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D7" w:rsidRDefault="003D0AD7">
      <w:pPr>
        <w:jc w:val="center"/>
        <w:rPr>
          <w:sz w:val="28"/>
        </w:rPr>
      </w:pPr>
      <w:r w:rsidRPr="0097197B">
        <w:rPr>
          <w:sz w:val="28"/>
        </w:rPr>
        <w:t>Министерство образования Российской Федерации</w:t>
      </w:r>
    </w:p>
    <w:p w:rsidR="003D0AD7" w:rsidRDefault="003D0AD7">
      <w:pPr>
        <w:jc w:val="center"/>
        <w:rPr>
          <w:sz w:val="28"/>
        </w:rPr>
      </w:pPr>
    </w:p>
    <w:p w:rsidR="003D0AD7" w:rsidRDefault="003D0AD7">
      <w:pPr>
        <w:jc w:val="center"/>
        <w:rPr>
          <w:sz w:val="28"/>
        </w:rPr>
      </w:pPr>
      <w:r>
        <w:rPr>
          <w:sz w:val="28"/>
        </w:rPr>
        <w:t>Томский политехнический университет</w:t>
      </w:r>
    </w:p>
    <w:p w:rsidR="003D0AD7" w:rsidRDefault="003D0AD7">
      <w:pPr>
        <w:jc w:val="center"/>
        <w:rPr>
          <w:sz w:val="28"/>
        </w:rPr>
      </w:pPr>
      <w:r>
        <w:rPr>
          <w:sz w:val="28"/>
        </w:rPr>
        <w:t>_____________________________________________________________</w:t>
      </w:r>
    </w:p>
    <w:p w:rsidR="003D0AD7" w:rsidRDefault="003D0AD7">
      <w:pPr>
        <w:jc w:val="center"/>
        <w:rPr>
          <w:sz w:val="28"/>
        </w:rPr>
      </w:pPr>
    </w:p>
    <w:p w:rsidR="003D0AD7" w:rsidRDefault="003D0AD7">
      <w:pPr>
        <w:jc w:val="both"/>
        <w:rPr>
          <w:sz w:val="28"/>
        </w:rPr>
      </w:pPr>
      <w:r>
        <w:rPr>
          <w:sz w:val="28"/>
        </w:rPr>
        <w:tab/>
      </w:r>
      <w:r>
        <w:rPr>
          <w:sz w:val="28"/>
        </w:rPr>
        <w:tab/>
      </w:r>
      <w:r>
        <w:rPr>
          <w:sz w:val="28"/>
        </w:rPr>
        <w:tab/>
      </w:r>
      <w:r>
        <w:rPr>
          <w:sz w:val="28"/>
        </w:rPr>
        <w:tab/>
      </w:r>
      <w:r>
        <w:rPr>
          <w:sz w:val="28"/>
        </w:rPr>
        <w:tab/>
      </w:r>
      <w:r>
        <w:rPr>
          <w:sz w:val="28"/>
        </w:rPr>
        <w:tab/>
      </w:r>
      <w:r>
        <w:rPr>
          <w:sz w:val="28"/>
        </w:rPr>
        <w:tab/>
      </w:r>
    </w:p>
    <w:p w:rsidR="003D0AD7" w:rsidRDefault="003D0AD7">
      <w:pPr>
        <w:jc w:val="both"/>
        <w:rPr>
          <w:sz w:val="28"/>
        </w:rPr>
      </w:pPr>
      <w:r>
        <w:rPr>
          <w:sz w:val="28"/>
        </w:rPr>
        <w:tab/>
      </w:r>
      <w:r>
        <w:rPr>
          <w:sz w:val="28"/>
        </w:rPr>
        <w:tab/>
      </w:r>
      <w:r>
        <w:rPr>
          <w:sz w:val="28"/>
        </w:rPr>
        <w:tab/>
      </w:r>
      <w:r>
        <w:rPr>
          <w:sz w:val="28"/>
        </w:rPr>
        <w:tab/>
      </w:r>
      <w:r>
        <w:rPr>
          <w:sz w:val="28"/>
        </w:rPr>
        <w:tab/>
      </w:r>
      <w:r>
        <w:rPr>
          <w:sz w:val="28"/>
        </w:rPr>
        <w:tab/>
      </w:r>
      <w:r>
        <w:rPr>
          <w:sz w:val="28"/>
        </w:rPr>
        <w:tab/>
        <w:t>УТВЕРЖДАЮ</w:t>
      </w:r>
    </w:p>
    <w:p w:rsidR="003D0AD7" w:rsidRDefault="003D0AD7">
      <w:pPr>
        <w:jc w:val="both"/>
        <w:rPr>
          <w:sz w:val="28"/>
        </w:rPr>
      </w:pPr>
      <w:r>
        <w:rPr>
          <w:sz w:val="28"/>
        </w:rPr>
        <w:tab/>
      </w:r>
      <w:r>
        <w:rPr>
          <w:sz w:val="28"/>
        </w:rPr>
        <w:tab/>
      </w:r>
      <w:r>
        <w:rPr>
          <w:sz w:val="28"/>
        </w:rPr>
        <w:tab/>
      </w:r>
      <w:r>
        <w:rPr>
          <w:sz w:val="28"/>
        </w:rPr>
        <w:tab/>
      </w:r>
      <w:r>
        <w:rPr>
          <w:sz w:val="28"/>
        </w:rPr>
        <w:tab/>
      </w:r>
      <w:r>
        <w:rPr>
          <w:sz w:val="28"/>
        </w:rPr>
        <w:tab/>
      </w:r>
      <w:r>
        <w:rPr>
          <w:sz w:val="28"/>
        </w:rPr>
        <w:tab/>
        <w:t>Зав. кафедрой ММ</w:t>
      </w:r>
      <w:r w:rsidR="000C0C78">
        <w:rPr>
          <w:sz w:val="28"/>
        </w:rPr>
        <w:t>С</w:t>
      </w:r>
    </w:p>
    <w:p w:rsidR="003D0AD7" w:rsidRDefault="003D0AD7">
      <w:pPr>
        <w:jc w:val="both"/>
        <w:rPr>
          <w:sz w:val="28"/>
        </w:rPr>
      </w:pPr>
      <w:r>
        <w:rPr>
          <w:sz w:val="28"/>
        </w:rPr>
        <w:tab/>
      </w:r>
      <w:r>
        <w:rPr>
          <w:sz w:val="28"/>
        </w:rPr>
        <w:tab/>
      </w:r>
      <w:r>
        <w:rPr>
          <w:sz w:val="28"/>
        </w:rPr>
        <w:tab/>
      </w:r>
      <w:r>
        <w:rPr>
          <w:sz w:val="28"/>
        </w:rPr>
        <w:tab/>
      </w:r>
      <w:r>
        <w:rPr>
          <w:sz w:val="28"/>
        </w:rPr>
        <w:tab/>
      </w:r>
      <w:r>
        <w:rPr>
          <w:sz w:val="28"/>
        </w:rPr>
        <w:tab/>
      </w:r>
      <w:r>
        <w:rPr>
          <w:sz w:val="28"/>
        </w:rPr>
        <w:tab/>
        <w:t>академик РАН</w:t>
      </w:r>
    </w:p>
    <w:p w:rsidR="003D0AD7" w:rsidRDefault="003D0AD7">
      <w:pPr>
        <w:jc w:val="both"/>
        <w:rPr>
          <w:sz w:val="28"/>
        </w:rPr>
      </w:pPr>
      <w:r>
        <w:rPr>
          <w:sz w:val="28"/>
        </w:rPr>
        <w:tab/>
      </w:r>
      <w:r>
        <w:rPr>
          <w:sz w:val="28"/>
        </w:rPr>
        <w:tab/>
      </w:r>
      <w:r>
        <w:rPr>
          <w:sz w:val="28"/>
        </w:rPr>
        <w:tab/>
      </w:r>
      <w:r>
        <w:rPr>
          <w:sz w:val="28"/>
        </w:rPr>
        <w:tab/>
      </w:r>
      <w:r>
        <w:rPr>
          <w:sz w:val="28"/>
        </w:rPr>
        <w:tab/>
      </w:r>
      <w:r>
        <w:rPr>
          <w:sz w:val="28"/>
        </w:rPr>
        <w:tab/>
      </w:r>
      <w:r>
        <w:rPr>
          <w:sz w:val="28"/>
        </w:rPr>
        <w:tab/>
        <w:t>_____________ В. Е. Панин</w:t>
      </w:r>
    </w:p>
    <w:p w:rsidR="003D0AD7" w:rsidRDefault="003D0AD7">
      <w:pPr>
        <w:jc w:val="both"/>
        <w:rPr>
          <w:sz w:val="28"/>
        </w:rPr>
      </w:pPr>
      <w:r>
        <w:rPr>
          <w:sz w:val="28"/>
        </w:rPr>
        <w:tab/>
      </w:r>
      <w:r>
        <w:rPr>
          <w:sz w:val="28"/>
        </w:rPr>
        <w:tab/>
      </w:r>
      <w:r>
        <w:rPr>
          <w:sz w:val="28"/>
        </w:rPr>
        <w:tab/>
      </w:r>
      <w:r>
        <w:rPr>
          <w:sz w:val="28"/>
        </w:rPr>
        <w:tab/>
      </w:r>
      <w:r>
        <w:rPr>
          <w:sz w:val="28"/>
        </w:rPr>
        <w:tab/>
      </w:r>
      <w:r>
        <w:rPr>
          <w:sz w:val="28"/>
        </w:rPr>
        <w:tab/>
      </w:r>
      <w:r>
        <w:rPr>
          <w:sz w:val="28"/>
        </w:rPr>
        <w:tab/>
        <w:t>“___”________ 2004 г.</w:t>
      </w:r>
    </w:p>
    <w:p w:rsidR="003D0AD7" w:rsidRDefault="003D0AD7">
      <w:pPr>
        <w:jc w:val="both"/>
        <w:rPr>
          <w:sz w:val="28"/>
        </w:rPr>
      </w:pPr>
    </w:p>
    <w:p w:rsidR="003D0AD7" w:rsidRDefault="003D0AD7">
      <w:pPr>
        <w:jc w:val="both"/>
        <w:rPr>
          <w:sz w:val="28"/>
        </w:rPr>
      </w:pPr>
    </w:p>
    <w:p w:rsidR="003D0AD7" w:rsidRDefault="003D0AD7">
      <w:pPr>
        <w:jc w:val="both"/>
        <w:rPr>
          <w:sz w:val="28"/>
        </w:rPr>
      </w:pPr>
    </w:p>
    <w:p w:rsidR="003D0AD7" w:rsidRDefault="003D0AD7">
      <w:pPr>
        <w:jc w:val="both"/>
        <w:rPr>
          <w:sz w:val="28"/>
        </w:rPr>
      </w:pPr>
    </w:p>
    <w:p w:rsidR="003D0AD7" w:rsidRDefault="007336D3">
      <w:pPr>
        <w:jc w:val="center"/>
        <w:rPr>
          <w:b/>
          <w:caps/>
          <w:sz w:val="28"/>
          <w:szCs w:val="28"/>
        </w:rPr>
      </w:pPr>
      <w:r w:rsidRPr="007336D3">
        <w:rPr>
          <w:b/>
          <w:caps/>
          <w:sz w:val="28"/>
          <w:szCs w:val="28"/>
        </w:rPr>
        <w:t>Процессы порошковой металлургии</w:t>
      </w:r>
    </w:p>
    <w:p w:rsidR="007336D3" w:rsidRPr="007336D3" w:rsidRDefault="007336D3">
      <w:pPr>
        <w:jc w:val="center"/>
        <w:rPr>
          <w:b/>
          <w:sz w:val="28"/>
          <w:szCs w:val="28"/>
        </w:rPr>
      </w:pPr>
    </w:p>
    <w:p w:rsidR="003D0AD7" w:rsidRPr="00A3182D" w:rsidRDefault="003D0AD7" w:rsidP="00A3182D">
      <w:pPr>
        <w:widowControl/>
        <w:jc w:val="center"/>
        <w:rPr>
          <w:sz w:val="28"/>
          <w:szCs w:val="28"/>
        </w:rPr>
      </w:pPr>
      <w:r w:rsidRPr="00A3182D">
        <w:rPr>
          <w:sz w:val="28"/>
          <w:szCs w:val="28"/>
        </w:rPr>
        <w:t>Методические указания по выполнению лабораторных работ по курсу “</w:t>
      </w:r>
      <w:r w:rsidR="00A3182D" w:rsidRPr="00A3182D">
        <w:rPr>
          <w:sz w:val="28"/>
          <w:szCs w:val="28"/>
        </w:rPr>
        <w:t>Технологические основы производства порошковых  и композиционных материалов и изделий</w:t>
      </w:r>
      <w:r w:rsidRPr="00A3182D">
        <w:rPr>
          <w:sz w:val="28"/>
          <w:szCs w:val="28"/>
        </w:rPr>
        <w:t>” для студентов специальности 120800 — Материаловедение в машиностроении</w:t>
      </w: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p>
    <w:p w:rsidR="003D0AD7" w:rsidRDefault="003D0AD7">
      <w:pPr>
        <w:jc w:val="center"/>
        <w:rPr>
          <w:sz w:val="28"/>
        </w:rPr>
      </w:pPr>
      <w:r>
        <w:rPr>
          <w:sz w:val="28"/>
        </w:rPr>
        <w:tab/>
      </w:r>
      <w:r>
        <w:rPr>
          <w:sz w:val="28"/>
        </w:rPr>
        <w:tab/>
      </w:r>
    </w:p>
    <w:p w:rsidR="000C0C78" w:rsidRDefault="000C0C78">
      <w:pPr>
        <w:jc w:val="center"/>
        <w:rPr>
          <w:sz w:val="28"/>
        </w:rPr>
      </w:pPr>
    </w:p>
    <w:p w:rsidR="003D0AD7" w:rsidRDefault="003D0AD7">
      <w:pPr>
        <w:jc w:val="center"/>
        <w:rPr>
          <w:sz w:val="28"/>
        </w:rPr>
      </w:pPr>
      <w:r>
        <w:rPr>
          <w:sz w:val="28"/>
        </w:rPr>
        <w:t xml:space="preserve">        Томск 2004</w:t>
      </w:r>
      <w:r>
        <w:rPr>
          <w:sz w:val="28"/>
        </w:rPr>
        <w:tab/>
      </w:r>
      <w:r>
        <w:rPr>
          <w:sz w:val="28"/>
        </w:rPr>
        <w:tab/>
      </w:r>
    </w:p>
    <w:p w:rsidR="003D0AD7" w:rsidRDefault="003D0AD7">
      <w:pPr>
        <w:jc w:val="both"/>
        <w:rPr>
          <w:sz w:val="28"/>
        </w:rPr>
        <w:sectPr w:rsidR="003D0AD7">
          <w:footerReference w:type="even" r:id="rId7"/>
          <w:footerReference w:type="default" r:id="rId8"/>
          <w:pgSz w:w="11906" w:h="16838" w:code="9"/>
          <w:pgMar w:top="1588" w:right="1701" w:bottom="1985" w:left="1588" w:header="720" w:footer="1588" w:gutter="0"/>
          <w:cols w:space="708"/>
          <w:titlePg/>
          <w:docGrid w:linePitch="360"/>
        </w:sectPr>
      </w:pPr>
    </w:p>
    <w:p w:rsidR="00377BB7" w:rsidRPr="00377BB7" w:rsidRDefault="008970BA" w:rsidP="00377BB7">
      <w:pPr>
        <w:tabs>
          <w:tab w:val="left" w:pos="284"/>
          <w:tab w:val="left" w:pos="993"/>
          <w:tab w:val="left" w:pos="1985"/>
          <w:tab w:val="left" w:pos="5103"/>
          <w:tab w:val="left" w:pos="6804"/>
        </w:tabs>
        <w:spacing w:line="240" w:lineRule="atLeast"/>
        <w:jc w:val="both"/>
        <w:rPr>
          <w:sz w:val="24"/>
        </w:rPr>
      </w:pPr>
      <w:r>
        <w:rPr>
          <w:sz w:val="28"/>
        </w:rPr>
        <w:lastRenderedPageBreak/>
        <w:t>УДК</w:t>
      </w:r>
      <w:r w:rsidR="00377BB7">
        <w:rPr>
          <w:rFonts w:ascii="Arial" w:hAnsi="Arial"/>
          <w:sz w:val="24"/>
        </w:rPr>
        <w:t xml:space="preserve"> </w:t>
      </w:r>
      <w:r w:rsidR="00377BB7" w:rsidRPr="00377BB7">
        <w:rPr>
          <w:sz w:val="28"/>
          <w:szCs w:val="28"/>
        </w:rPr>
        <w:t>621.762</w:t>
      </w:r>
      <w:r w:rsidR="00377BB7">
        <w:rPr>
          <w:sz w:val="28"/>
          <w:szCs w:val="28"/>
        </w:rPr>
        <w:t xml:space="preserve">; </w:t>
      </w:r>
      <w:r w:rsidR="00377BB7">
        <w:rPr>
          <w:sz w:val="28"/>
        </w:rPr>
        <w:t>621.064.07</w:t>
      </w:r>
    </w:p>
    <w:p w:rsidR="003D0AD7" w:rsidRDefault="003D0AD7">
      <w:pPr>
        <w:jc w:val="both"/>
        <w:rPr>
          <w:sz w:val="28"/>
        </w:rPr>
      </w:pPr>
    </w:p>
    <w:p w:rsidR="008970BA" w:rsidRDefault="008970BA">
      <w:pPr>
        <w:jc w:val="both"/>
        <w:rPr>
          <w:sz w:val="28"/>
        </w:rPr>
      </w:pPr>
    </w:p>
    <w:p w:rsidR="003D0AD7" w:rsidRDefault="003D0AD7">
      <w:pPr>
        <w:pStyle w:val="31"/>
      </w:pPr>
      <w:r>
        <w:t>Процессы порошковой металлургии: Метод. указ. п</w:t>
      </w:r>
      <w:r w:rsidR="006C67CF">
        <w:t>о выполн. лаб. работ по курсу “</w:t>
      </w:r>
      <w:r w:rsidR="00A3182D" w:rsidRPr="00A3182D">
        <w:rPr>
          <w:szCs w:val="28"/>
        </w:rPr>
        <w:t>Технологические основы производства порошковых  и композиционных материалов и изделий</w:t>
      </w:r>
      <w:r w:rsidR="00A3182D">
        <w:t xml:space="preserve"> </w:t>
      </w:r>
      <w:r>
        <w:t>” для студентов специальности 120800 — Материаловедение в машиностроении — Томск: Изд</w:t>
      </w:r>
      <w:r w:rsidR="00A621F8">
        <w:t>-во</w:t>
      </w:r>
      <w:r>
        <w:t xml:space="preserve"> ТПУ, 2004. </w:t>
      </w:r>
      <w:r w:rsidR="008970BA">
        <w:t>–</w:t>
      </w:r>
      <w:r>
        <w:t xml:space="preserve"> </w:t>
      </w:r>
      <w:r w:rsidR="006D7C60">
        <w:t>32</w:t>
      </w:r>
      <w:r w:rsidR="008970BA">
        <w:t xml:space="preserve"> </w:t>
      </w:r>
      <w:r>
        <w:t>с.</w:t>
      </w:r>
    </w:p>
    <w:p w:rsidR="003D0AD7" w:rsidRDefault="003D0AD7">
      <w:pPr>
        <w:jc w:val="both"/>
        <w:rPr>
          <w:sz w:val="28"/>
        </w:rPr>
      </w:pPr>
    </w:p>
    <w:p w:rsidR="003D0AD7" w:rsidRDefault="003D0AD7">
      <w:pPr>
        <w:jc w:val="both"/>
        <w:rPr>
          <w:sz w:val="28"/>
        </w:rPr>
      </w:pPr>
    </w:p>
    <w:p w:rsidR="003D0AD7" w:rsidRDefault="003D0AD7">
      <w:pPr>
        <w:jc w:val="both"/>
        <w:rPr>
          <w:sz w:val="28"/>
        </w:rPr>
      </w:pPr>
    </w:p>
    <w:p w:rsidR="003D0AD7" w:rsidRDefault="003D0AD7">
      <w:pPr>
        <w:jc w:val="both"/>
        <w:rPr>
          <w:sz w:val="28"/>
        </w:rPr>
      </w:pPr>
      <w:r>
        <w:rPr>
          <w:sz w:val="28"/>
        </w:rPr>
        <w:tab/>
        <w:t>Составители:   доц., канд. техн. наук Б.Б. Овечкин,</w:t>
      </w:r>
    </w:p>
    <w:p w:rsidR="003D0AD7" w:rsidRDefault="00BD409A">
      <w:pPr>
        <w:ind w:left="2552"/>
        <w:jc w:val="both"/>
        <w:rPr>
          <w:sz w:val="28"/>
        </w:rPr>
      </w:pPr>
      <w:r>
        <w:rPr>
          <w:sz w:val="28"/>
        </w:rPr>
        <w:t>асс.</w:t>
      </w:r>
      <w:r w:rsidR="003D0AD7">
        <w:rPr>
          <w:sz w:val="28"/>
        </w:rPr>
        <w:t>, канд. техн. наук С.В. Матренин</w:t>
      </w:r>
    </w:p>
    <w:p w:rsidR="003D0AD7" w:rsidRDefault="003D0AD7">
      <w:pPr>
        <w:jc w:val="both"/>
        <w:rPr>
          <w:sz w:val="28"/>
        </w:rPr>
      </w:pPr>
      <w:r>
        <w:rPr>
          <w:sz w:val="28"/>
        </w:rPr>
        <w:tab/>
      </w:r>
    </w:p>
    <w:p w:rsidR="003D0AD7" w:rsidRDefault="003D0AD7">
      <w:pPr>
        <w:jc w:val="both"/>
        <w:rPr>
          <w:sz w:val="28"/>
        </w:rPr>
      </w:pPr>
      <w:r>
        <w:rPr>
          <w:sz w:val="28"/>
        </w:rPr>
        <w:tab/>
      </w:r>
    </w:p>
    <w:p w:rsidR="003D0AD7" w:rsidRDefault="003D0AD7">
      <w:pPr>
        <w:jc w:val="both"/>
        <w:rPr>
          <w:sz w:val="28"/>
        </w:rPr>
      </w:pPr>
    </w:p>
    <w:p w:rsidR="003D0AD7" w:rsidRDefault="003D0AD7">
      <w:pPr>
        <w:jc w:val="both"/>
        <w:rPr>
          <w:sz w:val="28"/>
        </w:rPr>
      </w:pPr>
    </w:p>
    <w:p w:rsidR="003D0AD7" w:rsidRDefault="003D0AD7">
      <w:pPr>
        <w:jc w:val="both"/>
        <w:rPr>
          <w:sz w:val="28"/>
        </w:rPr>
      </w:pPr>
    </w:p>
    <w:p w:rsidR="00D33F8C" w:rsidRDefault="003D0AD7">
      <w:pPr>
        <w:ind w:left="851"/>
        <w:jc w:val="both"/>
        <w:rPr>
          <w:sz w:val="28"/>
        </w:rPr>
      </w:pPr>
      <w:r>
        <w:rPr>
          <w:sz w:val="28"/>
        </w:rPr>
        <w:t>Методические указания рассмотрены и рекомендованы к изданию методическим семинаром кафедры ММ</w:t>
      </w:r>
      <w:r w:rsidR="000C0C78">
        <w:rPr>
          <w:sz w:val="28"/>
        </w:rPr>
        <w:t>С</w:t>
      </w:r>
    </w:p>
    <w:p w:rsidR="003D0AD7" w:rsidRDefault="00D33F8C">
      <w:pPr>
        <w:ind w:left="851"/>
        <w:jc w:val="both"/>
        <w:rPr>
          <w:sz w:val="28"/>
        </w:rPr>
      </w:pPr>
      <w:r>
        <w:rPr>
          <w:sz w:val="28"/>
        </w:rPr>
        <w:t xml:space="preserve"> </w:t>
      </w:r>
      <w:r w:rsidR="003D0AD7">
        <w:rPr>
          <w:sz w:val="28"/>
        </w:rPr>
        <w:t>“</w:t>
      </w:r>
      <w:r w:rsidRPr="00D33F8C">
        <w:rPr>
          <w:sz w:val="28"/>
          <w:u w:val="single"/>
        </w:rPr>
        <w:t>12</w:t>
      </w:r>
      <w:r w:rsidR="003D0AD7">
        <w:rPr>
          <w:sz w:val="28"/>
        </w:rPr>
        <w:t>”</w:t>
      </w:r>
      <w:r>
        <w:rPr>
          <w:sz w:val="28"/>
          <w:u w:val="single"/>
        </w:rPr>
        <w:t xml:space="preserve">   </w:t>
      </w:r>
      <w:r w:rsidRPr="00D33F8C">
        <w:rPr>
          <w:sz w:val="28"/>
          <w:u w:val="single"/>
        </w:rPr>
        <w:t>сентября</w:t>
      </w:r>
      <w:r>
        <w:rPr>
          <w:sz w:val="28"/>
          <w:u w:val="single"/>
        </w:rPr>
        <w:t xml:space="preserve">  </w:t>
      </w:r>
      <w:r w:rsidR="003D0AD7">
        <w:rPr>
          <w:sz w:val="28"/>
        </w:rPr>
        <w:t>200</w:t>
      </w:r>
      <w:r>
        <w:rPr>
          <w:sz w:val="28"/>
        </w:rPr>
        <w:t>3</w:t>
      </w:r>
      <w:r w:rsidR="008970BA">
        <w:rPr>
          <w:sz w:val="28"/>
        </w:rPr>
        <w:t xml:space="preserve"> </w:t>
      </w:r>
      <w:r w:rsidR="003D0AD7">
        <w:rPr>
          <w:sz w:val="28"/>
        </w:rPr>
        <w:t>г.</w:t>
      </w:r>
    </w:p>
    <w:p w:rsidR="003D0AD7" w:rsidRDefault="003D0AD7">
      <w:pPr>
        <w:jc w:val="both"/>
        <w:rPr>
          <w:sz w:val="28"/>
        </w:rPr>
      </w:pPr>
    </w:p>
    <w:p w:rsidR="003D0AD7" w:rsidRDefault="003D0AD7">
      <w:pPr>
        <w:jc w:val="both"/>
        <w:rPr>
          <w:sz w:val="28"/>
        </w:rPr>
      </w:pPr>
    </w:p>
    <w:p w:rsidR="003D0AD7" w:rsidRDefault="003D0AD7">
      <w:pPr>
        <w:jc w:val="both"/>
        <w:rPr>
          <w:sz w:val="28"/>
        </w:rPr>
      </w:pPr>
    </w:p>
    <w:p w:rsidR="003D0AD7" w:rsidRDefault="003D0AD7">
      <w:pPr>
        <w:ind w:firstLine="851"/>
        <w:jc w:val="both"/>
        <w:rPr>
          <w:sz w:val="28"/>
        </w:rPr>
      </w:pPr>
      <w:r>
        <w:rPr>
          <w:sz w:val="28"/>
        </w:rPr>
        <w:t>Зав. кафедрой</w:t>
      </w:r>
    </w:p>
    <w:p w:rsidR="003D0AD7" w:rsidRDefault="003D0AD7">
      <w:pPr>
        <w:ind w:firstLine="851"/>
        <w:jc w:val="both"/>
        <w:rPr>
          <w:sz w:val="28"/>
        </w:rPr>
      </w:pPr>
      <w:r>
        <w:rPr>
          <w:sz w:val="28"/>
        </w:rPr>
        <w:t>академик РАН</w:t>
      </w:r>
      <w:r>
        <w:rPr>
          <w:sz w:val="28"/>
        </w:rPr>
        <w:tab/>
        <w:t>______________ В. Е. Панин</w:t>
      </w:r>
    </w:p>
    <w:p w:rsidR="003D0AD7" w:rsidRDefault="003D0AD7">
      <w:pPr>
        <w:jc w:val="both"/>
        <w:rPr>
          <w:sz w:val="28"/>
        </w:rPr>
      </w:pPr>
    </w:p>
    <w:p w:rsidR="003D0AD7" w:rsidRDefault="003D0AD7">
      <w:pPr>
        <w:jc w:val="both"/>
        <w:rPr>
          <w:sz w:val="28"/>
        </w:rPr>
      </w:pPr>
    </w:p>
    <w:p w:rsidR="003D0AD7" w:rsidRDefault="003D0AD7" w:rsidP="008970BA">
      <w:pPr>
        <w:jc w:val="both"/>
        <w:rPr>
          <w:sz w:val="28"/>
        </w:rPr>
      </w:pPr>
    </w:p>
    <w:p w:rsidR="006E26AD" w:rsidRPr="006E26AD" w:rsidRDefault="006E26AD" w:rsidP="006E26AD">
      <w:pPr>
        <w:rPr>
          <w:sz w:val="28"/>
          <w:szCs w:val="28"/>
        </w:rPr>
      </w:pPr>
      <w:r>
        <w:rPr>
          <w:sz w:val="28"/>
          <w:szCs w:val="28"/>
        </w:rPr>
        <w:tab/>
      </w:r>
      <w:r>
        <w:rPr>
          <w:sz w:val="28"/>
          <w:szCs w:val="28"/>
        </w:rPr>
        <w:tab/>
      </w:r>
      <w:r>
        <w:rPr>
          <w:sz w:val="28"/>
          <w:szCs w:val="28"/>
        </w:rPr>
        <w:tab/>
      </w:r>
      <w:r>
        <w:rPr>
          <w:sz w:val="28"/>
          <w:szCs w:val="28"/>
        </w:rPr>
        <w:tab/>
      </w:r>
    </w:p>
    <w:p w:rsidR="006E26AD" w:rsidRPr="006E26AD" w:rsidRDefault="006E26AD" w:rsidP="006E26AD">
      <w:pPr>
        <w:sectPr w:rsidR="006E26AD" w:rsidRPr="006E26AD">
          <w:pgSz w:w="11909" w:h="16834" w:code="9"/>
          <w:pgMar w:top="1588" w:right="1701" w:bottom="1588" w:left="1588" w:header="720" w:footer="1588" w:gutter="0"/>
          <w:cols w:space="720"/>
          <w:noEndnote/>
        </w:sectPr>
      </w:pPr>
    </w:p>
    <w:p w:rsidR="008109B1" w:rsidRDefault="008109B1">
      <w:pPr>
        <w:pStyle w:val="1"/>
        <w:spacing w:before="0" w:line="240" w:lineRule="auto"/>
        <w:ind w:firstLine="0"/>
        <w:jc w:val="center"/>
        <w:rPr>
          <w:b/>
        </w:rPr>
      </w:pPr>
      <w:r w:rsidRPr="00442FB4">
        <w:rPr>
          <w:b/>
        </w:rPr>
        <w:t xml:space="preserve">Правила работы </w:t>
      </w:r>
      <w:r w:rsidR="00442FB4" w:rsidRPr="00442FB4">
        <w:rPr>
          <w:b/>
        </w:rPr>
        <w:t xml:space="preserve">в лаборатории </w:t>
      </w:r>
      <w:r w:rsidR="001D3A91" w:rsidRPr="00442FB4">
        <w:rPr>
          <w:b/>
        </w:rPr>
        <w:t>порошковой</w:t>
      </w:r>
      <w:r w:rsidRPr="00442FB4">
        <w:rPr>
          <w:b/>
        </w:rPr>
        <w:t xml:space="preserve"> металлургии</w:t>
      </w:r>
    </w:p>
    <w:p w:rsidR="001D3A91" w:rsidRPr="001D3A91" w:rsidRDefault="001D3A91" w:rsidP="001D3A91"/>
    <w:p w:rsidR="008109B1" w:rsidRDefault="008109B1" w:rsidP="008109B1">
      <w:pPr>
        <w:ind w:firstLine="567"/>
        <w:jc w:val="both"/>
        <w:rPr>
          <w:sz w:val="28"/>
          <w:szCs w:val="28"/>
        </w:rPr>
      </w:pPr>
      <w:r>
        <w:rPr>
          <w:sz w:val="28"/>
          <w:szCs w:val="28"/>
        </w:rPr>
        <w:t>Лабораторные работы проводятся с целью закрепления теоретических знаний, полученных студентами на лекциях, ознакомления их с технологическими приемами порошковой металлургии и привития им необходимых практических навыков.</w:t>
      </w:r>
    </w:p>
    <w:p w:rsidR="001D3A91" w:rsidRDefault="001D3A91" w:rsidP="008109B1">
      <w:pPr>
        <w:ind w:firstLine="567"/>
        <w:jc w:val="both"/>
        <w:rPr>
          <w:sz w:val="28"/>
          <w:szCs w:val="28"/>
        </w:rPr>
      </w:pPr>
      <w:r>
        <w:rPr>
          <w:sz w:val="28"/>
          <w:szCs w:val="28"/>
        </w:rPr>
        <w:t>При подготовке к лабораторным работам студент обязан ознакомиться с теорией рассматриваемого процесса или явления и с методикой проведения работы. Перед началом работ студент подвергается тестовому или устному контролю, после чего получает необходимые для выполнения работы исходные данные. Результаты выполненной работы проверяются преподавателем, и на их основании составляется отчет, анализируются данные, делаются выводы.</w:t>
      </w:r>
    </w:p>
    <w:p w:rsidR="001D3A91" w:rsidRDefault="001D3A91" w:rsidP="008109B1">
      <w:pPr>
        <w:ind w:firstLine="567"/>
        <w:jc w:val="both"/>
        <w:rPr>
          <w:sz w:val="28"/>
          <w:szCs w:val="28"/>
        </w:rPr>
      </w:pPr>
      <w:r>
        <w:rPr>
          <w:sz w:val="28"/>
          <w:szCs w:val="28"/>
        </w:rPr>
        <w:t>Во время работы в лаборатории студент обязан бережно обращаться с приборами и оборудованием, выполнять правила техники безопасности, а по окончании работы убрать поле себя рабочее место.</w:t>
      </w:r>
    </w:p>
    <w:p w:rsidR="003B0097" w:rsidRDefault="003B0097" w:rsidP="008109B1">
      <w:pPr>
        <w:ind w:firstLine="567"/>
        <w:jc w:val="both"/>
        <w:rPr>
          <w:sz w:val="28"/>
          <w:szCs w:val="28"/>
        </w:rPr>
      </w:pPr>
      <w:r>
        <w:rPr>
          <w:sz w:val="28"/>
          <w:szCs w:val="28"/>
        </w:rPr>
        <w:t xml:space="preserve">В связи со специфическими особенностями </w:t>
      </w:r>
      <w:r w:rsidR="0083576D">
        <w:rPr>
          <w:sz w:val="28"/>
          <w:szCs w:val="28"/>
        </w:rPr>
        <w:t xml:space="preserve"> порошковой металлургии (токсичность и пирофорностью порошков, взрывоопасность газовых сред, использование токов большой мощности и т.п.) при выполнении лабораторных работ по порошковой металлургии студент обязан:</w:t>
      </w:r>
    </w:p>
    <w:p w:rsidR="0083576D" w:rsidRDefault="0083576D" w:rsidP="008109B1">
      <w:pPr>
        <w:ind w:firstLine="567"/>
        <w:jc w:val="both"/>
        <w:rPr>
          <w:sz w:val="28"/>
          <w:szCs w:val="28"/>
        </w:rPr>
      </w:pPr>
      <w:r>
        <w:rPr>
          <w:sz w:val="28"/>
          <w:szCs w:val="28"/>
        </w:rPr>
        <w:t>1. проводить любые работы только после инструктажа по технике безопасности и росписи в специальном журнале;</w:t>
      </w:r>
    </w:p>
    <w:p w:rsidR="0083576D" w:rsidRDefault="0083576D" w:rsidP="008109B1">
      <w:pPr>
        <w:ind w:firstLine="567"/>
        <w:jc w:val="both"/>
        <w:rPr>
          <w:sz w:val="28"/>
          <w:szCs w:val="28"/>
        </w:rPr>
      </w:pPr>
      <w:r>
        <w:rPr>
          <w:sz w:val="28"/>
          <w:szCs w:val="28"/>
        </w:rPr>
        <w:t>2. выполнять лабораторную работу в строго установленные сроки, последовательности, с материалами и оборудованием, указанными в описании данной работы или преподавателем;</w:t>
      </w:r>
    </w:p>
    <w:p w:rsidR="0083576D" w:rsidRDefault="0083576D" w:rsidP="008109B1">
      <w:pPr>
        <w:ind w:firstLine="567"/>
        <w:jc w:val="both"/>
        <w:rPr>
          <w:sz w:val="28"/>
          <w:szCs w:val="28"/>
        </w:rPr>
      </w:pPr>
      <w:r>
        <w:rPr>
          <w:sz w:val="28"/>
          <w:szCs w:val="28"/>
        </w:rPr>
        <w:t>3. прежде, чем приступить к работе, ознакомиться с приборами и устройствами, используемыми для ее выполнения, и с правилами выполнения работы;</w:t>
      </w:r>
    </w:p>
    <w:p w:rsidR="0083576D" w:rsidRDefault="0083576D" w:rsidP="008109B1">
      <w:pPr>
        <w:ind w:firstLine="567"/>
        <w:jc w:val="both"/>
        <w:rPr>
          <w:sz w:val="28"/>
          <w:szCs w:val="28"/>
        </w:rPr>
      </w:pPr>
      <w:r>
        <w:rPr>
          <w:sz w:val="28"/>
          <w:szCs w:val="28"/>
        </w:rPr>
        <w:t>4. выполнять работу в застегнутой на все пуговицы одежде с забранными волосами; при необходимости использовать резиновые перчатки, брезентовые рукавицы, защитные очки и т.п.;</w:t>
      </w:r>
    </w:p>
    <w:p w:rsidR="0083576D" w:rsidRDefault="0083576D" w:rsidP="008109B1">
      <w:pPr>
        <w:ind w:firstLine="567"/>
        <w:jc w:val="both"/>
        <w:rPr>
          <w:sz w:val="28"/>
          <w:szCs w:val="28"/>
        </w:rPr>
      </w:pPr>
      <w:r>
        <w:rPr>
          <w:sz w:val="28"/>
          <w:szCs w:val="28"/>
        </w:rPr>
        <w:t>5. при обнаружении неполадок в оборудовании и приборах немедленно прекратить работу и доложить преподавателю или лаборанту.</w:t>
      </w:r>
    </w:p>
    <w:p w:rsidR="0083576D" w:rsidRDefault="0083576D" w:rsidP="008109B1">
      <w:pPr>
        <w:ind w:firstLine="567"/>
        <w:jc w:val="both"/>
        <w:rPr>
          <w:i/>
          <w:sz w:val="28"/>
          <w:szCs w:val="28"/>
        </w:rPr>
      </w:pPr>
      <w:r w:rsidRPr="0083576D">
        <w:rPr>
          <w:i/>
          <w:sz w:val="28"/>
          <w:szCs w:val="28"/>
        </w:rPr>
        <w:t>При работе с порошками:</w:t>
      </w:r>
    </w:p>
    <w:p w:rsidR="0083576D" w:rsidRDefault="003B56E8" w:rsidP="008109B1">
      <w:pPr>
        <w:ind w:firstLine="567"/>
        <w:jc w:val="both"/>
        <w:rPr>
          <w:sz w:val="28"/>
          <w:szCs w:val="28"/>
        </w:rPr>
      </w:pPr>
      <w:r>
        <w:rPr>
          <w:sz w:val="28"/>
          <w:szCs w:val="28"/>
        </w:rPr>
        <w:t xml:space="preserve">1. </w:t>
      </w:r>
      <w:r w:rsidR="0083576D" w:rsidRPr="0083576D">
        <w:rPr>
          <w:sz w:val="28"/>
          <w:szCs w:val="28"/>
        </w:rPr>
        <w:t>Все</w:t>
      </w:r>
      <w:r w:rsidR="0083576D">
        <w:rPr>
          <w:sz w:val="28"/>
          <w:szCs w:val="28"/>
        </w:rPr>
        <w:t xml:space="preserve"> операции (просев, взятие навески, смешивание порошков, их дозировку в пресс-формы и т.п.) производить в помещении с хорошей вентиляцией, обращая особое внимание на то, чтобы не пылил порошок и не попадал бы на кожу лица и рук.</w:t>
      </w:r>
    </w:p>
    <w:p w:rsidR="0083576D" w:rsidRDefault="003B56E8" w:rsidP="008109B1">
      <w:pPr>
        <w:ind w:firstLine="567"/>
        <w:jc w:val="both"/>
        <w:rPr>
          <w:sz w:val="28"/>
          <w:szCs w:val="28"/>
        </w:rPr>
      </w:pPr>
      <w:r>
        <w:rPr>
          <w:sz w:val="28"/>
          <w:szCs w:val="28"/>
        </w:rPr>
        <w:t>2. Порцию порошка брать с помощью совков, ложек.</w:t>
      </w:r>
    </w:p>
    <w:p w:rsidR="003B56E8" w:rsidRDefault="003B56E8" w:rsidP="008109B1">
      <w:pPr>
        <w:ind w:firstLine="567"/>
        <w:jc w:val="both"/>
        <w:rPr>
          <w:sz w:val="28"/>
          <w:szCs w:val="28"/>
        </w:rPr>
      </w:pPr>
      <w:r>
        <w:rPr>
          <w:sz w:val="28"/>
          <w:szCs w:val="28"/>
        </w:rPr>
        <w:t>3. При измельчении, смешивании и просеве порошков следить за герметичностью оборудования. При возможности производить мокрое смешивание.</w:t>
      </w:r>
    </w:p>
    <w:p w:rsidR="003B56E8" w:rsidRDefault="003B56E8" w:rsidP="008109B1">
      <w:pPr>
        <w:ind w:firstLine="567"/>
        <w:jc w:val="both"/>
        <w:rPr>
          <w:sz w:val="28"/>
          <w:szCs w:val="28"/>
        </w:rPr>
      </w:pPr>
      <w:r>
        <w:rPr>
          <w:sz w:val="28"/>
          <w:szCs w:val="28"/>
        </w:rPr>
        <w:t>4. По окончании работы тщательно убрать рабочее место. Просыпавшийся на пол порошок смести влажной щеткой, а со стола - влажной тряпкой.</w:t>
      </w:r>
    </w:p>
    <w:p w:rsidR="003B56E8" w:rsidRDefault="003B56E8" w:rsidP="008109B1">
      <w:pPr>
        <w:ind w:firstLine="567"/>
        <w:jc w:val="both"/>
        <w:rPr>
          <w:sz w:val="28"/>
          <w:szCs w:val="28"/>
        </w:rPr>
      </w:pPr>
      <w:r>
        <w:rPr>
          <w:sz w:val="28"/>
          <w:szCs w:val="28"/>
        </w:rPr>
        <w:t>5. Хранить порошки в закрытой стеклянной или металлической таре, навески – в бумажных пакетах.</w:t>
      </w:r>
    </w:p>
    <w:p w:rsidR="003B56E8" w:rsidRDefault="003B56E8" w:rsidP="008109B1">
      <w:pPr>
        <w:ind w:firstLine="567"/>
        <w:jc w:val="both"/>
        <w:rPr>
          <w:sz w:val="28"/>
          <w:szCs w:val="28"/>
        </w:rPr>
      </w:pPr>
      <w:r>
        <w:rPr>
          <w:sz w:val="28"/>
          <w:szCs w:val="28"/>
        </w:rPr>
        <w:t>При работе на прессах исследование прессуемости порошков, а также прессование образцов и различных изделий в лаборатории, проводятся на гидравлических прессах, на которых прессование осуществляется в пресс-формах между подвижным столом пресса и неподвижной траверсой. Давление регистрируется с помощью специального приспособления. Детали пресс-форм (матрица, пуансоны, вкладыши и т.п.) изготовляются из закаленной на высокую  твердость инструментальной стали, поэтому все они очень тверды и хрупки и при неправильной технологии прессования могут разрушиться. При этом осколки, как правило, разлетаются во все стороны и могут травмировать людей, находящихся в помещении. В связи с этим при работе на прессах необходимо строго соблюдать следующие правила:</w:t>
      </w:r>
    </w:p>
    <w:p w:rsidR="003B56E8" w:rsidRDefault="00C62B24" w:rsidP="00DB4399">
      <w:pPr>
        <w:numPr>
          <w:ilvl w:val="0"/>
          <w:numId w:val="31"/>
        </w:numPr>
        <w:tabs>
          <w:tab w:val="clear" w:pos="1422"/>
        </w:tabs>
        <w:ind w:left="0" w:firstLine="567"/>
        <w:jc w:val="both"/>
        <w:rPr>
          <w:sz w:val="28"/>
          <w:szCs w:val="28"/>
        </w:rPr>
      </w:pPr>
      <w:r>
        <w:rPr>
          <w:sz w:val="28"/>
          <w:szCs w:val="28"/>
        </w:rPr>
        <w:t>на лабораторном столе собрать пресс-форму, для чего в матрицу вставить нижний пуансон, засыпать</w:t>
      </w:r>
      <w:r w:rsidR="00DB4399">
        <w:rPr>
          <w:sz w:val="28"/>
          <w:szCs w:val="28"/>
        </w:rPr>
        <w:t xml:space="preserve"> в полость матрицы навеску порошка и вставить верхний пуансон;</w:t>
      </w:r>
    </w:p>
    <w:p w:rsidR="00DB4399" w:rsidRDefault="00DB4399" w:rsidP="00DB4399">
      <w:pPr>
        <w:ind w:firstLine="567"/>
        <w:jc w:val="both"/>
        <w:rPr>
          <w:sz w:val="28"/>
          <w:szCs w:val="28"/>
        </w:rPr>
      </w:pPr>
      <w:r>
        <w:rPr>
          <w:sz w:val="28"/>
          <w:szCs w:val="28"/>
        </w:rPr>
        <w:t>2. собранную пресс-форму, поддерживая нижний пуансон, перенести на стол пресса и установить ее в центре стола, опустить предохранительный щиток;</w:t>
      </w:r>
    </w:p>
    <w:p w:rsidR="00DB4399" w:rsidRDefault="00DB4399" w:rsidP="00DB4399">
      <w:pPr>
        <w:ind w:firstLine="567"/>
        <w:jc w:val="both"/>
        <w:rPr>
          <w:sz w:val="28"/>
          <w:szCs w:val="28"/>
        </w:rPr>
      </w:pPr>
      <w:r>
        <w:rPr>
          <w:sz w:val="28"/>
          <w:szCs w:val="28"/>
        </w:rPr>
        <w:t>3. с помощью электропривода дать необходимое по манометру давление на пуансон и выполнить прессование;</w:t>
      </w:r>
    </w:p>
    <w:p w:rsidR="00DB4399" w:rsidRDefault="00DB4399" w:rsidP="00DB4399">
      <w:pPr>
        <w:ind w:firstLine="567"/>
        <w:jc w:val="both"/>
        <w:rPr>
          <w:sz w:val="28"/>
          <w:szCs w:val="28"/>
        </w:rPr>
      </w:pPr>
      <w:r>
        <w:rPr>
          <w:sz w:val="28"/>
          <w:szCs w:val="28"/>
        </w:rPr>
        <w:t>4. снять давление, установить пресс-форму на выпрессовочное кольцо и, прикладывая давление на верхний пуансон. Вытолкнуть прессовку из пресс-формы;</w:t>
      </w:r>
    </w:p>
    <w:p w:rsidR="00DB4399" w:rsidRPr="0083576D" w:rsidRDefault="00DB4399" w:rsidP="00DB4399">
      <w:pPr>
        <w:ind w:firstLine="567"/>
        <w:jc w:val="both"/>
        <w:rPr>
          <w:sz w:val="28"/>
          <w:szCs w:val="28"/>
        </w:rPr>
      </w:pPr>
      <w:r>
        <w:rPr>
          <w:sz w:val="28"/>
          <w:szCs w:val="28"/>
        </w:rPr>
        <w:t>5. перенести все детали пресс-формы и спрессованный брикет на лабораторный стол, тщательно очистить и протереть детали пресс-формы и провести необходимые измерения на брикете.</w:t>
      </w:r>
    </w:p>
    <w:p w:rsidR="0083576D" w:rsidRPr="008109B1" w:rsidRDefault="0083576D" w:rsidP="008109B1">
      <w:pPr>
        <w:ind w:firstLine="567"/>
        <w:jc w:val="both"/>
        <w:rPr>
          <w:sz w:val="28"/>
          <w:szCs w:val="28"/>
        </w:rPr>
      </w:pPr>
    </w:p>
    <w:p w:rsidR="008109B1" w:rsidRPr="008109B1" w:rsidRDefault="008109B1" w:rsidP="008109B1"/>
    <w:p w:rsidR="003D0AD7" w:rsidRDefault="00677BBA">
      <w:pPr>
        <w:pStyle w:val="1"/>
        <w:spacing w:before="0" w:line="240" w:lineRule="auto"/>
        <w:ind w:firstLine="0"/>
        <w:jc w:val="center"/>
      </w:pPr>
      <w:r>
        <w:br w:type="page"/>
      </w:r>
      <w:r w:rsidR="003D0AD7">
        <w:t>Лабораторная работа №1</w:t>
      </w:r>
    </w:p>
    <w:p w:rsidR="003D0AD7" w:rsidRDefault="003D0AD7">
      <w:pPr>
        <w:pStyle w:val="3"/>
        <w:spacing w:before="120"/>
        <w:ind w:firstLine="0"/>
        <w:rPr>
          <w:spacing w:val="0"/>
        </w:rPr>
      </w:pPr>
      <w:r>
        <w:rPr>
          <w:spacing w:val="0"/>
        </w:rPr>
        <w:t>Определение технологических свойств порошков</w:t>
      </w:r>
    </w:p>
    <w:p w:rsidR="003D0AD7" w:rsidRDefault="003D0AD7">
      <w:pPr>
        <w:shd w:val="clear" w:color="auto" w:fill="FFFFFF"/>
        <w:ind w:firstLine="567"/>
        <w:jc w:val="both"/>
        <w:rPr>
          <w:sz w:val="28"/>
        </w:rPr>
      </w:pPr>
      <w:r>
        <w:rPr>
          <w:b/>
          <w:bCs/>
          <w:i/>
          <w:iCs/>
          <w:sz w:val="28"/>
        </w:rPr>
        <w:t>Цель работы</w:t>
      </w:r>
      <w:r>
        <w:rPr>
          <w:sz w:val="28"/>
        </w:rPr>
        <w:t>: Научиться определять насыпную плотность, плотность после утряски, текучесть, прессуемость металлических порошков.</w:t>
      </w:r>
    </w:p>
    <w:p w:rsidR="003D0AD7" w:rsidRDefault="003D0AD7">
      <w:pPr>
        <w:shd w:val="clear" w:color="auto" w:fill="FFFFFF"/>
        <w:ind w:firstLine="567"/>
        <w:jc w:val="both"/>
        <w:rPr>
          <w:sz w:val="28"/>
        </w:rPr>
      </w:pPr>
      <w:r>
        <w:rPr>
          <w:sz w:val="28"/>
          <w:u w:val="single"/>
        </w:rPr>
        <w:t>Оборудование и материалы:</w:t>
      </w:r>
      <w:r>
        <w:rPr>
          <w:sz w:val="28"/>
        </w:rPr>
        <w:t xml:space="preserve"> волюмометр или стандартная воронка для определения насыпной плотности порошков, штатив, стальной мерный стакан объемом 25 см</w:t>
      </w:r>
      <w:r>
        <w:rPr>
          <w:sz w:val="28"/>
          <w:vertAlign w:val="superscript"/>
        </w:rPr>
        <w:t>3</w:t>
      </w:r>
      <w:r>
        <w:rPr>
          <w:sz w:val="28"/>
        </w:rPr>
        <w:t>, мензурка объемом 50 см</w:t>
      </w:r>
      <w:r>
        <w:rPr>
          <w:sz w:val="28"/>
          <w:vertAlign w:val="superscript"/>
        </w:rPr>
        <w:t>3</w:t>
      </w:r>
      <w:r>
        <w:rPr>
          <w:sz w:val="28"/>
        </w:rPr>
        <w:t>, прибор для определения плотности после утряски, мензурка объемом 20 или 10 см</w:t>
      </w:r>
      <w:r>
        <w:rPr>
          <w:sz w:val="28"/>
          <w:vertAlign w:val="superscript"/>
        </w:rPr>
        <w:t>3</w:t>
      </w:r>
      <w:r>
        <w:rPr>
          <w:sz w:val="28"/>
        </w:rPr>
        <w:t>, воронка для определения текучести порошков, гидравлический пресс, пресс-форма, микрометр, штангенциркуль, весы с погрешностью взвешивания до 0,05 г, секундомер, порошки меди, железа, алюминия.</w:t>
      </w:r>
    </w:p>
    <w:p w:rsidR="003D0AD7" w:rsidRDefault="003D0AD7">
      <w:pPr>
        <w:shd w:val="clear" w:color="auto" w:fill="FFFFFF"/>
        <w:ind w:left="5" w:firstLine="720"/>
        <w:jc w:val="both"/>
        <w:rPr>
          <w:sz w:val="28"/>
        </w:rPr>
      </w:pPr>
    </w:p>
    <w:p w:rsidR="003D0AD7" w:rsidRDefault="003D0AD7">
      <w:pPr>
        <w:shd w:val="clear" w:color="auto" w:fill="FFFFFF"/>
        <w:ind w:left="5" w:firstLine="562"/>
        <w:jc w:val="both"/>
        <w:rPr>
          <w:sz w:val="28"/>
        </w:rPr>
      </w:pPr>
      <w:r>
        <w:rPr>
          <w:i/>
          <w:iCs/>
          <w:sz w:val="28"/>
        </w:rPr>
        <w:t>Краткое теоретическое введение</w:t>
      </w:r>
    </w:p>
    <w:p w:rsidR="003D0AD7" w:rsidRDefault="00E740F3">
      <w:pPr>
        <w:shd w:val="clear" w:color="auto" w:fill="FFFFFF"/>
        <w:spacing w:before="5"/>
        <w:ind w:firstLine="567"/>
        <w:jc w:val="both"/>
        <w:rPr>
          <w:sz w:val="28"/>
        </w:rPr>
      </w:pPr>
      <w:r>
        <w:rPr>
          <w:noProof/>
        </w:rPr>
        <w:pict>
          <v:group id="_x0000_s1051" style="position:absolute;left:0;text-align:left;margin-left:-12.35pt;margin-top:34.25pt;width:205.75pt;height:324pt;z-index:251657728" coordorigin="1701,7264" coordsize="4115,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941;top:7264;width:3875;height:5760" o:allowoverlap="f">
              <v:imagedata r:id="rId9" o:title="Рис2"/>
            </v:shape>
            <v:shapetype id="_x0000_t202" coordsize="21600,21600" o:spt="202" path="m,l,21600r21600,l21600,xe">
              <v:stroke joinstyle="miter"/>
              <v:path gradientshapeok="t" o:connecttype="rect"/>
            </v:shapetype>
            <v:shape id="_x0000_s1050" type="#_x0000_t202" style="position:absolute;left:1701;top:13144;width:4080;height:600" stroked="f">
              <v:textbox style="mso-next-textbox:#_x0000_s1050">
                <w:txbxContent>
                  <w:p w:rsidR="00D929DD" w:rsidRPr="00D929DD" w:rsidRDefault="00D929DD" w:rsidP="00D929DD">
                    <w:pPr>
                      <w:jc w:val="center"/>
                      <w:rPr>
                        <w:i/>
                        <w:sz w:val="26"/>
                        <w:szCs w:val="26"/>
                      </w:rPr>
                    </w:pPr>
                    <w:r w:rsidRPr="00D929DD">
                      <w:rPr>
                        <w:i/>
                        <w:sz w:val="26"/>
                        <w:szCs w:val="26"/>
                      </w:rPr>
                      <w:t>Рис.1</w:t>
                    </w:r>
                    <w:r w:rsidR="00BD409A">
                      <w:rPr>
                        <w:i/>
                        <w:sz w:val="26"/>
                        <w:szCs w:val="26"/>
                      </w:rPr>
                      <w:t>.</w:t>
                    </w:r>
                    <w:r w:rsidRPr="00D929DD">
                      <w:rPr>
                        <w:i/>
                        <w:sz w:val="26"/>
                        <w:szCs w:val="26"/>
                      </w:rPr>
                      <w:t xml:space="preserve"> Схема волюмометра</w:t>
                    </w:r>
                  </w:p>
                </w:txbxContent>
              </v:textbox>
            </v:shape>
            <w10:wrap type="square"/>
          </v:group>
        </w:pict>
      </w:r>
      <w:r w:rsidR="003D0AD7">
        <w:rPr>
          <w:color w:val="000000"/>
          <w:sz w:val="28"/>
        </w:rPr>
        <w:t>Насыпной плотностью порошка называется плотность свободнонасыпанного порошка. Насыпная плотность выражает способность частиц порошка к укладке и зависит от удельной плотности данного металла и фактического заполнения порошком определенного объема. Плотность укладки частиц порошка в объеме зависит от дисперсности, формы и удельной поверхности частиц. Так как насыпная плотность является очень важной характеристикой, оказывающей влияние на технологию изготовления, то она указывается во всех технических условиях на металлические порошки, а метод ее определения стандартизирован.</w:t>
      </w:r>
    </w:p>
    <w:p w:rsidR="003D0AD7" w:rsidRDefault="003D0AD7">
      <w:pPr>
        <w:shd w:val="clear" w:color="auto" w:fill="FFFFFF"/>
        <w:ind w:firstLine="567"/>
        <w:jc w:val="both"/>
        <w:rPr>
          <w:color w:val="000000"/>
          <w:sz w:val="28"/>
        </w:rPr>
      </w:pPr>
      <w:r>
        <w:rPr>
          <w:color w:val="000000"/>
          <w:sz w:val="28"/>
        </w:rPr>
        <w:t xml:space="preserve">Насыпная плотность определяется с помощью прибора, называемого волюмометром (рис.1), обеспечивающим одинаковые условия засыпки. </w:t>
      </w:r>
    </w:p>
    <w:p w:rsidR="003D0AD7" w:rsidRDefault="003D0AD7">
      <w:pPr>
        <w:shd w:val="clear" w:color="auto" w:fill="FFFFFF"/>
        <w:ind w:firstLine="567"/>
        <w:jc w:val="both"/>
        <w:rPr>
          <w:color w:val="000000"/>
          <w:sz w:val="28"/>
        </w:rPr>
      </w:pPr>
      <w:r>
        <w:rPr>
          <w:color w:val="000000"/>
          <w:sz w:val="28"/>
        </w:rPr>
        <w:t>Засыпка порошка в волюмометр ведется через большую приемную воронку</w:t>
      </w:r>
      <w:r w:rsidR="00D929DD">
        <w:rPr>
          <w:color w:val="000000"/>
          <w:sz w:val="28"/>
        </w:rPr>
        <w:t xml:space="preserve"> </w:t>
      </w:r>
      <w:r w:rsidR="00BD409A">
        <w:rPr>
          <w:color w:val="000000"/>
          <w:sz w:val="28"/>
        </w:rPr>
        <w:t>(</w:t>
      </w:r>
      <w:r w:rsidR="00D929DD">
        <w:rPr>
          <w:color w:val="000000"/>
          <w:sz w:val="28"/>
        </w:rPr>
        <w:t>1</w:t>
      </w:r>
      <w:r w:rsidR="00BD409A">
        <w:rPr>
          <w:color w:val="000000"/>
          <w:sz w:val="28"/>
        </w:rPr>
        <w:t>)</w:t>
      </w:r>
      <w:r>
        <w:rPr>
          <w:color w:val="000000"/>
          <w:sz w:val="28"/>
        </w:rPr>
        <w:t>. Из малой воронки</w:t>
      </w:r>
      <w:r w:rsidR="00D929DD">
        <w:rPr>
          <w:color w:val="000000"/>
          <w:sz w:val="28"/>
        </w:rPr>
        <w:t xml:space="preserve"> </w:t>
      </w:r>
      <w:r w:rsidR="00BD409A">
        <w:rPr>
          <w:color w:val="000000"/>
          <w:sz w:val="28"/>
        </w:rPr>
        <w:t>(</w:t>
      </w:r>
      <w:r w:rsidR="00D929DD">
        <w:rPr>
          <w:color w:val="000000"/>
          <w:sz w:val="28"/>
        </w:rPr>
        <w:t>2</w:t>
      </w:r>
      <w:r w:rsidR="00BD409A">
        <w:rPr>
          <w:color w:val="000000"/>
          <w:sz w:val="28"/>
        </w:rPr>
        <w:t>)</w:t>
      </w:r>
      <w:r>
        <w:rPr>
          <w:color w:val="000000"/>
          <w:sz w:val="28"/>
        </w:rPr>
        <w:t xml:space="preserve"> </w:t>
      </w:r>
      <w:r>
        <w:rPr>
          <w:i/>
          <w:color w:val="000000"/>
          <w:sz w:val="28"/>
        </w:rPr>
        <w:t xml:space="preserve"> </w:t>
      </w:r>
      <w:r>
        <w:rPr>
          <w:color w:val="000000"/>
          <w:sz w:val="28"/>
        </w:rPr>
        <w:t>частицы порошка падают на систему пластин. С последней пластины частицы порошка через воронку скатываю</w:t>
      </w:r>
      <w:r w:rsidR="00172E84">
        <w:rPr>
          <w:color w:val="000000"/>
          <w:sz w:val="28"/>
        </w:rPr>
        <w:t>тся в мерный стакан</w:t>
      </w:r>
      <w:r w:rsidR="00D929DD">
        <w:rPr>
          <w:color w:val="000000"/>
          <w:sz w:val="28"/>
        </w:rPr>
        <w:t xml:space="preserve"> </w:t>
      </w:r>
      <w:r w:rsidR="00BD409A">
        <w:rPr>
          <w:color w:val="000000"/>
          <w:sz w:val="28"/>
        </w:rPr>
        <w:t>(</w:t>
      </w:r>
      <w:r w:rsidR="00D929DD">
        <w:rPr>
          <w:color w:val="000000"/>
          <w:sz w:val="28"/>
        </w:rPr>
        <w:t>4</w:t>
      </w:r>
      <w:r w:rsidR="00BD409A">
        <w:rPr>
          <w:color w:val="000000"/>
          <w:sz w:val="28"/>
        </w:rPr>
        <w:t>)</w:t>
      </w:r>
      <w:r w:rsidR="00172E84">
        <w:rPr>
          <w:color w:val="000000"/>
          <w:sz w:val="28"/>
        </w:rPr>
        <w:t xml:space="preserve"> емкостью 25 </w:t>
      </w:r>
      <w:r>
        <w:rPr>
          <w:color w:val="000000"/>
          <w:sz w:val="28"/>
        </w:rPr>
        <w:t>см</w:t>
      </w:r>
      <w:r>
        <w:rPr>
          <w:color w:val="000000"/>
          <w:sz w:val="28"/>
          <w:vertAlign w:val="superscript"/>
        </w:rPr>
        <w:t>3</w:t>
      </w:r>
      <w:r>
        <w:rPr>
          <w:color w:val="000000"/>
          <w:sz w:val="28"/>
        </w:rPr>
        <w:t>, который у</w:t>
      </w:r>
      <w:r w:rsidR="00172E84">
        <w:rPr>
          <w:color w:val="000000"/>
          <w:sz w:val="28"/>
        </w:rPr>
        <w:t>станавливается на расстоянии 22 ± </w:t>
      </w:r>
      <w:r>
        <w:rPr>
          <w:color w:val="000000"/>
          <w:sz w:val="28"/>
        </w:rPr>
        <w:t>0,5 мм от торца воронки</w:t>
      </w:r>
      <w:r w:rsidR="00D929DD">
        <w:rPr>
          <w:color w:val="000000"/>
          <w:sz w:val="28"/>
        </w:rPr>
        <w:t xml:space="preserve"> </w:t>
      </w:r>
      <w:r w:rsidR="00BD409A">
        <w:rPr>
          <w:color w:val="000000"/>
          <w:sz w:val="28"/>
        </w:rPr>
        <w:t>(</w:t>
      </w:r>
      <w:r w:rsidR="00D929DD">
        <w:rPr>
          <w:color w:val="000000"/>
          <w:sz w:val="28"/>
        </w:rPr>
        <w:t>3</w:t>
      </w:r>
      <w:r w:rsidR="00BD409A">
        <w:rPr>
          <w:color w:val="000000"/>
          <w:sz w:val="28"/>
        </w:rPr>
        <w:t>)</w:t>
      </w:r>
      <w:r>
        <w:rPr>
          <w:color w:val="000000"/>
          <w:sz w:val="28"/>
        </w:rPr>
        <w:t>, направляющей порошок в стакан. Стакан заполняют порошком до</w:t>
      </w:r>
      <w:r>
        <w:rPr>
          <w:i/>
          <w:color w:val="000000"/>
          <w:sz w:val="28"/>
        </w:rPr>
        <w:t xml:space="preserve"> </w:t>
      </w:r>
      <w:r>
        <w:rPr>
          <w:color w:val="000000"/>
          <w:sz w:val="28"/>
        </w:rPr>
        <w:t>верха с некоторым избытком, который снимается пластиной из алюминия  или покровным стеклышком до уровня  стенок.</w:t>
      </w:r>
    </w:p>
    <w:p w:rsidR="003D0AD7" w:rsidRDefault="003D0AD7">
      <w:pPr>
        <w:pStyle w:val="a3"/>
        <w:spacing w:line="240" w:lineRule="auto"/>
        <w:ind w:left="0" w:firstLine="567"/>
      </w:pPr>
      <w:r>
        <w:t>Для порошков с хорошей текучестью насыпную плотность определяют с помощью установки, изображенной на рис.2. Установка состоит из стандартной воронки</w:t>
      </w:r>
      <w:r w:rsidR="00D929DD">
        <w:t xml:space="preserve"> </w:t>
      </w:r>
      <w:r w:rsidR="00BD409A">
        <w:t>(</w:t>
      </w:r>
      <w:r w:rsidR="00D929DD">
        <w:t>2</w:t>
      </w:r>
      <w:r w:rsidR="00BD409A">
        <w:t>)</w:t>
      </w:r>
      <w:r>
        <w:t>, закрепляемой на штативе</w:t>
      </w:r>
      <w:r w:rsidR="00D929DD">
        <w:t xml:space="preserve"> </w:t>
      </w:r>
      <w:r w:rsidR="00BD409A">
        <w:t>(</w:t>
      </w:r>
      <w:r w:rsidR="00D929DD">
        <w:t>1</w:t>
      </w:r>
      <w:r w:rsidR="00BD409A">
        <w:t>)</w:t>
      </w:r>
      <w:r>
        <w:t xml:space="preserve"> и мерного стакана</w:t>
      </w:r>
      <w:r w:rsidR="00D929DD">
        <w:t xml:space="preserve"> </w:t>
      </w:r>
      <w:r w:rsidR="00BD409A">
        <w:t>(</w:t>
      </w:r>
      <w:r w:rsidR="00D929DD">
        <w:t>3</w:t>
      </w:r>
      <w:r w:rsidR="00BD409A">
        <w:t>)</w:t>
      </w:r>
      <w:r>
        <w:t>.</w:t>
      </w:r>
    </w:p>
    <w:p w:rsidR="003D0AD7" w:rsidRDefault="00E740F3">
      <w:pPr>
        <w:shd w:val="clear" w:color="auto" w:fill="FFFFFF"/>
        <w:ind w:firstLine="567"/>
        <w:jc w:val="both"/>
        <w:rPr>
          <w:sz w:val="28"/>
        </w:rPr>
      </w:pPr>
      <w:r>
        <w:rPr>
          <w:noProof/>
          <w:color w:val="000000"/>
        </w:rPr>
        <w:pict>
          <v:shape id="_x0000_s1043" type="#_x0000_t75" style="position:absolute;left:0;text-align:left;margin-left:-13.65pt;margin-top:26.1pt;width:252pt;height:196.15pt;z-index:251655680">
            <v:imagedata r:id="rId10" o:title="Рис1"/>
            <w10:wrap type="square"/>
          </v:shape>
        </w:pict>
      </w:r>
      <w:r w:rsidR="003D0AD7">
        <w:rPr>
          <w:color w:val="000000"/>
          <w:sz w:val="28"/>
        </w:rPr>
        <w:t>Плотность после утряски определяет способность порошка к уплотнению при утряске, что является важным при конструировании пресс-форм.</w:t>
      </w:r>
    </w:p>
    <w:p w:rsidR="003D0AD7" w:rsidRDefault="00E740F3">
      <w:pPr>
        <w:shd w:val="clear" w:color="auto" w:fill="FFFFFF"/>
        <w:ind w:firstLine="567"/>
        <w:jc w:val="both"/>
        <w:rPr>
          <w:sz w:val="28"/>
        </w:rPr>
      </w:pPr>
      <w:r>
        <w:rPr>
          <w:noProof/>
          <w:color w:val="000000"/>
        </w:rPr>
        <w:pict>
          <v:shape id="_x0000_s1045" type="#_x0000_t202" style="position:absolute;left:0;text-align:left;margin-left:-243pt;margin-top:171.7pt;width:234pt;height:36.7pt;z-index:251656704" stroked="f">
            <v:textbox style="mso-next-textbox:#_x0000_s1045">
              <w:txbxContent>
                <w:p w:rsidR="003D0AD7" w:rsidRPr="00172E84" w:rsidRDefault="003D0AD7">
                  <w:pPr>
                    <w:jc w:val="center"/>
                    <w:rPr>
                      <w:i/>
                      <w:sz w:val="26"/>
                      <w:szCs w:val="26"/>
                    </w:rPr>
                  </w:pPr>
                  <w:r w:rsidRPr="00172E84">
                    <w:rPr>
                      <w:i/>
                      <w:sz w:val="26"/>
                      <w:szCs w:val="26"/>
                    </w:rPr>
                    <w:t>Рис.2</w:t>
                  </w:r>
                  <w:r w:rsidR="00BD409A">
                    <w:rPr>
                      <w:i/>
                      <w:sz w:val="26"/>
                      <w:szCs w:val="26"/>
                    </w:rPr>
                    <w:t>.</w:t>
                  </w:r>
                  <w:r w:rsidR="00D929DD">
                    <w:rPr>
                      <w:i/>
                      <w:sz w:val="26"/>
                      <w:szCs w:val="26"/>
                    </w:rPr>
                    <w:t xml:space="preserve"> Установка для определения насыпной плотности</w:t>
                  </w:r>
                </w:p>
              </w:txbxContent>
            </v:textbox>
            <w10:wrap type="square"/>
          </v:shape>
        </w:pict>
      </w:r>
      <w:r w:rsidR="003D0AD7">
        <w:rPr>
          <w:color w:val="000000"/>
          <w:sz w:val="28"/>
        </w:rPr>
        <w:t>Плотность утряски определяется путем утряски определенного количества порошка и непосредственного отсчета  этого объема в делениях мензурки. Для этой цели порцию порошка помещают в мензурку с небольшим поперечным сечением и устанавливают на прибор с механическим встряхивателем с частотой 100-300 мин</w:t>
      </w:r>
      <w:r w:rsidR="003D0AD7">
        <w:rPr>
          <w:color w:val="000000"/>
          <w:sz w:val="28"/>
          <w:vertAlign w:val="superscript"/>
        </w:rPr>
        <w:t>-1</w:t>
      </w:r>
      <w:r w:rsidR="003D0AD7">
        <w:rPr>
          <w:color w:val="000000"/>
          <w:sz w:val="28"/>
        </w:rPr>
        <w:t xml:space="preserve">. После проведения эксперимента определяют объем утряски и массу порошка. </w:t>
      </w:r>
    </w:p>
    <w:p w:rsidR="003D0AD7" w:rsidRDefault="003D0AD7">
      <w:pPr>
        <w:shd w:val="clear" w:color="auto" w:fill="FFFFFF"/>
        <w:ind w:firstLine="567"/>
        <w:jc w:val="both"/>
        <w:rPr>
          <w:sz w:val="28"/>
        </w:rPr>
      </w:pPr>
      <w:r>
        <w:rPr>
          <w:color w:val="000000"/>
          <w:sz w:val="28"/>
        </w:rPr>
        <w:t>Текучестью называется способность порошка заполнять собой объем определенной формы. Текучесть является очень важной, сложной комплексной характеристикой, зависящей от плотности порошков, гранулометрического состава, формы, состояния частиц и т.п.</w:t>
      </w:r>
    </w:p>
    <w:p w:rsidR="003D0AD7" w:rsidRDefault="003D0AD7">
      <w:pPr>
        <w:shd w:val="clear" w:color="auto" w:fill="FFFFFF"/>
        <w:ind w:firstLine="567"/>
        <w:jc w:val="both"/>
        <w:rPr>
          <w:sz w:val="28"/>
        </w:rPr>
      </w:pPr>
      <w:r>
        <w:rPr>
          <w:color w:val="000000"/>
          <w:sz w:val="28"/>
        </w:rPr>
        <w:t>Основными факторами, влияющими на текучесть порошков, являются трение и зацепление частиц друг о друга, затрудняющие перемещение частиц. В связи с этим она понижается при уменьшении размеров частиц, увеличении удельной их поверхности, шероховатости и усложнении формы. Значительно понижается текучесть влажного порошка. Наличие окисной пленки, наоборот, улучшает текучесть, так как она чаще всего снижает коэффициент трения и, сглаживая рельеф, уменьшает удельную поверхность. Отжиг порошков в защитных атмосферах за счет агломерирования частиц, сглаживания их поверхности и понижения влажности повышает текучесть.</w:t>
      </w:r>
    </w:p>
    <w:p w:rsidR="003D0AD7" w:rsidRDefault="003D0AD7">
      <w:pPr>
        <w:shd w:val="clear" w:color="auto" w:fill="FFFFFF"/>
        <w:ind w:firstLine="567"/>
        <w:jc w:val="both"/>
        <w:rPr>
          <w:sz w:val="28"/>
        </w:rPr>
      </w:pPr>
      <w:r>
        <w:rPr>
          <w:color w:val="000000"/>
          <w:sz w:val="28"/>
        </w:rPr>
        <w:t>Текучесть порошков определяется скоростью истечения порошка через выходное отверстие носика воронки диаметром 2,5 мм. Для этой цели просушенная навеска порошка в 50 г насыпается в воронку с углом конуса 60° и носиком, срезанным под прямым углом на расстоянии 3 мм от конуса воронки. Перед засыпкой порошка выходное отверстие воронки закрывается заглушкой. Снизу подставляется цилиндр-уловитель. После наполнения воронки порошком открывают носик воронки и одновременно включают секундомер.</w:t>
      </w:r>
    </w:p>
    <w:p w:rsidR="003D0AD7" w:rsidRDefault="003D0AD7">
      <w:pPr>
        <w:pStyle w:val="2"/>
        <w:spacing w:line="240" w:lineRule="auto"/>
      </w:pPr>
    </w:p>
    <w:p w:rsidR="003D0AD7" w:rsidRDefault="003D0AD7">
      <w:pPr>
        <w:pStyle w:val="2"/>
        <w:spacing w:line="240" w:lineRule="auto"/>
        <w:ind w:firstLine="0"/>
      </w:pPr>
      <w:r>
        <w:t>Порядок выполнения работы</w:t>
      </w:r>
    </w:p>
    <w:p w:rsidR="003D0AD7" w:rsidRDefault="003D0AD7">
      <w:pPr>
        <w:pStyle w:val="20"/>
        <w:ind w:right="0"/>
      </w:pPr>
      <w:r>
        <w:t>1. В течение 30 мин. студенты изучают методическое пособие, делая необходимые записи.</w:t>
      </w:r>
    </w:p>
    <w:p w:rsidR="003D0AD7" w:rsidRDefault="003D0AD7">
      <w:pPr>
        <w:shd w:val="clear" w:color="auto" w:fill="FFFFFF"/>
        <w:ind w:firstLine="567"/>
        <w:jc w:val="both"/>
        <w:rPr>
          <w:sz w:val="28"/>
        </w:rPr>
      </w:pPr>
      <w:r>
        <w:rPr>
          <w:color w:val="000000"/>
          <w:sz w:val="28"/>
        </w:rPr>
        <w:t>2. Определить насыпную плотность исследуемых порошков, для чего собрать установку для определения насыпной плотности в соответствии с рис.1,</w:t>
      </w:r>
      <w:r>
        <w:rPr>
          <w:sz w:val="28"/>
        </w:rPr>
        <w:t xml:space="preserve"> о</w:t>
      </w:r>
      <w:r>
        <w:rPr>
          <w:color w:val="000000"/>
          <w:sz w:val="28"/>
        </w:rPr>
        <w:t>тмерить 50 см</w:t>
      </w:r>
      <w:r>
        <w:rPr>
          <w:color w:val="000000"/>
          <w:sz w:val="28"/>
          <w:vertAlign w:val="superscript"/>
        </w:rPr>
        <w:t>3</w:t>
      </w:r>
      <w:r>
        <w:rPr>
          <w:color w:val="000000"/>
          <w:sz w:val="28"/>
        </w:rPr>
        <w:t xml:space="preserve"> исследуемого порошка с помощью мензурки.</w:t>
      </w:r>
      <w:r>
        <w:rPr>
          <w:sz w:val="28"/>
        </w:rPr>
        <w:t xml:space="preserve"> Затем взвесить </w:t>
      </w:r>
      <w:r>
        <w:rPr>
          <w:color w:val="000000"/>
          <w:sz w:val="28"/>
        </w:rPr>
        <w:t>стальной мерный стакан, установить стакан под воронку, высыпать пробу порошка в воронку.</w:t>
      </w:r>
    </w:p>
    <w:p w:rsidR="003D0AD7" w:rsidRDefault="003D0AD7">
      <w:pPr>
        <w:shd w:val="clear" w:color="auto" w:fill="FFFFFF"/>
        <w:ind w:firstLine="567"/>
        <w:jc w:val="both"/>
        <w:rPr>
          <w:sz w:val="28"/>
        </w:rPr>
      </w:pPr>
      <w:r>
        <w:rPr>
          <w:color w:val="000000"/>
          <w:sz w:val="28"/>
        </w:rPr>
        <w:t>После полного  истечения порошка удалить избыточное количество порошка однократным движением алюминиевой пластины или предметного стекла. Взвесить стакан с порошком.</w:t>
      </w:r>
    </w:p>
    <w:p w:rsidR="003D0AD7" w:rsidRDefault="003D0AD7">
      <w:pPr>
        <w:shd w:val="clear" w:color="auto" w:fill="FFFFFF"/>
        <w:ind w:firstLine="567"/>
        <w:jc w:val="both"/>
        <w:rPr>
          <w:color w:val="000000"/>
          <w:sz w:val="28"/>
        </w:rPr>
      </w:pPr>
      <w:r>
        <w:rPr>
          <w:color w:val="000000"/>
          <w:sz w:val="28"/>
        </w:rPr>
        <w:t>Вычислить массу порошка по формуле:</w:t>
      </w:r>
    </w:p>
    <w:p w:rsidR="003D0AD7" w:rsidRDefault="003D0AD7">
      <w:pPr>
        <w:shd w:val="clear" w:color="auto" w:fill="FFFFFF"/>
        <w:spacing w:after="100" w:afterAutospacing="1"/>
        <w:ind w:firstLine="567"/>
        <w:jc w:val="center"/>
        <w:rPr>
          <w:sz w:val="28"/>
        </w:rPr>
      </w:pPr>
      <w:r>
        <w:rPr>
          <w:sz w:val="28"/>
          <w:lang w:val="en-US"/>
        </w:rPr>
        <w:t>m</w:t>
      </w:r>
      <w:r>
        <w:rPr>
          <w:sz w:val="28"/>
        </w:rPr>
        <w:t>=</w:t>
      </w:r>
      <w:r>
        <w:rPr>
          <w:sz w:val="28"/>
          <w:lang w:val="en-US"/>
        </w:rPr>
        <w:t>m</w:t>
      </w:r>
      <w:r>
        <w:rPr>
          <w:sz w:val="28"/>
          <w:vertAlign w:val="subscript"/>
        </w:rPr>
        <w:t>2</w:t>
      </w:r>
      <w:r>
        <w:rPr>
          <w:sz w:val="28"/>
        </w:rPr>
        <w:t>-</w:t>
      </w:r>
      <w:r>
        <w:rPr>
          <w:sz w:val="28"/>
          <w:lang w:val="en-US"/>
        </w:rPr>
        <w:t>m</w:t>
      </w:r>
      <w:r>
        <w:rPr>
          <w:sz w:val="28"/>
          <w:vertAlign w:val="subscript"/>
        </w:rPr>
        <w:t>1</w:t>
      </w:r>
      <w:r>
        <w:rPr>
          <w:sz w:val="28"/>
        </w:rPr>
        <w:t>,</w:t>
      </w:r>
    </w:p>
    <w:p w:rsidR="003D0AD7" w:rsidRDefault="003D0AD7">
      <w:pPr>
        <w:shd w:val="clear" w:color="auto" w:fill="FFFFFF"/>
        <w:ind w:firstLine="567"/>
        <w:jc w:val="both"/>
        <w:rPr>
          <w:sz w:val="28"/>
        </w:rPr>
      </w:pPr>
      <w:r>
        <w:rPr>
          <w:sz w:val="28"/>
        </w:rPr>
        <w:t xml:space="preserve">где </w:t>
      </w:r>
      <w:r>
        <w:rPr>
          <w:sz w:val="28"/>
          <w:lang w:val="en-US"/>
        </w:rPr>
        <w:t>m</w:t>
      </w:r>
      <w:r>
        <w:rPr>
          <w:sz w:val="28"/>
          <w:vertAlign w:val="subscript"/>
        </w:rPr>
        <w:t>2</w:t>
      </w:r>
      <w:r>
        <w:rPr>
          <w:sz w:val="28"/>
        </w:rPr>
        <w:t xml:space="preserve"> – масса стакана с порошком, г;</w:t>
      </w:r>
    </w:p>
    <w:p w:rsidR="003D0AD7" w:rsidRDefault="003D0AD7">
      <w:pPr>
        <w:shd w:val="clear" w:color="auto" w:fill="FFFFFF"/>
        <w:ind w:firstLine="567"/>
        <w:jc w:val="both"/>
        <w:rPr>
          <w:sz w:val="28"/>
        </w:rPr>
      </w:pPr>
      <w:r>
        <w:rPr>
          <w:sz w:val="28"/>
          <w:lang w:val="en-US"/>
        </w:rPr>
        <w:t>m</w:t>
      </w:r>
      <w:r>
        <w:rPr>
          <w:sz w:val="28"/>
          <w:vertAlign w:val="subscript"/>
        </w:rPr>
        <w:t>1</w:t>
      </w:r>
      <w:r>
        <w:rPr>
          <w:sz w:val="28"/>
        </w:rPr>
        <w:t xml:space="preserve"> – масса пустого стакана, г.</w:t>
      </w:r>
    </w:p>
    <w:p w:rsidR="003D0AD7" w:rsidRDefault="003D0AD7">
      <w:pPr>
        <w:pStyle w:val="30"/>
        <w:ind w:right="0"/>
      </w:pPr>
      <w:r>
        <w:t>Вычислить насыпную плотность исследуемого порошка по формуле:</w:t>
      </w:r>
    </w:p>
    <w:p w:rsidR="003D0AD7" w:rsidRDefault="003D0AD7">
      <w:pPr>
        <w:shd w:val="clear" w:color="auto" w:fill="FFFFFF"/>
        <w:spacing w:after="100" w:afterAutospacing="1"/>
        <w:ind w:firstLine="567"/>
        <w:jc w:val="center"/>
        <w:rPr>
          <w:sz w:val="28"/>
        </w:rPr>
      </w:pPr>
      <w:r>
        <w:rPr>
          <w:sz w:val="28"/>
        </w:rPr>
        <w:sym w:font="Symbol" w:char="F072"/>
      </w:r>
      <w:r>
        <w:rPr>
          <w:sz w:val="28"/>
          <w:vertAlign w:val="subscript"/>
        </w:rPr>
        <w:t>нас</w:t>
      </w:r>
      <w:r>
        <w:rPr>
          <w:sz w:val="28"/>
        </w:rPr>
        <w:t>=</w:t>
      </w:r>
      <w:r>
        <w:rPr>
          <w:sz w:val="28"/>
          <w:lang w:val="en-US"/>
        </w:rPr>
        <w:t>m</w:t>
      </w:r>
      <w:r>
        <w:rPr>
          <w:sz w:val="28"/>
        </w:rPr>
        <w:t>/25.</w:t>
      </w:r>
    </w:p>
    <w:p w:rsidR="003D0AD7" w:rsidRDefault="003D0AD7">
      <w:pPr>
        <w:pStyle w:val="30"/>
        <w:ind w:right="0"/>
      </w:pPr>
      <w:r>
        <w:t>Произвести испытания на каждом из исследуемых порошков 3 раза, насыпную плотность определить как среднее арифметическое:</w:t>
      </w:r>
    </w:p>
    <w:p w:rsidR="003D0AD7" w:rsidRDefault="003D0AD7">
      <w:pPr>
        <w:shd w:val="clear" w:color="auto" w:fill="FFFFFF"/>
        <w:spacing w:after="100" w:afterAutospacing="1"/>
        <w:ind w:firstLine="567"/>
        <w:jc w:val="center"/>
        <w:rPr>
          <w:sz w:val="28"/>
        </w:rPr>
      </w:pPr>
      <w:r>
        <w:rPr>
          <w:sz w:val="28"/>
        </w:rPr>
        <w:sym w:font="Symbol" w:char="F072"/>
      </w:r>
      <w:r>
        <w:rPr>
          <w:sz w:val="28"/>
          <w:vertAlign w:val="subscript"/>
        </w:rPr>
        <w:t>нас ср</w:t>
      </w:r>
      <w:r>
        <w:rPr>
          <w:sz w:val="28"/>
        </w:rPr>
        <w:t>=(</w:t>
      </w:r>
      <w:r>
        <w:rPr>
          <w:sz w:val="28"/>
        </w:rPr>
        <w:sym w:font="Symbol" w:char="F072"/>
      </w:r>
      <w:r>
        <w:rPr>
          <w:sz w:val="28"/>
          <w:vertAlign w:val="subscript"/>
        </w:rPr>
        <w:t>нас1</w:t>
      </w:r>
      <w:r>
        <w:rPr>
          <w:sz w:val="28"/>
        </w:rPr>
        <w:t>+</w:t>
      </w:r>
      <w:r>
        <w:rPr>
          <w:sz w:val="28"/>
        </w:rPr>
        <w:sym w:font="Symbol" w:char="F072"/>
      </w:r>
      <w:r>
        <w:rPr>
          <w:sz w:val="28"/>
          <w:vertAlign w:val="subscript"/>
        </w:rPr>
        <w:t>нас2</w:t>
      </w:r>
      <w:r>
        <w:rPr>
          <w:sz w:val="28"/>
        </w:rPr>
        <w:t>+</w:t>
      </w:r>
      <w:r>
        <w:rPr>
          <w:sz w:val="28"/>
        </w:rPr>
        <w:sym w:font="Symbol" w:char="F072"/>
      </w:r>
      <w:r>
        <w:rPr>
          <w:sz w:val="28"/>
          <w:vertAlign w:val="subscript"/>
        </w:rPr>
        <w:t>нас3</w:t>
      </w:r>
      <w:r>
        <w:rPr>
          <w:sz w:val="28"/>
        </w:rPr>
        <w:t>)/3,  г/см</w:t>
      </w:r>
      <w:r>
        <w:rPr>
          <w:sz w:val="28"/>
          <w:vertAlign w:val="superscript"/>
        </w:rPr>
        <w:t>3</w:t>
      </w:r>
      <w:r>
        <w:rPr>
          <w:sz w:val="28"/>
        </w:rPr>
        <w:t>.</w:t>
      </w:r>
    </w:p>
    <w:p w:rsidR="003D0AD7" w:rsidRDefault="003D0AD7">
      <w:pPr>
        <w:shd w:val="clear" w:color="auto" w:fill="FFFFFF"/>
        <w:ind w:firstLine="567"/>
        <w:jc w:val="both"/>
        <w:rPr>
          <w:sz w:val="28"/>
        </w:rPr>
      </w:pPr>
      <w:r>
        <w:rPr>
          <w:sz w:val="28"/>
        </w:rPr>
        <w:t>3. Определение плотности порошков после утряски. Насыпать 25см</w:t>
      </w:r>
      <w:r>
        <w:rPr>
          <w:sz w:val="28"/>
          <w:vertAlign w:val="superscript"/>
        </w:rPr>
        <w:t>3</w:t>
      </w:r>
      <w:r>
        <w:rPr>
          <w:sz w:val="28"/>
        </w:rPr>
        <w:t xml:space="preserve"> исследуемого порошка в мензурку, установить ее в держатель встряхивателя и провести испытание до прекращения изменения объема порошка.</w:t>
      </w:r>
    </w:p>
    <w:p w:rsidR="003D0AD7" w:rsidRDefault="003D0AD7">
      <w:pPr>
        <w:shd w:val="clear" w:color="auto" w:fill="FFFFFF"/>
        <w:ind w:firstLine="567"/>
        <w:jc w:val="both"/>
        <w:rPr>
          <w:sz w:val="28"/>
        </w:rPr>
      </w:pPr>
      <w:r>
        <w:rPr>
          <w:sz w:val="28"/>
        </w:rPr>
        <w:t>Плотность после утряски вычисляют по формуле:</w:t>
      </w:r>
    </w:p>
    <w:p w:rsidR="003D0AD7" w:rsidRDefault="003D0AD7">
      <w:pPr>
        <w:shd w:val="clear" w:color="auto" w:fill="FFFFFF"/>
        <w:spacing w:after="100" w:afterAutospacing="1"/>
        <w:ind w:firstLine="567"/>
        <w:jc w:val="center"/>
        <w:rPr>
          <w:sz w:val="28"/>
        </w:rPr>
      </w:pPr>
      <w:r>
        <w:rPr>
          <w:sz w:val="28"/>
        </w:rPr>
        <w:sym w:font="Symbol" w:char="F072"/>
      </w:r>
      <w:r>
        <w:rPr>
          <w:sz w:val="28"/>
          <w:vertAlign w:val="subscript"/>
        </w:rPr>
        <w:t>ут</w:t>
      </w:r>
      <w:r>
        <w:rPr>
          <w:sz w:val="28"/>
        </w:rPr>
        <w:t>=</w:t>
      </w:r>
      <w:r>
        <w:rPr>
          <w:sz w:val="28"/>
          <w:lang w:val="en-US"/>
        </w:rPr>
        <w:t>m</w:t>
      </w:r>
      <w:r>
        <w:rPr>
          <w:sz w:val="28"/>
        </w:rPr>
        <w:t>/</w:t>
      </w:r>
      <w:r>
        <w:rPr>
          <w:sz w:val="28"/>
          <w:lang w:val="en-US"/>
        </w:rPr>
        <w:t>V</w:t>
      </w:r>
      <w:r>
        <w:rPr>
          <w:sz w:val="28"/>
        </w:rPr>
        <w:t>, г/см</w:t>
      </w:r>
      <w:r>
        <w:rPr>
          <w:sz w:val="28"/>
          <w:vertAlign w:val="superscript"/>
        </w:rPr>
        <w:t>3</w:t>
      </w:r>
      <w:r>
        <w:rPr>
          <w:sz w:val="28"/>
        </w:rPr>
        <w:t>,</w:t>
      </w:r>
    </w:p>
    <w:p w:rsidR="003D0AD7" w:rsidRDefault="003D0AD7">
      <w:pPr>
        <w:shd w:val="clear" w:color="auto" w:fill="FFFFFF"/>
        <w:ind w:firstLine="567"/>
        <w:jc w:val="both"/>
        <w:rPr>
          <w:sz w:val="28"/>
        </w:rPr>
      </w:pPr>
      <w:r>
        <w:rPr>
          <w:sz w:val="28"/>
        </w:rPr>
        <w:t xml:space="preserve">где </w:t>
      </w:r>
      <w:r>
        <w:rPr>
          <w:sz w:val="28"/>
          <w:lang w:val="en-US"/>
        </w:rPr>
        <w:t>m</w:t>
      </w:r>
      <w:r>
        <w:rPr>
          <w:sz w:val="28"/>
        </w:rPr>
        <w:t xml:space="preserve"> – масса навески порошка, г;</w:t>
      </w:r>
    </w:p>
    <w:p w:rsidR="003D0AD7" w:rsidRDefault="003D0AD7">
      <w:pPr>
        <w:shd w:val="clear" w:color="auto" w:fill="FFFFFF"/>
        <w:ind w:firstLine="567"/>
        <w:rPr>
          <w:sz w:val="28"/>
        </w:rPr>
      </w:pPr>
      <w:r>
        <w:rPr>
          <w:sz w:val="28"/>
          <w:lang w:val="en-US"/>
        </w:rPr>
        <w:t>V</w:t>
      </w:r>
      <w:r>
        <w:rPr>
          <w:sz w:val="28"/>
        </w:rPr>
        <w:t xml:space="preserve"> – объем после утряски, см</w:t>
      </w:r>
      <w:r>
        <w:rPr>
          <w:sz w:val="28"/>
          <w:vertAlign w:val="superscript"/>
        </w:rPr>
        <w:t>3</w:t>
      </w:r>
      <w:r>
        <w:rPr>
          <w:sz w:val="28"/>
        </w:rPr>
        <w:t>.</w:t>
      </w:r>
    </w:p>
    <w:p w:rsidR="003D0AD7" w:rsidRDefault="003D0AD7">
      <w:pPr>
        <w:shd w:val="clear" w:color="auto" w:fill="FFFFFF"/>
        <w:ind w:firstLine="567"/>
        <w:jc w:val="both"/>
        <w:rPr>
          <w:sz w:val="28"/>
        </w:rPr>
      </w:pPr>
      <w:r>
        <w:rPr>
          <w:sz w:val="28"/>
        </w:rPr>
        <w:t>Плотность утряски определяется как среднее арифметическое результатов трех испытаний.</w:t>
      </w:r>
    </w:p>
    <w:p w:rsidR="003D0AD7" w:rsidRDefault="003D0AD7">
      <w:pPr>
        <w:pStyle w:val="30"/>
        <w:ind w:right="0"/>
      </w:pPr>
      <w:r>
        <w:t>4. Определение текучести  порошков.</w:t>
      </w:r>
    </w:p>
    <w:p w:rsidR="003D0AD7" w:rsidRDefault="003D0AD7">
      <w:pPr>
        <w:shd w:val="clear" w:color="auto" w:fill="FFFFFF"/>
        <w:ind w:firstLine="567"/>
        <w:jc w:val="both"/>
        <w:rPr>
          <w:sz w:val="28"/>
        </w:rPr>
      </w:pPr>
      <w:r>
        <w:rPr>
          <w:sz w:val="28"/>
        </w:rPr>
        <w:t>Установить воронку для определения текучести на штатив, закрыть отверстие, высыпать навеску порошка 50 г в воронку, открыть отверстие и одновременно включить секундомер. Определить время полного истечения порошка через воронку, вычислить текучесть по формуле:</w:t>
      </w:r>
    </w:p>
    <w:p w:rsidR="003D0AD7" w:rsidRDefault="003D0AD7">
      <w:pPr>
        <w:shd w:val="clear" w:color="auto" w:fill="FFFFFF"/>
        <w:spacing w:after="100" w:afterAutospacing="1"/>
        <w:ind w:firstLine="567"/>
        <w:jc w:val="center"/>
        <w:rPr>
          <w:sz w:val="28"/>
        </w:rPr>
      </w:pPr>
      <w:r>
        <w:rPr>
          <w:sz w:val="28"/>
          <w:lang w:val="en-US"/>
        </w:rPr>
        <w:t>v</w:t>
      </w:r>
      <w:r>
        <w:rPr>
          <w:sz w:val="28"/>
        </w:rPr>
        <w:t>=</w:t>
      </w:r>
      <w:r>
        <w:rPr>
          <w:sz w:val="28"/>
          <w:lang w:val="en-US"/>
        </w:rPr>
        <w:t>m</w:t>
      </w:r>
      <w:r>
        <w:rPr>
          <w:sz w:val="28"/>
        </w:rPr>
        <w:t>/</w:t>
      </w:r>
      <w:r>
        <w:rPr>
          <w:sz w:val="28"/>
          <w:lang w:val="en-US"/>
        </w:rPr>
        <w:t>t</w:t>
      </w:r>
      <w:r>
        <w:rPr>
          <w:sz w:val="28"/>
        </w:rPr>
        <w:t>, г/с.</w:t>
      </w:r>
    </w:p>
    <w:p w:rsidR="003D0AD7" w:rsidRDefault="003D0AD7">
      <w:pPr>
        <w:pStyle w:val="30"/>
        <w:ind w:right="0"/>
      </w:pPr>
      <w:r>
        <w:t>Испытание провести не менее 3-х раз, вычислить среднее значение текучести.</w:t>
      </w:r>
    </w:p>
    <w:p w:rsidR="00172E84" w:rsidRDefault="00172E84">
      <w:pPr>
        <w:pStyle w:val="a4"/>
        <w:ind w:left="0" w:right="0" w:firstLine="0"/>
        <w:jc w:val="center"/>
      </w:pPr>
    </w:p>
    <w:p w:rsidR="00172E84" w:rsidRDefault="00172E84">
      <w:pPr>
        <w:pStyle w:val="a4"/>
        <w:ind w:left="0" w:right="0" w:firstLine="0"/>
        <w:jc w:val="center"/>
      </w:pPr>
    </w:p>
    <w:p w:rsidR="003D0AD7" w:rsidRDefault="003D0AD7">
      <w:pPr>
        <w:pStyle w:val="a4"/>
        <w:ind w:left="0" w:right="0" w:firstLine="0"/>
        <w:jc w:val="center"/>
      </w:pPr>
      <w:r>
        <w:t>Лабораторная работа №2</w:t>
      </w:r>
    </w:p>
    <w:p w:rsidR="003D0AD7" w:rsidRDefault="003D0AD7">
      <w:pPr>
        <w:pStyle w:val="a4"/>
        <w:ind w:left="11" w:right="0" w:hanging="11"/>
        <w:jc w:val="center"/>
        <w:rPr>
          <w:b/>
          <w:bCs/>
          <w:spacing w:val="0"/>
        </w:rPr>
      </w:pPr>
      <w:r>
        <w:rPr>
          <w:b/>
          <w:bCs/>
          <w:spacing w:val="0"/>
        </w:rPr>
        <w:t>Определение гранулометрического состава порошков методом ситового анализа</w:t>
      </w:r>
    </w:p>
    <w:p w:rsidR="003D0AD7" w:rsidRDefault="003D0AD7">
      <w:pPr>
        <w:pStyle w:val="a4"/>
        <w:ind w:left="11" w:right="0" w:hanging="11"/>
        <w:jc w:val="center"/>
        <w:rPr>
          <w:b/>
          <w:bCs/>
          <w:spacing w:val="0"/>
          <w:sz w:val="24"/>
        </w:rPr>
      </w:pPr>
    </w:p>
    <w:p w:rsidR="003D0AD7" w:rsidRDefault="003D0AD7">
      <w:pPr>
        <w:shd w:val="clear" w:color="auto" w:fill="FFFFFF"/>
        <w:ind w:left="14" w:right="10" w:firstLine="553"/>
        <w:jc w:val="both"/>
        <w:rPr>
          <w:color w:val="000000"/>
          <w:spacing w:val="-4"/>
          <w:sz w:val="28"/>
        </w:rPr>
      </w:pPr>
      <w:r>
        <w:rPr>
          <w:b/>
          <w:bCs/>
          <w:i/>
          <w:iCs/>
          <w:color w:val="000000"/>
          <w:spacing w:val="-4"/>
          <w:sz w:val="28"/>
        </w:rPr>
        <w:t>Цель работы:</w:t>
      </w:r>
      <w:r>
        <w:rPr>
          <w:color w:val="000000"/>
          <w:spacing w:val="-4"/>
          <w:sz w:val="28"/>
        </w:rPr>
        <w:t xml:space="preserve"> Научиться определять гранулометрический состав металлических порошков методом ситового анализа.</w:t>
      </w:r>
    </w:p>
    <w:p w:rsidR="003D0AD7" w:rsidRDefault="003D0AD7">
      <w:pPr>
        <w:shd w:val="clear" w:color="auto" w:fill="FFFFFF"/>
        <w:ind w:left="14" w:right="10" w:firstLine="553"/>
        <w:jc w:val="both"/>
        <w:rPr>
          <w:color w:val="000000"/>
          <w:spacing w:val="-4"/>
          <w:sz w:val="28"/>
        </w:rPr>
      </w:pPr>
      <w:r>
        <w:rPr>
          <w:color w:val="000000"/>
          <w:spacing w:val="-4"/>
          <w:sz w:val="28"/>
        </w:rPr>
        <w:t>Оборудование и материалы: комплект сит, виброустановка, весы, порошки железа, меди, алюминия.</w:t>
      </w:r>
    </w:p>
    <w:p w:rsidR="003D0AD7" w:rsidRDefault="003D0AD7">
      <w:pPr>
        <w:shd w:val="clear" w:color="auto" w:fill="FFFFFF"/>
        <w:ind w:left="14" w:right="10" w:firstLine="553"/>
        <w:jc w:val="both"/>
        <w:rPr>
          <w:color w:val="000000"/>
          <w:spacing w:val="-4"/>
          <w:sz w:val="28"/>
        </w:rPr>
      </w:pPr>
    </w:p>
    <w:p w:rsidR="004756EB" w:rsidRDefault="004756EB" w:rsidP="004756EB">
      <w:pPr>
        <w:shd w:val="clear" w:color="auto" w:fill="FFFFFF"/>
        <w:ind w:left="5" w:firstLine="562"/>
        <w:jc w:val="both"/>
        <w:rPr>
          <w:i/>
          <w:iCs/>
          <w:sz w:val="28"/>
        </w:rPr>
      </w:pPr>
      <w:r>
        <w:rPr>
          <w:i/>
          <w:iCs/>
          <w:sz w:val="28"/>
        </w:rPr>
        <w:t>Краткое теоретическое введение</w:t>
      </w:r>
    </w:p>
    <w:p w:rsidR="003D0AD7" w:rsidRDefault="003D0AD7">
      <w:pPr>
        <w:shd w:val="clear" w:color="auto" w:fill="FFFFFF"/>
        <w:ind w:left="14" w:right="10" w:firstLine="553"/>
        <w:jc w:val="both"/>
        <w:rPr>
          <w:sz w:val="28"/>
        </w:rPr>
      </w:pPr>
      <w:r>
        <w:rPr>
          <w:color w:val="000000"/>
          <w:spacing w:val="-4"/>
          <w:sz w:val="28"/>
        </w:rPr>
        <w:t>Размер частиц по</w:t>
      </w:r>
      <w:r>
        <w:rPr>
          <w:color w:val="000000"/>
          <w:sz w:val="28"/>
        </w:rPr>
        <w:t xml:space="preserve">рошка является очень важной характеристикой. Величина частиц, и особенно так называемый набор зернистости, т. е. соотношение количеств частиц разных размеров (фракций), выраженное в процентах, входят в технические условия на порошки в качестве обязательного требования. От размера частиц порошков в сочетании с другими свойствами зависит насыпная плотность, усадка при спекании и механические свойства готовых изделий. </w:t>
      </w:r>
    </w:p>
    <w:p w:rsidR="003D0AD7" w:rsidRDefault="003D0AD7">
      <w:pPr>
        <w:shd w:val="clear" w:color="auto" w:fill="FFFFFF"/>
        <w:spacing w:before="5"/>
        <w:ind w:left="19" w:right="24" w:firstLine="548"/>
        <w:jc w:val="both"/>
        <w:rPr>
          <w:color w:val="000000"/>
          <w:spacing w:val="-7"/>
          <w:sz w:val="28"/>
        </w:rPr>
      </w:pPr>
      <w:r>
        <w:rPr>
          <w:color w:val="000000"/>
          <w:sz w:val="28"/>
        </w:rPr>
        <w:t xml:space="preserve">При спекании прессовок из мелких порошков обычно наблюдается усадка, т.е. уменьшение размеров изделий, а при спекании прессовок из крупных порошков, наоборот, иногда происходит рост, т.е. увеличение размеров. Поэтому, комбинируя в определенных пропорциях различные фракции крупности порошка, стараются получить такую смесь, которая </w:t>
      </w:r>
      <w:r>
        <w:rPr>
          <w:color w:val="000000"/>
          <w:spacing w:val="-1"/>
          <w:sz w:val="28"/>
        </w:rPr>
        <w:t>обеспечивала бы минимальное изменение изделий при спе</w:t>
      </w:r>
      <w:r>
        <w:rPr>
          <w:color w:val="000000"/>
          <w:spacing w:val="-7"/>
          <w:sz w:val="28"/>
        </w:rPr>
        <w:t>кании.</w:t>
      </w:r>
    </w:p>
    <w:p w:rsidR="00384883" w:rsidRDefault="00384883">
      <w:pPr>
        <w:shd w:val="clear" w:color="auto" w:fill="FFFFFF"/>
        <w:ind w:right="43"/>
        <w:jc w:val="center"/>
        <w:rPr>
          <w:b/>
          <w:bCs/>
          <w:i/>
          <w:iCs/>
          <w:color w:val="000000"/>
          <w:sz w:val="28"/>
        </w:rPr>
      </w:pPr>
    </w:p>
    <w:p w:rsidR="003D0AD7" w:rsidRDefault="003D0AD7">
      <w:pPr>
        <w:shd w:val="clear" w:color="auto" w:fill="FFFFFF"/>
        <w:ind w:right="43"/>
        <w:jc w:val="center"/>
        <w:rPr>
          <w:b/>
          <w:bCs/>
          <w:i/>
          <w:iCs/>
          <w:color w:val="000000"/>
          <w:sz w:val="28"/>
        </w:rPr>
      </w:pPr>
      <w:r>
        <w:rPr>
          <w:b/>
          <w:bCs/>
          <w:i/>
          <w:iCs/>
          <w:color w:val="000000"/>
          <w:sz w:val="28"/>
        </w:rPr>
        <w:t>Порядок выполнения работы</w:t>
      </w:r>
    </w:p>
    <w:p w:rsidR="003D0AD7" w:rsidRDefault="003D0AD7">
      <w:pPr>
        <w:shd w:val="clear" w:color="auto" w:fill="FFFFFF"/>
        <w:ind w:right="43" w:firstLine="709"/>
        <w:jc w:val="both"/>
        <w:rPr>
          <w:color w:val="000000"/>
          <w:sz w:val="28"/>
        </w:rPr>
      </w:pPr>
      <w:r>
        <w:rPr>
          <w:color w:val="000000"/>
          <w:sz w:val="28"/>
        </w:rPr>
        <w:t>1.</w:t>
      </w:r>
      <w:r w:rsidR="00952BF1">
        <w:rPr>
          <w:color w:val="000000"/>
          <w:sz w:val="28"/>
        </w:rPr>
        <w:t xml:space="preserve"> </w:t>
      </w:r>
      <w:r>
        <w:rPr>
          <w:color w:val="000000"/>
          <w:sz w:val="28"/>
        </w:rPr>
        <w:t>В течение 30-ти минут студенты изучают методическое указание, делая необходимые записи.</w:t>
      </w:r>
    </w:p>
    <w:p w:rsidR="003D0AD7" w:rsidRDefault="003D0AD7">
      <w:pPr>
        <w:shd w:val="clear" w:color="auto" w:fill="FFFFFF"/>
        <w:ind w:right="43" w:firstLine="709"/>
        <w:jc w:val="both"/>
        <w:rPr>
          <w:sz w:val="28"/>
        </w:rPr>
      </w:pPr>
      <w:r>
        <w:rPr>
          <w:color w:val="000000"/>
          <w:sz w:val="28"/>
        </w:rPr>
        <w:t>2. Для проведения ситового анализа сита устанавливаются друг над другом. Наверху помещается сито с самыми крупными ячейками, а внизу — с самыми мелкими. Для анализа берется навеска порошка в 50 г, которая насыпается на верхнее сито и просеивается с помощью вибратора в те</w:t>
      </w:r>
      <w:r>
        <w:rPr>
          <w:color w:val="000000"/>
          <w:spacing w:val="-5"/>
          <w:sz w:val="28"/>
        </w:rPr>
        <w:t>чение 10—15 мин.</w:t>
      </w:r>
    </w:p>
    <w:p w:rsidR="003D0AD7" w:rsidRDefault="003D0AD7">
      <w:pPr>
        <w:shd w:val="clear" w:color="auto" w:fill="FFFFFF"/>
        <w:spacing w:before="10"/>
        <w:ind w:left="62" w:right="19" w:firstLine="647"/>
        <w:jc w:val="both"/>
        <w:rPr>
          <w:color w:val="000000"/>
          <w:spacing w:val="-1"/>
          <w:sz w:val="28"/>
        </w:rPr>
      </w:pPr>
      <w:r>
        <w:rPr>
          <w:color w:val="000000"/>
          <w:sz w:val="28"/>
        </w:rPr>
        <w:t xml:space="preserve">3. После просева каждая фракция </w:t>
      </w:r>
      <w:r>
        <w:rPr>
          <w:color w:val="000000"/>
          <w:spacing w:val="-1"/>
          <w:sz w:val="28"/>
        </w:rPr>
        <w:t>порошка взвешивается.</w:t>
      </w:r>
    </w:p>
    <w:p w:rsidR="003D0AD7" w:rsidRDefault="003D0AD7">
      <w:pPr>
        <w:shd w:val="clear" w:color="auto" w:fill="FFFFFF"/>
        <w:spacing w:before="10"/>
        <w:ind w:left="62" w:right="19" w:firstLine="647"/>
        <w:jc w:val="both"/>
        <w:rPr>
          <w:color w:val="000000"/>
          <w:sz w:val="28"/>
        </w:rPr>
      </w:pPr>
      <w:r>
        <w:rPr>
          <w:color w:val="000000"/>
          <w:spacing w:val="-1"/>
          <w:sz w:val="28"/>
        </w:rPr>
        <w:t>4.</w:t>
      </w:r>
      <w:r>
        <w:rPr>
          <w:color w:val="000000"/>
          <w:sz w:val="28"/>
        </w:rPr>
        <w:t xml:space="preserve"> Вычислить процентное содержание каждой фракции по формуле:</w:t>
      </w:r>
    </w:p>
    <w:p w:rsidR="003D0AD7" w:rsidRDefault="003D0AD7">
      <w:pPr>
        <w:shd w:val="clear" w:color="auto" w:fill="FFFFFF"/>
        <w:spacing w:before="10"/>
        <w:ind w:left="62" w:right="19" w:firstLine="322"/>
        <w:jc w:val="center"/>
        <w:rPr>
          <w:color w:val="000000"/>
          <w:sz w:val="28"/>
          <w:lang w:val="en-US"/>
        </w:rPr>
      </w:pPr>
      <w:r>
        <w:rPr>
          <w:color w:val="000000"/>
          <w:sz w:val="28"/>
          <w:lang w:val="en-US"/>
        </w:rPr>
        <w:t>X = (m</w:t>
      </w:r>
      <w:r>
        <w:rPr>
          <w:color w:val="000000"/>
          <w:sz w:val="28"/>
          <w:vertAlign w:val="subscript"/>
          <w:lang w:val="en-US"/>
        </w:rPr>
        <w:t>n</w:t>
      </w:r>
      <w:r>
        <w:rPr>
          <w:color w:val="000000"/>
          <w:sz w:val="28"/>
          <w:lang w:val="en-US"/>
        </w:rPr>
        <w:t>/</w:t>
      </w:r>
      <w:r>
        <w:rPr>
          <w:color w:val="000000"/>
          <w:sz w:val="28"/>
          <w:lang w:val="en-US"/>
        </w:rPr>
        <w:sym w:font="Symbol" w:char="F053"/>
      </w:r>
      <w:r>
        <w:rPr>
          <w:color w:val="000000"/>
          <w:sz w:val="28"/>
          <w:lang w:val="en-US"/>
        </w:rPr>
        <w:t>m</w:t>
      </w:r>
      <w:r>
        <w:rPr>
          <w:color w:val="000000"/>
          <w:sz w:val="28"/>
          <w:vertAlign w:val="subscript"/>
          <w:lang w:val="en-US"/>
        </w:rPr>
        <w:t>n</w:t>
      </w:r>
      <w:r>
        <w:rPr>
          <w:color w:val="000000"/>
          <w:sz w:val="28"/>
          <w:lang w:val="en-US"/>
        </w:rPr>
        <w:t>)</w:t>
      </w:r>
      <w:r>
        <w:rPr>
          <w:color w:val="000000"/>
          <w:sz w:val="28"/>
          <w:lang w:val="en-US"/>
        </w:rPr>
        <w:sym w:font="Symbol" w:char="F0D7"/>
      </w:r>
      <w:r>
        <w:rPr>
          <w:color w:val="000000"/>
          <w:sz w:val="28"/>
          <w:lang w:val="en-US"/>
        </w:rPr>
        <w:t>100%,</w:t>
      </w:r>
    </w:p>
    <w:p w:rsidR="003D0AD7" w:rsidRDefault="003D0AD7">
      <w:pPr>
        <w:shd w:val="clear" w:color="auto" w:fill="FFFFFF"/>
        <w:spacing w:before="10"/>
        <w:ind w:right="19"/>
        <w:jc w:val="both"/>
        <w:rPr>
          <w:color w:val="000000"/>
          <w:sz w:val="28"/>
        </w:rPr>
      </w:pPr>
      <w:r>
        <w:rPr>
          <w:color w:val="000000"/>
          <w:sz w:val="28"/>
        </w:rPr>
        <w:t xml:space="preserve">где </w:t>
      </w:r>
      <w:r>
        <w:rPr>
          <w:color w:val="000000"/>
          <w:sz w:val="28"/>
          <w:lang w:val="en-US"/>
        </w:rPr>
        <w:t>m</w:t>
      </w:r>
      <w:r>
        <w:rPr>
          <w:color w:val="000000"/>
          <w:sz w:val="28"/>
          <w:vertAlign w:val="subscript"/>
          <w:lang w:val="en-US"/>
        </w:rPr>
        <w:t>n</w:t>
      </w:r>
      <w:r>
        <w:rPr>
          <w:color w:val="000000"/>
          <w:sz w:val="28"/>
        </w:rPr>
        <w:t xml:space="preserve"> – масса определенной фракции.</w:t>
      </w:r>
    </w:p>
    <w:p w:rsidR="003D0AD7" w:rsidRDefault="003D0AD7">
      <w:pPr>
        <w:shd w:val="clear" w:color="auto" w:fill="FFFFFF"/>
        <w:spacing w:before="10"/>
        <w:ind w:left="62" w:right="19" w:firstLine="647"/>
        <w:jc w:val="both"/>
        <w:rPr>
          <w:color w:val="000000"/>
          <w:sz w:val="28"/>
        </w:rPr>
      </w:pPr>
      <w:r>
        <w:rPr>
          <w:color w:val="000000"/>
          <w:sz w:val="28"/>
        </w:rPr>
        <w:t xml:space="preserve">5. Результаты анализа записать в таблицу </w:t>
      </w:r>
    </w:p>
    <w:p w:rsidR="00172E84" w:rsidRDefault="00172E84">
      <w:pPr>
        <w:shd w:val="clear" w:color="auto" w:fill="FFFFFF"/>
        <w:spacing w:before="10"/>
        <w:ind w:left="62" w:right="19" w:firstLine="647"/>
        <w:jc w:val="both"/>
        <w:rPr>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3208"/>
      </w:tblGrid>
      <w:tr w:rsidR="003D0AD7">
        <w:trPr>
          <w:jc w:val="center"/>
        </w:trPr>
        <w:tc>
          <w:tcPr>
            <w:tcW w:w="3208" w:type="dxa"/>
          </w:tcPr>
          <w:p w:rsidR="003D0AD7" w:rsidRDefault="003D0AD7">
            <w:pPr>
              <w:spacing w:before="10"/>
              <w:ind w:right="19"/>
              <w:jc w:val="center"/>
              <w:rPr>
                <w:sz w:val="24"/>
              </w:rPr>
            </w:pPr>
            <w:r>
              <w:rPr>
                <w:sz w:val="24"/>
              </w:rPr>
              <w:t>Фракция частиц</w:t>
            </w:r>
          </w:p>
        </w:tc>
        <w:tc>
          <w:tcPr>
            <w:tcW w:w="3208" w:type="dxa"/>
          </w:tcPr>
          <w:p w:rsidR="003D0AD7" w:rsidRDefault="003D0AD7">
            <w:pPr>
              <w:spacing w:before="10"/>
              <w:ind w:right="19"/>
              <w:jc w:val="center"/>
              <w:rPr>
                <w:sz w:val="24"/>
              </w:rPr>
            </w:pPr>
            <w:r>
              <w:rPr>
                <w:sz w:val="24"/>
              </w:rPr>
              <w:t>Содержание фракции Х,%</w:t>
            </w:r>
          </w:p>
        </w:tc>
      </w:tr>
      <w:tr w:rsidR="003D0AD7">
        <w:trPr>
          <w:jc w:val="center"/>
        </w:trPr>
        <w:tc>
          <w:tcPr>
            <w:tcW w:w="3208" w:type="dxa"/>
          </w:tcPr>
          <w:p w:rsidR="003D0AD7" w:rsidRDefault="003D0AD7">
            <w:pPr>
              <w:spacing w:before="10"/>
              <w:ind w:right="19"/>
              <w:jc w:val="center"/>
              <w:rPr>
                <w:sz w:val="28"/>
              </w:rPr>
            </w:pPr>
            <w:r>
              <w:rPr>
                <w:sz w:val="28"/>
              </w:rPr>
              <w:t>+250</w:t>
            </w:r>
          </w:p>
        </w:tc>
        <w:tc>
          <w:tcPr>
            <w:tcW w:w="3208" w:type="dxa"/>
          </w:tcPr>
          <w:p w:rsidR="003D0AD7" w:rsidRDefault="003D0AD7">
            <w:pPr>
              <w:spacing w:before="10"/>
              <w:ind w:right="19"/>
              <w:jc w:val="center"/>
              <w:rPr>
                <w:sz w:val="28"/>
              </w:rPr>
            </w:pPr>
          </w:p>
        </w:tc>
      </w:tr>
      <w:tr w:rsidR="003D0AD7">
        <w:trPr>
          <w:jc w:val="center"/>
        </w:trPr>
        <w:tc>
          <w:tcPr>
            <w:tcW w:w="3208" w:type="dxa"/>
          </w:tcPr>
          <w:p w:rsidR="003D0AD7" w:rsidRDefault="003D0AD7">
            <w:pPr>
              <w:spacing w:before="10"/>
              <w:ind w:right="19"/>
              <w:jc w:val="center"/>
              <w:rPr>
                <w:sz w:val="28"/>
              </w:rPr>
            </w:pPr>
            <w:r>
              <w:rPr>
                <w:sz w:val="28"/>
              </w:rPr>
              <w:t>-250+200</w:t>
            </w:r>
          </w:p>
        </w:tc>
        <w:tc>
          <w:tcPr>
            <w:tcW w:w="3208" w:type="dxa"/>
          </w:tcPr>
          <w:p w:rsidR="003D0AD7" w:rsidRDefault="003D0AD7">
            <w:pPr>
              <w:spacing w:before="10"/>
              <w:ind w:right="19"/>
              <w:jc w:val="center"/>
              <w:rPr>
                <w:sz w:val="28"/>
              </w:rPr>
            </w:pPr>
          </w:p>
        </w:tc>
      </w:tr>
      <w:tr w:rsidR="003D0AD7">
        <w:trPr>
          <w:jc w:val="center"/>
        </w:trPr>
        <w:tc>
          <w:tcPr>
            <w:tcW w:w="3208" w:type="dxa"/>
          </w:tcPr>
          <w:p w:rsidR="003D0AD7" w:rsidRDefault="003D0AD7">
            <w:pPr>
              <w:spacing w:before="10"/>
              <w:ind w:right="19"/>
              <w:jc w:val="center"/>
              <w:rPr>
                <w:sz w:val="28"/>
              </w:rPr>
            </w:pPr>
            <w:r>
              <w:rPr>
                <w:sz w:val="28"/>
              </w:rPr>
              <w:t>-200+160</w:t>
            </w:r>
          </w:p>
        </w:tc>
        <w:tc>
          <w:tcPr>
            <w:tcW w:w="3208" w:type="dxa"/>
          </w:tcPr>
          <w:p w:rsidR="003D0AD7" w:rsidRDefault="003D0AD7">
            <w:pPr>
              <w:spacing w:before="10"/>
              <w:ind w:right="19"/>
              <w:jc w:val="center"/>
              <w:rPr>
                <w:sz w:val="28"/>
              </w:rPr>
            </w:pPr>
          </w:p>
        </w:tc>
      </w:tr>
      <w:tr w:rsidR="003D0AD7">
        <w:trPr>
          <w:jc w:val="center"/>
        </w:trPr>
        <w:tc>
          <w:tcPr>
            <w:tcW w:w="3208" w:type="dxa"/>
          </w:tcPr>
          <w:p w:rsidR="003D0AD7" w:rsidRDefault="003D0AD7">
            <w:pPr>
              <w:spacing w:before="10"/>
              <w:ind w:right="19"/>
              <w:jc w:val="center"/>
              <w:rPr>
                <w:sz w:val="28"/>
              </w:rPr>
            </w:pPr>
            <w:r>
              <w:rPr>
                <w:sz w:val="28"/>
              </w:rPr>
              <w:t>-160+125</w:t>
            </w:r>
          </w:p>
        </w:tc>
        <w:tc>
          <w:tcPr>
            <w:tcW w:w="3208" w:type="dxa"/>
          </w:tcPr>
          <w:p w:rsidR="003D0AD7" w:rsidRDefault="003D0AD7">
            <w:pPr>
              <w:spacing w:before="10"/>
              <w:ind w:right="19"/>
              <w:jc w:val="center"/>
              <w:rPr>
                <w:sz w:val="28"/>
              </w:rPr>
            </w:pPr>
          </w:p>
        </w:tc>
      </w:tr>
      <w:tr w:rsidR="003D0AD7">
        <w:trPr>
          <w:jc w:val="center"/>
        </w:trPr>
        <w:tc>
          <w:tcPr>
            <w:tcW w:w="3208" w:type="dxa"/>
          </w:tcPr>
          <w:p w:rsidR="003D0AD7" w:rsidRDefault="003D0AD7">
            <w:pPr>
              <w:spacing w:before="10"/>
              <w:ind w:right="19"/>
              <w:jc w:val="center"/>
              <w:rPr>
                <w:sz w:val="28"/>
              </w:rPr>
            </w:pPr>
            <w:r>
              <w:rPr>
                <w:sz w:val="28"/>
              </w:rPr>
              <w:t>-125+008</w:t>
            </w:r>
          </w:p>
        </w:tc>
        <w:tc>
          <w:tcPr>
            <w:tcW w:w="3208" w:type="dxa"/>
          </w:tcPr>
          <w:p w:rsidR="003D0AD7" w:rsidRDefault="003D0AD7">
            <w:pPr>
              <w:spacing w:before="10"/>
              <w:ind w:right="19"/>
              <w:jc w:val="center"/>
              <w:rPr>
                <w:sz w:val="28"/>
              </w:rPr>
            </w:pPr>
          </w:p>
        </w:tc>
      </w:tr>
      <w:tr w:rsidR="003D0AD7">
        <w:trPr>
          <w:jc w:val="center"/>
        </w:trPr>
        <w:tc>
          <w:tcPr>
            <w:tcW w:w="3208" w:type="dxa"/>
          </w:tcPr>
          <w:p w:rsidR="003D0AD7" w:rsidRDefault="003D0AD7">
            <w:pPr>
              <w:spacing w:before="10"/>
              <w:ind w:right="19"/>
              <w:jc w:val="center"/>
              <w:rPr>
                <w:sz w:val="28"/>
              </w:rPr>
            </w:pPr>
            <w:r>
              <w:rPr>
                <w:sz w:val="28"/>
              </w:rPr>
              <w:t>-008+0063</w:t>
            </w:r>
          </w:p>
        </w:tc>
        <w:tc>
          <w:tcPr>
            <w:tcW w:w="3208" w:type="dxa"/>
          </w:tcPr>
          <w:p w:rsidR="003D0AD7" w:rsidRDefault="003D0AD7">
            <w:pPr>
              <w:spacing w:before="10"/>
              <w:ind w:right="19"/>
              <w:jc w:val="center"/>
              <w:rPr>
                <w:sz w:val="28"/>
              </w:rPr>
            </w:pPr>
          </w:p>
        </w:tc>
      </w:tr>
      <w:tr w:rsidR="003D0AD7">
        <w:trPr>
          <w:jc w:val="center"/>
        </w:trPr>
        <w:tc>
          <w:tcPr>
            <w:tcW w:w="3208" w:type="dxa"/>
          </w:tcPr>
          <w:p w:rsidR="003D0AD7" w:rsidRDefault="003D0AD7">
            <w:pPr>
              <w:spacing w:before="10"/>
              <w:ind w:right="19"/>
              <w:jc w:val="center"/>
              <w:rPr>
                <w:sz w:val="28"/>
              </w:rPr>
            </w:pPr>
            <w:r>
              <w:rPr>
                <w:sz w:val="28"/>
              </w:rPr>
              <w:t>-0063+0045</w:t>
            </w:r>
          </w:p>
        </w:tc>
        <w:tc>
          <w:tcPr>
            <w:tcW w:w="3208" w:type="dxa"/>
          </w:tcPr>
          <w:p w:rsidR="003D0AD7" w:rsidRDefault="003D0AD7">
            <w:pPr>
              <w:spacing w:before="10"/>
              <w:ind w:right="19"/>
              <w:jc w:val="center"/>
              <w:rPr>
                <w:sz w:val="28"/>
              </w:rPr>
            </w:pPr>
          </w:p>
        </w:tc>
      </w:tr>
    </w:tbl>
    <w:p w:rsidR="003D0AD7" w:rsidRDefault="003D0AD7">
      <w:pPr>
        <w:shd w:val="clear" w:color="auto" w:fill="FFFFFF"/>
        <w:spacing w:before="10"/>
        <w:ind w:left="62" w:right="19" w:firstLine="322"/>
        <w:jc w:val="both"/>
        <w:rPr>
          <w:sz w:val="28"/>
        </w:rPr>
      </w:pPr>
    </w:p>
    <w:p w:rsidR="003D0AD7" w:rsidRDefault="003D0AD7">
      <w:pPr>
        <w:shd w:val="clear" w:color="auto" w:fill="FFFFFF"/>
        <w:spacing w:before="10"/>
        <w:ind w:left="62" w:right="19" w:firstLine="647"/>
        <w:jc w:val="both"/>
        <w:rPr>
          <w:sz w:val="28"/>
        </w:rPr>
      </w:pPr>
      <w:r>
        <w:rPr>
          <w:sz w:val="28"/>
        </w:rPr>
        <w:t>Для каждого порошка ситовый анализ проводят не менее двух раз и считают среднее арифметическое результатов параллельных измерений.</w:t>
      </w:r>
    </w:p>
    <w:p w:rsidR="003D0AD7" w:rsidRDefault="003D0AD7">
      <w:pPr>
        <w:shd w:val="clear" w:color="auto" w:fill="FFFFFF"/>
        <w:spacing w:before="62"/>
        <w:ind w:right="-1"/>
        <w:jc w:val="both"/>
        <w:rPr>
          <w:sz w:val="28"/>
        </w:rPr>
      </w:pPr>
      <w:r>
        <w:rPr>
          <w:sz w:val="28"/>
        </w:rPr>
        <w:tab/>
        <w:t>Выводы представить в виде таблицы и в виде графиков распределения размера частиц.</w:t>
      </w:r>
    </w:p>
    <w:p w:rsidR="003D0AD7" w:rsidRDefault="003D0AD7">
      <w:pPr>
        <w:shd w:val="clear" w:color="auto" w:fill="FFFFFF"/>
        <w:spacing w:before="62"/>
        <w:ind w:right="62"/>
        <w:jc w:val="both"/>
        <w:rPr>
          <w:sz w:val="28"/>
        </w:rPr>
      </w:pPr>
    </w:p>
    <w:p w:rsidR="003D0AD7" w:rsidRDefault="003D0AD7">
      <w:pPr>
        <w:shd w:val="clear" w:color="auto" w:fill="FFFFFF"/>
        <w:spacing w:before="62"/>
        <w:ind w:right="62"/>
        <w:jc w:val="both"/>
        <w:rPr>
          <w:sz w:val="28"/>
        </w:rPr>
      </w:pPr>
    </w:p>
    <w:p w:rsidR="003D0AD7" w:rsidRDefault="003D0AD7">
      <w:pPr>
        <w:pStyle w:val="8"/>
        <w:ind w:left="0" w:firstLine="0"/>
      </w:pPr>
      <w:r>
        <w:t>Лабораторная работа №3</w:t>
      </w:r>
    </w:p>
    <w:p w:rsidR="003D0AD7" w:rsidRDefault="003D0AD7">
      <w:pPr>
        <w:shd w:val="clear" w:color="auto" w:fill="FFFFFF"/>
        <w:ind w:left="40" w:right="34" w:hanging="40"/>
        <w:jc w:val="center"/>
        <w:rPr>
          <w:b/>
          <w:bCs/>
          <w:color w:val="000000"/>
          <w:sz w:val="28"/>
        </w:rPr>
      </w:pPr>
      <w:r>
        <w:rPr>
          <w:b/>
          <w:bCs/>
          <w:color w:val="000000"/>
          <w:sz w:val="28"/>
        </w:rPr>
        <w:t>Определение гранулометрического состава порошков микроскопическим методом</w:t>
      </w:r>
    </w:p>
    <w:p w:rsidR="003D0AD7" w:rsidRDefault="003D0AD7">
      <w:pPr>
        <w:shd w:val="clear" w:color="auto" w:fill="FFFFFF"/>
        <w:ind w:left="38" w:right="34" w:firstLine="671"/>
        <w:jc w:val="both"/>
        <w:rPr>
          <w:color w:val="000000"/>
          <w:spacing w:val="-3"/>
          <w:sz w:val="28"/>
        </w:rPr>
      </w:pPr>
    </w:p>
    <w:p w:rsidR="003D0AD7" w:rsidRDefault="003D0AD7">
      <w:pPr>
        <w:shd w:val="clear" w:color="auto" w:fill="FFFFFF"/>
        <w:ind w:left="38" w:right="34" w:firstLine="671"/>
        <w:jc w:val="both"/>
        <w:rPr>
          <w:color w:val="000000"/>
          <w:spacing w:val="-3"/>
          <w:sz w:val="28"/>
        </w:rPr>
      </w:pPr>
      <w:r>
        <w:rPr>
          <w:b/>
          <w:bCs/>
          <w:i/>
          <w:iCs/>
          <w:color w:val="000000"/>
          <w:spacing w:val="-3"/>
          <w:sz w:val="28"/>
        </w:rPr>
        <w:t>Цель работы:</w:t>
      </w:r>
      <w:r>
        <w:rPr>
          <w:color w:val="000000"/>
          <w:spacing w:val="-3"/>
          <w:sz w:val="28"/>
        </w:rPr>
        <w:t xml:space="preserve"> Научиться определять гранулометрический состав порошков ускоренным микроскопическим методом «секущих».</w:t>
      </w:r>
    </w:p>
    <w:p w:rsidR="003D0AD7" w:rsidRDefault="003D0AD7">
      <w:pPr>
        <w:shd w:val="clear" w:color="auto" w:fill="FFFFFF"/>
        <w:ind w:left="38" w:right="34" w:firstLine="671"/>
        <w:jc w:val="both"/>
        <w:rPr>
          <w:color w:val="000000"/>
          <w:spacing w:val="-3"/>
          <w:sz w:val="28"/>
        </w:rPr>
      </w:pPr>
      <w:r>
        <w:rPr>
          <w:color w:val="000000"/>
          <w:spacing w:val="-3"/>
          <w:sz w:val="28"/>
        </w:rPr>
        <w:t>Оборудование и материалы: оптический микроскоп, объект-микрометр, порошки железа, меди, алюминия.</w:t>
      </w:r>
    </w:p>
    <w:p w:rsidR="003D0AD7" w:rsidRDefault="003D0AD7">
      <w:pPr>
        <w:shd w:val="clear" w:color="auto" w:fill="FFFFFF"/>
        <w:ind w:left="38" w:right="34" w:firstLine="671"/>
        <w:jc w:val="both"/>
        <w:rPr>
          <w:color w:val="000000"/>
          <w:spacing w:val="-3"/>
          <w:sz w:val="28"/>
        </w:rPr>
      </w:pPr>
    </w:p>
    <w:p w:rsidR="004756EB" w:rsidRDefault="004756EB" w:rsidP="004756EB">
      <w:pPr>
        <w:shd w:val="clear" w:color="auto" w:fill="FFFFFF"/>
        <w:ind w:left="5" w:firstLine="720"/>
        <w:jc w:val="both"/>
        <w:rPr>
          <w:i/>
          <w:iCs/>
          <w:sz w:val="28"/>
        </w:rPr>
      </w:pPr>
      <w:r>
        <w:rPr>
          <w:i/>
          <w:iCs/>
          <w:sz w:val="28"/>
        </w:rPr>
        <w:t>Краткое теоретическое введение</w:t>
      </w:r>
    </w:p>
    <w:p w:rsidR="003D0AD7" w:rsidRDefault="003D0AD7">
      <w:pPr>
        <w:shd w:val="clear" w:color="auto" w:fill="FFFFFF"/>
        <w:ind w:right="34" w:firstLine="709"/>
        <w:jc w:val="both"/>
        <w:rPr>
          <w:sz w:val="28"/>
        </w:rPr>
      </w:pPr>
      <w:r>
        <w:rPr>
          <w:color w:val="000000"/>
          <w:spacing w:val="-3"/>
          <w:sz w:val="28"/>
        </w:rPr>
        <w:t xml:space="preserve">Анализ гранулометрического состава порошков путем непосредственного измерения размеров частиц является весьма кропотливым и трудоемким методом. В связи с этим нередко </w:t>
      </w:r>
      <w:r>
        <w:rPr>
          <w:color w:val="000000"/>
          <w:spacing w:val="-6"/>
          <w:sz w:val="28"/>
        </w:rPr>
        <w:t>используют ускоренный микроскопический метод, так назы</w:t>
      </w:r>
      <w:r>
        <w:rPr>
          <w:color w:val="000000"/>
          <w:spacing w:val="-3"/>
          <w:sz w:val="28"/>
        </w:rPr>
        <w:t>ваемый метод «секущих». По этому методу определяют размеры лишь только тех частиц, которые пересекаются линейкой окуляр-микрометра, при этом записываются только ли</w:t>
      </w:r>
      <w:r>
        <w:rPr>
          <w:color w:val="000000"/>
          <w:spacing w:val="-4"/>
          <w:sz w:val="28"/>
        </w:rPr>
        <w:t>нейные размеры «сечений» частиц.</w:t>
      </w:r>
    </w:p>
    <w:p w:rsidR="003D0AD7" w:rsidRDefault="003D0AD7">
      <w:pPr>
        <w:shd w:val="clear" w:color="auto" w:fill="FFFFFF"/>
        <w:ind w:left="14" w:right="34" w:firstLine="695"/>
        <w:jc w:val="both"/>
        <w:rPr>
          <w:sz w:val="28"/>
        </w:rPr>
      </w:pPr>
      <w:r>
        <w:rPr>
          <w:color w:val="000000"/>
          <w:spacing w:val="-2"/>
          <w:sz w:val="28"/>
        </w:rPr>
        <w:t xml:space="preserve">После подсчета всех зерен шкала окуляр-микрометра поворачивается </w:t>
      </w:r>
      <w:r>
        <w:rPr>
          <w:color w:val="000000"/>
          <w:spacing w:val="-1"/>
          <w:sz w:val="28"/>
        </w:rPr>
        <w:t xml:space="preserve">на некоторый угол, и вновь производится подсчет. Всего на каждом поле </w:t>
      </w:r>
      <w:r>
        <w:rPr>
          <w:color w:val="000000"/>
          <w:spacing w:val="-3"/>
          <w:sz w:val="28"/>
        </w:rPr>
        <w:t>подсчет производится при трех-пяти секущих.</w:t>
      </w:r>
      <w:r>
        <w:rPr>
          <w:color w:val="000000"/>
          <w:spacing w:val="-5"/>
          <w:sz w:val="28"/>
        </w:rPr>
        <w:t xml:space="preserve"> Общее количество измеренных частиц должно быть не ме</w:t>
      </w:r>
      <w:r>
        <w:rPr>
          <w:color w:val="000000"/>
          <w:spacing w:val="-7"/>
          <w:sz w:val="28"/>
        </w:rPr>
        <w:t>нее 200.</w:t>
      </w:r>
    </w:p>
    <w:p w:rsidR="003D0AD7" w:rsidRDefault="003D0AD7">
      <w:pPr>
        <w:shd w:val="clear" w:color="auto" w:fill="FFFFFF"/>
        <w:ind w:left="29" w:right="24" w:firstLine="680"/>
        <w:jc w:val="both"/>
        <w:rPr>
          <w:sz w:val="28"/>
        </w:rPr>
      </w:pPr>
      <w:r>
        <w:rPr>
          <w:color w:val="000000"/>
          <w:spacing w:val="-5"/>
          <w:sz w:val="28"/>
        </w:rPr>
        <w:t>Полученные данные в делениях шкалы окуляр-микрометра пересчи</w:t>
      </w:r>
      <w:r>
        <w:rPr>
          <w:color w:val="000000"/>
          <w:spacing w:val="-2"/>
          <w:sz w:val="28"/>
        </w:rPr>
        <w:t>тываются в микрометрах и заносятся в таблицу, где в качестве итога пред</w:t>
      </w:r>
      <w:r>
        <w:rPr>
          <w:color w:val="000000"/>
          <w:spacing w:val="-4"/>
          <w:sz w:val="28"/>
        </w:rPr>
        <w:t>ставляется процентный состав порошка по фракциям.</w:t>
      </w:r>
    </w:p>
    <w:p w:rsidR="003D0AD7" w:rsidRDefault="003D0AD7">
      <w:pPr>
        <w:shd w:val="clear" w:color="auto" w:fill="FFFFFF"/>
        <w:spacing w:before="38"/>
        <w:ind w:left="29" w:right="19" w:firstLine="680"/>
        <w:jc w:val="both"/>
        <w:rPr>
          <w:sz w:val="28"/>
        </w:rPr>
      </w:pPr>
      <w:r>
        <w:rPr>
          <w:color w:val="000000"/>
          <w:spacing w:val="-5"/>
          <w:sz w:val="28"/>
        </w:rPr>
        <w:t>Пересчет в микрометрах производится с помощью объект-микромет</w:t>
      </w:r>
      <w:r>
        <w:rPr>
          <w:color w:val="000000"/>
          <w:spacing w:val="-2"/>
          <w:sz w:val="28"/>
        </w:rPr>
        <w:t>ра, который представляет собой небольшую стеклянную пластинку со шкалой. Цена деления шкалы указывается в паспорте объект-микро</w:t>
      </w:r>
      <w:r>
        <w:rPr>
          <w:color w:val="000000"/>
          <w:spacing w:val="-5"/>
          <w:sz w:val="28"/>
        </w:rPr>
        <w:t xml:space="preserve">метра (обычно она равна 0,01 </w:t>
      </w:r>
      <w:r>
        <w:rPr>
          <w:color w:val="000000"/>
          <w:spacing w:val="6"/>
          <w:sz w:val="28"/>
        </w:rPr>
        <w:t>мм).</w:t>
      </w:r>
    </w:p>
    <w:p w:rsidR="003D0AD7" w:rsidRDefault="003D0AD7">
      <w:pPr>
        <w:shd w:val="clear" w:color="auto" w:fill="FFFFFF"/>
        <w:spacing w:before="34"/>
        <w:ind w:left="34" w:right="5" w:firstLine="675"/>
        <w:jc w:val="both"/>
        <w:rPr>
          <w:color w:val="000000"/>
          <w:spacing w:val="-3"/>
          <w:sz w:val="28"/>
        </w:rPr>
      </w:pPr>
      <w:r>
        <w:rPr>
          <w:color w:val="000000"/>
          <w:spacing w:val="-1"/>
          <w:sz w:val="28"/>
        </w:rPr>
        <w:t>Для измерения цены деления окуляр-микрометра на столике микро</w:t>
      </w:r>
      <w:r>
        <w:rPr>
          <w:color w:val="000000"/>
          <w:spacing w:val="-2"/>
          <w:sz w:val="28"/>
        </w:rPr>
        <w:t>скопа укрепляют объект-микрометр и рассматривают его шкалу в микро</w:t>
      </w:r>
      <w:r>
        <w:rPr>
          <w:color w:val="000000"/>
          <w:spacing w:val="-5"/>
          <w:sz w:val="28"/>
        </w:rPr>
        <w:t xml:space="preserve">скопа. Перемещая столик микроскопа, совмещают первые штрихи обеих </w:t>
      </w:r>
      <w:r>
        <w:rPr>
          <w:color w:val="000000"/>
          <w:sz w:val="28"/>
        </w:rPr>
        <w:t>шкал, а затем находят вторую пару совпавших штрихов. Це</w:t>
      </w:r>
      <w:r>
        <w:rPr>
          <w:color w:val="000000"/>
          <w:spacing w:val="-3"/>
          <w:sz w:val="28"/>
        </w:rPr>
        <w:t xml:space="preserve">на деления окуляр-микрометра </w:t>
      </w:r>
      <w:r>
        <w:rPr>
          <w:i/>
          <w:color w:val="000000"/>
          <w:spacing w:val="-3"/>
          <w:sz w:val="28"/>
        </w:rPr>
        <w:t xml:space="preserve"> </w:t>
      </w:r>
      <w:r>
        <w:rPr>
          <w:color w:val="000000"/>
          <w:spacing w:val="-3"/>
          <w:sz w:val="28"/>
        </w:rPr>
        <w:t>определится по формуле:</w:t>
      </w:r>
    </w:p>
    <w:p w:rsidR="003D0AD7" w:rsidRDefault="003D0AD7">
      <w:pPr>
        <w:shd w:val="clear" w:color="auto" w:fill="FFFFFF"/>
        <w:spacing w:before="34"/>
        <w:ind w:left="34" w:right="5" w:firstLine="675"/>
        <w:jc w:val="center"/>
        <w:rPr>
          <w:color w:val="000000"/>
          <w:spacing w:val="-3"/>
          <w:sz w:val="28"/>
          <w:lang w:val="en-US"/>
        </w:rPr>
      </w:pPr>
      <w:r>
        <w:rPr>
          <w:color w:val="000000"/>
          <w:spacing w:val="-3"/>
          <w:sz w:val="28"/>
          <w:lang w:val="en-US"/>
        </w:rPr>
        <w:t>a</w:t>
      </w:r>
      <w:r>
        <w:rPr>
          <w:color w:val="000000"/>
          <w:spacing w:val="-3"/>
          <w:sz w:val="28"/>
          <w:vertAlign w:val="subscript"/>
          <w:lang w:val="en-US"/>
        </w:rPr>
        <w:t>1</w:t>
      </w:r>
      <w:r>
        <w:rPr>
          <w:color w:val="000000"/>
          <w:spacing w:val="-3"/>
          <w:sz w:val="28"/>
          <w:lang w:val="en-US"/>
        </w:rPr>
        <w:t>= (a</w:t>
      </w:r>
      <w:r>
        <w:rPr>
          <w:color w:val="000000"/>
          <w:spacing w:val="-3"/>
          <w:sz w:val="28"/>
          <w:vertAlign w:val="subscript"/>
          <w:lang w:val="en-US"/>
        </w:rPr>
        <w:t xml:space="preserve">2 </w:t>
      </w:r>
      <w:r>
        <w:rPr>
          <w:color w:val="000000"/>
          <w:spacing w:val="-3"/>
          <w:sz w:val="28"/>
          <w:lang w:val="en-US"/>
        </w:rPr>
        <w:sym w:font="Symbol" w:char="F0D7"/>
      </w:r>
      <w:r>
        <w:rPr>
          <w:color w:val="000000"/>
          <w:spacing w:val="-3"/>
          <w:sz w:val="28"/>
          <w:lang w:val="en-US"/>
        </w:rPr>
        <w:t xml:space="preserve"> n</w:t>
      </w:r>
      <w:r>
        <w:rPr>
          <w:color w:val="000000"/>
          <w:spacing w:val="-3"/>
          <w:sz w:val="28"/>
          <w:vertAlign w:val="subscript"/>
          <w:lang w:val="en-US"/>
        </w:rPr>
        <w:t>2</w:t>
      </w:r>
      <w:r>
        <w:rPr>
          <w:color w:val="000000"/>
          <w:spacing w:val="-3"/>
          <w:sz w:val="28"/>
          <w:lang w:val="en-US"/>
        </w:rPr>
        <w:t>)/n</w:t>
      </w:r>
      <w:r>
        <w:rPr>
          <w:color w:val="000000"/>
          <w:spacing w:val="-3"/>
          <w:sz w:val="28"/>
          <w:vertAlign w:val="subscript"/>
          <w:lang w:val="en-US"/>
        </w:rPr>
        <w:t>1</w:t>
      </w:r>
      <w:r>
        <w:rPr>
          <w:color w:val="000000"/>
          <w:spacing w:val="-3"/>
          <w:sz w:val="28"/>
          <w:lang w:val="en-US"/>
        </w:rPr>
        <w:t xml:space="preserve">, </w:t>
      </w:r>
    </w:p>
    <w:p w:rsidR="003D0AD7" w:rsidRDefault="003D0AD7">
      <w:pPr>
        <w:shd w:val="clear" w:color="auto" w:fill="FFFFFF"/>
        <w:tabs>
          <w:tab w:val="left" w:pos="0"/>
        </w:tabs>
        <w:spacing w:before="34"/>
        <w:ind w:right="5" w:firstLine="567"/>
        <w:jc w:val="both"/>
        <w:rPr>
          <w:color w:val="000000"/>
          <w:spacing w:val="-3"/>
          <w:sz w:val="28"/>
        </w:rPr>
      </w:pPr>
      <w:r>
        <w:rPr>
          <w:color w:val="000000"/>
          <w:spacing w:val="-3"/>
          <w:sz w:val="28"/>
        </w:rPr>
        <w:t xml:space="preserve">где </w:t>
      </w:r>
      <w:r>
        <w:rPr>
          <w:color w:val="000000"/>
          <w:spacing w:val="-3"/>
          <w:sz w:val="28"/>
          <w:lang w:val="en-US"/>
        </w:rPr>
        <w:t>a</w:t>
      </w:r>
      <w:r>
        <w:rPr>
          <w:color w:val="000000"/>
          <w:spacing w:val="-3"/>
          <w:sz w:val="28"/>
          <w:vertAlign w:val="subscript"/>
        </w:rPr>
        <w:t>2</w:t>
      </w:r>
      <w:r>
        <w:rPr>
          <w:color w:val="000000"/>
          <w:spacing w:val="-3"/>
          <w:sz w:val="28"/>
        </w:rPr>
        <w:t xml:space="preserve"> – цена деления шкалы объект-микрометра (0,01мм), </w:t>
      </w:r>
      <w:r>
        <w:rPr>
          <w:color w:val="000000"/>
          <w:spacing w:val="-3"/>
          <w:sz w:val="28"/>
          <w:lang w:val="en-US"/>
        </w:rPr>
        <w:t>n</w:t>
      </w:r>
      <w:r>
        <w:rPr>
          <w:color w:val="000000"/>
          <w:spacing w:val="-3"/>
          <w:sz w:val="28"/>
          <w:vertAlign w:val="subscript"/>
        </w:rPr>
        <w:t>2</w:t>
      </w:r>
      <w:r>
        <w:rPr>
          <w:color w:val="000000"/>
          <w:spacing w:val="-3"/>
          <w:sz w:val="28"/>
        </w:rPr>
        <w:t xml:space="preserve"> – число делений шкалы объект-микрометра, </w:t>
      </w:r>
      <w:r>
        <w:rPr>
          <w:color w:val="000000"/>
          <w:spacing w:val="-3"/>
          <w:sz w:val="28"/>
          <w:lang w:val="en-US"/>
        </w:rPr>
        <w:t>n</w:t>
      </w:r>
      <w:r>
        <w:rPr>
          <w:color w:val="000000"/>
          <w:spacing w:val="-3"/>
          <w:sz w:val="28"/>
          <w:vertAlign w:val="subscript"/>
        </w:rPr>
        <w:t>1</w:t>
      </w:r>
      <w:r>
        <w:rPr>
          <w:color w:val="000000"/>
          <w:spacing w:val="-3"/>
          <w:sz w:val="28"/>
        </w:rPr>
        <w:t xml:space="preserve"> – число делений шкалы окуляра в пределах совпавших штрихов.</w:t>
      </w:r>
    </w:p>
    <w:p w:rsidR="003D0AD7" w:rsidRDefault="003D0AD7">
      <w:pPr>
        <w:shd w:val="clear" w:color="auto" w:fill="FFFFFF"/>
        <w:spacing w:before="34"/>
        <w:ind w:left="709" w:right="5"/>
        <w:jc w:val="both"/>
        <w:rPr>
          <w:sz w:val="28"/>
        </w:rPr>
      </w:pPr>
    </w:p>
    <w:p w:rsidR="003D0AD7" w:rsidRDefault="003D0AD7">
      <w:pPr>
        <w:pStyle w:val="9"/>
        <w:rPr>
          <w:i/>
          <w:iCs/>
        </w:rPr>
      </w:pPr>
      <w:r>
        <w:rPr>
          <w:i/>
          <w:iCs/>
        </w:rPr>
        <w:t>Порядок  выполнения работы</w:t>
      </w:r>
    </w:p>
    <w:p w:rsidR="003D0AD7" w:rsidRPr="00172E84" w:rsidRDefault="003D0AD7" w:rsidP="00172E84">
      <w:pPr>
        <w:numPr>
          <w:ilvl w:val="0"/>
          <w:numId w:val="8"/>
        </w:numPr>
        <w:shd w:val="clear" w:color="auto" w:fill="FFFFFF"/>
        <w:tabs>
          <w:tab w:val="clear" w:pos="1069"/>
          <w:tab w:val="num" w:pos="1276"/>
        </w:tabs>
        <w:ind w:left="0" w:firstLine="709"/>
        <w:jc w:val="both"/>
        <w:rPr>
          <w:sz w:val="28"/>
          <w:szCs w:val="28"/>
        </w:rPr>
      </w:pPr>
      <w:r>
        <w:rPr>
          <w:color w:val="000000"/>
          <w:spacing w:val="-4"/>
          <w:sz w:val="28"/>
        </w:rPr>
        <w:t>Навеску порошка массой 10 г тщательно перемешать,</w:t>
      </w:r>
      <w:r w:rsidR="00172E84">
        <w:rPr>
          <w:color w:val="000000"/>
          <w:spacing w:val="-4"/>
          <w:sz w:val="28"/>
        </w:rPr>
        <w:t xml:space="preserve"> </w:t>
      </w:r>
      <w:r w:rsidRPr="00172E84">
        <w:rPr>
          <w:sz w:val="28"/>
          <w:szCs w:val="28"/>
        </w:rPr>
        <w:t>небольшое количество перенести на предметное стекло и поместить на стол микроскопа.</w:t>
      </w:r>
    </w:p>
    <w:p w:rsidR="003D0AD7" w:rsidRDefault="003D0AD7" w:rsidP="00172E84">
      <w:pPr>
        <w:numPr>
          <w:ilvl w:val="0"/>
          <w:numId w:val="8"/>
        </w:numPr>
        <w:shd w:val="clear" w:color="auto" w:fill="FFFFFF"/>
        <w:tabs>
          <w:tab w:val="clear" w:pos="1069"/>
          <w:tab w:val="num" w:pos="142"/>
          <w:tab w:val="left" w:pos="1134"/>
        </w:tabs>
        <w:ind w:left="0" w:firstLine="709"/>
        <w:jc w:val="both"/>
        <w:rPr>
          <w:color w:val="000000"/>
          <w:spacing w:val="-4"/>
          <w:sz w:val="28"/>
        </w:rPr>
      </w:pPr>
      <w:r>
        <w:rPr>
          <w:color w:val="000000"/>
          <w:spacing w:val="-4"/>
          <w:sz w:val="28"/>
        </w:rPr>
        <w:t>Навести микроскоп на резкость. Подобрать увеличение таким образом, чтобы наибольшие частицы занимали до 3 – 5 делений шкалы окуляр-микрометра.</w:t>
      </w:r>
    </w:p>
    <w:p w:rsidR="003D0AD7" w:rsidRDefault="003D0AD7" w:rsidP="00172E84">
      <w:pPr>
        <w:numPr>
          <w:ilvl w:val="0"/>
          <w:numId w:val="8"/>
        </w:numPr>
        <w:shd w:val="clear" w:color="auto" w:fill="FFFFFF"/>
        <w:tabs>
          <w:tab w:val="clear" w:pos="1069"/>
          <w:tab w:val="left" w:pos="1134"/>
          <w:tab w:val="num" w:pos="1276"/>
        </w:tabs>
        <w:ind w:left="0" w:firstLine="709"/>
        <w:jc w:val="both"/>
        <w:rPr>
          <w:color w:val="000000"/>
          <w:spacing w:val="-4"/>
          <w:sz w:val="28"/>
        </w:rPr>
      </w:pPr>
      <w:r>
        <w:rPr>
          <w:color w:val="000000"/>
          <w:spacing w:val="-4"/>
          <w:sz w:val="28"/>
        </w:rPr>
        <w:t xml:space="preserve"> Измерить размеры и подсчитать количество частиц, лежащих на шкале окуляра в следующем порядке: </w:t>
      </w:r>
      <w:r>
        <w:rPr>
          <w:color w:val="000000"/>
          <w:spacing w:val="-4"/>
          <w:sz w:val="28"/>
        </w:rPr>
        <w:sym w:font="Symbol" w:char="F03C"/>
      </w:r>
      <w:r>
        <w:rPr>
          <w:color w:val="000000"/>
          <w:spacing w:val="-4"/>
          <w:sz w:val="28"/>
        </w:rPr>
        <w:t>1 дел., 1-2, 2-3, 3-4, 4-5 дел., данные внести в таблицу.</w:t>
      </w:r>
    </w:p>
    <w:p w:rsidR="00172E84" w:rsidRDefault="00172E84" w:rsidP="00172E84">
      <w:pPr>
        <w:shd w:val="clear" w:color="auto" w:fill="FFFFFF"/>
        <w:jc w:val="both"/>
        <w:rPr>
          <w:color w:val="000000"/>
          <w:spacing w:val="-4"/>
          <w:sz w:val="28"/>
        </w:rPr>
      </w:pPr>
    </w:p>
    <w:p w:rsidR="00172E84" w:rsidRDefault="00172E84" w:rsidP="00172E84">
      <w:pPr>
        <w:shd w:val="clear" w:color="auto" w:fill="FFFFFF"/>
        <w:jc w:val="both"/>
        <w:rPr>
          <w:color w:val="000000"/>
          <w:spacing w:val="-4"/>
          <w:sz w:val="28"/>
        </w:rPr>
      </w:pPr>
    </w:p>
    <w:p w:rsidR="00952BF1" w:rsidRDefault="00952BF1" w:rsidP="00172E84">
      <w:pPr>
        <w:shd w:val="clear" w:color="auto" w:fill="FFFFFF"/>
        <w:jc w:val="both"/>
        <w:rPr>
          <w:color w:val="000000"/>
          <w:spacing w:val="-4"/>
          <w:sz w:val="28"/>
        </w:rPr>
      </w:pPr>
    </w:p>
    <w:p w:rsidR="003D0AD7" w:rsidRDefault="003D0AD7">
      <w:pPr>
        <w:pStyle w:val="4"/>
        <w:ind w:firstLine="0"/>
        <w:jc w:val="right"/>
      </w:pPr>
      <w:r>
        <w:t>Таблица</w:t>
      </w:r>
    </w:p>
    <w:p w:rsidR="003D0AD7" w:rsidRDefault="003D0A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134"/>
        <w:gridCol w:w="1134"/>
        <w:gridCol w:w="1276"/>
        <w:gridCol w:w="1134"/>
        <w:gridCol w:w="1134"/>
      </w:tblGrid>
      <w:tr w:rsidR="003D0AD7">
        <w:trPr>
          <w:cantSplit/>
          <w:jc w:val="center"/>
        </w:trPr>
        <w:tc>
          <w:tcPr>
            <w:tcW w:w="851" w:type="dxa"/>
            <w:vMerge w:val="restart"/>
          </w:tcPr>
          <w:p w:rsidR="003D0AD7" w:rsidRDefault="003D0AD7">
            <w:pPr>
              <w:jc w:val="both"/>
              <w:rPr>
                <w:color w:val="000000"/>
                <w:spacing w:val="-4"/>
                <w:sz w:val="24"/>
              </w:rPr>
            </w:pPr>
            <w:r>
              <w:rPr>
                <w:color w:val="000000"/>
                <w:spacing w:val="-4"/>
                <w:sz w:val="24"/>
              </w:rPr>
              <w:t>№ поля</w:t>
            </w:r>
          </w:p>
        </w:tc>
        <w:tc>
          <w:tcPr>
            <w:tcW w:w="1134" w:type="dxa"/>
            <w:vMerge w:val="restart"/>
          </w:tcPr>
          <w:p w:rsidR="003D0AD7" w:rsidRDefault="003D0AD7">
            <w:pPr>
              <w:jc w:val="both"/>
              <w:rPr>
                <w:color w:val="000000"/>
                <w:spacing w:val="-4"/>
                <w:sz w:val="24"/>
              </w:rPr>
            </w:pPr>
            <w:r>
              <w:rPr>
                <w:color w:val="000000"/>
                <w:spacing w:val="-4"/>
                <w:sz w:val="24"/>
              </w:rPr>
              <w:t>№ сечения</w:t>
            </w:r>
          </w:p>
        </w:tc>
        <w:tc>
          <w:tcPr>
            <w:tcW w:w="5812" w:type="dxa"/>
            <w:gridSpan w:val="5"/>
          </w:tcPr>
          <w:p w:rsidR="003D0AD7" w:rsidRDefault="003D0AD7">
            <w:pPr>
              <w:pStyle w:val="6"/>
              <w:rPr>
                <w:sz w:val="24"/>
              </w:rPr>
            </w:pPr>
            <w:r>
              <w:rPr>
                <w:sz w:val="24"/>
              </w:rPr>
              <w:t xml:space="preserve">Количество частиц </w:t>
            </w:r>
          </w:p>
        </w:tc>
      </w:tr>
      <w:tr w:rsidR="003D0AD7">
        <w:trPr>
          <w:cantSplit/>
          <w:jc w:val="center"/>
        </w:trPr>
        <w:tc>
          <w:tcPr>
            <w:tcW w:w="851" w:type="dxa"/>
            <w:vMerge/>
          </w:tcPr>
          <w:p w:rsidR="003D0AD7" w:rsidRDefault="003D0AD7">
            <w:pPr>
              <w:jc w:val="both"/>
              <w:rPr>
                <w:color w:val="000000"/>
                <w:spacing w:val="-4"/>
                <w:sz w:val="24"/>
              </w:rPr>
            </w:pPr>
          </w:p>
        </w:tc>
        <w:tc>
          <w:tcPr>
            <w:tcW w:w="1134" w:type="dxa"/>
            <w:vMerge/>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r>
              <w:rPr>
                <w:color w:val="000000"/>
                <w:spacing w:val="-4"/>
                <w:sz w:val="24"/>
              </w:rPr>
              <w:sym w:font="Symbol" w:char="F03C"/>
            </w:r>
            <w:r>
              <w:rPr>
                <w:color w:val="000000"/>
                <w:spacing w:val="-4"/>
                <w:sz w:val="24"/>
              </w:rPr>
              <w:t>1 дел.</w:t>
            </w:r>
          </w:p>
        </w:tc>
        <w:tc>
          <w:tcPr>
            <w:tcW w:w="1134" w:type="dxa"/>
          </w:tcPr>
          <w:p w:rsidR="003D0AD7" w:rsidRDefault="003D0AD7">
            <w:pPr>
              <w:jc w:val="both"/>
              <w:rPr>
                <w:color w:val="000000"/>
                <w:spacing w:val="-4"/>
                <w:sz w:val="24"/>
              </w:rPr>
            </w:pPr>
            <w:r>
              <w:rPr>
                <w:color w:val="000000"/>
                <w:spacing w:val="-4"/>
                <w:sz w:val="24"/>
              </w:rPr>
              <w:t>1-2 дел.</w:t>
            </w:r>
          </w:p>
        </w:tc>
        <w:tc>
          <w:tcPr>
            <w:tcW w:w="1276" w:type="dxa"/>
          </w:tcPr>
          <w:p w:rsidR="003D0AD7" w:rsidRDefault="003D0AD7">
            <w:pPr>
              <w:jc w:val="both"/>
              <w:rPr>
                <w:color w:val="000000"/>
                <w:spacing w:val="-4"/>
                <w:sz w:val="24"/>
              </w:rPr>
            </w:pPr>
            <w:r>
              <w:rPr>
                <w:color w:val="000000"/>
                <w:spacing w:val="-4"/>
                <w:sz w:val="24"/>
              </w:rPr>
              <w:t>2-3 дел.</w:t>
            </w:r>
          </w:p>
        </w:tc>
        <w:tc>
          <w:tcPr>
            <w:tcW w:w="1134" w:type="dxa"/>
          </w:tcPr>
          <w:p w:rsidR="003D0AD7" w:rsidRDefault="003D0AD7">
            <w:pPr>
              <w:jc w:val="both"/>
              <w:rPr>
                <w:color w:val="000000"/>
                <w:spacing w:val="-4"/>
                <w:sz w:val="24"/>
              </w:rPr>
            </w:pPr>
            <w:r>
              <w:rPr>
                <w:color w:val="000000"/>
                <w:spacing w:val="-4"/>
                <w:sz w:val="24"/>
              </w:rPr>
              <w:t>3-4 дел.</w:t>
            </w:r>
          </w:p>
        </w:tc>
        <w:tc>
          <w:tcPr>
            <w:tcW w:w="1134" w:type="dxa"/>
          </w:tcPr>
          <w:p w:rsidR="003D0AD7" w:rsidRDefault="003D0AD7">
            <w:pPr>
              <w:jc w:val="both"/>
              <w:rPr>
                <w:color w:val="000000"/>
                <w:spacing w:val="-4"/>
                <w:sz w:val="24"/>
              </w:rPr>
            </w:pPr>
            <w:r>
              <w:rPr>
                <w:color w:val="000000"/>
                <w:spacing w:val="-4"/>
                <w:sz w:val="24"/>
              </w:rPr>
              <w:t>4-5 дел.</w:t>
            </w:r>
          </w:p>
        </w:tc>
      </w:tr>
      <w:tr w:rsidR="003D0AD7">
        <w:trPr>
          <w:cantSplit/>
          <w:jc w:val="center"/>
        </w:trPr>
        <w:tc>
          <w:tcPr>
            <w:tcW w:w="851" w:type="dxa"/>
            <w:vMerge/>
          </w:tcPr>
          <w:p w:rsidR="003D0AD7" w:rsidRDefault="003D0AD7">
            <w:pPr>
              <w:jc w:val="both"/>
              <w:rPr>
                <w:color w:val="000000"/>
                <w:spacing w:val="-4"/>
                <w:sz w:val="24"/>
              </w:rPr>
            </w:pPr>
          </w:p>
        </w:tc>
        <w:tc>
          <w:tcPr>
            <w:tcW w:w="1134" w:type="dxa"/>
            <w:vMerge/>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r>
              <w:rPr>
                <w:color w:val="000000"/>
                <w:spacing w:val="-4"/>
                <w:sz w:val="24"/>
              </w:rPr>
              <w:t>мкм</w:t>
            </w: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jc w:val="center"/>
        </w:trPr>
        <w:tc>
          <w:tcPr>
            <w:tcW w:w="851" w:type="dxa"/>
          </w:tcPr>
          <w:p w:rsidR="003D0AD7" w:rsidRDefault="003D0AD7">
            <w:pPr>
              <w:jc w:val="center"/>
              <w:rPr>
                <w:color w:val="000000"/>
                <w:spacing w:val="-4"/>
                <w:sz w:val="24"/>
              </w:rPr>
            </w:pPr>
          </w:p>
          <w:p w:rsidR="003D0AD7" w:rsidRDefault="003D0AD7">
            <w:pPr>
              <w:jc w:val="center"/>
              <w:rPr>
                <w:color w:val="000000"/>
                <w:spacing w:val="-4"/>
                <w:sz w:val="24"/>
              </w:rPr>
            </w:pPr>
            <w:r>
              <w:rPr>
                <w:color w:val="000000"/>
                <w:spacing w:val="-4"/>
                <w:sz w:val="24"/>
              </w:rPr>
              <w:t>1</w:t>
            </w:r>
          </w:p>
        </w:tc>
        <w:tc>
          <w:tcPr>
            <w:tcW w:w="1134" w:type="dxa"/>
          </w:tcPr>
          <w:p w:rsidR="003D0AD7" w:rsidRDefault="003D0AD7">
            <w:pPr>
              <w:jc w:val="center"/>
              <w:rPr>
                <w:color w:val="000000"/>
                <w:spacing w:val="-4"/>
                <w:sz w:val="24"/>
              </w:rPr>
            </w:pPr>
            <w:r>
              <w:rPr>
                <w:color w:val="000000"/>
                <w:spacing w:val="-4"/>
                <w:sz w:val="24"/>
              </w:rPr>
              <w:t>1</w:t>
            </w:r>
          </w:p>
          <w:p w:rsidR="003D0AD7" w:rsidRDefault="003D0AD7">
            <w:pPr>
              <w:jc w:val="center"/>
              <w:rPr>
                <w:color w:val="000000"/>
                <w:spacing w:val="-4"/>
                <w:sz w:val="24"/>
              </w:rPr>
            </w:pPr>
            <w:r>
              <w:rPr>
                <w:color w:val="000000"/>
                <w:spacing w:val="-4"/>
                <w:sz w:val="24"/>
              </w:rPr>
              <w:t>2</w:t>
            </w:r>
          </w:p>
          <w:p w:rsidR="003D0AD7" w:rsidRDefault="003D0AD7">
            <w:pPr>
              <w:jc w:val="center"/>
              <w:rPr>
                <w:color w:val="000000"/>
                <w:spacing w:val="-4"/>
                <w:sz w:val="24"/>
              </w:rPr>
            </w:pPr>
            <w:r>
              <w:rPr>
                <w:color w:val="000000"/>
                <w:spacing w:val="-4"/>
                <w:sz w:val="24"/>
              </w:rPr>
              <w:t>3</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jc w:val="center"/>
        </w:trPr>
        <w:tc>
          <w:tcPr>
            <w:tcW w:w="851" w:type="dxa"/>
          </w:tcPr>
          <w:p w:rsidR="003D0AD7" w:rsidRDefault="003D0AD7">
            <w:pPr>
              <w:jc w:val="center"/>
              <w:rPr>
                <w:color w:val="000000"/>
                <w:spacing w:val="-4"/>
                <w:sz w:val="24"/>
              </w:rPr>
            </w:pPr>
          </w:p>
          <w:p w:rsidR="003D0AD7" w:rsidRDefault="003D0AD7">
            <w:pPr>
              <w:jc w:val="center"/>
              <w:rPr>
                <w:color w:val="000000"/>
                <w:spacing w:val="-4"/>
                <w:sz w:val="24"/>
              </w:rPr>
            </w:pPr>
            <w:r>
              <w:rPr>
                <w:color w:val="000000"/>
                <w:spacing w:val="-4"/>
                <w:sz w:val="24"/>
              </w:rPr>
              <w:t>2</w:t>
            </w:r>
          </w:p>
        </w:tc>
        <w:tc>
          <w:tcPr>
            <w:tcW w:w="1134" w:type="dxa"/>
          </w:tcPr>
          <w:p w:rsidR="003D0AD7" w:rsidRDefault="003D0AD7">
            <w:pPr>
              <w:jc w:val="center"/>
              <w:rPr>
                <w:color w:val="000000"/>
                <w:spacing w:val="-4"/>
                <w:sz w:val="24"/>
              </w:rPr>
            </w:pPr>
            <w:r>
              <w:rPr>
                <w:color w:val="000000"/>
                <w:spacing w:val="-4"/>
                <w:sz w:val="24"/>
              </w:rPr>
              <w:t>4</w:t>
            </w:r>
          </w:p>
          <w:p w:rsidR="003D0AD7" w:rsidRDefault="003D0AD7">
            <w:pPr>
              <w:jc w:val="center"/>
              <w:rPr>
                <w:color w:val="000000"/>
                <w:spacing w:val="-4"/>
                <w:sz w:val="24"/>
              </w:rPr>
            </w:pPr>
            <w:r>
              <w:rPr>
                <w:color w:val="000000"/>
                <w:spacing w:val="-4"/>
                <w:sz w:val="24"/>
              </w:rPr>
              <w:t>5</w:t>
            </w:r>
          </w:p>
          <w:p w:rsidR="003D0AD7" w:rsidRDefault="003D0AD7">
            <w:pPr>
              <w:jc w:val="center"/>
              <w:rPr>
                <w:color w:val="000000"/>
                <w:spacing w:val="-4"/>
                <w:sz w:val="24"/>
              </w:rPr>
            </w:pPr>
            <w:r>
              <w:rPr>
                <w:color w:val="000000"/>
                <w:spacing w:val="-4"/>
                <w:sz w:val="24"/>
              </w:rPr>
              <w:t>6</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jc w:val="center"/>
        </w:trPr>
        <w:tc>
          <w:tcPr>
            <w:tcW w:w="851" w:type="dxa"/>
          </w:tcPr>
          <w:p w:rsidR="003D0AD7" w:rsidRDefault="003D0AD7">
            <w:pPr>
              <w:jc w:val="center"/>
              <w:rPr>
                <w:color w:val="000000"/>
                <w:spacing w:val="-4"/>
                <w:sz w:val="24"/>
              </w:rPr>
            </w:pPr>
          </w:p>
          <w:p w:rsidR="003D0AD7" w:rsidRDefault="003D0AD7">
            <w:pPr>
              <w:jc w:val="center"/>
              <w:rPr>
                <w:color w:val="000000"/>
                <w:spacing w:val="-4"/>
                <w:sz w:val="24"/>
              </w:rPr>
            </w:pPr>
            <w:r>
              <w:rPr>
                <w:color w:val="000000"/>
                <w:spacing w:val="-4"/>
                <w:sz w:val="24"/>
              </w:rPr>
              <w:t>3</w:t>
            </w:r>
          </w:p>
        </w:tc>
        <w:tc>
          <w:tcPr>
            <w:tcW w:w="1134" w:type="dxa"/>
          </w:tcPr>
          <w:p w:rsidR="003D0AD7" w:rsidRDefault="003D0AD7">
            <w:pPr>
              <w:jc w:val="center"/>
              <w:rPr>
                <w:color w:val="000000"/>
                <w:spacing w:val="-4"/>
                <w:sz w:val="24"/>
              </w:rPr>
            </w:pPr>
            <w:r>
              <w:rPr>
                <w:color w:val="000000"/>
                <w:spacing w:val="-4"/>
                <w:sz w:val="24"/>
              </w:rPr>
              <w:t>7</w:t>
            </w:r>
          </w:p>
          <w:p w:rsidR="003D0AD7" w:rsidRDefault="003D0AD7">
            <w:pPr>
              <w:jc w:val="center"/>
              <w:rPr>
                <w:color w:val="000000"/>
                <w:spacing w:val="-4"/>
                <w:sz w:val="24"/>
              </w:rPr>
            </w:pPr>
            <w:r>
              <w:rPr>
                <w:color w:val="000000"/>
                <w:spacing w:val="-4"/>
                <w:sz w:val="24"/>
              </w:rPr>
              <w:t>8</w:t>
            </w:r>
          </w:p>
          <w:p w:rsidR="003D0AD7" w:rsidRDefault="003D0AD7">
            <w:pPr>
              <w:jc w:val="center"/>
              <w:rPr>
                <w:color w:val="000000"/>
                <w:spacing w:val="-4"/>
                <w:sz w:val="24"/>
              </w:rPr>
            </w:pPr>
            <w:r>
              <w:rPr>
                <w:color w:val="000000"/>
                <w:spacing w:val="-4"/>
                <w:sz w:val="24"/>
              </w:rPr>
              <w:t>9</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jc w:val="center"/>
        </w:trPr>
        <w:tc>
          <w:tcPr>
            <w:tcW w:w="851" w:type="dxa"/>
          </w:tcPr>
          <w:p w:rsidR="003D0AD7" w:rsidRDefault="003D0AD7">
            <w:pPr>
              <w:jc w:val="center"/>
              <w:rPr>
                <w:color w:val="000000"/>
                <w:spacing w:val="-4"/>
                <w:sz w:val="24"/>
              </w:rPr>
            </w:pPr>
          </w:p>
          <w:p w:rsidR="003D0AD7" w:rsidRDefault="003D0AD7">
            <w:pPr>
              <w:jc w:val="center"/>
              <w:rPr>
                <w:color w:val="000000"/>
                <w:spacing w:val="-4"/>
                <w:sz w:val="24"/>
              </w:rPr>
            </w:pPr>
            <w:r>
              <w:rPr>
                <w:color w:val="000000"/>
                <w:spacing w:val="-4"/>
                <w:sz w:val="24"/>
              </w:rPr>
              <w:t>4</w:t>
            </w:r>
          </w:p>
        </w:tc>
        <w:tc>
          <w:tcPr>
            <w:tcW w:w="1134" w:type="dxa"/>
          </w:tcPr>
          <w:p w:rsidR="003D0AD7" w:rsidRDefault="003D0AD7">
            <w:pPr>
              <w:jc w:val="center"/>
              <w:rPr>
                <w:color w:val="000000"/>
                <w:spacing w:val="-4"/>
                <w:sz w:val="24"/>
              </w:rPr>
            </w:pPr>
            <w:r>
              <w:rPr>
                <w:color w:val="000000"/>
                <w:spacing w:val="-4"/>
                <w:sz w:val="24"/>
              </w:rPr>
              <w:t>10</w:t>
            </w:r>
          </w:p>
          <w:p w:rsidR="003D0AD7" w:rsidRDefault="003D0AD7">
            <w:pPr>
              <w:jc w:val="center"/>
              <w:rPr>
                <w:color w:val="000000"/>
                <w:spacing w:val="-4"/>
                <w:sz w:val="24"/>
              </w:rPr>
            </w:pPr>
            <w:r>
              <w:rPr>
                <w:color w:val="000000"/>
                <w:spacing w:val="-4"/>
                <w:sz w:val="24"/>
              </w:rPr>
              <w:t>11</w:t>
            </w:r>
          </w:p>
          <w:p w:rsidR="003D0AD7" w:rsidRDefault="003D0AD7">
            <w:pPr>
              <w:jc w:val="center"/>
              <w:rPr>
                <w:color w:val="000000"/>
                <w:spacing w:val="-4"/>
                <w:sz w:val="24"/>
              </w:rPr>
            </w:pPr>
            <w:r>
              <w:rPr>
                <w:color w:val="000000"/>
                <w:spacing w:val="-4"/>
                <w:sz w:val="24"/>
              </w:rPr>
              <w:t>12</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cantSplit/>
          <w:jc w:val="center"/>
        </w:trPr>
        <w:tc>
          <w:tcPr>
            <w:tcW w:w="1985" w:type="dxa"/>
            <w:gridSpan w:val="2"/>
          </w:tcPr>
          <w:p w:rsidR="003D0AD7" w:rsidRDefault="003D0AD7">
            <w:pPr>
              <w:jc w:val="center"/>
              <w:rPr>
                <w:color w:val="000000"/>
                <w:spacing w:val="-4"/>
                <w:sz w:val="24"/>
              </w:rPr>
            </w:pPr>
            <w:r>
              <w:rPr>
                <w:color w:val="000000"/>
                <w:spacing w:val="-4"/>
                <w:sz w:val="24"/>
              </w:rPr>
              <w:t xml:space="preserve">Количество частиц каждой фракции </w:t>
            </w:r>
            <w:r>
              <w:rPr>
                <w:color w:val="000000"/>
                <w:spacing w:val="-4"/>
                <w:sz w:val="24"/>
                <w:lang w:val="en-US"/>
              </w:rPr>
              <w:t>n</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cantSplit/>
          <w:jc w:val="center"/>
        </w:trPr>
        <w:tc>
          <w:tcPr>
            <w:tcW w:w="1985" w:type="dxa"/>
            <w:gridSpan w:val="2"/>
          </w:tcPr>
          <w:p w:rsidR="003D0AD7" w:rsidRDefault="003D0AD7">
            <w:pPr>
              <w:jc w:val="center"/>
              <w:rPr>
                <w:color w:val="000000"/>
                <w:spacing w:val="-4"/>
                <w:sz w:val="24"/>
              </w:rPr>
            </w:pPr>
            <w:r>
              <w:rPr>
                <w:color w:val="000000"/>
                <w:spacing w:val="-4"/>
                <w:sz w:val="24"/>
                <w:lang w:val="en-US"/>
              </w:rPr>
              <w:t>d</w:t>
            </w:r>
            <w:r>
              <w:rPr>
                <w:color w:val="000000"/>
                <w:spacing w:val="-4"/>
                <w:sz w:val="24"/>
                <w:vertAlign w:val="subscript"/>
              </w:rPr>
              <w:t>ср</w:t>
            </w:r>
            <w:r>
              <w:rPr>
                <w:color w:val="000000"/>
                <w:spacing w:val="-4"/>
                <w:sz w:val="24"/>
              </w:rPr>
              <w:t>, мкм</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cantSplit/>
          <w:jc w:val="center"/>
        </w:trPr>
        <w:tc>
          <w:tcPr>
            <w:tcW w:w="1985" w:type="dxa"/>
            <w:gridSpan w:val="2"/>
          </w:tcPr>
          <w:p w:rsidR="003D0AD7" w:rsidRDefault="003D0AD7">
            <w:pPr>
              <w:jc w:val="center"/>
              <w:rPr>
                <w:color w:val="000000"/>
                <w:spacing w:val="-4"/>
                <w:sz w:val="24"/>
                <w:vertAlign w:val="superscript"/>
              </w:rPr>
            </w:pPr>
            <w:r>
              <w:rPr>
                <w:color w:val="000000"/>
                <w:spacing w:val="-4"/>
                <w:sz w:val="24"/>
                <w:lang w:val="en-US"/>
              </w:rPr>
              <w:t>V</w:t>
            </w:r>
            <w:r>
              <w:rPr>
                <w:color w:val="000000"/>
                <w:spacing w:val="-4"/>
                <w:sz w:val="24"/>
                <w:vertAlign w:val="subscript"/>
              </w:rPr>
              <w:t>ф</w:t>
            </w:r>
            <w:r>
              <w:rPr>
                <w:color w:val="000000"/>
                <w:spacing w:val="-4"/>
                <w:sz w:val="24"/>
              </w:rPr>
              <w:t>, мкм</w:t>
            </w:r>
            <w:r>
              <w:rPr>
                <w:color w:val="000000"/>
                <w:spacing w:val="-4"/>
                <w:sz w:val="24"/>
                <w:vertAlign w:val="superscript"/>
              </w:rPr>
              <w:t>3</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r w:rsidR="003D0AD7">
        <w:trPr>
          <w:cantSplit/>
          <w:jc w:val="center"/>
        </w:trPr>
        <w:tc>
          <w:tcPr>
            <w:tcW w:w="1985" w:type="dxa"/>
            <w:gridSpan w:val="2"/>
          </w:tcPr>
          <w:p w:rsidR="003D0AD7" w:rsidRDefault="003D0AD7">
            <w:pPr>
              <w:jc w:val="center"/>
              <w:rPr>
                <w:color w:val="000000"/>
                <w:spacing w:val="-4"/>
                <w:sz w:val="24"/>
              </w:rPr>
            </w:pPr>
            <w:r>
              <w:rPr>
                <w:color w:val="000000"/>
                <w:spacing w:val="-4"/>
                <w:sz w:val="24"/>
                <w:lang w:val="en-US"/>
              </w:rPr>
              <w:t>V</w:t>
            </w:r>
            <w:r>
              <w:rPr>
                <w:color w:val="000000"/>
                <w:spacing w:val="-4"/>
                <w:sz w:val="24"/>
                <w:vertAlign w:val="subscript"/>
              </w:rPr>
              <w:t>общ</w:t>
            </w:r>
            <w:r>
              <w:rPr>
                <w:color w:val="000000"/>
                <w:spacing w:val="-4"/>
                <w:sz w:val="24"/>
              </w:rPr>
              <w:t>, мкм</w:t>
            </w:r>
            <w:r>
              <w:rPr>
                <w:color w:val="000000"/>
                <w:spacing w:val="-4"/>
                <w:sz w:val="24"/>
                <w:vertAlign w:val="superscript"/>
              </w:rPr>
              <w:t>3</w:t>
            </w:r>
          </w:p>
        </w:tc>
        <w:tc>
          <w:tcPr>
            <w:tcW w:w="5812" w:type="dxa"/>
            <w:gridSpan w:val="5"/>
          </w:tcPr>
          <w:p w:rsidR="003D0AD7" w:rsidRDefault="003D0AD7">
            <w:pPr>
              <w:jc w:val="both"/>
              <w:rPr>
                <w:color w:val="000000"/>
                <w:spacing w:val="-4"/>
                <w:sz w:val="24"/>
              </w:rPr>
            </w:pPr>
          </w:p>
        </w:tc>
      </w:tr>
      <w:tr w:rsidR="003D0AD7">
        <w:trPr>
          <w:cantSplit/>
          <w:jc w:val="center"/>
        </w:trPr>
        <w:tc>
          <w:tcPr>
            <w:tcW w:w="1985" w:type="dxa"/>
            <w:gridSpan w:val="2"/>
          </w:tcPr>
          <w:p w:rsidR="003D0AD7" w:rsidRDefault="003D0AD7">
            <w:pPr>
              <w:jc w:val="center"/>
              <w:rPr>
                <w:color w:val="000000"/>
                <w:spacing w:val="-4"/>
                <w:sz w:val="24"/>
              </w:rPr>
            </w:pPr>
            <w:r>
              <w:rPr>
                <w:color w:val="000000"/>
                <w:spacing w:val="-4"/>
                <w:sz w:val="24"/>
                <w:lang w:val="en-US"/>
              </w:rPr>
              <w:t>X</w:t>
            </w:r>
            <w:r>
              <w:rPr>
                <w:color w:val="000000"/>
                <w:spacing w:val="-4"/>
                <w:sz w:val="24"/>
              </w:rPr>
              <w:t>, %</w:t>
            </w: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276"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c>
          <w:tcPr>
            <w:tcW w:w="1134" w:type="dxa"/>
          </w:tcPr>
          <w:p w:rsidR="003D0AD7" w:rsidRDefault="003D0AD7">
            <w:pPr>
              <w:jc w:val="both"/>
              <w:rPr>
                <w:color w:val="000000"/>
                <w:spacing w:val="-4"/>
                <w:sz w:val="24"/>
              </w:rPr>
            </w:pPr>
          </w:p>
        </w:tc>
      </w:tr>
    </w:tbl>
    <w:p w:rsidR="003D0AD7" w:rsidRDefault="003D0AD7">
      <w:pPr>
        <w:numPr>
          <w:ilvl w:val="0"/>
          <w:numId w:val="8"/>
        </w:numPr>
        <w:shd w:val="clear" w:color="auto" w:fill="FFFFFF"/>
        <w:tabs>
          <w:tab w:val="clear" w:pos="1069"/>
          <w:tab w:val="num" w:pos="1276"/>
        </w:tabs>
        <w:ind w:left="0" w:firstLine="841"/>
        <w:jc w:val="both"/>
        <w:rPr>
          <w:color w:val="000000"/>
          <w:spacing w:val="-4"/>
          <w:sz w:val="28"/>
        </w:rPr>
      </w:pPr>
      <w:r>
        <w:rPr>
          <w:color w:val="000000"/>
          <w:spacing w:val="-4"/>
          <w:sz w:val="28"/>
        </w:rPr>
        <w:t>Поворачивая шкалу, повторить измерения в 3 – 4 ее положениях, затем повторить пп.1 – 4 на 3 – 4 полях зрения.</w:t>
      </w:r>
    </w:p>
    <w:p w:rsidR="003D0AD7" w:rsidRDefault="003D0AD7">
      <w:pPr>
        <w:numPr>
          <w:ilvl w:val="0"/>
          <w:numId w:val="8"/>
        </w:numPr>
        <w:shd w:val="clear" w:color="auto" w:fill="FFFFFF"/>
        <w:tabs>
          <w:tab w:val="clear" w:pos="1069"/>
          <w:tab w:val="num" w:pos="1276"/>
        </w:tabs>
        <w:ind w:left="0" w:firstLine="841"/>
        <w:jc w:val="both"/>
        <w:rPr>
          <w:color w:val="000000"/>
          <w:spacing w:val="-4"/>
          <w:sz w:val="28"/>
        </w:rPr>
      </w:pPr>
      <w:r>
        <w:rPr>
          <w:color w:val="000000"/>
          <w:spacing w:val="-4"/>
          <w:sz w:val="28"/>
        </w:rPr>
        <w:t>Определить цену деления шкалы окуляра, пересчитать размеры частиц в мкм, внести в таблицу.</w:t>
      </w:r>
    </w:p>
    <w:p w:rsidR="003D0AD7" w:rsidRDefault="003D0AD7" w:rsidP="00172E84">
      <w:pPr>
        <w:pStyle w:val="3"/>
        <w:numPr>
          <w:ilvl w:val="0"/>
          <w:numId w:val="8"/>
        </w:numPr>
        <w:tabs>
          <w:tab w:val="clear" w:pos="1069"/>
          <w:tab w:val="num" w:pos="567"/>
          <w:tab w:val="left" w:pos="1276"/>
        </w:tabs>
        <w:spacing w:before="0" w:line="240" w:lineRule="auto"/>
        <w:ind w:left="0" w:firstLine="851"/>
        <w:jc w:val="left"/>
        <w:rPr>
          <w:b w:val="0"/>
          <w:bCs w:val="0"/>
        </w:rPr>
      </w:pPr>
      <w:r>
        <w:rPr>
          <w:b w:val="0"/>
          <w:bCs w:val="0"/>
        </w:rPr>
        <w:t xml:space="preserve">Вычислить средний размер частиц каждой фракции по </w:t>
      </w:r>
      <w:r w:rsidR="00172E84">
        <w:rPr>
          <w:b w:val="0"/>
          <w:bCs w:val="0"/>
        </w:rPr>
        <w:t>формуле</w:t>
      </w:r>
      <w:r>
        <w:rPr>
          <w:b w:val="0"/>
          <w:bCs w:val="0"/>
        </w:rPr>
        <w:t>:</w:t>
      </w:r>
    </w:p>
    <w:p w:rsidR="003D0AD7" w:rsidRDefault="003D0AD7">
      <w:pPr>
        <w:jc w:val="center"/>
        <w:rPr>
          <w:sz w:val="28"/>
          <w:lang w:val="en-US"/>
        </w:rPr>
      </w:pPr>
      <w:r>
        <w:rPr>
          <w:sz w:val="28"/>
          <w:lang w:val="en-US"/>
        </w:rPr>
        <w:t>d</w:t>
      </w:r>
      <w:r>
        <w:rPr>
          <w:sz w:val="28"/>
          <w:vertAlign w:val="subscript"/>
        </w:rPr>
        <w:t>ср</w:t>
      </w:r>
      <w:r>
        <w:rPr>
          <w:sz w:val="28"/>
          <w:lang w:val="en-US"/>
        </w:rPr>
        <w:t xml:space="preserve"> = (d</w:t>
      </w:r>
      <w:r>
        <w:rPr>
          <w:sz w:val="28"/>
          <w:vertAlign w:val="subscript"/>
          <w:lang w:val="en-US"/>
        </w:rPr>
        <w:t>min</w:t>
      </w:r>
      <w:r>
        <w:rPr>
          <w:sz w:val="28"/>
          <w:lang w:val="en-US"/>
        </w:rPr>
        <w:t xml:space="preserve"> + d</w:t>
      </w:r>
      <w:r>
        <w:rPr>
          <w:sz w:val="28"/>
          <w:vertAlign w:val="subscript"/>
          <w:lang w:val="en-US"/>
        </w:rPr>
        <w:t>max</w:t>
      </w:r>
      <w:r>
        <w:rPr>
          <w:sz w:val="28"/>
          <w:lang w:val="en-US"/>
        </w:rPr>
        <w:t xml:space="preserve">)/2, </w:t>
      </w:r>
      <w:r>
        <w:rPr>
          <w:sz w:val="28"/>
        </w:rPr>
        <w:t>мкм</w:t>
      </w:r>
    </w:p>
    <w:p w:rsidR="003D0AD7" w:rsidRDefault="003D0AD7">
      <w:pPr>
        <w:spacing w:line="360" w:lineRule="auto"/>
        <w:ind w:firstLine="709"/>
        <w:rPr>
          <w:color w:val="000000"/>
          <w:spacing w:val="-2"/>
          <w:sz w:val="28"/>
        </w:rPr>
      </w:pPr>
      <w:r>
        <w:rPr>
          <w:color w:val="000000"/>
          <w:spacing w:val="-5"/>
          <w:sz w:val="28"/>
        </w:rPr>
        <w:t xml:space="preserve">где </w:t>
      </w:r>
      <w:r>
        <w:rPr>
          <w:color w:val="000000"/>
          <w:spacing w:val="-5"/>
          <w:sz w:val="28"/>
          <w:lang w:val="en-US"/>
        </w:rPr>
        <w:t>d</w:t>
      </w:r>
      <w:r>
        <w:rPr>
          <w:color w:val="000000"/>
          <w:spacing w:val="-5"/>
          <w:sz w:val="28"/>
          <w:vertAlign w:val="subscript"/>
          <w:lang w:val="en-US"/>
        </w:rPr>
        <w:t>min</w:t>
      </w:r>
      <w:r>
        <w:rPr>
          <w:color w:val="000000"/>
          <w:spacing w:val="-5"/>
          <w:sz w:val="28"/>
        </w:rPr>
        <w:t xml:space="preserve"> и </w:t>
      </w:r>
      <w:r>
        <w:rPr>
          <w:color w:val="000000"/>
          <w:spacing w:val="-5"/>
          <w:sz w:val="28"/>
          <w:lang w:val="en-US"/>
        </w:rPr>
        <w:t>d</w:t>
      </w:r>
      <w:r>
        <w:rPr>
          <w:color w:val="000000"/>
          <w:spacing w:val="-5"/>
          <w:sz w:val="28"/>
          <w:vertAlign w:val="subscript"/>
          <w:lang w:val="en-US"/>
        </w:rPr>
        <w:t>max</w:t>
      </w:r>
      <w:r>
        <w:rPr>
          <w:color w:val="000000"/>
          <w:spacing w:val="-5"/>
          <w:sz w:val="28"/>
        </w:rPr>
        <w:t xml:space="preserve"> - предельные размеры частиц данной фракции,  з</w:t>
      </w:r>
      <w:r>
        <w:rPr>
          <w:color w:val="000000"/>
          <w:spacing w:val="-2"/>
          <w:sz w:val="28"/>
        </w:rPr>
        <w:t>атем средний объем  одной частицы  фракции:</w:t>
      </w:r>
    </w:p>
    <w:p w:rsidR="003D0AD7" w:rsidRDefault="003D0AD7">
      <w:pPr>
        <w:spacing w:after="100" w:afterAutospacing="1"/>
        <w:jc w:val="center"/>
        <w:rPr>
          <w:color w:val="000000"/>
          <w:spacing w:val="-2"/>
          <w:sz w:val="28"/>
        </w:rPr>
      </w:pPr>
      <w:r>
        <w:rPr>
          <w:color w:val="000000"/>
          <w:spacing w:val="-2"/>
          <w:sz w:val="28"/>
          <w:lang w:val="en-US"/>
        </w:rPr>
        <w:t>V</w:t>
      </w:r>
      <w:r>
        <w:rPr>
          <w:color w:val="000000"/>
          <w:spacing w:val="-2"/>
          <w:sz w:val="28"/>
          <w:vertAlign w:val="subscript"/>
        </w:rPr>
        <w:t>ч</w:t>
      </w:r>
      <w:r>
        <w:rPr>
          <w:color w:val="000000"/>
          <w:spacing w:val="-2"/>
          <w:sz w:val="28"/>
        </w:rPr>
        <w:t xml:space="preserve">= </w:t>
      </w:r>
      <w:r>
        <w:rPr>
          <w:color w:val="000000"/>
          <w:spacing w:val="-2"/>
          <w:sz w:val="28"/>
          <w:lang w:val="en-US"/>
        </w:rPr>
        <w:t>d</w:t>
      </w:r>
      <w:r>
        <w:rPr>
          <w:color w:val="000000"/>
          <w:spacing w:val="-2"/>
          <w:sz w:val="28"/>
          <w:vertAlign w:val="subscript"/>
        </w:rPr>
        <w:t>ср</w:t>
      </w:r>
      <w:r>
        <w:rPr>
          <w:color w:val="000000"/>
          <w:spacing w:val="-2"/>
          <w:sz w:val="28"/>
          <w:vertAlign w:val="superscript"/>
        </w:rPr>
        <w:t>3</w:t>
      </w:r>
      <w:r>
        <w:rPr>
          <w:color w:val="000000"/>
          <w:spacing w:val="-2"/>
          <w:sz w:val="28"/>
        </w:rPr>
        <w:t>, мкм</w:t>
      </w:r>
      <w:r>
        <w:rPr>
          <w:color w:val="000000"/>
          <w:spacing w:val="-2"/>
          <w:sz w:val="28"/>
          <w:vertAlign w:val="superscript"/>
        </w:rPr>
        <w:t>3</w:t>
      </w:r>
      <w:r>
        <w:rPr>
          <w:color w:val="000000"/>
          <w:spacing w:val="-2"/>
          <w:sz w:val="28"/>
        </w:rPr>
        <w:t>,</w:t>
      </w:r>
    </w:p>
    <w:p w:rsidR="003D0AD7" w:rsidRDefault="003D0AD7">
      <w:pPr>
        <w:jc w:val="both"/>
        <w:rPr>
          <w:color w:val="000000"/>
          <w:spacing w:val="-2"/>
          <w:sz w:val="28"/>
        </w:rPr>
      </w:pPr>
      <w:r>
        <w:rPr>
          <w:color w:val="000000"/>
          <w:spacing w:val="-2"/>
          <w:sz w:val="28"/>
        </w:rPr>
        <w:t>средний объем всех частиц каждой фракции:</w:t>
      </w:r>
    </w:p>
    <w:p w:rsidR="003D0AD7" w:rsidRDefault="003D0AD7">
      <w:pPr>
        <w:spacing w:before="100" w:beforeAutospacing="1"/>
        <w:jc w:val="center"/>
        <w:rPr>
          <w:color w:val="000000"/>
          <w:spacing w:val="-2"/>
          <w:sz w:val="28"/>
        </w:rPr>
      </w:pPr>
      <w:r>
        <w:rPr>
          <w:color w:val="000000"/>
          <w:spacing w:val="-2"/>
          <w:sz w:val="28"/>
          <w:lang w:val="en-US"/>
        </w:rPr>
        <w:t>V</w:t>
      </w:r>
      <w:r>
        <w:rPr>
          <w:color w:val="000000"/>
          <w:spacing w:val="-2"/>
          <w:sz w:val="28"/>
          <w:vertAlign w:val="subscript"/>
        </w:rPr>
        <w:t>ф</w:t>
      </w:r>
      <w:r>
        <w:rPr>
          <w:color w:val="000000"/>
          <w:spacing w:val="-2"/>
          <w:sz w:val="28"/>
        </w:rPr>
        <w:t xml:space="preserve">= </w:t>
      </w:r>
      <w:r>
        <w:rPr>
          <w:color w:val="000000"/>
          <w:spacing w:val="-2"/>
          <w:sz w:val="28"/>
          <w:lang w:val="en-US"/>
        </w:rPr>
        <w:t>nV</w:t>
      </w:r>
      <w:r>
        <w:rPr>
          <w:color w:val="000000"/>
          <w:spacing w:val="-2"/>
          <w:sz w:val="28"/>
          <w:vertAlign w:val="subscript"/>
        </w:rPr>
        <w:t>ч</w:t>
      </w:r>
      <w:r>
        <w:rPr>
          <w:color w:val="000000"/>
          <w:spacing w:val="-2"/>
          <w:sz w:val="28"/>
        </w:rPr>
        <w:t>, мкм</w:t>
      </w:r>
      <w:r>
        <w:rPr>
          <w:color w:val="000000"/>
          <w:spacing w:val="-2"/>
          <w:sz w:val="28"/>
          <w:vertAlign w:val="superscript"/>
        </w:rPr>
        <w:t>3</w:t>
      </w:r>
      <w:r>
        <w:rPr>
          <w:color w:val="000000"/>
          <w:spacing w:val="-2"/>
          <w:sz w:val="28"/>
        </w:rPr>
        <w:t>,</w:t>
      </w:r>
    </w:p>
    <w:p w:rsidR="003D0AD7" w:rsidRDefault="003D0AD7">
      <w:pPr>
        <w:jc w:val="both"/>
        <w:rPr>
          <w:color w:val="000000"/>
          <w:spacing w:val="-2"/>
          <w:sz w:val="28"/>
        </w:rPr>
      </w:pPr>
      <w:r>
        <w:rPr>
          <w:color w:val="000000"/>
          <w:spacing w:val="-2"/>
          <w:sz w:val="28"/>
        </w:rPr>
        <w:t>и общий объем всех частиц всех фракций:</w:t>
      </w:r>
    </w:p>
    <w:p w:rsidR="003D0AD7" w:rsidRDefault="003D0AD7">
      <w:pPr>
        <w:jc w:val="center"/>
        <w:rPr>
          <w:color w:val="000000"/>
          <w:spacing w:val="-2"/>
          <w:sz w:val="28"/>
        </w:rPr>
      </w:pPr>
      <w:r>
        <w:rPr>
          <w:color w:val="000000"/>
          <w:spacing w:val="-2"/>
          <w:sz w:val="28"/>
          <w:lang w:val="en-US"/>
        </w:rPr>
        <w:t>V</w:t>
      </w:r>
      <w:r>
        <w:rPr>
          <w:color w:val="000000"/>
          <w:spacing w:val="-2"/>
          <w:sz w:val="28"/>
          <w:vertAlign w:val="subscript"/>
        </w:rPr>
        <w:t>общ</w:t>
      </w:r>
      <w:r>
        <w:rPr>
          <w:color w:val="000000"/>
          <w:spacing w:val="-2"/>
          <w:sz w:val="28"/>
        </w:rPr>
        <w:t xml:space="preserve">= </w:t>
      </w:r>
      <w:r>
        <w:rPr>
          <w:color w:val="000000"/>
          <w:spacing w:val="-2"/>
          <w:sz w:val="28"/>
        </w:rPr>
        <w:sym w:font="Symbol" w:char="F053"/>
      </w:r>
      <w:r>
        <w:rPr>
          <w:color w:val="000000"/>
          <w:spacing w:val="-2"/>
          <w:sz w:val="28"/>
          <w:lang w:val="en-US"/>
        </w:rPr>
        <w:t>V</w:t>
      </w:r>
      <w:r>
        <w:rPr>
          <w:color w:val="000000"/>
          <w:spacing w:val="-2"/>
          <w:sz w:val="28"/>
          <w:vertAlign w:val="subscript"/>
        </w:rPr>
        <w:t>ф</w:t>
      </w:r>
      <w:r>
        <w:rPr>
          <w:color w:val="000000"/>
          <w:spacing w:val="-2"/>
          <w:sz w:val="28"/>
        </w:rPr>
        <w:t>, мкм</w:t>
      </w:r>
      <w:r>
        <w:rPr>
          <w:color w:val="000000"/>
          <w:spacing w:val="-2"/>
          <w:sz w:val="28"/>
          <w:vertAlign w:val="superscript"/>
        </w:rPr>
        <w:t>3</w:t>
      </w:r>
      <w:r>
        <w:rPr>
          <w:color w:val="000000"/>
          <w:spacing w:val="-2"/>
          <w:sz w:val="28"/>
        </w:rPr>
        <w:t>.</w:t>
      </w:r>
    </w:p>
    <w:p w:rsidR="003D0AD7" w:rsidRDefault="003D0AD7">
      <w:pPr>
        <w:jc w:val="center"/>
        <w:rPr>
          <w:color w:val="000000"/>
          <w:spacing w:val="-2"/>
          <w:sz w:val="28"/>
        </w:rPr>
      </w:pPr>
    </w:p>
    <w:p w:rsidR="003D0AD7" w:rsidRDefault="003D0AD7">
      <w:pPr>
        <w:numPr>
          <w:ilvl w:val="0"/>
          <w:numId w:val="8"/>
        </w:numPr>
        <w:ind w:left="0" w:firstLine="841"/>
        <w:jc w:val="both"/>
        <w:rPr>
          <w:color w:val="000000"/>
          <w:spacing w:val="-2"/>
          <w:sz w:val="28"/>
        </w:rPr>
      </w:pPr>
      <w:r>
        <w:rPr>
          <w:color w:val="000000"/>
          <w:spacing w:val="-2"/>
          <w:sz w:val="28"/>
        </w:rPr>
        <w:t>Определить гранулометрический состав порошка по формуле:</w:t>
      </w:r>
    </w:p>
    <w:p w:rsidR="003D0AD7" w:rsidRDefault="003D0AD7">
      <w:pPr>
        <w:jc w:val="center"/>
        <w:rPr>
          <w:color w:val="000000"/>
          <w:spacing w:val="-2"/>
          <w:sz w:val="28"/>
        </w:rPr>
      </w:pPr>
      <w:r>
        <w:rPr>
          <w:color w:val="000000"/>
          <w:spacing w:val="-2"/>
          <w:sz w:val="28"/>
          <w:lang w:val="en-US"/>
        </w:rPr>
        <w:t>X</w:t>
      </w:r>
      <w:r>
        <w:rPr>
          <w:color w:val="000000"/>
          <w:spacing w:val="-2"/>
          <w:sz w:val="28"/>
        </w:rPr>
        <w:t>= (</w:t>
      </w:r>
      <w:r>
        <w:rPr>
          <w:color w:val="000000"/>
          <w:spacing w:val="-2"/>
          <w:sz w:val="28"/>
          <w:lang w:val="en-US"/>
        </w:rPr>
        <w:t>V</w:t>
      </w:r>
      <w:r>
        <w:rPr>
          <w:color w:val="000000"/>
          <w:spacing w:val="-2"/>
          <w:sz w:val="28"/>
          <w:vertAlign w:val="subscript"/>
        </w:rPr>
        <w:t>ф</w:t>
      </w:r>
      <w:r>
        <w:rPr>
          <w:color w:val="000000"/>
          <w:spacing w:val="-2"/>
          <w:sz w:val="28"/>
        </w:rPr>
        <w:t>/</w:t>
      </w:r>
      <w:r>
        <w:rPr>
          <w:color w:val="000000"/>
          <w:spacing w:val="-2"/>
          <w:sz w:val="28"/>
          <w:lang w:val="en-US"/>
        </w:rPr>
        <w:t>V</w:t>
      </w:r>
      <w:r>
        <w:rPr>
          <w:color w:val="000000"/>
          <w:spacing w:val="-2"/>
          <w:sz w:val="28"/>
          <w:vertAlign w:val="subscript"/>
        </w:rPr>
        <w:t>общ</w:t>
      </w:r>
      <w:r>
        <w:rPr>
          <w:color w:val="000000"/>
          <w:spacing w:val="-2"/>
          <w:sz w:val="28"/>
        </w:rPr>
        <w:t>)/100%.</w:t>
      </w:r>
    </w:p>
    <w:p w:rsidR="003D0AD7" w:rsidRDefault="003D0AD7">
      <w:pPr>
        <w:jc w:val="center"/>
        <w:rPr>
          <w:color w:val="000000"/>
          <w:spacing w:val="-2"/>
          <w:sz w:val="28"/>
        </w:rPr>
      </w:pPr>
    </w:p>
    <w:p w:rsidR="003D0AD7" w:rsidRDefault="003D0AD7">
      <w:pPr>
        <w:jc w:val="center"/>
        <w:rPr>
          <w:color w:val="000000"/>
          <w:spacing w:val="-2"/>
          <w:sz w:val="28"/>
        </w:rPr>
      </w:pPr>
    </w:p>
    <w:p w:rsidR="003D0AD7" w:rsidRDefault="003D0AD7">
      <w:pPr>
        <w:jc w:val="center"/>
        <w:rPr>
          <w:color w:val="000000"/>
          <w:spacing w:val="-2"/>
          <w:sz w:val="28"/>
        </w:rPr>
      </w:pPr>
    </w:p>
    <w:p w:rsidR="003D0AD7" w:rsidRDefault="003D0AD7">
      <w:pPr>
        <w:shd w:val="clear" w:color="auto" w:fill="FFFFFF"/>
        <w:jc w:val="center"/>
        <w:rPr>
          <w:sz w:val="28"/>
        </w:rPr>
      </w:pPr>
      <w:r>
        <w:rPr>
          <w:sz w:val="28"/>
        </w:rPr>
        <w:t>Лабораторная работа № 4</w:t>
      </w:r>
    </w:p>
    <w:p w:rsidR="003D0AD7" w:rsidRDefault="003D0AD7">
      <w:pPr>
        <w:shd w:val="clear" w:color="auto" w:fill="FFFFFF"/>
        <w:jc w:val="center"/>
        <w:rPr>
          <w:sz w:val="28"/>
        </w:rPr>
      </w:pPr>
      <w:r>
        <w:rPr>
          <w:b/>
          <w:bCs/>
          <w:sz w:val="28"/>
        </w:rPr>
        <w:t>Определение пикнометрической плотности порошков</w:t>
      </w:r>
    </w:p>
    <w:p w:rsidR="003D0AD7" w:rsidRDefault="003D0AD7">
      <w:pPr>
        <w:shd w:val="clear" w:color="auto" w:fill="FFFFFF"/>
        <w:ind w:firstLine="709"/>
        <w:jc w:val="both"/>
        <w:rPr>
          <w:sz w:val="28"/>
        </w:rPr>
      </w:pPr>
    </w:p>
    <w:p w:rsidR="003D0AD7" w:rsidRDefault="003D0AD7">
      <w:pPr>
        <w:shd w:val="clear" w:color="auto" w:fill="FFFFFF"/>
        <w:ind w:right="19" w:firstLine="709"/>
        <w:jc w:val="both"/>
        <w:rPr>
          <w:sz w:val="28"/>
        </w:rPr>
      </w:pPr>
      <w:r>
        <w:rPr>
          <w:b/>
          <w:bCs/>
          <w:i/>
          <w:iCs/>
          <w:sz w:val="28"/>
        </w:rPr>
        <w:t>Цель работы:</w:t>
      </w:r>
      <w:r>
        <w:rPr>
          <w:sz w:val="28"/>
        </w:rPr>
        <w:t xml:space="preserve"> научиться определять плотность порошков пикнометрическим методом.</w:t>
      </w:r>
    </w:p>
    <w:p w:rsidR="003D0AD7" w:rsidRDefault="003D0AD7">
      <w:pPr>
        <w:shd w:val="clear" w:color="auto" w:fill="FFFFFF"/>
        <w:ind w:right="19" w:firstLine="709"/>
        <w:jc w:val="both"/>
        <w:rPr>
          <w:color w:val="000000"/>
          <w:spacing w:val="-3"/>
          <w:sz w:val="28"/>
        </w:rPr>
      </w:pPr>
      <w:r>
        <w:rPr>
          <w:sz w:val="28"/>
        </w:rPr>
        <w:t>Оборудование и материалы: пикнометр, пикнометрическая жидкость</w:t>
      </w:r>
      <w:r>
        <w:rPr>
          <w:color w:val="000000"/>
          <w:spacing w:val="-3"/>
          <w:sz w:val="28"/>
        </w:rPr>
        <w:t xml:space="preserve"> (керосин, бензол и т. п.), дистиллированная вода, весы, вакуумный эксикатор, вакуумный насос, металлические порошки.</w:t>
      </w:r>
    </w:p>
    <w:p w:rsidR="004756EB" w:rsidRDefault="004756EB" w:rsidP="004756EB">
      <w:pPr>
        <w:shd w:val="clear" w:color="auto" w:fill="FFFFFF"/>
        <w:ind w:left="5" w:firstLine="720"/>
        <w:jc w:val="both"/>
        <w:rPr>
          <w:i/>
          <w:iCs/>
          <w:sz w:val="28"/>
        </w:rPr>
      </w:pPr>
    </w:p>
    <w:p w:rsidR="004756EB" w:rsidRDefault="004756EB" w:rsidP="004756EB">
      <w:pPr>
        <w:shd w:val="clear" w:color="auto" w:fill="FFFFFF"/>
        <w:ind w:left="5" w:firstLine="720"/>
        <w:jc w:val="both"/>
        <w:rPr>
          <w:i/>
          <w:iCs/>
          <w:sz w:val="28"/>
        </w:rPr>
      </w:pPr>
      <w:r>
        <w:rPr>
          <w:i/>
          <w:iCs/>
          <w:sz w:val="28"/>
        </w:rPr>
        <w:t>Краткое теоретическое введение</w:t>
      </w:r>
    </w:p>
    <w:p w:rsidR="003D0AD7" w:rsidRDefault="003D0AD7">
      <w:pPr>
        <w:shd w:val="clear" w:color="auto" w:fill="FFFFFF"/>
        <w:ind w:right="14" w:firstLine="709"/>
        <w:jc w:val="both"/>
        <w:rPr>
          <w:sz w:val="28"/>
        </w:rPr>
      </w:pPr>
      <w:r>
        <w:rPr>
          <w:color w:val="000000"/>
          <w:spacing w:val="-4"/>
          <w:sz w:val="28"/>
        </w:rPr>
        <w:t xml:space="preserve">Фактическая плотность частиц </w:t>
      </w:r>
      <w:r>
        <w:rPr>
          <w:color w:val="000000"/>
          <w:spacing w:val="-3"/>
          <w:sz w:val="28"/>
        </w:rPr>
        <w:t xml:space="preserve">порошка значительно отличается от плотности, вычисленной </w:t>
      </w:r>
      <w:r>
        <w:rPr>
          <w:color w:val="000000"/>
          <w:spacing w:val="-4"/>
          <w:sz w:val="28"/>
        </w:rPr>
        <w:t xml:space="preserve">на основе рентгенографических данных при определении </w:t>
      </w:r>
      <w:r>
        <w:rPr>
          <w:color w:val="000000"/>
          <w:spacing w:val="-2"/>
          <w:sz w:val="28"/>
        </w:rPr>
        <w:t xml:space="preserve">кристаллической решетки материала порошка. Это различие </w:t>
      </w:r>
      <w:r>
        <w:rPr>
          <w:color w:val="000000"/>
          <w:spacing w:val="-5"/>
          <w:sz w:val="28"/>
        </w:rPr>
        <w:t>в плотности объясняется наличием в металле порошка значи</w:t>
      </w:r>
      <w:r>
        <w:rPr>
          <w:color w:val="000000"/>
          <w:spacing w:val="-3"/>
          <w:sz w:val="28"/>
        </w:rPr>
        <w:t xml:space="preserve">тельной внутренней пористости, дефектами кристаллических </w:t>
      </w:r>
      <w:r>
        <w:rPr>
          <w:color w:val="000000"/>
          <w:sz w:val="28"/>
        </w:rPr>
        <w:t>решеток, присутствием окислов и т. п. Фак</w:t>
      </w:r>
      <w:r>
        <w:rPr>
          <w:color w:val="000000"/>
          <w:spacing w:val="-1"/>
          <w:sz w:val="28"/>
        </w:rPr>
        <w:t xml:space="preserve">тическую плотность порошков определяют пикнометрическим </w:t>
      </w:r>
      <w:r>
        <w:rPr>
          <w:color w:val="000000"/>
          <w:spacing w:val="-8"/>
          <w:sz w:val="28"/>
        </w:rPr>
        <w:t>методом.</w:t>
      </w:r>
    </w:p>
    <w:p w:rsidR="003D0AD7" w:rsidRDefault="003D0AD7">
      <w:pPr>
        <w:shd w:val="clear" w:color="auto" w:fill="FFFFFF"/>
        <w:ind w:left="5" w:right="14" w:firstLine="704"/>
        <w:jc w:val="both"/>
        <w:rPr>
          <w:sz w:val="28"/>
        </w:rPr>
      </w:pPr>
      <w:r>
        <w:rPr>
          <w:color w:val="000000"/>
          <w:spacing w:val="-2"/>
          <w:sz w:val="28"/>
        </w:rPr>
        <w:t>Пикнометрическая плотность порошков опре</w:t>
      </w:r>
      <w:r>
        <w:rPr>
          <w:color w:val="000000"/>
          <w:sz w:val="28"/>
        </w:rPr>
        <w:t xml:space="preserve">деляется на пикнометре, который представляет собой мерный </w:t>
      </w:r>
      <w:r>
        <w:rPr>
          <w:color w:val="000000"/>
          <w:spacing w:val="-1"/>
          <w:sz w:val="28"/>
        </w:rPr>
        <w:t xml:space="preserve">сосуд с определенным объемом (5, 10, 25, 50 </w:t>
      </w:r>
      <w:r>
        <w:rPr>
          <w:color w:val="000000"/>
          <w:spacing w:val="16"/>
          <w:sz w:val="28"/>
        </w:rPr>
        <w:t>мл).</w:t>
      </w:r>
    </w:p>
    <w:p w:rsidR="003D0AD7" w:rsidRDefault="003D0AD7">
      <w:pPr>
        <w:shd w:val="clear" w:color="auto" w:fill="FFFFFF"/>
        <w:tabs>
          <w:tab w:val="left" w:pos="1276"/>
        </w:tabs>
        <w:ind w:left="10" w:firstLine="699"/>
        <w:jc w:val="both"/>
        <w:rPr>
          <w:sz w:val="28"/>
        </w:rPr>
      </w:pPr>
      <w:r>
        <w:rPr>
          <w:color w:val="000000"/>
          <w:sz w:val="28"/>
        </w:rPr>
        <w:t xml:space="preserve">Перед определением проверяют объем пикнометра и взвешивают массу чистого сухого пикнометра </w:t>
      </w:r>
      <w:r>
        <w:rPr>
          <w:color w:val="000000"/>
          <w:sz w:val="28"/>
          <w:lang w:val="en-US"/>
        </w:rPr>
        <w:t>m</w:t>
      </w:r>
      <w:r>
        <w:rPr>
          <w:color w:val="000000"/>
          <w:sz w:val="28"/>
          <w:vertAlign w:val="subscript"/>
        </w:rPr>
        <w:t>1</w:t>
      </w:r>
      <w:r>
        <w:rPr>
          <w:color w:val="000000"/>
          <w:sz w:val="28"/>
        </w:rPr>
        <w:t xml:space="preserve">. Затем определяют плотность пикнометрической жидкости в качестве которой могут быть использованы жидкости, хорошо смачивающие металл частиц порошка и одновременно инертные </w:t>
      </w:r>
      <w:r>
        <w:rPr>
          <w:color w:val="000000"/>
          <w:spacing w:val="-1"/>
          <w:sz w:val="28"/>
        </w:rPr>
        <w:t xml:space="preserve">к нему, обладающие стабильной плотностью и минимальными </w:t>
      </w:r>
      <w:r>
        <w:rPr>
          <w:color w:val="000000"/>
          <w:sz w:val="28"/>
        </w:rPr>
        <w:t>значениями таких характеристик, как упругость паров, вяз</w:t>
      </w:r>
      <w:r>
        <w:rPr>
          <w:color w:val="000000"/>
          <w:spacing w:val="-1"/>
          <w:sz w:val="28"/>
        </w:rPr>
        <w:t xml:space="preserve">кость, поверхностное натяжение, размер молекул. Обычно </w:t>
      </w:r>
      <w:r>
        <w:rPr>
          <w:color w:val="000000"/>
          <w:sz w:val="28"/>
        </w:rPr>
        <w:t xml:space="preserve">в качестве жидкостей, удовлетворяющих этим требованиям, </w:t>
      </w:r>
      <w:r>
        <w:rPr>
          <w:color w:val="000000"/>
          <w:spacing w:val="-1"/>
          <w:sz w:val="28"/>
        </w:rPr>
        <w:t xml:space="preserve">применяются керосин, бензол, бензоловый спирт. </w:t>
      </w:r>
    </w:p>
    <w:p w:rsidR="003D0AD7" w:rsidRDefault="003D0AD7">
      <w:pPr>
        <w:shd w:val="clear" w:color="auto" w:fill="FFFFFF"/>
        <w:spacing w:before="14"/>
        <w:ind w:left="19" w:firstLine="690"/>
        <w:jc w:val="both"/>
        <w:rPr>
          <w:color w:val="000000"/>
          <w:sz w:val="28"/>
        </w:rPr>
      </w:pPr>
      <w:r>
        <w:rPr>
          <w:color w:val="000000"/>
          <w:spacing w:val="-2"/>
          <w:sz w:val="28"/>
        </w:rPr>
        <w:t xml:space="preserve">При определении плотности пикнометрической жидкости </w:t>
      </w:r>
      <w:r>
        <w:rPr>
          <w:color w:val="000000"/>
          <w:sz w:val="28"/>
        </w:rPr>
        <w:t>ее вначале подвергают вакуумной дегазации, а затем заливают в пикнометр до мерной риски и вместе с пикнометром взвешивают (</w:t>
      </w:r>
      <w:r>
        <w:rPr>
          <w:color w:val="000000"/>
          <w:sz w:val="28"/>
          <w:lang w:val="en-US"/>
        </w:rPr>
        <w:t>m</w:t>
      </w:r>
      <w:r>
        <w:rPr>
          <w:color w:val="000000"/>
          <w:sz w:val="28"/>
          <w:vertAlign w:val="subscript"/>
        </w:rPr>
        <w:t>2</w:t>
      </w:r>
      <w:r>
        <w:rPr>
          <w:color w:val="000000"/>
          <w:sz w:val="28"/>
        </w:rPr>
        <w:t>). Тогда плотность жидкости определится по формуле:</w:t>
      </w:r>
    </w:p>
    <w:p w:rsidR="003D0AD7" w:rsidRDefault="003D0AD7">
      <w:pPr>
        <w:shd w:val="clear" w:color="auto" w:fill="FFFFFF"/>
        <w:spacing w:before="14"/>
        <w:ind w:left="19" w:firstLine="690"/>
        <w:jc w:val="center"/>
        <w:rPr>
          <w:sz w:val="28"/>
        </w:rPr>
      </w:pPr>
      <w:r>
        <w:rPr>
          <w:color w:val="000000"/>
          <w:sz w:val="28"/>
        </w:rPr>
        <w:sym w:font="Symbol" w:char="F072"/>
      </w:r>
      <w:r>
        <w:rPr>
          <w:color w:val="000000"/>
          <w:sz w:val="28"/>
          <w:vertAlign w:val="subscript"/>
        </w:rPr>
        <w:t>ж</w:t>
      </w:r>
      <w:r>
        <w:rPr>
          <w:color w:val="000000"/>
          <w:sz w:val="28"/>
        </w:rPr>
        <w:t>= (</w:t>
      </w:r>
      <w:r>
        <w:rPr>
          <w:color w:val="000000"/>
          <w:sz w:val="28"/>
          <w:lang w:val="en-US"/>
        </w:rPr>
        <w:t>m</w:t>
      </w:r>
      <w:r>
        <w:rPr>
          <w:color w:val="000000"/>
          <w:sz w:val="28"/>
          <w:vertAlign w:val="subscript"/>
        </w:rPr>
        <w:t xml:space="preserve">2 </w:t>
      </w:r>
      <w:r>
        <w:rPr>
          <w:color w:val="000000"/>
          <w:sz w:val="28"/>
        </w:rPr>
        <w:t xml:space="preserve">– </w:t>
      </w:r>
      <w:r>
        <w:rPr>
          <w:color w:val="000000"/>
          <w:sz w:val="28"/>
          <w:lang w:val="en-US"/>
        </w:rPr>
        <w:t>m</w:t>
      </w:r>
      <w:r>
        <w:rPr>
          <w:color w:val="000000"/>
          <w:sz w:val="28"/>
          <w:vertAlign w:val="subscript"/>
        </w:rPr>
        <w:t>1</w:t>
      </w:r>
      <w:r>
        <w:rPr>
          <w:color w:val="000000"/>
          <w:sz w:val="28"/>
        </w:rPr>
        <w:t>)/</w:t>
      </w:r>
      <w:r>
        <w:rPr>
          <w:color w:val="000000"/>
          <w:sz w:val="28"/>
          <w:lang w:val="en-US"/>
        </w:rPr>
        <w:t>V</w:t>
      </w:r>
      <w:r>
        <w:rPr>
          <w:color w:val="000000"/>
          <w:sz w:val="28"/>
          <w:vertAlign w:val="subscript"/>
        </w:rPr>
        <w:t>п</w:t>
      </w:r>
      <w:r>
        <w:rPr>
          <w:color w:val="000000"/>
          <w:sz w:val="28"/>
        </w:rPr>
        <w:t>, г/см</w:t>
      </w:r>
      <w:r>
        <w:rPr>
          <w:color w:val="000000"/>
          <w:sz w:val="28"/>
          <w:vertAlign w:val="superscript"/>
        </w:rPr>
        <w:t>3</w:t>
      </w:r>
      <w:r>
        <w:rPr>
          <w:color w:val="000000"/>
          <w:sz w:val="28"/>
        </w:rPr>
        <w:t>,</w:t>
      </w:r>
    </w:p>
    <w:p w:rsidR="003D0AD7" w:rsidRDefault="003D0AD7">
      <w:pPr>
        <w:shd w:val="clear" w:color="auto" w:fill="FFFFFF"/>
        <w:spacing w:before="14"/>
        <w:ind w:left="19" w:firstLine="690"/>
        <w:jc w:val="both"/>
        <w:rPr>
          <w:sz w:val="28"/>
        </w:rPr>
      </w:pPr>
      <w:r>
        <w:rPr>
          <w:color w:val="000000"/>
          <w:spacing w:val="-4"/>
          <w:sz w:val="28"/>
        </w:rPr>
        <w:t xml:space="preserve">где </w:t>
      </w:r>
      <w:r>
        <w:rPr>
          <w:color w:val="000000"/>
          <w:spacing w:val="-4"/>
          <w:sz w:val="28"/>
          <w:lang w:val="en-US"/>
        </w:rPr>
        <w:t>V</w:t>
      </w:r>
      <w:r>
        <w:rPr>
          <w:color w:val="000000"/>
          <w:spacing w:val="-4"/>
          <w:sz w:val="28"/>
          <w:vertAlign w:val="subscript"/>
        </w:rPr>
        <w:t>п</w:t>
      </w:r>
      <w:r>
        <w:rPr>
          <w:color w:val="000000"/>
          <w:spacing w:val="-4"/>
          <w:sz w:val="28"/>
        </w:rPr>
        <w:t xml:space="preserve"> — объем пикнометра.</w:t>
      </w:r>
    </w:p>
    <w:p w:rsidR="003D0AD7" w:rsidRDefault="003D0AD7">
      <w:pPr>
        <w:shd w:val="clear" w:color="auto" w:fill="FFFFFF"/>
        <w:spacing w:before="24"/>
        <w:ind w:left="14" w:right="5" w:firstLine="695"/>
        <w:jc w:val="both"/>
        <w:rPr>
          <w:color w:val="000000"/>
          <w:spacing w:val="-2"/>
          <w:sz w:val="28"/>
        </w:rPr>
      </w:pPr>
      <w:r>
        <w:rPr>
          <w:color w:val="000000"/>
          <w:sz w:val="28"/>
        </w:rPr>
        <w:t>Пробу порошка просушивают, а затем на 1/2—2/3 ею за</w:t>
      </w:r>
      <w:r>
        <w:rPr>
          <w:color w:val="000000"/>
          <w:spacing w:val="-3"/>
          <w:sz w:val="28"/>
        </w:rPr>
        <w:t>полняют сухой и чистый пикнометр и вновь взвешивают (</w:t>
      </w:r>
      <w:r>
        <w:rPr>
          <w:color w:val="000000"/>
          <w:spacing w:val="-3"/>
          <w:sz w:val="28"/>
          <w:lang w:val="en-US"/>
        </w:rPr>
        <w:t>m</w:t>
      </w:r>
      <w:r>
        <w:rPr>
          <w:color w:val="000000"/>
          <w:spacing w:val="22"/>
          <w:sz w:val="28"/>
          <w:vertAlign w:val="subscript"/>
        </w:rPr>
        <w:t>3</w:t>
      </w:r>
      <w:r>
        <w:rPr>
          <w:color w:val="000000"/>
          <w:spacing w:val="22"/>
          <w:sz w:val="28"/>
        </w:rPr>
        <w:t xml:space="preserve">). </w:t>
      </w:r>
      <w:r>
        <w:rPr>
          <w:color w:val="000000"/>
          <w:sz w:val="28"/>
        </w:rPr>
        <w:t>После этого оставшийся свободный объем пикнометра заливают пикнометрической жидкостью, не доливая ее до мерной риски пикнометра. Пикнометр с порошком и жидкостью помещают в вакуумный эксикатор, в котором он выдерживается до тех пор, пока не прекратится выделение газов, адсорбированных порошком. В результате вакуумирования уровень жидкости в пикнометре понизится. После окончания дегазирования пикнометрическая жидкость доливается до мерной риски пикнометра и он с порошком и жидкостью взвешива</w:t>
      </w:r>
      <w:r>
        <w:rPr>
          <w:color w:val="000000"/>
          <w:spacing w:val="-3"/>
          <w:sz w:val="28"/>
        </w:rPr>
        <w:t>ется (</w:t>
      </w:r>
      <w:r>
        <w:rPr>
          <w:color w:val="000000"/>
          <w:spacing w:val="-3"/>
          <w:sz w:val="28"/>
          <w:lang w:val="en-US"/>
        </w:rPr>
        <w:t>m</w:t>
      </w:r>
      <w:r>
        <w:rPr>
          <w:color w:val="000000"/>
          <w:spacing w:val="-3"/>
          <w:sz w:val="28"/>
          <w:vertAlign w:val="subscript"/>
        </w:rPr>
        <w:t>4</w:t>
      </w:r>
      <w:r>
        <w:rPr>
          <w:color w:val="000000"/>
          <w:spacing w:val="-3"/>
          <w:sz w:val="28"/>
        </w:rPr>
        <w:t xml:space="preserve">). Определение пикнометрической плотности порошка </w:t>
      </w:r>
      <w:r>
        <w:rPr>
          <w:color w:val="000000"/>
          <w:spacing w:val="-2"/>
          <w:sz w:val="28"/>
        </w:rPr>
        <w:t>производится по формуле:</w:t>
      </w:r>
    </w:p>
    <w:p w:rsidR="003D0AD7" w:rsidRDefault="003D0AD7">
      <w:pPr>
        <w:shd w:val="clear" w:color="auto" w:fill="FFFFFF"/>
        <w:spacing w:before="24"/>
        <w:ind w:left="14" w:right="5" w:firstLine="695"/>
        <w:jc w:val="center"/>
        <w:rPr>
          <w:color w:val="000000"/>
          <w:spacing w:val="-2"/>
          <w:sz w:val="28"/>
        </w:rPr>
      </w:pPr>
      <w:r>
        <w:rPr>
          <w:color w:val="000000"/>
          <w:spacing w:val="-2"/>
          <w:sz w:val="28"/>
        </w:rPr>
        <w:sym w:font="Symbol" w:char="F072"/>
      </w:r>
      <w:r>
        <w:rPr>
          <w:color w:val="000000"/>
          <w:spacing w:val="-2"/>
          <w:sz w:val="28"/>
          <w:vertAlign w:val="subscript"/>
        </w:rPr>
        <w:t>п</w:t>
      </w:r>
      <w:r>
        <w:rPr>
          <w:color w:val="000000"/>
          <w:spacing w:val="-2"/>
          <w:sz w:val="28"/>
        </w:rPr>
        <w:t>= (</w:t>
      </w:r>
      <w:r>
        <w:rPr>
          <w:color w:val="000000"/>
          <w:spacing w:val="-2"/>
          <w:sz w:val="28"/>
          <w:lang w:val="en-US"/>
        </w:rPr>
        <w:t>m</w:t>
      </w:r>
      <w:r>
        <w:rPr>
          <w:color w:val="000000"/>
          <w:spacing w:val="-2"/>
          <w:sz w:val="28"/>
          <w:vertAlign w:val="subscript"/>
        </w:rPr>
        <w:t xml:space="preserve">3 </w:t>
      </w:r>
      <w:r>
        <w:rPr>
          <w:color w:val="000000"/>
          <w:spacing w:val="-2"/>
          <w:sz w:val="28"/>
        </w:rPr>
        <w:t xml:space="preserve">– </w:t>
      </w:r>
      <w:r>
        <w:rPr>
          <w:color w:val="000000"/>
          <w:spacing w:val="-2"/>
          <w:sz w:val="28"/>
          <w:lang w:val="en-US"/>
        </w:rPr>
        <w:t>m</w:t>
      </w:r>
      <w:r>
        <w:rPr>
          <w:color w:val="000000"/>
          <w:spacing w:val="-2"/>
          <w:sz w:val="28"/>
          <w:vertAlign w:val="subscript"/>
        </w:rPr>
        <w:t>1</w:t>
      </w:r>
      <w:r>
        <w:rPr>
          <w:color w:val="000000"/>
          <w:spacing w:val="-2"/>
          <w:sz w:val="28"/>
        </w:rPr>
        <w:t>)/</w:t>
      </w:r>
      <w:r>
        <w:rPr>
          <w:color w:val="000000"/>
          <w:spacing w:val="-2"/>
          <w:sz w:val="28"/>
          <w:lang w:val="en-US"/>
        </w:rPr>
        <w:t>V</w:t>
      </w:r>
      <w:r>
        <w:rPr>
          <w:color w:val="000000"/>
          <w:spacing w:val="-2"/>
          <w:sz w:val="28"/>
          <w:vertAlign w:val="subscript"/>
        </w:rPr>
        <w:t>п</w:t>
      </w:r>
      <w:r>
        <w:rPr>
          <w:color w:val="000000"/>
          <w:spacing w:val="-2"/>
          <w:sz w:val="28"/>
        </w:rPr>
        <w:t xml:space="preserve"> – ((</w:t>
      </w:r>
      <w:r>
        <w:rPr>
          <w:color w:val="000000"/>
          <w:spacing w:val="-2"/>
          <w:sz w:val="28"/>
          <w:lang w:val="en-US"/>
        </w:rPr>
        <w:t>m</w:t>
      </w:r>
      <w:r>
        <w:rPr>
          <w:color w:val="000000"/>
          <w:spacing w:val="-2"/>
          <w:sz w:val="28"/>
          <w:vertAlign w:val="subscript"/>
        </w:rPr>
        <w:t>4</w:t>
      </w:r>
      <w:r>
        <w:rPr>
          <w:color w:val="000000"/>
          <w:spacing w:val="-2"/>
          <w:sz w:val="28"/>
        </w:rPr>
        <w:t xml:space="preserve"> – </w:t>
      </w:r>
      <w:r>
        <w:rPr>
          <w:color w:val="000000"/>
          <w:spacing w:val="-2"/>
          <w:sz w:val="28"/>
          <w:lang w:val="en-US"/>
        </w:rPr>
        <w:t>m</w:t>
      </w:r>
      <w:r>
        <w:rPr>
          <w:color w:val="000000"/>
          <w:spacing w:val="-2"/>
          <w:sz w:val="28"/>
          <w:vertAlign w:val="subscript"/>
        </w:rPr>
        <w:t>3</w:t>
      </w:r>
      <w:r>
        <w:rPr>
          <w:color w:val="000000"/>
          <w:spacing w:val="-2"/>
          <w:sz w:val="28"/>
        </w:rPr>
        <w:t>)/</w:t>
      </w:r>
      <w:r>
        <w:rPr>
          <w:color w:val="000000"/>
          <w:spacing w:val="-2"/>
          <w:sz w:val="28"/>
          <w:lang w:val="en-US"/>
        </w:rPr>
        <w:sym w:font="Symbol" w:char="F072"/>
      </w:r>
      <w:r>
        <w:rPr>
          <w:color w:val="000000"/>
          <w:spacing w:val="-2"/>
          <w:sz w:val="28"/>
          <w:vertAlign w:val="subscript"/>
        </w:rPr>
        <w:t>ж</w:t>
      </w:r>
      <w:r>
        <w:rPr>
          <w:color w:val="000000"/>
          <w:spacing w:val="-2"/>
          <w:sz w:val="28"/>
        </w:rPr>
        <w:t>), г/см</w:t>
      </w:r>
      <w:r>
        <w:rPr>
          <w:color w:val="000000"/>
          <w:spacing w:val="-2"/>
          <w:sz w:val="28"/>
          <w:vertAlign w:val="superscript"/>
        </w:rPr>
        <w:t>3</w:t>
      </w:r>
    </w:p>
    <w:p w:rsidR="003D0AD7" w:rsidRDefault="003D0AD7">
      <w:pPr>
        <w:shd w:val="clear" w:color="auto" w:fill="FFFFFF"/>
        <w:spacing w:before="5"/>
        <w:ind w:right="14" w:hanging="142"/>
        <w:jc w:val="center"/>
        <w:rPr>
          <w:b/>
          <w:bCs/>
          <w:i/>
          <w:iCs/>
          <w:color w:val="000000"/>
          <w:spacing w:val="-2"/>
          <w:sz w:val="28"/>
        </w:rPr>
      </w:pPr>
    </w:p>
    <w:p w:rsidR="003D0AD7" w:rsidRDefault="003D0AD7">
      <w:pPr>
        <w:shd w:val="clear" w:color="auto" w:fill="FFFFFF"/>
        <w:spacing w:before="5"/>
        <w:ind w:right="14"/>
        <w:jc w:val="center"/>
        <w:rPr>
          <w:b/>
          <w:bCs/>
          <w:i/>
          <w:iCs/>
          <w:color w:val="000000"/>
          <w:spacing w:val="-2"/>
          <w:sz w:val="28"/>
        </w:rPr>
      </w:pPr>
      <w:r>
        <w:rPr>
          <w:b/>
          <w:bCs/>
          <w:i/>
          <w:iCs/>
          <w:color w:val="000000"/>
          <w:spacing w:val="-2"/>
          <w:sz w:val="28"/>
        </w:rPr>
        <w:t>Порядок выполнения работы</w:t>
      </w:r>
    </w:p>
    <w:p w:rsidR="003D0AD7" w:rsidRDefault="003D0AD7">
      <w:pPr>
        <w:numPr>
          <w:ilvl w:val="0"/>
          <w:numId w:val="9"/>
        </w:numPr>
        <w:shd w:val="clear" w:color="auto" w:fill="FFFFFF"/>
        <w:spacing w:before="5"/>
        <w:ind w:left="0" w:right="14" w:firstLine="709"/>
        <w:jc w:val="both"/>
        <w:rPr>
          <w:color w:val="000000"/>
          <w:spacing w:val="-5"/>
          <w:sz w:val="28"/>
        </w:rPr>
      </w:pPr>
      <w:r>
        <w:rPr>
          <w:color w:val="000000"/>
          <w:spacing w:val="-2"/>
          <w:sz w:val="28"/>
        </w:rPr>
        <w:t xml:space="preserve">Определить объем пикнометра, </w:t>
      </w:r>
      <w:r>
        <w:rPr>
          <w:color w:val="000000"/>
          <w:spacing w:val="-5"/>
          <w:sz w:val="28"/>
        </w:rPr>
        <w:t xml:space="preserve"> его массу, вычислить плотность пикнометрической жидкости. </w:t>
      </w:r>
    </w:p>
    <w:p w:rsidR="003D0AD7" w:rsidRDefault="003D0AD7">
      <w:pPr>
        <w:numPr>
          <w:ilvl w:val="0"/>
          <w:numId w:val="9"/>
        </w:numPr>
        <w:shd w:val="clear" w:color="auto" w:fill="FFFFFF"/>
        <w:tabs>
          <w:tab w:val="clear" w:pos="1159"/>
          <w:tab w:val="num" w:pos="1134"/>
        </w:tabs>
        <w:spacing w:before="5"/>
        <w:ind w:left="0" w:right="14" w:firstLine="709"/>
        <w:jc w:val="both"/>
        <w:rPr>
          <w:sz w:val="28"/>
        </w:rPr>
      </w:pPr>
      <w:r>
        <w:rPr>
          <w:color w:val="000000"/>
          <w:spacing w:val="-5"/>
          <w:sz w:val="28"/>
        </w:rPr>
        <w:t xml:space="preserve">Прокалить </w:t>
      </w:r>
      <w:r>
        <w:rPr>
          <w:color w:val="000000"/>
          <w:spacing w:val="-2"/>
          <w:sz w:val="28"/>
        </w:rPr>
        <w:t xml:space="preserve">пробу порошка, заполнить ею пикнометр, взвесить. </w:t>
      </w:r>
    </w:p>
    <w:p w:rsidR="003D0AD7" w:rsidRDefault="003D0AD7">
      <w:pPr>
        <w:numPr>
          <w:ilvl w:val="0"/>
          <w:numId w:val="9"/>
        </w:numPr>
        <w:shd w:val="clear" w:color="auto" w:fill="FFFFFF"/>
        <w:tabs>
          <w:tab w:val="clear" w:pos="1159"/>
          <w:tab w:val="num" w:pos="1134"/>
        </w:tabs>
        <w:spacing w:before="5"/>
        <w:ind w:left="0" w:right="14" w:firstLine="709"/>
        <w:jc w:val="both"/>
        <w:rPr>
          <w:sz w:val="28"/>
        </w:rPr>
      </w:pPr>
      <w:r>
        <w:rPr>
          <w:color w:val="000000"/>
          <w:spacing w:val="-2"/>
          <w:sz w:val="28"/>
        </w:rPr>
        <w:t xml:space="preserve">Залить в пикнометр с порошком пикнометрическую жидкость и, поместив в вакуумный эксикатор, откачать адсорбированные в порошке газы. Долить до мерной </w:t>
      </w:r>
      <w:r>
        <w:rPr>
          <w:color w:val="000000"/>
          <w:spacing w:val="-4"/>
          <w:sz w:val="28"/>
        </w:rPr>
        <w:t>риски пикнометр пикнометрической жидкостью, взвесить пикнометр с по</w:t>
      </w:r>
      <w:r>
        <w:rPr>
          <w:color w:val="000000"/>
          <w:spacing w:val="-5"/>
          <w:sz w:val="28"/>
        </w:rPr>
        <w:t xml:space="preserve">рошком и жидкостью. </w:t>
      </w:r>
    </w:p>
    <w:p w:rsidR="003D0AD7" w:rsidRDefault="003D0AD7">
      <w:pPr>
        <w:numPr>
          <w:ilvl w:val="0"/>
          <w:numId w:val="9"/>
        </w:numPr>
        <w:shd w:val="clear" w:color="auto" w:fill="FFFFFF"/>
        <w:tabs>
          <w:tab w:val="clear" w:pos="1159"/>
          <w:tab w:val="num" w:pos="1134"/>
        </w:tabs>
        <w:spacing w:before="5"/>
        <w:ind w:left="0" w:right="14" w:firstLine="709"/>
        <w:jc w:val="both"/>
        <w:rPr>
          <w:sz w:val="28"/>
        </w:rPr>
      </w:pPr>
      <w:r>
        <w:rPr>
          <w:color w:val="000000"/>
          <w:spacing w:val="-5"/>
          <w:sz w:val="28"/>
        </w:rPr>
        <w:t>По формуле определить пикнометрическую плотность.</w:t>
      </w:r>
    </w:p>
    <w:p w:rsidR="003D0AD7" w:rsidRDefault="003D0AD7">
      <w:pPr>
        <w:shd w:val="clear" w:color="auto" w:fill="FFFFFF"/>
        <w:spacing w:before="466"/>
        <w:jc w:val="center"/>
        <w:rPr>
          <w:color w:val="000000"/>
          <w:sz w:val="28"/>
        </w:rPr>
      </w:pPr>
    </w:p>
    <w:p w:rsidR="003D0AD7" w:rsidRDefault="003D0AD7">
      <w:pPr>
        <w:pStyle w:val="1"/>
        <w:spacing w:before="0" w:line="240" w:lineRule="auto"/>
        <w:ind w:firstLine="0"/>
        <w:jc w:val="center"/>
      </w:pPr>
      <w:r>
        <w:t>Лабораторная работа № 5</w:t>
      </w:r>
    </w:p>
    <w:p w:rsidR="003D0AD7" w:rsidRDefault="003D0AD7">
      <w:pPr>
        <w:jc w:val="center"/>
        <w:rPr>
          <w:b/>
          <w:bCs/>
          <w:sz w:val="28"/>
        </w:rPr>
      </w:pPr>
      <w:r>
        <w:rPr>
          <w:b/>
          <w:bCs/>
          <w:sz w:val="28"/>
          <w:szCs w:val="33"/>
        </w:rPr>
        <w:t>Влияние давления прессования на уплотнение брикета</w:t>
      </w:r>
    </w:p>
    <w:p w:rsidR="003D0AD7" w:rsidRDefault="003D0AD7">
      <w:pPr>
        <w:shd w:val="clear" w:color="auto" w:fill="FFFFFF"/>
        <w:ind w:firstLine="567"/>
        <w:jc w:val="both"/>
        <w:rPr>
          <w:b/>
          <w:bCs/>
          <w:i/>
          <w:iCs/>
          <w:sz w:val="28"/>
        </w:rPr>
      </w:pPr>
    </w:p>
    <w:p w:rsidR="003D0AD7" w:rsidRDefault="003D0AD7">
      <w:pPr>
        <w:shd w:val="clear" w:color="auto" w:fill="FFFFFF"/>
        <w:ind w:firstLine="567"/>
        <w:jc w:val="both"/>
        <w:rPr>
          <w:sz w:val="28"/>
        </w:rPr>
      </w:pPr>
      <w:r>
        <w:rPr>
          <w:b/>
          <w:bCs/>
          <w:i/>
          <w:iCs/>
          <w:sz w:val="28"/>
        </w:rPr>
        <w:t>Цель работы</w:t>
      </w:r>
      <w:r>
        <w:rPr>
          <w:sz w:val="28"/>
        </w:rPr>
        <w:t>: изучить закономерности уплотнения порошковых материалов в стальной пресс-форме.</w:t>
      </w:r>
    </w:p>
    <w:p w:rsidR="003D0AD7" w:rsidRDefault="003D0AD7">
      <w:pPr>
        <w:shd w:val="clear" w:color="auto" w:fill="FFFFFF"/>
        <w:ind w:firstLine="567"/>
        <w:jc w:val="both"/>
        <w:rPr>
          <w:sz w:val="28"/>
        </w:rPr>
      </w:pPr>
      <w:r>
        <w:rPr>
          <w:sz w:val="28"/>
          <w:u w:val="single"/>
        </w:rPr>
        <w:t>Оборудование и материалы:</w:t>
      </w:r>
      <w:r>
        <w:rPr>
          <w:sz w:val="28"/>
        </w:rPr>
        <w:t xml:space="preserve"> гидравлический пресс, пресс-форма, весы лабораторные, микрометр, штангенциркуль, порошки.</w:t>
      </w:r>
    </w:p>
    <w:p w:rsidR="003D0AD7" w:rsidRDefault="003D0AD7">
      <w:pPr>
        <w:shd w:val="clear" w:color="auto" w:fill="FFFFFF"/>
        <w:ind w:left="5" w:firstLine="720"/>
        <w:jc w:val="both"/>
        <w:rPr>
          <w:sz w:val="28"/>
        </w:rPr>
      </w:pPr>
    </w:p>
    <w:p w:rsidR="003D0AD7" w:rsidRDefault="003D0AD7">
      <w:pPr>
        <w:shd w:val="clear" w:color="auto" w:fill="FFFFFF"/>
        <w:ind w:left="5" w:firstLine="562"/>
        <w:jc w:val="both"/>
        <w:rPr>
          <w:sz w:val="28"/>
        </w:rPr>
      </w:pPr>
      <w:r>
        <w:rPr>
          <w:i/>
          <w:iCs/>
          <w:sz w:val="28"/>
        </w:rPr>
        <w:t>Краткое теоретическое введение</w:t>
      </w:r>
    </w:p>
    <w:p w:rsidR="003D0AD7" w:rsidRDefault="003D0AD7">
      <w:pPr>
        <w:shd w:val="clear" w:color="auto" w:fill="FFFFFF"/>
        <w:tabs>
          <w:tab w:val="left" w:pos="6804"/>
        </w:tabs>
        <w:spacing w:before="10"/>
        <w:ind w:firstLine="567"/>
        <w:jc w:val="both"/>
        <w:rPr>
          <w:sz w:val="28"/>
        </w:rPr>
      </w:pPr>
      <w:r>
        <w:rPr>
          <w:color w:val="000000"/>
          <w:sz w:val="28"/>
        </w:rPr>
        <w:t>Прессуемостью металлических порошков называется способность порошка под влиянием сжимающих усилий образовывать брикет заданной и минимально допустимой плотности. Прессуемость металлических порошков является важнейшей технологической характеристикой, она является функцией пластичности металла и зависит от способности порошка к обжатию и уплотнению в процессе прессования, т.е. уплотняемости, способности сохранять форму после выпрессовки из пресс-формы — формуемости. Хорошая уплотняемость порошков облегчает процесс прессования, так  как требуется меньшее давление порошков для достижения заданной плотности, а при хорошей формуемости получаются более прочные, неосыпающиеся заготовки.</w:t>
      </w:r>
    </w:p>
    <w:p w:rsidR="003D0AD7" w:rsidRDefault="003D0AD7">
      <w:pPr>
        <w:shd w:val="clear" w:color="auto" w:fill="FFFFFF"/>
        <w:spacing w:before="34"/>
        <w:ind w:firstLine="567"/>
        <w:jc w:val="both"/>
        <w:rPr>
          <w:sz w:val="28"/>
        </w:rPr>
      </w:pPr>
      <w:r>
        <w:rPr>
          <w:color w:val="000000"/>
          <w:sz w:val="28"/>
        </w:rPr>
        <w:t>Существенное влияние на прессуемость порошков оказывают размеры и форма частиц. Чем меньше частицы и чем более развита их поверхность (например, электролитические порошки), тем, как правило, хуже их уплотняемость. Однако прочность прессовок из мелких порошков, особенно при их сильно развитой поверхности, оказывается значительно более высокой, чем прочность прессовок, изготовленных из крупнозернистого порошка того же металла. Порошки правильной формы и с гладкой поверхностью частиц имеют хорошую уплотняемость, но не обеспечивают хорошей формуемости и достаточной прочности из разных по величине частиц, обладают большой насыпной плотностью и обеспечивают максимальную прочность прессовок. Оптимальное соотношение между мелкими и крупными частицами определяется расчетным или опытным путем.</w:t>
      </w:r>
    </w:p>
    <w:p w:rsidR="003D0AD7" w:rsidRDefault="003D0AD7">
      <w:pPr>
        <w:shd w:val="clear" w:color="auto" w:fill="FFFFFF"/>
        <w:ind w:firstLine="567"/>
        <w:jc w:val="both"/>
        <w:rPr>
          <w:sz w:val="28"/>
        </w:rPr>
      </w:pPr>
      <w:r>
        <w:rPr>
          <w:color w:val="000000"/>
          <w:sz w:val="28"/>
        </w:rPr>
        <w:t>Большое влияние на прессуемость порошков оказывает твердость металла частиц. Чем выше твердость металла порошков, тем требуется большее давление прессования. Отжиг порошков снижает твердость металла и значительно повышает уплотняемость и формуемость.</w:t>
      </w:r>
    </w:p>
    <w:p w:rsidR="003D0AD7" w:rsidRDefault="003D0AD7" w:rsidP="00EE5E84">
      <w:pPr>
        <w:shd w:val="clear" w:color="auto" w:fill="FFFFFF"/>
        <w:ind w:firstLine="567"/>
        <w:jc w:val="both"/>
        <w:rPr>
          <w:color w:val="000000"/>
          <w:sz w:val="28"/>
        </w:rPr>
      </w:pPr>
      <w:r>
        <w:rPr>
          <w:color w:val="000000"/>
          <w:sz w:val="28"/>
        </w:rPr>
        <w:t>Характеристикой уплотняемости порошков является диаграмма прессования, постро</w:t>
      </w:r>
      <w:r w:rsidR="00952BF1">
        <w:rPr>
          <w:color w:val="000000"/>
          <w:sz w:val="28"/>
        </w:rPr>
        <w:t>енная в координатах «плотность-</w:t>
      </w:r>
      <w:r>
        <w:rPr>
          <w:color w:val="000000"/>
          <w:sz w:val="28"/>
        </w:rPr>
        <w:t>давление прессования»</w:t>
      </w:r>
      <w:r w:rsidR="00952BF1">
        <w:rPr>
          <w:color w:val="000000"/>
          <w:sz w:val="28"/>
        </w:rPr>
        <w:t xml:space="preserve"> (рис.3)</w:t>
      </w:r>
      <w:r>
        <w:rPr>
          <w:color w:val="000000"/>
          <w:sz w:val="28"/>
        </w:rPr>
        <w:t>.</w:t>
      </w:r>
      <w:r w:rsidR="00952BF1">
        <w:rPr>
          <w:color w:val="000000"/>
          <w:sz w:val="28"/>
        </w:rPr>
        <w:t xml:space="preserve"> Эта зависимость в общем виде может быть выражена монотонной кривой с характерными участками: 1 </w:t>
      </w:r>
      <w:r w:rsidR="00B15813">
        <w:rPr>
          <w:color w:val="000000"/>
          <w:sz w:val="28"/>
        </w:rPr>
        <w:t>- быстрое нарастание плотности з</w:t>
      </w:r>
      <w:r w:rsidR="00952BF1">
        <w:rPr>
          <w:color w:val="000000"/>
          <w:sz w:val="28"/>
        </w:rPr>
        <w:t>а счет более плотной упаковки частиц порошка и устранения арочного эффекта; 2,3 – дальнейшее постепенно замедляющееся увеличение плотности с ростом давления прессования, обусловленное деформацией самих частиц порошка.</w:t>
      </w:r>
    </w:p>
    <w:p w:rsidR="003D0AD7" w:rsidRDefault="00E740F3">
      <w:pPr>
        <w:shd w:val="clear" w:color="auto" w:fill="FFFFFF"/>
        <w:ind w:firstLine="567"/>
        <w:jc w:val="both"/>
        <w:rPr>
          <w:color w:val="000000"/>
          <w:sz w:val="28"/>
        </w:rPr>
      </w:pPr>
      <w:r>
        <w:rPr>
          <w:noProof/>
          <w:color w:val="000000"/>
          <w:sz w:val="28"/>
        </w:rPr>
        <w:pict>
          <v:group id="_x0000_s1068" style="position:absolute;left:0;text-align:left;margin-left:83.65pt;margin-top:59.45pt;width:264pt;height:221.15pt;z-index:251660800" coordorigin="2138,9321" coordsize="5280,4423">
            <v:shape id="_x0000_s1053" type="#_x0000_t202" style="position:absolute;left:2421;top:13144;width:4800;height:600" o:regroupid="2" stroked="f">
              <v:textbox style="mso-next-textbox:#_x0000_s1053">
                <w:txbxContent>
                  <w:p w:rsidR="00952BF1" w:rsidRPr="00EE5E84" w:rsidRDefault="00EE5E84" w:rsidP="00EE5E84">
                    <w:pPr>
                      <w:jc w:val="center"/>
                      <w:rPr>
                        <w:i/>
                        <w:sz w:val="24"/>
                        <w:szCs w:val="24"/>
                      </w:rPr>
                    </w:pPr>
                    <w:r w:rsidRPr="00EE5E84">
                      <w:rPr>
                        <w:i/>
                        <w:sz w:val="24"/>
                        <w:szCs w:val="24"/>
                      </w:rPr>
                      <w:t>Рис.3</w:t>
                    </w:r>
                    <w:r>
                      <w:rPr>
                        <w:i/>
                        <w:sz w:val="24"/>
                        <w:szCs w:val="24"/>
                      </w:rPr>
                      <w:t xml:space="preserve"> </w:t>
                    </w:r>
                    <w:r w:rsidRPr="00EE5E84">
                      <w:rPr>
                        <w:i/>
                        <w:sz w:val="24"/>
                        <w:szCs w:val="24"/>
                      </w:rPr>
                      <w:t xml:space="preserve"> </w:t>
                    </w:r>
                    <w:r>
                      <w:rPr>
                        <w:i/>
                        <w:sz w:val="24"/>
                        <w:szCs w:val="24"/>
                      </w:rPr>
                      <w:t>Диаграмма прессования</w:t>
                    </w:r>
                  </w:p>
                </w:txbxContent>
              </v:textbox>
            </v:shape>
            <v:shape id="_x0000_s1067" type="#_x0000_t75" style="position:absolute;left:2138;top:9321;width:5280;height:3900">
              <v:imagedata r:id="rId11" o:title="Рис"/>
            </v:shape>
            <w10:wrap type="topAndBottom"/>
          </v:group>
        </w:pict>
      </w:r>
      <w:r w:rsidR="003D0AD7">
        <w:rPr>
          <w:color w:val="000000"/>
          <w:sz w:val="28"/>
        </w:rPr>
        <w:t>Формуемость порошка характеризуется интервалом плотности, ограниченным значениями минимальной и максимальной плотности, при котором брикет не имеет разрушений после извлечения из пресс-формы.</w:t>
      </w:r>
    </w:p>
    <w:p w:rsidR="003D0AD7" w:rsidRDefault="003D0AD7">
      <w:pPr>
        <w:pStyle w:val="a5"/>
        <w:ind w:firstLine="567"/>
      </w:pPr>
      <w:r>
        <w:t>Из аналитических зависимостей достаточно просто и точно связывающих плотность с давлением прессования м</w:t>
      </w:r>
      <w:r w:rsidR="00EE5E84">
        <w:t>ожно выделить уравнение М.Ю.Баль</w:t>
      </w:r>
      <w:r>
        <w:t>шина.</w:t>
      </w:r>
    </w:p>
    <w:p w:rsidR="003D0AD7" w:rsidRDefault="003D0AD7">
      <w:pPr>
        <w:pStyle w:val="a5"/>
        <w:ind w:firstLine="567"/>
        <w:jc w:val="center"/>
      </w:pPr>
      <w:r>
        <w:rPr>
          <w:lang w:val="en-US"/>
        </w:rPr>
        <w:t>lgP</w:t>
      </w:r>
      <w:r>
        <w:t>=-</w:t>
      </w:r>
      <w:r>
        <w:rPr>
          <w:lang w:val="en-US"/>
        </w:rPr>
        <w:t>mlgβ</w:t>
      </w:r>
      <w:r>
        <w:t xml:space="preserve">+ </w:t>
      </w:r>
      <w:r>
        <w:rPr>
          <w:lang w:val="en-US"/>
        </w:rPr>
        <w:t>lgP</w:t>
      </w:r>
      <w:r>
        <w:rPr>
          <w:vertAlign w:val="subscript"/>
          <w:lang w:val="en-US"/>
        </w:rPr>
        <w:t>max</w:t>
      </w:r>
    </w:p>
    <w:p w:rsidR="003D0AD7" w:rsidRDefault="003D0AD7">
      <w:pPr>
        <w:pStyle w:val="a5"/>
        <w:ind w:firstLine="567"/>
      </w:pPr>
      <w:r>
        <w:t>или</w:t>
      </w:r>
    </w:p>
    <w:p w:rsidR="003D0AD7" w:rsidRDefault="003D0AD7">
      <w:pPr>
        <w:pStyle w:val="a5"/>
        <w:ind w:firstLine="567"/>
        <w:jc w:val="center"/>
        <w:rPr>
          <w:u w:val="single"/>
        </w:rPr>
      </w:pPr>
      <w:r>
        <w:rPr>
          <w:lang w:val="en-US"/>
        </w:rPr>
        <w:t>lgP</w:t>
      </w:r>
      <w:r>
        <w:t>=-</w:t>
      </w:r>
      <w:r>
        <w:rPr>
          <w:lang w:val="en-US"/>
        </w:rPr>
        <w:t>mlg</w:t>
      </w:r>
      <w:r>
        <w:sym w:font="Symbol" w:char="F071"/>
      </w:r>
      <w:r>
        <w:t xml:space="preserve">+ </w:t>
      </w:r>
      <w:r>
        <w:rPr>
          <w:lang w:val="en-US"/>
        </w:rPr>
        <w:t>lgP</w:t>
      </w:r>
      <w:r>
        <w:rPr>
          <w:vertAlign w:val="subscript"/>
          <w:lang w:val="en-US"/>
        </w:rPr>
        <w:t>max</w:t>
      </w:r>
    </w:p>
    <w:p w:rsidR="003D0AD7" w:rsidRDefault="003D0AD7">
      <w:pPr>
        <w:rPr>
          <w:sz w:val="28"/>
        </w:rPr>
      </w:pPr>
      <w:r>
        <w:rPr>
          <w:sz w:val="28"/>
        </w:rPr>
        <w:t>где Р</w:t>
      </w:r>
      <w:r>
        <w:rPr>
          <w:i/>
          <w:iCs/>
          <w:sz w:val="28"/>
        </w:rPr>
        <w:t xml:space="preserve"> </w:t>
      </w:r>
      <w:r>
        <w:rPr>
          <w:sz w:val="28"/>
        </w:rPr>
        <w:t>- давление прессования; МПа.</w:t>
      </w:r>
    </w:p>
    <w:p w:rsidR="003D0AD7" w:rsidRDefault="003D0AD7" w:rsidP="00BD409A">
      <w:pPr>
        <w:ind w:left="426"/>
        <w:rPr>
          <w:sz w:val="28"/>
        </w:rPr>
      </w:pPr>
      <w:r>
        <w:rPr>
          <w:sz w:val="28"/>
          <w:lang w:val="en-US"/>
        </w:rPr>
        <w:t>P</w:t>
      </w:r>
      <w:r>
        <w:rPr>
          <w:sz w:val="28"/>
          <w:vertAlign w:val="subscript"/>
          <w:lang w:val="en-US"/>
        </w:rPr>
        <w:t>max</w:t>
      </w:r>
      <w:r>
        <w:rPr>
          <w:sz w:val="28"/>
          <w:vertAlign w:val="subscript"/>
        </w:rPr>
        <w:t xml:space="preserve"> </w:t>
      </w:r>
      <w:r>
        <w:rPr>
          <w:sz w:val="28"/>
        </w:rPr>
        <w:t>- расчетное максимальное давление, необходимое для получения</w:t>
      </w:r>
      <w:r w:rsidR="00BD409A">
        <w:rPr>
          <w:sz w:val="28"/>
        </w:rPr>
        <w:t xml:space="preserve"> </w:t>
      </w:r>
      <w:r>
        <w:rPr>
          <w:sz w:val="28"/>
        </w:rPr>
        <w:t xml:space="preserve">беспористого материала, </w:t>
      </w:r>
      <w:r>
        <w:rPr>
          <w:sz w:val="28"/>
          <w:lang w:val="en-US"/>
        </w:rPr>
        <w:t>M</w:t>
      </w:r>
      <w:r w:rsidR="00BD409A">
        <w:rPr>
          <w:sz w:val="28"/>
        </w:rPr>
        <w:t>П</w:t>
      </w:r>
      <w:r>
        <w:rPr>
          <w:sz w:val="28"/>
        </w:rPr>
        <w:t>а;</w:t>
      </w:r>
    </w:p>
    <w:p w:rsidR="003D0AD7" w:rsidRDefault="003D0AD7" w:rsidP="00BD409A">
      <w:pPr>
        <w:ind w:left="426"/>
        <w:rPr>
          <w:sz w:val="28"/>
        </w:rPr>
      </w:pPr>
      <w:r>
        <w:rPr>
          <w:sz w:val="28"/>
          <w:lang w:val="en-US"/>
        </w:rPr>
        <w:t>β</w:t>
      </w:r>
      <w:r>
        <w:rPr>
          <w:sz w:val="28"/>
        </w:rPr>
        <w:t xml:space="preserve"> -</w:t>
      </w:r>
      <w:r>
        <w:rPr>
          <w:i/>
          <w:iCs/>
          <w:sz w:val="28"/>
        </w:rPr>
        <w:t xml:space="preserve">  </w:t>
      </w:r>
      <w:r>
        <w:rPr>
          <w:sz w:val="28"/>
        </w:rPr>
        <w:t>относительный объем прессовки; %</w:t>
      </w:r>
    </w:p>
    <w:p w:rsidR="003D0AD7" w:rsidRDefault="003D0AD7" w:rsidP="00BD409A">
      <w:pPr>
        <w:ind w:left="426"/>
        <w:rPr>
          <w:sz w:val="28"/>
        </w:rPr>
      </w:pPr>
      <w:r>
        <w:rPr>
          <w:sz w:val="28"/>
        </w:rPr>
        <w:sym w:font="Symbol" w:char="F071"/>
      </w:r>
      <w:r>
        <w:rPr>
          <w:sz w:val="28"/>
        </w:rPr>
        <w:t xml:space="preserve"> - относительная плотность; %</w:t>
      </w:r>
    </w:p>
    <w:p w:rsidR="003D0AD7" w:rsidRDefault="003D0AD7" w:rsidP="00BD409A">
      <w:pPr>
        <w:ind w:left="426"/>
        <w:jc w:val="both"/>
        <w:rPr>
          <w:sz w:val="28"/>
        </w:rPr>
      </w:pPr>
      <w:r>
        <w:rPr>
          <w:sz w:val="28"/>
          <w:lang w:val="en-US"/>
        </w:rPr>
        <w:t>m</w:t>
      </w:r>
      <w:r>
        <w:rPr>
          <w:i/>
          <w:iCs/>
          <w:sz w:val="28"/>
        </w:rPr>
        <w:t xml:space="preserve"> </w:t>
      </w:r>
      <w:r>
        <w:rPr>
          <w:sz w:val="28"/>
        </w:rPr>
        <w:t xml:space="preserve">- показатель прессуемости, зависящий от свойств порошка. </w:t>
      </w:r>
    </w:p>
    <w:p w:rsidR="00274FA2" w:rsidRDefault="00E740F3" w:rsidP="00274FA2">
      <w:pPr>
        <w:ind w:firstLine="720"/>
        <w:jc w:val="both"/>
        <w:rPr>
          <w:sz w:val="28"/>
        </w:rPr>
      </w:pPr>
      <w:r>
        <w:rPr>
          <w:noProof/>
        </w:rPr>
        <w:pict>
          <v:group id="_x0000_s1057" style="position:absolute;left:0;text-align:left;margin-left:-6.35pt;margin-top:6.15pt;width:270pt;height:253.95pt;z-index:251658752" coordorigin="1221,4024" coordsize="5400,5079">
            <v:shape id="_x0000_s1055" type="#_x0000_t75" style="position:absolute;left:1221;top:4024;width:5393;height:4124">
              <v:imagedata r:id="rId12" o:title="Рис"/>
            </v:shape>
            <v:shape id="_x0000_s1056" type="#_x0000_t202" style="position:absolute;left:1461;top:8263;width:5160;height:840" stroked="f">
              <v:textbox style="mso-next-textbox:#_x0000_s1056">
                <w:txbxContent>
                  <w:p w:rsidR="00274FA2" w:rsidRDefault="00274FA2" w:rsidP="00274FA2">
                    <w:pPr>
                      <w:jc w:val="center"/>
                      <w:rPr>
                        <w:i/>
                        <w:sz w:val="26"/>
                        <w:szCs w:val="26"/>
                      </w:rPr>
                    </w:pPr>
                    <w:r w:rsidRPr="00274FA2">
                      <w:rPr>
                        <w:i/>
                        <w:sz w:val="26"/>
                        <w:szCs w:val="26"/>
                      </w:rPr>
                      <w:t>Рис.4</w:t>
                    </w:r>
                    <w:r w:rsidR="00BD409A">
                      <w:rPr>
                        <w:i/>
                        <w:sz w:val="26"/>
                        <w:szCs w:val="26"/>
                      </w:rPr>
                      <w:t>.</w:t>
                    </w:r>
                    <w:r w:rsidRPr="00274FA2">
                      <w:rPr>
                        <w:i/>
                        <w:sz w:val="26"/>
                        <w:szCs w:val="26"/>
                      </w:rPr>
                      <w:t xml:space="preserve"> Зависимость относительного объема от давления прессования</w:t>
                    </w:r>
                  </w:p>
                  <w:p w:rsidR="00274FA2" w:rsidRPr="00274FA2" w:rsidRDefault="00274FA2">
                    <w:pPr>
                      <w:rPr>
                        <w:i/>
                        <w:sz w:val="26"/>
                        <w:szCs w:val="26"/>
                      </w:rPr>
                    </w:pPr>
                  </w:p>
                </w:txbxContent>
              </v:textbox>
            </v:shape>
            <w10:wrap type="square"/>
          </v:group>
        </w:pict>
      </w:r>
    </w:p>
    <w:p w:rsidR="003D0AD7" w:rsidRDefault="003D0AD7" w:rsidP="00274FA2">
      <w:pPr>
        <w:ind w:firstLine="720"/>
        <w:jc w:val="both"/>
        <w:rPr>
          <w:sz w:val="28"/>
        </w:rPr>
      </w:pPr>
      <w:r>
        <w:rPr>
          <w:sz w:val="28"/>
        </w:rPr>
        <w:t>Графически это уравнение выражается прямой линией (рис.</w:t>
      </w:r>
      <w:r w:rsidR="00EE5E84">
        <w:rPr>
          <w:sz w:val="28"/>
        </w:rPr>
        <w:t>4</w:t>
      </w:r>
      <w:r>
        <w:rPr>
          <w:sz w:val="28"/>
        </w:rPr>
        <w:t>)</w:t>
      </w:r>
      <w:r w:rsidR="00EE5E84">
        <w:rPr>
          <w:sz w:val="28"/>
        </w:rPr>
        <w:t>.</w:t>
      </w:r>
    </w:p>
    <w:p w:rsidR="003D0AD7" w:rsidRDefault="003D0AD7" w:rsidP="00274FA2">
      <w:pPr>
        <w:jc w:val="both"/>
        <w:rPr>
          <w:sz w:val="28"/>
        </w:rPr>
      </w:pPr>
      <w:r>
        <w:rPr>
          <w:sz w:val="28"/>
        </w:rPr>
        <w:t>Из графика видно, что показатель прессуемости «</w:t>
      </w:r>
      <w:r>
        <w:rPr>
          <w:i/>
          <w:iCs/>
          <w:sz w:val="28"/>
          <w:lang w:val="en-US"/>
        </w:rPr>
        <w:t>m</w:t>
      </w:r>
      <w:r>
        <w:rPr>
          <w:sz w:val="28"/>
        </w:rPr>
        <w:t xml:space="preserve">» численно равен </w:t>
      </w:r>
      <w:r w:rsidRPr="00384883">
        <w:rPr>
          <w:iCs/>
          <w:sz w:val="28"/>
          <w:lang w:val="en-US"/>
        </w:rPr>
        <w:t>tgα</w:t>
      </w:r>
      <w:r w:rsidRPr="00384883">
        <w:rPr>
          <w:sz w:val="28"/>
        </w:rPr>
        <w:t>.</w:t>
      </w:r>
    </w:p>
    <w:p w:rsidR="003D0AD7" w:rsidRDefault="003D0AD7">
      <w:pPr>
        <w:shd w:val="clear" w:color="auto" w:fill="FFFFFF"/>
        <w:ind w:left="5" w:firstLine="562"/>
        <w:jc w:val="both"/>
        <w:rPr>
          <w:sz w:val="28"/>
        </w:rPr>
      </w:pPr>
      <w:r>
        <w:rPr>
          <w:sz w:val="28"/>
        </w:rPr>
        <w:t xml:space="preserve">Таким образом, о характере прессуемости порошка в каждом конкретном случае следует судить по диаграммам прессуемости и по характеру кривой </w:t>
      </w:r>
      <w:r w:rsidRPr="00384883">
        <w:rPr>
          <w:iCs/>
          <w:sz w:val="28"/>
          <w:lang w:val="en-US"/>
        </w:rPr>
        <w:t>lgβ</w:t>
      </w:r>
      <w:r w:rsidRPr="00384883">
        <w:rPr>
          <w:iCs/>
          <w:sz w:val="28"/>
        </w:rPr>
        <w:t>=</w:t>
      </w:r>
      <w:r w:rsidRPr="00384883">
        <w:rPr>
          <w:iCs/>
          <w:sz w:val="28"/>
          <w:lang w:val="en-US"/>
        </w:rPr>
        <w:t>f</w:t>
      </w:r>
      <w:r w:rsidRPr="00384883">
        <w:rPr>
          <w:iCs/>
          <w:sz w:val="28"/>
        </w:rPr>
        <w:t>(</w:t>
      </w:r>
      <w:r w:rsidRPr="00384883">
        <w:rPr>
          <w:iCs/>
          <w:sz w:val="28"/>
          <w:lang w:val="en-US"/>
        </w:rPr>
        <w:t>lgP</w:t>
      </w:r>
      <w:r w:rsidRPr="00384883">
        <w:rPr>
          <w:iCs/>
          <w:sz w:val="28"/>
        </w:rPr>
        <w:t>).</w:t>
      </w:r>
    </w:p>
    <w:p w:rsidR="003D0AD7" w:rsidRDefault="003D0AD7">
      <w:pPr>
        <w:shd w:val="clear" w:color="auto" w:fill="FFFFFF"/>
        <w:spacing w:before="5"/>
        <w:ind w:right="14"/>
        <w:jc w:val="center"/>
        <w:rPr>
          <w:b/>
          <w:bCs/>
          <w:i/>
          <w:iCs/>
          <w:color w:val="000000"/>
          <w:spacing w:val="-2"/>
          <w:sz w:val="28"/>
        </w:rPr>
      </w:pPr>
    </w:p>
    <w:p w:rsidR="00274FA2" w:rsidRDefault="00274FA2">
      <w:pPr>
        <w:shd w:val="clear" w:color="auto" w:fill="FFFFFF"/>
        <w:spacing w:before="5"/>
        <w:ind w:right="14"/>
        <w:jc w:val="center"/>
        <w:rPr>
          <w:b/>
          <w:bCs/>
          <w:i/>
          <w:iCs/>
          <w:color w:val="000000"/>
          <w:spacing w:val="-2"/>
          <w:sz w:val="28"/>
        </w:rPr>
      </w:pPr>
    </w:p>
    <w:p w:rsidR="00274FA2" w:rsidRDefault="00274FA2">
      <w:pPr>
        <w:shd w:val="clear" w:color="auto" w:fill="FFFFFF"/>
        <w:spacing w:before="5"/>
        <w:ind w:right="14"/>
        <w:jc w:val="center"/>
        <w:rPr>
          <w:b/>
          <w:bCs/>
          <w:i/>
          <w:iCs/>
          <w:color w:val="000000"/>
          <w:spacing w:val="-2"/>
          <w:sz w:val="28"/>
        </w:rPr>
      </w:pPr>
    </w:p>
    <w:p w:rsidR="003D0AD7" w:rsidRDefault="003D0AD7">
      <w:pPr>
        <w:shd w:val="clear" w:color="auto" w:fill="FFFFFF"/>
        <w:spacing w:before="5"/>
        <w:ind w:right="14"/>
        <w:jc w:val="center"/>
        <w:rPr>
          <w:b/>
          <w:bCs/>
          <w:i/>
          <w:iCs/>
          <w:color w:val="000000"/>
          <w:spacing w:val="-2"/>
          <w:sz w:val="28"/>
        </w:rPr>
      </w:pPr>
      <w:r>
        <w:rPr>
          <w:b/>
          <w:bCs/>
          <w:i/>
          <w:iCs/>
          <w:color w:val="000000"/>
          <w:spacing w:val="-2"/>
          <w:sz w:val="28"/>
        </w:rPr>
        <w:t>Порядок выполнения работы</w:t>
      </w:r>
    </w:p>
    <w:p w:rsidR="003D0AD7" w:rsidRDefault="003D0AD7" w:rsidP="004756EB">
      <w:pPr>
        <w:pStyle w:val="30"/>
        <w:numPr>
          <w:ilvl w:val="0"/>
          <w:numId w:val="24"/>
        </w:numPr>
        <w:tabs>
          <w:tab w:val="clear" w:pos="1287"/>
          <w:tab w:val="num" w:pos="0"/>
          <w:tab w:val="left" w:pos="1134"/>
        </w:tabs>
        <w:ind w:left="0" w:right="0" w:firstLine="709"/>
      </w:pPr>
      <w:r>
        <w:t>Взвесить по 5 навесок порошков меди и железа массой 4 г, алюминия – 2 г. Спрессовать порошки в пресс- форме при давлениях 100, 150, 200, 300, 500 МПа, предварительно рассчитав нужное усилие прессования по формуле:</w:t>
      </w:r>
    </w:p>
    <w:p w:rsidR="003D0AD7" w:rsidRDefault="003D0AD7">
      <w:pPr>
        <w:pStyle w:val="30"/>
        <w:ind w:right="0"/>
        <w:jc w:val="center"/>
        <w:rPr>
          <w:lang w:val="en-US"/>
        </w:rPr>
      </w:pPr>
      <w:r>
        <w:rPr>
          <w:lang w:val="en-US"/>
        </w:rPr>
        <w:t>F=P</w:t>
      </w:r>
      <w:r>
        <w:rPr>
          <w:lang w:val="en-US"/>
        </w:rPr>
        <w:sym w:font="Symbol" w:char="F0D7"/>
      </w:r>
      <w:r>
        <w:rPr>
          <w:lang w:val="en-US"/>
        </w:rPr>
        <w:t xml:space="preserve">S, </w:t>
      </w:r>
      <w:r>
        <w:t>МН</w:t>
      </w:r>
      <w:r>
        <w:rPr>
          <w:lang w:val="en-US"/>
        </w:rPr>
        <w:t>,</w:t>
      </w:r>
    </w:p>
    <w:p w:rsidR="003D0AD7" w:rsidRDefault="003D0AD7">
      <w:pPr>
        <w:pStyle w:val="30"/>
        <w:ind w:right="0"/>
      </w:pPr>
      <w:r>
        <w:t>где Р – давление прессования, МПа;</w:t>
      </w:r>
    </w:p>
    <w:p w:rsidR="003D0AD7" w:rsidRDefault="003D0AD7">
      <w:pPr>
        <w:pStyle w:val="30"/>
        <w:ind w:right="0"/>
      </w:pPr>
      <w:r>
        <w:t xml:space="preserve">       </w:t>
      </w:r>
      <w:r>
        <w:rPr>
          <w:lang w:val="en-US"/>
        </w:rPr>
        <w:t>S</w:t>
      </w:r>
      <w:r>
        <w:t xml:space="preserve"> – площадь прессования, м</w:t>
      </w:r>
      <w:r>
        <w:rPr>
          <w:vertAlign w:val="superscript"/>
        </w:rPr>
        <w:t>2</w:t>
      </w:r>
      <w:r>
        <w:t>.</w:t>
      </w:r>
    </w:p>
    <w:p w:rsidR="003D0AD7" w:rsidRDefault="003D0AD7">
      <w:pPr>
        <w:pStyle w:val="30"/>
        <w:ind w:right="0"/>
      </w:pPr>
      <w:r>
        <w:rPr>
          <w:lang w:val="en-US"/>
        </w:rPr>
        <w:t>C</w:t>
      </w:r>
      <w:r>
        <w:t xml:space="preserve"> помощью штангенциркуля или микрометра определить размеры, массу, вычислить объем и плотность полученных образцов по формулам:</w:t>
      </w:r>
    </w:p>
    <w:p w:rsidR="003D0AD7" w:rsidRDefault="003D0AD7">
      <w:pPr>
        <w:pStyle w:val="30"/>
        <w:ind w:right="0"/>
        <w:jc w:val="center"/>
      </w:pPr>
      <w:r>
        <w:sym w:font="Symbol" w:char="F072"/>
      </w:r>
      <w:r>
        <w:rPr>
          <w:vertAlign w:val="subscript"/>
        </w:rPr>
        <w:t>п</w:t>
      </w:r>
      <w:r>
        <w:t>=</w:t>
      </w:r>
      <w:r>
        <w:rPr>
          <w:lang w:val="en-US"/>
        </w:rPr>
        <w:t>m</w:t>
      </w:r>
      <w:r>
        <w:t>/</w:t>
      </w:r>
      <w:r>
        <w:rPr>
          <w:lang w:val="en-US"/>
        </w:rPr>
        <w:t>V</w:t>
      </w:r>
      <w:r>
        <w:rPr>
          <w:vertAlign w:val="subscript"/>
        </w:rPr>
        <w:t>п</w:t>
      </w:r>
      <w:r>
        <w:t>, г/см</w:t>
      </w:r>
      <w:r>
        <w:rPr>
          <w:vertAlign w:val="superscript"/>
        </w:rPr>
        <w:t>3</w:t>
      </w:r>
      <w:r>
        <w:t>,</w:t>
      </w:r>
    </w:p>
    <w:p w:rsidR="003D0AD7" w:rsidRDefault="003D0AD7">
      <w:pPr>
        <w:pStyle w:val="30"/>
        <w:ind w:right="0"/>
        <w:jc w:val="center"/>
      </w:pPr>
      <w:r>
        <w:sym w:font="Symbol" w:char="F071"/>
      </w:r>
      <w:r>
        <w:t xml:space="preserve"> = (</w:t>
      </w:r>
      <w:r>
        <w:sym w:font="Symbol" w:char="F072"/>
      </w:r>
      <w:r>
        <w:rPr>
          <w:vertAlign w:val="subscript"/>
        </w:rPr>
        <w:t>п</w:t>
      </w:r>
      <w:r>
        <w:t>/</w:t>
      </w:r>
      <w:r>
        <w:sym w:font="Symbol" w:char="F072"/>
      </w:r>
      <w:r>
        <w:rPr>
          <w:vertAlign w:val="subscript"/>
        </w:rPr>
        <w:t>т</w:t>
      </w:r>
      <w:r>
        <w:t>)</w:t>
      </w:r>
      <w:r>
        <w:sym w:font="Symbol" w:char="F0D7"/>
      </w:r>
      <w:r>
        <w:t>100%,</w:t>
      </w:r>
    </w:p>
    <w:p w:rsidR="003D0AD7" w:rsidRDefault="003D0AD7">
      <w:pPr>
        <w:pStyle w:val="30"/>
        <w:ind w:right="0"/>
      </w:pPr>
      <w:r>
        <w:t xml:space="preserve">где </w:t>
      </w:r>
      <w:r>
        <w:rPr>
          <w:lang w:val="en-US"/>
        </w:rPr>
        <w:t>m</w:t>
      </w:r>
      <w:r>
        <w:t xml:space="preserve"> – масса прессовки, г,</w:t>
      </w:r>
    </w:p>
    <w:p w:rsidR="003D0AD7" w:rsidRDefault="003D0AD7">
      <w:pPr>
        <w:pStyle w:val="30"/>
        <w:ind w:right="0"/>
        <w:rPr>
          <w:vertAlign w:val="superscript"/>
        </w:rPr>
      </w:pPr>
      <w:r>
        <w:t xml:space="preserve">      </w:t>
      </w:r>
      <w:r>
        <w:rPr>
          <w:lang w:val="en-US"/>
        </w:rPr>
        <w:t>V</w:t>
      </w:r>
      <w:r>
        <w:rPr>
          <w:vertAlign w:val="subscript"/>
        </w:rPr>
        <w:t>п</w:t>
      </w:r>
      <w:r>
        <w:t xml:space="preserve"> – объем прессовки, см</w:t>
      </w:r>
      <w:r>
        <w:rPr>
          <w:vertAlign w:val="superscript"/>
        </w:rPr>
        <w:t>3,</w:t>
      </w:r>
    </w:p>
    <w:p w:rsidR="003D0AD7" w:rsidRDefault="003D0AD7">
      <w:pPr>
        <w:pStyle w:val="30"/>
        <w:ind w:right="0"/>
      </w:pPr>
      <w:r>
        <w:t xml:space="preserve">      </w:t>
      </w:r>
      <w:r>
        <w:sym w:font="Symbol" w:char="F072"/>
      </w:r>
      <w:r>
        <w:rPr>
          <w:vertAlign w:val="subscript"/>
        </w:rPr>
        <w:t>т</w:t>
      </w:r>
      <w:r>
        <w:t xml:space="preserve"> – теоретическая плотность, г/см</w:t>
      </w:r>
      <w:r>
        <w:rPr>
          <w:vertAlign w:val="superscript"/>
        </w:rPr>
        <w:t>3</w:t>
      </w:r>
      <w:r>
        <w:t>.</w:t>
      </w:r>
    </w:p>
    <w:p w:rsidR="003D0AD7" w:rsidRDefault="003D0AD7" w:rsidP="00BD409A">
      <w:pPr>
        <w:pStyle w:val="30"/>
        <w:numPr>
          <w:ilvl w:val="0"/>
          <w:numId w:val="24"/>
        </w:numPr>
        <w:spacing w:before="120"/>
        <w:ind w:left="1288" w:right="0" w:hanging="437"/>
      </w:pPr>
      <w:r>
        <w:t>Определить относительный объем.</w:t>
      </w:r>
    </w:p>
    <w:p w:rsidR="003D0AD7" w:rsidRDefault="003D0AD7">
      <w:pPr>
        <w:pStyle w:val="30"/>
        <w:ind w:left="491" w:right="0" w:firstLine="0"/>
      </w:pPr>
      <w:r>
        <w:t>Учитывая, что массы навесок одинаковы, имеем:</w:t>
      </w:r>
    </w:p>
    <w:p w:rsidR="003D0AD7" w:rsidRDefault="00BD409A" w:rsidP="00BD409A">
      <w:pPr>
        <w:pStyle w:val="30"/>
        <w:ind w:left="491" w:right="0" w:firstLine="0"/>
        <w:jc w:val="center"/>
      </w:pPr>
      <w:r w:rsidRPr="00BD409A">
        <w:rPr>
          <w:position w:val="-30"/>
        </w:rPr>
        <w:object w:dxaOrig="2240" w:dyaOrig="700">
          <v:shape id="_x0000_i1025" type="#_x0000_t75" style="width:131.25pt;height:41.25pt" o:ole="">
            <v:imagedata r:id="rId13" o:title=""/>
          </v:shape>
          <o:OLEObject Type="Embed" ProgID="Equation.3" ShapeID="_x0000_i1025" DrawAspect="Content" ObjectID="_1468501202" r:id="rId14"/>
        </w:object>
      </w:r>
      <w:r w:rsidR="003D0AD7">
        <w:t xml:space="preserve"> в долях.</w:t>
      </w:r>
    </w:p>
    <w:p w:rsidR="003D0AD7" w:rsidRDefault="003D0AD7">
      <w:pPr>
        <w:pStyle w:val="30"/>
        <w:ind w:left="491" w:right="0" w:firstLine="0"/>
      </w:pPr>
      <w:r>
        <w:t xml:space="preserve">где </w:t>
      </w:r>
      <w:r>
        <w:rPr>
          <w:lang w:val="en-US"/>
        </w:rPr>
        <w:t>V</w:t>
      </w:r>
      <w:r>
        <w:t xml:space="preserve"> – объем беспористого образца, г/см</w:t>
      </w:r>
      <w:r>
        <w:rPr>
          <w:vertAlign w:val="superscript"/>
        </w:rPr>
        <w:t>3</w:t>
      </w:r>
      <w:r>
        <w:t>;</w:t>
      </w:r>
    </w:p>
    <w:p w:rsidR="003D0AD7" w:rsidRDefault="003D0AD7" w:rsidP="00BD409A">
      <w:pPr>
        <w:pStyle w:val="30"/>
        <w:ind w:left="993" w:right="0" w:firstLine="0"/>
      </w:pPr>
      <w:r>
        <w:rPr>
          <w:lang w:val="en-US"/>
        </w:rPr>
        <w:t>m</w:t>
      </w:r>
      <w:r>
        <w:rPr>
          <w:vertAlign w:val="subscript"/>
        </w:rPr>
        <w:t>п</w:t>
      </w:r>
      <w:r>
        <w:t xml:space="preserve">, </w:t>
      </w:r>
      <w:r>
        <w:rPr>
          <w:lang w:val="en-US"/>
        </w:rPr>
        <w:t>m</w:t>
      </w:r>
      <w:r>
        <w:t xml:space="preserve"> – массы навесок, г.</w:t>
      </w:r>
    </w:p>
    <w:p w:rsidR="003D0AD7" w:rsidRDefault="003D0AD7">
      <w:pPr>
        <w:pStyle w:val="30"/>
        <w:numPr>
          <w:ilvl w:val="0"/>
          <w:numId w:val="24"/>
        </w:numPr>
        <w:tabs>
          <w:tab w:val="clear" w:pos="1287"/>
          <w:tab w:val="num" w:pos="0"/>
        </w:tabs>
        <w:ind w:left="0" w:right="0" w:firstLine="709"/>
      </w:pPr>
      <w:r>
        <w:t xml:space="preserve">На основании экспериментальных и расчетных данных построить диаграммы уплотнения порошков </w:t>
      </w:r>
      <w:r>
        <w:sym w:font="Symbol" w:char="F071"/>
      </w:r>
      <w:r>
        <w:t>=</w:t>
      </w:r>
      <w:r>
        <w:rPr>
          <w:lang w:val="en-US"/>
        </w:rPr>
        <w:t>f</w:t>
      </w:r>
      <w:r>
        <w:t>(</w:t>
      </w:r>
      <w:r>
        <w:rPr>
          <w:lang w:val="en-US"/>
        </w:rPr>
        <w:t>P</w:t>
      </w:r>
      <w:r>
        <w:t xml:space="preserve">) и </w:t>
      </w:r>
      <w:r>
        <w:rPr>
          <w:lang w:val="en-US"/>
        </w:rPr>
        <w:t>lgβ</w:t>
      </w:r>
      <w:r>
        <w:t>=</w:t>
      </w:r>
      <w:r>
        <w:rPr>
          <w:lang w:val="en-US"/>
        </w:rPr>
        <w:t>f</w:t>
      </w:r>
      <w:r>
        <w:t>(</w:t>
      </w:r>
      <w:r>
        <w:rPr>
          <w:lang w:val="en-US"/>
        </w:rPr>
        <w:t>lgP</w:t>
      </w:r>
      <w:r>
        <w:t xml:space="preserve">), из угла наклона прямой </w:t>
      </w:r>
      <w:r>
        <w:rPr>
          <w:lang w:val="en-US"/>
        </w:rPr>
        <w:t>lgP</w:t>
      </w:r>
      <w:r>
        <w:t>=-</w:t>
      </w:r>
      <w:r>
        <w:rPr>
          <w:lang w:val="en-US"/>
        </w:rPr>
        <w:t>mlgβ</w:t>
      </w:r>
      <w:r>
        <w:t xml:space="preserve">+ </w:t>
      </w:r>
      <w:r>
        <w:rPr>
          <w:lang w:val="en-US"/>
        </w:rPr>
        <w:t>lgP</w:t>
      </w:r>
      <w:r>
        <w:rPr>
          <w:vertAlign w:val="subscript"/>
          <w:lang w:val="en-US"/>
        </w:rPr>
        <w:t>max</w:t>
      </w:r>
      <w:r>
        <w:t xml:space="preserve"> определить показатель прессуемости </w:t>
      </w:r>
      <w:r>
        <w:rPr>
          <w:lang w:val="en-US"/>
        </w:rPr>
        <w:t>m</w:t>
      </w:r>
      <w:r>
        <w:t xml:space="preserve">, численно равный </w:t>
      </w:r>
      <w:r>
        <w:rPr>
          <w:lang w:val="en-US"/>
        </w:rPr>
        <w:t>tgα</w:t>
      </w:r>
      <w:r>
        <w:t>.</w:t>
      </w:r>
    </w:p>
    <w:p w:rsidR="003D0AD7" w:rsidRDefault="003D0AD7">
      <w:pPr>
        <w:pStyle w:val="30"/>
        <w:ind w:right="0"/>
      </w:pPr>
      <w:r>
        <w:t>В выводах необходимо проанализировать влияние давления прессования на уплотняемость и формуемость металлических порошков.</w:t>
      </w:r>
    </w:p>
    <w:p w:rsidR="003D0AD7" w:rsidRDefault="003D0AD7">
      <w:pPr>
        <w:shd w:val="clear" w:color="auto" w:fill="FFFFFF"/>
        <w:spacing w:before="100" w:beforeAutospacing="1"/>
        <w:jc w:val="center"/>
        <w:rPr>
          <w:color w:val="000000"/>
          <w:sz w:val="28"/>
        </w:rPr>
      </w:pPr>
      <w:r>
        <w:rPr>
          <w:color w:val="000000"/>
          <w:sz w:val="28"/>
        </w:rPr>
        <w:t>Лабораторная работа № 6</w:t>
      </w:r>
    </w:p>
    <w:p w:rsidR="003D0AD7" w:rsidRDefault="003D0AD7">
      <w:pPr>
        <w:shd w:val="clear" w:color="auto" w:fill="FFFFFF"/>
        <w:spacing w:before="100" w:beforeAutospacing="1"/>
        <w:jc w:val="center"/>
        <w:rPr>
          <w:b/>
          <w:bCs/>
          <w:color w:val="000000"/>
          <w:sz w:val="28"/>
        </w:rPr>
      </w:pPr>
      <w:r>
        <w:rPr>
          <w:b/>
          <w:bCs/>
          <w:color w:val="000000"/>
          <w:sz w:val="28"/>
        </w:rPr>
        <w:t>Распределение плотности по объему спрессованного брикета</w:t>
      </w:r>
    </w:p>
    <w:p w:rsidR="003D0AD7" w:rsidRDefault="003D0AD7">
      <w:pPr>
        <w:shd w:val="clear" w:color="auto" w:fill="FFFFFF"/>
        <w:spacing w:before="100" w:beforeAutospacing="1"/>
        <w:ind w:left="5" w:firstLine="720"/>
        <w:jc w:val="both"/>
        <w:rPr>
          <w:color w:val="000000"/>
          <w:sz w:val="28"/>
        </w:rPr>
      </w:pPr>
    </w:p>
    <w:p w:rsidR="003D0AD7" w:rsidRDefault="003D0AD7">
      <w:pPr>
        <w:shd w:val="clear" w:color="auto" w:fill="FFFFFF"/>
        <w:ind w:left="5" w:firstLine="720"/>
        <w:jc w:val="both"/>
        <w:rPr>
          <w:color w:val="000000"/>
          <w:sz w:val="28"/>
        </w:rPr>
      </w:pPr>
      <w:r>
        <w:rPr>
          <w:b/>
          <w:bCs/>
          <w:i/>
          <w:iCs/>
          <w:color w:val="000000"/>
          <w:sz w:val="28"/>
        </w:rPr>
        <w:t>Цель работы:</w:t>
      </w:r>
      <w:r>
        <w:rPr>
          <w:color w:val="000000"/>
          <w:sz w:val="28"/>
        </w:rPr>
        <w:t xml:space="preserve"> показать распределение плотности по высоте брикета, влияние на это распределение смазки, отношения высоты к диаметру, метода прессования (одно и двухстороннее).</w:t>
      </w:r>
    </w:p>
    <w:p w:rsidR="003D0AD7" w:rsidRDefault="003D0AD7">
      <w:pPr>
        <w:shd w:val="clear" w:color="auto" w:fill="FFFFFF"/>
        <w:ind w:left="19" w:firstLine="720"/>
        <w:jc w:val="both"/>
        <w:rPr>
          <w:color w:val="000000"/>
          <w:sz w:val="28"/>
        </w:rPr>
      </w:pPr>
      <w:r>
        <w:rPr>
          <w:color w:val="000000"/>
          <w:sz w:val="28"/>
        </w:rPr>
        <w:t>Оборудование и материалы: гидравлический пресс, пресс-форма, металлическая фольга, микрометр, весы, порошки железа, меди, алюминия, моторное масло.</w:t>
      </w:r>
    </w:p>
    <w:p w:rsidR="003D0AD7" w:rsidRDefault="003D0AD7">
      <w:pPr>
        <w:shd w:val="clear" w:color="auto" w:fill="FFFFFF"/>
        <w:ind w:left="5" w:firstLine="720"/>
        <w:jc w:val="both"/>
        <w:rPr>
          <w:sz w:val="28"/>
        </w:rPr>
      </w:pPr>
    </w:p>
    <w:p w:rsidR="003D0AD7" w:rsidRDefault="004756EB">
      <w:pPr>
        <w:shd w:val="clear" w:color="auto" w:fill="FFFFFF"/>
        <w:ind w:left="5" w:firstLine="720"/>
        <w:jc w:val="both"/>
        <w:rPr>
          <w:i/>
          <w:iCs/>
          <w:sz w:val="28"/>
        </w:rPr>
      </w:pPr>
      <w:r>
        <w:rPr>
          <w:i/>
          <w:iCs/>
          <w:sz w:val="28"/>
        </w:rPr>
        <w:t>Краткое теоретическое введение</w:t>
      </w:r>
    </w:p>
    <w:p w:rsidR="003D0AD7" w:rsidRDefault="003D0AD7">
      <w:pPr>
        <w:shd w:val="clear" w:color="auto" w:fill="FFFFFF"/>
        <w:ind w:left="5" w:firstLine="720"/>
        <w:jc w:val="both"/>
        <w:rPr>
          <w:sz w:val="28"/>
        </w:rPr>
      </w:pPr>
      <w:r>
        <w:rPr>
          <w:color w:val="000000"/>
          <w:sz w:val="28"/>
        </w:rPr>
        <w:t>При прессовании металлических порошков в пресс-форме наблюдается неравномерное распределение плотности по объему спрессованного брикета. Это связано в первую очередь с наличием трения порошка о стенки пресс-формы. Причем, неравномерность распределения плотности наблюдается как в вертикальном, так и в горизонтальном направлениях. При одностороннем прессовании каждый выше лежащий слой порошка оказывается плотнее, чем нижележащий (при нагружении верхним пуансоном). Кроме того, происходит изгиб слоев порошка в спрессованном брикете, в соответствии с которым плотность верхнего слоя увеличивается от центра к периферии, нижнего</w:t>
      </w:r>
      <w:r w:rsidR="00BF5F82">
        <w:rPr>
          <w:color w:val="000000"/>
          <w:sz w:val="28"/>
        </w:rPr>
        <w:t xml:space="preserve"> </w:t>
      </w:r>
      <w:r w:rsidR="00BF5F82">
        <w:t xml:space="preserve">– </w:t>
      </w:r>
      <w:r>
        <w:rPr>
          <w:color w:val="000000"/>
          <w:sz w:val="28"/>
        </w:rPr>
        <w:t>от периферии к центру.</w:t>
      </w:r>
    </w:p>
    <w:p w:rsidR="003D0AD7" w:rsidRDefault="003D0AD7">
      <w:pPr>
        <w:shd w:val="clear" w:color="auto" w:fill="FFFFFF"/>
        <w:spacing w:before="5"/>
        <w:ind w:left="19" w:firstLine="725"/>
        <w:jc w:val="both"/>
        <w:rPr>
          <w:sz w:val="28"/>
        </w:rPr>
      </w:pPr>
      <w:r>
        <w:rPr>
          <w:color w:val="000000"/>
          <w:sz w:val="28"/>
        </w:rPr>
        <w:t>Неравномерное распределение плотности по объему брикета является нежелательным явлением, потому что вызывает неравномерную усадку и коробление при спекании и может привести к браку.</w:t>
      </w:r>
    </w:p>
    <w:p w:rsidR="003D0AD7" w:rsidRDefault="003D0AD7">
      <w:pPr>
        <w:shd w:val="clear" w:color="auto" w:fill="FFFFFF"/>
        <w:ind w:left="19" w:firstLine="720"/>
        <w:jc w:val="both"/>
        <w:rPr>
          <w:color w:val="000000"/>
          <w:sz w:val="28"/>
        </w:rPr>
      </w:pPr>
      <w:r>
        <w:rPr>
          <w:color w:val="000000"/>
          <w:sz w:val="28"/>
        </w:rPr>
        <w:t>Уменьшить неравномерность распределения плотности по объему прессовок позволяет использование смазки при прессовании, уменьшение отношения высоты брикета к его диаметру (</w:t>
      </w:r>
      <w:r>
        <w:rPr>
          <w:color w:val="000000"/>
          <w:sz w:val="28"/>
          <w:lang w:val="en-US"/>
        </w:rPr>
        <w:t>h</w:t>
      </w:r>
      <w:r>
        <w:rPr>
          <w:color w:val="000000"/>
          <w:sz w:val="28"/>
        </w:rPr>
        <w:t>/</w:t>
      </w:r>
      <w:r>
        <w:rPr>
          <w:color w:val="000000"/>
          <w:sz w:val="28"/>
          <w:lang w:val="en-US"/>
        </w:rPr>
        <w:t>d</w:t>
      </w:r>
      <w:r>
        <w:rPr>
          <w:color w:val="000000"/>
          <w:sz w:val="28"/>
        </w:rPr>
        <w:t>), а также использование метода двухстороннего прессования.</w:t>
      </w:r>
    </w:p>
    <w:p w:rsidR="00384883" w:rsidRDefault="00384883">
      <w:pPr>
        <w:shd w:val="clear" w:color="auto" w:fill="FFFFFF"/>
        <w:ind w:left="19" w:firstLine="720"/>
        <w:jc w:val="both"/>
        <w:rPr>
          <w:color w:val="000000"/>
          <w:sz w:val="28"/>
        </w:rPr>
      </w:pPr>
    </w:p>
    <w:p w:rsidR="003D0AD7" w:rsidRDefault="003D0AD7">
      <w:pPr>
        <w:shd w:val="clear" w:color="auto" w:fill="FFFFFF"/>
        <w:ind w:left="19" w:hanging="19"/>
        <w:jc w:val="center"/>
        <w:rPr>
          <w:b/>
          <w:bCs/>
          <w:sz w:val="28"/>
        </w:rPr>
      </w:pPr>
      <w:r>
        <w:rPr>
          <w:b/>
          <w:bCs/>
          <w:color w:val="000000"/>
          <w:sz w:val="28"/>
        </w:rPr>
        <w:t>Порядок выполнения работы</w:t>
      </w:r>
    </w:p>
    <w:p w:rsidR="003D0AD7" w:rsidRDefault="003D0AD7">
      <w:pPr>
        <w:pStyle w:val="20"/>
        <w:ind w:firstLine="709"/>
      </w:pPr>
      <w:r>
        <w:t>1. Приготовить по 4 навески каждого из исследуемых порошков (железа и меди по 1,5 г, алюминия – 1 г), поместить их в пресс-форму, тщательно выравнивая поверхность порошка и разделяя их фольгой.</w:t>
      </w:r>
    </w:p>
    <w:p w:rsidR="003D0AD7" w:rsidRDefault="003D0AD7" w:rsidP="004756EB">
      <w:pPr>
        <w:shd w:val="clear" w:color="auto" w:fill="FFFFFF"/>
        <w:tabs>
          <w:tab w:val="left" w:pos="1134"/>
        </w:tabs>
        <w:ind w:firstLine="744"/>
        <w:jc w:val="both"/>
        <w:rPr>
          <w:sz w:val="28"/>
        </w:rPr>
      </w:pPr>
      <w:r>
        <w:rPr>
          <w:color w:val="000000"/>
          <w:sz w:val="28"/>
        </w:rPr>
        <w:t>2. Провести прессование под давлением 200 - 400 МПа.</w:t>
      </w:r>
    </w:p>
    <w:p w:rsidR="003D0AD7" w:rsidRDefault="004756EB" w:rsidP="004756EB">
      <w:pPr>
        <w:shd w:val="clear" w:color="auto" w:fill="FFFFFF"/>
        <w:tabs>
          <w:tab w:val="left" w:pos="1134"/>
        </w:tabs>
        <w:ind w:left="19" w:right="130" w:firstLine="725"/>
        <w:jc w:val="both"/>
        <w:rPr>
          <w:sz w:val="28"/>
        </w:rPr>
      </w:pPr>
      <w:r>
        <w:rPr>
          <w:color w:val="000000"/>
          <w:sz w:val="28"/>
        </w:rPr>
        <w:t xml:space="preserve">3. </w:t>
      </w:r>
      <w:r w:rsidR="003D0AD7">
        <w:rPr>
          <w:color w:val="000000"/>
          <w:sz w:val="28"/>
        </w:rPr>
        <w:t xml:space="preserve">После выпрессования брикета, его взвешивают, измеряют общую высоту </w:t>
      </w:r>
      <w:r w:rsidR="003D0AD7">
        <w:rPr>
          <w:color w:val="000000"/>
          <w:sz w:val="28"/>
          <w:lang w:val="en-US"/>
        </w:rPr>
        <w:t>H</w:t>
      </w:r>
      <w:r w:rsidR="003D0AD7">
        <w:rPr>
          <w:color w:val="000000"/>
          <w:sz w:val="28"/>
        </w:rPr>
        <w:t xml:space="preserve"> и диаметр </w:t>
      </w:r>
      <w:r w:rsidR="003D0AD7">
        <w:rPr>
          <w:color w:val="000000"/>
          <w:sz w:val="28"/>
          <w:lang w:val="en-US"/>
        </w:rPr>
        <w:t>d</w:t>
      </w:r>
      <w:r w:rsidR="003D0AD7">
        <w:rPr>
          <w:color w:val="000000"/>
          <w:sz w:val="28"/>
        </w:rPr>
        <w:t xml:space="preserve">. Зарисовывают расположение в нем прокладок. Затем брикет разделяют на отдельные части (по прокладкам), которые нумеруют, зарисовывают форму каждой части, начиная с ближайшей от пуансона. Измеряют высоту каждой части </w:t>
      </w:r>
      <w:r w:rsidR="003D0AD7">
        <w:rPr>
          <w:color w:val="000000"/>
          <w:sz w:val="28"/>
          <w:lang w:val="en-US"/>
        </w:rPr>
        <w:t>h</w:t>
      </w:r>
      <w:r w:rsidR="003D0AD7">
        <w:rPr>
          <w:color w:val="000000"/>
          <w:sz w:val="28"/>
          <w:vertAlign w:val="subscript"/>
          <w:lang w:val="en-US"/>
        </w:rPr>
        <w:t>n</w:t>
      </w:r>
      <w:r w:rsidR="003D0AD7">
        <w:rPr>
          <w:color w:val="000000"/>
          <w:sz w:val="28"/>
        </w:rPr>
        <w:t xml:space="preserve"> по центру, периферии. Вычисляют плотность всего брикета и каждой отдельной части брикета.</w:t>
      </w:r>
    </w:p>
    <w:p w:rsidR="003D0AD7" w:rsidRDefault="003D0AD7">
      <w:pPr>
        <w:shd w:val="clear" w:color="auto" w:fill="FFFFFF"/>
        <w:spacing w:before="5"/>
        <w:ind w:left="34" w:firstLine="739"/>
        <w:jc w:val="both"/>
        <w:rPr>
          <w:sz w:val="28"/>
        </w:rPr>
      </w:pPr>
      <w:r>
        <w:rPr>
          <w:color w:val="000000"/>
          <w:sz w:val="28"/>
        </w:rPr>
        <w:t>4</w:t>
      </w:r>
      <w:r w:rsidR="004756EB">
        <w:rPr>
          <w:color w:val="000000"/>
          <w:sz w:val="28"/>
        </w:rPr>
        <w:t>.</w:t>
      </w:r>
      <w:r>
        <w:rPr>
          <w:color w:val="000000"/>
          <w:sz w:val="28"/>
        </w:rPr>
        <w:t xml:space="preserve"> Расчеты сводятся в таблицу, по данным которой строится график зависимости плотности от расстояния до пуансона.</w:t>
      </w:r>
    </w:p>
    <w:p w:rsidR="003D0AD7" w:rsidRDefault="003D0AD7">
      <w:pPr>
        <w:shd w:val="clear" w:color="auto" w:fill="FFFFFF"/>
        <w:spacing w:before="5"/>
        <w:ind w:left="34" w:firstLine="696"/>
        <w:jc w:val="both"/>
        <w:rPr>
          <w:color w:val="000000"/>
          <w:sz w:val="28"/>
        </w:rPr>
      </w:pPr>
      <w:r>
        <w:rPr>
          <w:color w:val="000000"/>
          <w:sz w:val="28"/>
        </w:rPr>
        <w:t>5. Смазать пресс-форму маслом и провести аналогичные исследования влияния смазки на распределение плотности по объему брикета, а также вида прессования (двухстороннее).</w:t>
      </w:r>
    </w:p>
    <w:p w:rsidR="003D0AD7" w:rsidRDefault="003D0AD7">
      <w:pPr>
        <w:shd w:val="clear" w:color="auto" w:fill="FFFFFF"/>
        <w:spacing w:before="5"/>
        <w:ind w:left="34" w:firstLine="696"/>
        <w:jc w:val="both"/>
        <w:rPr>
          <w:sz w:val="28"/>
        </w:rPr>
      </w:pPr>
      <w:r>
        <w:rPr>
          <w:color w:val="000000"/>
          <w:sz w:val="28"/>
        </w:rPr>
        <w:t>6. Эксперименты провести 3 раза, полученные результаты усреднить.</w:t>
      </w:r>
    </w:p>
    <w:p w:rsidR="003D0AD7" w:rsidRDefault="003D0AD7">
      <w:pPr>
        <w:shd w:val="clear" w:color="auto" w:fill="FFFFFF"/>
        <w:ind w:left="24" w:firstLine="730"/>
        <w:jc w:val="both"/>
        <w:rPr>
          <w:color w:val="000000"/>
          <w:sz w:val="28"/>
        </w:rPr>
      </w:pPr>
      <w:r>
        <w:rPr>
          <w:color w:val="000000"/>
          <w:sz w:val="28"/>
        </w:rPr>
        <w:t xml:space="preserve">В выводах следует рассмотреть распределение плотности по высоте брикета, влияние на это распределение смазки, отношения </w:t>
      </w:r>
      <w:r>
        <w:rPr>
          <w:color w:val="000000"/>
          <w:sz w:val="28"/>
          <w:lang w:val="en-US"/>
        </w:rPr>
        <w:t>h</w:t>
      </w:r>
      <w:r>
        <w:rPr>
          <w:color w:val="000000"/>
          <w:sz w:val="28"/>
        </w:rPr>
        <w:t>/</w:t>
      </w:r>
      <w:r>
        <w:rPr>
          <w:color w:val="000000"/>
          <w:sz w:val="28"/>
          <w:lang w:val="en-US"/>
        </w:rPr>
        <w:t>d</w:t>
      </w:r>
      <w:r>
        <w:rPr>
          <w:color w:val="000000"/>
          <w:sz w:val="28"/>
        </w:rPr>
        <w:t>, метода прессования.</w:t>
      </w:r>
    </w:p>
    <w:p w:rsidR="003D0AD7" w:rsidRDefault="003D0AD7">
      <w:pPr>
        <w:shd w:val="clear" w:color="auto" w:fill="FFFFFF"/>
        <w:ind w:left="24" w:firstLine="730"/>
        <w:jc w:val="both"/>
        <w:rPr>
          <w:color w:val="000000"/>
          <w:sz w:val="28"/>
        </w:rPr>
      </w:pPr>
    </w:p>
    <w:p w:rsidR="003D0AD7" w:rsidRDefault="003D0AD7">
      <w:pPr>
        <w:shd w:val="clear" w:color="auto" w:fill="FFFFFF"/>
        <w:ind w:left="24" w:firstLine="730"/>
        <w:jc w:val="both"/>
        <w:rPr>
          <w:color w:val="000000"/>
          <w:sz w:val="28"/>
        </w:rPr>
      </w:pPr>
    </w:p>
    <w:p w:rsidR="003D0AD7" w:rsidRDefault="003D0AD7">
      <w:pPr>
        <w:shd w:val="clear" w:color="auto" w:fill="FFFFFF"/>
        <w:ind w:left="24" w:hanging="24"/>
        <w:jc w:val="center"/>
        <w:rPr>
          <w:color w:val="000000"/>
          <w:sz w:val="28"/>
        </w:rPr>
      </w:pPr>
      <w:r>
        <w:rPr>
          <w:color w:val="000000"/>
          <w:sz w:val="28"/>
        </w:rPr>
        <w:t xml:space="preserve">Лабораторная работа № 7 </w:t>
      </w:r>
    </w:p>
    <w:p w:rsidR="003D0AD7" w:rsidRDefault="003D0AD7">
      <w:pPr>
        <w:shd w:val="clear" w:color="auto" w:fill="FFFFFF"/>
        <w:spacing w:before="120"/>
        <w:ind w:left="23" w:hanging="23"/>
        <w:jc w:val="center"/>
        <w:rPr>
          <w:b/>
          <w:bCs/>
          <w:color w:val="000000"/>
          <w:sz w:val="28"/>
        </w:rPr>
      </w:pPr>
      <w:r>
        <w:rPr>
          <w:b/>
          <w:bCs/>
          <w:color w:val="000000"/>
          <w:sz w:val="28"/>
        </w:rPr>
        <w:t>Определение затрат усилия прессования на трение порошка о стенки пресс-формы</w:t>
      </w:r>
    </w:p>
    <w:p w:rsidR="003D0AD7" w:rsidRDefault="003D0AD7">
      <w:pPr>
        <w:shd w:val="clear" w:color="auto" w:fill="FFFFFF"/>
        <w:ind w:left="96" w:firstLine="720"/>
        <w:jc w:val="both"/>
        <w:rPr>
          <w:color w:val="000000"/>
          <w:sz w:val="28"/>
        </w:rPr>
      </w:pPr>
    </w:p>
    <w:p w:rsidR="003D0AD7" w:rsidRDefault="003D0AD7">
      <w:pPr>
        <w:shd w:val="clear" w:color="auto" w:fill="FFFFFF"/>
        <w:ind w:left="96" w:firstLine="720"/>
        <w:jc w:val="both"/>
        <w:rPr>
          <w:color w:val="000000"/>
          <w:sz w:val="28"/>
        </w:rPr>
      </w:pPr>
      <w:r>
        <w:rPr>
          <w:b/>
          <w:bCs/>
          <w:i/>
          <w:iCs/>
          <w:color w:val="000000"/>
          <w:sz w:val="28"/>
        </w:rPr>
        <w:t>Цель работы:</w:t>
      </w:r>
      <w:r>
        <w:rPr>
          <w:color w:val="000000"/>
          <w:sz w:val="28"/>
        </w:rPr>
        <w:t xml:space="preserve"> определить затраты усилия прессования на внешнее трение в зависимости от высоты брикета и давления прессования для различных металлических порошков.</w:t>
      </w:r>
    </w:p>
    <w:p w:rsidR="003D0AD7" w:rsidRDefault="003D0AD7">
      <w:pPr>
        <w:shd w:val="clear" w:color="auto" w:fill="FFFFFF"/>
        <w:ind w:left="96" w:firstLine="720"/>
        <w:jc w:val="both"/>
        <w:rPr>
          <w:sz w:val="28"/>
        </w:rPr>
      </w:pPr>
      <w:r>
        <w:rPr>
          <w:color w:val="000000"/>
          <w:sz w:val="28"/>
        </w:rPr>
        <w:t>Оборудование и материалы: пресс, пресс-форма, измерительный микроскоп, металлические порошки.</w:t>
      </w:r>
    </w:p>
    <w:p w:rsidR="003D0AD7" w:rsidRDefault="003D0AD7">
      <w:pPr>
        <w:shd w:val="clear" w:color="auto" w:fill="FFFFFF"/>
        <w:ind w:firstLine="709"/>
        <w:jc w:val="both"/>
        <w:rPr>
          <w:color w:val="000000"/>
          <w:sz w:val="28"/>
        </w:rPr>
      </w:pPr>
    </w:p>
    <w:p w:rsidR="003D0AD7" w:rsidRDefault="003D0AD7">
      <w:pPr>
        <w:shd w:val="clear" w:color="auto" w:fill="FFFFFF"/>
        <w:ind w:firstLine="709"/>
        <w:jc w:val="both"/>
        <w:rPr>
          <w:i/>
          <w:iCs/>
          <w:color w:val="000000"/>
          <w:sz w:val="28"/>
        </w:rPr>
      </w:pPr>
      <w:r>
        <w:rPr>
          <w:i/>
          <w:iCs/>
          <w:color w:val="000000"/>
          <w:sz w:val="28"/>
        </w:rPr>
        <w:t>Краткое теоретическое введение</w:t>
      </w:r>
    </w:p>
    <w:p w:rsidR="003D0AD7" w:rsidRDefault="003D0AD7">
      <w:pPr>
        <w:shd w:val="clear" w:color="auto" w:fill="FFFFFF"/>
        <w:ind w:firstLine="709"/>
        <w:jc w:val="both"/>
        <w:rPr>
          <w:sz w:val="28"/>
        </w:rPr>
      </w:pPr>
      <w:r>
        <w:rPr>
          <w:color w:val="000000"/>
          <w:sz w:val="28"/>
        </w:rPr>
        <w:t xml:space="preserve">Наличие внешнего трения (трения порошка о стенки пресс-формы) приводит к потере давления прессования, которое может достигать 30 - 40 </w:t>
      </w:r>
      <w:r>
        <w:rPr>
          <w:i/>
          <w:color w:val="000000"/>
          <w:sz w:val="28"/>
        </w:rPr>
        <w:t xml:space="preserve">% </w:t>
      </w:r>
      <w:r>
        <w:rPr>
          <w:color w:val="000000"/>
          <w:sz w:val="28"/>
        </w:rPr>
        <w:t>от общего усилия прессования и зависит от свойств порошков, отношения высоты к диаметру образцов, состояния поверхности полости пресс-формы. При всех прочих равных условиях потеря усилия прессования на преодоление трения порошка о стенки пресс-формы пропорциональна коэффициенту трения порошка о них.</w:t>
      </w:r>
    </w:p>
    <w:p w:rsidR="003D0AD7" w:rsidRDefault="003D0AD7">
      <w:pPr>
        <w:shd w:val="clear" w:color="auto" w:fill="FFFFFF"/>
        <w:ind w:left="10" w:firstLine="734"/>
        <w:jc w:val="both"/>
        <w:rPr>
          <w:sz w:val="28"/>
        </w:rPr>
      </w:pPr>
      <w:r>
        <w:rPr>
          <w:color w:val="000000"/>
          <w:sz w:val="28"/>
        </w:rPr>
        <w:t>Введение в порошок смазки, позволяет существенно понизить коэффициент трения и тем самым сократить потери усилия прессования на преодоление сил трения.</w:t>
      </w:r>
    </w:p>
    <w:p w:rsidR="003D0AD7" w:rsidRDefault="003D0AD7">
      <w:pPr>
        <w:shd w:val="clear" w:color="auto" w:fill="FFFFFF"/>
        <w:spacing w:before="10"/>
        <w:ind w:firstLine="725"/>
        <w:jc w:val="both"/>
        <w:rPr>
          <w:sz w:val="28"/>
        </w:rPr>
      </w:pPr>
      <w:r>
        <w:rPr>
          <w:color w:val="000000"/>
          <w:sz w:val="28"/>
        </w:rPr>
        <w:t>Вводимые в порошок смазки, делятся на инертные и активные. Инертные - те, которые не взаимодействуют с порошками, снижают трение между порошком и стенками матрицы, практически не оказывают заметного влияния на трение между частицами. Введение смазки способствует уменьшению неравномерного распределения плотности по объему брикета и тем самым повышает его среднюю плотность.</w:t>
      </w:r>
    </w:p>
    <w:p w:rsidR="003D0AD7" w:rsidRDefault="003D0AD7" w:rsidP="00C71DF7">
      <w:pPr>
        <w:shd w:val="clear" w:color="auto" w:fill="FFFFFF"/>
        <w:jc w:val="both"/>
        <w:rPr>
          <w:sz w:val="28"/>
        </w:rPr>
      </w:pPr>
      <w:r>
        <w:rPr>
          <w:color w:val="000000"/>
          <w:sz w:val="28"/>
        </w:rPr>
        <w:t>Поверхностно-активные смазки взаимодействуют с прессуемым порошком, проникая в микропоры и микротрещины за счет действия капиллярных сил. При этом возникают расклинивающие усилия, которые облегчают деформацию частиц или их разрушение, Эти вещества, например, олеиновая кислота, более заметно снижают давление прессования, необходимое для достижения заданной плотности брикета, чем инертная смазка.</w:t>
      </w:r>
    </w:p>
    <w:p w:rsidR="003D0AD7" w:rsidRDefault="003D0AD7">
      <w:pPr>
        <w:shd w:val="clear" w:color="auto" w:fill="FFFFFF"/>
        <w:ind w:firstLine="725"/>
        <w:jc w:val="both"/>
        <w:rPr>
          <w:sz w:val="28"/>
        </w:rPr>
      </w:pPr>
      <w:r>
        <w:rPr>
          <w:color w:val="000000"/>
          <w:sz w:val="28"/>
        </w:rPr>
        <w:t>Передача усилия при прессовании порошков может быть представлена схемой (рис.</w:t>
      </w:r>
      <w:r w:rsidR="00AB7262">
        <w:rPr>
          <w:color w:val="000000"/>
          <w:sz w:val="28"/>
        </w:rPr>
        <w:t>5</w:t>
      </w:r>
      <w:r>
        <w:rPr>
          <w:color w:val="000000"/>
          <w:sz w:val="28"/>
        </w:rPr>
        <w:t>), где</w:t>
      </w:r>
      <w:r>
        <w:rPr>
          <w:sz w:val="28"/>
        </w:rPr>
        <w:t xml:space="preserve"> </w:t>
      </w:r>
      <w:r>
        <w:rPr>
          <w:color w:val="000000"/>
          <w:sz w:val="28"/>
        </w:rPr>
        <w:t>Р</w:t>
      </w:r>
      <w:r>
        <w:rPr>
          <w:i/>
          <w:color w:val="000000"/>
          <w:sz w:val="28"/>
        </w:rPr>
        <w:t xml:space="preserve"> - </w:t>
      </w:r>
      <w:r>
        <w:rPr>
          <w:color w:val="000000"/>
          <w:sz w:val="28"/>
        </w:rPr>
        <w:t>усилие прессования ,</w:t>
      </w:r>
      <w:r>
        <w:rPr>
          <w:i/>
          <w:color w:val="000000"/>
          <w:sz w:val="28"/>
        </w:rPr>
        <w:t xml:space="preserve"> </w:t>
      </w:r>
      <w:r>
        <w:rPr>
          <w:color w:val="000000"/>
          <w:sz w:val="28"/>
        </w:rPr>
        <w:t>Р</w:t>
      </w:r>
      <w:r>
        <w:rPr>
          <w:color w:val="000000"/>
          <w:sz w:val="28"/>
          <w:vertAlign w:val="subscript"/>
        </w:rPr>
        <w:t>1</w:t>
      </w:r>
      <w:r>
        <w:rPr>
          <w:i/>
          <w:color w:val="000000"/>
          <w:sz w:val="28"/>
        </w:rPr>
        <w:t xml:space="preserve"> </w:t>
      </w:r>
      <w:r>
        <w:rPr>
          <w:color w:val="000000"/>
          <w:sz w:val="28"/>
        </w:rPr>
        <w:t>- часть усилия прессования, передаваемая порошку и доходящая</w:t>
      </w:r>
      <w:r>
        <w:rPr>
          <w:sz w:val="28"/>
        </w:rPr>
        <w:t xml:space="preserve"> </w:t>
      </w:r>
      <w:r>
        <w:rPr>
          <w:color w:val="000000"/>
          <w:sz w:val="28"/>
        </w:rPr>
        <w:t>до нижнего торца брикета, Р</w:t>
      </w:r>
      <w:r>
        <w:rPr>
          <w:color w:val="000000"/>
          <w:sz w:val="28"/>
          <w:vertAlign w:val="subscript"/>
        </w:rPr>
        <w:t xml:space="preserve">2 </w:t>
      </w:r>
      <w:r>
        <w:rPr>
          <w:i/>
          <w:color w:val="000000"/>
          <w:sz w:val="28"/>
        </w:rPr>
        <w:t xml:space="preserve">- </w:t>
      </w:r>
      <w:r>
        <w:rPr>
          <w:color w:val="000000"/>
          <w:sz w:val="28"/>
        </w:rPr>
        <w:t>часть усилия прессования, передаваемая матрице за счет трения частиц о ее поверхность.</w:t>
      </w:r>
    </w:p>
    <w:p w:rsidR="003D0AD7" w:rsidRDefault="003D0AD7" w:rsidP="00C71DF7">
      <w:pPr>
        <w:shd w:val="clear" w:color="auto" w:fill="FFFFFF"/>
        <w:ind w:firstLine="709"/>
        <w:jc w:val="both"/>
        <w:rPr>
          <w:sz w:val="28"/>
        </w:rPr>
      </w:pPr>
      <w:r>
        <w:rPr>
          <w:color w:val="000000"/>
          <w:sz w:val="28"/>
        </w:rPr>
        <w:t xml:space="preserve">Измерение усилий в данной работе производится методом вдавливания стальных шариков в подкладки из материала с известной </w:t>
      </w:r>
      <w:r w:rsidR="00C71DF7">
        <w:rPr>
          <w:color w:val="000000"/>
          <w:sz w:val="28"/>
        </w:rPr>
        <w:t xml:space="preserve">твердостью. Усилие прессования </w:t>
      </w:r>
      <w:r>
        <w:rPr>
          <w:color w:val="000000"/>
          <w:sz w:val="28"/>
        </w:rPr>
        <w:t>Р, приложенное от пуансона к брикету, частично передается силами трения брикета о стенки пресс-</w:t>
      </w:r>
      <w:r w:rsidR="00C71DF7">
        <w:rPr>
          <w:color w:val="000000"/>
          <w:sz w:val="28"/>
        </w:rPr>
        <w:t xml:space="preserve">формы </w:t>
      </w:r>
      <w:r>
        <w:rPr>
          <w:color w:val="000000"/>
          <w:sz w:val="28"/>
        </w:rPr>
        <w:t>на матрицу. В результате на прокладке (6), на которую опирается матрица, остаются отпечатки трех шариков (7). Общая площадь этих отпечатков обозначается</w:t>
      </w:r>
      <w:r>
        <w:rPr>
          <w:sz w:val="28"/>
        </w:rPr>
        <w:t xml:space="preserve"> </w:t>
      </w:r>
      <w:r>
        <w:rPr>
          <w:color w:val="000000"/>
          <w:sz w:val="28"/>
        </w:rPr>
        <w:t xml:space="preserve">через </w:t>
      </w:r>
      <w:r>
        <w:rPr>
          <w:color w:val="000000"/>
          <w:sz w:val="28"/>
        </w:rPr>
        <w:sym w:font="Symbol" w:char="F053"/>
      </w:r>
      <w:r>
        <w:rPr>
          <w:color w:val="000000"/>
          <w:sz w:val="28"/>
          <w:lang w:val="en-US"/>
        </w:rPr>
        <w:t>S</w:t>
      </w:r>
      <w:r>
        <w:rPr>
          <w:color w:val="000000"/>
          <w:sz w:val="28"/>
          <w:vertAlign w:val="subscript"/>
        </w:rPr>
        <w:t>2</w:t>
      </w:r>
      <w:r>
        <w:rPr>
          <w:color w:val="000000"/>
          <w:sz w:val="28"/>
        </w:rPr>
        <w:t>. Другая часть усилия передается через брикет на другую прокладку</w:t>
      </w:r>
      <w:r>
        <w:rPr>
          <w:sz w:val="28"/>
        </w:rPr>
        <w:t xml:space="preserve"> </w:t>
      </w:r>
      <w:r w:rsidR="00C71DF7">
        <w:rPr>
          <w:color w:val="000000"/>
          <w:sz w:val="28"/>
        </w:rPr>
        <w:t>(4)</w:t>
      </w:r>
      <w:r>
        <w:rPr>
          <w:color w:val="000000"/>
          <w:sz w:val="28"/>
        </w:rPr>
        <w:t xml:space="preserve">, которая в свою </w:t>
      </w:r>
      <w:r w:rsidRPr="00BF5F82">
        <w:rPr>
          <w:color w:val="000000"/>
          <w:spacing w:val="-8"/>
          <w:sz w:val="28"/>
          <w:szCs w:val="28"/>
        </w:rPr>
        <w:t>очередь опирается на три шарика (5) с общей площадью их отпечатков</w:t>
      </w:r>
      <w:r w:rsidR="00BF5F82" w:rsidRPr="00BF5F82">
        <w:rPr>
          <w:color w:val="000000"/>
          <w:spacing w:val="-8"/>
          <w:sz w:val="28"/>
          <w:szCs w:val="28"/>
        </w:rPr>
        <w:t xml:space="preserve"> </w:t>
      </w:r>
      <w:r w:rsidRPr="00BF5F82">
        <w:rPr>
          <w:color w:val="000000"/>
          <w:spacing w:val="-8"/>
          <w:sz w:val="28"/>
          <w:szCs w:val="28"/>
        </w:rPr>
        <w:sym w:font="Symbol" w:char="F053"/>
      </w:r>
      <w:r w:rsidRPr="00BF5F82">
        <w:rPr>
          <w:color w:val="000000"/>
          <w:spacing w:val="-8"/>
          <w:sz w:val="28"/>
          <w:szCs w:val="28"/>
          <w:lang w:val="en-US"/>
        </w:rPr>
        <w:t>S</w:t>
      </w:r>
      <w:r w:rsidRPr="00BF5F82">
        <w:rPr>
          <w:color w:val="000000"/>
          <w:spacing w:val="-8"/>
          <w:sz w:val="28"/>
          <w:szCs w:val="28"/>
          <w:vertAlign w:val="subscript"/>
        </w:rPr>
        <w:t>1</w:t>
      </w:r>
      <w:r w:rsidRPr="00BF5F82">
        <w:rPr>
          <w:color w:val="000000"/>
          <w:spacing w:val="-8"/>
          <w:sz w:val="28"/>
          <w:szCs w:val="28"/>
        </w:rPr>
        <w:t>.</w:t>
      </w:r>
    </w:p>
    <w:p w:rsidR="003D0AD7" w:rsidRDefault="00E740F3">
      <w:pPr>
        <w:shd w:val="clear" w:color="auto" w:fill="FFFFFF"/>
        <w:spacing w:before="96"/>
        <w:ind w:left="10" w:firstLine="734"/>
        <w:jc w:val="both"/>
        <w:rPr>
          <w:color w:val="000000"/>
          <w:sz w:val="28"/>
        </w:rPr>
      </w:pPr>
      <w:r>
        <w:rPr>
          <w:noProof/>
        </w:rPr>
        <w:object w:dxaOrig="1440" w:dyaOrig="1440">
          <v:group id="_x0000_s1062" style="position:absolute;left:0;text-align:left;margin-left:23.65pt;margin-top:75.2pt;width:390pt;height:342pt;z-index:251659776;mso-position-vertical-relative:page" coordorigin="2301,7504" coordsize="7800,6840">
            <v:shape id="_x0000_s1040" type="#_x0000_t75" style="position:absolute;left:3981;top:7504;width:4671;height:6120;mso-position-vertical-relative:page" o:allowoverlap="f">
              <v:imagedata r:id="rId15" o:title=""/>
            </v:shape>
            <v:shape id="_x0000_s1061" type="#_x0000_t202" style="position:absolute;left:2301;top:13504;width:7800;height:840" stroked="f">
              <v:textbox style="mso-next-textbox:#_x0000_s1061">
                <w:txbxContent>
                  <w:p w:rsidR="00C71DF7" w:rsidRPr="00C71DF7" w:rsidRDefault="00C71DF7" w:rsidP="00C71DF7">
                    <w:pPr>
                      <w:shd w:val="clear" w:color="auto" w:fill="FFFFFF"/>
                      <w:jc w:val="center"/>
                      <w:rPr>
                        <w:i/>
                        <w:color w:val="000000"/>
                        <w:sz w:val="26"/>
                        <w:szCs w:val="26"/>
                      </w:rPr>
                    </w:pPr>
                    <w:r w:rsidRPr="00C71DF7">
                      <w:rPr>
                        <w:i/>
                        <w:color w:val="000000"/>
                        <w:sz w:val="26"/>
                        <w:szCs w:val="26"/>
                      </w:rPr>
                      <w:t>Рис.5. Схема пресс-формы: 1,8 – пуансоны; 2 – матрица;</w:t>
                    </w:r>
                  </w:p>
                  <w:p w:rsidR="00C71DF7" w:rsidRPr="00384883" w:rsidRDefault="00C71DF7" w:rsidP="00C71DF7">
                    <w:pPr>
                      <w:shd w:val="clear" w:color="auto" w:fill="FFFFFF"/>
                      <w:jc w:val="center"/>
                      <w:rPr>
                        <w:i/>
                        <w:color w:val="000000"/>
                        <w:sz w:val="26"/>
                        <w:szCs w:val="26"/>
                      </w:rPr>
                    </w:pPr>
                    <w:r w:rsidRPr="00C71DF7">
                      <w:rPr>
                        <w:i/>
                        <w:color w:val="000000"/>
                        <w:sz w:val="26"/>
                        <w:szCs w:val="26"/>
                      </w:rPr>
                      <w:t xml:space="preserve">3 –порошок; 4,6 – медные прокладки; 5,7- </w:t>
                    </w:r>
                    <w:r w:rsidRPr="00384883">
                      <w:rPr>
                        <w:i/>
                        <w:color w:val="000000"/>
                        <w:sz w:val="26"/>
                        <w:szCs w:val="26"/>
                      </w:rPr>
                      <w:t>стальные шарики</w:t>
                    </w:r>
                  </w:p>
                  <w:p w:rsidR="00C71DF7" w:rsidRDefault="00C71DF7"/>
                </w:txbxContent>
              </v:textbox>
            </v:shape>
            <w10:wrap type="topAndBottom" anchory="page"/>
          </v:group>
          <o:OLEObject Type="Embed" ProgID="PBrush" ShapeID="_x0000_s1040" DrawAspect="Content" ObjectID="_1468501211" r:id="rId16"/>
        </w:object>
      </w:r>
      <w:r w:rsidR="003D0AD7">
        <w:rPr>
          <w:color w:val="000000"/>
          <w:sz w:val="28"/>
        </w:rPr>
        <w:t>Относительная потеря усилия прессования на внешнее трение соответственно будет равна</w:t>
      </w:r>
    </w:p>
    <w:p w:rsidR="003D0AD7" w:rsidRDefault="003D0AD7">
      <w:pPr>
        <w:shd w:val="clear" w:color="auto" w:fill="FFFFFF"/>
        <w:spacing w:before="96"/>
        <w:ind w:left="10" w:firstLine="734"/>
        <w:jc w:val="center"/>
        <w:rPr>
          <w:color w:val="000000"/>
          <w:sz w:val="28"/>
        </w:rPr>
      </w:pPr>
      <w:r>
        <w:rPr>
          <w:color w:val="000000"/>
          <w:sz w:val="28"/>
        </w:rPr>
        <w:sym w:font="Symbol" w:char="F044"/>
      </w:r>
      <w:r>
        <w:rPr>
          <w:color w:val="000000"/>
          <w:sz w:val="28"/>
        </w:rPr>
        <w:t>Р</w:t>
      </w:r>
      <w:r>
        <w:rPr>
          <w:color w:val="000000"/>
          <w:sz w:val="28"/>
          <w:vertAlign w:val="subscript"/>
        </w:rPr>
        <w:t>тр</w:t>
      </w:r>
      <w:r>
        <w:rPr>
          <w:color w:val="000000"/>
          <w:sz w:val="28"/>
        </w:rPr>
        <w:t>/ Р= Р</w:t>
      </w:r>
      <w:r>
        <w:rPr>
          <w:color w:val="000000"/>
          <w:sz w:val="28"/>
          <w:vertAlign w:val="subscript"/>
        </w:rPr>
        <w:t>2</w:t>
      </w:r>
      <w:r>
        <w:rPr>
          <w:color w:val="000000"/>
          <w:sz w:val="28"/>
        </w:rPr>
        <w:t>/ Р.</w:t>
      </w:r>
    </w:p>
    <w:p w:rsidR="003D0AD7" w:rsidRDefault="003D0AD7">
      <w:pPr>
        <w:framePr w:h="403" w:hRule="exact" w:hSpace="38" w:vSpace="58" w:wrap="auto" w:vAnchor="text" w:hAnchor="text" w:x="4158" w:y="83" w:anchorLock="1"/>
        <w:shd w:val="clear" w:color="auto" w:fill="FFFFFF"/>
        <w:jc w:val="both"/>
        <w:rPr>
          <w:sz w:val="28"/>
        </w:rPr>
      </w:pPr>
    </w:p>
    <w:p w:rsidR="003D0AD7" w:rsidRDefault="003D0AD7">
      <w:pPr>
        <w:shd w:val="clear" w:color="auto" w:fill="FFFFFF"/>
        <w:ind w:left="10" w:firstLine="699"/>
        <w:jc w:val="both"/>
        <w:rPr>
          <w:color w:val="000000"/>
          <w:sz w:val="28"/>
          <w:lang w:val="en-US"/>
        </w:rPr>
      </w:pPr>
      <w:r>
        <w:rPr>
          <w:color w:val="000000"/>
          <w:sz w:val="28"/>
        </w:rPr>
        <w:t>При условии равенства прокладок можно заменить значения усилий Р</w:t>
      </w:r>
      <w:r>
        <w:rPr>
          <w:color w:val="000000"/>
          <w:sz w:val="28"/>
          <w:vertAlign w:val="subscript"/>
        </w:rPr>
        <w:t xml:space="preserve">1 </w:t>
      </w:r>
      <w:r>
        <w:rPr>
          <w:color w:val="000000"/>
          <w:sz w:val="28"/>
        </w:rPr>
        <w:t>и Р</w:t>
      </w:r>
      <w:r>
        <w:rPr>
          <w:color w:val="000000"/>
          <w:sz w:val="28"/>
          <w:vertAlign w:val="subscript"/>
        </w:rPr>
        <w:t xml:space="preserve">2 </w:t>
      </w:r>
      <w:r>
        <w:rPr>
          <w:color w:val="000000"/>
          <w:sz w:val="28"/>
        </w:rPr>
        <w:t xml:space="preserve">соответствующими общими площадями отпечатков </w:t>
      </w:r>
      <w:r>
        <w:rPr>
          <w:color w:val="000000"/>
          <w:sz w:val="28"/>
        </w:rPr>
        <w:sym w:font="Symbol" w:char="F053"/>
      </w:r>
      <w:r>
        <w:rPr>
          <w:color w:val="000000"/>
          <w:sz w:val="28"/>
          <w:lang w:val="en-US"/>
        </w:rPr>
        <w:t>S</w:t>
      </w:r>
      <w:r>
        <w:rPr>
          <w:color w:val="000000"/>
          <w:sz w:val="28"/>
          <w:vertAlign w:val="subscript"/>
        </w:rPr>
        <w:t>1</w:t>
      </w:r>
      <w:r>
        <w:rPr>
          <w:color w:val="000000"/>
          <w:sz w:val="28"/>
        </w:rPr>
        <w:t xml:space="preserve"> и </w:t>
      </w:r>
      <w:r>
        <w:rPr>
          <w:color w:val="000000"/>
          <w:sz w:val="28"/>
        </w:rPr>
        <w:sym w:font="Symbol" w:char="F053"/>
      </w:r>
      <w:r>
        <w:rPr>
          <w:color w:val="000000"/>
          <w:sz w:val="28"/>
          <w:lang w:val="en-US"/>
        </w:rPr>
        <w:t>S</w:t>
      </w:r>
      <w:r>
        <w:rPr>
          <w:color w:val="000000"/>
          <w:sz w:val="28"/>
          <w:vertAlign w:val="subscript"/>
        </w:rPr>
        <w:t>2</w:t>
      </w:r>
      <w:r>
        <w:rPr>
          <w:color w:val="000000"/>
          <w:sz w:val="28"/>
        </w:rPr>
        <w:t>. Тогда</w:t>
      </w:r>
      <w:r>
        <w:rPr>
          <w:color w:val="000000"/>
          <w:sz w:val="28"/>
          <w:lang w:val="en-US"/>
        </w:rPr>
        <w:t xml:space="preserve"> </w:t>
      </w:r>
    </w:p>
    <w:p w:rsidR="003D0AD7" w:rsidRDefault="003D0AD7">
      <w:pPr>
        <w:shd w:val="clear" w:color="auto" w:fill="FFFFFF"/>
        <w:ind w:left="10" w:firstLine="699"/>
        <w:jc w:val="center"/>
        <w:rPr>
          <w:color w:val="000000"/>
          <w:sz w:val="28"/>
          <w:lang w:val="en-US"/>
        </w:rPr>
      </w:pPr>
      <w:r>
        <w:rPr>
          <w:color w:val="000000"/>
          <w:sz w:val="28"/>
        </w:rPr>
        <w:sym w:font="Symbol" w:char="F044"/>
      </w:r>
      <w:r>
        <w:rPr>
          <w:color w:val="000000"/>
          <w:sz w:val="28"/>
        </w:rPr>
        <w:t>Р</w:t>
      </w:r>
      <w:r>
        <w:rPr>
          <w:color w:val="000000"/>
          <w:sz w:val="28"/>
          <w:vertAlign w:val="subscript"/>
        </w:rPr>
        <w:t>тр</w:t>
      </w:r>
      <w:r>
        <w:rPr>
          <w:color w:val="000000"/>
          <w:sz w:val="28"/>
          <w:lang w:val="en-US"/>
        </w:rPr>
        <w:t xml:space="preserve">/ </w:t>
      </w:r>
      <w:r>
        <w:rPr>
          <w:color w:val="000000"/>
          <w:sz w:val="28"/>
        </w:rPr>
        <w:t>Р</w:t>
      </w:r>
      <w:r>
        <w:rPr>
          <w:color w:val="000000"/>
          <w:sz w:val="28"/>
          <w:lang w:val="en-US"/>
        </w:rPr>
        <w:t xml:space="preserve"> = </w:t>
      </w:r>
      <w:r>
        <w:rPr>
          <w:color w:val="000000"/>
          <w:sz w:val="28"/>
        </w:rPr>
        <w:sym w:font="Symbol" w:char="F053"/>
      </w:r>
      <w:r>
        <w:rPr>
          <w:color w:val="000000"/>
          <w:sz w:val="28"/>
          <w:lang w:val="en-US"/>
        </w:rPr>
        <w:t>S</w:t>
      </w:r>
      <w:r>
        <w:rPr>
          <w:color w:val="000000"/>
          <w:sz w:val="28"/>
          <w:vertAlign w:val="subscript"/>
          <w:lang w:val="en-US"/>
        </w:rPr>
        <w:t>2</w:t>
      </w:r>
      <w:r>
        <w:rPr>
          <w:color w:val="000000"/>
          <w:sz w:val="28"/>
          <w:lang w:val="en-US"/>
        </w:rPr>
        <w:t xml:space="preserve">/ </w:t>
      </w:r>
      <w:r>
        <w:rPr>
          <w:color w:val="000000"/>
          <w:sz w:val="28"/>
        </w:rPr>
        <w:sym w:font="Symbol" w:char="F053"/>
      </w:r>
      <w:r>
        <w:rPr>
          <w:color w:val="000000"/>
          <w:sz w:val="28"/>
          <w:lang w:val="en-US"/>
        </w:rPr>
        <w:t>S</w:t>
      </w:r>
      <w:r>
        <w:rPr>
          <w:color w:val="000000"/>
          <w:sz w:val="28"/>
          <w:vertAlign w:val="subscript"/>
          <w:lang w:val="en-US"/>
        </w:rPr>
        <w:t>1</w:t>
      </w:r>
      <w:r>
        <w:rPr>
          <w:color w:val="000000"/>
          <w:sz w:val="28"/>
          <w:lang w:val="en-US"/>
        </w:rPr>
        <w:t xml:space="preserve">+ </w:t>
      </w:r>
      <w:r>
        <w:rPr>
          <w:color w:val="000000"/>
          <w:sz w:val="28"/>
        </w:rPr>
        <w:sym w:font="Symbol" w:char="F053"/>
      </w:r>
      <w:r>
        <w:rPr>
          <w:color w:val="000000"/>
          <w:sz w:val="28"/>
          <w:lang w:val="en-US"/>
        </w:rPr>
        <w:t>S</w:t>
      </w:r>
      <w:r>
        <w:rPr>
          <w:color w:val="000000"/>
          <w:sz w:val="28"/>
          <w:vertAlign w:val="subscript"/>
          <w:lang w:val="en-US"/>
        </w:rPr>
        <w:t>2</w:t>
      </w:r>
      <w:r>
        <w:rPr>
          <w:color w:val="000000"/>
          <w:sz w:val="28"/>
          <w:lang w:val="en-US"/>
        </w:rPr>
        <w:t>.</w:t>
      </w:r>
    </w:p>
    <w:p w:rsidR="003D0AD7" w:rsidRDefault="003D0AD7">
      <w:pPr>
        <w:shd w:val="clear" w:color="auto" w:fill="FFFFFF"/>
        <w:ind w:left="10" w:firstLine="699"/>
        <w:jc w:val="both"/>
        <w:rPr>
          <w:color w:val="000000"/>
          <w:sz w:val="28"/>
          <w:lang w:val="en-US"/>
        </w:rPr>
      </w:pPr>
    </w:p>
    <w:p w:rsidR="003D0AD7" w:rsidRDefault="003D0AD7">
      <w:pPr>
        <w:pStyle w:val="2"/>
        <w:rPr>
          <w:i w:val="0"/>
          <w:iCs w:val="0"/>
        </w:rPr>
      </w:pPr>
      <w:r>
        <w:rPr>
          <w:i w:val="0"/>
          <w:iCs w:val="0"/>
        </w:rPr>
        <w:t>Порядок выполнения работы</w:t>
      </w:r>
    </w:p>
    <w:p w:rsidR="003D0AD7" w:rsidRDefault="003D0AD7">
      <w:pPr>
        <w:pStyle w:val="2"/>
        <w:spacing w:line="240" w:lineRule="auto"/>
        <w:ind w:firstLine="709"/>
        <w:jc w:val="both"/>
        <w:rPr>
          <w:b w:val="0"/>
          <w:bCs w:val="0"/>
          <w:i w:val="0"/>
          <w:iCs w:val="0"/>
        </w:rPr>
      </w:pPr>
      <w:r>
        <w:rPr>
          <w:b w:val="0"/>
          <w:bCs w:val="0"/>
          <w:i w:val="0"/>
          <w:iCs w:val="0"/>
        </w:rPr>
        <w:t xml:space="preserve"> 1. Собрать пресс-форму по схеме, спрессовать брикеты при давлениях 50, 100, 200, 300 МПа.</w:t>
      </w:r>
    </w:p>
    <w:p w:rsidR="003D0AD7" w:rsidRDefault="003D0AD7">
      <w:pPr>
        <w:shd w:val="clear" w:color="auto" w:fill="FFFFFF"/>
        <w:spacing w:before="5"/>
        <w:ind w:left="14" w:firstLine="744"/>
        <w:jc w:val="both"/>
        <w:rPr>
          <w:sz w:val="28"/>
        </w:rPr>
      </w:pPr>
      <w:r>
        <w:rPr>
          <w:color w:val="000000"/>
          <w:sz w:val="28"/>
        </w:rPr>
        <w:t>2. После выпрессовывания брикета из пресс-формы с помощью измерительного микроскопа измерить диаметр отпечатков на кольцевой и сплошной (под пуансоном) пластинках.</w:t>
      </w:r>
    </w:p>
    <w:p w:rsidR="003D0AD7" w:rsidRDefault="003D0AD7">
      <w:pPr>
        <w:shd w:val="clear" w:color="auto" w:fill="FFFFFF"/>
        <w:spacing w:before="5"/>
        <w:ind w:left="14" w:firstLine="739"/>
        <w:jc w:val="both"/>
        <w:rPr>
          <w:color w:val="000000"/>
          <w:sz w:val="28"/>
        </w:rPr>
      </w:pPr>
      <w:r>
        <w:rPr>
          <w:color w:val="000000"/>
          <w:sz w:val="28"/>
        </w:rPr>
        <w:t>3. Рассчитать суммарную площадь отпечатков в мм</w:t>
      </w:r>
      <w:r>
        <w:rPr>
          <w:color w:val="000000"/>
          <w:sz w:val="28"/>
          <w:vertAlign w:val="superscript"/>
        </w:rPr>
        <w:t>2</w:t>
      </w:r>
      <w:r>
        <w:rPr>
          <w:color w:val="000000"/>
          <w:sz w:val="28"/>
        </w:rPr>
        <w:t>, затем вычислить значения Р</w:t>
      </w:r>
      <w:r>
        <w:rPr>
          <w:color w:val="000000"/>
          <w:sz w:val="28"/>
          <w:vertAlign w:val="subscript"/>
        </w:rPr>
        <w:t>1</w:t>
      </w:r>
      <w:r>
        <w:rPr>
          <w:color w:val="000000"/>
          <w:sz w:val="28"/>
        </w:rPr>
        <w:t xml:space="preserve"> и Р</w:t>
      </w:r>
      <w:r>
        <w:rPr>
          <w:color w:val="000000"/>
          <w:sz w:val="28"/>
          <w:vertAlign w:val="subscript"/>
        </w:rPr>
        <w:t>2</w:t>
      </w:r>
      <w:r>
        <w:rPr>
          <w:i/>
          <w:color w:val="000000"/>
          <w:sz w:val="28"/>
        </w:rPr>
        <w:t xml:space="preserve"> </w:t>
      </w:r>
      <w:r>
        <w:rPr>
          <w:color w:val="000000"/>
          <w:sz w:val="28"/>
        </w:rPr>
        <w:t xml:space="preserve">и относительную потерю усилия прессования </w:t>
      </w:r>
      <w:r>
        <w:rPr>
          <w:color w:val="000000"/>
          <w:sz w:val="28"/>
        </w:rPr>
        <w:sym w:font="Symbol" w:char="F044"/>
      </w:r>
      <w:r>
        <w:rPr>
          <w:color w:val="000000"/>
          <w:sz w:val="28"/>
        </w:rPr>
        <w:t>Р</w:t>
      </w:r>
      <w:r>
        <w:rPr>
          <w:color w:val="000000"/>
          <w:sz w:val="28"/>
          <w:vertAlign w:val="subscript"/>
        </w:rPr>
        <w:t>тр</w:t>
      </w:r>
      <w:r>
        <w:rPr>
          <w:color w:val="000000"/>
          <w:sz w:val="28"/>
        </w:rPr>
        <w:t>/ Р, %.</w:t>
      </w:r>
    </w:p>
    <w:p w:rsidR="003D0AD7" w:rsidRDefault="003D0AD7">
      <w:pPr>
        <w:shd w:val="clear" w:color="auto" w:fill="FFFFFF"/>
        <w:spacing w:before="5"/>
        <w:ind w:left="14" w:firstLine="739"/>
        <w:jc w:val="both"/>
        <w:rPr>
          <w:sz w:val="28"/>
        </w:rPr>
      </w:pPr>
      <w:r>
        <w:rPr>
          <w:color w:val="000000"/>
          <w:sz w:val="28"/>
        </w:rPr>
        <w:t>4. Испытания провести 3 раза, по полученным данным рассчитать среднее значение потерь.</w:t>
      </w:r>
    </w:p>
    <w:p w:rsidR="003D0AD7" w:rsidRDefault="003D0AD7">
      <w:pPr>
        <w:shd w:val="clear" w:color="auto" w:fill="FFFFFF"/>
        <w:ind w:left="24" w:firstLine="730"/>
        <w:jc w:val="both"/>
        <w:rPr>
          <w:sz w:val="28"/>
        </w:rPr>
      </w:pPr>
      <w:r>
        <w:rPr>
          <w:color w:val="000000"/>
          <w:sz w:val="28"/>
        </w:rPr>
        <w:t xml:space="preserve">5. Полученные результаты свести в таблицу, построить графики зависимости </w:t>
      </w:r>
      <w:r>
        <w:rPr>
          <w:color w:val="000000"/>
          <w:sz w:val="28"/>
        </w:rPr>
        <w:sym w:font="Symbol" w:char="F044"/>
      </w:r>
      <w:r>
        <w:rPr>
          <w:color w:val="000000"/>
          <w:sz w:val="28"/>
        </w:rPr>
        <w:t>Р</w:t>
      </w:r>
      <w:r>
        <w:rPr>
          <w:color w:val="000000"/>
          <w:sz w:val="28"/>
          <w:vertAlign w:val="subscript"/>
        </w:rPr>
        <w:t>тр</w:t>
      </w:r>
      <w:r>
        <w:rPr>
          <w:color w:val="000000"/>
          <w:sz w:val="28"/>
        </w:rPr>
        <w:t xml:space="preserve">/ Р = </w:t>
      </w:r>
      <w:r>
        <w:rPr>
          <w:color w:val="000000"/>
          <w:sz w:val="28"/>
          <w:lang w:val="en-US"/>
        </w:rPr>
        <w:t>f</w:t>
      </w:r>
      <w:r>
        <w:rPr>
          <w:color w:val="000000"/>
          <w:sz w:val="28"/>
        </w:rPr>
        <w:t xml:space="preserve"> (</w:t>
      </w:r>
      <w:r>
        <w:rPr>
          <w:color w:val="000000"/>
          <w:sz w:val="28"/>
          <w:lang w:val="en-US"/>
        </w:rPr>
        <w:t>P</w:t>
      </w:r>
      <w:r>
        <w:rPr>
          <w:color w:val="000000"/>
          <w:sz w:val="28"/>
        </w:rPr>
        <w:t>).</w:t>
      </w:r>
    </w:p>
    <w:p w:rsidR="003D0AD7" w:rsidRDefault="003D0AD7">
      <w:pPr>
        <w:shd w:val="clear" w:color="auto" w:fill="FFFFFF"/>
        <w:ind w:left="14" w:firstLine="730"/>
        <w:jc w:val="both"/>
        <w:rPr>
          <w:color w:val="000000"/>
          <w:sz w:val="28"/>
        </w:rPr>
      </w:pPr>
      <w:r>
        <w:rPr>
          <w:color w:val="000000"/>
          <w:sz w:val="28"/>
        </w:rPr>
        <w:t>В выводах студент должен проанализировать влияние различных добавок на величину относительной потери усилия прессования при различных давлениях прессования.</w:t>
      </w:r>
    </w:p>
    <w:p w:rsidR="006C4F22" w:rsidRDefault="006C4F22">
      <w:pPr>
        <w:shd w:val="clear" w:color="auto" w:fill="FFFFFF"/>
        <w:ind w:left="14" w:firstLine="730"/>
        <w:jc w:val="both"/>
        <w:rPr>
          <w:color w:val="000000"/>
          <w:sz w:val="28"/>
        </w:rPr>
      </w:pPr>
    </w:p>
    <w:p w:rsidR="003D0AD7" w:rsidRDefault="003D0AD7">
      <w:pPr>
        <w:shd w:val="clear" w:color="auto" w:fill="FFFFFF"/>
        <w:ind w:left="14" w:hanging="14"/>
        <w:jc w:val="center"/>
        <w:rPr>
          <w:color w:val="000000"/>
          <w:sz w:val="28"/>
        </w:rPr>
      </w:pPr>
      <w:r>
        <w:rPr>
          <w:color w:val="000000"/>
          <w:sz w:val="28"/>
        </w:rPr>
        <w:t>Лабораторная работа № 8</w:t>
      </w:r>
    </w:p>
    <w:p w:rsidR="003D0AD7" w:rsidRDefault="003D0AD7" w:rsidP="006C4F22">
      <w:pPr>
        <w:shd w:val="clear" w:color="auto" w:fill="FFFFFF"/>
        <w:spacing w:before="120"/>
        <w:ind w:left="11" w:hanging="11"/>
        <w:jc w:val="center"/>
        <w:rPr>
          <w:b/>
          <w:bCs/>
          <w:color w:val="000000"/>
          <w:sz w:val="28"/>
        </w:rPr>
      </w:pPr>
      <w:r>
        <w:rPr>
          <w:b/>
          <w:bCs/>
          <w:color w:val="000000"/>
          <w:sz w:val="28"/>
        </w:rPr>
        <w:t>Определение упругого последействия и усилия выталкивания после прессования</w:t>
      </w:r>
    </w:p>
    <w:p w:rsidR="003D0AD7" w:rsidRDefault="003D0AD7">
      <w:pPr>
        <w:shd w:val="clear" w:color="auto" w:fill="FFFFFF"/>
        <w:spacing w:before="14"/>
        <w:ind w:firstLine="758"/>
        <w:jc w:val="both"/>
        <w:rPr>
          <w:color w:val="000000"/>
          <w:sz w:val="28"/>
        </w:rPr>
      </w:pPr>
    </w:p>
    <w:p w:rsidR="003D0AD7" w:rsidRDefault="003D0AD7">
      <w:pPr>
        <w:shd w:val="clear" w:color="auto" w:fill="FFFFFF"/>
        <w:spacing w:before="14"/>
        <w:ind w:firstLine="567"/>
        <w:jc w:val="both"/>
        <w:rPr>
          <w:color w:val="000000"/>
          <w:sz w:val="28"/>
        </w:rPr>
      </w:pPr>
      <w:r>
        <w:rPr>
          <w:b/>
          <w:bCs/>
          <w:i/>
          <w:iCs/>
          <w:color w:val="000000"/>
          <w:sz w:val="28"/>
        </w:rPr>
        <w:t>Цель работы:</w:t>
      </w:r>
      <w:r>
        <w:rPr>
          <w:sz w:val="28"/>
        </w:rPr>
        <w:t xml:space="preserve"> </w:t>
      </w:r>
      <w:r>
        <w:rPr>
          <w:color w:val="000000"/>
          <w:sz w:val="28"/>
        </w:rPr>
        <w:t>изучить влияния давления прессования на величину упругого последействия и усилия выталкивания.</w:t>
      </w:r>
    </w:p>
    <w:p w:rsidR="003D0AD7" w:rsidRDefault="003D0AD7">
      <w:pPr>
        <w:shd w:val="clear" w:color="auto" w:fill="FFFFFF"/>
        <w:spacing w:before="14"/>
        <w:ind w:firstLine="567"/>
        <w:jc w:val="both"/>
        <w:rPr>
          <w:sz w:val="28"/>
        </w:rPr>
      </w:pPr>
      <w:r>
        <w:rPr>
          <w:color w:val="000000"/>
          <w:sz w:val="28"/>
        </w:rPr>
        <w:t>Оборудование и материалы: пресс, пресс-форма, микрометр, порошки железа, меди, алюминия.</w:t>
      </w:r>
    </w:p>
    <w:p w:rsidR="003D0AD7" w:rsidRDefault="003D0AD7">
      <w:pPr>
        <w:shd w:val="clear" w:color="auto" w:fill="FFFFFF"/>
        <w:spacing w:before="10"/>
        <w:ind w:firstLine="725"/>
        <w:jc w:val="both"/>
        <w:rPr>
          <w:sz w:val="28"/>
        </w:rPr>
      </w:pPr>
    </w:p>
    <w:p w:rsidR="003D0AD7" w:rsidRDefault="003D0AD7">
      <w:pPr>
        <w:shd w:val="clear" w:color="auto" w:fill="FFFFFF"/>
        <w:spacing w:before="10"/>
        <w:ind w:firstLine="567"/>
        <w:jc w:val="both"/>
        <w:rPr>
          <w:i/>
          <w:iCs/>
          <w:sz w:val="28"/>
        </w:rPr>
      </w:pPr>
      <w:r>
        <w:rPr>
          <w:i/>
          <w:iCs/>
          <w:sz w:val="28"/>
        </w:rPr>
        <w:t>Краткое теоретическое введение</w:t>
      </w:r>
    </w:p>
    <w:p w:rsidR="003D0AD7" w:rsidRDefault="003D0AD7">
      <w:pPr>
        <w:shd w:val="clear" w:color="auto" w:fill="FFFFFF"/>
        <w:spacing w:before="10"/>
        <w:ind w:firstLine="567"/>
        <w:jc w:val="both"/>
        <w:rPr>
          <w:sz w:val="28"/>
        </w:rPr>
      </w:pPr>
      <w:r>
        <w:rPr>
          <w:color w:val="000000"/>
          <w:sz w:val="28"/>
        </w:rPr>
        <w:t>Явление увеличения размеров спрессованного брикета при выпресовывании из пресс-форм под действием упругих сил называется упругим последействием.</w:t>
      </w:r>
    </w:p>
    <w:p w:rsidR="003D0AD7" w:rsidRDefault="003D0AD7">
      <w:pPr>
        <w:shd w:val="clear" w:color="auto" w:fill="FFFFFF"/>
        <w:spacing w:before="5"/>
        <w:ind w:firstLine="734"/>
        <w:jc w:val="both"/>
        <w:rPr>
          <w:sz w:val="28"/>
        </w:rPr>
      </w:pPr>
      <w:r>
        <w:rPr>
          <w:color w:val="000000"/>
          <w:sz w:val="28"/>
        </w:rPr>
        <w:t>Основная доля упругого расширения реализуется непосредственно после выпрессовки брикета из матрицы, однако некоторое увеличение размеров может происходить в течение нескольких часов и дней после выпрессовки. Упругое последействие по высоте брикета выражено сильнее, чем в поперечном направлении. Это связано с большим значением вертикального давления по сравнению с боковым.</w:t>
      </w:r>
    </w:p>
    <w:p w:rsidR="003D0AD7" w:rsidRDefault="003D0AD7" w:rsidP="00384883">
      <w:pPr>
        <w:shd w:val="clear" w:color="auto" w:fill="FFFFFF"/>
        <w:ind w:firstLine="720"/>
        <w:jc w:val="both"/>
        <w:rPr>
          <w:color w:val="000000"/>
          <w:sz w:val="28"/>
        </w:rPr>
      </w:pPr>
      <w:r>
        <w:rPr>
          <w:color w:val="000000"/>
          <w:sz w:val="28"/>
        </w:rPr>
        <w:t>Величина упругого последействия зависит от свойств прессуемого порошка (размера, формы и состояния поверхности частиц, содержания окислов, механических свойств материала частиц порошка, давления прессования, наличия и вида смазки и др.).</w:t>
      </w:r>
    </w:p>
    <w:p w:rsidR="003D0AD7" w:rsidRDefault="003D0AD7" w:rsidP="00384883">
      <w:pPr>
        <w:shd w:val="clear" w:color="auto" w:fill="FFFFFF"/>
        <w:ind w:firstLine="720"/>
        <w:jc w:val="both"/>
        <w:rPr>
          <w:color w:val="000000"/>
          <w:sz w:val="28"/>
        </w:rPr>
      </w:pPr>
      <w:r>
        <w:rPr>
          <w:color w:val="000000"/>
          <w:sz w:val="28"/>
        </w:rPr>
        <w:t xml:space="preserve">Количественно величина упругого расширения может быть определена как относительное изменение линейных размеров по высоте и в радиальном направлении: </w:t>
      </w:r>
    </w:p>
    <w:p w:rsidR="003D0AD7" w:rsidRDefault="003D0AD7" w:rsidP="00384883">
      <w:pPr>
        <w:shd w:val="clear" w:color="auto" w:fill="FFFFFF"/>
        <w:ind w:firstLine="720"/>
        <w:jc w:val="center"/>
        <w:rPr>
          <w:color w:val="000000"/>
          <w:sz w:val="28"/>
          <w:lang w:val="en-US"/>
        </w:rPr>
      </w:pPr>
      <w:r>
        <w:rPr>
          <w:color w:val="000000"/>
          <w:sz w:val="28"/>
        </w:rPr>
        <w:sym w:font="Symbol" w:char="F064"/>
      </w:r>
      <w:r>
        <w:rPr>
          <w:color w:val="000000"/>
          <w:sz w:val="28"/>
          <w:vertAlign w:val="subscript"/>
          <w:lang w:val="en-US"/>
        </w:rPr>
        <w:t>h</w:t>
      </w:r>
      <w:r>
        <w:rPr>
          <w:color w:val="000000"/>
          <w:sz w:val="28"/>
          <w:lang w:val="en-US"/>
        </w:rPr>
        <w:t xml:space="preserve"> = ((h</w:t>
      </w:r>
      <w:r>
        <w:rPr>
          <w:color w:val="000000"/>
          <w:sz w:val="28"/>
          <w:vertAlign w:val="subscript"/>
          <w:lang w:val="en-US"/>
        </w:rPr>
        <w:t>1</w:t>
      </w:r>
      <w:r>
        <w:rPr>
          <w:color w:val="000000"/>
          <w:sz w:val="28"/>
          <w:lang w:val="en-US"/>
        </w:rPr>
        <w:t xml:space="preserve"> – h</w:t>
      </w:r>
      <w:r>
        <w:rPr>
          <w:color w:val="000000"/>
          <w:sz w:val="28"/>
          <w:vertAlign w:val="subscript"/>
          <w:lang w:val="en-US"/>
        </w:rPr>
        <w:t xml:space="preserve"> 0</w:t>
      </w:r>
      <w:r>
        <w:rPr>
          <w:color w:val="000000"/>
          <w:sz w:val="28"/>
          <w:lang w:val="en-US"/>
        </w:rPr>
        <w:t>)/ h</w:t>
      </w:r>
      <w:r>
        <w:rPr>
          <w:color w:val="000000"/>
          <w:sz w:val="28"/>
          <w:vertAlign w:val="subscript"/>
          <w:lang w:val="en-US"/>
        </w:rPr>
        <w:t xml:space="preserve"> 0</w:t>
      </w:r>
      <w:r>
        <w:rPr>
          <w:color w:val="000000"/>
          <w:sz w:val="28"/>
          <w:lang w:val="en-US"/>
        </w:rPr>
        <w:t xml:space="preserve">) </w:t>
      </w:r>
      <w:r>
        <w:rPr>
          <w:color w:val="000000"/>
          <w:sz w:val="28"/>
          <w:lang w:val="en-US"/>
        </w:rPr>
        <w:sym w:font="Symbol" w:char="F0D7"/>
      </w:r>
      <w:r>
        <w:rPr>
          <w:color w:val="000000"/>
          <w:sz w:val="28"/>
          <w:lang w:val="en-US"/>
        </w:rPr>
        <w:t xml:space="preserve"> 100%,</w:t>
      </w:r>
    </w:p>
    <w:p w:rsidR="003D0AD7" w:rsidRDefault="003D0AD7" w:rsidP="00384883">
      <w:pPr>
        <w:shd w:val="clear" w:color="auto" w:fill="FFFFFF"/>
        <w:ind w:firstLine="720"/>
        <w:jc w:val="center"/>
        <w:rPr>
          <w:color w:val="000000"/>
          <w:sz w:val="28"/>
          <w:lang w:val="en-US"/>
        </w:rPr>
      </w:pPr>
    </w:p>
    <w:p w:rsidR="003D0AD7" w:rsidRDefault="003D0AD7" w:rsidP="00384883">
      <w:pPr>
        <w:shd w:val="clear" w:color="auto" w:fill="FFFFFF"/>
        <w:ind w:firstLine="720"/>
        <w:jc w:val="center"/>
        <w:rPr>
          <w:color w:val="000000"/>
          <w:sz w:val="28"/>
          <w:lang w:val="en-US"/>
        </w:rPr>
      </w:pPr>
      <w:r>
        <w:rPr>
          <w:color w:val="000000"/>
          <w:sz w:val="28"/>
          <w:lang w:val="en-US"/>
        </w:rPr>
        <w:sym w:font="Symbol" w:char="F064"/>
      </w:r>
      <w:r>
        <w:rPr>
          <w:color w:val="000000"/>
          <w:sz w:val="28"/>
          <w:vertAlign w:val="subscript"/>
          <w:lang w:val="en-US"/>
        </w:rPr>
        <w:t>d</w:t>
      </w:r>
      <w:r>
        <w:rPr>
          <w:color w:val="000000"/>
          <w:sz w:val="28"/>
          <w:lang w:val="en-US"/>
        </w:rPr>
        <w:t xml:space="preserve"> = ((d</w:t>
      </w:r>
      <w:r>
        <w:rPr>
          <w:color w:val="000000"/>
          <w:sz w:val="28"/>
          <w:vertAlign w:val="subscript"/>
          <w:lang w:val="en-US"/>
        </w:rPr>
        <w:t xml:space="preserve">1 </w:t>
      </w:r>
      <w:r>
        <w:rPr>
          <w:color w:val="000000"/>
          <w:sz w:val="28"/>
          <w:lang w:val="en-US"/>
        </w:rPr>
        <w:t>– d</w:t>
      </w:r>
      <w:r>
        <w:rPr>
          <w:color w:val="000000"/>
          <w:sz w:val="28"/>
          <w:vertAlign w:val="subscript"/>
          <w:lang w:val="en-US"/>
        </w:rPr>
        <w:t xml:space="preserve"> 0</w:t>
      </w:r>
      <w:r>
        <w:rPr>
          <w:color w:val="000000"/>
          <w:sz w:val="28"/>
          <w:lang w:val="en-US"/>
        </w:rPr>
        <w:t>)/ d</w:t>
      </w:r>
      <w:r>
        <w:rPr>
          <w:color w:val="000000"/>
          <w:sz w:val="28"/>
          <w:vertAlign w:val="subscript"/>
          <w:lang w:val="en-US"/>
        </w:rPr>
        <w:t xml:space="preserve"> 0</w:t>
      </w:r>
      <w:r>
        <w:rPr>
          <w:color w:val="000000"/>
          <w:sz w:val="28"/>
          <w:lang w:val="en-US"/>
        </w:rPr>
        <w:t xml:space="preserve">) </w:t>
      </w:r>
      <w:r>
        <w:rPr>
          <w:color w:val="000000"/>
          <w:sz w:val="28"/>
          <w:lang w:val="en-US"/>
        </w:rPr>
        <w:sym w:font="Symbol" w:char="F0D7"/>
      </w:r>
      <w:r>
        <w:rPr>
          <w:color w:val="000000"/>
          <w:sz w:val="28"/>
          <w:lang w:val="en-US"/>
        </w:rPr>
        <w:t xml:space="preserve"> 100%,</w:t>
      </w:r>
    </w:p>
    <w:p w:rsidR="003D0AD7" w:rsidRDefault="003D0AD7" w:rsidP="00384883">
      <w:pPr>
        <w:shd w:val="clear" w:color="auto" w:fill="FFFFFF"/>
        <w:ind w:firstLine="720"/>
        <w:jc w:val="both"/>
        <w:rPr>
          <w:sz w:val="28"/>
        </w:rPr>
      </w:pPr>
      <w:r>
        <w:rPr>
          <w:color w:val="000000"/>
          <w:sz w:val="28"/>
        </w:rPr>
        <w:t xml:space="preserve">где </w:t>
      </w:r>
      <w:r>
        <w:rPr>
          <w:color w:val="000000"/>
          <w:sz w:val="28"/>
          <w:lang w:val="en-US"/>
        </w:rPr>
        <w:t>h</w:t>
      </w:r>
      <w:r>
        <w:rPr>
          <w:color w:val="000000"/>
          <w:sz w:val="28"/>
          <w:vertAlign w:val="subscript"/>
        </w:rPr>
        <w:t xml:space="preserve"> 0</w:t>
      </w:r>
      <w:r>
        <w:rPr>
          <w:color w:val="000000"/>
          <w:sz w:val="28"/>
        </w:rPr>
        <w:t xml:space="preserve"> и  </w:t>
      </w:r>
      <w:r>
        <w:rPr>
          <w:color w:val="000000"/>
          <w:sz w:val="28"/>
          <w:lang w:val="en-US"/>
        </w:rPr>
        <w:t>d</w:t>
      </w:r>
      <w:r>
        <w:rPr>
          <w:color w:val="000000"/>
          <w:sz w:val="28"/>
        </w:rPr>
        <w:t xml:space="preserve"> </w:t>
      </w:r>
      <w:r>
        <w:rPr>
          <w:color w:val="000000"/>
          <w:sz w:val="28"/>
          <w:vertAlign w:val="subscript"/>
        </w:rPr>
        <w:t>0</w:t>
      </w:r>
      <w:r>
        <w:rPr>
          <w:color w:val="000000"/>
          <w:sz w:val="28"/>
        </w:rPr>
        <w:t xml:space="preserve"> - высота и диаметр брикета, находящегося в пресс-форме под действием давления прессования, мм, </w:t>
      </w:r>
      <w:r>
        <w:rPr>
          <w:color w:val="000000"/>
          <w:sz w:val="28"/>
          <w:lang w:val="en-US"/>
        </w:rPr>
        <w:t>h</w:t>
      </w:r>
      <w:r>
        <w:rPr>
          <w:color w:val="000000"/>
          <w:sz w:val="28"/>
          <w:vertAlign w:val="subscript"/>
        </w:rPr>
        <w:t>1</w:t>
      </w:r>
      <w:r>
        <w:rPr>
          <w:i/>
          <w:color w:val="000000"/>
          <w:sz w:val="28"/>
        </w:rPr>
        <w:t xml:space="preserve"> </w:t>
      </w:r>
      <w:r>
        <w:rPr>
          <w:color w:val="000000"/>
          <w:sz w:val="28"/>
        </w:rPr>
        <w:t xml:space="preserve">и </w:t>
      </w:r>
      <w:r>
        <w:rPr>
          <w:color w:val="000000"/>
          <w:sz w:val="28"/>
          <w:lang w:val="en-US"/>
        </w:rPr>
        <w:t>d</w:t>
      </w:r>
      <w:r>
        <w:rPr>
          <w:color w:val="000000"/>
          <w:sz w:val="28"/>
          <w:vertAlign w:val="subscript"/>
        </w:rPr>
        <w:t>1</w:t>
      </w:r>
      <w:r>
        <w:rPr>
          <w:i/>
          <w:color w:val="000000"/>
          <w:sz w:val="28"/>
        </w:rPr>
        <w:t>,</w:t>
      </w:r>
      <w:r w:rsidR="00BF5F82" w:rsidRPr="00BF5F82">
        <w:rPr>
          <w:color w:val="000000"/>
          <w:sz w:val="28"/>
        </w:rPr>
        <w:t xml:space="preserve"> </w:t>
      </w:r>
      <w:r w:rsidR="00BF5F82">
        <w:rPr>
          <w:color w:val="000000"/>
          <w:sz w:val="28"/>
        </w:rPr>
        <w:t xml:space="preserve">– </w:t>
      </w:r>
      <w:r>
        <w:rPr>
          <w:color w:val="000000"/>
          <w:sz w:val="28"/>
        </w:rPr>
        <w:t>высота и диаметр прессовки после выпресовывания из матрицы, мм.</w:t>
      </w:r>
    </w:p>
    <w:p w:rsidR="003D0AD7" w:rsidRDefault="003D0AD7" w:rsidP="00384883">
      <w:pPr>
        <w:pStyle w:val="a4"/>
        <w:ind w:firstLine="720"/>
      </w:pPr>
      <w:r>
        <w:t>Знание закономерностей упругого последействия спрессованных брикетов необходимо при проектировании пресс-форм.</w:t>
      </w:r>
    </w:p>
    <w:p w:rsidR="003D0AD7" w:rsidRDefault="003D0AD7" w:rsidP="00384883">
      <w:pPr>
        <w:shd w:val="clear" w:color="auto" w:fill="FFFFFF"/>
        <w:spacing w:before="14"/>
        <w:ind w:left="14" w:firstLine="720"/>
        <w:jc w:val="both"/>
        <w:rPr>
          <w:sz w:val="28"/>
        </w:rPr>
      </w:pPr>
      <w:r>
        <w:rPr>
          <w:color w:val="000000"/>
          <w:sz w:val="28"/>
        </w:rPr>
        <w:t>Величина усилия, необходимая для выталкивания брикета из пресс-формы Р</w:t>
      </w:r>
      <w:r>
        <w:rPr>
          <w:color w:val="000000"/>
          <w:sz w:val="28"/>
          <w:vertAlign w:val="subscript"/>
        </w:rPr>
        <w:t>в</w:t>
      </w:r>
      <w:r>
        <w:rPr>
          <w:color w:val="000000"/>
          <w:sz w:val="28"/>
        </w:rPr>
        <w:t xml:space="preserve"> определяется силами трения брикета о стенки матрицы, которые зависят от коэффициента трения порошка о матрицу и от бокового давления. Таким образом, давление выталкивания зависит от упругого последействия, проявляющегося после снятия нагрузки до выталкивания брикета.</w:t>
      </w:r>
    </w:p>
    <w:p w:rsidR="003D0AD7" w:rsidRDefault="003D0AD7" w:rsidP="00384883">
      <w:pPr>
        <w:shd w:val="clear" w:color="auto" w:fill="FFFFFF"/>
        <w:spacing w:before="14"/>
        <w:ind w:left="34" w:firstLine="720"/>
        <w:jc w:val="both"/>
        <w:rPr>
          <w:sz w:val="28"/>
        </w:rPr>
      </w:pPr>
      <w:r>
        <w:rPr>
          <w:color w:val="000000"/>
          <w:sz w:val="28"/>
        </w:rPr>
        <w:t>Если бы в прессованном брикете в пресс-форме после снятия давления не было объемных изменений, то усилие выталкивания равнялось бы величине потери усилия в конце процесса прессования на трение порошка о стенки матрицы</w:t>
      </w:r>
    </w:p>
    <w:p w:rsidR="003D0AD7" w:rsidRDefault="003D0AD7" w:rsidP="00384883">
      <w:pPr>
        <w:shd w:val="clear" w:color="auto" w:fill="FFFFFF"/>
        <w:spacing w:before="10"/>
        <w:ind w:left="24" w:firstLine="720"/>
        <w:jc w:val="both"/>
        <w:rPr>
          <w:sz w:val="28"/>
        </w:rPr>
      </w:pPr>
      <w:r>
        <w:rPr>
          <w:color w:val="000000"/>
          <w:sz w:val="28"/>
        </w:rPr>
        <w:t>Приближение к этим условиям возможно для пластичных металлов с невысокой твердостью, частицы которых при прессовании сильно деформируются и взаимозаклиниваются. Действие сил упругого последействия ослаблено невысокой твердостью, что обусловливает малые напряжения на контактных участках.</w:t>
      </w:r>
    </w:p>
    <w:p w:rsidR="003D0AD7" w:rsidRDefault="003D0AD7">
      <w:pPr>
        <w:shd w:val="clear" w:color="auto" w:fill="FFFFFF"/>
        <w:spacing w:before="5"/>
        <w:ind w:left="29" w:firstLine="739"/>
        <w:jc w:val="both"/>
        <w:rPr>
          <w:color w:val="000000"/>
          <w:sz w:val="28"/>
        </w:rPr>
      </w:pPr>
      <w:r>
        <w:rPr>
          <w:color w:val="000000"/>
          <w:sz w:val="28"/>
        </w:rPr>
        <w:t>Так, усилия на верхнем и нижнем торцах не равны. Затрата усилия прессования на преодоление внешнего трения выражается уравнением</w:t>
      </w:r>
    </w:p>
    <w:p w:rsidR="003D0AD7" w:rsidRDefault="00C71DF7">
      <w:pPr>
        <w:shd w:val="clear" w:color="auto" w:fill="FFFFFF"/>
        <w:spacing w:before="5"/>
        <w:ind w:left="29" w:firstLine="739"/>
        <w:jc w:val="center"/>
        <w:rPr>
          <w:sz w:val="28"/>
          <w:lang w:val="en-US"/>
        </w:rPr>
      </w:pPr>
      <w:r>
        <w:rPr>
          <w:color w:val="000000"/>
          <w:sz w:val="28"/>
          <w:lang w:val="en-US"/>
        </w:rPr>
        <w:t>l</w:t>
      </w:r>
      <w:r w:rsidR="003D0AD7">
        <w:rPr>
          <w:color w:val="000000"/>
          <w:sz w:val="28"/>
          <w:lang w:val="en-US"/>
        </w:rPr>
        <w:t>nP</w:t>
      </w:r>
      <w:r w:rsidR="003D0AD7">
        <w:rPr>
          <w:color w:val="000000"/>
          <w:sz w:val="28"/>
          <w:vertAlign w:val="subscript"/>
          <w:lang w:val="en-US"/>
        </w:rPr>
        <w:t xml:space="preserve"> 0</w:t>
      </w:r>
      <w:r w:rsidR="003D0AD7">
        <w:rPr>
          <w:color w:val="000000"/>
          <w:sz w:val="28"/>
          <w:lang w:val="en-US"/>
        </w:rPr>
        <w:t>/ P</w:t>
      </w:r>
      <w:r w:rsidR="003D0AD7">
        <w:rPr>
          <w:color w:val="000000"/>
          <w:sz w:val="28"/>
          <w:vertAlign w:val="subscript"/>
          <w:lang w:val="en-US"/>
        </w:rPr>
        <w:t>h</w:t>
      </w:r>
      <w:r w:rsidR="003D0AD7">
        <w:rPr>
          <w:color w:val="000000"/>
          <w:sz w:val="28"/>
          <w:lang w:val="en-US"/>
        </w:rPr>
        <w:t>= lnP</w:t>
      </w:r>
      <w:r w:rsidR="003D0AD7">
        <w:rPr>
          <w:color w:val="000000"/>
          <w:sz w:val="28"/>
          <w:vertAlign w:val="subscript"/>
          <w:lang w:val="en-US"/>
        </w:rPr>
        <w:t>0</w:t>
      </w:r>
      <w:r w:rsidR="003D0AD7">
        <w:rPr>
          <w:color w:val="000000"/>
          <w:sz w:val="28"/>
          <w:lang w:val="en-US"/>
        </w:rPr>
        <w:t xml:space="preserve"> – lnP</w:t>
      </w:r>
      <w:r w:rsidR="003D0AD7">
        <w:rPr>
          <w:color w:val="000000"/>
          <w:sz w:val="28"/>
          <w:vertAlign w:val="subscript"/>
          <w:lang w:val="en-US"/>
        </w:rPr>
        <w:t xml:space="preserve"> </w:t>
      </w:r>
      <w:r w:rsidR="003D0AD7">
        <w:rPr>
          <w:sz w:val="28"/>
          <w:vertAlign w:val="subscript"/>
          <w:lang w:val="en-US"/>
        </w:rPr>
        <w:t>h</w:t>
      </w:r>
      <w:r w:rsidR="003D0AD7">
        <w:rPr>
          <w:sz w:val="28"/>
          <w:lang w:val="en-US"/>
        </w:rPr>
        <w:t xml:space="preserve">=4f </w:t>
      </w:r>
      <w:r w:rsidR="003D0AD7">
        <w:rPr>
          <w:sz w:val="28"/>
          <w:lang w:val="en-US"/>
        </w:rPr>
        <w:sym w:font="Symbol" w:char="F07A"/>
      </w:r>
      <w:r w:rsidR="003D0AD7">
        <w:rPr>
          <w:sz w:val="28"/>
          <w:lang w:val="en-US"/>
        </w:rPr>
        <w:t xml:space="preserve"> (h/d),</w:t>
      </w:r>
    </w:p>
    <w:p w:rsidR="003D0AD7" w:rsidRDefault="003D0AD7">
      <w:pPr>
        <w:shd w:val="clear" w:color="auto" w:fill="FFFFFF"/>
        <w:spacing w:before="5"/>
        <w:ind w:left="29" w:firstLine="680"/>
        <w:jc w:val="both"/>
        <w:rPr>
          <w:sz w:val="28"/>
        </w:rPr>
      </w:pPr>
      <w:r>
        <w:rPr>
          <w:color w:val="000000"/>
          <w:sz w:val="28"/>
        </w:rPr>
        <w:t>где Р</w:t>
      </w:r>
      <w:r>
        <w:rPr>
          <w:color w:val="000000"/>
          <w:sz w:val="28"/>
          <w:vertAlign w:val="subscript"/>
        </w:rPr>
        <w:t>0</w:t>
      </w:r>
      <w:r>
        <w:rPr>
          <w:color w:val="000000"/>
          <w:sz w:val="28"/>
        </w:rPr>
        <w:t xml:space="preserve"> , Р</w:t>
      </w:r>
      <w:r>
        <w:rPr>
          <w:color w:val="000000"/>
          <w:sz w:val="28"/>
          <w:vertAlign w:val="subscript"/>
          <w:lang w:val="en-US"/>
        </w:rPr>
        <w:t>h</w:t>
      </w:r>
      <w:r>
        <w:rPr>
          <w:color w:val="000000"/>
          <w:sz w:val="28"/>
        </w:rPr>
        <w:t xml:space="preserve"> </w:t>
      </w:r>
      <w:r w:rsidR="00BF5F82">
        <w:rPr>
          <w:color w:val="000000"/>
          <w:sz w:val="28"/>
        </w:rPr>
        <w:t xml:space="preserve">– </w:t>
      </w:r>
      <w:r>
        <w:rPr>
          <w:color w:val="000000"/>
          <w:sz w:val="28"/>
        </w:rPr>
        <w:t xml:space="preserve"> усилия на верхнем и нижнем торцах брикета, </w:t>
      </w:r>
      <w:r>
        <w:rPr>
          <w:color w:val="000000"/>
          <w:sz w:val="28"/>
          <w:lang w:val="en-US"/>
        </w:rPr>
        <w:t>d</w:t>
      </w:r>
      <w:r>
        <w:rPr>
          <w:color w:val="000000"/>
          <w:sz w:val="28"/>
        </w:rPr>
        <w:t>,</w:t>
      </w:r>
      <w:r>
        <w:rPr>
          <w:color w:val="000000"/>
          <w:sz w:val="28"/>
          <w:lang w:val="en-US"/>
        </w:rPr>
        <w:t>h</w:t>
      </w:r>
      <w:r w:rsidR="00BF5F82">
        <w:rPr>
          <w:color w:val="000000"/>
          <w:sz w:val="28"/>
        </w:rPr>
        <w:t xml:space="preserve"> – </w:t>
      </w:r>
      <w:r>
        <w:rPr>
          <w:color w:val="000000"/>
          <w:sz w:val="28"/>
        </w:rPr>
        <w:t>диаметр и высота брикета,</w:t>
      </w:r>
      <w:r>
        <w:rPr>
          <w:sz w:val="28"/>
        </w:rPr>
        <w:t xml:space="preserve"> </w:t>
      </w:r>
      <w:r>
        <w:rPr>
          <w:sz w:val="28"/>
          <w:lang w:val="en-US"/>
        </w:rPr>
        <w:sym w:font="Symbol" w:char="F07A"/>
      </w:r>
      <w:r>
        <w:rPr>
          <w:sz w:val="28"/>
        </w:rPr>
        <w:t xml:space="preserve"> </w:t>
      </w:r>
      <w:r w:rsidR="00BF5F82">
        <w:rPr>
          <w:color w:val="000000"/>
          <w:sz w:val="28"/>
        </w:rPr>
        <w:t xml:space="preserve">– </w:t>
      </w:r>
      <w:r>
        <w:rPr>
          <w:color w:val="000000"/>
          <w:sz w:val="28"/>
        </w:rPr>
        <w:t xml:space="preserve"> коэффициент бокового давления,</w:t>
      </w:r>
      <w:r>
        <w:rPr>
          <w:sz w:val="28"/>
        </w:rPr>
        <w:t xml:space="preserve"> </w:t>
      </w:r>
      <w:r>
        <w:rPr>
          <w:color w:val="000000"/>
          <w:sz w:val="28"/>
          <w:lang w:val="en-US"/>
        </w:rPr>
        <w:t>f</w:t>
      </w:r>
      <w:r>
        <w:rPr>
          <w:color w:val="000000"/>
          <w:sz w:val="28"/>
        </w:rPr>
        <w:t xml:space="preserve"> – коэффициент трения порошка о матрицу. Усилие выталкивания Р</w:t>
      </w:r>
      <w:r>
        <w:rPr>
          <w:color w:val="000000"/>
          <w:sz w:val="28"/>
          <w:vertAlign w:val="subscript"/>
        </w:rPr>
        <w:t>в</w:t>
      </w:r>
      <w:r>
        <w:rPr>
          <w:color w:val="000000"/>
          <w:sz w:val="28"/>
        </w:rPr>
        <w:t xml:space="preserve"> не равно затрате усилия прессования на внешнее трение Р</w:t>
      </w:r>
      <w:r>
        <w:rPr>
          <w:color w:val="000000"/>
          <w:sz w:val="28"/>
          <w:vertAlign w:val="subscript"/>
        </w:rPr>
        <w:t>тр</w:t>
      </w:r>
      <w:r>
        <w:rPr>
          <w:color w:val="000000"/>
          <w:sz w:val="28"/>
        </w:rPr>
        <w:t>. Для хрупких и твердых материалов Р</w:t>
      </w:r>
      <w:r>
        <w:rPr>
          <w:color w:val="000000"/>
          <w:sz w:val="28"/>
          <w:vertAlign w:val="subscript"/>
        </w:rPr>
        <w:t>в</w:t>
      </w:r>
      <w:r>
        <w:rPr>
          <w:color w:val="000000"/>
          <w:sz w:val="28"/>
        </w:rPr>
        <w:t xml:space="preserve"> может быть в несколько раз меньше, чем Р</w:t>
      </w:r>
      <w:r>
        <w:rPr>
          <w:color w:val="000000"/>
          <w:sz w:val="28"/>
          <w:vertAlign w:val="subscript"/>
        </w:rPr>
        <w:t>тр</w:t>
      </w:r>
      <w:r>
        <w:rPr>
          <w:i/>
          <w:color w:val="000000"/>
          <w:sz w:val="28"/>
        </w:rPr>
        <w:t>.</w:t>
      </w:r>
      <w:r>
        <w:rPr>
          <w:color w:val="000000"/>
          <w:sz w:val="28"/>
        </w:rPr>
        <w:t xml:space="preserve"> </w:t>
      </w:r>
      <w:r>
        <w:rPr>
          <w:i/>
          <w:color w:val="000000"/>
          <w:sz w:val="28"/>
        </w:rPr>
        <w:t xml:space="preserve"> </w:t>
      </w:r>
      <w:r>
        <w:rPr>
          <w:color w:val="000000"/>
          <w:sz w:val="28"/>
        </w:rPr>
        <w:t>Для мягких и пластичных металлов Р</w:t>
      </w:r>
      <w:r>
        <w:rPr>
          <w:color w:val="000000"/>
          <w:sz w:val="28"/>
          <w:vertAlign w:val="subscript"/>
        </w:rPr>
        <w:t>в</w:t>
      </w:r>
      <w:r>
        <w:rPr>
          <w:color w:val="000000"/>
          <w:sz w:val="28"/>
        </w:rPr>
        <w:t xml:space="preserve"> на 10-25 </w:t>
      </w:r>
      <w:r>
        <w:rPr>
          <w:i/>
          <w:color w:val="000000"/>
          <w:sz w:val="28"/>
        </w:rPr>
        <w:t xml:space="preserve">% </w:t>
      </w:r>
      <w:r>
        <w:rPr>
          <w:color w:val="000000"/>
          <w:sz w:val="28"/>
        </w:rPr>
        <w:t>меньше Р</w:t>
      </w:r>
      <w:r>
        <w:rPr>
          <w:color w:val="000000"/>
          <w:sz w:val="28"/>
          <w:vertAlign w:val="subscript"/>
        </w:rPr>
        <w:t>тр</w:t>
      </w:r>
      <w:r>
        <w:rPr>
          <w:i/>
          <w:color w:val="000000"/>
          <w:sz w:val="28"/>
        </w:rPr>
        <w:t>.</w:t>
      </w:r>
    </w:p>
    <w:p w:rsidR="003D0AD7" w:rsidRDefault="003D0AD7">
      <w:pPr>
        <w:shd w:val="clear" w:color="auto" w:fill="FFFFFF"/>
        <w:spacing w:before="10"/>
        <w:ind w:left="24" w:firstLine="725"/>
        <w:jc w:val="both"/>
        <w:rPr>
          <w:color w:val="000000"/>
          <w:sz w:val="28"/>
        </w:rPr>
      </w:pPr>
      <w:r>
        <w:rPr>
          <w:color w:val="000000"/>
          <w:sz w:val="28"/>
        </w:rPr>
        <w:t>Усилие выталкивания снижается с уменьшением отношения Н:Д и при применении смазок.</w:t>
      </w:r>
    </w:p>
    <w:p w:rsidR="00F7487A" w:rsidRDefault="00F7487A">
      <w:pPr>
        <w:shd w:val="clear" w:color="auto" w:fill="FFFFFF"/>
        <w:spacing w:before="10"/>
        <w:ind w:left="24" w:firstLine="725"/>
        <w:jc w:val="both"/>
        <w:rPr>
          <w:sz w:val="28"/>
        </w:rPr>
      </w:pPr>
    </w:p>
    <w:p w:rsidR="003D0AD7" w:rsidRDefault="003D0AD7" w:rsidP="00F7487A">
      <w:pPr>
        <w:pStyle w:val="2"/>
        <w:spacing w:line="240" w:lineRule="auto"/>
      </w:pPr>
      <w:r>
        <w:t xml:space="preserve"> Порядок выполнения работы</w:t>
      </w:r>
    </w:p>
    <w:p w:rsidR="003D0AD7" w:rsidRDefault="003D0AD7" w:rsidP="00F7487A">
      <w:pPr>
        <w:numPr>
          <w:ilvl w:val="0"/>
          <w:numId w:val="13"/>
        </w:numPr>
        <w:shd w:val="clear" w:color="auto" w:fill="FFFFFF"/>
        <w:tabs>
          <w:tab w:val="num" w:pos="1134"/>
        </w:tabs>
        <w:ind w:left="0" w:firstLine="709"/>
        <w:jc w:val="both"/>
        <w:rPr>
          <w:sz w:val="28"/>
        </w:rPr>
      </w:pPr>
      <w:r>
        <w:rPr>
          <w:color w:val="000000"/>
          <w:sz w:val="28"/>
        </w:rPr>
        <w:t>Спрессовать из железного порошка образец методом одноосного статического прессования при давлениях 100 МПа. Высоту прессовки под давлением определить по измерительной линейке пресса.</w:t>
      </w:r>
    </w:p>
    <w:p w:rsidR="003D0AD7" w:rsidRDefault="003D0AD7">
      <w:pPr>
        <w:shd w:val="clear" w:color="auto" w:fill="FFFFFF"/>
        <w:ind w:left="5" w:firstLine="734"/>
        <w:jc w:val="both"/>
        <w:rPr>
          <w:sz w:val="28"/>
        </w:rPr>
      </w:pPr>
      <w:r>
        <w:rPr>
          <w:color w:val="000000"/>
          <w:sz w:val="28"/>
        </w:rPr>
        <w:t>2. Определить относительное изменение размеров брикета и усилие выталкивания после выпрессовки из матрицы.</w:t>
      </w:r>
    </w:p>
    <w:p w:rsidR="003D0AD7" w:rsidRDefault="003D0AD7">
      <w:pPr>
        <w:shd w:val="clear" w:color="auto" w:fill="FFFFFF"/>
        <w:spacing w:before="5"/>
        <w:ind w:left="5" w:firstLine="739"/>
        <w:jc w:val="both"/>
        <w:rPr>
          <w:color w:val="000000"/>
          <w:sz w:val="28"/>
        </w:rPr>
      </w:pPr>
      <w:r>
        <w:rPr>
          <w:color w:val="000000"/>
          <w:sz w:val="28"/>
        </w:rPr>
        <w:t xml:space="preserve">3. Повторить п.1,2 при давлениях 150, 200, 300, 500 МПа. </w:t>
      </w:r>
    </w:p>
    <w:p w:rsidR="003D0AD7" w:rsidRDefault="003D0AD7">
      <w:pPr>
        <w:shd w:val="clear" w:color="auto" w:fill="FFFFFF"/>
        <w:ind w:left="5" w:firstLine="730"/>
        <w:jc w:val="both"/>
        <w:rPr>
          <w:sz w:val="28"/>
        </w:rPr>
      </w:pPr>
      <w:r>
        <w:rPr>
          <w:color w:val="000000"/>
          <w:sz w:val="28"/>
        </w:rPr>
        <w:t>4. Построить графики зависимости упругого последействия и усилия выталкивания от давления прессования.</w:t>
      </w:r>
    </w:p>
    <w:p w:rsidR="003D0AD7" w:rsidRDefault="003D0AD7">
      <w:pPr>
        <w:numPr>
          <w:ilvl w:val="0"/>
          <w:numId w:val="17"/>
        </w:numPr>
        <w:shd w:val="clear" w:color="auto" w:fill="FFFFFF"/>
        <w:jc w:val="both"/>
        <w:rPr>
          <w:color w:val="000000"/>
          <w:sz w:val="28"/>
        </w:rPr>
      </w:pPr>
      <w:r>
        <w:rPr>
          <w:color w:val="000000"/>
          <w:sz w:val="28"/>
        </w:rPr>
        <w:t xml:space="preserve">Повторить пп. 1-4 для медного и алюминиевого порошков. </w:t>
      </w:r>
    </w:p>
    <w:p w:rsidR="003D0AD7" w:rsidRDefault="003D0AD7">
      <w:pPr>
        <w:numPr>
          <w:ilvl w:val="0"/>
          <w:numId w:val="17"/>
        </w:numPr>
        <w:shd w:val="clear" w:color="auto" w:fill="FFFFFF"/>
        <w:tabs>
          <w:tab w:val="num" w:pos="1069"/>
        </w:tabs>
        <w:ind w:left="0" w:firstLine="706"/>
        <w:jc w:val="both"/>
        <w:rPr>
          <w:color w:val="000000"/>
          <w:sz w:val="28"/>
        </w:rPr>
      </w:pPr>
      <w:r>
        <w:rPr>
          <w:color w:val="000000"/>
          <w:sz w:val="28"/>
        </w:rPr>
        <w:t>Эксперименты провести 3 раза, рассчитать средние значения упругого последействия и усилия выталкивания.</w:t>
      </w:r>
    </w:p>
    <w:p w:rsidR="003D0AD7" w:rsidRDefault="003D0AD7">
      <w:pPr>
        <w:shd w:val="clear" w:color="auto" w:fill="FFFFFF"/>
        <w:ind w:left="10" w:firstLine="696"/>
        <w:jc w:val="both"/>
        <w:rPr>
          <w:sz w:val="28"/>
        </w:rPr>
      </w:pPr>
      <w:r>
        <w:rPr>
          <w:color w:val="000000"/>
          <w:sz w:val="28"/>
        </w:rPr>
        <w:t>В выводах необходимо отразить, как влияет на упругое последействие (по высоте и диаметру), в т.ч. для разных материалов, давление прессования, а также давление прессования на усилив выталкивания.</w:t>
      </w:r>
    </w:p>
    <w:p w:rsidR="003D0AD7" w:rsidRDefault="003D0AD7">
      <w:pPr>
        <w:shd w:val="clear" w:color="auto" w:fill="FFFFFF"/>
        <w:spacing w:before="250"/>
        <w:ind w:left="24" w:hanging="24"/>
        <w:jc w:val="center"/>
        <w:rPr>
          <w:color w:val="000000"/>
          <w:sz w:val="28"/>
        </w:rPr>
      </w:pPr>
      <w:r>
        <w:rPr>
          <w:color w:val="000000"/>
          <w:sz w:val="28"/>
        </w:rPr>
        <w:t>Лабораторная работа № 9</w:t>
      </w:r>
    </w:p>
    <w:p w:rsidR="003D0AD7" w:rsidRDefault="003D0AD7" w:rsidP="006C4F22">
      <w:pPr>
        <w:shd w:val="clear" w:color="auto" w:fill="FFFFFF"/>
        <w:spacing w:before="120"/>
        <w:ind w:left="23" w:hanging="23"/>
        <w:jc w:val="center"/>
        <w:rPr>
          <w:b/>
          <w:bCs/>
          <w:color w:val="000000"/>
          <w:sz w:val="28"/>
        </w:rPr>
      </w:pPr>
      <w:r>
        <w:rPr>
          <w:b/>
          <w:bCs/>
          <w:color w:val="000000"/>
          <w:sz w:val="28"/>
        </w:rPr>
        <w:t>Гидростатическое прессование порошков</w:t>
      </w:r>
    </w:p>
    <w:p w:rsidR="003D0AD7" w:rsidRDefault="003D0AD7">
      <w:pPr>
        <w:shd w:val="clear" w:color="auto" w:fill="FFFFFF"/>
        <w:spacing w:before="235"/>
        <w:ind w:firstLine="739"/>
        <w:jc w:val="both"/>
        <w:rPr>
          <w:color w:val="000000"/>
          <w:sz w:val="28"/>
        </w:rPr>
      </w:pPr>
      <w:r>
        <w:rPr>
          <w:b/>
          <w:bCs/>
          <w:i/>
          <w:iCs/>
          <w:color w:val="000000"/>
          <w:sz w:val="28"/>
        </w:rPr>
        <w:t>Цель работы:</w:t>
      </w:r>
      <w:r>
        <w:rPr>
          <w:color w:val="000000"/>
          <w:sz w:val="28"/>
        </w:rPr>
        <w:t xml:space="preserve"> изучить зависимости относительной плотности брикета от давления, показать характер распределения плотности по объему. </w:t>
      </w:r>
    </w:p>
    <w:p w:rsidR="003D0AD7" w:rsidRDefault="003D0AD7" w:rsidP="00F7487A">
      <w:pPr>
        <w:shd w:val="clear" w:color="auto" w:fill="FFFFFF"/>
        <w:ind w:firstLine="737"/>
        <w:jc w:val="both"/>
        <w:rPr>
          <w:color w:val="000000"/>
          <w:sz w:val="28"/>
        </w:rPr>
      </w:pPr>
      <w:r>
        <w:rPr>
          <w:color w:val="000000"/>
          <w:sz w:val="28"/>
        </w:rPr>
        <w:t>Оборудование и материалы: гидростат УВД-7, резиновые контейнеры, весы, установка для гидростатического взвешивания, порошок меди.</w:t>
      </w:r>
    </w:p>
    <w:p w:rsidR="003D0AD7" w:rsidRDefault="00F7487A">
      <w:pPr>
        <w:shd w:val="clear" w:color="auto" w:fill="FFFFFF"/>
        <w:spacing w:before="235"/>
        <w:ind w:firstLine="739"/>
        <w:jc w:val="both"/>
        <w:rPr>
          <w:i/>
          <w:iCs/>
          <w:color w:val="000000"/>
          <w:sz w:val="28"/>
        </w:rPr>
      </w:pPr>
      <w:r>
        <w:rPr>
          <w:i/>
          <w:iCs/>
          <w:color w:val="000000"/>
          <w:sz w:val="28"/>
        </w:rPr>
        <w:t>Краткое теоретическое введение</w:t>
      </w:r>
    </w:p>
    <w:p w:rsidR="003D0AD7" w:rsidRDefault="003D0AD7" w:rsidP="00F7487A">
      <w:pPr>
        <w:shd w:val="clear" w:color="auto" w:fill="FFFFFF"/>
        <w:ind w:firstLine="737"/>
        <w:jc w:val="both"/>
        <w:rPr>
          <w:sz w:val="28"/>
        </w:rPr>
      </w:pPr>
      <w:r>
        <w:rPr>
          <w:color w:val="000000"/>
          <w:sz w:val="28"/>
        </w:rPr>
        <w:t>Наиболее распространенные на практике методы формования порошковых материалов в жестких пресс-формах имеют ряд существенных недостатков:</w:t>
      </w:r>
    </w:p>
    <w:p w:rsidR="003D0AD7" w:rsidRDefault="003D0AD7">
      <w:pPr>
        <w:shd w:val="clear" w:color="auto" w:fill="FFFFFF"/>
        <w:ind w:left="19" w:right="5" w:firstLine="749"/>
        <w:jc w:val="both"/>
        <w:rPr>
          <w:sz w:val="28"/>
        </w:rPr>
      </w:pPr>
      <w:r>
        <w:rPr>
          <w:color w:val="000000"/>
          <w:sz w:val="28"/>
        </w:rPr>
        <w:t>а) неравномерность распределения плотности (пористости) прессовок по объему изделия,</w:t>
      </w:r>
    </w:p>
    <w:p w:rsidR="003D0AD7" w:rsidRDefault="003D0AD7">
      <w:pPr>
        <w:shd w:val="clear" w:color="auto" w:fill="FFFFFF"/>
        <w:ind w:left="24" w:firstLine="739"/>
        <w:jc w:val="both"/>
        <w:rPr>
          <w:sz w:val="28"/>
        </w:rPr>
      </w:pPr>
      <w:r>
        <w:rPr>
          <w:color w:val="000000"/>
          <w:sz w:val="28"/>
        </w:rPr>
        <w:t>б) ограниченная возможность и сложность изготовления крупногабаритных изделий,</w:t>
      </w:r>
    </w:p>
    <w:p w:rsidR="003D0AD7" w:rsidRDefault="003D0AD7" w:rsidP="00BF5F82">
      <w:pPr>
        <w:shd w:val="clear" w:color="auto" w:fill="FFFFFF"/>
        <w:ind w:firstLine="709"/>
        <w:jc w:val="both"/>
        <w:rPr>
          <w:sz w:val="28"/>
        </w:rPr>
      </w:pPr>
      <w:r>
        <w:rPr>
          <w:color w:val="000000"/>
          <w:sz w:val="28"/>
        </w:rPr>
        <w:t>в) трудность получения качественных прессовок сложной формы.</w:t>
      </w:r>
    </w:p>
    <w:p w:rsidR="003D0AD7" w:rsidRDefault="003D0AD7">
      <w:pPr>
        <w:shd w:val="clear" w:color="auto" w:fill="FFFFFF"/>
        <w:ind w:left="29" w:firstLine="715"/>
        <w:jc w:val="both"/>
        <w:rPr>
          <w:sz w:val="28"/>
        </w:rPr>
      </w:pPr>
      <w:r>
        <w:rPr>
          <w:color w:val="000000"/>
          <w:sz w:val="28"/>
        </w:rPr>
        <w:t>Указанные выше недостатки вызывают низкие механические свойства изделий из металлических порошков. Поэтому для устранения их осваиваются новые методы прессования порошковых материалов: гидростатическое прессование, прокатка порошков, динамическое (взрывное, высокоскоростное, гидроимпульсное) прессование и др.</w:t>
      </w:r>
    </w:p>
    <w:p w:rsidR="003D0AD7" w:rsidRDefault="003D0AD7">
      <w:pPr>
        <w:shd w:val="clear" w:color="auto" w:fill="FFFFFF"/>
        <w:spacing w:before="5"/>
        <w:ind w:left="19" w:firstLine="720"/>
        <w:jc w:val="both"/>
        <w:rPr>
          <w:sz w:val="28"/>
        </w:rPr>
      </w:pPr>
      <w:r>
        <w:rPr>
          <w:color w:val="000000"/>
          <w:sz w:val="28"/>
        </w:rPr>
        <w:t>Одним из перспективных методов формования является гидростатическое прессование. Основным преимуществом этого метода является возможность изготовления заготовок с равномерно распределенной плотностью</w:t>
      </w:r>
      <w:r w:rsidR="00AD08F0">
        <w:rPr>
          <w:color w:val="000000"/>
          <w:sz w:val="28"/>
        </w:rPr>
        <w:t>.</w:t>
      </w:r>
      <w:r>
        <w:rPr>
          <w:color w:val="000000"/>
          <w:sz w:val="28"/>
        </w:rPr>
        <w:t xml:space="preserve"> Кроме того, отсутствие внешнего трения порошка о стенки инструмента позволяет получать крупногабаритные изделия, причем размеры изделий ограничены только размерами камеры высокого давления. </w:t>
      </w:r>
    </w:p>
    <w:p w:rsidR="003D0AD7" w:rsidRDefault="003D0AD7">
      <w:pPr>
        <w:shd w:val="clear" w:color="auto" w:fill="FFFFFF"/>
        <w:spacing w:before="5"/>
        <w:ind w:left="19" w:firstLine="690"/>
        <w:jc w:val="both"/>
        <w:rPr>
          <w:color w:val="000000"/>
          <w:sz w:val="28"/>
        </w:rPr>
      </w:pPr>
      <w:r>
        <w:rPr>
          <w:color w:val="000000"/>
          <w:sz w:val="28"/>
        </w:rPr>
        <w:t>Получение более высоких плотностей при гидростатическом прессовании в сравнении с прессованием в жестких пресс-формах объясняется отсутствием внешнего трения, различными условиями деформации частиц,</w:t>
      </w:r>
      <w:r>
        <w:rPr>
          <w:sz w:val="28"/>
        </w:rPr>
        <w:t xml:space="preserve"> </w:t>
      </w:r>
      <w:r>
        <w:rPr>
          <w:color w:val="000000"/>
          <w:sz w:val="28"/>
        </w:rPr>
        <w:t xml:space="preserve">характером перемещения частиц под действием всестороннего равномерного сжатия. </w:t>
      </w:r>
    </w:p>
    <w:p w:rsidR="00F7487A" w:rsidRDefault="003D0AD7">
      <w:pPr>
        <w:shd w:val="clear" w:color="auto" w:fill="FFFFFF"/>
        <w:spacing w:before="5"/>
        <w:ind w:left="19" w:firstLine="690"/>
        <w:jc w:val="both"/>
        <w:rPr>
          <w:color w:val="000000"/>
          <w:sz w:val="28"/>
        </w:rPr>
      </w:pPr>
      <w:r>
        <w:rPr>
          <w:color w:val="000000"/>
          <w:sz w:val="28"/>
        </w:rPr>
        <w:t>Гидро</w:t>
      </w:r>
      <w:r w:rsidR="00AD08F0">
        <w:rPr>
          <w:color w:val="000000"/>
          <w:sz w:val="28"/>
        </w:rPr>
        <w:t xml:space="preserve">статическое </w:t>
      </w:r>
      <w:r>
        <w:rPr>
          <w:color w:val="000000"/>
          <w:sz w:val="28"/>
        </w:rPr>
        <w:t>прессование обычно проводится в резиновых, полиуретановых и других гибких оболочках. Так как порошку, заключенному в такую эластичную оболочку, трудно придать заданную геометрическую форму, часто применяют дополнительны</w:t>
      </w:r>
      <w:r w:rsidR="00F7487A">
        <w:rPr>
          <w:color w:val="000000"/>
          <w:sz w:val="28"/>
        </w:rPr>
        <w:t>е металлические обоймы (гильзы)</w:t>
      </w:r>
      <w:r>
        <w:rPr>
          <w:color w:val="000000"/>
          <w:sz w:val="28"/>
        </w:rPr>
        <w:t>, в которые помещают эластическую оболочку, а края выводят за пределы гильзы. Для обеспечения равномерной плотности обойм</w:t>
      </w:r>
      <w:r w:rsidR="00AD08F0">
        <w:rPr>
          <w:color w:val="000000"/>
          <w:sz w:val="28"/>
        </w:rPr>
        <w:t>у</w:t>
      </w:r>
      <w:r>
        <w:rPr>
          <w:color w:val="000000"/>
          <w:sz w:val="28"/>
        </w:rPr>
        <w:t xml:space="preserve"> с порошком </w:t>
      </w:r>
      <w:r w:rsidR="00AD08F0">
        <w:rPr>
          <w:color w:val="000000"/>
          <w:sz w:val="28"/>
        </w:rPr>
        <w:t>подвергают</w:t>
      </w:r>
      <w:r>
        <w:rPr>
          <w:color w:val="000000"/>
          <w:sz w:val="28"/>
        </w:rPr>
        <w:t xml:space="preserve"> вибрации на специальном стенде. Жидкость, передающая давление, должна быть химически </w:t>
      </w:r>
      <w:r w:rsidR="00AD08F0">
        <w:rPr>
          <w:color w:val="000000"/>
          <w:sz w:val="28"/>
        </w:rPr>
        <w:t>инертной</w:t>
      </w:r>
      <w:r>
        <w:rPr>
          <w:color w:val="000000"/>
          <w:sz w:val="28"/>
        </w:rPr>
        <w:t xml:space="preserve"> к материалу обоймы, уплотнениям, эластичной оболочке. Чаще всего это различные масла, глицерин</w:t>
      </w:r>
      <w:r w:rsidR="00AD08F0">
        <w:rPr>
          <w:color w:val="000000"/>
          <w:sz w:val="28"/>
        </w:rPr>
        <w:t xml:space="preserve"> и др</w:t>
      </w:r>
      <w:r>
        <w:rPr>
          <w:color w:val="000000"/>
          <w:sz w:val="28"/>
        </w:rPr>
        <w:t xml:space="preserve">. </w:t>
      </w:r>
    </w:p>
    <w:p w:rsidR="00AD08F0" w:rsidRDefault="00AD08F0">
      <w:pPr>
        <w:shd w:val="clear" w:color="auto" w:fill="FFFFFF"/>
        <w:spacing w:before="5"/>
        <w:ind w:left="19" w:firstLine="690"/>
        <w:jc w:val="both"/>
        <w:rPr>
          <w:sz w:val="28"/>
        </w:rPr>
      </w:pPr>
    </w:p>
    <w:p w:rsidR="003D0AD7" w:rsidRDefault="003D0AD7" w:rsidP="00F7487A">
      <w:pPr>
        <w:pStyle w:val="2"/>
        <w:spacing w:line="240" w:lineRule="auto"/>
        <w:ind w:firstLine="0"/>
      </w:pPr>
      <w:r>
        <w:t xml:space="preserve"> Порядок выполнения работы</w:t>
      </w:r>
    </w:p>
    <w:p w:rsidR="003D0AD7" w:rsidRDefault="003D0AD7" w:rsidP="00F7487A">
      <w:pPr>
        <w:numPr>
          <w:ilvl w:val="0"/>
          <w:numId w:val="14"/>
        </w:numPr>
        <w:shd w:val="clear" w:color="auto" w:fill="FFFFFF"/>
        <w:tabs>
          <w:tab w:val="num" w:pos="706"/>
        </w:tabs>
        <w:ind w:left="0" w:firstLine="709"/>
        <w:jc w:val="both"/>
        <w:rPr>
          <w:color w:val="000000"/>
          <w:sz w:val="28"/>
        </w:rPr>
      </w:pPr>
      <w:r>
        <w:rPr>
          <w:color w:val="000000"/>
          <w:sz w:val="28"/>
        </w:rPr>
        <w:t xml:space="preserve">Порошок засыпается в резиновый контейнер, который закрывается резиновой крышкой и помещается в гидростат. Прессование производится при давлениях 500, 100, 150, 200, 300 МПа. После окончания прессования контейнер извлекается из камеры гидростата, из него извлекают брикет. </w:t>
      </w:r>
    </w:p>
    <w:p w:rsidR="00AD08F0" w:rsidRPr="00AD08F0" w:rsidRDefault="003D0AD7" w:rsidP="00AD08F0">
      <w:pPr>
        <w:numPr>
          <w:ilvl w:val="0"/>
          <w:numId w:val="14"/>
        </w:numPr>
        <w:shd w:val="clear" w:color="auto" w:fill="FFFFFF"/>
        <w:tabs>
          <w:tab w:val="num" w:pos="706"/>
        </w:tabs>
        <w:spacing w:before="5"/>
        <w:ind w:left="0" w:firstLine="709"/>
        <w:jc w:val="both"/>
        <w:rPr>
          <w:sz w:val="28"/>
        </w:rPr>
      </w:pPr>
      <w:r>
        <w:rPr>
          <w:color w:val="000000"/>
          <w:sz w:val="28"/>
        </w:rPr>
        <w:t xml:space="preserve">Измеряется общая высота и диаметр брикета; брикет взвешивается на весах и рассчитывается средняя плотность. После этого он разделяется на 3 части по высоте и определяется плотность каждой из них. </w:t>
      </w:r>
    </w:p>
    <w:p w:rsidR="003D0AD7" w:rsidRDefault="003D0AD7" w:rsidP="00AD08F0">
      <w:pPr>
        <w:shd w:val="clear" w:color="auto" w:fill="FFFFFF"/>
        <w:spacing w:before="5"/>
        <w:ind w:firstLine="709"/>
        <w:jc w:val="both"/>
        <w:rPr>
          <w:sz w:val="28"/>
        </w:rPr>
      </w:pPr>
      <w:r>
        <w:rPr>
          <w:color w:val="000000"/>
          <w:sz w:val="28"/>
        </w:rPr>
        <w:t>Результаты работы сводятся в таблицу, по данным которой строятся графики зависимости плотности от давления прессования</w:t>
      </w:r>
      <w:r>
        <w:rPr>
          <w:sz w:val="28"/>
        </w:rPr>
        <w:t xml:space="preserve">. </w:t>
      </w:r>
    </w:p>
    <w:p w:rsidR="003D0AD7" w:rsidRDefault="003D0AD7">
      <w:pPr>
        <w:shd w:val="clear" w:color="auto" w:fill="FFFFFF"/>
        <w:ind w:firstLine="709"/>
        <w:jc w:val="both"/>
        <w:rPr>
          <w:sz w:val="28"/>
        </w:rPr>
      </w:pPr>
      <w:r>
        <w:rPr>
          <w:color w:val="000000"/>
          <w:sz w:val="28"/>
        </w:rPr>
        <w:t>В выводах следует отразить влияние гидростатического прессования на распределение и плотности по объему спрессованного брикета.</w:t>
      </w:r>
    </w:p>
    <w:p w:rsidR="003D0AD7" w:rsidRDefault="003D0AD7">
      <w:pPr>
        <w:shd w:val="clear" w:color="auto" w:fill="FFFFFF"/>
        <w:spacing w:before="235"/>
        <w:jc w:val="center"/>
        <w:rPr>
          <w:color w:val="000000"/>
          <w:sz w:val="28"/>
        </w:rPr>
      </w:pPr>
      <w:r>
        <w:rPr>
          <w:color w:val="000000"/>
          <w:sz w:val="28"/>
        </w:rPr>
        <w:t>Лабораторная работа № 10</w:t>
      </w:r>
    </w:p>
    <w:p w:rsidR="003D0AD7" w:rsidRDefault="003D0AD7" w:rsidP="006C4F22">
      <w:pPr>
        <w:pStyle w:val="9"/>
        <w:spacing w:before="120"/>
        <w:rPr>
          <w:spacing w:val="0"/>
        </w:rPr>
      </w:pPr>
      <w:r>
        <w:rPr>
          <w:spacing w:val="0"/>
        </w:rPr>
        <w:t>Спекание однокомпонентных систем</w:t>
      </w:r>
    </w:p>
    <w:p w:rsidR="003D0AD7" w:rsidRDefault="003D0AD7">
      <w:pPr>
        <w:shd w:val="clear" w:color="auto" w:fill="FFFFFF"/>
        <w:ind w:firstLine="567"/>
        <w:jc w:val="both"/>
        <w:rPr>
          <w:color w:val="000000"/>
          <w:sz w:val="28"/>
        </w:rPr>
      </w:pPr>
    </w:p>
    <w:p w:rsidR="003D0AD7" w:rsidRDefault="003D0AD7">
      <w:pPr>
        <w:shd w:val="clear" w:color="auto" w:fill="FFFFFF"/>
        <w:ind w:firstLine="567"/>
        <w:jc w:val="both"/>
        <w:rPr>
          <w:color w:val="000000"/>
          <w:sz w:val="28"/>
        </w:rPr>
      </w:pPr>
      <w:r>
        <w:rPr>
          <w:b/>
          <w:bCs/>
          <w:i/>
          <w:iCs/>
          <w:color w:val="000000"/>
          <w:sz w:val="28"/>
        </w:rPr>
        <w:t xml:space="preserve">Цель работы: </w:t>
      </w:r>
      <w:r>
        <w:rPr>
          <w:color w:val="000000"/>
          <w:sz w:val="28"/>
        </w:rPr>
        <w:t>исследовать влияние гранулометрического состава порошков, давления прессования, температуры спекания и времени изотермической выдержки на плотность, пористость, коэффициент усадки, твердость, микроструктуру спеченных брикетов.</w:t>
      </w:r>
    </w:p>
    <w:p w:rsidR="003D0AD7" w:rsidRDefault="003D0AD7">
      <w:pPr>
        <w:shd w:val="clear" w:color="auto" w:fill="FFFFFF"/>
        <w:ind w:firstLine="567"/>
        <w:jc w:val="both"/>
        <w:rPr>
          <w:color w:val="000000"/>
          <w:sz w:val="28"/>
        </w:rPr>
      </w:pPr>
      <w:r>
        <w:rPr>
          <w:color w:val="000000"/>
          <w:sz w:val="28"/>
        </w:rPr>
        <w:t>Оборудование и материалы: виброустановка для рассева порошков, набор сит, пресс, пресс-форма, вакуумная печь, прибор для определения твердости, оптический микроскоп, весы, микрометр, железный порошок.</w:t>
      </w:r>
    </w:p>
    <w:p w:rsidR="003D0AD7" w:rsidRDefault="003D0AD7">
      <w:pPr>
        <w:shd w:val="clear" w:color="auto" w:fill="FFFFFF"/>
        <w:ind w:firstLine="567"/>
        <w:jc w:val="both"/>
        <w:rPr>
          <w:sz w:val="28"/>
        </w:rPr>
      </w:pPr>
    </w:p>
    <w:p w:rsidR="003D0AD7" w:rsidRDefault="003D0AD7">
      <w:pPr>
        <w:shd w:val="clear" w:color="auto" w:fill="FFFFFF"/>
        <w:ind w:firstLine="567"/>
        <w:jc w:val="both"/>
        <w:rPr>
          <w:i/>
          <w:iCs/>
          <w:color w:val="000000"/>
          <w:sz w:val="28"/>
        </w:rPr>
      </w:pPr>
      <w:r>
        <w:rPr>
          <w:i/>
          <w:iCs/>
          <w:color w:val="000000"/>
          <w:sz w:val="28"/>
        </w:rPr>
        <w:t>Краткое теоретическое введение</w:t>
      </w:r>
    </w:p>
    <w:p w:rsidR="003D0AD7" w:rsidRDefault="003D0AD7">
      <w:pPr>
        <w:shd w:val="clear" w:color="auto" w:fill="FFFFFF"/>
        <w:ind w:firstLine="567"/>
        <w:jc w:val="both"/>
        <w:rPr>
          <w:sz w:val="28"/>
        </w:rPr>
      </w:pPr>
      <w:r>
        <w:rPr>
          <w:color w:val="000000"/>
          <w:sz w:val="28"/>
        </w:rPr>
        <w:t>Спекание однокомпонентных металлических систем, происходящее полностью в твердой фазе, является одним из наиболее простых и распространенных процессов в практике порошковой металлургии.</w:t>
      </w:r>
    </w:p>
    <w:p w:rsidR="003D0AD7" w:rsidRDefault="003D0AD7">
      <w:pPr>
        <w:shd w:val="clear" w:color="auto" w:fill="FFFFFF"/>
        <w:ind w:firstLine="567"/>
        <w:jc w:val="both"/>
        <w:rPr>
          <w:sz w:val="28"/>
        </w:rPr>
      </w:pPr>
      <w:r>
        <w:rPr>
          <w:color w:val="000000"/>
          <w:sz w:val="28"/>
        </w:rPr>
        <w:t>При нагревании брикетов удаляются адсорбированные газы, влага, смазочные и связующие вещества и другие летучие примеси, восстанавливаются окисные пленки, если спекание производится в восстановительной атмосфере. Это приводит к образованию контактов между соприкасающимися частицами.</w:t>
      </w:r>
    </w:p>
    <w:p w:rsidR="003D0AD7" w:rsidRDefault="003D0AD7">
      <w:pPr>
        <w:shd w:val="clear" w:color="auto" w:fill="FFFFFF"/>
        <w:ind w:firstLine="567"/>
        <w:jc w:val="both"/>
        <w:rPr>
          <w:sz w:val="28"/>
        </w:rPr>
      </w:pPr>
      <w:r>
        <w:rPr>
          <w:color w:val="000000"/>
          <w:sz w:val="28"/>
        </w:rPr>
        <w:t>При дальнейшем повышении температуры атомы приобретают достаточно высокую подвижность и перемещаются так, что свободная энергия системы понижается, то есть с выступов в углубления, впадины. В объеме брикета это приводит к сглаживанию поверхности частиц, росту металлических контактов, сфероидизации пор. Однако, поверхностная диффузия, способствуя увеличению и упрочнению межчастичных контактов, сфероидизации пор, не обеспечивает усадку спекаемого тела. Зарастание пор при спекании может происходить путем объемной диффузии в результате наличия градиента вакансий. Основным механизмом усадки при спекании является ползучесть (крип). Она может осуществляться путем движения дислокаций и перемещением вакансий. Степень реализации каждого из этих процессов зависит от природы вещества, температуры, напряжений.</w:t>
      </w:r>
    </w:p>
    <w:p w:rsidR="003D0AD7" w:rsidRDefault="003D0AD7">
      <w:pPr>
        <w:shd w:val="clear" w:color="auto" w:fill="FFFFFF"/>
        <w:ind w:firstLine="567"/>
        <w:jc w:val="both"/>
        <w:rPr>
          <w:sz w:val="28"/>
        </w:rPr>
      </w:pPr>
      <w:r>
        <w:rPr>
          <w:color w:val="000000"/>
          <w:sz w:val="28"/>
        </w:rPr>
        <w:t>Скорость усадки на разных стадиях спекания различна. Характерной особенностью кинетики усадки является высокая ее скорость в начальные моменты и постепенное замедление во время изотермической выдержки. Другой важной особенностью процесса усадки является то, что после изотермической выдержки, когда усадка практически прекратилась, при дальнейшем повышении температуры снова наблюдается увеличение скорости усадки.</w:t>
      </w:r>
    </w:p>
    <w:p w:rsidR="003D0AD7" w:rsidRDefault="003D0AD7">
      <w:pPr>
        <w:shd w:val="clear" w:color="auto" w:fill="FFFFFF"/>
        <w:ind w:firstLine="567"/>
        <w:jc w:val="both"/>
        <w:rPr>
          <w:color w:val="000000"/>
          <w:sz w:val="28"/>
        </w:rPr>
      </w:pPr>
      <w:r>
        <w:rPr>
          <w:color w:val="000000"/>
          <w:sz w:val="28"/>
        </w:rPr>
        <w:t>Обычно температура спекания находится в пределах</w:t>
      </w:r>
    </w:p>
    <w:p w:rsidR="003D0AD7" w:rsidRDefault="003D0AD7">
      <w:pPr>
        <w:shd w:val="clear" w:color="auto" w:fill="FFFFFF"/>
        <w:ind w:firstLine="567"/>
        <w:jc w:val="center"/>
        <w:rPr>
          <w:sz w:val="28"/>
        </w:rPr>
      </w:pPr>
      <w:r>
        <w:rPr>
          <w:color w:val="000000"/>
          <w:sz w:val="28"/>
        </w:rPr>
        <w:t>Т</w:t>
      </w:r>
      <w:r>
        <w:rPr>
          <w:color w:val="000000"/>
          <w:sz w:val="28"/>
          <w:vertAlign w:val="subscript"/>
        </w:rPr>
        <w:t xml:space="preserve">сп </w:t>
      </w:r>
      <w:r>
        <w:rPr>
          <w:color w:val="000000"/>
          <w:sz w:val="28"/>
        </w:rPr>
        <w:t>= (0,7 – 0,8) Т</w:t>
      </w:r>
      <w:r>
        <w:rPr>
          <w:color w:val="000000"/>
          <w:sz w:val="28"/>
          <w:vertAlign w:val="subscript"/>
        </w:rPr>
        <w:t>пл</w:t>
      </w:r>
      <w:r>
        <w:rPr>
          <w:color w:val="000000"/>
          <w:sz w:val="28"/>
        </w:rPr>
        <w:t>.</w:t>
      </w:r>
    </w:p>
    <w:p w:rsidR="003D0AD7" w:rsidRDefault="003D0AD7">
      <w:pPr>
        <w:pStyle w:val="3"/>
        <w:spacing w:line="240" w:lineRule="auto"/>
        <w:jc w:val="both"/>
        <w:rPr>
          <w:b w:val="0"/>
          <w:bCs w:val="0"/>
        </w:rPr>
      </w:pPr>
      <w:r>
        <w:rPr>
          <w:b w:val="0"/>
          <w:bCs w:val="0"/>
        </w:rPr>
        <w:t>Режим спекания определяется температурой и временем выдержки. Чем выше температура, тем короче может быть выдержка. Как правило, температура, и время выдержки выбираются в каждом конкретном случае в зависимости от требуемых свойств готовых изделий.</w:t>
      </w:r>
    </w:p>
    <w:p w:rsidR="003D0AD7" w:rsidRDefault="003D0AD7">
      <w:pPr>
        <w:shd w:val="clear" w:color="auto" w:fill="FFFFFF"/>
        <w:ind w:firstLine="567"/>
        <w:jc w:val="both"/>
        <w:rPr>
          <w:color w:val="000000"/>
          <w:sz w:val="28"/>
        </w:rPr>
      </w:pPr>
      <w:r>
        <w:rPr>
          <w:color w:val="000000"/>
          <w:sz w:val="28"/>
        </w:rPr>
        <w:t>Большое влияние на свойства готовых изделий оказывает атмосфер» спекания. Часто в качестве газовой среды применяется очищенный водород или более дешевые восстановительные газы (диссоциированный аммиак, конвертированный природный газ, генераторный газ и др.), а также инертные газы. Хорошие результаты обеспечивает спекание в вакууме. Иногда (например, для благородных металлов) спекание можно производить без защитной атмосферы. В ряде случаев можно производить спекание в контейнерах с древесным углем, графитом, отработанным карбюратором. В этом случае образующаяся в контейнере окись углерода обеспечивает защиту прессовок от окисления.</w:t>
      </w:r>
    </w:p>
    <w:p w:rsidR="003D0AD7" w:rsidRDefault="003D0AD7">
      <w:pPr>
        <w:shd w:val="clear" w:color="auto" w:fill="FFFFFF"/>
        <w:ind w:firstLine="567"/>
        <w:jc w:val="both"/>
        <w:rPr>
          <w:sz w:val="28"/>
        </w:rPr>
      </w:pPr>
    </w:p>
    <w:p w:rsidR="003D0AD7" w:rsidRDefault="003D0AD7">
      <w:pPr>
        <w:shd w:val="clear" w:color="auto" w:fill="FFFFFF"/>
        <w:jc w:val="center"/>
        <w:rPr>
          <w:b/>
          <w:bCs/>
          <w:color w:val="000000"/>
          <w:sz w:val="28"/>
        </w:rPr>
      </w:pPr>
      <w:r>
        <w:rPr>
          <w:b/>
          <w:bCs/>
          <w:color w:val="000000"/>
          <w:sz w:val="28"/>
        </w:rPr>
        <w:t>Порядок выполнения работы</w:t>
      </w:r>
    </w:p>
    <w:p w:rsidR="003D0AD7" w:rsidRDefault="003D0AD7">
      <w:pPr>
        <w:shd w:val="clear" w:color="auto" w:fill="FFFFFF"/>
        <w:ind w:firstLine="567"/>
        <w:jc w:val="both"/>
        <w:rPr>
          <w:sz w:val="28"/>
        </w:rPr>
      </w:pPr>
      <w:r>
        <w:rPr>
          <w:sz w:val="28"/>
        </w:rPr>
        <w:t>1. Под руководством преподавателя изучить устройство и принцип работы вакуумной печи.</w:t>
      </w:r>
    </w:p>
    <w:p w:rsidR="003D0AD7" w:rsidRDefault="003D0AD7">
      <w:pPr>
        <w:shd w:val="clear" w:color="auto" w:fill="FFFFFF"/>
        <w:ind w:firstLine="567"/>
        <w:jc w:val="both"/>
        <w:rPr>
          <w:color w:val="000000"/>
          <w:sz w:val="28"/>
        </w:rPr>
      </w:pPr>
      <w:r>
        <w:rPr>
          <w:color w:val="000000"/>
          <w:sz w:val="28"/>
        </w:rPr>
        <w:t>2. Произвести рассев железного порошка по фракциям менее 50 мкм (мелкий), от 160 мкм до 200 мкм (крупный), до 200 мкм (смесь).</w:t>
      </w:r>
    </w:p>
    <w:p w:rsidR="003D0AD7" w:rsidRDefault="003D0AD7">
      <w:pPr>
        <w:numPr>
          <w:ilvl w:val="0"/>
          <w:numId w:val="14"/>
        </w:numPr>
        <w:shd w:val="clear" w:color="auto" w:fill="FFFFFF"/>
        <w:ind w:left="0" w:firstLine="543"/>
        <w:jc w:val="both"/>
        <w:rPr>
          <w:color w:val="000000"/>
          <w:sz w:val="28"/>
        </w:rPr>
      </w:pPr>
      <w:r>
        <w:rPr>
          <w:color w:val="000000"/>
          <w:sz w:val="28"/>
        </w:rPr>
        <w:t xml:space="preserve"> Приготовить по одной навеске порошков мелкой и крупной фракции и 8 навесок смеси.</w:t>
      </w:r>
    </w:p>
    <w:p w:rsidR="003D0AD7" w:rsidRDefault="003D0AD7">
      <w:pPr>
        <w:numPr>
          <w:ilvl w:val="0"/>
          <w:numId w:val="14"/>
        </w:numPr>
        <w:shd w:val="clear" w:color="auto" w:fill="FFFFFF"/>
        <w:tabs>
          <w:tab w:val="left" w:pos="0"/>
        </w:tabs>
        <w:ind w:left="0" w:firstLine="567"/>
        <w:jc w:val="both"/>
        <w:rPr>
          <w:color w:val="000000"/>
          <w:sz w:val="28"/>
        </w:rPr>
      </w:pPr>
      <w:r>
        <w:rPr>
          <w:color w:val="000000"/>
          <w:sz w:val="28"/>
        </w:rPr>
        <w:t xml:space="preserve">Спрессовать по одному образцу из смеси при давлениях 100, 200, 500 МПа. Спрессовать 5 образцов из смеси и по одному образцу из мелкой и крупной фракции при давлении прессования 300 МПа. Образцы взвесить, обмерить микрометром, пронумеровать, данные внести в таблицу. </w:t>
      </w:r>
    </w:p>
    <w:p w:rsidR="003D0AD7" w:rsidRDefault="003D0AD7">
      <w:pPr>
        <w:numPr>
          <w:ilvl w:val="0"/>
          <w:numId w:val="14"/>
        </w:numPr>
        <w:shd w:val="clear" w:color="auto" w:fill="FFFFFF"/>
        <w:tabs>
          <w:tab w:val="left" w:pos="0"/>
        </w:tabs>
        <w:ind w:left="0" w:firstLine="567"/>
        <w:jc w:val="both"/>
        <w:rPr>
          <w:color w:val="000000"/>
          <w:sz w:val="28"/>
        </w:rPr>
      </w:pPr>
      <w:r>
        <w:rPr>
          <w:color w:val="000000"/>
          <w:sz w:val="28"/>
        </w:rPr>
        <w:t xml:space="preserve">Загрузить 4 образца, спрессованные из смеси при давлении прессования 100,200,300,500 МПа и образцы, спрессованные из мелкой и крупной фракций порошка при давлении 300 МПа в вакуумную печь и провести спекание по следующему режиму: скорость нагрева – 10 град/мин, температура спекания </w:t>
      </w:r>
      <w:r>
        <w:rPr>
          <w:color w:val="000000"/>
          <w:sz w:val="28"/>
          <w:lang w:val="en-US"/>
        </w:rPr>
        <w:t>t</w:t>
      </w:r>
      <w:r>
        <w:rPr>
          <w:color w:val="000000"/>
          <w:sz w:val="28"/>
          <w:vertAlign w:val="subscript"/>
        </w:rPr>
        <w:t xml:space="preserve">сп </w:t>
      </w:r>
      <w:r>
        <w:rPr>
          <w:color w:val="000000"/>
          <w:sz w:val="28"/>
        </w:rPr>
        <w:t>= 1200</w:t>
      </w:r>
      <w:r>
        <w:rPr>
          <w:color w:val="000000"/>
          <w:sz w:val="28"/>
          <w:lang w:val="en-US"/>
        </w:rPr>
        <w:sym w:font="Symbol" w:char="F0B0"/>
      </w:r>
      <w:r>
        <w:rPr>
          <w:color w:val="000000"/>
          <w:sz w:val="28"/>
          <w:lang w:val="en-US"/>
        </w:rPr>
        <w:t>C</w:t>
      </w:r>
      <w:r>
        <w:rPr>
          <w:color w:val="000000"/>
          <w:sz w:val="28"/>
        </w:rPr>
        <w:t xml:space="preserve">, время изотермической выдержки </w:t>
      </w:r>
      <w:r>
        <w:rPr>
          <w:color w:val="000000"/>
          <w:sz w:val="28"/>
        </w:rPr>
        <w:sym w:font="Symbol" w:char="F074"/>
      </w:r>
      <w:r>
        <w:rPr>
          <w:color w:val="000000"/>
          <w:sz w:val="28"/>
        </w:rPr>
        <w:t xml:space="preserve">=1ч, охлаждение с печью. </w:t>
      </w:r>
    </w:p>
    <w:p w:rsidR="003D0AD7" w:rsidRDefault="003D0AD7">
      <w:pPr>
        <w:numPr>
          <w:ilvl w:val="0"/>
          <w:numId w:val="14"/>
        </w:numPr>
        <w:shd w:val="clear" w:color="auto" w:fill="FFFFFF"/>
        <w:tabs>
          <w:tab w:val="left" w:pos="0"/>
        </w:tabs>
        <w:ind w:left="0" w:firstLine="567"/>
        <w:jc w:val="both"/>
        <w:rPr>
          <w:color w:val="000000"/>
          <w:sz w:val="28"/>
        </w:rPr>
      </w:pPr>
      <w:r>
        <w:rPr>
          <w:color w:val="000000"/>
          <w:sz w:val="28"/>
        </w:rPr>
        <w:t xml:space="preserve">Выгрузить спеченные образцы. </w:t>
      </w:r>
    </w:p>
    <w:p w:rsidR="003D0AD7" w:rsidRDefault="003D0AD7">
      <w:pPr>
        <w:numPr>
          <w:ilvl w:val="0"/>
          <w:numId w:val="14"/>
        </w:numPr>
        <w:shd w:val="clear" w:color="auto" w:fill="FFFFFF"/>
        <w:tabs>
          <w:tab w:val="left" w:pos="0"/>
        </w:tabs>
        <w:ind w:left="0" w:firstLine="567"/>
        <w:jc w:val="both"/>
        <w:rPr>
          <w:color w:val="000000"/>
          <w:sz w:val="28"/>
        </w:rPr>
      </w:pPr>
      <w:r>
        <w:rPr>
          <w:color w:val="000000"/>
          <w:sz w:val="28"/>
        </w:rPr>
        <w:t xml:space="preserve">Произвести спекание оставшихся 4 образцов, спрессованных из смеси при давлении прессования 300 МПа последовательно по следующим режимам: </w:t>
      </w:r>
    </w:p>
    <w:p w:rsidR="003D0AD7" w:rsidRDefault="003D0AD7">
      <w:pPr>
        <w:shd w:val="clear" w:color="auto" w:fill="FFFFFF"/>
        <w:tabs>
          <w:tab w:val="left" w:pos="0"/>
        </w:tabs>
        <w:ind w:left="3402"/>
        <w:jc w:val="both"/>
        <w:rPr>
          <w:color w:val="000000"/>
          <w:sz w:val="28"/>
        </w:rPr>
      </w:pPr>
      <w:r>
        <w:rPr>
          <w:color w:val="000000"/>
          <w:sz w:val="28"/>
        </w:rPr>
        <w:t xml:space="preserve">1) </w:t>
      </w:r>
      <w:r>
        <w:rPr>
          <w:color w:val="000000"/>
          <w:sz w:val="28"/>
          <w:lang w:val="en-US"/>
        </w:rPr>
        <w:t>t</w:t>
      </w:r>
      <w:r>
        <w:rPr>
          <w:color w:val="000000"/>
          <w:sz w:val="28"/>
          <w:vertAlign w:val="subscript"/>
        </w:rPr>
        <w:t>сп</w:t>
      </w:r>
      <w:r>
        <w:rPr>
          <w:color w:val="000000"/>
          <w:sz w:val="28"/>
        </w:rPr>
        <w:t>=1050</w:t>
      </w:r>
      <w:r>
        <w:rPr>
          <w:color w:val="000000"/>
          <w:sz w:val="28"/>
          <w:vertAlign w:val="superscript"/>
        </w:rPr>
        <w:sym w:font="Symbol" w:char="F0B0"/>
      </w:r>
      <w:r>
        <w:rPr>
          <w:color w:val="000000"/>
          <w:sz w:val="28"/>
        </w:rPr>
        <w:t xml:space="preserve">С - </w:t>
      </w:r>
      <w:r>
        <w:rPr>
          <w:color w:val="000000"/>
          <w:sz w:val="28"/>
        </w:rPr>
        <w:sym w:font="Symbol" w:char="F074"/>
      </w:r>
      <w:r>
        <w:rPr>
          <w:color w:val="000000"/>
          <w:sz w:val="28"/>
        </w:rPr>
        <w:t>=1ч,</w:t>
      </w:r>
    </w:p>
    <w:p w:rsidR="003D0AD7" w:rsidRDefault="003D0AD7" w:rsidP="00AD08F0">
      <w:pPr>
        <w:shd w:val="clear" w:color="auto" w:fill="FFFFFF"/>
        <w:tabs>
          <w:tab w:val="left" w:pos="0"/>
        </w:tabs>
        <w:spacing w:before="120"/>
        <w:ind w:left="3402"/>
        <w:jc w:val="both"/>
        <w:rPr>
          <w:color w:val="000000"/>
          <w:sz w:val="28"/>
        </w:rPr>
      </w:pPr>
      <w:r>
        <w:rPr>
          <w:color w:val="000000"/>
          <w:sz w:val="28"/>
        </w:rPr>
        <w:t xml:space="preserve">2) </w:t>
      </w:r>
      <w:r>
        <w:rPr>
          <w:color w:val="000000"/>
          <w:sz w:val="28"/>
          <w:lang w:val="en-US"/>
        </w:rPr>
        <w:t>t</w:t>
      </w:r>
      <w:r>
        <w:rPr>
          <w:color w:val="000000"/>
          <w:sz w:val="28"/>
          <w:vertAlign w:val="subscript"/>
        </w:rPr>
        <w:t>сп</w:t>
      </w:r>
      <w:r>
        <w:rPr>
          <w:color w:val="000000"/>
          <w:sz w:val="28"/>
        </w:rPr>
        <w:t>=1350</w:t>
      </w:r>
      <w:r>
        <w:rPr>
          <w:color w:val="000000"/>
          <w:sz w:val="28"/>
          <w:vertAlign w:val="superscript"/>
        </w:rPr>
        <w:sym w:font="Symbol" w:char="F0B0"/>
      </w:r>
      <w:r>
        <w:rPr>
          <w:color w:val="000000"/>
          <w:sz w:val="28"/>
        </w:rPr>
        <w:t xml:space="preserve">С - </w:t>
      </w:r>
      <w:r>
        <w:rPr>
          <w:color w:val="000000"/>
          <w:sz w:val="28"/>
        </w:rPr>
        <w:sym w:font="Symbol" w:char="F074"/>
      </w:r>
      <w:r>
        <w:rPr>
          <w:color w:val="000000"/>
          <w:sz w:val="28"/>
        </w:rPr>
        <w:t>=1ч,</w:t>
      </w:r>
    </w:p>
    <w:p w:rsidR="003D0AD7" w:rsidRDefault="003D0AD7" w:rsidP="00AD08F0">
      <w:pPr>
        <w:shd w:val="clear" w:color="auto" w:fill="FFFFFF"/>
        <w:tabs>
          <w:tab w:val="left" w:pos="0"/>
        </w:tabs>
        <w:spacing w:before="120"/>
        <w:ind w:left="3402"/>
        <w:jc w:val="both"/>
        <w:rPr>
          <w:color w:val="000000"/>
          <w:sz w:val="28"/>
        </w:rPr>
      </w:pPr>
      <w:r>
        <w:rPr>
          <w:color w:val="000000"/>
          <w:sz w:val="28"/>
        </w:rPr>
        <w:t xml:space="preserve">3) </w:t>
      </w:r>
      <w:r>
        <w:rPr>
          <w:color w:val="000000"/>
          <w:sz w:val="28"/>
          <w:lang w:val="en-US"/>
        </w:rPr>
        <w:t>t</w:t>
      </w:r>
      <w:r>
        <w:rPr>
          <w:color w:val="000000"/>
          <w:sz w:val="28"/>
          <w:vertAlign w:val="subscript"/>
        </w:rPr>
        <w:t>сп</w:t>
      </w:r>
      <w:r>
        <w:rPr>
          <w:color w:val="000000"/>
          <w:sz w:val="28"/>
        </w:rPr>
        <w:t>=1200</w:t>
      </w:r>
      <w:r>
        <w:rPr>
          <w:color w:val="000000"/>
          <w:sz w:val="28"/>
          <w:vertAlign w:val="superscript"/>
        </w:rPr>
        <w:sym w:font="Symbol" w:char="F0B0"/>
      </w:r>
      <w:r>
        <w:rPr>
          <w:color w:val="000000"/>
          <w:sz w:val="28"/>
        </w:rPr>
        <w:t xml:space="preserve">С - </w:t>
      </w:r>
      <w:r>
        <w:rPr>
          <w:color w:val="000000"/>
          <w:sz w:val="28"/>
        </w:rPr>
        <w:sym w:font="Symbol" w:char="F074"/>
      </w:r>
      <w:r>
        <w:rPr>
          <w:color w:val="000000"/>
          <w:sz w:val="28"/>
        </w:rPr>
        <w:t>=0,5ч,</w:t>
      </w:r>
    </w:p>
    <w:p w:rsidR="003D0AD7" w:rsidRDefault="003D0AD7" w:rsidP="00AD08F0">
      <w:pPr>
        <w:shd w:val="clear" w:color="auto" w:fill="FFFFFF"/>
        <w:tabs>
          <w:tab w:val="left" w:pos="0"/>
        </w:tabs>
        <w:spacing w:before="120" w:after="120"/>
        <w:ind w:left="3402"/>
        <w:jc w:val="both"/>
        <w:rPr>
          <w:color w:val="000000"/>
          <w:sz w:val="28"/>
        </w:rPr>
      </w:pPr>
      <w:r>
        <w:rPr>
          <w:color w:val="000000"/>
          <w:sz w:val="28"/>
        </w:rPr>
        <w:t xml:space="preserve">4) </w:t>
      </w:r>
      <w:r>
        <w:rPr>
          <w:color w:val="000000"/>
          <w:sz w:val="28"/>
          <w:lang w:val="en-US"/>
        </w:rPr>
        <w:t>t</w:t>
      </w:r>
      <w:r>
        <w:rPr>
          <w:color w:val="000000"/>
          <w:sz w:val="28"/>
          <w:vertAlign w:val="subscript"/>
        </w:rPr>
        <w:t>сп</w:t>
      </w:r>
      <w:r>
        <w:rPr>
          <w:color w:val="000000"/>
          <w:sz w:val="28"/>
        </w:rPr>
        <w:t>=1200</w:t>
      </w:r>
      <w:r>
        <w:rPr>
          <w:color w:val="000000"/>
          <w:sz w:val="28"/>
          <w:vertAlign w:val="superscript"/>
        </w:rPr>
        <w:sym w:font="Symbol" w:char="F0B0"/>
      </w:r>
      <w:r>
        <w:rPr>
          <w:color w:val="000000"/>
          <w:sz w:val="28"/>
        </w:rPr>
        <w:t xml:space="preserve">С - </w:t>
      </w:r>
      <w:r>
        <w:rPr>
          <w:color w:val="000000"/>
          <w:sz w:val="28"/>
        </w:rPr>
        <w:sym w:font="Symbol" w:char="F074"/>
      </w:r>
      <w:r>
        <w:rPr>
          <w:color w:val="000000"/>
          <w:sz w:val="28"/>
        </w:rPr>
        <w:t>=2ч.</w:t>
      </w:r>
    </w:p>
    <w:p w:rsidR="003D0AD7" w:rsidRPr="00BF5F82" w:rsidRDefault="003D0AD7">
      <w:pPr>
        <w:numPr>
          <w:ilvl w:val="0"/>
          <w:numId w:val="14"/>
        </w:numPr>
        <w:shd w:val="clear" w:color="auto" w:fill="FFFFFF"/>
        <w:ind w:left="0" w:firstLine="567"/>
        <w:jc w:val="both"/>
        <w:rPr>
          <w:sz w:val="28"/>
        </w:rPr>
      </w:pPr>
      <w:r>
        <w:rPr>
          <w:color w:val="000000"/>
          <w:sz w:val="28"/>
        </w:rPr>
        <w:t>Спеченные образцы обмерить, взвесить, подсчитать их плотность и усадку. Измерить твердость образцов, изготовить микрошлифы, на которых с помощью микроскопа исследовать размеры, форму, распределение пор. Измерения проводить по 3 раза, усредненные данные внести в таблицу.</w:t>
      </w:r>
    </w:p>
    <w:p w:rsidR="00BF5F82" w:rsidRDefault="00BF5F82" w:rsidP="00BF5F82">
      <w:pPr>
        <w:numPr>
          <w:ilvl w:val="0"/>
          <w:numId w:val="14"/>
        </w:numPr>
        <w:shd w:val="clear" w:color="auto" w:fill="FFFFFF"/>
        <w:tabs>
          <w:tab w:val="clear" w:pos="1069"/>
          <w:tab w:val="num" w:pos="927"/>
        </w:tabs>
        <w:ind w:left="0" w:firstLine="567"/>
        <w:jc w:val="both"/>
        <w:rPr>
          <w:color w:val="000000"/>
          <w:sz w:val="28"/>
        </w:rPr>
      </w:pPr>
      <w:r>
        <w:rPr>
          <w:color w:val="000000"/>
          <w:sz w:val="28"/>
        </w:rPr>
        <w:t>По результатам исследования образцов № 1–4 делаются выводы о влиянии давления прессования, образцов № 3, 5, 6 – о влиянии гранулометрического состава, образцов № 3, 7, 8 – о влиянии температуры спекания и образцов № 3, 9, 10 – о влиянии времени изотермической выдержки на свойства после спекания.</w:t>
      </w:r>
    </w:p>
    <w:p w:rsidR="003D0AD7" w:rsidRDefault="003D0AD7">
      <w:pPr>
        <w:shd w:val="clear" w:color="auto" w:fill="FFFFFF"/>
        <w:jc w:val="right"/>
        <w:rPr>
          <w:color w:val="000000"/>
          <w:sz w:val="28"/>
        </w:rPr>
      </w:pPr>
      <w:r>
        <w:rPr>
          <w:color w:val="000000"/>
          <w:sz w:val="28"/>
        </w:rPr>
        <w:t>Таблица</w:t>
      </w:r>
    </w:p>
    <w:p w:rsidR="003D0AD7" w:rsidRDefault="003D0AD7">
      <w:pPr>
        <w:shd w:val="clear" w:color="auto" w:fill="FFFFFF"/>
        <w:jc w:val="both"/>
        <w:rPr>
          <w:sz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992"/>
        <w:gridCol w:w="1134"/>
        <w:gridCol w:w="992"/>
        <w:gridCol w:w="992"/>
        <w:gridCol w:w="1276"/>
        <w:gridCol w:w="1134"/>
      </w:tblGrid>
      <w:tr w:rsidR="003D0AD7">
        <w:tc>
          <w:tcPr>
            <w:tcW w:w="959" w:type="dxa"/>
          </w:tcPr>
          <w:p w:rsidR="003D0AD7" w:rsidRDefault="00702F77">
            <w:pPr>
              <w:tabs>
                <w:tab w:val="left" w:pos="0"/>
              </w:tabs>
              <w:jc w:val="center"/>
              <w:rPr>
                <w:color w:val="000000"/>
                <w:sz w:val="24"/>
              </w:rPr>
            </w:pPr>
            <w:r>
              <w:rPr>
                <w:color w:val="000000"/>
                <w:sz w:val="24"/>
              </w:rPr>
              <w:t>№ образ.</w:t>
            </w:r>
          </w:p>
        </w:tc>
        <w:tc>
          <w:tcPr>
            <w:tcW w:w="1276" w:type="dxa"/>
          </w:tcPr>
          <w:p w:rsidR="003D0AD7" w:rsidRDefault="003D0AD7">
            <w:pPr>
              <w:tabs>
                <w:tab w:val="left" w:pos="0"/>
              </w:tabs>
              <w:jc w:val="center"/>
              <w:rPr>
                <w:color w:val="000000"/>
                <w:sz w:val="24"/>
              </w:rPr>
            </w:pPr>
            <w:r>
              <w:rPr>
                <w:color w:val="000000"/>
                <w:sz w:val="24"/>
              </w:rPr>
              <w:t>Гран.</w:t>
            </w:r>
          </w:p>
          <w:p w:rsidR="003D0AD7" w:rsidRDefault="003D0AD7">
            <w:pPr>
              <w:tabs>
                <w:tab w:val="left" w:pos="0"/>
              </w:tabs>
              <w:jc w:val="center"/>
              <w:rPr>
                <w:color w:val="000000"/>
                <w:sz w:val="24"/>
              </w:rPr>
            </w:pPr>
            <w:r>
              <w:rPr>
                <w:color w:val="000000"/>
                <w:sz w:val="24"/>
              </w:rPr>
              <w:t>состав</w:t>
            </w:r>
          </w:p>
        </w:tc>
        <w:tc>
          <w:tcPr>
            <w:tcW w:w="992" w:type="dxa"/>
          </w:tcPr>
          <w:p w:rsidR="003D0AD7" w:rsidRDefault="003D0AD7">
            <w:pPr>
              <w:tabs>
                <w:tab w:val="left" w:pos="0"/>
              </w:tabs>
              <w:jc w:val="center"/>
              <w:rPr>
                <w:color w:val="000000"/>
                <w:sz w:val="24"/>
              </w:rPr>
            </w:pPr>
            <w:r>
              <w:rPr>
                <w:color w:val="000000"/>
                <w:sz w:val="24"/>
              </w:rPr>
              <w:t>Р</w:t>
            </w:r>
            <w:r>
              <w:rPr>
                <w:color w:val="000000"/>
                <w:sz w:val="24"/>
                <w:vertAlign w:val="subscript"/>
              </w:rPr>
              <w:t>пр</w:t>
            </w:r>
            <w:r>
              <w:rPr>
                <w:color w:val="000000"/>
                <w:sz w:val="24"/>
              </w:rPr>
              <w:t>,</w:t>
            </w:r>
          </w:p>
          <w:p w:rsidR="003D0AD7" w:rsidRDefault="003D0AD7">
            <w:pPr>
              <w:tabs>
                <w:tab w:val="left" w:pos="0"/>
              </w:tabs>
              <w:jc w:val="center"/>
              <w:rPr>
                <w:color w:val="000000"/>
                <w:sz w:val="24"/>
              </w:rPr>
            </w:pPr>
            <w:r>
              <w:rPr>
                <w:color w:val="000000"/>
                <w:sz w:val="24"/>
              </w:rPr>
              <w:t>МПа</w:t>
            </w:r>
          </w:p>
        </w:tc>
        <w:tc>
          <w:tcPr>
            <w:tcW w:w="1134" w:type="dxa"/>
          </w:tcPr>
          <w:p w:rsidR="003D0AD7" w:rsidRDefault="003D0AD7">
            <w:pPr>
              <w:tabs>
                <w:tab w:val="left" w:pos="0"/>
              </w:tabs>
              <w:jc w:val="center"/>
              <w:rPr>
                <w:color w:val="000000"/>
                <w:sz w:val="24"/>
              </w:rPr>
            </w:pPr>
            <w:r>
              <w:rPr>
                <w:color w:val="000000"/>
                <w:sz w:val="24"/>
                <w:lang w:val="en-US"/>
              </w:rPr>
              <w:t>t</w:t>
            </w:r>
            <w:r>
              <w:rPr>
                <w:color w:val="000000"/>
                <w:sz w:val="24"/>
                <w:vertAlign w:val="subscript"/>
              </w:rPr>
              <w:t>сп</w:t>
            </w:r>
            <w:r>
              <w:rPr>
                <w:color w:val="000000"/>
                <w:sz w:val="24"/>
              </w:rPr>
              <w:t>,</w:t>
            </w:r>
          </w:p>
          <w:p w:rsidR="003D0AD7" w:rsidRDefault="003D0AD7">
            <w:pPr>
              <w:tabs>
                <w:tab w:val="left" w:pos="0"/>
              </w:tabs>
              <w:jc w:val="center"/>
              <w:rPr>
                <w:color w:val="000000"/>
                <w:sz w:val="24"/>
              </w:rPr>
            </w:pPr>
            <w:r>
              <w:rPr>
                <w:color w:val="000000"/>
                <w:sz w:val="24"/>
                <w:lang w:val="en-US"/>
              </w:rPr>
              <w:sym w:font="Symbol" w:char="F0B0"/>
            </w:r>
            <w:r>
              <w:rPr>
                <w:color w:val="000000"/>
                <w:sz w:val="24"/>
                <w:lang w:val="en-US"/>
              </w:rPr>
              <w:t>C</w:t>
            </w:r>
          </w:p>
        </w:tc>
        <w:tc>
          <w:tcPr>
            <w:tcW w:w="992" w:type="dxa"/>
          </w:tcPr>
          <w:p w:rsidR="003D0AD7" w:rsidRDefault="003D0AD7">
            <w:pPr>
              <w:tabs>
                <w:tab w:val="left" w:pos="0"/>
              </w:tabs>
              <w:jc w:val="center"/>
              <w:rPr>
                <w:color w:val="000000"/>
                <w:sz w:val="24"/>
              </w:rPr>
            </w:pPr>
            <w:r>
              <w:rPr>
                <w:color w:val="000000"/>
                <w:sz w:val="24"/>
              </w:rPr>
              <w:sym w:font="Symbol" w:char="F074"/>
            </w:r>
            <w:r>
              <w:rPr>
                <w:color w:val="000000"/>
                <w:sz w:val="24"/>
              </w:rPr>
              <w:t>,</w:t>
            </w:r>
          </w:p>
          <w:p w:rsidR="003D0AD7" w:rsidRDefault="003D0AD7">
            <w:pPr>
              <w:tabs>
                <w:tab w:val="left" w:pos="0"/>
              </w:tabs>
              <w:jc w:val="center"/>
              <w:rPr>
                <w:color w:val="000000"/>
                <w:sz w:val="24"/>
              </w:rPr>
            </w:pPr>
            <w:r>
              <w:rPr>
                <w:color w:val="000000"/>
                <w:sz w:val="24"/>
              </w:rPr>
              <w:t>ч</w:t>
            </w:r>
          </w:p>
        </w:tc>
        <w:tc>
          <w:tcPr>
            <w:tcW w:w="992" w:type="dxa"/>
          </w:tcPr>
          <w:p w:rsidR="003D0AD7" w:rsidRDefault="003D0AD7">
            <w:pPr>
              <w:tabs>
                <w:tab w:val="left" w:pos="0"/>
              </w:tabs>
              <w:jc w:val="center"/>
              <w:rPr>
                <w:color w:val="000000"/>
                <w:sz w:val="24"/>
              </w:rPr>
            </w:pPr>
            <w:r>
              <w:rPr>
                <w:color w:val="000000"/>
                <w:sz w:val="24"/>
              </w:rPr>
              <w:sym w:font="Symbol" w:char="F072"/>
            </w:r>
            <w:r>
              <w:rPr>
                <w:color w:val="000000"/>
                <w:sz w:val="24"/>
              </w:rPr>
              <w:t>,</w:t>
            </w:r>
          </w:p>
          <w:p w:rsidR="003D0AD7" w:rsidRDefault="003D0AD7">
            <w:pPr>
              <w:tabs>
                <w:tab w:val="left" w:pos="0"/>
              </w:tabs>
              <w:jc w:val="center"/>
              <w:rPr>
                <w:color w:val="000000"/>
                <w:sz w:val="24"/>
              </w:rPr>
            </w:pPr>
            <w:r>
              <w:rPr>
                <w:color w:val="000000"/>
                <w:sz w:val="24"/>
              </w:rPr>
              <w:t>г/см</w:t>
            </w:r>
            <w:r>
              <w:rPr>
                <w:color w:val="000000"/>
                <w:sz w:val="24"/>
                <w:vertAlign w:val="superscript"/>
              </w:rPr>
              <w:t>3</w:t>
            </w:r>
          </w:p>
        </w:tc>
        <w:tc>
          <w:tcPr>
            <w:tcW w:w="1276" w:type="dxa"/>
          </w:tcPr>
          <w:p w:rsidR="003D0AD7" w:rsidRDefault="003D0AD7">
            <w:pPr>
              <w:tabs>
                <w:tab w:val="left" w:pos="0"/>
              </w:tabs>
              <w:jc w:val="center"/>
              <w:rPr>
                <w:color w:val="000000"/>
                <w:sz w:val="24"/>
                <w:lang w:val="en-US"/>
              </w:rPr>
            </w:pPr>
            <w:r>
              <w:rPr>
                <w:color w:val="000000"/>
                <w:sz w:val="24"/>
                <w:lang w:val="en-US"/>
              </w:rPr>
              <w:t>(</w:t>
            </w:r>
            <w:r>
              <w:rPr>
                <w:color w:val="000000"/>
                <w:sz w:val="24"/>
                <w:lang w:val="en-US"/>
              </w:rPr>
              <w:sym w:font="Symbol" w:char="F044"/>
            </w:r>
            <w:r>
              <w:rPr>
                <w:color w:val="000000"/>
                <w:sz w:val="24"/>
                <w:lang w:val="en-US"/>
              </w:rPr>
              <w:t>h/h</w:t>
            </w:r>
            <w:r>
              <w:rPr>
                <w:color w:val="000000"/>
                <w:sz w:val="24"/>
                <w:vertAlign w:val="subscript"/>
              </w:rPr>
              <w:t>пр</w:t>
            </w:r>
            <w:r>
              <w:rPr>
                <w:color w:val="000000"/>
                <w:sz w:val="24"/>
                <w:lang w:val="en-US"/>
              </w:rPr>
              <w:t>)</w:t>
            </w:r>
            <w:r>
              <w:rPr>
                <w:color w:val="000000"/>
                <w:sz w:val="24"/>
              </w:rPr>
              <w:sym w:font="Symbol" w:char="F0B4"/>
            </w:r>
          </w:p>
          <w:p w:rsidR="003D0AD7" w:rsidRDefault="003D0AD7">
            <w:pPr>
              <w:tabs>
                <w:tab w:val="left" w:pos="0"/>
              </w:tabs>
              <w:jc w:val="center"/>
              <w:rPr>
                <w:color w:val="000000"/>
                <w:sz w:val="24"/>
                <w:lang w:val="en-US"/>
              </w:rPr>
            </w:pPr>
            <w:r>
              <w:rPr>
                <w:color w:val="000000"/>
                <w:sz w:val="24"/>
              </w:rPr>
              <w:sym w:font="Symbol" w:char="F0B4"/>
            </w:r>
            <w:r>
              <w:rPr>
                <w:color w:val="000000"/>
                <w:sz w:val="24"/>
                <w:lang w:val="en-US"/>
              </w:rPr>
              <w:t>100%</w:t>
            </w:r>
          </w:p>
          <w:p w:rsidR="003D0AD7" w:rsidRDefault="003D0AD7">
            <w:pPr>
              <w:tabs>
                <w:tab w:val="left" w:pos="0"/>
              </w:tabs>
              <w:jc w:val="center"/>
              <w:rPr>
                <w:color w:val="000000"/>
                <w:sz w:val="24"/>
                <w:lang w:val="en-US"/>
              </w:rPr>
            </w:pPr>
          </w:p>
        </w:tc>
        <w:tc>
          <w:tcPr>
            <w:tcW w:w="1134" w:type="dxa"/>
          </w:tcPr>
          <w:p w:rsidR="003D0AD7" w:rsidRDefault="003D0AD7">
            <w:pPr>
              <w:pStyle w:val="4"/>
              <w:ind w:firstLine="34"/>
              <w:jc w:val="center"/>
              <w:rPr>
                <w:sz w:val="24"/>
                <w:lang w:val="en-US"/>
              </w:rPr>
            </w:pPr>
            <w:r>
              <w:rPr>
                <w:sz w:val="24"/>
                <w:lang w:val="en-US"/>
              </w:rPr>
              <w:t>HB</w:t>
            </w:r>
          </w:p>
          <w:p w:rsidR="003D0AD7" w:rsidRDefault="003D0AD7">
            <w:pPr>
              <w:tabs>
                <w:tab w:val="left" w:pos="0"/>
              </w:tabs>
              <w:jc w:val="center"/>
              <w:rPr>
                <w:color w:val="000000"/>
                <w:sz w:val="24"/>
                <w:lang w:val="en-US"/>
              </w:rPr>
            </w:pPr>
            <w:r>
              <w:rPr>
                <w:color w:val="000000"/>
                <w:sz w:val="24"/>
                <w:lang w:val="en-US"/>
              </w:rPr>
              <w:t>(HRB)</w:t>
            </w:r>
          </w:p>
        </w:tc>
      </w:tr>
      <w:tr w:rsidR="003D0AD7">
        <w:tc>
          <w:tcPr>
            <w:tcW w:w="959" w:type="dxa"/>
          </w:tcPr>
          <w:p w:rsidR="003D0AD7" w:rsidRDefault="003D0AD7">
            <w:pPr>
              <w:tabs>
                <w:tab w:val="left" w:pos="0"/>
              </w:tabs>
              <w:jc w:val="center"/>
              <w:rPr>
                <w:color w:val="000000"/>
                <w:sz w:val="28"/>
              </w:rPr>
            </w:pPr>
            <w:r>
              <w:rPr>
                <w:color w:val="000000"/>
                <w:sz w:val="28"/>
              </w:rPr>
              <w:t>1</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100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2</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200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3</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4</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500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5</w:t>
            </w:r>
          </w:p>
        </w:tc>
        <w:tc>
          <w:tcPr>
            <w:tcW w:w="1276" w:type="dxa"/>
          </w:tcPr>
          <w:p w:rsidR="003D0AD7" w:rsidRDefault="003D0AD7">
            <w:pPr>
              <w:tabs>
                <w:tab w:val="left" w:pos="0"/>
              </w:tabs>
              <w:jc w:val="center"/>
              <w:rPr>
                <w:color w:val="000000"/>
                <w:sz w:val="28"/>
              </w:rPr>
            </w:pPr>
            <w:r>
              <w:rPr>
                <w:color w:val="000000"/>
                <w:sz w:val="28"/>
              </w:rPr>
              <w:t>мелкий</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6</w:t>
            </w:r>
          </w:p>
        </w:tc>
        <w:tc>
          <w:tcPr>
            <w:tcW w:w="1276" w:type="dxa"/>
          </w:tcPr>
          <w:p w:rsidR="003D0AD7" w:rsidRDefault="003D0AD7">
            <w:pPr>
              <w:tabs>
                <w:tab w:val="left" w:pos="0"/>
              </w:tabs>
              <w:jc w:val="center"/>
              <w:rPr>
                <w:color w:val="000000"/>
                <w:sz w:val="28"/>
              </w:rPr>
            </w:pPr>
            <w:r>
              <w:rPr>
                <w:color w:val="000000"/>
                <w:sz w:val="28"/>
              </w:rPr>
              <w:t>крупный</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7</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1050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8</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1350</w:t>
            </w:r>
          </w:p>
        </w:tc>
        <w:tc>
          <w:tcPr>
            <w:tcW w:w="992" w:type="dxa"/>
          </w:tcPr>
          <w:p w:rsidR="003D0AD7" w:rsidRDefault="003D0AD7">
            <w:pPr>
              <w:tabs>
                <w:tab w:val="left" w:pos="0"/>
              </w:tabs>
              <w:jc w:val="center"/>
              <w:rPr>
                <w:color w:val="000000"/>
                <w:sz w:val="28"/>
              </w:rPr>
            </w:pPr>
            <w:r>
              <w:rPr>
                <w:color w:val="000000"/>
                <w:sz w:val="28"/>
              </w:rPr>
              <w:t>1</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9</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0,5</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r w:rsidR="003D0AD7">
        <w:tc>
          <w:tcPr>
            <w:tcW w:w="959" w:type="dxa"/>
          </w:tcPr>
          <w:p w:rsidR="003D0AD7" w:rsidRDefault="003D0AD7">
            <w:pPr>
              <w:tabs>
                <w:tab w:val="left" w:pos="0"/>
              </w:tabs>
              <w:jc w:val="center"/>
              <w:rPr>
                <w:color w:val="000000"/>
                <w:sz w:val="28"/>
              </w:rPr>
            </w:pPr>
            <w:r>
              <w:rPr>
                <w:color w:val="000000"/>
                <w:sz w:val="28"/>
              </w:rPr>
              <w:t>10</w:t>
            </w:r>
          </w:p>
        </w:tc>
        <w:tc>
          <w:tcPr>
            <w:tcW w:w="1276" w:type="dxa"/>
          </w:tcPr>
          <w:p w:rsidR="003D0AD7" w:rsidRDefault="003D0AD7">
            <w:pPr>
              <w:tabs>
                <w:tab w:val="left" w:pos="0"/>
              </w:tabs>
              <w:jc w:val="center"/>
              <w:rPr>
                <w:color w:val="000000"/>
                <w:sz w:val="28"/>
              </w:rPr>
            </w:pPr>
            <w:r>
              <w:rPr>
                <w:color w:val="000000"/>
                <w:sz w:val="28"/>
              </w:rPr>
              <w:t>смесь</w:t>
            </w:r>
          </w:p>
        </w:tc>
        <w:tc>
          <w:tcPr>
            <w:tcW w:w="992" w:type="dxa"/>
          </w:tcPr>
          <w:p w:rsidR="003D0AD7" w:rsidRDefault="003D0AD7">
            <w:pPr>
              <w:tabs>
                <w:tab w:val="left" w:pos="0"/>
              </w:tabs>
              <w:jc w:val="center"/>
              <w:rPr>
                <w:color w:val="000000"/>
                <w:sz w:val="28"/>
              </w:rPr>
            </w:pPr>
            <w:r>
              <w:rPr>
                <w:color w:val="000000"/>
                <w:sz w:val="28"/>
              </w:rPr>
              <w:t>300</w:t>
            </w:r>
          </w:p>
        </w:tc>
        <w:tc>
          <w:tcPr>
            <w:tcW w:w="1134" w:type="dxa"/>
          </w:tcPr>
          <w:p w:rsidR="003D0AD7" w:rsidRDefault="003D0AD7">
            <w:pPr>
              <w:tabs>
                <w:tab w:val="left" w:pos="0"/>
              </w:tabs>
              <w:jc w:val="center"/>
              <w:rPr>
                <w:color w:val="000000"/>
                <w:sz w:val="28"/>
              </w:rPr>
            </w:pPr>
            <w:r>
              <w:rPr>
                <w:color w:val="000000"/>
                <w:sz w:val="28"/>
              </w:rPr>
              <w:t>1200</w:t>
            </w:r>
          </w:p>
        </w:tc>
        <w:tc>
          <w:tcPr>
            <w:tcW w:w="992" w:type="dxa"/>
          </w:tcPr>
          <w:p w:rsidR="003D0AD7" w:rsidRDefault="003D0AD7">
            <w:pPr>
              <w:tabs>
                <w:tab w:val="left" w:pos="0"/>
              </w:tabs>
              <w:jc w:val="center"/>
              <w:rPr>
                <w:color w:val="000000"/>
                <w:sz w:val="28"/>
              </w:rPr>
            </w:pPr>
            <w:r>
              <w:rPr>
                <w:color w:val="000000"/>
                <w:sz w:val="28"/>
              </w:rPr>
              <w:t>2</w:t>
            </w:r>
          </w:p>
        </w:tc>
        <w:tc>
          <w:tcPr>
            <w:tcW w:w="992" w:type="dxa"/>
          </w:tcPr>
          <w:p w:rsidR="003D0AD7" w:rsidRDefault="003D0AD7">
            <w:pPr>
              <w:tabs>
                <w:tab w:val="left" w:pos="0"/>
              </w:tabs>
              <w:jc w:val="both"/>
              <w:rPr>
                <w:color w:val="000000"/>
                <w:sz w:val="28"/>
              </w:rPr>
            </w:pPr>
          </w:p>
        </w:tc>
        <w:tc>
          <w:tcPr>
            <w:tcW w:w="1276" w:type="dxa"/>
          </w:tcPr>
          <w:p w:rsidR="003D0AD7" w:rsidRDefault="003D0AD7">
            <w:pPr>
              <w:tabs>
                <w:tab w:val="left" w:pos="0"/>
              </w:tabs>
              <w:jc w:val="both"/>
              <w:rPr>
                <w:color w:val="000000"/>
                <w:sz w:val="28"/>
              </w:rPr>
            </w:pPr>
          </w:p>
        </w:tc>
        <w:tc>
          <w:tcPr>
            <w:tcW w:w="1134" w:type="dxa"/>
          </w:tcPr>
          <w:p w:rsidR="003D0AD7" w:rsidRDefault="003D0AD7">
            <w:pPr>
              <w:tabs>
                <w:tab w:val="left" w:pos="0"/>
              </w:tabs>
              <w:jc w:val="both"/>
              <w:rPr>
                <w:color w:val="000000"/>
                <w:sz w:val="28"/>
              </w:rPr>
            </w:pPr>
          </w:p>
        </w:tc>
      </w:tr>
    </w:tbl>
    <w:p w:rsidR="003D0AD7" w:rsidRDefault="003D0AD7">
      <w:pPr>
        <w:shd w:val="clear" w:color="auto" w:fill="FFFFFF"/>
        <w:tabs>
          <w:tab w:val="left" w:pos="0"/>
        </w:tabs>
        <w:ind w:firstLine="709"/>
        <w:jc w:val="both"/>
        <w:rPr>
          <w:color w:val="000000"/>
          <w:sz w:val="28"/>
        </w:rPr>
      </w:pPr>
    </w:p>
    <w:p w:rsidR="003D0AD7" w:rsidRDefault="003D0AD7">
      <w:pPr>
        <w:shd w:val="clear" w:color="auto" w:fill="FFFFFF"/>
        <w:ind w:firstLine="567"/>
        <w:jc w:val="both"/>
        <w:rPr>
          <w:color w:val="000000"/>
          <w:sz w:val="28"/>
        </w:rPr>
      </w:pPr>
      <w:r>
        <w:rPr>
          <w:color w:val="000000"/>
          <w:sz w:val="28"/>
        </w:rPr>
        <w:t>Все результаты сводятся в таблицу и оформляются в виде графиков и фотографий.</w:t>
      </w:r>
    </w:p>
    <w:p w:rsidR="003D0AD7" w:rsidRDefault="003D0AD7">
      <w:pPr>
        <w:shd w:val="clear" w:color="auto" w:fill="FFFFFF"/>
        <w:ind w:firstLine="567"/>
        <w:jc w:val="both"/>
        <w:rPr>
          <w:color w:val="000000"/>
          <w:sz w:val="28"/>
        </w:rPr>
      </w:pPr>
      <w:r>
        <w:rPr>
          <w:color w:val="000000"/>
          <w:sz w:val="28"/>
        </w:rPr>
        <w:t>В отчете представить блок-схему вакуумной печи, подробные выводы о влиянии гранулометрического состава, давления прессования, режимов спекания на физико-механические характеристики спеченных образцов.</w:t>
      </w:r>
    </w:p>
    <w:p w:rsidR="00677BBA" w:rsidRDefault="00677BBA">
      <w:pPr>
        <w:shd w:val="clear" w:color="auto" w:fill="FFFFFF"/>
        <w:ind w:firstLine="567"/>
        <w:jc w:val="both"/>
        <w:rPr>
          <w:color w:val="000000"/>
          <w:sz w:val="28"/>
        </w:rPr>
      </w:pPr>
    </w:p>
    <w:p w:rsidR="00677BBA" w:rsidRDefault="00677BBA" w:rsidP="00677BBA">
      <w:pPr>
        <w:pStyle w:val="21"/>
        <w:jc w:val="center"/>
        <w:rPr>
          <w:i w:val="0"/>
        </w:rPr>
      </w:pPr>
      <w:r>
        <w:rPr>
          <w:i w:val="0"/>
        </w:rPr>
        <w:t>Расчет среднеквадратичной ошибки измерения</w:t>
      </w:r>
    </w:p>
    <w:p w:rsidR="00677BBA" w:rsidRDefault="00677BBA" w:rsidP="00677BBA">
      <w:pPr>
        <w:pStyle w:val="21"/>
        <w:jc w:val="center"/>
        <w:rPr>
          <w:i w:val="0"/>
        </w:rPr>
      </w:pPr>
    </w:p>
    <w:p w:rsidR="00677BBA" w:rsidRDefault="00677BBA" w:rsidP="00677BBA">
      <w:pPr>
        <w:pStyle w:val="21"/>
        <w:ind w:firstLine="567"/>
        <w:rPr>
          <w:b w:val="0"/>
          <w:i w:val="0"/>
        </w:rPr>
      </w:pPr>
      <w:r>
        <w:rPr>
          <w:b w:val="0"/>
          <w:i w:val="0"/>
        </w:rPr>
        <w:t>При определении различных характеристик (твердости, предела прочности и т.п.), особенно спеченных металлов и сплавов, наблюдается большой разброс значений измеряемых величин. Поэтому с целью получения достоверных данных определяют возможное отклонение этих величин от их среднего значения.</w:t>
      </w:r>
    </w:p>
    <w:p w:rsidR="00677BBA" w:rsidRDefault="00677BBA" w:rsidP="00677BBA">
      <w:pPr>
        <w:pStyle w:val="21"/>
        <w:ind w:firstLine="567"/>
        <w:rPr>
          <w:b w:val="0"/>
          <w:i w:val="0"/>
        </w:rPr>
      </w:pPr>
      <w:r>
        <w:rPr>
          <w:b w:val="0"/>
          <w:i w:val="0"/>
        </w:rPr>
        <w:t xml:space="preserve">Если обозначить число измерений через </w:t>
      </w:r>
      <w:r>
        <w:rPr>
          <w:b w:val="0"/>
          <w:i w:val="0"/>
          <w:lang w:val="en-US"/>
        </w:rPr>
        <w:t>n</w:t>
      </w:r>
      <w:r>
        <w:rPr>
          <w:b w:val="0"/>
          <w:i w:val="0"/>
        </w:rPr>
        <w:t xml:space="preserve">, значение каждого единичного измерения через </w:t>
      </w:r>
      <w:r>
        <w:rPr>
          <w:b w:val="0"/>
          <w:i w:val="0"/>
          <w:lang w:val="en-US"/>
        </w:rPr>
        <w:t>a</w:t>
      </w:r>
      <w:r w:rsidRPr="00936C23">
        <w:rPr>
          <w:b w:val="0"/>
          <w:i w:val="0"/>
          <w:vertAlign w:val="subscript"/>
        </w:rPr>
        <w:t>1</w:t>
      </w:r>
      <w:r w:rsidRPr="00936C23">
        <w:rPr>
          <w:b w:val="0"/>
          <w:i w:val="0"/>
        </w:rPr>
        <w:t xml:space="preserve"> (</w:t>
      </w:r>
      <w:r>
        <w:rPr>
          <w:b w:val="0"/>
          <w:i w:val="0"/>
          <w:lang w:val="en-US"/>
        </w:rPr>
        <w:t>i</w:t>
      </w:r>
      <w:r w:rsidRPr="00936C23">
        <w:rPr>
          <w:b w:val="0"/>
          <w:i w:val="0"/>
        </w:rPr>
        <w:t xml:space="preserve">=1,2,3…, </w:t>
      </w:r>
      <w:r>
        <w:rPr>
          <w:b w:val="0"/>
          <w:i w:val="0"/>
          <w:lang w:val="en-US"/>
        </w:rPr>
        <w:t>n</w:t>
      </w:r>
      <w:r w:rsidRPr="00936C23">
        <w:rPr>
          <w:b w:val="0"/>
          <w:i w:val="0"/>
        </w:rPr>
        <w:t xml:space="preserve">), </w:t>
      </w:r>
      <w:r>
        <w:rPr>
          <w:b w:val="0"/>
          <w:i w:val="0"/>
        </w:rPr>
        <w:t>то действительное (среднеарифметическое) значение</w:t>
      </w:r>
    </w:p>
    <w:p w:rsidR="00677BBA" w:rsidRDefault="00677BBA" w:rsidP="00677BBA">
      <w:pPr>
        <w:pStyle w:val="21"/>
        <w:jc w:val="center"/>
        <w:rPr>
          <w:b w:val="0"/>
          <w:i w:val="0"/>
        </w:rPr>
      </w:pPr>
      <w:r w:rsidRPr="004F050B">
        <w:rPr>
          <w:b w:val="0"/>
          <w:i w:val="0"/>
          <w:position w:val="-10"/>
        </w:rPr>
        <w:object w:dxaOrig="180" w:dyaOrig="340">
          <v:shape id="_x0000_i1027" type="#_x0000_t75" style="width:9pt;height:17.25pt" o:ole="">
            <v:imagedata r:id="rId17" o:title=""/>
          </v:shape>
          <o:OLEObject Type="Embed" ProgID="Equation.3" ShapeID="_x0000_i1027" DrawAspect="Content" ObjectID="_1468501203" r:id="rId18"/>
        </w:object>
      </w:r>
      <w:r w:rsidRPr="004F050B">
        <w:rPr>
          <w:b w:val="0"/>
          <w:i w:val="0"/>
          <w:position w:val="-28"/>
        </w:rPr>
        <w:object w:dxaOrig="1080" w:dyaOrig="1040">
          <v:shape id="_x0000_i1028" type="#_x0000_t75" style="width:54pt;height:51.75pt" o:ole="">
            <v:imagedata r:id="rId19" o:title=""/>
          </v:shape>
          <o:OLEObject Type="Embed" ProgID="Equation.3" ShapeID="_x0000_i1028" DrawAspect="Content" ObjectID="_1468501204" r:id="rId20"/>
        </w:object>
      </w:r>
      <w:r>
        <w:rPr>
          <w:b w:val="0"/>
          <w:i w:val="0"/>
        </w:rPr>
        <w:t>.</w:t>
      </w:r>
    </w:p>
    <w:p w:rsidR="00677BBA" w:rsidRDefault="00677BBA" w:rsidP="00677BBA">
      <w:pPr>
        <w:pStyle w:val="21"/>
        <w:ind w:firstLine="567"/>
        <w:rPr>
          <w:b w:val="0"/>
          <w:i w:val="0"/>
        </w:rPr>
      </w:pPr>
      <w:r>
        <w:rPr>
          <w:b w:val="0"/>
          <w:i w:val="0"/>
        </w:rPr>
        <w:t xml:space="preserve">Разность </w:t>
      </w:r>
      <w:r w:rsidRPr="004F050B">
        <w:rPr>
          <w:b w:val="0"/>
          <w:i w:val="0"/>
          <w:position w:val="-12"/>
        </w:rPr>
        <w:object w:dxaOrig="1440" w:dyaOrig="440">
          <v:shape id="_x0000_i1029" type="#_x0000_t75" style="width:1in;height:21.75pt" o:ole="">
            <v:imagedata r:id="rId21" o:title=""/>
          </v:shape>
          <o:OLEObject Type="Embed" ProgID="Equation.3" ShapeID="_x0000_i1029" DrawAspect="Content" ObjectID="_1468501205" r:id="rId22"/>
        </w:object>
      </w:r>
      <w:r>
        <w:rPr>
          <w:b w:val="0"/>
          <w:i w:val="0"/>
        </w:rPr>
        <w:t>, называемая абсолютным отклонением (погрешностью), может быть как положительной, так и отрицательной; алгебраическая сумма всех отклонений равна нулю:</w:t>
      </w:r>
    </w:p>
    <w:p w:rsidR="00677BBA" w:rsidRDefault="00677BBA" w:rsidP="00677BBA">
      <w:pPr>
        <w:pStyle w:val="21"/>
        <w:jc w:val="center"/>
        <w:rPr>
          <w:b w:val="0"/>
          <w:i w:val="0"/>
        </w:rPr>
      </w:pPr>
      <w:r w:rsidRPr="004F050B">
        <w:rPr>
          <w:b w:val="0"/>
          <w:i w:val="0"/>
          <w:position w:val="-28"/>
        </w:rPr>
        <w:object w:dxaOrig="4020" w:dyaOrig="700">
          <v:shape id="_x0000_i1030" type="#_x0000_t75" style="width:201pt;height:35.25pt" o:ole="">
            <v:imagedata r:id="rId23" o:title=""/>
          </v:shape>
          <o:OLEObject Type="Embed" ProgID="Equation.3" ShapeID="_x0000_i1030" DrawAspect="Content" ObjectID="_1468501206" r:id="rId24"/>
        </w:object>
      </w:r>
      <w:r>
        <w:rPr>
          <w:b w:val="0"/>
          <w:i w:val="0"/>
        </w:rPr>
        <w:t>.</w:t>
      </w:r>
    </w:p>
    <w:p w:rsidR="00677BBA" w:rsidRDefault="00677BBA" w:rsidP="00677BBA">
      <w:pPr>
        <w:pStyle w:val="21"/>
        <w:ind w:firstLine="567"/>
        <w:rPr>
          <w:b w:val="0"/>
          <w:i w:val="0"/>
        </w:rPr>
      </w:pPr>
      <w:r>
        <w:rPr>
          <w:b w:val="0"/>
          <w:i w:val="0"/>
        </w:rPr>
        <w:t xml:space="preserve">Величина </w:t>
      </w:r>
      <w:r w:rsidRPr="004F050B">
        <w:rPr>
          <w:b w:val="0"/>
          <w:i w:val="0"/>
          <w:position w:val="-30"/>
        </w:rPr>
        <w:object w:dxaOrig="1080" w:dyaOrig="760">
          <v:shape id="_x0000_i1031" type="#_x0000_t75" style="width:54pt;height:38.25pt" o:ole="">
            <v:imagedata r:id="rId25" o:title=""/>
          </v:shape>
          <o:OLEObject Type="Embed" ProgID="Equation.3" ShapeID="_x0000_i1031" DrawAspect="Content" ObjectID="_1468501207" r:id="rId26"/>
        </w:object>
      </w:r>
      <w:r>
        <w:rPr>
          <w:b w:val="0"/>
          <w:i w:val="0"/>
        </w:rPr>
        <w:t xml:space="preserve"> называется относительным отклонением и выражает собой степень точности единичного измерения в процентах.</w:t>
      </w:r>
    </w:p>
    <w:p w:rsidR="00677BBA" w:rsidRPr="00710B24" w:rsidRDefault="00677BBA" w:rsidP="00677BBA">
      <w:pPr>
        <w:pStyle w:val="21"/>
        <w:ind w:firstLine="567"/>
        <w:rPr>
          <w:b w:val="0"/>
          <w:i w:val="0"/>
        </w:rPr>
      </w:pPr>
      <w:r>
        <w:rPr>
          <w:b w:val="0"/>
          <w:i w:val="0"/>
        </w:rPr>
        <w:t xml:space="preserve">Из теории вероятности следует, что вычисленное среднеарифметическое значение </w:t>
      </w:r>
      <w:r w:rsidRPr="004F050B">
        <w:rPr>
          <w:b w:val="0"/>
          <w:i w:val="0"/>
          <w:position w:val="-6"/>
        </w:rPr>
        <w:object w:dxaOrig="220" w:dyaOrig="380">
          <v:shape id="_x0000_i1032" type="#_x0000_t75" style="width:11.25pt;height:18.75pt" o:ole="">
            <v:imagedata r:id="rId27" o:title=""/>
          </v:shape>
          <o:OLEObject Type="Embed" ProgID="Equation.3" ShapeID="_x0000_i1032" DrawAspect="Content" ObjectID="_1468501208" r:id="rId28"/>
        </w:object>
      </w:r>
      <w:r>
        <w:rPr>
          <w:b w:val="0"/>
          <w:i w:val="0"/>
        </w:rPr>
        <w:t xml:space="preserve"> тем ближе к истинному значению измеряемой величины </w:t>
      </w:r>
      <w:r w:rsidRPr="00710B24">
        <w:rPr>
          <w:b w:val="0"/>
          <w:lang w:val="en-US"/>
        </w:rPr>
        <w:t>a</w:t>
      </w:r>
      <w:r>
        <w:rPr>
          <w:b w:val="0"/>
          <w:i w:val="0"/>
        </w:rPr>
        <w:t>, чем меньше так называемое среднеквадратичное отклонение:</w:t>
      </w:r>
    </w:p>
    <w:p w:rsidR="00677BBA" w:rsidRDefault="00677BBA" w:rsidP="00677BBA">
      <w:pPr>
        <w:pStyle w:val="21"/>
        <w:jc w:val="center"/>
        <w:rPr>
          <w:b w:val="0"/>
          <w:i w:val="0"/>
        </w:rPr>
      </w:pPr>
      <w:r w:rsidRPr="00710B24">
        <w:rPr>
          <w:b w:val="0"/>
          <w:i w:val="0"/>
          <w:position w:val="-34"/>
        </w:rPr>
        <w:object w:dxaOrig="1939" w:dyaOrig="1180">
          <v:shape id="_x0000_i1033" type="#_x0000_t75" style="width:96.75pt;height:59.25pt" o:ole="">
            <v:imagedata r:id="rId29" o:title=""/>
          </v:shape>
          <o:OLEObject Type="Embed" ProgID="Equation.3" ShapeID="_x0000_i1033" DrawAspect="Content" ObjectID="_1468501209" r:id="rId30"/>
        </w:object>
      </w:r>
      <w:r>
        <w:rPr>
          <w:b w:val="0"/>
          <w:i w:val="0"/>
        </w:rPr>
        <w:t>.</w:t>
      </w:r>
    </w:p>
    <w:p w:rsidR="00677BBA" w:rsidRDefault="00677BBA" w:rsidP="00677BBA">
      <w:pPr>
        <w:pStyle w:val="21"/>
        <w:ind w:firstLine="567"/>
        <w:rPr>
          <w:b w:val="0"/>
          <w:i w:val="0"/>
        </w:rPr>
      </w:pPr>
      <w:r>
        <w:rPr>
          <w:b w:val="0"/>
          <w:i w:val="0"/>
        </w:rPr>
        <w:t xml:space="preserve">Следовательно, величина </w:t>
      </w:r>
      <w:r w:rsidRPr="00437477">
        <w:rPr>
          <w:b w:val="0"/>
          <w:i w:val="0"/>
          <w:position w:val="-6"/>
        </w:rPr>
        <w:object w:dxaOrig="400" w:dyaOrig="380">
          <v:shape id="_x0000_i1034" type="#_x0000_t75" style="width:20.25pt;height:18.75pt" o:ole="">
            <v:imagedata r:id="rId31" o:title=""/>
          </v:shape>
          <o:OLEObject Type="Embed" ProgID="Equation.3" ShapeID="_x0000_i1034" DrawAspect="Content" ObjectID="_1468501210" r:id="rId32"/>
        </w:object>
      </w:r>
      <w:r>
        <w:rPr>
          <w:b w:val="0"/>
          <w:i w:val="0"/>
        </w:rPr>
        <w:t>, представляющая собой среднеквадратичную ошибку, позволяет оценить степень точности, достигнутой в данной серии измерений.</w:t>
      </w:r>
    </w:p>
    <w:p w:rsidR="00677BBA" w:rsidRDefault="00677BBA">
      <w:pPr>
        <w:shd w:val="clear" w:color="auto" w:fill="FFFFFF"/>
        <w:ind w:firstLine="567"/>
        <w:jc w:val="both"/>
        <w:rPr>
          <w:sz w:val="28"/>
        </w:rPr>
      </w:pPr>
    </w:p>
    <w:p w:rsidR="003D0AD7" w:rsidRDefault="003D0AD7">
      <w:pPr>
        <w:shd w:val="clear" w:color="auto" w:fill="FFFFFF"/>
        <w:spacing w:before="254"/>
        <w:ind w:left="14" w:firstLine="754"/>
        <w:jc w:val="center"/>
        <w:rPr>
          <w:b/>
          <w:bCs/>
          <w:i/>
          <w:iCs/>
          <w:color w:val="000000"/>
          <w:sz w:val="28"/>
        </w:rPr>
      </w:pPr>
      <w:r>
        <w:rPr>
          <w:b/>
          <w:bCs/>
          <w:i/>
          <w:iCs/>
          <w:color w:val="000000"/>
          <w:sz w:val="28"/>
        </w:rPr>
        <w:t>Контрольные вопросы</w:t>
      </w:r>
    </w:p>
    <w:p w:rsidR="003D0AD7" w:rsidRDefault="003D0AD7" w:rsidP="00F7487A">
      <w:pPr>
        <w:numPr>
          <w:ilvl w:val="0"/>
          <w:numId w:val="30"/>
        </w:numPr>
        <w:shd w:val="clear" w:color="auto" w:fill="FFFFFF"/>
        <w:tabs>
          <w:tab w:val="clear" w:pos="1128"/>
          <w:tab w:val="num" w:pos="567"/>
          <w:tab w:val="num" w:pos="4051"/>
        </w:tabs>
        <w:spacing w:before="254"/>
        <w:ind w:left="567" w:hanging="283"/>
        <w:jc w:val="both"/>
        <w:rPr>
          <w:sz w:val="28"/>
        </w:rPr>
      </w:pPr>
      <w:r>
        <w:rPr>
          <w:color w:val="000000"/>
          <w:sz w:val="28"/>
        </w:rPr>
        <w:t>Какие физические свойства порошков определяют их насыпную плотность и текучесть?</w:t>
      </w:r>
    </w:p>
    <w:p w:rsidR="003D0AD7" w:rsidRDefault="003D0AD7" w:rsidP="00F7487A">
      <w:pPr>
        <w:numPr>
          <w:ilvl w:val="0"/>
          <w:numId w:val="30"/>
        </w:numPr>
        <w:shd w:val="clear" w:color="auto" w:fill="FFFFFF"/>
        <w:tabs>
          <w:tab w:val="clear" w:pos="1128"/>
          <w:tab w:val="num" w:pos="567"/>
        </w:tabs>
        <w:ind w:left="567" w:hanging="283"/>
        <w:jc w:val="both"/>
        <w:rPr>
          <w:sz w:val="28"/>
        </w:rPr>
      </w:pPr>
      <w:r>
        <w:rPr>
          <w:color w:val="000000"/>
          <w:sz w:val="28"/>
        </w:rPr>
        <w:t>От чего зависит прессуемость порошков?</w:t>
      </w:r>
    </w:p>
    <w:p w:rsidR="003D0AD7" w:rsidRDefault="003D0AD7" w:rsidP="00F7487A">
      <w:pPr>
        <w:numPr>
          <w:ilvl w:val="0"/>
          <w:numId w:val="30"/>
        </w:numPr>
        <w:shd w:val="clear" w:color="auto" w:fill="FFFFFF"/>
        <w:tabs>
          <w:tab w:val="clear" w:pos="1128"/>
          <w:tab w:val="num" w:pos="567"/>
        </w:tabs>
        <w:ind w:left="567" w:hanging="283"/>
        <w:jc w:val="both"/>
        <w:rPr>
          <w:sz w:val="28"/>
        </w:rPr>
      </w:pPr>
      <w:r>
        <w:rPr>
          <w:color w:val="000000"/>
          <w:sz w:val="28"/>
        </w:rPr>
        <w:t>Как влияют пластические свойства порошков на их прессуемость?</w:t>
      </w:r>
    </w:p>
    <w:p w:rsidR="003D0AD7" w:rsidRDefault="003D0AD7" w:rsidP="00F7487A">
      <w:pPr>
        <w:numPr>
          <w:ilvl w:val="0"/>
          <w:numId w:val="30"/>
        </w:numPr>
        <w:shd w:val="clear" w:color="auto" w:fill="FFFFFF"/>
        <w:tabs>
          <w:tab w:val="clear" w:pos="1128"/>
          <w:tab w:val="num" w:pos="567"/>
        </w:tabs>
        <w:spacing w:before="10"/>
        <w:ind w:left="567" w:hanging="283"/>
        <w:jc w:val="both"/>
        <w:rPr>
          <w:sz w:val="28"/>
        </w:rPr>
      </w:pPr>
      <w:r>
        <w:rPr>
          <w:color w:val="000000"/>
          <w:sz w:val="28"/>
        </w:rPr>
        <w:t>В чем состоит влияние смазок на процесс прессования?</w:t>
      </w:r>
    </w:p>
    <w:p w:rsidR="003D0AD7" w:rsidRDefault="003D0AD7" w:rsidP="00F7487A">
      <w:pPr>
        <w:numPr>
          <w:ilvl w:val="0"/>
          <w:numId w:val="30"/>
        </w:numPr>
        <w:shd w:val="clear" w:color="auto" w:fill="FFFFFF"/>
        <w:tabs>
          <w:tab w:val="clear" w:pos="1128"/>
          <w:tab w:val="num" w:pos="567"/>
        </w:tabs>
        <w:spacing w:before="5"/>
        <w:ind w:left="567" w:hanging="283"/>
        <w:jc w:val="both"/>
        <w:rPr>
          <w:sz w:val="28"/>
        </w:rPr>
      </w:pPr>
      <w:r>
        <w:rPr>
          <w:color w:val="000000"/>
          <w:sz w:val="28"/>
        </w:rPr>
        <w:t>Что является причиной неравномерного распределения плотности по объему спрессованного брикета?</w:t>
      </w:r>
    </w:p>
    <w:p w:rsidR="003D0AD7" w:rsidRDefault="003D0AD7" w:rsidP="00F7487A">
      <w:pPr>
        <w:numPr>
          <w:ilvl w:val="0"/>
          <w:numId w:val="30"/>
        </w:numPr>
        <w:shd w:val="clear" w:color="auto" w:fill="FFFFFF"/>
        <w:tabs>
          <w:tab w:val="clear" w:pos="1128"/>
          <w:tab w:val="num" w:pos="567"/>
        </w:tabs>
        <w:spacing w:before="5"/>
        <w:ind w:left="567" w:hanging="283"/>
        <w:jc w:val="both"/>
        <w:rPr>
          <w:sz w:val="28"/>
        </w:rPr>
      </w:pPr>
      <w:r>
        <w:rPr>
          <w:color w:val="000000"/>
          <w:sz w:val="28"/>
        </w:rPr>
        <w:t>Как улучшить распределение плотности при прессовании порошков</w:t>
      </w:r>
    </w:p>
    <w:p w:rsidR="003D0AD7" w:rsidRDefault="003D0AD7" w:rsidP="00F7487A">
      <w:pPr>
        <w:numPr>
          <w:ilvl w:val="0"/>
          <w:numId w:val="30"/>
        </w:numPr>
        <w:shd w:val="clear" w:color="auto" w:fill="FFFFFF"/>
        <w:tabs>
          <w:tab w:val="clear" w:pos="1128"/>
          <w:tab w:val="num" w:pos="567"/>
        </w:tabs>
        <w:spacing w:before="5"/>
        <w:ind w:left="567" w:hanging="283"/>
        <w:jc w:val="both"/>
        <w:rPr>
          <w:sz w:val="28"/>
        </w:rPr>
      </w:pPr>
      <w:r>
        <w:rPr>
          <w:color w:val="000000"/>
          <w:sz w:val="28"/>
        </w:rPr>
        <w:t>Как влияют свойства порошков на потери давления на внешнее трение?</w:t>
      </w:r>
    </w:p>
    <w:p w:rsidR="003D0AD7" w:rsidRDefault="003D0AD7" w:rsidP="00F7487A">
      <w:pPr>
        <w:numPr>
          <w:ilvl w:val="0"/>
          <w:numId w:val="30"/>
        </w:numPr>
        <w:shd w:val="clear" w:color="auto" w:fill="FFFFFF"/>
        <w:tabs>
          <w:tab w:val="clear" w:pos="1128"/>
          <w:tab w:val="num" w:pos="567"/>
        </w:tabs>
        <w:ind w:left="567" w:hanging="283"/>
        <w:jc w:val="both"/>
        <w:rPr>
          <w:sz w:val="28"/>
        </w:rPr>
      </w:pPr>
      <w:r>
        <w:rPr>
          <w:color w:val="000000"/>
          <w:sz w:val="28"/>
        </w:rPr>
        <w:t>В чем состоит действие поверхностно-активных смазок при прессовании?</w:t>
      </w:r>
    </w:p>
    <w:p w:rsidR="003D0AD7" w:rsidRDefault="003D0AD7" w:rsidP="00F7487A">
      <w:pPr>
        <w:numPr>
          <w:ilvl w:val="0"/>
          <w:numId w:val="30"/>
        </w:numPr>
        <w:shd w:val="clear" w:color="auto" w:fill="FFFFFF"/>
        <w:tabs>
          <w:tab w:val="clear" w:pos="1128"/>
          <w:tab w:val="num" w:pos="567"/>
        </w:tabs>
        <w:spacing w:before="14"/>
        <w:ind w:left="567" w:hanging="283"/>
        <w:jc w:val="both"/>
        <w:rPr>
          <w:sz w:val="28"/>
        </w:rPr>
      </w:pPr>
      <w:r>
        <w:rPr>
          <w:color w:val="000000"/>
          <w:sz w:val="28"/>
        </w:rPr>
        <w:t>Как связаны потери на внешнее трение с величиной усилия выталкивания?</w:t>
      </w:r>
    </w:p>
    <w:p w:rsidR="003D0AD7" w:rsidRDefault="003D0AD7" w:rsidP="00F7487A">
      <w:pPr>
        <w:numPr>
          <w:ilvl w:val="0"/>
          <w:numId w:val="30"/>
        </w:numPr>
        <w:shd w:val="clear" w:color="auto" w:fill="FFFFFF"/>
        <w:tabs>
          <w:tab w:val="clear" w:pos="1128"/>
          <w:tab w:val="num" w:pos="567"/>
        </w:tabs>
        <w:ind w:left="567" w:hanging="425"/>
        <w:jc w:val="both"/>
        <w:rPr>
          <w:sz w:val="28"/>
        </w:rPr>
      </w:pPr>
      <w:r>
        <w:rPr>
          <w:color w:val="000000"/>
          <w:sz w:val="28"/>
        </w:rPr>
        <w:t>Чем вызывается упругое последействие?</w:t>
      </w:r>
    </w:p>
    <w:p w:rsidR="003D0AD7" w:rsidRDefault="003D0AD7" w:rsidP="00F7487A">
      <w:pPr>
        <w:numPr>
          <w:ilvl w:val="0"/>
          <w:numId w:val="30"/>
        </w:numPr>
        <w:shd w:val="clear" w:color="auto" w:fill="FFFFFF"/>
        <w:tabs>
          <w:tab w:val="clear" w:pos="1128"/>
          <w:tab w:val="num" w:pos="567"/>
          <w:tab w:val="num" w:pos="851"/>
        </w:tabs>
        <w:ind w:left="567" w:hanging="425"/>
        <w:jc w:val="both"/>
        <w:rPr>
          <w:sz w:val="28"/>
        </w:rPr>
      </w:pPr>
      <w:r>
        <w:rPr>
          <w:color w:val="000000"/>
          <w:sz w:val="28"/>
        </w:rPr>
        <w:t>Как влияют свойства порошков на упругое последействие и усилие выталкивания?</w:t>
      </w:r>
    </w:p>
    <w:p w:rsidR="003D0AD7" w:rsidRDefault="003D0AD7" w:rsidP="00F7487A">
      <w:pPr>
        <w:shd w:val="clear" w:color="auto" w:fill="FFFFFF"/>
        <w:tabs>
          <w:tab w:val="left" w:pos="284"/>
          <w:tab w:val="left" w:pos="426"/>
        </w:tabs>
        <w:ind w:left="567" w:hanging="425"/>
        <w:jc w:val="both"/>
        <w:rPr>
          <w:sz w:val="28"/>
        </w:rPr>
      </w:pPr>
      <w:r>
        <w:rPr>
          <w:color w:val="000000"/>
          <w:sz w:val="28"/>
        </w:rPr>
        <w:t>12.</w:t>
      </w:r>
      <w:r w:rsidR="00F7487A">
        <w:rPr>
          <w:color w:val="000000"/>
          <w:sz w:val="28"/>
        </w:rPr>
        <w:t xml:space="preserve"> </w:t>
      </w:r>
      <w:r>
        <w:rPr>
          <w:color w:val="000000"/>
          <w:sz w:val="28"/>
        </w:rPr>
        <w:t>Как влияют смазки на упругое последействие и усилие выталкивания?</w:t>
      </w:r>
    </w:p>
    <w:p w:rsidR="003D0AD7" w:rsidRDefault="003D0AD7" w:rsidP="00F7487A">
      <w:pPr>
        <w:shd w:val="clear" w:color="auto" w:fill="FFFFFF"/>
        <w:tabs>
          <w:tab w:val="left" w:pos="567"/>
        </w:tabs>
        <w:ind w:left="758" w:hanging="616"/>
        <w:jc w:val="both"/>
        <w:rPr>
          <w:sz w:val="28"/>
        </w:rPr>
      </w:pPr>
      <w:r>
        <w:rPr>
          <w:color w:val="000000"/>
          <w:sz w:val="28"/>
        </w:rPr>
        <w:t>13.Каковы преимущества гидростатического прессования?</w:t>
      </w:r>
    </w:p>
    <w:p w:rsidR="003D0AD7" w:rsidRDefault="003D0AD7" w:rsidP="00F7487A">
      <w:pPr>
        <w:shd w:val="clear" w:color="auto" w:fill="FFFFFF"/>
        <w:tabs>
          <w:tab w:val="left" w:pos="567"/>
        </w:tabs>
        <w:spacing w:before="10"/>
        <w:ind w:left="567" w:hanging="439"/>
        <w:jc w:val="both"/>
        <w:rPr>
          <w:color w:val="000000"/>
          <w:sz w:val="28"/>
        </w:rPr>
      </w:pPr>
      <w:r>
        <w:rPr>
          <w:color w:val="000000"/>
          <w:sz w:val="28"/>
        </w:rPr>
        <w:t>14.Чем объясняется большая плотность прессовок при одинаковых давлениях, полученных гидростатическим прессованием, по сравнению с прессованием в стальных пресс-формах?</w:t>
      </w:r>
    </w:p>
    <w:p w:rsidR="003D0AD7" w:rsidRDefault="003D0AD7" w:rsidP="00152E55">
      <w:pPr>
        <w:numPr>
          <w:ilvl w:val="0"/>
          <w:numId w:val="16"/>
        </w:numPr>
        <w:shd w:val="clear" w:color="auto" w:fill="FFFFFF"/>
        <w:tabs>
          <w:tab w:val="clear" w:pos="1249"/>
        </w:tabs>
        <w:spacing w:before="10"/>
        <w:ind w:left="567" w:hanging="425"/>
        <w:jc w:val="both"/>
        <w:rPr>
          <w:color w:val="000000"/>
          <w:sz w:val="28"/>
        </w:rPr>
      </w:pPr>
      <w:r>
        <w:rPr>
          <w:color w:val="000000"/>
          <w:sz w:val="28"/>
        </w:rPr>
        <w:t>Что является движущей силой спекания порошковых тел?</w:t>
      </w:r>
    </w:p>
    <w:p w:rsidR="003D0AD7" w:rsidRDefault="003D0AD7" w:rsidP="00152E55">
      <w:pPr>
        <w:numPr>
          <w:ilvl w:val="0"/>
          <w:numId w:val="16"/>
        </w:numPr>
        <w:shd w:val="clear" w:color="auto" w:fill="FFFFFF"/>
        <w:tabs>
          <w:tab w:val="clear" w:pos="1249"/>
        </w:tabs>
        <w:spacing w:before="10"/>
        <w:ind w:left="567" w:hanging="425"/>
        <w:jc w:val="both"/>
        <w:rPr>
          <w:sz w:val="28"/>
        </w:rPr>
      </w:pPr>
      <w:r>
        <w:rPr>
          <w:color w:val="000000"/>
          <w:sz w:val="28"/>
        </w:rPr>
        <w:t>Каков механизм твердофазного спекания?</w:t>
      </w:r>
    </w:p>
    <w:p w:rsidR="003D0AD7" w:rsidRDefault="003D0AD7" w:rsidP="00152E55">
      <w:pPr>
        <w:shd w:val="clear" w:color="auto" w:fill="FFFFFF"/>
        <w:spacing w:before="10"/>
        <w:ind w:left="567" w:hanging="425"/>
        <w:jc w:val="both"/>
        <w:rPr>
          <w:color w:val="000000"/>
          <w:sz w:val="28"/>
        </w:rPr>
      </w:pPr>
      <w:r>
        <w:rPr>
          <w:color w:val="000000"/>
          <w:sz w:val="28"/>
        </w:rPr>
        <w:t>17. Как влияет гранулометрический состав на плотность спеченных образцов?</w:t>
      </w:r>
    </w:p>
    <w:p w:rsidR="003D0AD7" w:rsidRDefault="003D0AD7" w:rsidP="00152E55">
      <w:pPr>
        <w:shd w:val="clear" w:color="auto" w:fill="FFFFFF"/>
        <w:spacing w:before="10"/>
        <w:ind w:left="567" w:hanging="425"/>
        <w:jc w:val="both"/>
        <w:rPr>
          <w:sz w:val="28"/>
        </w:rPr>
      </w:pPr>
      <w:r>
        <w:rPr>
          <w:sz w:val="28"/>
        </w:rPr>
        <w:t>18. Что вносит больший вклад в активацию спекания: повышение температуры спекания или увеличение времени изотермической выдержки?</w:t>
      </w:r>
    </w:p>
    <w:p w:rsidR="003D0AD7" w:rsidRDefault="003D0AD7">
      <w:pPr>
        <w:pStyle w:val="5"/>
        <w:jc w:val="center"/>
        <w:rPr>
          <w:sz w:val="28"/>
        </w:rPr>
      </w:pPr>
    </w:p>
    <w:p w:rsidR="003D0AD7" w:rsidRDefault="00702F77">
      <w:pPr>
        <w:pStyle w:val="5"/>
        <w:jc w:val="center"/>
        <w:rPr>
          <w:b/>
          <w:bCs/>
          <w:i/>
          <w:iCs/>
          <w:sz w:val="28"/>
        </w:rPr>
      </w:pPr>
      <w:r>
        <w:rPr>
          <w:b/>
          <w:bCs/>
          <w:i/>
          <w:iCs/>
          <w:sz w:val="28"/>
        </w:rPr>
        <w:t>Список литературы</w:t>
      </w:r>
    </w:p>
    <w:p w:rsidR="003D0AD7" w:rsidRDefault="003D0AD7">
      <w:pPr>
        <w:pStyle w:val="a9"/>
        <w:rPr>
          <w:b/>
          <w:bCs/>
          <w:sz w:val="28"/>
        </w:rPr>
      </w:pPr>
      <w:r>
        <w:rPr>
          <w:b/>
          <w:bCs/>
          <w:sz w:val="28"/>
        </w:rPr>
        <w:t>Основная литература</w:t>
      </w:r>
    </w:p>
    <w:p w:rsidR="00AB3814" w:rsidRDefault="00AB3814" w:rsidP="00AB3814">
      <w:pPr>
        <w:pStyle w:val="a5"/>
        <w:numPr>
          <w:ilvl w:val="0"/>
          <w:numId w:val="25"/>
        </w:numPr>
        <w:tabs>
          <w:tab w:val="clear" w:pos="927"/>
          <w:tab w:val="num" w:pos="567"/>
        </w:tabs>
        <w:spacing w:before="19"/>
        <w:ind w:left="567" w:hanging="567"/>
        <w:rPr>
          <w:spacing w:val="0"/>
        </w:rPr>
      </w:pPr>
      <w:r>
        <w:rPr>
          <w:spacing w:val="0"/>
        </w:rPr>
        <w:t>В.Н.Анцифиров , Г.В.Бобров, Ш.К. Дружинин и др. Порошковая металлургия и напыленные покрытия: Учебник для вузов. - М.: Металлургия, 1987. -792 с.</w:t>
      </w:r>
    </w:p>
    <w:p w:rsidR="003D0AD7" w:rsidRDefault="003D0AD7" w:rsidP="00AD08F0">
      <w:pPr>
        <w:pStyle w:val="a9"/>
        <w:numPr>
          <w:ilvl w:val="0"/>
          <w:numId w:val="25"/>
        </w:numPr>
        <w:tabs>
          <w:tab w:val="clear" w:pos="927"/>
          <w:tab w:val="num" w:pos="567"/>
        </w:tabs>
        <w:spacing w:before="0" w:beforeAutospacing="0" w:after="0" w:afterAutospacing="0"/>
        <w:ind w:left="567" w:hanging="567"/>
        <w:jc w:val="both"/>
        <w:rPr>
          <w:sz w:val="28"/>
        </w:rPr>
      </w:pPr>
      <w:r>
        <w:rPr>
          <w:sz w:val="28"/>
        </w:rPr>
        <w:t>Кипарисов С.С., Либенсон Г.А. Порошковая металлургия. М.:Металлургия, 19</w:t>
      </w:r>
      <w:r w:rsidR="00AD08F0">
        <w:rPr>
          <w:sz w:val="28"/>
        </w:rPr>
        <w:t>91</w:t>
      </w:r>
      <w:r>
        <w:rPr>
          <w:sz w:val="28"/>
        </w:rPr>
        <w:t>. - 4</w:t>
      </w:r>
      <w:r w:rsidR="00AD08F0">
        <w:rPr>
          <w:sz w:val="28"/>
        </w:rPr>
        <w:t>32</w:t>
      </w:r>
      <w:r>
        <w:rPr>
          <w:sz w:val="28"/>
        </w:rPr>
        <w:t xml:space="preserve"> с.</w:t>
      </w:r>
    </w:p>
    <w:p w:rsidR="003D0AD7" w:rsidRDefault="003D0AD7" w:rsidP="00AD08F0">
      <w:pPr>
        <w:pStyle w:val="a9"/>
        <w:numPr>
          <w:ilvl w:val="0"/>
          <w:numId w:val="25"/>
        </w:numPr>
        <w:tabs>
          <w:tab w:val="clear" w:pos="927"/>
          <w:tab w:val="num" w:pos="567"/>
        </w:tabs>
        <w:spacing w:before="0" w:beforeAutospacing="0" w:after="0" w:afterAutospacing="0"/>
        <w:ind w:left="567" w:hanging="567"/>
        <w:jc w:val="both"/>
        <w:rPr>
          <w:sz w:val="28"/>
        </w:rPr>
      </w:pPr>
      <w:r>
        <w:rPr>
          <w:sz w:val="28"/>
        </w:rPr>
        <w:t>Тучинский Л.И. Композиционные материалы, получаемые методом пропитки. М.: Металлургия, 1986. - 208 с.</w:t>
      </w:r>
    </w:p>
    <w:p w:rsidR="003D0AD7" w:rsidRDefault="003D0AD7" w:rsidP="00AD08F0">
      <w:pPr>
        <w:pStyle w:val="a9"/>
        <w:numPr>
          <w:ilvl w:val="0"/>
          <w:numId w:val="25"/>
        </w:numPr>
        <w:tabs>
          <w:tab w:val="clear" w:pos="927"/>
          <w:tab w:val="num" w:pos="567"/>
        </w:tabs>
        <w:spacing w:before="0" w:beforeAutospacing="0" w:after="0" w:afterAutospacing="0"/>
        <w:ind w:left="567" w:hanging="567"/>
        <w:jc w:val="both"/>
        <w:rPr>
          <w:sz w:val="28"/>
        </w:rPr>
      </w:pPr>
      <w:r>
        <w:rPr>
          <w:sz w:val="28"/>
        </w:rPr>
        <w:t>Композиционные материалы. Справочник /Васильев В.В., Протасов В.Д., Болотин В.В. и др.; Под общ. ред. Васильева В.В., Тарнопольского Ю.М. М.: Машиностроение, 1990. - 512 с.</w:t>
      </w:r>
    </w:p>
    <w:p w:rsidR="003D0AD7" w:rsidRDefault="003D0AD7" w:rsidP="00AD08F0">
      <w:pPr>
        <w:pStyle w:val="a9"/>
        <w:numPr>
          <w:ilvl w:val="0"/>
          <w:numId w:val="25"/>
        </w:numPr>
        <w:tabs>
          <w:tab w:val="clear" w:pos="927"/>
          <w:tab w:val="num" w:pos="567"/>
        </w:tabs>
        <w:spacing w:before="0" w:beforeAutospacing="0" w:after="0" w:afterAutospacing="0"/>
        <w:ind w:left="567" w:hanging="567"/>
        <w:jc w:val="both"/>
        <w:rPr>
          <w:sz w:val="28"/>
        </w:rPr>
      </w:pPr>
      <w:r>
        <w:rPr>
          <w:sz w:val="28"/>
        </w:rPr>
        <w:t>Либенсон Г.А. Основы порошковой металлургии. М.: Металлургия, 1987. - 208 с.</w:t>
      </w:r>
    </w:p>
    <w:p w:rsidR="00377BB7" w:rsidRPr="00377BB7" w:rsidRDefault="00377BB7" w:rsidP="00AD08F0">
      <w:pPr>
        <w:pStyle w:val="a9"/>
        <w:numPr>
          <w:ilvl w:val="0"/>
          <w:numId w:val="25"/>
        </w:numPr>
        <w:tabs>
          <w:tab w:val="clear" w:pos="927"/>
          <w:tab w:val="num" w:pos="567"/>
        </w:tabs>
        <w:spacing w:before="0" w:beforeAutospacing="0" w:after="0" w:afterAutospacing="0"/>
        <w:ind w:left="567" w:hanging="567"/>
        <w:jc w:val="both"/>
        <w:rPr>
          <w:rFonts w:ascii="Arial" w:hAnsi="Arial" w:cs="Arial"/>
        </w:rPr>
      </w:pPr>
      <w:r w:rsidRPr="00377BB7">
        <w:rPr>
          <w:rFonts w:ascii="Arial" w:hAnsi="Arial" w:cs="Arial"/>
        </w:rPr>
        <w:t>Либенсон Г.А. Процессы порошковой металлургии: В 2 т./ Г.А. Либенсон, В.Ю. Лопатин, Г.В. Комарницкий -- М.: МИСиС, 2001 -- ISBN 5-87623-078-2</w:t>
      </w:r>
    </w:p>
    <w:p w:rsidR="003D0AD7" w:rsidRDefault="003D0AD7">
      <w:pPr>
        <w:pStyle w:val="a9"/>
        <w:jc w:val="both"/>
        <w:rPr>
          <w:b/>
          <w:bCs/>
          <w:sz w:val="28"/>
        </w:rPr>
      </w:pPr>
      <w:r>
        <w:rPr>
          <w:b/>
          <w:bCs/>
          <w:sz w:val="28"/>
        </w:rPr>
        <w:t>Дополнительная литература</w:t>
      </w:r>
    </w:p>
    <w:p w:rsidR="003D0AD7" w:rsidRPr="00377BB7" w:rsidRDefault="003D0AD7" w:rsidP="00AD08F0">
      <w:pPr>
        <w:numPr>
          <w:ilvl w:val="0"/>
          <w:numId w:val="27"/>
        </w:numPr>
        <w:tabs>
          <w:tab w:val="clear" w:pos="927"/>
          <w:tab w:val="num" w:pos="567"/>
        </w:tabs>
        <w:ind w:left="567" w:hanging="567"/>
        <w:jc w:val="both"/>
        <w:rPr>
          <w:color w:val="000000"/>
          <w:sz w:val="28"/>
          <w:szCs w:val="28"/>
        </w:rPr>
      </w:pPr>
      <w:r w:rsidRPr="00377BB7">
        <w:rPr>
          <w:rFonts w:hint="eastAsia"/>
          <w:color w:val="000000"/>
          <w:sz w:val="28"/>
          <w:szCs w:val="28"/>
        </w:rPr>
        <w:t>Либенсон</w:t>
      </w:r>
      <w:r w:rsidRPr="00377BB7">
        <w:rPr>
          <w:color w:val="000000"/>
          <w:sz w:val="28"/>
          <w:szCs w:val="28"/>
        </w:rPr>
        <w:t xml:space="preserve"> </w:t>
      </w:r>
      <w:r w:rsidRPr="00377BB7">
        <w:rPr>
          <w:rFonts w:hint="eastAsia"/>
          <w:color w:val="000000"/>
          <w:sz w:val="28"/>
          <w:szCs w:val="28"/>
        </w:rPr>
        <w:t>Г</w:t>
      </w:r>
      <w:r w:rsidRPr="00377BB7">
        <w:rPr>
          <w:color w:val="000000"/>
          <w:sz w:val="28"/>
          <w:szCs w:val="28"/>
        </w:rPr>
        <w:t>.</w:t>
      </w:r>
      <w:r w:rsidRPr="00377BB7">
        <w:rPr>
          <w:rFonts w:hint="eastAsia"/>
          <w:color w:val="000000"/>
          <w:sz w:val="28"/>
          <w:szCs w:val="28"/>
        </w:rPr>
        <w:t>А</w:t>
      </w:r>
      <w:r w:rsidRPr="00377BB7">
        <w:rPr>
          <w:color w:val="000000"/>
          <w:sz w:val="28"/>
          <w:szCs w:val="28"/>
        </w:rPr>
        <w:t xml:space="preserve">. </w:t>
      </w:r>
      <w:r w:rsidRPr="00377BB7">
        <w:rPr>
          <w:rFonts w:hint="eastAsia"/>
          <w:color w:val="000000"/>
          <w:sz w:val="28"/>
          <w:szCs w:val="28"/>
        </w:rPr>
        <w:t>Производство</w:t>
      </w:r>
      <w:r w:rsidRPr="00377BB7">
        <w:rPr>
          <w:color w:val="000000"/>
          <w:sz w:val="28"/>
          <w:szCs w:val="28"/>
        </w:rPr>
        <w:t xml:space="preserve"> </w:t>
      </w:r>
      <w:r w:rsidRPr="00377BB7">
        <w:rPr>
          <w:rFonts w:hint="eastAsia"/>
          <w:color w:val="000000"/>
          <w:sz w:val="28"/>
          <w:szCs w:val="28"/>
        </w:rPr>
        <w:t>спеченных</w:t>
      </w:r>
      <w:r w:rsidRPr="00377BB7">
        <w:rPr>
          <w:color w:val="000000"/>
          <w:sz w:val="28"/>
          <w:szCs w:val="28"/>
        </w:rPr>
        <w:t xml:space="preserve"> </w:t>
      </w:r>
      <w:r w:rsidRPr="00377BB7">
        <w:rPr>
          <w:rFonts w:hint="eastAsia"/>
          <w:color w:val="000000"/>
          <w:sz w:val="28"/>
          <w:szCs w:val="28"/>
        </w:rPr>
        <w:t>изделий</w:t>
      </w:r>
      <w:r w:rsidRPr="00377BB7">
        <w:rPr>
          <w:color w:val="000000"/>
          <w:sz w:val="28"/>
          <w:szCs w:val="28"/>
        </w:rPr>
        <w:t xml:space="preserve">. </w:t>
      </w:r>
      <w:r w:rsidRPr="00377BB7">
        <w:rPr>
          <w:rFonts w:hint="eastAsia"/>
          <w:color w:val="000000"/>
          <w:sz w:val="28"/>
          <w:szCs w:val="28"/>
        </w:rPr>
        <w:t>М</w:t>
      </w:r>
      <w:r w:rsidRPr="00377BB7">
        <w:rPr>
          <w:color w:val="000000"/>
          <w:sz w:val="28"/>
          <w:szCs w:val="28"/>
        </w:rPr>
        <w:t>., 1982</w:t>
      </w:r>
      <w:r w:rsidR="00AD08F0" w:rsidRPr="00377BB7">
        <w:rPr>
          <w:color w:val="000000"/>
          <w:sz w:val="28"/>
          <w:szCs w:val="28"/>
        </w:rPr>
        <w:t>.</w:t>
      </w:r>
      <w:r w:rsidRPr="00377BB7">
        <w:rPr>
          <w:color w:val="000000"/>
          <w:sz w:val="28"/>
          <w:szCs w:val="28"/>
        </w:rPr>
        <w:t xml:space="preserve">  </w:t>
      </w:r>
    </w:p>
    <w:p w:rsidR="00BF5F82" w:rsidRPr="00377BB7" w:rsidRDefault="003D0AD7" w:rsidP="00377BB7">
      <w:pPr>
        <w:numPr>
          <w:ilvl w:val="0"/>
          <w:numId w:val="27"/>
        </w:numPr>
        <w:tabs>
          <w:tab w:val="clear" w:pos="927"/>
          <w:tab w:val="num" w:pos="567"/>
        </w:tabs>
        <w:ind w:left="567" w:hanging="567"/>
        <w:jc w:val="both"/>
        <w:rPr>
          <w:color w:val="000000"/>
          <w:sz w:val="28"/>
          <w:szCs w:val="28"/>
        </w:rPr>
      </w:pPr>
      <w:r w:rsidRPr="00377BB7">
        <w:rPr>
          <w:rFonts w:hint="eastAsia"/>
          <w:sz w:val="28"/>
          <w:szCs w:val="28"/>
        </w:rPr>
        <w:t>Теплухин</w:t>
      </w:r>
      <w:r w:rsidRPr="00377BB7">
        <w:rPr>
          <w:sz w:val="28"/>
          <w:szCs w:val="28"/>
        </w:rPr>
        <w:t xml:space="preserve"> </w:t>
      </w:r>
      <w:r w:rsidRPr="00377BB7">
        <w:rPr>
          <w:rFonts w:hint="eastAsia"/>
          <w:sz w:val="28"/>
          <w:szCs w:val="28"/>
        </w:rPr>
        <w:t>Г</w:t>
      </w:r>
      <w:r w:rsidRPr="00377BB7">
        <w:rPr>
          <w:sz w:val="28"/>
          <w:szCs w:val="28"/>
        </w:rPr>
        <w:t>.</w:t>
      </w:r>
      <w:r w:rsidRPr="00377BB7">
        <w:rPr>
          <w:rFonts w:hint="eastAsia"/>
          <w:sz w:val="28"/>
          <w:szCs w:val="28"/>
        </w:rPr>
        <w:t>Н</w:t>
      </w:r>
      <w:r w:rsidRPr="00377BB7">
        <w:rPr>
          <w:sz w:val="28"/>
          <w:szCs w:val="28"/>
        </w:rPr>
        <w:t xml:space="preserve">. </w:t>
      </w:r>
      <w:r w:rsidRPr="00377BB7">
        <w:rPr>
          <w:rFonts w:hint="eastAsia"/>
          <w:sz w:val="28"/>
          <w:szCs w:val="28"/>
        </w:rPr>
        <w:t>Порошковые</w:t>
      </w:r>
      <w:r w:rsidRPr="00377BB7">
        <w:rPr>
          <w:sz w:val="28"/>
          <w:szCs w:val="28"/>
        </w:rPr>
        <w:t xml:space="preserve"> </w:t>
      </w:r>
      <w:r w:rsidRPr="00377BB7">
        <w:rPr>
          <w:rFonts w:hint="eastAsia"/>
          <w:sz w:val="28"/>
          <w:szCs w:val="28"/>
        </w:rPr>
        <w:t>материалы</w:t>
      </w:r>
      <w:r w:rsidRPr="00377BB7">
        <w:rPr>
          <w:sz w:val="28"/>
          <w:szCs w:val="28"/>
        </w:rPr>
        <w:t xml:space="preserve">. </w:t>
      </w:r>
      <w:r w:rsidRPr="00377BB7">
        <w:rPr>
          <w:rFonts w:hint="eastAsia"/>
          <w:sz w:val="28"/>
          <w:szCs w:val="28"/>
        </w:rPr>
        <w:t>Л</w:t>
      </w:r>
      <w:r w:rsidRPr="00377BB7">
        <w:rPr>
          <w:sz w:val="28"/>
          <w:szCs w:val="28"/>
        </w:rPr>
        <w:t>., 1984</w:t>
      </w:r>
      <w:r w:rsidR="00AD08F0" w:rsidRPr="00377BB7">
        <w:rPr>
          <w:sz w:val="28"/>
          <w:szCs w:val="28"/>
        </w:rPr>
        <w:t>.</w:t>
      </w:r>
      <w:r w:rsidRPr="00377BB7">
        <w:rPr>
          <w:sz w:val="28"/>
          <w:szCs w:val="28"/>
        </w:rPr>
        <w:t xml:space="preserve"> </w:t>
      </w:r>
    </w:p>
    <w:p w:rsidR="003D0AD7" w:rsidRDefault="00437477">
      <w:pPr>
        <w:pStyle w:val="21"/>
        <w:jc w:val="center"/>
      </w:pPr>
      <w:r>
        <w:br w:type="page"/>
      </w:r>
      <w:r w:rsidR="003D0AD7">
        <w:t>Структура отчета по лабораторной работе</w:t>
      </w:r>
    </w:p>
    <w:p w:rsidR="003D0AD7" w:rsidRDefault="003D0AD7">
      <w:pPr>
        <w:pStyle w:val="21"/>
        <w:jc w:val="center"/>
      </w:pPr>
      <w:r>
        <w:t>и правила его оформления</w:t>
      </w:r>
    </w:p>
    <w:p w:rsidR="003D0AD7" w:rsidRDefault="003D0AD7">
      <w:pPr>
        <w:pStyle w:val="30"/>
        <w:spacing w:line="360" w:lineRule="auto"/>
        <w:ind w:right="0"/>
      </w:pPr>
    </w:p>
    <w:p w:rsidR="003D0AD7" w:rsidRDefault="003D0AD7" w:rsidP="00920E4E">
      <w:pPr>
        <w:pStyle w:val="a3"/>
        <w:spacing w:line="360" w:lineRule="auto"/>
        <w:ind w:left="0" w:firstLine="360"/>
      </w:pPr>
      <w:r>
        <w:t>Отчет является документом, свидетельствующим о выполнении задания студентом и должен включать:</w:t>
      </w:r>
    </w:p>
    <w:p w:rsidR="003D0AD7" w:rsidRDefault="003D0AD7" w:rsidP="00AD08F0">
      <w:pPr>
        <w:pStyle w:val="a3"/>
        <w:spacing w:before="120" w:line="240" w:lineRule="auto"/>
        <w:ind w:left="425" w:firstLine="0"/>
      </w:pPr>
      <w:r>
        <w:t xml:space="preserve">- титульный лист согласно приложению А; </w:t>
      </w:r>
    </w:p>
    <w:p w:rsidR="003D0AD7" w:rsidRDefault="003D0AD7" w:rsidP="00AD08F0">
      <w:pPr>
        <w:pStyle w:val="a3"/>
        <w:spacing w:before="120" w:line="240" w:lineRule="auto"/>
        <w:ind w:left="425" w:firstLine="0"/>
      </w:pPr>
      <w:r>
        <w:t>- программу и календарный план выполнения работы;</w:t>
      </w:r>
    </w:p>
    <w:p w:rsidR="003D0AD7" w:rsidRDefault="003D0AD7" w:rsidP="00AD08F0">
      <w:pPr>
        <w:pStyle w:val="a3"/>
        <w:spacing w:before="120" w:line="240" w:lineRule="auto"/>
        <w:ind w:left="425" w:firstLine="0"/>
      </w:pPr>
      <w:r>
        <w:t>- реферат;</w:t>
      </w:r>
    </w:p>
    <w:p w:rsidR="003D0AD7" w:rsidRDefault="003D0AD7" w:rsidP="00AD08F0">
      <w:pPr>
        <w:pStyle w:val="a3"/>
        <w:spacing w:before="120" w:line="240" w:lineRule="auto"/>
        <w:ind w:left="425" w:firstLine="0"/>
      </w:pPr>
      <w:r>
        <w:t>- содержание;</w:t>
      </w:r>
    </w:p>
    <w:p w:rsidR="003D0AD7" w:rsidRDefault="003D0AD7" w:rsidP="00AD08F0">
      <w:pPr>
        <w:pStyle w:val="a3"/>
        <w:spacing w:before="120" w:line="240" w:lineRule="auto"/>
        <w:ind w:left="425" w:firstLine="0"/>
      </w:pPr>
      <w:r>
        <w:t>- введение;</w:t>
      </w:r>
    </w:p>
    <w:p w:rsidR="003D0AD7" w:rsidRDefault="003D0AD7" w:rsidP="00AD08F0">
      <w:pPr>
        <w:pStyle w:val="a3"/>
        <w:spacing w:before="120" w:line="240" w:lineRule="auto"/>
        <w:ind w:left="425" w:firstLine="0"/>
      </w:pPr>
      <w:r>
        <w:t>- цель работы;</w:t>
      </w:r>
    </w:p>
    <w:p w:rsidR="003D0AD7" w:rsidRDefault="00702F77" w:rsidP="00F015E7">
      <w:pPr>
        <w:pStyle w:val="a3"/>
        <w:spacing w:before="120" w:line="360" w:lineRule="auto"/>
        <w:ind w:left="425" w:firstLine="0"/>
      </w:pPr>
      <w:r>
        <w:t>- </w:t>
      </w:r>
      <w:r w:rsidR="003D0AD7">
        <w:t>основную часть (обоснование и постановка задачи, характеристика объекта изучения, методика работы, описание и (или) чертежи установки (прибора), результаты опытов (измерений), обработка результатов, оценка погрешностей и анализ источников ошибок, обсуждение результатов;</w:t>
      </w:r>
    </w:p>
    <w:p w:rsidR="003D0AD7" w:rsidRDefault="003D0AD7" w:rsidP="00AD08F0">
      <w:pPr>
        <w:pStyle w:val="a3"/>
        <w:spacing w:before="120" w:line="240" w:lineRule="auto"/>
        <w:ind w:left="425" w:firstLine="0"/>
      </w:pPr>
      <w:r>
        <w:t>- выводы;</w:t>
      </w:r>
    </w:p>
    <w:p w:rsidR="003D0AD7" w:rsidRDefault="003D0AD7" w:rsidP="00AD08F0">
      <w:pPr>
        <w:pStyle w:val="a3"/>
        <w:spacing w:before="120" w:line="240" w:lineRule="auto"/>
        <w:ind w:left="425" w:firstLine="0"/>
      </w:pPr>
      <w:r>
        <w:t>- список использованной литературы;</w:t>
      </w:r>
    </w:p>
    <w:p w:rsidR="003D0AD7" w:rsidRDefault="003D0AD7" w:rsidP="00AD08F0">
      <w:pPr>
        <w:pStyle w:val="a3"/>
        <w:spacing w:before="120" w:line="240" w:lineRule="auto"/>
        <w:ind w:left="425" w:firstLine="0"/>
      </w:pPr>
      <w:r>
        <w:t>- приложения.</w:t>
      </w:r>
    </w:p>
    <w:p w:rsidR="003D0AD7" w:rsidRDefault="003D0AD7">
      <w:pPr>
        <w:pStyle w:val="30"/>
        <w:spacing w:line="360" w:lineRule="auto"/>
        <w:ind w:right="0"/>
      </w:pPr>
    </w:p>
    <w:p w:rsidR="00920E4E" w:rsidRDefault="00920E4E" w:rsidP="00920E4E">
      <w:pPr>
        <w:pStyle w:val="a3"/>
        <w:spacing w:line="360" w:lineRule="auto"/>
        <w:ind w:left="0" w:firstLine="426"/>
        <w:rPr>
          <w:sz w:val="24"/>
        </w:rPr>
      </w:pPr>
      <w:r w:rsidRPr="00920E4E">
        <w:rPr>
          <w:szCs w:val="28"/>
        </w:rPr>
        <w:t>При оформлении отчета следует, как правило, руководствоваться требованиями СТП ТПУ 2.5.01-99</w:t>
      </w:r>
      <w:r>
        <w:rPr>
          <w:sz w:val="24"/>
        </w:rPr>
        <w:t xml:space="preserve">. </w:t>
      </w:r>
    </w:p>
    <w:p w:rsidR="00920E4E" w:rsidRDefault="00920E4E" w:rsidP="00920E4E">
      <w:pPr>
        <w:pStyle w:val="30"/>
        <w:spacing w:line="360" w:lineRule="auto"/>
        <w:ind w:right="0" w:firstLine="0"/>
        <w:sectPr w:rsidR="00920E4E">
          <w:type w:val="nextColumn"/>
          <w:pgSz w:w="11907" w:h="16840" w:code="9"/>
          <w:pgMar w:top="1588" w:right="1701" w:bottom="1588" w:left="1588" w:header="720" w:footer="1588" w:gutter="0"/>
          <w:cols w:sep="1" w:space="720"/>
          <w:noEndnote/>
        </w:sectPr>
      </w:pPr>
    </w:p>
    <w:p w:rsidR="003D0AD7" w:rsidRDefault="003D0AD7">
      <w:pPr>
        <w:pStyle w:val="a6"/>
        <w:pageBreakBefore/>
        <w:widowControl w:val="0"/>
        <w:rPr>
          <w:sz w:val="24"/>
        </w:rPr>
      </w:pPr>
      <w:r>
        <w:rPr>
          <w:caps/>
          <w:sz w:val="24"/>
        </w:rPr>
        <w:t xml:space="preserve">Приложение </w:t>
      </w:r>
      <w:r>
        <w:rPr>
          <w:sz w:val="24"/>
        </w:rPr>
        <w:t xml:space="preserve"> А</w:t>
      </w:r>
    </w:p>
    <w:p w:rsidR="003D0AD7" w:rsidRDefault="00D473FB">
      <w:pPr>
        <w:pStyle w:val="1"/>
        <w:ind w:firstLine="0"/>
        <w:jc w:val="center"/>
        <w:rPr>
          <w:bCs/>
          <w:iCs/>
          <w:sz w:val="24"/>
        </w:rPr>
      </w:pPr>
      <w:r>
        <w:rPr>
          <w:bCs/>
          <w:iCs/>
          <w:sz w:val="24"/>
        </w:rPr>
        <w:t>Форма</w:t>
      </w:r>
      <w:r w:rsidR="003D0AD7">
        <w:rPr>
          <w:bCs/>
          <w:iCs/>
          <w:sz w:val="24"/>
        </w:rPr>
        <w:t xml:space="preserve"> титульного листа отчета по лабораторной работе</w:t>
      </w:r>
    </w:p>
    <w:p w:rsidR="003D0AD7" w:rsidRDefault="00E740F3">
      <w:r>
        <w:rPr>
          <w:noProof/>
        </w:rPr>
        <w:pict>
          <v:rect id="_x0000_s1039" style="position:absolute;margin-left:11.65pt;margin-top:10pt;width:433.6pt;height:541.65pt;z-index:251654656" filled="f"/>
        </w:pict>
      </w:r>
    </w:p>
    <w:p w:rsidR="003D0AD7" w:rsidRDefault="003D0AD7"/>
    <w:p w:rsidR="003D0AD7" w:rsidRPr="00AD08F0" w:rsidRDefault="00AD08F0">
      <w:pPr>
        <w:jc w:val="center"/>
        <w:rPr>
          <w:sz w:val="24"/>
          <w:szCs w:val="24"/>
        </w:rPr>
      </w:pPr>
      <w:r w:rsidRPr="006D7C60">
        <w:rPr>
          <w:bCs/>
          <w:iCs/>
          <w:sz w:val="24"/>
          <w:szCs w:val="24"/>
        </w:rPr>
        <w:t>Министерство образования Российской Федерации</w:t>
      </w:r>
    </w:p>
    <w:p w:rsidR="003D0AD7" w:rsidRDefault="003D0AD7">
      <w:pPr>
        <w:jc w:val="center"/>
        <w:rPr>
          <w:sz w:val="24"/>
        </w:rPr>
      </w:pPr>
    </w:p>
    <w:p w:rsidR="003D0AD7" w:rsidRDefault="00A42258" w:rsidP="00A42258">
      <w:pPr>
        <w:pStyle w:val="1"/>
        <w:ind w:firstLine="0"/>
        <w:jc w:val="center"/>
        <w:rPr>
          <w:bCs/>
          <w:iCs/>
          <w:sz w:val="24"/>
        </w:rPr>
      </w:pPr>
      <w:r>
        <w:rPr>
          <w:bCs/>
          <w:iCs/>
          <w:sz w:val="24"/>
        </w:rPr>
        <w:t>ТОМСКИЙ ПОЛИТЕХНИЧЕСКИЙ УНИВЕРСИТЕТ</w:t>
      </w:r>
    </w:p>
    <w:p w:rsidR="003D0AD7" w:rsidRDefault="003D0AD7">
      <w:pPr>
        <w:rPr>
          <w:sz w:val="24"/>
        </w:rPr>
      </w:pPr>
    </w:p>
    <w:p w:rsidR="003D0AD7" w:rsidRDefault="003D0AD7">
      <w:pPr>
        <w:rPr>
          <w:sz w:val="24"/>
        </w:rPr>
      </w:pPr>
    </w:p>
    <w:p w:rsidR="00230AA2" w:rsidRDefault="00230AA2">
      <w:pPr>
        <w:rPr>
          <w:sz w:val="24"/>
        </w:rPr>
      </w:pPr>
    </w:p>
    <w:p w:rsidR="003D0AD7" w:rsidRDefault="00CA4ECC" w:rsidP="00CA4ECC">
      <w:pPr>
        <w:spacing w:line="360" w:lineRule="auto"/>
        <w:rPr>
          <w:sz w:val="24"/>
        </w:rPr>
      </w:pPr>
      <w:r>
        <w:rPr>
          <w:sz w:val="24"/>
        </w:rPr>
        <w:tab/>
      </w:r>
      <w:r w:rsidR="00A42258">
        <w:rPr>
          <w:sz w:val="24"/>
        </w:rPr>
        <w:t>Машиностроительный факультет</w:t>
      </w:r>
    </w:p>
    <w:p w:rsidR="003D0AD7" w:rsidRDefault="00A42258" w:rsidP="00CA4ECC">
      <w:pPr>
        <w:spacing w:line="360" w:lineRule="auto"/>
        <w:ind w:firstLine="720"/>
        <w:rPr>
          <w:sz w:val="24"/>
        </w:rPr>
      </w:pPr>
      <w:r>
        <w:rPr>
          <w:sz w:val="24"/>
        </w:rPr>
        <w:t>Кафедра – Материаловедение в машиностроении</w:t>
      </w:r>
    </w:p>
    <w:p w:rsidR="00683139" w:rsidRDefault="00683139" w:rsidP="00683139">
      <w:pPr>
        <w:spacing w:line="360" w:lineRule="auto"/>
        <w:ind w:firstLine="720"/>
        <w:rPr>
          <w:sz w:val="24"/>
        </w:rPr>
      </w:pPr>
      <w:r w:rsidRPr="00CA4ECC">
        <w:rPr>
          <w:sz w:val="24"/>
        </w:rPr>
        <w:t xml:space="preserve">Специальность 120800 - </w:t>
      </w:r>
      <w:r>
        <w:rPr>
          <w:sz w:val="24"/>
        </w:rPr>
        <w:t>Материаловедение в машиностроении</w:t>
      </w:r>
      <w:r>
        <w:rPr>
          <w:sz w:val="24"/>
          <w:highlight w:val="yellow"/>
        </w:rPr>
        <w:t xml:space="preserve"> </w:t>
      </w:r>
    </w:p>
    <w:p w:rsidR="00230AA2" w:rsidRDefault="00230AA2">
      <w:pPr>
        <w:rPr>
          <w:sz w:val="24"/>
        </w:rPr>
      </w:pPr>
    </w:p>
    <w:p w:rsidR="00230AA2" w:rsidRDefault="00230AA2">
      <w:pPr>
        <w:rPr>
          <w:sz w:val="24"/>
        </w:rPr>
      </w:pPr>
    </w:p>
    <w:p w:rsidR="00230AA2" w:rsidRDefault="00230AA2">
      <w:pPr>
        <w:rPr>
          <w:sz w:val="24"/>
        </w:rPr>
      </w:pPr>
    </w:p>
    <w:p w:rsidR="00230AA2" w:rsidRDefault="00230AA2">
      <w:pPr>
        <w:rPr>
          <w:sz w:val="24"/>
        </w:rPr>
      </w:pPr>
    </w:p>
    <w:p w:rsidR="00D473FB" w:rsidRPr="00683139" w:rsidRDefault="00D473FB" w:rsidP="00D473FB">
      <w:pPr>
        <w:jc w:val="center"/>
        <w:rPr>
          <w:b/>
          <w:sz w:val="24"/>
        </w:rPr>
      </w:pPr>
      <w:r w:rsidRPr="00683139">
        <w:rPr>
          <w:b/>
          <w:sz w:val="24"/>
        </w:rPr>
        <w:t>Лабораторная работа № 1</w:t>
      </w:r>
    </w:p>
    <w:p w:rsidR="00D473FB" w:rsidRPr="00D473FB" w:rsidRDefault="00D473FB" w:rsidP="00D473FB">
      <w:pPr>
        <w:pStyle w:val="3"/>
        <w:spacing w:before="120"/>
        <w:ind w:firstLine="0"/>
        <w:rPr>
          <w:b w:val="0"/>
          <w:spacing w:val="0"/>
          <w:sz w:val="24"/>
          <w:szCs w:val="24"/>
        </w:rPr>
      </w:pPr>
      <w:r w:rsidRPr="00D473FB">
        <w:rPr>
          <w:b w:val="0"/>
          <w:spacing w:val="0"/>
          <w:sz w:val="24"/>
          <w:szCs w:val="24"/>
        </w:rPr>
        <w:t>Определение технологических свойств порошков</w:t>
      </w:r>
    </w:p>
    <w:p w:rsidR="00230AA2" w:rsidRPr="00CA4ECC" w:rsidRDefault="00230AA2" w:rsidP="00D473FB">
      <w:pPr>
        <w:jc w:val="center"/>
        <w:rPr>
          <w:b/>
          <w:sz w:val="24"/>
        </w:rPr>
      </w:pPr>
      <w:r w:rsidRPr="00CA4ECC">
        <w:rPr>
          <w:b/>
          <w:sz w:val="24"/>
        </w:rPr>
        <w:t>Отчет</w:t>
      </w:r>
      <w:r w:rsidR="003D0AD7" w:rsidRPr="00CA4ECC">
        <w:rPr>
          <w:b/>
          <w:sz w:val="24"/>
        </w:rPr>
        <w:tab/>
      </w:r>
    </w:p>
    <w:p w:rsidR="00CA4ECC" w:rsidRDefault="00CA4ECC" w:rsidP="00D473FB">
      <w:pPr>
        <w:ind w:left="709"/>
        <w:jc w:val="center"/>
        <w:rPr>
          <w:sz w:val="24"/>
          <w:szCs w:val="24"/>
        </w:rPr>
      </w:pPr>
    </w:p>
    <w:p w:rsidR="00683139" w:rsidRPr="00683139" w:rsidRDefault="00CA4ECC" w:rsidP="00683139">
      <w:pPr>
        <w:widowControl/>
        <w:jc w:val="center"/>
        <w:rPr>
          <w:sz w:val="24"/>
        </w:rPr>
      </w:pPr>
      <w:r>
        <w:rPr>
          <w:sz w:val="24"/>
          <w:szCs w:val="24"/>
        </w:rPr>
        <w:t>Д</w:t>
      </w:r>
      <w:r w:rsidR="00B15813">
        <w:rPr>
          <w:sz w:val="24"/>
          <w:szCs w:val="24"/>
        </w:rPr>
        <w:t>исциплина</w:t>
      </w:r>
      <w:r>
        <w:rPr>
          <w:sz w:val="24"/>
          <w:szCs w:val="24"/>
        </w:rPr>
        <w:t xml:space="preserve">: </w:t>
      </w:r>
      <w:r w:rsidR="00D473FB">
        <w:rPr>
          <w:sz w:val="24"/>
          <w:szCs w:val="24"/>
        </w:rPr>
        <w:t>«</w:t>
      </w:r>
      <w:r w:rsidR="00683139" w:rsidRPr="00683139">
        <w:rPr>
          <w:sz w:val="24"/>
        </w:rPr>
        <w:t>Технологические основы производства порошковых  и композиционных материалов и изделий»</w:t>
      </w:r>
    </w:p>
    <w:p w:rsidR="003D0AD7" w:rsidRDefault="003D0AD7">
      <w:pPr>
        <w:ind w:left="2880"/>
        <w:rPr>
          <w:sz w:val="24"/>
        </w:rPr>
      </w:pPr>
    </w:p>
    <w:p w:rsidR="00D473FB" w:rsidRDefault="00D473FB">
      <w:pPr>
        <w:ind w:left="2880"/>
        <w:rPr>
          <w:sz w:val="24"/>
        </w:rPr>
      </w:pPr>
    </w:p>
    <w:p w:rsidR="00D473FB" w:rsidRDefault="00D473FB">
      <w:pPr>
        <w:ind w:left="2880"/>
        <w:rPr>
          <w:sz w:val="24"/>
        </w:rPr>
      </w:pPr>
    </w:p>
    <w:p w:rsidR="003D0AD7" w:rsidRDefault="003D0AD7">
      <w:pPr>
        <w:ind w:left="2880"/>
        <w:rPr>
          <w:sz w:val="24"/>
        </w:rPr>
      </w:pPr>
    </w:p>
    <w:p w:rsidR="003D0AD7" w:rsidRDefault="003D0AD7">
      <w:pPr>
        <w:rPr>
          <w:sz w:val="24"/>
        </w:rPr>
      </w:pPr>
      <w:r>
        <w:rPr>
          <w:sz w:val="24"/>
        </w:rPr>
        <w:tab/>
        <w:t>Исполнитель(и)</w:t>
      </w:r>
    </w:p>
    <w:p w:rsidR="003D0AD7" w:rsidRDefault="003D0AD7">
      <w:pPr>
        <w:ind w:firstLine="720"/>
        <w:rPr>
          <w:sz w:val="24"/>
        </w:rPr>
      </w:pPr>
      <w:r>
        <w:rPr>
          <w:sz w:val="24"/>
        </w:rPr>
        <w:t>студент(ы), номер группы</w:t>
      </w:r>
      <w:r>
        <w:rPr>
          <w:sz w:val="24"/>
        </w:rPr>
        <w:tab/>
        <w:t xml:space="preserve">                       </w:t>
      </w:r>
      <w:r>
        <w:rPr>
          <w:sz w:val="24"/>
        </w:rPr>
        <w:tab/>
        <w:t>(подпись) И.О.Фамилия</w:t>
      </w:r>
    </w:p>
    <w:p w:rsidR="003D0AD7" w:rsidRDefault="003D0AD7">
      <w:pPr>
        <w:ind w:firstLine="720"/>
        <w:rPr>
          <w:sz w:val="24"/>
        </w:rPr>
      </w:pPr>
      <w:r>
        <w:rPr>
          <w:sz w:val="24"/>
        </w:rPr>
        <w:tab/>
      </w:r>
      <w:r>
        <w:rPr>
          <w:sz w:val="24"/>
        </w:rPr>
        <w:tab/>
      </w:r>
      <w:r>
        <w:rPr>
          <w:sz w:val="24"/>
        </w:rPr>
        <w:tab/>
      </w:r>
      <w:r>
        <w:rPr>
          <w:sz w:val="24"/>
        </w:rPr>
        <w:tab/>
      </w:r>
      <w:r>
        <w:rPr>
          <w:sz w:val="24"/>
        </w:rPr>
        <w:tab/>
      </w:r>
      <w:r>
        <w:rPr>
          <w:sz w:val="24"/>
        </w:rPr>
        <w:tab/>
        <w:t>(дата)</w:t>
      </w:r>
    </w:p>
    <w:p w:rsidR="003D0AD7" w:rsidRDefault="003D0AD7">
      <w:pPr>
        <w:ind w:firstLine="720"/>
        <w:rPr>
          <w:sz w:val="24"/>
        </w:rPr>
      </w:pPr>
      <w:r>
        <w:rPr>
          <w:sz w:val="24"/>
        </w:rPr>
        <w:t>Руководитель</w:t>
      </w:r>
    </w:p>
    <w:p w:rsidR="003D0AD7" w:rsidRDefault="003D0AD7">
      <w:pPr>
        <w:rPr>
          <w:sz w:val="24"/>
        </w:rPr>
      </w:pPr>
      <w:r>
        <w:rPr>
          <w:sz w:val="24"/>
        </w:rPr>
        <w:t xml:space="preserve"> </w:t>
      </w:r>
      <w:r>
        <w:rPr>
          <w:sz w:val="24"/>
        </w:rPr>
        <w:tab/>
        <w:t xml:space="preserve">(должность, ученая степень, звание) </w:t>
      </w:r>
      <w:r>
        <w:rPr>
          <w:sz w:val="24"/>
        </w:rPr>
        <w:tab/>
        <w:t>(подпись) И.О.Фамилия</w:t>
      </w:r>
    </w:p>
    <w:p w:rsidR="003D0AD7" w:rsidRDefault="003D0AD7">
      <w:pPr>
        <w:rPr>
          <w:sz w:val="24"/>
        </w:rPr>
      </w:pPr>
      <w:r>
        <w:rPr>
          <w:sz w:val="24"/>
        </w:rPr>
        <w:t xml:space="preserve">                                 </w:t>
      </w:r>
      <w:r>
        <w:rPr>
          <w:sz w:val="24"/>
        </w:rPr>
        <w:tab/>
      </w:r>
      <w:r>
        <w:rPr>
          <w:sz w:val="24"/>
        </w:rPr>
        <w:tab/>
      </w:r>
      <w:r>
        <w:rPr>
          <w:sz w:val="24"/>
        </w:rPr>
        <w:tab/>
      </w:r>
      <w:r>
        <w:rPr>
          <w:sz w:val="24"/>
        </w:rPr>
        <w:tab/>
      </w:r>
      <w:r>
        <w:rPr>
          <w:sz w:val="24"/>
        </w:rPr>
        <w:tab/>
        <w:t>(дата)</w:t>
      </w:r>
    </w:p>
    <w:p w:rsidR="003D0AD7" w:rsidRDefault="003D0AD7">
      <w:pPr>
        <w:rPr>
          <w:sz w:val="24"/>
        </w:rPr>
      </w:pPr>
      <w:r>
        <w:rPr>
          <w:sz w:val="24"/>
        </w:rPr>
        <w:t xml:space="preserve"> </w:t>
      </w:r>
      <w:r>
        <w:rPr>
          <w:sz w:val="24"/>
        </w:rPr>
        <w:tab/>
      </w:r>
    </w:p>
    <w:p w:rsidR="00D473FB" w:rsidRDefault="00D473FB">
      <w:pPr>
        <w:jc w:val="center"/>
        <w:rPr>
          <w:sz w:val="24"/>
        </w:rPr>
      </w:pPr>
    </w:p>
    <w:p w:rsidR="00D473FB" w:rsidRDefault="00D473FB">
      <w:pPr>
        <w:jc w:val="center"/>
        <w:rPr>
          <w:sz w:val="24"/>
        </w:rPr>
      </w:pPr>
    </w:p>
    <w:p w:rsidR="003D0AD7" w:rsidRDefault="00CA4ECC">
      <w:pPr>
        <w:jc w:val="center"/>
        <w:rPr>
          <w:sz w:val="24"/>
        </w:rPr>
      </w:pPr>
      <w:r>
        <w:rPr>
          <w:sz w:val="24"/>
        </w:rPr>
        <w:t xml:space="preserve">Томск </w:t>
      </w:r>
      <w:r w:rsidR="003D0AD7">
        <w:rPr>
          <w:sz w:val="24"/>
        </w:rPr>
        <w:t>–</w:t>
      </w:r>
      <w:r w:rsidR="00D473FB">
        <w:rPr>
          <w:sz w:val="24"/>
        </w:rPr>
        <w:t xml:space="preserve"> </w:t>
      </w:r>
      <w:r w:rsidR="003D0AD7">
        <w:rPr>
          <w:sz w:val="24"/>
        </w:rPr>
        <w:t>200</w:t>
      </w:r>
      <w:r w:rsidR="00D473FB">
        <w:rPr>
          <w:sz w:val="24"/>
        </w:rPr>
        <w:t>4</w:t>
      </w:r>
    </w:p>
    <w:p w:rsidR="003D0AD7" w:rsidRDefault="003D0AD7">
      <w:pPr>
        <w:tabs>
          <w:tab w:val="left" w:pos="600"/>
        </w:tabs>
        <w:jc w:val="both"/>
        <w:rPr>
          <w:sz w:val="24"/>
        </w:rPr>
      </w:pPr>
      <w:r>
        <w:rPr>
          <w:sz w:val="24"/>
        </w:rPr>
        <w:t xml:space="preserve">                </w:t>
      </w:r>
    </w:p>
    <w:p w:rsidR="003D0AD7" w:rsidRDefault="003D0AD7">
      <w:pPr>
        <w:tabs>
          <w:tab w:val="left" w:pos="600"/>
        </w:tabs>
        <w:jc w:val="both"/>
        <w:rPr>
          <w:sz w:val="24"/>
        </w:rPr>
      </w:pPr>
    </w:p>
    <w:p w:rsidR="003D0AD7" w:rsidRDefault="003D0AD7">
      <w:pPr>
        <w:tabs>
          <w:tab w:val="left" w:pos="600"/>
        </w:tabs>
        <w:jc w:val="both"/>
        <w:rPr>
          <w:sz w:val="24"/>
        </w:rPr>
      </w:pPr>
    </w:p>
    <w:p w:rsidR="003D0AD7" w:rsidRDefault="003D0AD7">
      <w:pPr>
        <w:tabs>
          <w:tab w:val="left" w:pos="600"/>
        </w:tabs>
        <w:jc w:val="both"/>
        <w:rPr>
          <w:sz w:val="24"/>
        </w:rPr>
      </w:pPr>
    </w:p>
    <w:p w:rsidR="003D0AD7" w:rsidRDefault="003D0AD7">
      <w:pPr>
        <w:tabs>
          <w:tab w:val="left" w:pos="600"/>
        </w:tabs>
        <w:jc w:val="both"/>
      </w:pPr>
    </w:p>
    <w:p w:rsidR="003D0AD7" w:rsidRDefault="003D0AD7">
      <w:pPr>
        <w:tabs>
          <w:tab w:val="left" w:pos="600"/>
        </w:tabs>
        <w:jc w:val="both"/>
      </w:pPr>
    </w:p>
    <w:p w:rsidR="003D0AD7" w:rsidRDefault="003D0AD7">
      <w:pPr>
        <w:ind w:right="-82"/>
        <w:jc w:val="both"/>
        <w:rPr>
          <w:sz w:val="28"/>
        </w:rPr>
      </w:pPr>
    </w:p>
    <w:p w:rsidR="00821D34" w:rsidRDefault="00CA7235" w:rsidP="00821D34">
      <w:pPr>
        <w:pStyle w:val="a6"/>
        <w:rPr>
          <w:sz w:val="32"/>
        </w:rPr>
      </w:pPr>
      <w:r>
        <w:br w:type="page"/>
      </w:r>
      <w:r w:rsidR="00821D34">
        <w:rPr>
          <w:sz w:val="32"/>
        </w:rPr>
        <w:t>Содержание</w:t>
      </w:r>
    </w:p>
    <w:p w:rsidR="00821D34" w:rsidRDefault="00821D34" w:rsidP="00821D34">
      <w:pPr>
        <w:jc w:val="center"/>
        <w:rPr>
          <w:sz w:val="28"/>
        </w:rPr>
      </w:pPr>
    </w:p>
    <w:tbl>
      <w:tblPr>
        <w:tblW w:w="0" w:type="auto"/>
        <w:tblLayout w:type="fixed"/>
        <w:tblLook w:val="00A0" w:firstRow="1" w:lastRow="0" w:firstColumn="1" w:lastColumn="0" w:noHBand="0" w:noVBand="0"/>
      </w:tblPr>
      <w:tblGrid>
        <w:gridCol w:w="675"/>
        <w:gridCol w:w="7287"/>
        <w:gridCol w:w="756"/>
      </w:tblGrid>
      <w:tr w:rsidR="00821D34">
        <w:tc>
          <w:tcPr>
            <w:tcW w:w="675" w:type="dxa"/>
          </w:tcPr>
          <w:p w:rsidR="00821D34" w:rsidRDefault="00821D34" w:rsidP="00152E55">
            <w:pPr>
              <w:jc w:val="center"/>
              <w:rPr>
                <w:sz w:val="28"/>
              </w:rPr>
            </w:pPr>
            <w:r>
              <w:rPr>
                <w:sz w:val="28"/>
              </w:rPr>
              <w:t>1.</w:t>
            </w:r>
          </w:p>
        </w:tc>
        <w:tc>
          <w:tcPr>
            <w:tcW w:w="7287" w:type="dxa"/>
          </w:tcPr>
          <w:p w:rsidR="00821D34" w:rsidRDefault="00821D34" w:rsidP="00821D34">
            <w:pPr>
              <w:pStyle w:val="1"/>
              <w:spacing w:before="0" w:line="240" w:lineRule="auto"/>
              <w:ind w:firstLine="0"/>
            </w:pPr>
            <w:r>
              <w:t>Лабораторная работа №1</w:t>
            </w:r>
          </w:p>
          <w:p w:rsidR="00821D34" w:rsidRDefault="00821D34" w:rsidP="00821D34">
            <w:pPr>
              <w:pStyle w:val="3"/>
              <w:spacing w:before="0" w:line="240" w:lineRule="auto"/>
              <w:ind w:firstLine="0"/>
              <w:jc w:val="both"/>
              <w:rPr>
                <w:spacing w:val="0"/>
              </w:rPr>
            </w:pPr>
            <w:r>
              <w:rPr>
                <w:spacing w:val="0"/>
              </w:rPr>
              <w:t>Определение технологических свойств порошков</w:t>
            </w:r>
          </w:p>
          <w:p w:rsidR="00821D34" w:rsidRDefault="00821D34" w:rsidP="00821D34">
            <w:pPr>
              <w:pStyle w:val="a5"/>
              <w:widowControl/>
              <w:numPr>
                <w:ilvl w:val="0"/>
                <w:numId w:val="29"/>
              </w:numPr>
              <w:shd w:val="clear" w:color="auto" w:fill="auto"/>
              <w:tabs>
                <w:tab w:val="clear" w:pos="810"/>
                <w:tab w:val="num" w:pos="-69"/>
              </w:tabs>
              <w:autoSpaceDE/>
              <w:autoSpaceDN/>
              <w:adjustRightInd/>
              <w:ind w:left="-69" w:hanging="748"/>
              <w:jc w:val="left"/>
              <w:rPr>
                <w:caps/>
              </w:rPr>
            </w:pPr>
          </w:p>
        </w:tc>
        <w:tc>
          <w:tcPr>
            <w:tcW w:w="756" w:type="dxa"/>
          </w:tcPr>
          <w:p w:rsidR="00702F77" w:rsidRDefault="00702F77" w:rsidP="008A65EE">
            <w:pPr>
              <w:jc w:val="center"/>
              <w:rPr>
                <w:sz w:val="28"/>
              </w:rPr>
            </w:pPr>
          </w:p>
          <w:p w:rsidR="00821D34" w:rsidRPr="003C7E03" w:rsidRDefault="003C7E03" w:rsidP="008A65EE">
            <w:pPr>
              <w:jc w:val="center"/>
              <w:rPr>
                <w:sz w:val="28"/>
              </w:rPr>
            </w:pPr>
            <w:r>
              <w:rPr>
                <w:sz w:val="28"/>
              </w:rPr>
              <w:t>5</w:t>
            </w:r>
          </w:p>
        </w:tc>
      </w:tr>
      <w:tr w:rsidR="00821D34">
        <w:tc>
          <w:tcPr>
            <w:tcW w:w="675" w:type="dxa"/>
          </w:tcPr>
          <w:p w:rsidR="00821D34" w:rsidRPr="00821D34" w:rsidRDefault="00821D34" w:rsidP="00152E55">
            <w:pPr>
              <w:jc w:val="center"/>
              <w:rPr>
                <w:sz w:val="28"/>
              </w:rPr>
            </w:pPr>
            <w:r>
              <w:rPr>
                <w:sz w:val="28"/>
                <w:lang w:val="en-US"/>
              </w:rPr>
              <w:t>2</w:t>
            </w:r>
            <w:r>
              <w:rPr>
                <w:sz w:val="28"/>
              </w:rPr>
              <w:t>.</w:t>
            </w:r>
          </w:p>
        </w:tc>
        <w:tc>
          <w:tcPr>
            <w:tcW w:w="7287" w:type="dxa"/>
          </w:tcPr>
          <w:p w:rsidR="00821D34" w:rsidRDefault="00821D34" w:rsidP="00821D34">
            <w:pPr>
              <w:pStyle w:val="a4"/>
              <w:ind w:left="0" w:right="0" w:firstLine="0"/>
            </w:pPr>
            <w:r>
              <w:t>Лабораторная работа №2</w:t>
            </w:r>
          </w:p>
          <w:p w:rsidR="00821D34" w:rsidRDefault="00821D34" w:rsidP="00821D34">
            <w:pPr>
              <w:pStyle w:val="a4"/>
              <w:ind w:left="11" w:right="0" w:hanging="11"/>
              <w:rPr>
                <w:b/>
                <w:bCs/>
                <w:spacing w:val="0"/>
              </w:rPr>
            </w:pPr>
            <w:r>
              <w:rPr>
                <w:b/>
                <w:bCs/>
                <w:spacing w:val="0"/>
              </w:rPr>
              <w:t>Определение гранулометрического состава порошков методом ситового анализа</w:t>
            </w:r>
          </w:p>
          <w:p w:rsidR="00821D34" w:rsidRDefault="00821D34" w:rsidP="00821D34">
            <w:pPr>
              <w:pStyle w:val="a5"/>
              <w:widowControl/>
              <w:numPr>
                <w:ilvl w:val="1"/>
                <w:numId w:val="29"/>
              </w:numPr>
              <w:shd w:val="clear" w:color="auto" w:fill="auto"/>
              <w:tabs>
                <w:tab w:val="clear" w:pos="1281"/>
                <w:tab w:val="left" w:pos="-443"/>
                <w:tab w:val="num" w:pos="-108"/>
                <w:tab w:val="num" w:pos="-69"/>
              </w:tabs>
              <w:autoSpaceDE/>
              <w:autoSpaceDN/>
              <w:adjustRightInd/>
              <w:ind w:left="-443" w:hanging="374"/>
              <w:jc w:val="left"/>
            </w:pPr>
          </w:p>
        </w:tc>
        <w:tc>
          <w:tcPr>
            <w:tcW w:w="756" w:type="dxa"/>
          </w:tcPr>
          <w:p w:rsidR="00702F77" w:rsidRDefault="00702F77" w:rsidP="008A65EE">
            <w:pPr>
              <w:jc w:val="center"/>
              <w:rPr>
                <w:sz w:val="28"/>
              </w:rPr>
            </w:pPr>
          </w:p>
          <w:p w:rsidR="00702F77" w:rsidRDefault="00702F77" w:rsidP="008A65EE">
            <w:pPr>
              <w:jc w:val="center"/>
              <w:rPr>
                <w:sz w:val="28"/>
              </w:rPr>
            </w:pPr>
          </w:p>
          <w:p w:rsidR="00821D34" w:rsidRDefault="003C7E03" w:rsidP="008A65EE">
            <w:pPr>
              <w:jc w:val="center"/>
              <w:rPr>
                <w:sz w:val="28"/>
              </w:rPr>
            </w:pPr>
            <w:r>
              <w:rPr>
                <w:sz w:val="28"/>
              </w:rPr>
              <w:t>8</w:t>
            </w:r>
          </w:p>
        </w:tc>
      </w:tr>
      <w:tr w:rsidR="00821D34">
        <w:tc>
          <w:tcPr>
            <w:tcW w:w="675" w:type="dxa"/>
          </w:tcPr>
          <w:p w:rsidR="00821D34" w:rsidRDefault="00821D34" w:rsidP="00152E55">
            <w:pPr>
              <w:jc w:val="center"/>
              <w:rPr>
                <w:sz w:val="28"/>
              </w:rPr>
            </w:pPr>
            <w:r>
              <w:rPr>
                <w:sz w:val="28"/>
              </w:rPr>
              <w:t>3.</w:t>
            </w:r>
          </w:p>
        </w:tc>
        <w:tc>
          <w:tcPr>
            <w:tcW w:w="7287" w:type="dxa"/>
          </w:tcPr>
          <w:p w:rsidR="00821D34" w:rsidRDefault="00821D34" w:rsidP="00821D34">
            <w:pPr>
              <w:pStyle w:val="8"/>
              <w:ind w:left="0" w:firstLine="0"/>
              <w:jc w:val="both"/>
            </w:pPr>
            <w:r>
              <w:t>Лабораторная работа №3</w:t>
            </w:r>
          </w:p>
          <w:p w:rsidR="00821D34" w:rsidRDefault="00821D34" w:rsidP="00821D34">
            <w:pPr>
              <w:shd w:val="clear" w:color="auto" w:fill="FFFFFF"/>
              <w:ind w:left="40" w:right="34" w:hanging="40"/>
              <w:jc w:val="both"/>
              <w:rPr>
                <w:b/>
                <w:bCs/>
                <w:color w:val="000000"/>
                <w:sz w:val="28"/>
              </w:rPr>
            </w:pPr>
            <w:r>
              <w:rPr>
                <w:b/>
                <w:bCs/>
                <w:color w:val="000000"/>
                <w:sz w:val="28"/>
              </w:rPr>
              <w:t>Определение гранулометрического состава порошков микроскопическим методом</w:t>
            </w:r>
          </w:p>
          <w:p w:rsidR="00821D34" w:rsidRDefault="00821D34" w:rsidP="00152E55">
            <w:pPr>
              <w:tabs>
                <w:tab w:val="num" w:pos="-108"/>
              </w:tabs>
              <w:ind w:left="-108"/>
              <w:rPr>
                <w:bCs/>
                <w:sz w:val="28"/>
              </w:rPr>
            </w:pPr>
          </w:p>
        </w:tc>
        <w:tc>
          <w:tcPr>
            <w:tcW w:w="756" w:type="dxa"/>
          </w:tcPr>
          <w:p w:rsidR="00702F77" w:rsidRDefault="00702F77" w:rsidP="008A65EE">
            <w:pPr>
              <w:jc w:val="center"/>
              <w:rPr>
                <w:sz w:val="28"/>
              </w:rPr>
            </w:pPr>
          </w:p>
          <w:p w:rsidR="00702F77" w:rsidRDefault="00702F77" w:rsidP="008A65EE">
            <w:pPr>
              <w:jc w:val="center"/>
              <w:rPr>
                <w:sz w:val="28"/>
              </w:rPr>
            </w:pPr>
          </w:p>
          <w:p w:rsidR="00821D34" w:rsidRDefault="003C7E03" w:rsidP="008A65EE">
            <w:pPr>
              <w:jc w:val="center"/>
              <w:rPr>
                <w:sz w:val="28"/>
              </w:rPr>
            </w:pPr>
            <w:r>
              <w:rPr>
                <w:sz w:val="28"/>
              </w:rPr>
              <w:t>9</w:t>
            </w:r>
          </w:p>
        </w:tc>
      </w:tr>
      <w:tr w:rsidR="00821D34">
        <w:tc>
          <w:tcPr>
            <w:tcW w:w="675" w:type="dxa"/>
          </w:tcPr>
          <w:p w:rsidR="00821D34" w:rsidRDefault="00821D34" w:rsidP="00152E55">
            <w:pPr>
              <w:jc w:val="center"/>
              <w:rPr>
                <w:sz w:val="28"/>
              </w:rPr>
            </w:pPr>
            <w:r>
              <w:rPr>
                <w:sz w:val="28"/>
              </w:rPr>
              <w:t>4.</w:t>
            </w:r>
          </w:p>
        </w:tc>
        <w:tc>
          <w:tcPr>
            <w:tcW w:w="7287" w:type="dxa"/>
          </w:tcPr>
          <w:p w:rsidR="00821D34" w:rsidRDefault="00821D34" w:rsidP="00821D34">
            <w:pPr>
              <w:shd w:val="clear" w:color="auto" w:fill="FFFFFF"/>
              <w:jc w:val="both"/>
              <w:rPr>
                <w:sz w:val="28"/>
              </w:rPr>
            </w:pPr>
            <w:r>
              <w:rPr>
                <w:sz w:val="28"/>
              </w:rPr>
              <w:t>Лабораторная работа № 4</w:t>
            </w:r>
          </w:p>
          <w:p w:rsidR="00821D34" w:rsidRDefault="00821D34" w:rsidP="00821D34">
            <w:pPr>
              <w:shd w:val="clear" w:color="auto" w:fill="FFFFFF"/>
              <w:jc w:val="both"/>
              <w:rPr>
                <w:sz w:val="28"/>
              </w:rPr>
            </w:pPr>
            <w:r>
              <w:rPr>
                <w:b/>
                <w:bCs/>
                <w:sz w:val="28"/>
              </w:rPr>
              <w:t>Определение пикнометрической плотности порошков</w:t>
            </w:r>
          </w:p>
          <w:p w:rsidR="00821D34" w:rsidRDefault="00821D34" w:rsidP="00152E55">
            <w:pPr>
              <w:tabs>
                <w:tab w:val="num" w:pos="-108"/>
              </w:tabs>
              <w:ind w:hanging="108"/>
              <w:rPr>
                <w:bCs/>
                <w:sz w:val="28"/>
              </w:rPr>
            </w:pPr>
          </w:p>
        </w:tc>
        <w:tc>
          <w:tcPr>
            <w:tcW w:w="756" w:type="dxa"/>
          </w:tcPr>
          <w:p w:rsidR="00702F77" w:rsidRDefault="00702F77" w:rsidP="008A65EE">
            <w:pPr>
              <w:jc w:val="center"/>
              <w:rPr>
                <w:sz w:val="28"/>
              </w:rPr>
            </w:pPr>
          </w:p>
          <w:p w:rsidR="00821D34" w:rsidRDefault="00821D34" w:rsidP="008A65EE">
            <w:pPr>
              <w:jc w:val="center"/>
              <w:rPr>
                <w:sz w:val="28"/>
              </w:rPr>
            </w:pPr>
            <w:r>
              <w:rPr>
                <w:sz w:val="28"/>
              </w:rPr>
              <w:t>1</w:t>
            </w:r>
            <w:r w:rsidR="003C7E03">
              <w:rPr>
                <w:sz w:val="28"/>
              </w:rPr>
              <w:t>2</w:t>
            </w:r>
          </w:p>
        </w:tc>
      </w:tr>
      <w:tr w:rsidR="00821D34">
        <w:tc>
          <w:tcPr>
            <w:tcW w:w="675" w:type="dxa"/>
          </w:tcPr>
          <w:p w:rsidR="00821D34" w:rsidRDefault="00821D34" w:rsidP="00152E55">
            <w:pPr>
              <w:jc w:val="center"/>
              <w:rPr>
                <w:sz w:val="28"/>
              </w:rPr>
            </w:pPr>
            <w:r>
              <w:rPr>
                <w:sz w:val="28"/>
              </w:rPr>
              <w:t>5.</w:t>
            </w:r>
          </w:p>
        </w:tc>
        <w:tc>
          <w:tcPr>
            <w:tcW w:w="7287" w:type="dxa"/>
          </w:tcPr>
          <w:p w:rsidR="00821D34" w:rsidRDefault="00821D34" w:rsidP="00821D34">
            <w:pPr>
              <w:pStyle w:val="1"/>
              <w:spacing w:before="0" w:line="240" w:lineRule="auto"/>
              <w:ind w:firstLine="0"/>
            </w:pPr>
            <w:r>
              <w:t>Лабораторная работа № 5</w:t>
            </w:r>
          </w:p>
          <w:p w:rsidR="00821D34" w:rsidRDefault="00821D34" w:rsidP="00821D34">
            <w:pPr>
              <w:jc w:val="both"/>
              <w:rPr>
                <w:b/>
                <w:bCs/>
                <w:sz w:val="28"/>
              </w:rPr>
            </w:pPr>
            <w:r>
              <w:rPr>
                <w:b/>
                <w:bCs/>
                <w:sz w:val="28"/>
                <w:szCs w:val="33"/>
              </w:rPr>
              <w:t>Влияние давления прессования на уплотнение брикета</w:t>
            </w:r>
          </w:p>
          <w:p w:rsidR="00821D34" w:rsidRDefault="00821D34" w:rsidP="00152E55">
            <w:pPr>
              <w:pStyle w:val="a5"/>
              <w:tabs>
                <w:tab w:val="num" w:pos="-108"/>
              </w:tabs>
              <w:ind w:hanging="108"/>
            </w:pPr>
          </w:p>
        </w:tc>
        <w:tc>
          <w:tcPr>
            <w:tcW w:w="756" w:type="dxa"/>
          </w:tcPr>
          <w:p w:rsidR="00702F77" w:rsidRDefault="00702F77" w:rsidP="008A65EE">
            <w:pPr>
              <w:jc w:val="center"/>
              <w:rPr>
                <w:sz w:val="28"/>
              </w:rPr>
            </w:pPr>
          </w:p>
          <w:p w:rsidR="00821D34" w:rsidRDefault="00821D34" w:rsidP="008A65EE">
            <w:pPr>
              <w:jc w:val="center"/>
              <w:rPr>
                <w:sz w:val="28"/>
              </w:rPr>
            </w:pPr>
            <w:r>
              <w:rPr>
                <w:sz w:val="28"/>
              </w:rPr>
              <w:t>1</w:t>
            </w:r>
            <w:r w:rsidR="003C7E03">
              <w:rPr>
                <w:sz w:val="28"/>
              </w:rPr>
              <w:t>3</w:t>
            </w:r>
          </w:p>
        </w:tc>
      </w:tr>
      <w:tr w:rsidR="00821D34">
        <w:tc>
          <w:tcPr>
            <w:tcW w:w="675" w:type="dxa"/>
          </w:tcPr>
          <w:p w:rsidR="00821D34" w:rsidRDefault="00821D34" w:rsidP="00152E55">
            <w:pPr>
              <w:jc w:val="center"/>
              <w:rPr>
                <w:sz w:val="28"/>
              </w:rPr>
            </w:pPr>
            <w:r>
              <w:rPr>
                <w:sz w:val="28"/>
              </w:rPr>
              <w:t>6.</w:t>
            </w:r>
          </w:p>
        </w:tc>
        <w:tc>
          <w:tcPr>
            <w:tcW w:w="7287" w:type="dxa"/>
          </w:tcPr>
          <w:p w:rsidR="00821D34" w:rsidRDefault="00821D34" w:rsidP="00821D34">
            <w:pPr>
              <w:shd w:val="clear" w:color="auto" w:fill="FFFFFF"/>
              <w:jc w:val="both"/>
              <w:rPr>
                <w:color w:val="000000"/>
                <w:sz w:val="28"/>
              </w:rPr>
            </w:pPr>
            <w:r>
              <w:rPr>
                <w:color w:val="000000"/>
                <w:sz w:val="28"/>
              </w:rPr>
              <w:t>Лабораторная работа № 6</w:t>
            </w:r>
          </w:p>
          <w:p w:rsidR="00821D34" w:rsidRDefault="00821D34" w:rsidP="008A65EE">
            <w:pPr>
              <w:pStyle w:val="1"/>
              <w:spacing w:before="0" w:line="240" w:lineRule="auto"/>
              <w:ind w:firstLine="0"/>
              <w:rPr>
                <w:b/>
                <w:bCs/>
              </w:rPr>
            </w:pPr>
            <w:r>
              <w:rPr>
                <w:b/>
                <w:bCs/>
              </w:rPr>
              <w:t>Распределение плотности по объему спрессованного брикета</w:t>
            </w:r>
          </w:p>
          <w:p w:rsidR="008A65EE" w:rsidRPr="008A65EE" w:rsidRDefault="008A65EE" w:rsidP="008A65EE"/>
        </w:tc>
        <w:tc>
          <w:tcPr>
            <w:tcW w:w="756" w:type="dxa"/>
          </w:tcPr>
          <w:p w:rsidR="00702F77" w:rsidRDefault="00702F77" w:rsidP="008A65EE">
            <w:pPr>
              <w:jc w:val="center"/>
              <w:rPr>
                <w:sz w:val="28"/>
              </w:rPr>
            </w:pPr>
          </w:p>
          <w:p w:rsidR="00702F77" w:rsidRDefault="00702F77" w:rsidP="008A65EE">
            <w:pPr>
              <w:jc w:val="center"/>
              <w:rPr>
                <w:sz w:val="28"/>
              </w:rPr>
            </w:pPr>
          </w:p>
          <w:p w:rsidR="00821D34" w:rsidRDefault="00821D34" w:rsidP="008A65EE">
            <w:pPr>
              <w:jc w:val="center"/>
              <w:rPr>
                <w:sz w:val="28"/>
              </w:rPr>
            </w:pPr>
            <w:r>
              <w:rPr>
                <w:sz w:val="28"/>
              </w:rPr>
              <w:t>1</w:t>
            </w:r>
            <w:r w:rsidR="003C7E03">
              <w:rPr>
                <w:sz w:val="28"/>
              </w:rPr>
              <w:t>6</w:t>
            </w:r>
          </w:p>
        </w:tc>
      </w:tr>
      <w:tr w:rsidR="00821D34">
        <w:tc>
          <w:tcPr>
            <w:tcW w:w="675" w:type="dxa"/>
          </w:tcPr>
          <w:p w:rsidR="00821D34" w:rsidRDefault="00821D34" w:rsidP="00152E55">
            <w:pPr>
              <w:jc w:val="center"/>
              <w:rPr>
                <w:sz w:val="28"/>
              </w:rPr>
            </w:pPr>
            <w:r>
              <w:rPr>
                <w:sz w:val="28"/>
              </w:rPr>
              <w:t>7.</w:t>
            </w:r>
          </w:p>
        </w:tc>
        <w:tc>
          <w:tcPr>
            <w:tcW w:w="7287" w:type="dxa"/>
          </w:tcPr>
          <w:p w:rsidR="008A65EE" w:rsidRDefault="008A65EE" w:rsidP="008A65EE">
            <w:pPr>
              <w:shd w:val="clear" w:color="auto" w:fill="FFFFFF"/>
              <w:ind w:left="24" w:hanging="24"/>
              <w:jc w:val="both"/>
              <w:rPr>
                <w:color w:val="000000"/>
                <w:sz w:val="28"/>
              </w:rPr>
            </w:pPr>
            <w:r>
              <w:tab/>
            </w:r>
            <w:r>
              <w:rPr>
                <w:color w:val="000000"/>
                <w:sz w:val="28"/>
              </w:rPr>
              <w:t xml:space="preserve">Лабораторная работа № 7 </w:t>
            </w:r>
          </w:p>
          <w:p w:rsidR="00821D34" w:rsidRDefault="008A65EE" w:rsidP="008A65EE">
            <w:pPr>
              <w:pStyle w:val="1"/>
              <w:tabs>
                <w:tab w:val="left" w:pos="960"/>
              </w:tabs>
              <w:spacing w:before="0" w:line="240" w:lineRule="auto"/>
              <w:ind w:hanging="68"/>
            </w:pPr>
            <w:r>
              <w:rPr>
                <w:b/>
                <w:bCs/>
              </w:rPr>
              <w:t>Определение затрат усилия прессования на трение порошка о стенки пресс-формы</w:t>
            </w:r>
            <w:r>
              <w:tab/>
            </w:r>
          </w:p>
          <w:p w:rsidR="008A65EE" w:rsidRPr="008A65EE" w:rsidRDefault="008A65EE" w:rsidP="008A65EE"/>
        </w:tc>
        <w:tc>
          <w:tcPr>
            <w:tcW w:w="756" w:type="dxa"/>
          </w:tcPr>
          <w:p w:rsidR="00702F77" w:rsidRDefault="00702F77" w:rsidP="008A65EE">
            <w:pPr>
              <w:jc w:val="center"/>
              <w:rPr>
                <w:sz w:val="28"/>
              </w:rPr>
            </w:pPr>
          </w:p>
          <w:p w:rsidR="00702F77" w:rsidRDefault="00702F77" w:rsidP="008A65EE">
            <w:pPr>
              <w:jc w:val="center"/>
              <w:rPr>
                <w:sz w:val="28"/>
              </w:rPr>
            </w:pPr>
          </w:p>
          <w:p w:rsidR="00821D34" w:rsidRDefault="008A65EE" w:rsidP="008A65EE">
            <w:pPr>
              <w:jc w:val="center"/>
              <w:rPr>
                <w:sz w:val="28"/>
              </w:rPr>
            </w:pPr>
            <w:r>
              <w:rPr>
                <w:sz w:val="28"/>
              </w:rPr>
              <w:t>1</w:t>
            </w:r>
            <w:r w:rsidR="00024A66">
              <w:rPr>
                <w:sz w:val="28"/>
              </w:rPr>
              <w:t>7</w:t>
            </w:r>
          </w:p>
        </w:tc>
      </w:tr>
      <w:tr w:rsidR="00821D34">
        <w:tc>
          <w:tcPr>
            <w:tcW w:w="675" w:type="dxa"/>
          </w:tcPr>
          <w:p w:rsidR="00821D34" w:rsidRDefault="008A65EE" w:rsidP="00152E55">
            <w:pPr>
              <w:jc w:val="center"/>
              <w:rPr>
                <w:sz w:val="28"/>
              </w:rPr>
            </w:pPr>
            <w:r>
              <w:rPr>
                <w:sz w:val="28"/>
              </w:rPr>
              <w:t>8.</w:t>
            </w:r>
          </w:p>
        </w:tc>
        <w:tc>
          <w:tcPr>
            <w:tcW w:w="7287" w:type="dxa"/>
          </w:tcPr>
          <w:p w:rsidR="008A65EE" w:rsidRDefault="008A65EE" w:rsidP="008A65EE">
            <w:pPr>
              <w:shd w:val="clear" w:color="auto" w:fill="FFFFFF"/>
              <w:ind w:left="14" w:hanging="14"/>
              <w:jc w:val="both"/>
              <w:rPr>
                <w:color w:val="000000"/>
                <w:sz w:val="28"/>
              </w:rPr>
            </w:pPr>
            <w:r>
              <w:rPr>
                <w:color w:val="000000"/>
                <w:sz w:val="28"/>
              </w:rPr>
              <w:t>Лабораторная работа № 8</w:t>
            </w:r>
          </w:p>
          <w:p w:rsidR="00821D34" w:rsidRDefault="008A65EE" w:rsidP="008A65EE">
            <w:pPr>
              <w:pStyle w:val="1"/>
              <w:spacing w:before="0" w:line="240" w:lineRule="auto"/>
              <w:ind w:hanging="68"/>
              <w:rPr>
                <w:b/>
                <w:bCs/>
              </w:rPr>
            </w:pPr>
            <w:r>
              <w:rPr>
                <w:b/>
                <w:bCs/>
              </w:rPr>
              <w:t>Определение упругого последействия и усилия выталкивания после прессования</w:t>
            </w:r>
          </w:p>
          <w:p w:rsidR="008A65EE" w:rsidRPr="008A65EE" w:rsidRDefault="008A65EE" w:rsidP="008A65EE"/>
        </w:tc>
        <w:tc>
          <w:tcPr>
            <w:tcW w:w="756" w:type="dxa"/>
          </w:tcPr>
          <w:p w:rsidR="00702F77" w:rsidRDefault="00702F77" w:rsidP="008A65EE">
            <w:pPr>
              <w:jc w:val="center"/>
              <w:rPr>
                <w:sz w:val="28"/>
              </w:rPr>
            </w:pPr>
          </w:p>
          <w:p w:rsidR="00702F77" w:rsidRDefault="00702F77" w:rsidP="008A65EE">
            <w:pPr>
              <w:jc w:val="center"/>
              <w:rPr>
                <w:sz w:val="28"/>
              </w:rPr>
            </w:pPr>
          </w:p>
          <w:p w:rsidR="00821D34" w:rsidRDefault="00024A66" w:rsidP="008A65EE">
            <w:pPr>
              <w:jc w:val="center"/>
              <w:rPr>
                <w:sz w:val="28"/>
              </w:rPr>
            </w:pPr>
            <w:r>
              <w:rPr>
                <w:sz w:val="28"/>
              </w:rPr>
              <w:t>20</w:t>
            </w:r>
          </w:p>
        </w:tc>
      </w:tr>
      <w:tr w:rsidR="00821D34">
        <w:tc>
          <w:tcPr>
            <w:tcW w:w="675" w:type="dxa"/>
          </w:tcPr>
          <w:p w:rsidR="00821D34" w:rsidRDefault="008A65EE" w:rsidP="00152E55">
            <w:pPr>
              <w:jc w:val="center"/>
              <w:rPr>
                <w:sz w:val="28"/>
              </w:rPr>
            </w:pPr>
            <w:r>
              <w:rPr>
                <w:sz w:val="28"/>
              </w:rPr>
              <w:t>9.</w:t>
            </w:r>
          </w:p>
        </w:tc>
        <w:tc>
          <w:tcPr>
            <w:tcW w:w="7287" w:type="dxa"/>
          </w:tcPr>
          <w:p w:rsidR="008A65EE" w:rsidRDefault="008A65EE" w:rsidP="008A65EE">
            <w:pPr>
              <w:shd w:val="clear" w:color="auto" w:fill="FFFFFF"/>
              <w:ind w:left="23" w:hanging="23"/>
              <w:jc w:val="both"/>
              <w:rPr>
                <w:color w:val="000000"/>
                <w:sz w:val="28"/>
              </w:rPr>
            </w:pPr>
            <w:r>
              <w:rPr>
                <w:color w:val="000000"/>
                <w:sz w:val="28"/>
              </w:rPr>
              <w:t>Лабораторная работа № 9</w:t>
            </w:r>
          </w:p>
          <w:p w:rsidR="00821D34" w:rsidRDefault="008A65EE" w:rsidP="008A65EE">
            <w:pPr>
              <w:pStyle w:val="1"/>
              <w:spacing w:before="0" w:line="240" w:lineRule="auto"/>
              <w:ind w:hanging="68"/>
              <w:rPr>
                <w:b/>
                <w:bCs/>
              </w:rPr>
            </w:pPr>
            <w:r>
              <w:rPr>
                <w:b/>
                <w:bCs/>
              </w:rPr>
              <w:t>Гидростатическое прессование порошков</w:t>
            </w:r>
          </w:p>
          <w:p w:rsidR="008A65EE" w:rsidRPr="008A65EE" w:rsidRDefault="008A65EE" w:rsidP="008A65EE"/>
        </w:tc>
        <w:tc>
          <w:tcPr>
            <w:tcW w:w="756" w:type="dxa"/>
          </w:tcPr>
          <w:p w:rsidR="00702F77" w:rsidRDefault="00702F77" w:rsidP="008A65EE">
            <w:pPr>
              <w:jc w:val="center"/>
              <w:rPr>
                <w:sz w:val="28"/>
              </w:rPr>
            </w:pPr>
          </w:p>
          <w:p w:rsidR="00821D34" w:rsidRDefault="008A65EE" w:rsidP="008A65EE">
            <w:pPr>
              <w:jc w:val="center"/>
              <w:rPr>
                <w:sz w:val="28"/>
              </w:rPr>
            </w:pPr>
            <w:r>
              <w:rPr>
                <w:sz w:val="28"/>
              </w:rPr>
              <w:t>2</w:t>
            </w:r>
            <w:r w:rsidR="00024A66">
              <w:rPr>
                <w:sz w:val="28"/>
              </w:rPr>
              <w:t>2</w:t>
            </w:r>
          </w:p>
        </w:tc>
      </w:tr>
      <w:tr w:rsidR="00821D34">
        <w:tc>
          <w:tcPr>
            <w:tcW w:w="675" w:type="dxa"/>
          </w:tcPr>
          <w:p w:rsidR="00821D34" w:rsidRDefault="008A65EE" w:rsidP="00152E55">
            <w:pPr>
              <w:jc w:val="center"/>
              <w:rPr>
                <w:sz w:val="28"/>
              </w:rPr>
            </w:pPr>
            <w:r>
              <w:rPr>
                <w:sz w:val="28"/>
              </w:rPr>
              <w:t>10.</w:t>
            </w:r>
          </w:p>
        </w:tc>
        <w:tc>
          <w:tcPr>
            <w:tcW w:w="7287" w:type="dxa"/>
          </w:tcPr>
          <w:p w:rsidR="008A65EE" w:rsidRDefault="008A65EE" w:rsidP="008A65EE">
            <w:pPr>
              <w:shd w:val="clear" w:color="auto" w:fill="FFFFFF"/>
              <w:jc w:val="both"/>
              <w:rPr>
                <w:color w:val="000000"/>
                <w:sz w:val="28"/>
              </w:rPr>
            </w:pPr>
            <w:r>
              <w:rPr>
                <w:color w:val="000000"/>
                <w:sz w:val="28"/>
              </w:rPr>
              <w:t>Лабораторная работа № 10</w:t>
            </w:r>
          </w:p>
          <w:p w:rsidR="00821D34" w:rsidRDefault="008A65EE" w:rsidP="008A65EE">
            <w:pPr>
              <w:pStyle w:val="1"/>
              <w:spacing w:before="0" w:line="240" w:lineRule="auto"/>
              <w:ind w:hanging="68"/>
              <w:rPr>
                <w:b/>
                <w:spacing w:val="0"/>
              </w:rPr>
            </w:pPr>
            <w:r w:rsidRPr="008A65EE">
              <w:rPr>
                <w:b/>
                <w:spacing w:val="0"/>
              </w:rPr>
              <w:t>Спекание однокомпонентных систем</w:t>
            </w:r>
          </w:p>
          <w:p w:rsidR="008A65EE" w:rsidRPr="008A65EE" w:rsidRDefault="008A65EE" w:rsidP="008A65EE"/>
        </w:tc>
        <w:tc>
          <w:tcPr>
            <w:tcW w:w="756" w:type="dxa"/>
          </w:tcPr>
          <w:p w:rsidR="00702F77" w:rsidRDefault="00702F77" w:rsidP="008A65EE">
            <w:pPr>
              <w:jc w:val="center"/>
              <w:rPr>
                <w:sz w:val="28"/>
              </w:rPr>
            </w:pPr>
          </w:p>
          <w:p w:rsidR="00821D34" w:rsidRDefault="008A65EE" w:rsidP="008A65EE">
            <w:pPr>
              <w:jc w:val="center"/>
              <w:rPr>
                <w:sz w:val="28"/>
              </w:rPr>
            </w:pPr>
            <w:r>
              <w:rPr>
                <w:sz w:val="28"/>
              </w:rPr>
              <w:t>2</w:t>
            </w:r>
            <w:r w:rsidR="00024A66">
              <w:rPr>
                <w:sz w:val="28"/>
              </w:rPr>
              <w:t>3</w:t>
            </w:r>
          </w:p>
        </w:tc>
      </w:tr>
      <w:tr w:rsidR="00F015E7">
        <w:tc>
          <w:tcPr>
            <w:tcW w:w="675" w:type="dxa"/>
          </w:tcPr>
          <w:p w:rsidR="00F015E7" w:rsidRDefault="00F015E7" w:rsidP="00240FDC">
            <w:pPr>
              <w:jc w:val="center"/>
              <w:rPr>
                <w:sz w:val="28"/>
              </w:rPr>
            </w:pPr>
            <w:r>
              <w:rPr>
                <w:sz w:val="28"/>
              </w:rPr>
              <w:t>11.</w:t>
            </w:r>
          </w:p>
        </w:tc>
        <w:tc>
          <w:tcPr>
            <w:tcW w:w="7287" w:type="dxa"/>
          </w:tcPr>
          <w:p w:rsidR="00F015E7" w:rsidRDefault="008855EC" w:rsidP="00702F77">
            <w:pPr>
              <w:pStyle w:val="1"/>
              <w:spacing w:before="0" w:line="240" w:lineRule="auto"/>
              <w:ind w:hanging="68"/>
              <w:rPr>
                <w:bCs/>
                <w:iCs/>
              </w:rPr>
            </w:pPr>
            <w:r>
              <w:rPr>
                <w:bCs/>
                <w:iCs/>
              </w:rPr>
              <w:t xml:space="preserve">Контрольные </w:t>
            </w:r>
            <w:r w:rsidR="00F015E7">
              <w:rPr>
                <w:bCs/>
                <w:iCs/>
              </w:rPr>
              <w:t>вопросы</w:t>
            </w:r>
          </w:p>
          <w:p w:rsidR="008855EC" w:rsidRPr="008855EC" w:rsidRDefault="008855EC" w:rsidP="008855EC"/>
        </w:tc>
        <w:tc>
          <w:tcPr>
            <w:tcW w:w="756" w:type="dxa"/>
          </w:tcPr>
          <w:p w:rsidR="00F015E7" w:rsidRDefault="00F015E7" w:rsidP="00702F77">
            <w:pPr>
              <w:jc w:val="center"/>
              <w:rPr>
                <w:sz w:val="28"/>
              </w:rPr>
            </w:pPr>
            <w:r>
              <w:rPr>
                <w:sz w:val="28"/>
              </w:rPr>
              <w:t>2</w:t>
            </w:r>
            <w:r w:rsidR="00381B4F">
              <w:rPr>
                <w:sz w:val="28"/>
              </w:rPr>
              <w:t>7</w:t>
            </w:r>
          </w:p>
        </w:tc>
      </w:tr>
      <w:tr w:rsidR="00F015E7">
        <w:tc>
          <w:tcPr>
            <w:tcW w:w="675" w:type="dxa"/>
          </w:tcPr>
          <w:p w:rsidR="00F015E7" w:rsidRDefault="00F015E7" w:rsidP="00240FDC">
            <w:pPr>
              <w:jc w:val="center"/>
              <w:rPr>
                <w:sz w:val="28"/>
              </w:rPr>
            </w:pPr>
            <w:r>
              <w:rPr>
                <w:sz w:val="28"/>
              </w:rPr>
              <w:t>12.</w:t>
            </w:r>
          </w:p>
        </w:tc>
        <w:tc>
          <w:tcPr>
            <w:tcW w:w="7287" w:type="dxa"/>
          </w:tcPr>
          <w:p w:rsidR="00F015E7" w:rsidRDefault="00F015E7" w:rsidP="00702F77">
            <w:pPr>
              <w:pStyle w:val="1"/>
              <w:spacing w:before="0" w:line="240" w:lineRule="auto"/>
              <w:ind w:hanging="68"/>
              <w:rPr>
                <w:bCs/>
                <w:iCs/>
              </w:rPr>
            </w:pPr>
            <w:r>
              <w:rPr>
                <w:bCs/>
                <w:iCs/>
              </w:rPr>
              <w:t>Список л</w:t>
            </w:r>
            <w:r w:rsidRPr="00702F77">
              <w:rPr>
                <w:bCs/>
                <w:iCs/>
              </w:rPr>
              <w:t>итератур</w:t>
            </w:r>
            <w:r>
              <w:rPr>
                <w:bCs/>
                <w:iCs/>
              </w:rPr>
              <w:t>ы</w:t>
            </w:r>
          </w:p>
          <w:p w:rsidR="00F015E7" w:rsidRPr="00702F77" w:rsidRDefault="00F015E7" w:rsidP="00702F77"/>
        </w:tc>
        <w:tc>
          <w:tcPr>
            <w:tcW w:w="756" w:type="dxa"/>
          </w:tcPr>
          <w:p w:rsidR="00F015E7" w:rsidRDefault="00F015E7" w:rsidP="00702F77">
            <w:pPr>
              <w:jc w:val="center"/>
              <w:rPr>
                <w:sz w:val="28"/>
              </w:rPr>
            </w:pPr>
            <w:r>
              <w:rPr>
                <w:sz w:val="28"/>
              </w:rPr>
              <w:t>2</w:t>
            </w:r>
            <w:r w:rsidR="00024A66">
              <w:rPr>
                <w:sz w:val="28"/>
              </w:rPr>
              <w:t xml:space="preserve">8 </w:t>
            </w:r>
          </w:p>
        </w:tc>
      </w:tr>
      <w:tr w:rsidR="00821D34">
        <w:tc>
          <w:tcPr>
            <w:tcW w:w="675" w:type="dxa"/>
          </w:tcPr>
          <w:p w:rsidR="00821D34" w:rsidRDefault="00F015E7" w:rsidP="00152E55">
            <w:pPr>
              <w:jc w:val="center"/>
              <w:rPr>
                <w:sz w:val="28"/>
              </w:rPr>
            </w:pPr>
            <w:r>
              <w:rPr>
                <w:sz w:val="28"/>
              </w:rPr>
              <w:t>13</w:t>
            </w:r>
          </w:p>
        </w:tc>
        <w:tc>
          <w:tcPr>
            <w:tcW w:w="7287" w:type="dxa"/>
          </w:tcPr>
          <w:p w:rsidR="00702F77" w:rsidRPr="00702F77" w:rsidRDefault="00702F77" w:rsidP="00702F77">
            <w:pPr>
              <w:pStyle w:val="21"/>
              <w:spacing w:before="0"/>
              <w:ind w:hanging="108"/>
              <w:rPr>
                <w:b w:val="0"/>
                <w:i w:val="0"/>
              </w:rPr>
            </w:pPr>
            <w:r w:rsidRPr="00702F77">
              <w:rPr>
                <w:b w:val="0"/>
                <w:i w:val="0"/>
              </w:rPr>
              <w:t>Структура отчета по лабораторной работе</w:t>
            </w:r>
          </w:p>
          <w:p w:rsidR="00821D34" w:rsidRPr="00702F77" w:rsidRDefault="00702F77" w:rsidP="00702F77">
            <w:pPr>
              <w:pStyle w:val="1"/>
              <w:spacing w:before="0"/>
              <w:ind w:hanging="68"/>
              <w:rPr>
                <w:bCs/>
              </w:rPr>
            </w:pPr>
            <w:r w:rsidRPr="00702F77">
              <w:t>и правила его оформления</w:t>
            </w:r>
          </w:p>
        </w:tc>
        <w:tc>
          <w:tcPr>
            <w:tcW w:w="756" w:type="dxa"/>
          </w:tcPr>
          <w:p w:rsidR="00702F77" w:rsidRDefault="00702F77" w:rsidP="00702F77">
            <w:pPr>
              <w:jc w:val="center"/>
              <w:rPr>
                <w:sz w:val="28"/>
              </w:rPr>
            </w:pPr>
          </w:p>
          <w:p w:rsidR="00821D34" w:rsidRDefault="00702F77" w:rsidP="00702F77">
            <w:pPr>
              <w:jc w:val="center"/>
              <w:rPr>
                <w:sz w:val="28"/>
              </w:rPr>
            </w:pPr>
            <w:r>
              <w:rPr>
                <w:sz w:val="28"/>
              </w:rPr>
              <w:t>2</w:t>
            </w:r>
            <w:r w:rsidR="00024A66">
              <w:rPr>
                <w:sz w:val="28"/>
              </w:rPr>
              <w:t>9</w:t>
            </w:r>
          </w:p>
        </w:tc>
      </w:tr>
    </w:tbl>
    <w:p w:rsidR="00CA7235" w:rsidRPr="00CA7235" w:rsidRDefault="00821D34" w:rsidP="00CA7235">
      <w:pPr>
        <w:pStyle w:val="7"/>
        <w:ind w:left="0" w:firstLine="0"/>
        <w:rPr>
          <w:b w:val="0"/>
          <w:caps/>
        </w:rPr>
      </w:pPr>
      <w:r>
        <w:br w:type="page"/>
      </w:r>
      <w:r w:rsidR="00CA7235" w:rsidRPr="00CA7235">
        <w:rPr>
          <w:b w:val="0"/>
          <w:caps/>
        </w:rPr>
        <w:t>Процессы порошковой металлургии</w:t>
      </w:r>
    </w:p>
    <w:p w:rsidR="00CA7235" w:rsidRDefault="00CA7235" w:rsidP="00CA7235">
      <w:pPr>
        <w:jc w:val="center"/>
        <w:rPr>
          <w:sz w:val="28"/>
        </w:rPr>
      </w:pPr>
    </w:p>
    <w:p w:rsidR="00CA7235" w:rsidRDefault="00CA7235" w:rsidP="00CA7235">
      <w:pPr>
        <w:pStyle w:val="30"/>
        <w:ind w:right="0"/>
        <w:jc w:val="center"/>
      </w:pPr>
      <w:r>
        <w:t>Методические указания</w:t>
      </w:r>
    </w:p>
    <w:p w:rsidR="003D0AD7" w:rsidRDefault="00CA7235" w:rsidP="00CA7235">
      <w:pPr>
        <w:pStyle w:val="30"/>
        <w:ind w:right="0"/>
        <w:jc w:val="center"/>
      </w:pPr>
      <w:r>
        <w:t>по выполнению лабораторных работ</w:t>
      </w:r>
    </w:p>
    <w:p w:rsidR="00CA7235" w:rsidRDefault="00CA7235" w:rsidP="00CA7235">
      <w:pPr>
        <w:pStyle w:val="30"/>
        <w:ind w:right="0"/>
        <w:jc w:val="center"/>
      </w:pPr>
    </w:p>
    <w:p w:rsidR="00CA7235" w:rsidRDefault="00CA7235" w:rsidP="00CA7235">
      <w:pPr>
        <w:pStyle w:val="30"/>
        <w:ind w:right="0"/>
        <w:jc w:val="center"/>
      </w:pPr>
    </w:p>
    <w:p w:rsidR="00CA7235" w:rsidRDefault="00CA7235" w:rsidP="00CA7235">
      <w:pPr>
        <w:pStyle w:val="30"/>
        <w:ind w:right="0"/>
        <w:jc w:val="center"/>
      </w:pPr>
    </w:p>
    <w:p w:rsidR="00CA7235" w:rsidRDefault="00CA7235" w:rsidP="00CA7235">
      <w:pPr>
        <w:pStyle w:val="30"/>
        <w:ind w:right="0"/>
        <w:jc w:val="center"/>
      </w:pPr>
    </w:p>
    <w:p w:rsidR="00CA7235" w:rsidRDefault="00CA7235" w:rsidP="00CA7235">
      <w:pPr>
        <w:pStyle w:val="30"/>
        <w:ind w:right="0"/>
        <w:jc w:val="center"/>
      </w:pPr>
    </w:p>
    <w:p w:rsidR="00CA7235" w:rsidRDefault="00CA7235" w:rsidP="00CA7235">
      <w:pPr>
        <w:jc w:val="both"/>
        <w:rPr>
          <w:sz w:val="28"/>
        </w:rPr>
      </w:pPr>
      <w:r>
        <w:rPr>
          <w:sz w:val="28"/>
        </w:rPr>
        <w:t>Составители:  Борис Борисович Овечкин</w:t>
      </w:r>
    </w:p>
    <w:p w:rsidR="00CA7235" w:rsidRDefault="00CA7235" w:rsidP="00CA7235">
      <w:pPr>
        <w:ind w:left="1701"/>
        <w:jc w:val="both"/>
        <w:rPr>
          <w:sz w:val="28"/>
        </w:rPr>
      </w:pPr>
      <w:r>
        <w:rPr>
          <w:sz w:val="28"/>
        </w:rPr>
        <w:t>Сергей Вениаминович Матренин</w:t>
      </w: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left="1701"/>
        <w:jc w:val="both"/>
        <w:rPr>
          <w:sz w:val="28"/>
        </w:rPr>
      </w:pPr>
    </w:p>
    <w:p w:rsidR="00CA7235" w:rsidRDefault="00CA7235" w:rsidP="00CA7235">
      <w:pPr>
        <w:ind w:firstLine="851"/>
        <w:rPr>
          <w:sz w:val="28"/>
        </w:rPr>
      </w:pPr>
      <w:r>
        <w:rPr>
          <w:sz w:val="28"/>
        </w:rPr>
        <w:t xml:space="preserve">Подписано к печати </w:t>
      </w:r>
      <w:r w:rsidR="007D0992">
        <w:rPr>
          <w:sz w:val="28"/>
        </w:rPr>
        <w:t>09.04.04</w:t>
      </w:r>
    </w:p>
    <w:p w:rsidR="00CA7235" w:rsidRDefault="00CA7235" w:rsidP="00CA7235">
      <w:pPr>
        <w:ind w:firstLine="851"/>
        <w:rPr>
          <w:sz w:val="28"/>
        </w:rPr>
      </w:pPr>
      <w:r>
        <w:rPr>
          <w:sz w:val="28"/>
        </w:rPr>
        <w:t>Формат 60х84/8. Бумага офсетная</w:t>
      </w:r>
    </w:p>
    <w:p w:rsidR="00CA7235" w:rsidRDefault="00CA7235" w:rsidP="00CA7235">
      <w:pPr>
        <w:ind w:firstLine="851"/>
        <w:rPr>
          <w:sz w:val="28"/>
        </w:rPr>
      </w:pPr>
      <w:r>
        <w:rPr>
          <w:sz w:val="28"/>
        </w:rPr>
        <w:t xml:space="preserve">Печать. </w:t>
      </w:r>
      <w:r>
        <w:rPr>
          <w:sz w:val="28"/>
          <w:lang w:val="en-US"/>
        </w:rPr>
        <w:t>RISO</w:t>
      </w:r>
      <w:r>
        <w:rPr>
          <w:sz w:val="28"/>
        </w:rPr>
        <w:t xml:space="preserve"> Усл. печ. л. </w:t>
      </w:r>
      <w:r w:rsidR="007D0992">
        <w:rPr>
          <w:sz w:val="28"/>
        </w:rPr>
        <w:t>1,63</w:t>
      </w:r>
      <w:r>
        <w:rPr>
          <w:sz w:val="28"/>
        </w:rPr>
        <w:t>. Уч.- изд. л.</w:t>
      </w:r>
      <w:r w:rsidR="007D0992">
        <w:rPr>
          <w:sz w:val="28"/>
        </w:rPr>
        <w:t>1,47</w:t>
      </w:r>
      <w:r>
        <w:rPr>
          <w:sz w:val="28"/>
        </w:rPr>
        <w:t xml:space="preserve"> </w:t>
      </w:r>
    </w:p>
    <w:p w:rsidR="00CA7235" w:rsidRDefault="00CA7235" w:rsidP="00CA7235">
      <w:pPr>
        <w:ind w:firstLine="851"/>
        <w:rPr>
          <w:sz w:val="28"/>
        </w:rPr>
      </w:pPr>
      <w:r>
        <w:rPr>
          <w:sz w:val="28"/>
        </w:rPr>
        <w:t xml:space="preserve">Тираж </w:t>
      </w:r>
      <w:r w:rsidR="007D0992">
        <w:rPr>
          <w:sz w:val="28"/>
        </w:rPr>
        <w:t>100</w:t>
      </w:r>
      <w:r>
        <w:rPr>
          <w:sz w:val="28"/>
        </w:rPr>
        <w:t xml:space="preserve"> экз. За</w:t>
      </w:r>
      <w:r w:rsidR="00515AB8">
        <w:rPr>
          <w:sz w:val="28"/>
        </w:rPr>
        <w:t xml:space="preserve">каз         </w:t>
      </w:r>
      <w:r>
        <w:rPr>
          <w:sz w:val="28"/>
        </w:rPr>
        <w:t xml:space="preserve">. Цена </w:t>
      </w:r>
      <w:r w:rsidR="007D0992">
        <w:rPr>
          <w:sz w:val="28"/>
        </w:rPr>
        <w:t>свободная</w:t>
      </w:r>
      <w:r>
        <w:rPr>
          <w:sz w:val="28"/>
        </w:rPr>
        <w:t xml:space="preserve">            </w:t>
      </w:r>
    </w:p>
    <w:p w:rsidR="00CA7235" w:rsidRDefault="007D0992" w:rsidP="00CA7235">
      <w:pPr>
        <w:ind w:left="131" w:firstLine="720"/>
      </w:pPr>
      <w:r>
        <w:rPr>
          <w:sz w:val="28"/>
        </w:rPr>
        <w:t>Издательство</w:t>
      </w:r>
      <w:r w:rsidR="00CA7235">
        <w:rPr>
          <w:sz w:val="28"/>
        </w:rPr>
        <w:t xml:space="preserve"> ТПУ. 634050, Томск, пр. Ленина, 30</w:t>
      </w:r>
    </w:p>
    <w:p w:rsidR="00CA7235" w:rsidRDefault="00CA7235" w:rsidP="00CA7235">
      <w:pPr>
        <w:ind w:left="1701"/>
        <w:jc w:val="both"/>
        <w:rPr>
          <w:sz w:val="28"/>
        </w:rPr>
      </w:pPr>
    </w:p>
    <w:p w:rsidR="00CA7235" w:rsidRDefault="00CA7235" w:rsidP="00CA7235">
      <w:pPr>
        <w:pStyle w:val="30"/>
        <w:spacing w:line="360" w:lineRule="auto"/>
        <w:ind w:right="0"/>
      </w:pPr>
      <w:bookmarkStart w:id="0" w:name="_GoBack"/>
      <w:bookmarkEnd w:id="0"/>
    </w:p>
    <w:sectPr w:rsidR="00CA7235">
      <w:pgSz w:w="11906" w:h="16838"/>
      <w:pgMar w:top="1588" w:right="1701" w:bottom="1588" w:left="1588" w:header="720" w:footer="1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C1B" w:rsidRDefault="00134C1B">
      <w:r>
        <w:separator/>
      </w:r>
    </w:p>
  </w:endnote>
  <w:endnote w:type="continuationSeparator" w:id="0">
    <w:p w:rsidR="00134C1B" w:rsidRDefault="0013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D7" w:rsidRDefault="003D0AD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D0AD7" w:rsidRDefault="003D0A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D7" w:rsidRDefault="003D0AD7">
    <w:pPr>
      <w:pStyle w:val="a7"/>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C54838">
      <w:rPr>
        <w:rStyle w:val="a8"/>
        <w:noProof/>
      </w:rPr>
      <w:t>4</w:t>
    </w:r>
    <w:r>
      <w:rPr>
        <w:rStyle w:val="a8"/>
      </w:rPr>
      <w:fldChar w:fldCharType="end"/>
    </w:r>
  </w:p>
  <w:p w:rsidR="003D0AD7" w:rsidRDefault="003D0AD7">
    <w:pPr>
      <w:pStyle w:val="a7"/>
      <w:framePr w:wrap="around" w:vAnchor="text" w:hAnchor="margin" w:xAlign="center" w:y="1"/>
      <w:rPr>
        <w:rStyle w:val="a8"/>
      </w:rPr>
    </w:pPr>
  </w:p>
  <w:p w:rsidR="003D0AD7" w:rsidRDefault="003D0AD7">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C1B" w:rsidRDefault="00134C1B">
      <w:r>
        <w:separator/>
      </w:r>
    </w:p>
  </w:footnote>
  <w:footnote w:type="continuationSeparator" w:id="0">
    <w:p w:rsidR="00134C1B" w:rsidRDefault="00134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E61"/>
    <w:multiLevelType w:val="singleLevel"/>
    <w:tmpl w:val="0419000F"/>
    <w:lvl w:ilvl="0">
      <w:start w:val="2"/>
      <w:numFmt w:val="decimal"/>
      <w:lvlText w:val="%1."/>
      <w:lvlJc w:val="left"/>
      <w:pPr>
        <w:tabs>
          <w:tab w:val="num" w:pos="360"/>
        </w:tabs>
        <w:ind w:left="360" w:hanging="360"/>
      </w:pPr>
      <w:rPr>
        <w:rFonts w:hint="default"/>
      </w:rPr>
    </w:lvl>
  </w:abstractNum>
  <w:abstractNum w:abstractNumId="1">
    <w:nsid w:val="02CC7EA1"/>
    <w:multiLevelType w:val="singleLevel"/>
    <w:tmpl w:val="99C6C8F6"/>
    <w:lvl w:ilvl="0">
      <w:start w:val="1"/>
      <w:numFmt w:val="decimal"/>
      <w:lvlText w:val="%1."/>
      <w:lvlJc w:val="left"/>
      <w:pPr>
        <w:tabs>
          <w:tab w:val="num" w:pos="360"/>
        </w:tabs>
        <w:ind w:left="360" w:hanging="360"/>
      </w:pPr>
      <w:rPr>
        <w:rFonts w:hint="default"/>
      </w:rPr>
    </w:lvl>
  </w:abstractNum>
  <w:abstractNum w:abstractNumId="2">
    <w:nsid w:val="0CF36BE4"/>
    <w:multiLevelType w:val="hybridMultilevel"/>
    <w:tmpl w:val="CD3E5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FB7D97"/>
    <w:multiLevelType w:val="singleLevel"/>
    <w:tmpl w:val="D7CAE05E"/>
    <w:lvl w:ilvl="0">
      <w:start w:val="15"/>
      <w:numFmt w:val="decimal"/>
      <w:lvlText w:val="%1."/>
      <w:lvlJc w:val="left"/>
      <w:pPr>
        <w:tabs>
          <w:tab w:val="num" w:pos="1249"/>
        </w:tabs>
        <w:ind w:left="1249" w:hanging="495"/>
      </w:pPr>
      <w:rPr>
        <w:rFonts w:hint="default"/>
      </w:rPr>
    </w:lvl>
  </w:abstractNum>
  <w:abstractNum w:abstractNumId="4">
    <w:nsid w:val="169C0C5C"/>
    <w:multiLevelType w:val="hybridMultilevel"/>
    <w:tmpl w:val="C212BCB6"/>
    <w:lvl w:ilvl="0" w:tplc="996AEA24">
      <w:start w:val="1"/>
      <w:numFmt w:val="decimal"/>
      <w:lvlText w:val="%1."/>
      <w:lvlJc w:val="left"/>
      <w:pPr>
        <w:tabs>
          <w:tab w:val="num" w:pos="927"/>
        </w:tabs>
        <w:ind w:left="907" w:hanging="34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B9140B"/>
    <w:multiLevelType w:val="singleLevel"/>
    <w:tmpl w:val="5E30C1B0"/>
    <w:lvl w:ilvl="0">
      <w:start w:val="1"/>
      <w:numFmt w:val="decimal"/>
      <w:lvlText w:val="%1."/>
      <w:lvlJc w:val="left"/>
      <w:pPr>
        <w:tabs>
          <w:tab w:val="num" w:pos="1099"/>
        </w:tabs>
        <w:ind w:left="1099" w:hanging="390"/>
      </w:pPr>
      <w:rPr>
        <w:rFonts w:hint="default"/>
      </w:rPr>
    </w:lvl>
  </w:abstractNum>
  <w:abstractNum w:abstractNumId="6">
    <w:nsid w:val="1D7079EE"/>
    <w:multiLevelType w:val="hybridMultilevel"/>
    <w:tmpl w:val="4658F5F2"/>
    <w:lvl w:ilvl="0" w:tplc="9BAA31A8">
      <w:start w:val="1"/>
      <w:numFmt w:val="decimal"/>
      <w:lvlText w:val="%1."/>
      <w:lvlJc w:val="left"/>
      <w:pPr>
        <w:tabs>
          <w:tab w:val="num" w:pos="1888"/>
        </w:tabs>
        <w:ind w:left="1888" w:hanging="1110"/>
      </w:pPr>
      <w:rPr>
        <w:rFonts w:hint="default"/>
        <w:color w:val="000000"/>
      </w:rPr>
    </w:lvl>
    <w:lvl w:ilvl="1" w:tplc="04190019" w:tentative="1">
      <w:start w:val="1"/>
      <w:numFmt w:val="lowerLetter"/>
      <w:lvlText w:val="%2."/>
      <w:lvlJc w:val="left"/>
      <w:pPr>
        <w:tabs>
          <w:tab w:val="num" w:pos="1858"/>
        </w:tabs>
        <w:ind w:left="1858" w:hanging="360"/>
      </w:pPr>
    </w:lvl>
    <w:lvl w:ilvl="2" w:tplc="0419001B" w:tentative="1">
      <w:start w:val="1"/>
      <w:numFmt w:val="lowerRoman"/>
      <w:lvlText w:val="%3."/>
      <w:lvlJc w:val="right"/>
      <w:pPr>
        <w:tabs>
          <w:tab w:val="num" w:pos="2578"/>
        </w:tabs>
        <w:ind w:left="2578" w:hanging="180"/>
      </w:pPr>
    </w:lvl>
    <w:lvl w:ilvl="3" w:tplc="0419000F" w:tentative="1">
      <w:start w:val="1"/>
      <w:numFmt w:val="decimal"/>
      <w:lvlText w:val="%4."/>
      <w:lvlJc w:val="left"/>
      <w:pPr>
        <w:tabs>
          <w:tab w:val="num" w:pos="3298"/>
        </w:tabs>
        <w:ind w:left="3298" w:hanging="360"/>
      </w:pPr>
    </w:lvl>
    <w:lvl w:ilvl="4" w:tplc="04190019" w:tentative="1">
      <w:start w:val="1"/>
      <w:numFmt w:val="lowerLetter"/>
      <w:lvlText w:val="%5."/>
      <w:lvlJc w:val="left"/>
      <w:pPr>
        <w:tabs>
          <w:tab w:val="num" w:pos="4018"/>
        </w:tabs>
        <w:ind w:left="4018" w:hanging="360"/>
      </w:pPr>
    </w:lvl>
    <w:lvl w:ilvl="5" w:tplc="0419001B" w:tentative="1">
      <w:start w:val="1"/>
      <w:numFmt w:val="lowerRoman"/>
      <w:lvlText w:val="%6."/>
      <w:lvlJc w:val="right"/>
      <w:pPr>
        <w:tabs>
          <w:tab w:val="num" w:pos="4738"/>
        </w:tabs>
        <w:ind w:left="4738" w:hanging="180"/>
      </w:pPr>
    </w:lvl>
    <w:lvl w:ilvl="6" w:tplc="0419000F" w:tentative="1">
      <w:start w:val="1"/>
      <w:numFmt w:val="decimal"/>
      <w:lvlText w:val="%7."/>
      <w:lvlJc w:val="left"/>
      <w:pPr>
        <w:tabs>
          <w:tab w:val="num" w:pos="5458"/>
        </w:tabs>
        <w:ind w:left="5458" w:hanging="360"/>
      </w:pPr>
    </w:lvl>
    <w:lvl w:ilvl="7" w:tplc="04190019" w:tentative="1">
      <w:start w:val="1"/>
      <w:numFmt w:val="lowerLetter"/>
      <w:lvlText w:val="%8."/>
      <w:lvlJc w:val="left"/>
      <w:pPr>
        <w:tabs>
          <w:tab w:val="num" w:pos="6178"/>
        </w:tabs>
        <w:ind w:left="6178" w:hanging="360"/>
      </w:pPr>
    </w:lvl>
    <w:lvl w:ilvl="8" w:tplc="0419001B" w:tentative="1">
      <w:start w:val="1"/>
      <w:numFmt w:val="lowerRoman"/>
      <w:lvlText w:val="%9."/>
      <w:lvlJc w:val="right"/>
      <w:pPr>
        <w:tabs>
          <w:tab w:val="num" w:pos="6898"/>
        </w:tabs>
        <w:ind w:left="6898" w:hanging="180"/>
      </w:pPr>
    </w:lvl>
  </w:abstractNum>
  <w:abstractNum w:abstractNumId="7">
    <w:nsid w:val="1D7F3D3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A5F31FA"/>
    <w:multiLevelType w:val="singleLevel"/>
    <w:tmpl w:val="16E2264A"/>
    <w:lvl w:ilvl="0">
      <w:start w:val="1"/>
      <w:numFmt w:val="decimal"/>
      <w:lvlText w:val="%1."/>
      <w:lvlJc w:val="left"/>
      <w:pPr>
        <w:tabs>
          <w:tab w:val="num" w:pos="706"/>
        </w:tabs>
        <w:ind w:left="706" w:hanging="375"/>
      </w:pPr>
      <w:rPr>
        <w:rFonts w:hint="default"/>
      </w:rPr>
    </w:lvl>
  </w:abstractNum>
  <w:abstractNum w:abstractNumId="9">
    <w:nsid w:val="2C590314"/>
    <w:multiLevelType w:val="singleLevel"/>
    <w:tmpl w:val="AF527948"/>
    <w:lvl w:ilvl="0">
      <w:start w:val="1"/>
      <w:numFmt w:val="decimal"/>
      <w:lvlText w:val="%1."/>
      <w:lvlJc w:val="left"/>
      <w:pPr>
        <w:tabs>
          <w:tab w:val="num" w:pos="706"/>
        </w:tabs>
        <w:ind w:left="706" w:hanging="375"/>
      </w:pPr>
      <w:rPr>
        <w:rFonts w:hint="default"/>
      </w:rPr>
    </w:lvl>
  </w:abstractNum>
  <w:abstractNum w:abstractNumId="10">
    <w:nsid w:val="2D0C4E70"/>
    <w:multiLevelType w:val="hybridMultilevel"/>
    <w:tmpl w:val="D97AC7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322207"/>
    <w:multiLevelType w:val="hybridMultilevel"/>
    <w:tmpl w:val="3F260E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3D692A48"/>
    <w:multiLevelType w:val="singleLevel"/>
    <w:tmpl w:val="AE94EC68"/>
    <w:lvl w:ilvl="0">
      <w:start w:val="1"/>
      <w:numFmt w:val="decimal"/>
      <w:lvlText w:val="%1."/>
      <w:lvlJc w:val="left"/>
      <w:pPr>
        <w:tabs>
          <w:tab w:val="num" w:pos="927"/>
        </w:tabs>
        <w:ind w:left="927" w:hanging="360"/>
      </w:pPr>
      <w:rPr>
        <w:rFonts w:hint="default"/>
      </w:rPr>
    </w:lvl>
  </w:abstractNum>
  <w:abstractNum w:abstractNumId="13">
    <w:nsid w:val="43E855A1"/>
    <w:multiLevelType w:val="hybridMultilevel"/>
    <w:tmpl w:val="D4E8852C"/>
    <w:lvl w:ilvl="0" w:tplc="FFFFFFFF">
      <w:start w:val="1"/>
      <w:numFmt w:val="bullet"/>
      <w:lvlText w:val=""/>
      <w:lvlJc w:val="left"/>
      <w:pPr>
        <w:tabs>
          <w:tab w:val="num" w:pos="4051"/>
        </w:tabs>
        <w:ind w:left="4051" w:hanging="360"/>
      </w:pPr>
      <w:rPr>
        <w:rFonts w:ascii="Symbol" w:eastAsia="Times New Roman" w:hAnsi="Symbol" w:cs="Courier New" w:hint="default"/>
        <w:i w:val="0"/>
      </w:rPr>
    </w:lvl>
    <w:lvl w:ilvl="1" w:tplc="FFFFFFFF" w:tentative="1">
      <w:start w:val="1"/>
      <w:numFmt w:val="bullet"/>
      <w:lvlText w:val="o"/>
      <w:lvlJc w:val="left"/>
      <w:pPr>
        <w:tabs>
          <w:tab w:val="num" w:pos="4771"/>
        </w:tabs>
        <w:ind w:left="4771" w:hanging="360"/>
      </w:pPr>
      <w:rPr>
        <w:rFonts w:ascii="Courier New" w:hAnsi="Courier New" w:hint="default"/>
      </w:rPr>
    </w:lvl>
    <w:lvl w:ilvl="2" w:tplc="FFFFFFFF" w:tentative="1">
      <w:start w:val="1"/>
      <w:numFmt w:val="bullet"/>
      <w:lvlText w:val=""/>
      <w:lvlJc w:val="left"/>
      <w:pPr>
        <w:tabs>
          <w:tab w:val="num" w:pos="5491"/>
        </w:tabs>
        <w:ind w:left="5491" w:hanging="360"/>
      </w:pPr>
      <w:rPr>
        <w:rFonts w:ascii="Wingdings" w:hAnsi="Wingdings" w:hint="default"/>
      </w:rPr>
    </w:lvl>
    <w:lvl w:ilvl="3" w:tplc="FFFFFFFF" w:tentative="1">
      <w:start w:val="1"/>
      <w:numFmt w:val="bullet"/>
      <w:lvlText w:val=""/>
      <w:lvlJc w:val="left"/>
      <w:pPr>
        <w:tabs>
          <w:tab w:val="num" w:pos="6211"/>
        </w:tabs>
        <w:ind w:left="6211" w:hanging="360"/>
      </w:pPr>
      <w:rPr>
        <w:rFonts w:ascii="Symbol" w:hAnsi="Symbol" w:hint="default"/>
      </w:rPr>
    </w:lvl>
    <w:lvl w:ilvl="4" w:tplc="FFFFFFFF" w:tentative="1">
      <w:start w:val="1"/>
      <w:numFmt w:val="bullet"/>
      <w:lvlText w:val="o"/>
      <w:lvlJc w:val="left"/>
      <w:pPr>
        <w:tabs>
          <w:tab w:val="num" w:pos="6931"/>
        </w:tabs>
        <w:ind w:left="6931" w:hanging="360"/>
      </w:pPr>
      <w:rPr>
        <w:rFonts w:ascii="Courier New" w:hAnsi="Courier New" w:hint="default"/>
      </w:rPr>
    </w:lvl>
    <w:lvl w:ilvl="5" w:tplc="FFFFFFFF" w:tentative="1">
      <w:start w:val="1"/>
      <w:numFmt w:val="bullet"/>
      <w:lvlText w:val=""/>
      <w:lvlJc w:val="left"/>
      <w:pPr>
        <w:tabs>
          <w:tab w:val="num" w:pos="7651"/>
        </w:tabs>
        <w:ind w:left="7651" w:hanging="360"/>
      </w:pPr>
      <w:rPr>
        <w:rFonts w:ascii="Wingdings" w:hAnsi="Wingdings" w:hint="default"/>
      </w:rPr>
    </w:lvl>
    <w:lvl w:ilvl="6" w:tplc="FFFFFFFF" w:tentative="1">
      <w:start w:val="1"/>
      <w:numFmt w:val="bullet"/>
      <w:lvlText w:val=""/>
      <w:lvlJc w:val="left"/>
      <w:pPr>
        <w:tabs>
          <w:tab w:val="num" w:pos="8371"/>
        </w:tabs>
        <w:ind w:left="8371" w:hanging="360"/>
      </w:pPr>
      <w:rPr>
        <w:rFonts w:ascii="Symbol" w:hAnsi="Symbol" w:hint="default"/>
      </w:rPr>
    </w:lvl>
    <w:lvl w:ilvl="7" w:tplc="FFFFFFFF" w:tentative="1">
      <w:start w:val="1"/>
      <w:numFmt w:val="bullet"/>
      <w:lvlText w:val="o"/>
      <w:lvlJc w:val="left"/>
      <w:pPr>
        <w:tabs>
          <w:tab w:val="num" w:pos="9091"/>
        </w:tabs>
        <w:ind w:left="9091" w:hanging="360"/>
      </w:pPr>
      <w:rPr>
        <w:rFonts w:ascii="Courier New" w:hAnsi="Courier New" w:hint="default"/>
      </w:rPr>
    </w:lvl>
    <w:lvl w:ilvl="8" w:tplc="FFFFFFFF" w:tentative="1">
      <w:start w:val="1"/>
      <w:numFmt w:val="bullet"/>
      <w:lvlText w:val=""/>
      <w:lvlJc w:val="left"/>
      <w:pPr>
        <w:tabs>
          <w:tab w:val="num" w:pos="9811"/>
        </w:tabs>
        <w:ind w:left="9811" w:hanging="360"/>
      </w:pPr>
      <w:rPr>
        <w:rFonts w:ascii="Wingdings" w:hAnsi="Wingdings" w:hint="default"/>
      </w:rPr>
    </w:lvl>
  </w:abstractNum>
  <w:abstractNum w:abstractNumId="14">
    <w:nsid w:val="4A196EA4"/>
    <w:multiLevelType w:val="singleLevel"/>
    <w:tmpl w:val="D0E45F92"/>
    <w:lvl w:ilvl="0">
      <w:start w:val="1"/>
      <w:numFmt w:val="decimal"/>
      <w:lvlText w:val="%1."/>
      <w:lvlJc w:val="left"/>
      <w:pPr>
        <w:tabs>
          <w:tab w:val="num" w:pos="1069"/>
        </w:tabs>
        <w:ind w:left="1069" w:hanging="360"/>
      </w:pPr>
      <w:rPr>
        <w:rFonts w:hint="default"/>
      </w:rPr>
    </w:lvl>
  </w:abstractNum>
  <w:abstractNum w:abstractNumId="15">
    <w:nsid w:val="4A6D7820"/>
    <w:multiLevelType w:val="singleLevel"/>
    <w:tmpl w:val="63867A94"/>
    <w:lvl w:ilvl="0">
      <w:start w:val="1"/>
      <w:numFmt w:val="decimal"/>
      <w:lvlText w:val="%1."/>
      <w:lvlJc w:val="left"/>
      <w:pPr>
        <w:tabs>
          <w:tab w:val="num" w:pos="1069"/>
        </w:tabs>
        <w:ind w:left="1069" w:hanging="360"/>
      </w:pPr>
      <w:rPr>
        <w:rFonts w:hint="default"/>
      </w:rPr>
    </w:lvl>
  </w:abstractNum>
  <w:abstractNum w:abstractNumId="16">
    <w:nsid w:val="54771D3B"/>
    <w:multiLevelType w:val="hybridMultilevel"/>
    <w:tmpl w:val="2FCAC092"/>
    <w:lvl w:ilvl="0" w:tplc="1E3EA9EC">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54D06538"/>
    <w:multiLevelType w:val="singleLevel"/>
    <w:tmpl w:val="E140DE44"/>
    <w:lvl w:ilvl="0">
      <w:start w:val="1"/>
      <w:numFmt w:val="decimal"/>
      <w:lvlText w:val="%1."/>
      <w:lvlJc w:val="left"/>
      <w:pPr>
        <w:tabs>
          <w:tab w:val="num" w:pos="1092"/>
        </w:tabs>
        <w:ind w:left="1092" w:hanging="525"/>
      </w:pPr>
      <w:rPr>
        <w:rFonts w:hint="default"/>
      </w:rPr>
    </w:lvl>
  </w:abstractNum>
  <w:abstractNum w:abstractNumId="18">
    <w:nsid w:val="59CB1C06"/>
    <w:multiLevelType w:val="multilevel"/>
    <w:tmpl w:val="6AEECA0A"/>
    <w:lvl w:ilvl="0">
      <w:start w:val="1"/>
      <w:numFmt w:val="decimal"/>
      <w:lvlText w:val="%1."/>
      <w:lvlJc w:val="left"/>
      <w:pPr>
        <w:tabs>
          <w:tab w:val="num" w:pos="810"/>
        </w:tabs>
        <w:ind w:left="810" w:hanging="360"/>
      </w:pPr>
      <w:rPr>
        <w:rFonts w:hint="default"/>
      </w:rPr>
    </w:lvl>
    <w:lvl w:ilvl="1">
      <w:start w:val="1"/>
      <w:numFmt w:val="decimal"/>
      <w:isLgl/>
      <w:lvlText w:val="%1.%2."/>
      <w:lvlJc w:val="left"/>
      <w:pPr>
        <w:tabs>
          <w:tab w:val="num" w:pos="1281"/>
        </w:tabs>
        <w:ind w:left="1281" w:hanging="720"/>
      </w:pPr>
      <w:rPr>
        <w:rFonts w:hint="default"/>
      </w:rPr>
    </w:lvl>
    <w:lvl w:ilvl="2">
      <w:start w:val="1"/>
      <w:numFmt w:val="decimal"/>
      <w:isLgl/>
      <w:lvlText w:val="%1.%2.%3."/>
      <w:lvlJc w:val="left"/>
      <w:pPr>
        <w:tabs>
          <w:tab w:val="num" w:pos="1392"/>
        </w:tabs>
        <w:ind w:left="1392" w:hanging="720"/>
      </w:pPr>
      <w:rPr>
        <w:rFonts w:hint="default"/>
      </w:rPr>
    </w:lvl>
    <w:lvl w:ilvl="3">
      <w:start w:val="1"/>
      <w:numFmt w:val="decimal"/>
      <w:isLgl/>
      <w:lvlText w:val="%1.%2.%3.%4."/>
      <w:lvlJc w:val="left"/>
      <w:pPr>
        <w:tabs>
          <w:tab w:val="num" w:pos="1863"/>
        </w:tabs>
        <w:ind w:left="1863" w:hanging="1080"/>
      </w:pPr>
      <w:rPr>
        <w:rFonts w:hint="default"/>
      </w:rPr>
    </w:lvl>
    <w:lvl w:ilvl="4">
      <w:start w:val="1"/>
      <w:numFmt w:val="decimal"/>
      <w:isLgl/>
      <w:lvlText w:val="%1.%2.%3.%4.%5."/>
      <w:lvlJc w:val="left"/>
      <w:pPr>
        <w:tabs>
          <w:tab w:val="num" w:pos="2334"/>
        </w:tabs>
        <w:ind w:left="2334" w:hanging="1440"/>
      </w:pPr>
      <w:rPr>
        <w:rFonts w:hint="default"/>
      </w:rPr>
    </w:lvl>
    <w:lvl w:ilvl="5">
      <w:start w:val="1"/>
      <w:numFmt w:val="decimal"/>
      <w:isLgl/>
      <w:lvlText w:val="%1.%2.%3.%4.%5.%6."/>
      <w:lvlJc w:val="left"/>
      <w:pPr>
        <w:tabs>
          <w:tab w:val="num" w:pos="2445"/>
        </w:tabs>
        <w:ind w:left="2445" w:hanging="1440"/>
      </w:pPr>
      <w:rPr>
        <w:rFonts w:hint="default"/>
      </w:rPr>
    </w:lvl>
    <w:lvl w:ilvl="6">
      <w:start w:val="1"/>
      <w:numFmt w:val="decimal"/>
      <w:isLgl/>
      <w:lvlText w:val="%1.%2.%3.%4.%5.%6.%7."/>
      <w:lvlJc w:val="left"/>
      <w:pPr>
        <w:tabs>
          <w:tab w:val="num" w:pos="2916"/>
        </w:tabs>
        <w:ind w:left="2916" w:hanging="1800"/>
      </w:pPr>
      <w:rPr>
        <w:rFonts w:hint="default"/>
      </w:rPr>
    </w:lvl>
    <w:lvl w:ilvl="7">
      <w:start w:val="1"/>
      <w:numFmt w:val="decimal"/>
      <w:isLgl/>
      <w:lvlText w:val="%1.%2.%3.%4.%5.%6.%7.%8."/>
      <w:lvlJc w:val="left"/>
      <w:pPr>
        <w:tabs>
          <w:tab w:val="num" w:pos="3387"/>
        </w:tabs>
        <w:ind w:left="3387" w:hanging="2160"/>
      </w:pPr>
      <w:rPr>
        <w:rFonts w:hint="default"/>
      </w:rPr>
    </w:lvl>
    <w:lvl w:ilvl="8">
      <w:start w:val="1"/>
      <w:numFmt w:val="decimal"/>
      <w:isLgl/>
      <w:lvlText w:val="%1.%2.%3.%4.%5.%6.%7.%8.%9."/>
      <w:lvlJc w:val="left"/>
      <w:pPr>
        <w:tabs>
          <w:tab w:val="num" w:pos="3498"/>
        </w:tabs>
        <w:ind w:left="3498" w:hanging="2160"/>
      </w:pPr>
      <w:rPr>
        <w:rFonts w:hint="default"/>
      </w:rPr>
    </w:lvl>
  </w:abstractNum>
  <w:abstractNum w:abstractNumId="19">
    <w:nsid w:val="5D501C8A"/>
    <w:multiLevelType w:val="hybridMultilevel"/>
    <w:tmpl w:val="103A02E0"/>
    <w:lvl w:ilvl="0" w:tplc="8A4E468E">
      <w:start w:val="1"/>
      <w:numFmt w:val="decimal"/>
      <w:lvlText w:val="%1."/>
      <w:lvlJc w:val="left"/>
      <w:pPr>
        <w:tabs>
          <w:tab w:val="num" w:pos="1128"/>
        </w:tabs>
        <w:ind w:left="11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BB1540"/>
    <w:multiLevelType w:val="singleLevel"/>
    <w:tmpl w:val="D046C41E"/>
    <w:lvl w:ilvl="0">
      <w:start w:val="1"/>
      <w:numFmt w:val="decimal"/>
      <w:lvlText w:val="%1."/>
      <w:lvlJc w:val="left"/>
      <w:pPr>
        <w:tabs>
          <w:tab w:val="num" w:pos="1017"/>
        </w:tabs>
        <w:ind w:left="1017" w:hanging="450"/>
      </w:pPr>
      <w:rPr>
        <w:rFonts w:hint="default"/>
      </w:rPr>
    </w:lvl>
  </w:abstractNum>
  <w:abstractNum w:abstractNumId="21">
    <w:nsid w:val="60A9787B"/>
    <w:multiLevelType w:val="singleLevel"/>
    <w:tmpl w:val="AC8028AC"/>
    <w:lvl w:ilvl="0">
      <w:start w:val="1"/>
      <w:numFmt w:val="decimal"/>
      <w:lvlText w:val="%1."/>
      <w:lvlJc w:val="left"/>
      <w:pPr>
        <w:tabs>
          <w:tab w:val="num" w:pos="1286"/>
        </w:tabs>
        <w:ind w:left="1286" w:hanging="435"/>
      </w:pPr>
      <w:rPr>
        <w:rFonts w:hint="default"/>
      </w:rPr>
    </w:lvl>
  </w:abstractNum>
  <w:abstractNum w:abstractNumId="22">
    <w:nsid w:val="60B3726E"/>
    <w:multiLevelType w:val="singleLevel"/>
    <w:tmpl w:val="8A4E468E"/>
    <w:lvl w:ilvl="0">
      <w:start w:val="1"/>
      <w:numFmt w:val="decimal"/>
      <w:lvlText w:val="%1."/>
      <w:lvlJc w:val="left"/>
      <w:pPr>
        <w:tabs>
          <w:tab w:val="num" w:pos="1128"/>
        </w:tabs>
        <w:ind w:left="1128" w:hanging="360"/>
      </w:pPr>
      <w:rPr>
        <w:rFonts w:hint="default"/>
      </w:rPr>
    </w:lvl>
  </w:abstractNum>
  <w:abstractNum w:abstractNumId="23">
    <w:nsid w:val="6701535B"/>
    <w:multiLevelType w:val="hybridMultilevel"/>
    <w:tmpl w:val="269EFB4A"/>
    <w:lvl w:ilvl="0" w:tplc="D7CAE05E">
      <w:start w:val="15"/>
      <w:numFmt w:val="decimal"/>
      <w:lvlText w:val="%1."/>
      <w:lvlJc w:val="left"/>
      <w:pPr>
        <w:tabs>
          <w:tab w:val="num" w:pos="1958"/>
        </w:tabs>
        <w:ind w:left="1958" w:hanging="49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69A35E6F"/>
    <w:multiLevelType w:val="singleLevel"/>
    <w:tmpl w:val="2C2AA20E"/>
    <w:lvl w:ilvl="0">
      <w:start w:val="1"/>
      <w:numFmt w:val="decimal"/>
      <w:lvlText w:val="%1."/>
      <w:lvlJc w:val="left"/>
      <w:pPr>
        <w:tabs>
          <w:tab w:val="num" w:pos="1159"/>
        </w:tabs>
        <w:ind w:left="1159" w:hanging="450"/>
      </w:pPr>
      <w:rPr>
        <w:rFonts w:hint="default"/>
      </w:rPr>
    </w:lvl>
  </w:abstractNum>
  <w:abstractNum w:abstractNumId="25">
    <w:nsid w:val="6D8B3B3B"/>
    <w:multiLevelType w:val="singleLevel"/>
    <w:tmpl w:val="2954CFFE"/>
    <w:lvl w:ilvl="0">
      <w:start w:val="2"/>
      <w:numFmt w:val="decimal"/>
      <w:lvlText w:val="%1"/>
      <w:lvlJc w:val="left"/>
      <w:pPr>
        <w:tabs>
          <w:tab w:val="num" w:pos="360"/>
        </w:tabs>
        <w:ind w:left="360" w:hanging="360"/>
      </w:pPr>
      <w:rPr>
        <w:rFonts w:hint="default"/>
      </w:rPr>
    </w:lvl>
  </w:abstractNum>
  <w:abstractNum w:abstractNumId="26">
    <w:nsid w:val="75520D91"/>
    <w:multiLevelType w:val="hybridMultilevel"/>
    <w:tmpl w:val="6C1E2852"/>
    <w:lvl w:ilvl="0" w:tplc="83141C8E">
      <w:start w:val="1"/>
      <w:numFmt w:val="decimal"/>
      <w:lvlText w:val="%1."/>
      <w:lvlJc w:val="left"/>
      <w:pPr>
        <w:tabs>
          <w:tab w:val="num" w:pos="927"/>
        </w:tabs>
        <w:ind w:left="907" w:hanging="34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9E4AAD"/>
    <w:multiLevelType w:val="hybridMultilevel"/>
    <w:tmpl w:val="3BCED168"/>
    <w:lvl w:ilvl="0" w:tplc="7C7E7E26">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640CDD"/>
    <w:multiLevelType w:val="singleLevel"/>
    <w:tmpl w:val="623AA7D4"/>
    <w:lvl w:ilvl="0">
      <w:start w:val="5"/>
      <w:numFmt w:val="decimal"/>
      <w:lvlText w:val="%1."/>
      <w:lvlJc w:val="left"/>
      <w:pPr>
        <w:tabs>
          <w:tab w:val="num" w:pos="1141"/>
        </w:tabs>
        <w:ind w:left="1141" w:hanging="435"/>
      </w:pPr>
      <w:rPr>
        <w:rFonts w:hint="default"/>
      </w:rPr>
    </w:lvl>
  </w:abstractNum>
  <w:abstractNum w:abstractNumId="29">
    <w:nsid w:val="7B9A153D"/>
    <w:multiLevelType w:val="hybridMultilevel"/>
    <w:tmpl w:val="E536CC2E"/>
    <w:lvl w:ilvl="0" w:tplc="60620964">
      <w:start w:val="1"/>
      <w:numFmt w:val="decimal"/>
      <w:lvlText w:val="%1."/>
      <w:lvlJc w:val="left"/>
      <w:pPr>
        <w:tabs>
          <w:tab w:val="num" w:pos="1429"/>
        </w:tabs>
        <w:ind w:left="1429" w:hanging="36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FB766CB"/>
    <w:multiLevelType w:val="singleLevel"/>
    <w:tmpl w:val="7D78C49E"/>
    <w:lvl w:ilvl="0">
      <w:start w:val="1"/>
      <w:numFmt w:val="decimal"/>
      <w:lvlText w:val="%1."/>
      <w:lvlJc w:val="left"/>
      <w:pPr>
        <w:tabs>
          <w:tab w:val="num" w:pos="1069"/>
        </w:tabs>
        <w:ind w:left="1069" w:hanging="360"/>
      </w:pPr>
      <w:rPr>
        <w:rFonts w:hint="default"/>
      </w:rPr>
    </w:lvl>
  </w:abstractNum>
  <w:num w:numId="1">
    <w:abstractNumId w:val="17"/>
  </w:num>
  <w:num w:numId="2">
    <w:abstractNumId w:val="12"/>
  </w:num>
  <w:num w:numId="3">
    <w:abstractNumId w:val="0"/>
  </w:num>
  <w:num w:numId="4">
    <w:abstractNumId w:val="7"/>
  </w:num>
  <w:num w:numId="5">
    <w:abstractNumId w:val="8"/>
  </w:num>
  <w:num w:numId="6">
    <w:abstractNumId w:val="9"/>
  </w:num>
  <w:num w:numId="7">
    <w:abstractNumId w:val="21"/>
  </w:num>
  <w:num w:numId="8">
    <w:abstractNumId w:val="14"/>
  </w:num>
  <w:num w:numId="9">
    <w:abstractNumId w:val="24"/>
  </w:num>
  <w:num w:numId="10">
    <w:abstractNumId w:val="13"/>
  </w:num>
  <w:num w:numId="11">
    <w:abstractNumId w:val="5"/>
  </w:num>
  <w:num w:numId="12">
    <w:abstractNumId w:val="1"/>
  </w:num>
  <w:num w:numId="13">
    <w:abstractNumId w:val="30"/>
  </w:num>
  <w:num w:numId="14">
    <w:abstractNumId w:val="15"/>
  </w:num>
  <w:num w:numId="15">
    <w:abstractNumId w:val="20"/>
  </w:num>
  <w:num w:numId="16">
    <w:abstractNumId w:val="3"/>
  </w:num>
  <w:num w:numId="17">
    <w:abstractNumId w:val="28"/>
  </w:num>
  <w:num w:numId="18">
    <w:abstractNumId w:val="25"/>
  </w:num>
  <w:num w:numId="19">
    <w:abstractNumId w:val="22"/>
  </w:num>
  <w:num w:numId="20">
    <w:abstractNumId w:val="23"/>
  </w:num>
  <w:num w:numId="21">
    <w:abstractNumId w:val="29"/>
  </w:num>
  <w:num w:numId="22">
    <w:abstractNumId w:val="27"/>
  </w:num>
  <w:num w:numId="23">
    <w:abstractNumId w:val="6"/>
  </w:num>
  <w:num w:numId="24">
    <w:abstractNumId w:val="11"/>
  </w:num>
  <w:num w:numId="25">
    <w:abstractNumId w:val="4"/>
  </w:num>
  <w:num w:numId="26">
    <w:abstractNumId w:val="2"/>
  </w:num>
  <w:num w:numId="27">
    <w:abstractNumId w:val="26"/>
  </w:num>
  <w:num w:numId="28">
    <w:abstractNumId w:val="10"/>
  </w:num>
  <w:num w:numId="29">
    <w:abstractNumId w:val="18"/>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C78"/>
    <w:rsid w:val="00024A66"/>
    <w:rsid w:val="000C0C78"/>
    <w:rsid w:val="00134C1B"/>
    <w:rsid w:val="00152E55"/>
    <w:rsid w:val="00172E84"/>
    <w:rsid w:val="001D3A91"/>
    <w:rsid w:val="001E3B24"/>
    <w:rsid w:val="00230AA2"/>
    <w:rsid w:val="00237857"/>
    <w:rsid w:val="00240FDC"/>
    <w:rsid w:val="00274FA2"/>
    <w:rsid w:val="00377BB7"/>
    <w:rsid w:val="00381B4F"/>
    <w:rsid w:val="00384883"/>
    <w:rsid w:val="003B0097"/>
    <w:rsid w:val="003B56E8"/>
    <w:rsid w:val="003C7E03"/>
    <w:rsid w:val="003C7E9E"/>
    <w:rsid w:val="003D0AD7"/>
    <w:rsid w:val="00437477"/>
    <w:rsid w:val="00442FB4"/>
    <w:rsid w:val="004756EB"/>
    <w:rsid w:val="004F050B"/>
    <w:rsid w:val="00515AB8"/>
    <w:rsid w:val="00531BD8"/>
    <w:rsid w:val="00677BBA"/>
    <w:rsid w:val="00683139"/>
    <w:rsid w:val="006C4F22"/>
    <w:rsid w:val="006C67CF"/>
    <w:rsid w:val="006D7C60"/>
    <w:rsid w:val="006E26AD"/>
    <w:rsid w:val="00702F77"/>
    <w:rsid w:val="00710B24"/>
    <w:rsid w:val="007336D3"/>
    <w:rsid w:val="007D0992"/>
    <w:rsid w:val="008109B1"/>
    <w:rsid w:val="00821D34"/>
    <w:rsid w:val="0083576D"/>
    <w:rsid w:val="008855EC"/>
    <w:rsid w:val="008970BA"/>
    <w:rsid w:val="008A36F7"/>
    <w:rsid w:val="008A65EE"/>
    <w:rsid w:val="00920E4E"/>
    <w:rsid w:val="00936C23"/>
    <w:rsid w:val="00952BF1"/>
    <w:rsid w:val="0097197B"/>
    <w:rsid w:val="00A152A1"/>
    <w:rsid w:val="00A3182D"/>
    <w:rsid w:val="00A42258"/>
    <w:rsid w:val="00A621F8"/>
    <w:rsid w:val="00AB3814"/>
    <w:rsid w:val="00AB7262"/>
    <w:rsid w:val="00AD08F0"/>
    <w:rsid w:val="00B15813"/>
    <w:rsid w:val="00BD409A"/>
    <w:rsid w:val="00BF5F82"/>
    <w:rsid w:val="00C54838"/>
    <w:rsid w:val="00C62B24"/>
    <w:rsid w:val="00C71DF7"/>
    <w:rsid w:val="00CA4ECC"/>
    <w:rsid w:val="00CA7235"/>
    <w:rsid w:val="00D33F8C"/>
    <w:rsid w:val="00D473FB"/>
    <w:rsid w:val="00D929DD"/>
    <w:rsid w:val="00DB4399"/>
    <w:rsid w:val="00E434F8"/>
    <w:rsid w:val="00E740F3"/>
    <w:rsid w:val="00EE5E84"/>
    <w:rsid w:val="00F015E7"/>
    <w:rsid w:val="00F27A18"/>
    <w:rsid w:val="00F74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regrouptable v:ext="edit">
        <o:entry new="1" old="0"/>
        <o:entry new="2" old="0"/>
      </o:regrouptable>
    </o:shapelayout>
  </w:shapeDefaults>
  <w:decimalSymbol w:val=","/>
  <w:listSeparator w:val=";"/>
  <w15:chartTrackingRefBased/>
  <w15:docId w15:val="{18DD3F87-8A17-41E3-A435-21AEBEB5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spacing w:before="226" w:line="360" w:lineRule="auto"/>
      <w:ind w:firstLine="567"/>
      <w:jc w:val="both"/>
      <w:outlineLvl w:val="0"/>
    </w:pPr>
    <w:rPr>
      <w:color w:val="000000"/>
      <w:spacing w:val="-10"/>
      <w:sz w:val="28"/>
    </w:rPr>
  </w:style>
  <w:style w:type="paragraph" w:styleId="2">
    <w:name w:val="heading 2"/>
    <w:basedOn w:val="a"/>
    <w:next w:val="a"/>
    <w:qFormat/>
    <w:pPr>
      <w:keepNext/>
      <w:shd w:val="clear" w:color="auto" w:fill="FFFFFF"/>
      <w:spacing w:line="360" w:lineRule="auto"/>
      <w:ind w:firstLine="567"/>
      <w:jc w:val="center"/>
      <w:outlineLvl w:val="1"/>
    </w:pPr>
    <w:rPr>
      <w:b/>
      <w:bCs/>
      <w:i/>
      <w:iCs/>
      <w:color w:val="000000"/>
      <w:sz w:val="28"/>
    </w:rPr>
  </w:style>
  <w:style w:type="paragraph" w:styleId="3">
    <w:name w:val="heading 3"/>
    <w:basedOn w:val="a"/>
    <w:next w:val="a"/>
    <w:qFormat/>
    <w:pPr>
      <w:keepNext/>
      <w:shd w:val="clear" w:color="auto" w:fill="FFFFFF"/>
      <w:spacing w:before="226" w:line="360" w:lineRule="auto"/>
      <w:ind w:firstLine="567"/>
      <w:jc w:val="center"/>
      <w:outlineLvl w:val="2"/>
    </w:pPr>
    <w:rPr>
      <w:b/>
      <w:bCs/>
      <w:color w:val="000000"/>
      <w:spacing w:val="-10"/>
      <w:sz w:val="28"/>
    </w:rPr>
  </w:style>
  <w:style w:type="paragraph" w:styleId="4">
    <w:name w:val="heading 4"/>
    <w:basedOn w:val="a"/>
    <w:next w:val="a"/>
    <w:qFormat/>
    <w:pPr>
      <w:keepNext/>
      <w:shd w:val="clear" w:color="auto" w:fill="FFFFFF"/>
      <w:ind w:firstLine="709"/>
      <w:jc w:val="both"/>
      <w:outlineLvl w:val="3"/>
    </w:pPr>
    <w:rPr>
      <w:color w:val="000000"/>
      <w:spacing w:val="-4"/>
      <w:sz w:val="28"/>
    </w:rPr>
  </w:style>
  <w:style w:type="paragraph" w:styleId="5">
    <w:name w:val="heading 5"/>
    <w:basedOn w:val="a"/>
    <w:next w:val="a"/>
    <w:qFormat/>
    <w:pPr>
      <w:keepNext/>
      <w:outlineLvl w:val="4"/>
    </w:pPr>
    <w:rPr>
      <w:sz w:val="24"/>
    </w:rPr>
  </w:style>
  <w:style w:type="paragraph" w:styleId="6">
    <w:name w:val="heading 6"/>
    <w:basedOn w:val="a"/>
    <w:next w:val="a"/>
    <w:qFormat/>
    <w:pPr>
      <w:keepNext/>
      <w:jc w:val="center"/>
      <w:outlineLvl w:val="5"/>
    </w:pPr>
    <w:rPr>
      <w:color w:val="000000"/>
      <w:spacing w:val="-4"/>
      <w:sz w:val="28"/>
    </w:rPr>
  </w:style>
  <w:style w:type="paragraph" w:styleId="7">
    <w:name w:val="heading 7"/>
    <w:basedOn w:val="a"/>
    <w:next w:val="a"/>
    <w:qFormat/>
    <w:pPr>
      <w:keepNext/>
      <w:shd w:val="clear" w:color="auto" w:fill="FFFFFF"/>
      <w:spacing w:before="10"/>
      <w:ind w:left="62" w:right="19" w:firstLine="647"/>
      <w:jc w:val="center"/>
      <w:outlineLvl w:val="6"/>
    </w:pPr>
    <w:rPr>
      <w:b/>
      <w:bCs/>
      <w:sz w:val="28"/>
    </w:rPr>
  </w:style>
  <w:style w:type="paragraph" w:styleId="8">
    <w:name w:val="heading 8"/>
    <w:basedOn w:val="a"/>
    <w:next w:val="a"/>
    <w:qFormat/>
    <w:pPr>
      <w:keepNext/>
      <w:shd w:val="clear" w:color="auto" w:fill="FFFFFF"/>
      <w:ind w:left="38" w:right="34" w:hanging="38"/>
      <w:jc w:val="center"/>
      <w:outlineLvl w:val="7"/>
    </w:pPr>
    <w:rPr>
      <w:color w:val="000000"/>
      <w:spacing w:val="-3"/>
      <w:sz w:val="28"/>
    </w:rPr>
  </w:style>
  <w:style w:type="paragraph" w:styleId="9">
    <w:name w:val="heading 9"/>
    <w:basedOn w:val="a"/>
    <w:next w:val="a"/>
    <w:qFormat/>
    <w:pPr>
      <w:keepNext/>
      <w:shd w:val="clear" w:color="auto" w:fill="FFFFFF"/>
      <w:jc w:val="center"/>
      <w:outlineLvl w:val="8"/>
    </w:pPr>
    <w:rPr>
      <w:b/>
      <w:bCs/>
      <w:color w:val="000000"/>
      <w:spacing w:val="-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tabs>
        <w:tab w:val="left" w:pos="3283"/>
      </w:tabs>
      <w:autoSpaceDE/>
      <w:autoSpaceDN/>
      <w:adjustRightInd/>
      <w:spacing w:line="259" w:lineRule="exact"/>
      <w:ind w:left="312" w:firstLine="539"/>
      <w:jc w:val="both"/>
    </w:pPr>
    <w:rPr>
      <w:color w:val="000000"/>
      <w:sz w:val="28"/>
    </w:rPr>
  </w:style>
  <w:style w:type="paragraph" w:styleId="20">
    <w:name w:val="Body Text Indent 2"/>
    <w:basedOn w:val="a"/>
    <w:pPr>
      <w:shd w:val="clear" w:color="auto" w:fill="FFFFFF"/>
      <w:autoSpaceDE/>
      <w:autoSpaceDN/>
      <w:adjustRightInd/>
      <w:ind w:right="48" w:firstLine="567"/>
      <w:jc w:val="both"/>
    </w:pPr>
    <w:rPr>
      <w:color w:val="000000"/>
      <w:sz w:val="28"/>
    </w:rPr>
  </w:style>
  <w:style w:type="paragraph" w:styleId="30">
    <w:name w:val="Body Text Indent 3"/>
    <w:basedOn w:val="a"/>
    <w:pPr>
      <w:shd w:val="clear" w:color="auto" w:fill="FFFFFF"/>
      <w:autoSpaceDE/>
      <w:autoSpaceDN/>
      <w:adjustRightInd/>
      <w:ind w:right="48" w:firstLine="567"/>
      <w:jc w:val="both"/>
    </w:pPr>
    <w:rPr>
      <w:sz w:val="28"/>
    </w:rPr>
  </w:style>
  <w:style w:type="paragraph" w:styleId="a4">
    <w:name w:val="Block Text"/>
    <w:basedOn w:val="a"/>
    <w:pPr>
      <w:shd w:val="clear" w:color="auto" w:fill="FFFFFF"/>
      <w:ind w:left="14" w:right="10" w:firstLine="317"/>
      <w:jc w:val="both"/>
    </w:pPr>
    <w:rPr>
      <w:color w:val="000000"/>
      <w:spacing w:val="-4"/>
      <w:sz w:val="28"/>
    </w:rPr>
  </w:style>
  <w:style w:type="paragraph" w:styleId="a5">
    <w:name w:val="Body Text"/>
    <w:basedOn w:val="a"/>
    <w:pPr>
      <w:shd w:val="clear" w:color="auto" w:fill="FFFFFF"/>
      <w:jc w:val="both"/>
    </w:pPr>
    <w:rPr>
      <w:color w:val="000000"/>
      <w:spacing w:val="-4"/>
      <w:sz w:val="28"/>
    </w:rPr>
  </w:style>
  <w:style w:type="paragraph" w:styleId="a6">
    <w:name w:val="Title"/>
    <w:basedOn w:val="a"/>
    <w:qFormat/>
    <w:pPr>
      <w:widowControl/>
      <w:autoSpaceDE/>
      <w:autoSpaceDN/>
      <w:adjustRightInd/>
      <w:jc w:val="center"/>
    </w:pPr>
    <w:rPr>
      <w:b/>
      <w:bCs/>
      <w:i/>
      <w:iCs/>
      <w:sz w:val="28"/>
      <w:szCs w:val="24"/>
    </w:r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2"/>
    <w:basedOn w:val="a"/>
    <w:pPr>
      <w:shd w:val="clear" w:color="auto" w:fill="FFFFFF"/>
      <w:spacing w:before="62"/>
      <w:ind w:right="62"/>
      <w:jc w:val="both"/>
    </w:pPr>
    <w:rPr>
      <w:b/>
      <w:bCs/>
      <w:i/>
      <w:iCs/>
      <w:sz w:val="28"/>
    </w:rPr>
  </w:style>
  <w:style w:type="paragraph" w:styleId="a9">
    <w:name w:val="Normal (Web)"/>
    <w:basedOn w:val="a"/>
    <w:pPr>
      <w:widowControl/>
      <w:autoSpaceDE/>
      <w:autoSpaceDN/>
      <w:adjustRightInd/>
      <w:spacing w:before="100" w:beforeAutospacing="1" w:after="100" w:afterAutospacing="1"/>
    </w:pPr>
    <w:rPr>
      <w:sz w:val="24"/>
      <w:szCs w:val="24"/>
    </w:rPr>
  </w:style>
  <w:style w:type="paragraph" w:styleId="31">
    <w:name w:val="Body Text 3"/>
    <w:basedOn w:val="a"/>
    <w:pPr>
      <w:jc w:val="both"/>
    </w:pPr>
    <w:rPr>
      <w:sz w:val="28"/>
    </w:rPr>
  </w:style>
  <w:style w:type="paragraph" w:styleId="aa">
    <w:name w:val="header"/>
    <w:basedOn w:val="a"/>
    <w:pPr>
      <w:tabs>
        <w:tab w:val="center" w:pos="4677"/>
        <w:tab w:val="right" w:pos="9355"/>
      </w:tabs>
    </w:pPr>
  </w:style>
  <w:style w:type="character" w:styleId="ab">
    <w:name w:val="annotation reference"/>
    <w:basedOn w:val="a0"/>
    <w:semiHidden/>
    <w:rsid w:val="00384883"/>
    <w:rPr>
      <w:sz w:val="16"/>
      <w:szCs w:val="16"/>
    </w:rPr>
  </w:style>
  <w:style w:type="paragraph" w:styleId="ac">
    <w:name w:val="annotation text"/>
    <w:basedOn w:val="a"/>
    <w:semiHidden/>
    <w:rsid w:val="00384883"/>
  </w:style>
  <w:style w:type="paragraph" w:styleId="ad">
    <w:name w:val="annotation subject"/>
    <w:basedOn w:val="ac"/>
    <w:next w:val="ac"/>
    <w:semiHidden/>
    <w:rsid w:val="00384883"/>
    <w:rPr>
      <w:b/>
      <w:bCs/>
    </w:rPr>
  </w:style>
  <w:style w:type="paragraph" w:styleId="ae">
    <w:name w:val="Balloon Text"/>
    <w:basedOn w:val="a"/>
    <w:semiHidden/>
    <w:rsid w:val="00384883"/>
    <w:rPr>
      <w:rFonts w:ascii="Tahoma" w:hAnsi="Tahoma" w:cs="Tahoma"/>
      <w:sz w:val="16"/>
      <w:szCs w:val="16"/>
    </w:rPr>
  </w:style>
  <w:style w:type="character" w:styleId="af">
    <w:name w:val="Hyperlink"/>
    <w:basedOn w:val="a0"/>
    <w:rsid w:val="00377BB7"/>
    <w:rPr>
      <w:rFonts w:ascii="Verdana" w:hAnsi="Verdana" w:hint="default"/>
      <w:strike w:val="0"/>
      <w:dstrike w:val="0"/>
      <w:color w:val="0077F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wmf"/><Relationship Id="rId28"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7301</Words>
  <Characters>41619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Laboratory works</vt:lpstr>
    </vt:vector>
  </TitlesOfParts>
  <Company>Tomsk Polytechnic University</Company>
  <LinksUpToDate>false</LinksUpToDate>
  <CharactersWithSpaces>48823</CharactersWithSpaces>
  <SharedDoc>false</SharedDoc>
  <HyperlinkBase>http://portal.tpu.ru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works</dc:title>
  <dc:subject/>
  <dc:creator>Ovechkin B.B.</dc:creator>
  <cp:keywords/>
  <dc:description/>
  <cp:lastModifiedBy>Irina</cp:lastModifiedBy>
  <cp:revision>2</cp:revision>
  <cp:lastPrinted>2004-03-18T08:08:00Z</cp:lastPrinted>
  <dcterms:created xsi:type="dcterms:W3CDTF">2014-08-02T13:13:00Z</dcterms:created>
  <dcterms:modified xsi:type="dcterms:W3CDTF">2014-08-02T13:13:00Z</dcterms:modified>
</cp:coreProperties>
</file>