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39" w:rsidRDefault="006A7239" w:rsidP="00075291">
      <w:pPr>
        <w:spacing w:line="360" w:lineRule="auto"/>
        <w:jc w:val="center"/>
        <w:rPr>
          <w:b/>
          <w:sz w:val="28"/>
          <w:szCs w:val="28"/>
        </w:rPr>
      </w:pPr>
    </w:p>
    <w:p w:rsidR="00075291" w:rsidRPr="00075291" w:rsidRDefault="00075291" w:rsidP="00075291">
      <w:pPr>
        <w:spacing w:line="360" w:lineRule="auto"/>
        <w:jc w:val="center"/>
        <w:rPr>
          <w:b/>
          <w:sz w:val="28"/>
          <w:szCs w:val="28"/>
        </w:rPr>
      </w:pPr>
      <w:r w:rsidRPr="00075291">
        <w:rPr>
          <w:b/>
          <w:sz w:val="28"/>
          <w:szCs w:val="28"/>
        </w:rPr>
        <w:t>Содержание</w:t>
      </w:r>
    </w:p>
    <w:p w:rsidR="007F72B6" w:rsidRDefault="00DD75E1" w:rsidP="001126B1">
      <w:pPr>
        <w:numPr>
          <w:ilvl w:val="0"/>
          <w:numId w:val="1"/>
        </w:numPr>
        <w:spacing w:line="360" w:lineRule="auto"/>
        <w:ind w:left="-540" w:firstLine="540"/>
        <w:rPr>
          <w:sz w:val="28"/>
          <w:szCs w:val="28"/>
        </w:rPr>
      </w:pPr>
      <w:r>
        <w:rPr>
          <w:sz w:val="28"/>
          <w:szCs w:val="28"/>
        </w:rPr>
        <w:t>О</w:t>
      </w:r>
      <w:r w:rsidR="007F72B6">
        <w:rPr>
          <w:sz w:val="28"/>
          <w:szCs w:val="28"/>
        </w:rPr>
        <w:t>сновные понятия этики</w:t>
      </w:r>
      <w:r w:rsidR="00075291">
        <w:rPr>
          <w:sz w:val="28"/>
          <w:szCs w:val="28"/>
        </w:rPr>
        <w:t>…………</w:t>
      </w:r>
      <w:r w:rsidR="00C536E2">
        <w:rPr>
          <w:sz w:val="28"/>
          <w:szCs w:val="28"/>
        </w:rPr>
        <w:t>………………………………………..</w:t>
      </w:r>
      <w:r w:rsidR="00075291">
        <w:rPr>
          <w:sz w:val="28"/>
          <w:szCs w:val="28"/>
        </w:rPr>
        <w:t>3</w:t>
      </w:r>
    </w:p>
    <w:p w:rsidR="007F72B6" w:rsidRDefault="007F72B6" w:rsidP="001126B1">
      <w:pPr>
        <w:numPr>
          <w:ilvl w:val="0"/>
          <w:numId w:val="1"/>
        </w:numPr>
        <w:spacing w:line="360" w:lineRule="auto"/>
        <w:ind w:left="-540" w:firstLine="540"/>
        <w:rPr>
          <w:sz w:val="28"/>
          <w:szCs w:val="28"/>
        </w:rPr>
      </w:pPr>
      <w:r>
        <w:rPr>
          <w:sz w:val="28"/>
          <w:szCs w:val="28"/>
        </w:rPr>
        <w:t>Общие этические принципы делового общения</w:t>
      </w:r>
      <w:r w:rsidR="00075291">
        <w:rPr>
          <w:sz w:val="28"/>
          <w:szCs w:val="28"/>
        </w:rPr>
        <w:t>…</w:t>
      </w:r>
      <w:r w:rsidR="00C536E2">
        <w:rPr>
          <w:sz w:val="28"/>
          <w:szCs w:val="28"/>
        </w:rPr>
        <w:t>……………………..</w:t>
      </w:r>
      <w:r w:rsidR="00075291">
        <w:rPr>
          <w:sz w:val="28"/>
          <w:szCs w:val="28"/>
        </w:rPr>
        <w:t>..6</w:t>
      </w:r>
    </w:p>
    <w:p w:rsidR="00075291" w:rsidRDefault="00075291" w:rsidP="001126B1">
      <w:pPr>
        <w:numPr>
          <w:ilvl w:val="0"/>
          <w:numId w:val="1"/>
        </w:numPr>
        <w:spacing w:line="360" w:lineRule="auto"/>
        <w:ind w:left="-540" w:firstLine="540"/>
        <w:rPr>
          <w:sz w:val="28"/>
          <w:szCs w:val="28"/>
        </w:rPr>
      </w:pPr>
      <w:r>
        <w:rPr>
          <w:sz w:val="28"/>
          <w:szCs w:val="28"/>
        </w:rPr>
        <w:t>Тест………</w:t>
      </w:r>
      <w:r w:rsidR="00C536E2">
        <w:rPr>
          <w:sz w:val="28"/>
          <w:szCs w:val="28"/>
        </w:rPr>
        <w:t>………………………………………………………………..</w:t>
      </w:r>
      <w:r>
        <w:rPr>
          <w:sz w:val="28"/>
          <w:szCs w:val="28"/>
        </w:rPr>
        <w:t>.12</w:t>
      </w:r>
    </w:p>
    <w:p w:rsidR="00075291" w:rsidRDefault="00C536E2" w:rsidP="00075291">
      <w:pPr>
        <w:spacing w:line="360" w:lineRule="auto"/>
        <w:ind w:left="-540" w:firstLine="540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литературы……………………………………….……..14</w:t>
      </w:r>
    </w:p>
    <w:p w:rsidR="001126B1" w:rsidRDefault="001126B1" w:rsidP="001126B1">
      <w:pPr>
        <w:spacing w:line="360" w:lineRule="auto"/>
        <w:ind w:left="-540" w:firstLine="540"/>
        <w:rPr>
          <w:sz w:val="28"/>
          <w:szCs w:val="28"/>
        </w:rPr>
      </w:pPr>
    </w:p>
    <w:p w:rsidR="001126B1" w:rsidRDefault="001126B1" w:rsidP="001126B1">
      <w:pPr>
        <w:spacing w:line="360" w:lineRule="auto"/>
        <w:ind w:left="-540" w:firstLine="540"/>
        <w:rPr>
          <w:sz w:val="28"/>
          <w:szCs w:val="28"/>
        </w:rPr>
      </w:pPr>
    </w:p>
    <w:p w:rsidR="001126B1" w:rsidRPr="00B207F8" w:rsidRDefault="001126B1" w:rsidP="00B207F8">
      <w:pPr>
        <w:spacing w:line="360" w:lineRule="auto"/>
        <w:ind w:left="-539" w:firstLine="539"/>
        <w:jc w:val="both"/>
        <w:rPr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center"/>
        <w:rPr>
          <w:b/>
          <w:sz w:val="28"/>
          <w:szCs w:val="28"/>
        </w:rPr>
      </w:pPr>
    </w:p>
    <w:p w:rsidR="001126B1" w:rsidRPr="00B207F8" w:rsidRDefault="001126B1" w:rsidP="00B207F8">
      <w:pPr>
        <w:spacing w:line="360" w:lineRule="auto"/>
        <w:ind w:left="-539" w:firstLine="539"/>
        <w:jc w:val="center"/>
        <w:rPr>
          <w:b/>
          <w:sz w:val="28"/>
          <w:szCs w:val="28"/>
        </w:rPr>
      </w:pPr>
      <w:r w:rsidRPr="00B207F8">
        <w:rPr>
          <w:b/>
          <w:sz w:val="28"/>
          <w:szCs w:val="28"/>
        </w:rPr>
        <w:t>1. Основные понятия этики</w:t>
      </w:r>
    </w:p>
    <w:p w:rsidR="001126B1" w:rsidRPr="00B207F8" w:rsidRDefault="001126B1" w:rsidP="00B207F8">
      <w:pPr>
        <w:pStyle w:val="n"/>
        <w:spacing w:line="360" w:lineRule="auto"/>
        <w:ind w:left="-539" w:firstLine="539"/>
        <w:rPr>
          <w:rFonts w:ascii="Times New Roman" w:hAnsi="Times New Roman"/>
          <w:noProof/>
          <w:sz w:val="28"/>
          <w:szCs w:val="28"/>
        </w:rPr>
      </w:pPr>
      <w:r w:rsidRPr="00B207F8">
        <w:rPr>
          <w:rFonts w:ascii="Times New Roman" w:hAnsi="Times New Roman"/>
          <w:noProof/>
          <w:sz w:val="28"/>
          <w:szCs w:val="28"/>
        </w:rPr>
        <w:t xml:space="preserve">Деловое общение является необходимой частью человеческой жизни, важнейшим видом отношение с другими людьми. Вечным и одним из главных регуляторов этих отношений выступают этические нормы, в которых выражены наши представления о добре и зле, справедливости и несправедливости, правильности или неправильности поступков людей. И общаясь в деловом сотрудничестве со своими подчиненными, начальником или коллегами, каждый так или иначе, сознательно или стихийно опирается на эти представления. Но в зависимости от того, как человек понимает моральные нормы, какое содержание в них вкладывает, в какой степени он их вообще учитывает в общении, он может как облегчить себе деловое общение, сделать его более эффективным, помочь в решении поставленных задач и достижении целей, так и затруднить это общение или даже сделать его невозможным. </w:t>
      </w:r>
    </w:p>
    <w:p w:rsidR="00B207F8" w:rsidRPr="00B207F8" w:rsidRDefault="00B207F8" w:rsidP="00B207F8">
      <w:pPr>
        <w:spacing w:line="360" w:lineRule="auto"/>
        <w:ind w:left="-539" w:firstLine="539"/>
        <w:jc w:val="both"/>
        <w:rPr>
          <w:sz w:val="28"/>
          <w:szCs w:val="28"/>
        </w:rPr>
      </w:pPr>
      <w:r w:rsidRPr="00B207F8">
        <w:rPr>
          <w:b/>
          <w:sz w:val="28"/>
          <w:szCs w:val="28"/>
        </w:rPr>
        <w:t>Этика</w:t>
      </w:r>
      <w:r w:rsidRPr="00B207F8">
        <w:rPr>
          <w:sz w:val="28"/>
          <w:szCs w:val="28"/>
        </w:rPr>
        <w:t xml:space="preserve"> (от греч. ethos</w:t>
      </w:r>
      <w:r w:rsidRPr="00B207F8">
        <w:rPr>
          <w:noProof/>
          <w:sz w:val="28"/>
          <w:szCs w:val="28"/>
        </w:rPr>
        <w:t xml:space="preserve"> —</w:t>
      </w:r>
      <w:r w:rsidRPr="00B207F8">
        <w:rPr>
          <w:sz w:val="28"/>
          <w:szCs w:val="28"/>
        </w:rPr>
        <w:t xml:space="preserve"> обычай, нрав)</w:t>
      </w:r>
      <w:r w:rsidRPr="00B207F8">
        <w:rPr>
          <w:noProof/>
          <w:sz w:val="28"/>
          <w:szCs w:val="28"/>
        </w:rPr>
        <w:t xml:space="preserve"> —</w:t>
      </w:r>
      <w:r w:rsidRPr="00B207F8">
        <w:rPr>
          <w:sz w:val="28"/>
          <w:szCs w:val="28"/>
        </w:rPr>
        <w:t xml:space="preserve"> учение о морали, нравственности. Термин «этика» впервые употребил Аристотель для обозначения практической философии, которая должна дать ответ на вопрос, что мы должны делать, чтобы совершать правильные, нравственные поступки.</w:t>
      </w:r>
    </w:p>
    <w:p w:rsidR="00B207F8" w:rsidRPr="00B207F8" w:rsidRDefault="00B207F8" w:rsidP="00B207F8">
      <w:pPr>
        <w:spacing w:line="360" w:lineRule="auto"/>
        <w:ind w:left="-539" w:firstLine="539"/>
        <w:jc w:val="both"/>
        <w:rPr>
          <w:spacing w:val="-4"/>
          <w:sz w:val="28"/>
          <w:szCs w:val="28"/>
        </w:rPr>
      </w:pPr>
      <w:r w:rsidRPr="00B207F8">
        <w:rPr>
          <w:b/>
          <w:spacing w:val="-4"/>
          <w:sz w:val="28"/>
          <w:szCs w:val="28"/>
        </w:rPr>
        <w:t>Мораль</w:t>
      </w:r>
      <w:r w:rsidRPr="00B207F8">
        <w:rPr>
          <w:spacing w:val="-4"/>
          <w:sz w:val="28"/>
          <w:szCs w:val="28"/>
        </w:rPr>
        <w:t xml:space="preserve"> (от лат. moralis</w:t>
      </w:r>
      <w:r w:rsidRPr="00B207F8">
        <w:rPr>
          <w:noProof/>
          <w:spacing w:val="-4"/>
          <w:sz w:val="28"/>
          <w:szCs w:val="28"/>
        </w:rPr>
        <w:t xml:space="preserve"> —</w:t>
      </w:r>
      <w:r w:rsidRPr="00B207F8">
        <w:rPr>
          <w:spacing w:val="-4"/>
          <w:sz w:val="28"/>
          <w:szCs w:val="28"/>
        </w:rPr>
        <w:t xml:space="preserve"> нравственный)</w:t>
      </w:r>
      <w:r w:rsidRPr="00B207F8">
        <w:rPr>
          <w:noProof/>
          <w:spacing w:val="-4"/>
          <w:sz w:val="28"/>
          <w:szCs w:val="28"/>
        </w:rPr>
        <w:t xml:space="preserve"> —</w:t>
      </w:r>
      <w:r w:rsidRPr="00B207F8">
        <w:rPr>
          <w:spacing w:val="-4"/>
          <w:sz w:val="28"/>
          <w:szCs w:val="28"/>
        </w:rPr>
        <w:t xml:space="preserve"> это система этических ценностей, которые признаются человеком. Мораль</w:t>
      </w:r>
      <w:r w:rsidRPr="00B207F8">
        <w:rPr>
          <w:noProof/>
          <w:spacing w:val="-4"/>
          <w:sz w:val="28"/>
          <w:szCs w:val="28"/>
        </w:rPr>
        <w:t xml:space="preserve"> —</w:t>
      </w:r>
      <w:r w:rsidRPr="00B207F8">
        <w:rPr>
          <w:spacing w:val="-4"/>
          <w:sz w:val="28"/>
          <w:szCs w:val="28"/>
        </w:rPr>
        <w:t xml:space="preserve"> важнейший способ нормативной регуляции общественных отношений, общения и поведения людей в самых различных сферах общественной жизни</w:t>
      </w:r>
      <w:r w:rsidRPr="00B207F8">
        <w:rPr>
          <w:noProof/>
          <w:spacing w:val="-4"/>
          <w:sz w:val="28"/>
          <w:szCs w:val="28"/>
        </w:rPr>
        <w:t xml:space="preserve"> — </w:t>
      </w:r>
      <w:r w:rsidRPr="00B207F8">
        <w:rPr>
          <w:spacing w:val="-4"/>
          <w:sz w:val="28"/>
          <w:szCs w:val="28"/>
        </w:rPr>
        <w:t>семье, быту, политике, науке, труде и т. д.</w:t>
      </w:r>
    </w:p>
    <w:p w:rsidR="00B207F8" w:rsidRPr="00B207F8" w:rsidRDefault="00B207F8" w:rsidP="00B207F8">
      <w:pPr>
        <w:spacing w:line="360" w:lineRule="auto"/>
        <w:ind w:left="-539" w:firstLine="539"/>
        <w:jc w:val="both"/>
        <w:rPr>
          <w:sz w:val="28"/>
          <w:szCs w:val="28"/>
        </w:rPr>
      </w:pPr>
      <w:r w:rsidRPr="00B207F8">
        <w:rPr>
          <w:sz w:val="28"/>
          <w:szCs w:val="28"/>
        </w:rPr>
        <w:t>Важнейшими категориями этики являются: «добро», «зло», «справедливость», «благо», «ответственность», «долг», «совесть» и т.д.</w:t>
      </w:r>
    </w:p>
    <w:p w:rsidR="00B207F8" w:rsidRPr="00B207F8" w:rsidRDefault="00B207F8" w:rsidP="00B207F8">
      <w:pPr>
        <w:spacing w:line="360" w:lineRule="auto"/>
        <w:ind w:left="-539" w:firstLine="539"/>
        <w:jc w:val="both"/>
        <w:rPr>
          <w:sz w:val="28"/>
          <w:szCs w:val="28"/>
        </w:rPr>
      </w:pPr>
      <w:r w:rsidRPr="00B207F8">
        <w:rPr>
          <w:sz w:val="28"/>
          <w:szCs w:val="28"/>
        </w:rPr>
        <w:t>Нормы морали получают свое идейное выражение в общих представлениях, заповедях, принципах о том, как должно себя вести. Мораль всегда предполагает наличие определенного нравственного идеала, образца для подражания, содержание и смысл которого меняются в историческом времени и социальном пространстве, т. е. в различные исторические эпохи и у разных народов. Однако в морали должное далеко не всегда совпадает с сущим, с реально существующей нравственной реальностью, фактическими нормами поведения людей. Более того, на всем протяжении развития</w:t>
      </w:r>
      <w:r w:rsidRPr="00B207F8">
        <w:rPr>
          <w:rFonts w:ascii="TimesET" w:hAnsi="TimesET"/>
          <w:sz w:val="28"/>
          <w:szCs w:val="28"/>
        </w:rPr>
        <w:t xml:space="preserve"> </w:t>
      </w:r>
      <w:r w:rsidRPr="00B207F8">
        <w:rPr>
          <w:sz w:val="28"/>
          <w:szCs w:val="28"/>
        </w:rPr>
        <w:t>морального сознания внутренним стержнем и структурой его изменения является «противоречиво-напряженное соотношение понятий сущего и должного».</w:t>
      </w:r>
    </w:p>
    <w:p w:rsidR="00B207F8" w:rsidRPr="00B207F8" w:rsidRDefault="00B207F8" w:rsidP="00B207F8">
      <w:pPr>
        <w:spacing w:line="360" w:lineRule="auto"/>
        <w:ind w:left="-539" w:firstLine="539"/>
        <w:jc w:val="both"/>
        <w:rPr>
          <w:sz w:val="28"/>
          <w:szCs w:val="28"/>
        </w:rPr>
      </w:pPr>
      <w:r w:rsidRPr="00B207F8">
        <w:rPr>
          <w:sz w:val="28"/>
          <w:szCs w:val="28"/>
        </w:rPr>
        <w:t xml:space="preserve">В этом противоречии между должным и сущим заключена и </w:t>
      </w:r>
      <w:r w:rsidRPr="00B207F8">
        <w:rPr>
          <w:i/>
          <w:sz w:val="28"/>
          <w:szCs w:val="28"/>
        </w:rPr>
        <w:t>противоречивая сущность мотивации общения</w:t>
      </w:r>
      <w:r w:rsidRPr="00B207F8">
        <w:rPr>
          <w:sz w:val="28"/>
          <w:szCs w:val="28"/>
        </w:rPr>
        <w:t xml:space="preserve"> (в том числе и делового общения и поведения человека). С одной стороны, он стремится вести себя нравственно должным образом, а с другой,</w:t>
      </w:r>
      <w:r w:rsidRPr="00B207F8">
        <w:rPr>
          <w:noProof/>
          <w:sz w:val="28"/>
          <w:szCs w:val="28"/>
        </w:rPr>
        <w:t xml:space="preserve"> — </w:t>
      </w:r>
      <w:r w:rsidRPr="00B207F8">
        <w:rPr>
          <w:sz w:val="28"/>
          <w:szCs w:val="28"/>
        </w:rPr>
        <w:t>ему необходимо удовлетворить свои потребности, реализация которых очень часто связана с нарушением нравственных норм. Этот внутренний конфликт между возвышенным идеалом и практическим расчетом, нравственным долгом и непосредственным желанием существует всегда и во всех сферах жизни. Но особенно напряженно он проявляется в этике делового общения</w:t>
      </w:r>
      <w:r w:rsidRPr="00B207F8">
        <w:rPr>
          <w:i/>
          <w:sz w:val="28"/>
          <w:szCs w:val="28"/>
        </w:rPr>
        <w:t>,</w:t>
      </w:r>
      <w:r w:rsidRPr="00B207F8">
        <w:rPr>
          <w:sz w:val="28"/>
          <w:szCs w:val="28"/>
        </w:rPr>
        <w:t xml:space="preserve"> потому что именно в этом виде общения основной предмет, по поводу которого оно образуется, является внешним для индивидов. </w:t>
      </w:r>
    </w:p>
    <w:p w:rsidR="00B207F8" w:rsidRPr="00B207F8" w:rsidRDefault="00B207F8" w:rsidP="00B207F8">
      <w:pPr>
        <w:spacing w:line="360" w:lineRule="auto"/>
        <w:ind w:left="-539" w:firstLine="539"/>
        <w:jc w:val="both"/>
        <w:rPr>
          <w:sz w:val="28"/>
          <w:szCs w:val="28"/>
        </w:rPr>
      </w:pPr>
      <w:r w:rsidRPr="00B207F8">
        <w:rPr>
          <w:b/>
          <w:sz w:val="28"/>
          <w:szCs w:val="28"/>
        </w:rPr>
        <w:t>Общение</w:t>
      </w:r>
      <w:r w:rsidRPr="00B207F8">
        <w:rPr>
          <w:i/>
          <w:noProof/>
          <w:sz w:val="28"/>
          <w:szCs w:val="28"/>
        </w:rPr>
        <w:t xml:space="preserve"> —</w:t>
      </w:r>
      <w:r w:rsidRPr="00B207F8">
        <w:rPr>
          <w:sz w:val="28"/>
          <w:szCs w:val="28"/>
        </w:rPr>
        <w:t xml:space="preserve"> процесс взаимодействия общественных субъектов: социальных групп, общностей или личностей, в котором происходит обмен информацией, опытом, способностями и результатами деятельности. Общение выступает как способ бытия общества и человека. Именно в процессе общения происходят социализация личности и ее самореализация. По мнению Аристотеля, способность вступать в общение отличает человека от «недоразвитых в нравственном смысле существ» и от «сверхчеловека». Поэтому «тот, кто не способен вступать в общение или, считая себя существом самодовлеющим, не чувствует потребности ни в чем, уже не составляет элемента государства, становясь либо животным, либо божеством».</w:t>
      </w:r>
    </w:p>
    <w:p w:rsidR="00B207F8" w:rsidRPr="00B207F8" w:rsidRDefault="00B207F8" w:rsidP="00B207F8">
      <w:pPr>
        <w:spacing w:line="360" w:lineRule="auto"/>
        <w:ind w:left="-539" w:firstLine="539"/>
        <w:jc w:val="both"/>
        <w:rPr>
          <w:sz w:val="28"/>
          <w:szCs w:val="28"/>
        </w:rPr>
      </w:pPr>
      <w:r w:rsidRPr="00B207F8">
        <w:rPr>
          <w:sz w:val="28"/>
          <w:szCs w:val="28"/>
        </w:rPr>
        <w:t xml:space="preserve">Специфика </w:t>
      </w:r>
      <w:r w:rsidRPr="00B207F8">
        <w:rPr>
          <w:b/>
          <w:sz w:val="28"/>
          <w:szCs w:val="28"/>
        </w:rPr>
        <w:t>делового общения</w:t>
      </w:r>
      <w:r w:rsidRPr="00B207F8">
        <w:rPr>
          <w:sz w:val="28"/>
          <w:szCs w:val="28"/>
        </w:rPr>
        <w:t xml:space="preserve"> обусловлена тем, что оно возникает на основе и по поводу определенного вида деятельности, связанной с производством какого-либо продукта или делового эффекта. При этом стороны делового общения выступают в формальных (официальных) статусах, которые определяют необходимые нормы и стандарты (в том числе и этические) поведения людей. Как и всякий вид общения, деловое общение имеет исторический характер, оно проявляется на разных уровнях социальной системы и в различных формах. Его отличительная черта</w:t>
      </w:r>
      <w:r w:rsidRPr="00B207F8">
        <w:rPr>
          <w:noProof/>
          <w:sz w:val="28"/>
          <w:szCs w:val="28"/>
        </w:rPr>
        <w:t xml:space="preserve"> —</w:t>
      </w:r>
      <w:r w:rsidRPr="00B207F8">
        <w:rPr>
          <w:sz w:val="28"/>
          <w:szCs w:val="28"/>
        </w:rPr>
        <w:t xml:space="preserve"> оно не имеет самодовлеющего значения, не является самоцелью, а служит средством для достижения каких-либо других целей. В условиях рыночных отношений</w:t>
      </w:r>
      <w:r w:rsidRPr="00B207F8">
        <w:rPr>
          <w:noProof/>
          <w:sz w:val="28"/>
          <w:szCs w:val="28"/>
        </w:rPr>
        <w:t xml:space="preserve"> —</w:t>
      </w:r>
      <w:r w:rsidRPr="00B207F8">
        <w:rPr>
          <w:sz w:val="28"/>
          <w:szCs w:val="28"/>
        </w:rPr>
        <w:t xml:space="preserve"> это прежде всего.</w:t>
      </w:r>
    </w:p>
    <w:p w:rsidR="00B207F8" w:rsidRDefault="00B207F8" w:rsidP="00B207F8">
      <w:pPr>
        <w:spacing w:line="360" w:lineRule="auto"/>
        <w:ind w:left="-539" w:firstLine="539"/>
        <w:jc w:val="both"/>
        <w:rPr>
          <w:sz w:val="28"/>
          <w:szCs w:val="28"/>
        </w:rPr>
      </w:pPr>
      <w:r w:rsidRPr="00B207F8">
        <w:rPr>
          <w:sz w:val="28"/>
          <w:szCs w:val="28"/>
        </w:rPr>
        <w:t>С учетом всего сказанного</w:t>
      </w:r>
      <w:r w:rsidRPr="00B207F8">
        <w:rPr>
          <w:b/>
          <w:sz w:val="28"/>
          <w:szCs w:val="28"/>
        </w:rPr>
        <w:t xml:space="preserve"> этику делового общения</w:t>
      </w:r>
      <w:r w:rsidRPr="00B207F8">
        <w:rPr>
          <w:sz w:val="28"/>
          <w:szCs w:val="28"/>
        </w:rPr>
        <w:t xml:space="preserve"> можно определить как совокупность нравственных норм, правил и представлений, регулирующих поведение и отношения людей в процессе их производственной деятельности. Она представляет собой частный случай этики вообще и содержит в себе ее основные характеристики.</w:t>
      </w:r>
    </w:p>
    <w:p w:rsidR="00DD75E1" w:rsidRDefault="00DD75E1" w:rsidP="00DD75E1">
      <w:pPr>
        <w:spacing w:line="360" w:lineRule="auto"/>
        <w:ind w:left="-539" w:firstLine="539"/>
        <w:jc w:val="both"/>
        <w:rPr>
          <w:sz w:val="28"/>
        </w:rPr>
      </w:pPr>
      <w:r>
        <w:rPr>
          <w:sz w:val="28"/>
        </w:rPr>
        <w:t>Парадокс морального поведения в его классической формулировке обычно возводят к Овидию: «Благое вижу, хвалю, но к дурному влекусь».</w:t>
      </w:r>
      <w:r>
        <w:rPr>
          <w:noProof/>
          <w:sz w:val="28"/>
        </w:rPr>
        <w:t xml:space="preserve"> </w:t>
      </w:r>
      <w:r>
        <w:rPr>
          <w:sz w:val="28"/>
        </w:rPr>
        <w:t>Человеку свойственно стремиться к тому, что лучше, благо предпочитать злу, он не может быть врагом самому себе. В овидиевой ситуации (и в этом ее парадоксальность) все происходит наоборот: человек выбирает худшее, дурное, вредит себе. Получается: человек знает, что есть благо (добро), но не следует ему; оно не имеет для него обязывающего смысла. Парадокс морального поведения связана с разведением</w:t>
      </w:r>
      <w:r w:rsidRPr="00BD08AB">
        <w:rPr>
          <w:sz w:val="28"/>
        </w:rPr>
        <w:t xml:space="preserve"> </w:t>
      </w:r>
      <w:r>
        <w:rPr>
          <w:sz w:val="28"/>
        </w:rPr>
        <w:t>добра и зла, но уже по другому основанию, а именно с ложным предположением, будто намерения могут быть исключительно добрыми, а поступки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исключительно злыми. </w:t>
      </w:r>
      <w:r w:rsidRPr="00DD75E1">
        <w:rPr>
          <w:sz w:val="28"/>
        </w:rPr>
        <w:t>На самом деле мораль является неотчуждаемой первоосновой сознательной жизни, ее реальным смыслом. Поэтому всякая моральная поза, когда кто-либо выступает от имени морали, изображая себя ее истолкователем,</w:t>
      </w:r>
      <w:r>
        <w:rPr>
          <w:sz w:val="28"/>
        </w:rPr>
        <w:t xml:space="preserve"> носителем, стражем и т.д., является ложной позой.</w:t>
      </w:r>
    </w:p>
    <w:p w:rsidR="00DD75E1" w:rsidRDefault="00DD75E1" w:rsidP="00DD75E1">
      <w:pPr>
        <w:spacing w:line="360" w:lineRule="auto"/>
        <w:ind w:left="-539" w:firstLine="539"/>
        <w:jc w:val="both"/>
        <w:rPr>
          <w:sz w:val="28"/>
        </w:rPr>
      </w:pPr>
    </w:p>
    <w:p w:rsidR="00BB540C" w:rsidRDefault="00BB540C" w:rsidP="00B207F8">
      <w:pPr>
        <w:spacing w:line="360" w:lineRule="auto"/>
        <w:ind w:left="-539" w:firstLine="539"/>
        <w:jc w:val="both"/>
        <w:rPr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both"/>
        <w:rPr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both"/>
        <w:rPr>
          <w:sz w:val="28"/>
          <w:szCs w:val="28"/>
        </w:rPr>
      </w:pPr>
    </w:p>
    <w:p w:rsidR="00075291" w:rsidRDefault="00075291" w:rsidP="00B207F8">
      <w:pPr>
        <w:spacing w:line="360" w:lineRule="auto"/>
        <w:ind w:left="-539" w:firstLine="539"/>
        <w:jc w:val="both"/>
        <w:rPr>
          <w:sz w:val="28"/>
          <w:szCs w:val="28"/>
        </w:rPr>
      </w:pPr>
    </w:p>
    <w:p w:rsidR="00075291" w:rsidRPr="00B207F8" w:rsidRDefault="00075291" w:rsidP="00B207F8">
      <w:pPr>
        <w:spacing w:line="360" w:lineRule="auto"/>
        <w:ind w:left="-539" w:firstLine="539"/>
        <w:jc w:val="both"/>
        <w:rPr>
          <w:sz w:val="28"/>
          <w:szCs w:val="28"/>
        </w:rPr>
      </w:pPr>
    </w:p>
    <w:p w:rsidR="005A0C0C" w:rsidRPr="00B207F8" w:rsidRDefault="005A0C0C" w:rsidP="00B207F8">
      <w:pPr>
        <w:spacing w:line="360" w:lineRule="auto"/>
        <w:ind w:left="-539" w:firstLine="539"/>
        <w:jc w:val="both"/>
        <w:rPr>
          <w:sz w:val="28"/>
          <w:szCs w:val="28"/>
        </w:rPr>
      </w:pPr>
    </w:p>
    <w:p w:rsidR="00B207F8" w:rsidRPr="00B207F8" w:rsidRDefault="00B207F8" w:rsidP="00B207F8">
      <w:pPr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B207F8">
        <w:rPr>
          <w:b/>
          <w:sz w:val="28"/>
          <w:szCs w:val="28"/>
        </w:rPr>
        <w:t>Общие этические принципы делового общения</w:t>
      </w:r>
    </w:p>
    <w:p w:rsidR="00B207F8" w:rsidRDefault="009E0128" w:rsidP="009E0128">
      <w:pPr>
        <w:numPr>
          <w:ilvl w:val="12"/>
          <w:numId w:val="0"/>
        </w:numPr>
        <w:spacing w:line="360" w:lineRule="auto"/>
        <w:ind w:left="-540" w:firstLine="540"/>
        <w:jc w:val="both"/>
        <w:rPr>
          <w:sz w:val="28"/>
          <w:szCs w:val="28"/>
        </w:rPr>
      </w:pPr>
      <w:r w:rsidRPr="009E0128">
        <w:rPr>
          <w:sz w:val="28"/>
          <w:szCs w:val="28"/>
        </w:rPr>
        <w:t>Этика деловых отношений является профессиональной этикой, регулирующей систему отношений между людьми в сфере бизнеса. Принципы - это абстрагированные, обобщенные представления, которые дают возмож</w:t>
      </w:r>
      <w:r>
        <w:rPr>
          <w:sz w:val="28"/>
          <w:szCs w:val="28"/>
        </w:rPr>
        <w:t>ность тем, кто на них опирается</w:t>
      </w:r>
      <w:r w:rsidRPr="009E0128">
        <w:rPr>
          <w:sz w:val="28"/>
          <w:szCs w:val="28"/>
        </w:rPr>
        <w:t>, верно формировать свое поведение, свои действия, свое отношение к чему-либо.</w:t>
      </w:r>
    </w:p>
    <w:p w:rsidR="00B207F8" w:rsidRPr="001A7CD8" w:rsidRDefault="00B207F8" w:rsidP="00B207F8">
      <w:pPr>
        <w:numPr>
          <w:ilvl w:val="12"/>
          <w:numId w:val="0"/>
        </w:numPr>
        <w:spacing w:line="360" w:lineRule="auto"/>
        <w:ind w:left="-540" w:firstLine="540"/>
        <w:jc w:val="both"/>
        <w:rPr>
          <w:sz w:val="28"/>
          <w:szCs w:val="28"/>
        </w:rPr>
      </w:pPr>
      <w:r w:rsidRPr="001A7CD8">
        <w:rPr>
          <w:sz w:val="28"/>
          <w:szCs w:val="28"/>
        </w:rPr>
        <w:t>Этику делового общения следует учитывать в различных ее проявлениях: в отношениях между предприятием и социальной средой; между предприятиями; внутри одного предприятия</w:t>
      </w:r>
      <w:r w:rsidRPr="001A7CD8">
        <w:rPr>
          <w:noProof/>
          <w:sz w:val="28"/>
          <w:szCs w:val="28"/>
        </w:rPr>
        <w:t xml:space="preserve"> — </w:t>
      </w:r>
      <w:r w:rsidRPr="001A7CD8">
        <w:rPr>
          <w:sz w:val="28"/>
          <w:szCs w:val="28"/>
        </w:rPr>
        <w:t>между руководителем и подчиненными, между подчиненным и руководителем, между людьми одного статуса. Между сторонами того или иного вида делового общения существует своя специфика. Задача и состоит в том, чтобы сформулировать такие принципы делового общения, которые не только соответствовали бы каждому виду делового общения, но и не противоречили общим нравственным принципам поведения людей. Вместе с тем они должны служить надежным инструментом координации деятельности людей, вовлеченных в деловое общение.</w:t>
      </w:r>
    </w:p>
    <w:p w:rsidR="009E0128" w:rsidRDefault="009E0128" w:rsidP="009E0128">
      <w:pPr>
        <w:numPr>
          <w:ilvl w:val="12"/>
          <w:numId w:val="0"/>
        </w:numPr>
        <w:spacing w:line="360" w:lineRule="auto"/>
        <w:ind w:left="-540" w:firstLine="540"/>
        <w:jc w:val="both"/>
        <w:rPr>
          <w:sz w:val="28"/>
          <w:szCs w:val="28"/>
        </w:rPr>
      </w:pPr>
      <w:r w:rsidRPr="009E0128">
        <w:rPr>
          <w:sz w:val="28"/>
          <w:szCs w:val="28"/>
        </w:rPr>
        <w:t>Принципы этики деловых отношений, т.е. профессиональной этики, дают конкретному сотруднику в любой организации концептуальную этическую платформу для решений, поступков, действий, взаимодействий и т.п.</w:t>
      </w:r>
    </w:p>
    <w:p w:rsidR="009E0128" w:rsidRPr="009E0128" w:rsidRDefault="009E0128" w:rsidP="009E0128">
      <w:pPr>
        <w:numPr>
          <w:ilvl w:val="12"/>
          <w:numId w:val="0"/>
        </w:numPr>
        <w:spacing w:line="360" w:lineRule="auto"/>
        <w:ind w:left="-540" w:firstLine="540"/>
        <w:jc w:val="both"/>
        <w:rPr>
          <w:sz w:val="28"/>
          <w:szCs w:val="28"/>
        </w:rPr>
      </w:pPr>
      <w:r w:rsidRPr="009E0128">
        <w:rPr>
          <w:sz w:val="28"/>
          <w:szCs w:val="28"/>
        </w:rPr>
        <w:t>Принципы этики делового общения:</w:t>
      </w:r>
    </w:p>
    <w:p w:rsidR="009E0128" w:rsidRPr="00203153" w:rsidRDefault="009E0128" w:rsidP="00203153">
      <w:pPr>
        <w:pStyle w:val="a5"/>
        <w:numPr>
          <w:ilvl w:val="0"/>
          <w:numId w:val="3"/>
        </w:numPr>
        <w:spacing w:line="36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03153">
        <w:rPr>
          <w:rFonts w:ascii="Times New Roman" w:hAnsi="Times New Roman" w:cs="Times New Roman"/>
          <w:iCs/>
          <w:sz w:val="28"/>
          <w:szCs w:val="28"/>
        </w:rPr>
        <w:t>Общепринятым</w:t>
      </w:r>
      <w:r w:rsidRPr="00203153">
        <w:rPr>
          <w:rFonts w:ascii="Times New Roman" w:hAnsi="Times New Roman" w:cs="Times New Roman"/>
          <w:sz w:val="28"/>
          <w:szCs w:val="28"/>
        </w:rPr>
        <w:t xml:space="preserve"> является центральное положение так называемого золотого стандарта: « В рамках служебного положения никогда не допускать по отношению к своим подчиненным, к руководству и коллегам своего служебного уровня, к клиентам и т.п. таких поступков, каких бы не желал видеть по отношению к себе».(1) </w:t>
      </w:r>
    </w:p>
    <w:p w:rsidR="009E0128" w:rsidRPr="00203153" w:rsidRDefault="009E0128" w:rsidP="00203153">
      <w:pPr>
        <w:pStyle w:val="a5"/>
        <w:numPr>
          <w:ilvl w:val="0"/>
          <w:numId w:val="3"/>
        </w:numPr>
        <w:spacing w:line="36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03153">
        <w:rPr>
          <w:rFonts w:ascii="Times New Roman" w:hAnsi="Times New Roman" w:cs="Times New Roman"/>
          <w:sz w:val="28"/>
          <w:szCs w:val="28"/>
        </w:rPr>
        <w:t>Необходима справедливость при наделении сотрудников необходимыми для их служебной деятельности ресурсами (денежными, сырьевыми, материальными и пр.)</w:t>
      </w:r>
    </w:p>
    <w:p w:rsidR="009E0128" w:rsidRPr="00203153" w:rsidRDefault="009E0128" w:rsidP="00203153">
      <w:pPr>
        <w:pStyle w:val="a5"/>
        <w:numPr>
          <w:ilvl w:val="0"/>
          <w:numId w:val="3"/>
        </w:numPr>
        <w:spacing w:line="36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03153">
        <w:rPr>
          <w:rFonts w:ascii="Times New Roman" w:hAnsi="Times New Roman" w:cs="Times New Roman"/>
          <w:iCs/>
          <w:sz w:val="28"/>
          <w:szCs w:val="28"/>
        </w:rPr>
        <w:t>Третий принцип</w:t>
      </w:r>
      <w:r w:rsidRPr="00203153">
        <w:rPr>
          <w:rFonts w:ascii="Times New Roman" w:hAnsi="Times New Roman" w:cs="Times New Roman"/>
          <w:sz w:val="28"/>
          <w:szCs w:val="28"/>
        </w:rPr>
        <w:t xml:space="preserve"> требует обязательного исправления этического нарушения независимо от того, когда и кем оно было допущено. </w:t>
      </w:r>
    </w:p>
    <w:p w:rsidR="009E0128" w:rsidRPr="00203153" w:rsidRDefault="009E0128" w:rsidP="00203153">
      <w:pPr>
        <w:pStyle w:val="a5"/>
        <w:numPr>
          <w:ilvl w:val="0"/>
          <w:numId w:val="3"/>
        </w:numPr>
        <w:spacing w:line="36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0315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03153">
        <w:rPr>
          <w:rFonts w:ascii="Times New Roman" w:hAnsi="Times New Roman" w:cs="Times New Roman"/>
          <w:iCs/>
          <w:sz w:val="28"/>
          <w:szCs w:val="28"/>
        </w:rPr>
        <w:t>четвертому принципу</w:t>
      </w:r>
      <w:r w:rsidRPr="00203153">
        <w:rPr>
          <w:rFonts w:ascii="Times New Roman" w:hAnsi="Times New Roman" w:cs="Times New Roman"/>
          <w:sz w:val="28"/>
          <w:szCs w:val="28"/>
        </w:rPr>
        <w:t>, называемому принципом максимума прогресса, служебное поведение и действия сотрудника признаются этичными, если они способствуют развитию организации (или ее подразделений) с моральной точки зрения.</w:t>
      </w:r>
    </w:p>
    <w:p w:rsidR="009E0128" w:rsidRPr="00203153" w:rsidRDefault="009E0128" w:rsidP="00203153">
      <w:pPr>
        <w:pStyle w:val="a5"/>
        <w:numPr>
          <w:ilvl w:val="0"/>
          <w:numId w:val="3"/>
        </w:numPr>
        <w:spacing w:line="36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03153">
        <w:rPr>
          <w:rFonts w:ascii="Times New Roman" w:hAnsi="Times New Roman" w:cs="Times New Roman"/>
          <w:sz w:val="28"/>
          <w:szCs w:val="28"/>
        </w:rPr>
        <w:t xml:space="preserve">Логическим продолжением четвертого принципа является </w:t>
      </w:r>
      <w:r w:rsidRPr="00203153">
        <w:rPr>
          <w:rFonts w:ascii="Times New Roman" w:hAnsi="Times New Roman" w:cs="Times New Roman"/>
          <w:iCs/>
          <w:sz w:val="28"/>
          <w:szCs w:val="28"/>
        </w:rPr>
        <w:t>пятый</w:t>
      </w:r>
      <w:r w:rsidRPr="002031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03153">
        <w:rPr>
          <w:rFonts w:ascii="Times New Roman" w:hAnsi="Times New Roman" w:cs="Times New Roman"/>
          <w:sz w:val="28"/>
          <w:szCs w:val="28"/>
        </w:rPr>
        <w:t>принцип-принцип минимума прогресса, в соответствии с которым действия сотрудника или организации в целом этичны, если они хотя бы не нарушают этических норм.</w:t>
      </w:r>
    </w:p>
    <w:p w:rsidR="009E0128" w:rsidRPr="00203153" w:rsidRDefault="009E0128" w:rsidP="00203153">
      <w:pPr>
        <w:pStyle w:val="a5"/>
        <w:numPr>
          <w:ilvl w:val="0"/>
          <w:numId w:val="3"/>
        </w:numPr>
        <w:spacing w:line="36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03153">
        <w:rPr>
          <w:rFonts w:ascii="Times New Roman" w:hAnsi="Times New Roman" w:cs="Times New Roman"/>
          <w:sz w:val="28"/>
          <w:szCs w:val="28"/>
        </w:rPr>
        <w:t xml:space="preserve">Сущность </w:t>
      </w:r>
      <w:r w:rsidRPr="00203153">
        <w:rPr>
          <w:rFonts w:ascii="Times New Roman" w:hAnsi="Times New Roman" w:cs="Times New Roman"/>
          <w:iCs/>
          <w:sz w:val="28"/>
          <w:szCs w:val="28"/>
        </w:rPr>
        <w:t>шестого принципа</w:t>
      </w:r>
      <w:r w:rsidRPr="00203153">
        <w:rPr>
          <w:rFonts w:ascii="Times New Roman" w:hAnsi="Times New Roman" w:cs="Times New Roman"/>
          <w:sz w:val="28"/>
          <w:szCs w:val="28"/>
        </w:rPr>
        <w:t xml:space="preserve"> в следующем: этичным является терпимое отношение сотрудников организации к моральным устоям, традициям и прочим, имеющим место в других организациях, регионах, странах.</w:t>
      </w:r>
    </w:p>
    <w:p w:rsidR="009E0128" w:rsidRPr="00203153" w:rsidRDefault="009E0128" w:rsidP="00203153">
      <w:pPr>
        <w:pStyle w:val="a5"/>
        <w:numPr>
          <w:ilvl w:val="0"/>
          <w:numId w:val="3"/>
        </w:numPr>
        <w:spacing w:line="36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03153">
        <w:rPr>
          <w:rFonts w:ascii="Times New Roman" w:hAnsi="Times New Roman" w:cs="Times New Roman"/>
          <w:iCs/>
          <w:sz w:val="28"/>
          <w:szCs w:val="28"/>
        </w:rPr>
        <w:t>Седьмой принцип</w:t>
      </w:r>
      <w:r w:rsidRPr="00203153">
        <w:rPr>
          <w:rFonts w:ascii="Times New Roman" w:hAnsi="Times New Roman" w:cs="Times New Roman"/>
          <w:sz w:val="28"/>
          <w:szCs w:val="28"/>
        </w:rPr>
        <w:t xml:space="preserve"> рекомендует различное сочетание индивидуального релятивизма и этического релятивизма с требованиями общечеловеческой этики.</w:t>
      </w:r>
    </w:p>
    <w:p w:rsidR="009E0128" w:rsidRPr="00203153" w:rsidRDefault="009E0128" w:rsidP="00203153">
      <w:pPr>
        <w:pStyle w:val="a5"/>
        <w:numPr>
          <w:ilvl w:val="0"/>
          <w:numId w:val="3"/>
        </w:numPr>
        <w:spacing w:line="36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0315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03153">
        <w:rPr>
          <w:rFonts w:ascii="Times New Roman" w:hAnsi="Times New Roman" w:cs="Times New Roman"/>
          <w:iCs/>
          <w:sz w:val="28"/>
          <w:szCs w:val="28"/>
        </w:rPr>
        <w:t>восьмому принципу</w:t>
      </w:r>
      <w:r w:rsidRPr="00203153">
        <w:rPr>
          <w:rFonts w:ascii="Times New Roman" w:hAnsi="Times New Roman" w:cs="Times New Roman"/>
          <w:sz w:val="28"/>
          <w:szCs w:val="28"/>
        </w:rPr>
        <w:t xml:space="preserve"> индивидуальное и коллективное начало равно признаваемы за основу при разработке и принятии решений в деловых отношениях.</w:t>
      </w:r>
    </w:p>
    <w:p w:rsidR="009E0128" w:rsidRPr="00203153" w:rsidRDefault="009E0128" w:rsidP="00203153">
      <w:pPr>
        <w:pStyle w:val="a5"/>
        <w:numPr>
          <w:ilvl w:val="0"/>
          <w:numId w:val="3"/>
        </w:numPr>
        <w:spacing w:line="36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03153">
        <w:rPr>
          <w:rFonts w:ascii="Times New Roman" w:hAnsi="Times New Roman" w:cs="Times New Roman"/>
          <w:iCs/>
          <w:sz w:val="28"/>
          <w:szCs w:val="28"/>
        </w:rPr>
        <w:t>Девятый принцип</w:t>
      </w:r>
      <w:r w:rsidRPr="00203153">
        <w:rPr>
          <w:rFonts w:ascii="Times New Roman" w:hAnsi="Times New Roman" w:cs="Times New Roman"/>
          <w:sz w:val="28"/>
          <w:szCs w:val="28"/>
        </w:rPr>
        <w:t xml:space="preserve"> напоминает, что не следует бояться иметь собственное мнение при решении любых служебных вопросов. Однако </w:t>
      </w:r>
      <w:r w:rsidR="00203153" w:rsidRPr="00203153">
        <w:rPr>
          <w:rFonts w:ascii="Times New Roman" w:hAnsi="Times New Roman" w:cs="Times New Roman"/>
          <w:sz w:val="28"/>
          <w:szCs w:val="28"/>
        </w:rPr>
        <w:t>нонконформизм</w:t>
      </w:r>
      <w:r w:rsidRPr="00203153">
        <w:rPr>
          <w:rFonts w:ascii="Times New Roman" w:hAnsi="Times New Roman" w:cs="Times New Roman"/>
          <w:sz w:val="28"/>
          <w:szCs w:val="28"/>
        </w:rPr>
        <w:t xml:space="preserve"> как черта личности должен проявляться в разумных пределах.</w:t>
      </w:r>
    </w:p>
    <w:p w:rsidR="009E0128" w:rsidRPr="00203153" w:rsidRDefault="009E0128" w:rsidP="00203153">
      <w:pPr>
        <w:pStyle w:val="a5"/>
        <w:numPr>
          <w:ilvl w:val="0"/>
          <w:numId w:val="3"/>
        </w:numPr>
        <w:spacing w:line="36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03153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203153">
        <w:rPr>
          <w:rFonts w:ascii="Times New Roman" w:hAnsi="Times New Roman" w:cs="Times New Roman"/>
          <w:iCs/>
          <w:sz w:val="28"/>
          <w:szCs w:val="28"/>
        </w:rPr>
        <w:t xml:space="preserve">есятый принцип </w:t>
      </w:r>
      <w:r w:rsidRPr="00203153">
        <w:rPr>
          <w:rFonts w:ascii="Times New Roman" w:hAnsi="Times New Roman" w:cs="Times New Roman"/>
          <w:sz w:val="28"/>
          <w:szCs w:val="28"/>
        </w:rPr>
        <w:t>- никакого насилия, т.е. «нажима» на подчиненных, выражающегося в различных формах, например, в приказной, командной манере ведения служебного разговора.</w:t>
      </w:r>
    </w:p>
    <w:p w:rsidR="009E0128" w:rsidRPr="00203153" w:rsidRDefault="009E0128" w:rsidP="00203153">
      <w:pPr>
        <w:pStyle w:val="a5"/>
        <w:numPr>
          <w:ilvl w:val="0"/>
          <w:numId w:val="3"/>
        </w:numPr>
        <w:spacing w:line="36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03153">
        <w:rPr>
          <w:rFonts w:ascii="Times New Roman" w:hAnsi="Times New Roman" w:cs="Times New Roman"/>
          <w:iCs/>
          <w:sz w:val="28"/>
          <w:szCs w:val="28"/>
        </w:rPr>
        <w:t>Одиннадцатый принцип</w:t>
      </w:r>
      <w:r w:rsidR="002031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03153">
        <w:rPr>
          <w:rFonts w:ascii="Times New Roman" w:hAnsi="Times New Roman" w:cs="Times New Roman"/>
          <w:sz w:val="28"/>
          <w:szCs w:val="28"/>
        </w:rPr>
        <w:t>-</w:t>
      </w:r>
      <w:r w:rsidR="00203153">
        <w:rPr>
          <w:rFonts w:ascii="Times New Roman" w:hAnsi="Times New Roman" w:cs="Times New Roman"/>
          <w:sz w:val="28"/>
          <w:szCs w:val="28"/>
        </w:rPr>
        <w:t xml:space="preserve"> </w:t>
      </w:r>
      <w:r w:rsidRPr="00203153">
        <w:rPr>
          <w:rFonts w:ascii="Times New Roman" w:hAnsi="Times New Roman" w:cs="Times New Roman"/>
          <w:sz w:val="28"/>
          <w:szCs w:val="28"/>
        </w:rPr>
        <w:t>постоянство воздействия, выражающееся в том, что этические стандарты могут быть внедрены в жизнь организации не единовременным приказом, а лишь с помощью непрекращающихся усилий со стороны и менеджера, и рядовых сотрудников.</w:t>
      </w:r>
    </w:p>
    <w:p w:rsidR="009E0128" w:rsidRPr="00203153" w:rsidRDefault="009E0128" w:rsidP="00203153">
      <w:pPr>
        <w:pStyle w:val="a5"/>
        <w:numPr>
          <w:ilvl w:val="0"/>
          <w:numId w:val="3"/>
        </w:numPr>
        <w:spacing w:line="36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03153">
        <w:rPr>
          <w:rFonts w:ascii="Times New Roman" w:hAnsi="Times New Roman" w:cs="Times New Roman"/>
          <w:iCs/>
          <w:sz w:val="28"/>
          <w:szCs w:val="28"/>
        </w:rPr>
        <w:t>Двенадцатый принцип</w:t>
      </w:r>
      <w:r w:rsidRPr="00203153">
        <w:rPr>
          <w:rFonts w:ascii="Times New Roman" w:hAnsi="Times New Roman" w:cs="Times New Roman"/>
          <w:sz w:val="28"/>
          <w:szCs w:val="28"/>
        </w:rPr>
        <w:t xml:space="preserve"> - при воздействии (на коллектив, на отдельных сотрудников, на потребителя и пр.) учитывать силу возможного противодействия.</w:t>
      </w:r>
    </w:p>
    <w:p w:rsidR="009E0128" w:rsidRPr="00203153" w:rsidRDefault="009E0128" w:rsidP="00203153">
      <w:pPr>
        <w:pStyle w:val="a5"/>
        <w:numPr>
          <w:ilvl w:val="0"/>
          <w:numId w:val="3"/>
        </w:numPr>
        <w:spacing w:line="36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03153">
        <w:rPr>
          <w:rFonts w:ascii="Times New Roman" w:hAnsi="Times New Roman" w:cs="Times New Roman"/>
          <w:iCs/>
          <w:sz w:val="28"/>
          <w:szCs w:val="28"/>
        </w:rPr>
        <w:t>Тринадцатый принцип</w:t>
      </w:r>
      <w:r w:rsidRPr="00203153">
        <w:rPr>
          <w:rFonts w:ascii="Times New Roman" w:hAnsi="Times New Roman" w:cs="Times New Roman"/>
          <w:sz w:val="28"/>
          <w:szCs w:val="28"/>
        </w:rPr>
        <w:t xml:space="preserve"> состоит в целесообразности авансирования доверием к чувству ответственности сотрудника, к его компетенции, к чувству долга и пр.</w:t>
      </w:r>
    </w:p>
    <w:p w:rsidR="009E0128" w:rsidRPr="00203153" w:rsidRDefault="009E0128" w:rsidP="00203153">
      <w:pPr>
        <w:pStyle w:val="a5"/>
        <w:numPr>
          <w:ilvl w:val="0"/>
          <w:numId w:val="3"/>
        </w:numPr>
        <w:spacing w:line="36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03153">
        <w:rPr>
          <w:rFonts w:ascii="Times New Roman" w:hAnsi="Times New Roman" w:cs="Times New Roman"/>
          <w:iCs/>
          <w:sz w:val="28"/>
          <w:szCs w:val="28"/>
        </w:rPr>
        <w:t>Четырнадцатый принцип</w:t>
      </w:r>
      <w:r w:rsidRPr="00203153">
        <w:rPr>
          <w:rFonts w:ascii="Times New Roman" w:hAnsi="Times New Roman" w:cs="Times New Roman"/>
          <w:sz w:val="28"/>
          <w:szCs w:val="28"/>
        </w:rPr>
        <w:t xml:space="preserve"> настоятельно рекомендует стремиться к бесконфликтности.</w:t>
      </w:r>
    </w:p>
    <w:p w:rsidR="009E0128" w:rsidRPr="00203153" w:rsidRDefault="009E0128" w:rsidP="00203153">
      <w:pPr>
        <w:pStyle w:val="a5"/>
        <w:numPr>
          <w:ilvl w:val="0"/>
          <w:numId w:val="3"/>
        </w:numPr>
        <w:spacing w:line="36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03153">
        <w:rPr>
          <w:rFonts w:ascii="Times New Roman" w:hAnsi="Times New Roman" w:cs="Times New Roman"/>
          <w:iCs/>
          <w:sz w:val="28"/>
          <w:szCs w:val="28"/>
        </w:rPr>
        <w:t>Пятнадцатый принцип</w:t>
      </w:r>
      <w:r w:rsidRPr="00203153">
        <w:rPr>
          <w:rFonts w:ascii="Times New Roman" w:hAnsi="Times New Roman" w:cs="Times New Roman"/>
          <w:sz w:val="28"/>
          <w:szCs w:val="28"/>
        </w:rPr>
        <w:t xml:space="preserve"> - свобода, не ограничивающая свободы других.</w:t>
      </w:r>
    </w:p>
    <w:p w:rsidR="009E0128" w:rsidRPr="00203153" w:rsidRDefault="009E0128" w:rsidP="00203153">
      <w:pPr>
        <w:pStyle w:val="a5"/>
        <w:numPr>
          <w:ilvl w:val="0"/>
          <w:numId w:val="3"/>
        </w:numPr>
        <w:spacing w:line="36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03153">
        <w:rPr>
          <w:rFonts w:ascii="Times New Roman" w:hAnsi="Times New Roman" w:cs="Times New Roman"/>
          <w:iCs/>
          <w:sz w:val="28"/>
          <w:szCs w:val="28"/>
        </w:rPr>
        <w:t>Шестнадцатый принцип</w:t>
      </w:r>
      <w:r w:rsidRPr="00203153">
        <w:rPr>
          <w:rFonts w:ascii="Times New Roman" w:hAnsi="Times New Roman" w:cs="Times New Roman"/>
          <w:sz w:val="28"/>
          <w:szCs w:val="28"/>
        </w:rPr>
        <w:t xml:space="preserve"> можно назвать принципом способствования: сотрудник должен не только сам поступать этично, но и способствовать такому же поведению своих коллег.</w:t>
      </w:r>
    </w:p>
    <w:p w:rsidR="009E0128" w:rsidRPr="00203153" w:rsidRDefault="009E0128" w:rsidP="00203153">
      <w:pPr>
        <w:pStyle w:val="a5"/>
        <w:numPr>
          <w:ilvl w:val="0"/>
          <w:numId w:val="3"/>
        </w:numPr>
        <w:spacing w:line="36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03153">
        <w:rPr>
          <w:rFonts w:ascii="Times New Roman" w:hAnsi="Times New Roman" w:cs="Times New Roman"/>
          <w:iCs/>
          <w:sz w:val="28"/>
          <w:szCs w:val="28"/>
        </w:rPr>
        <w:t>Семнадцатый принцип</w:t>
      </w:r>
      <w:r w:rsidRPr="00203153">
        <w:rPr>
          <w:rFonts w:ascii="Times New Roman" w:hAnsi="Times New Roman" w:cs="Times New Roman"/>
          <w:sz w:val="28"/>
          <w:szCs w:val="28"/>
        </w:rPr>
        <w:t xml:space="preserve"> гласит: не критикуй конкурента.</w:t>
      </w:r>
    </w:p>
    <w:p w:rsidR="009E0128" w:rsidRPr="00203153" w:rsidRDefault="009E0128" w:rsidP="00203153">
      <w:pPr>
        <w:pStyle w:val="a5"/>
        <w:numPr>
          <w:ilvl w:val="0"/>
          <w:numId w:val="3"/>
        </w:numPr>
        <w:spacing w:line="36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03153">
        <w:rPr>
          <w:rFonts w:ascii="Times New Roman" w:hAnsi="Times New Roman" w:cs="Times New Roman"/>
          <w:sz w:val="28"/>
          <w:szCs w:val="28"/>
        </w:rPr>
        <w:t>Имеется в виду не только конкурирующая организация, но и «внутренний конкурент» - коллектив другого отдела, коллега, в котором можно «усмотреть» конкурента.</w:t>
      </w:r>
    </w:p>
    <w:p w:rsidR="009E0128" w:rsidRDefault="009E0128" w:rsidP="00203153">
      <w:pPr>
        <w:pStyle w:val="a5"/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153">
        <w:rPr>
          <w:rFonts w:ascii="Times New Roman" w:hAnsi="Times New Roman" w:cs="Times New Roman"/>
          <w:sz w:val="28"/>
          <w:szCs w:val="28"/>
        </w:rPr>
        <w:t>Принципы этики деловых отношений должны служить основанием для выработки каждым сотрудником любой фирмы собственной личной этической системы.</w:t>
      </w:r>
      <w:r w:rsidR="00203153">
        <w:rPr>
          <w:rFonts w:ascii="Times New Roman" w:hAnsi="Times New Roman" w:cs="Times New Roman"/>
          <w:sz w:val="28"/>
          <w:szCs w:val="28"/>
        </w:rPr>
        <w:t xml:space="preserve"> </w:t>
      </w:r>
      <w:r w:rsidRPr="00203153">
        <w:rPr>
          <w:rFonts w:ascii="Times New Roman" w:hAnsi="Times New Roman" w:cs="Times New Roman"/>
          <w:sz w:val="28"/>
          <w:szCs w:val="28"/>
        </w:rPr>
        <w:t>Перечень принципов может быть продолжен с учетом специфики деятельности той или иной организации. Существует принципы профессиональной этики.</w:t>
      </w:r>
      <w:r w:rsidR="00203153">
        <w:rPr>
          <w:rFonts w:ascii="Times New Roman" w:hAnsi="Times New Roman" w:cs="Times New Roman"/>
          <w:sz w:val="28"/>
          <w:szCs w:val="28"/>
        </w:rPr>
        <w:t xml:space="preserve"> </w:t>
      </w:r>
      <w:r w:rsidRPr="00203153">
        <w:rPr>
          <w:rFonts w:ascii="Times New Roman" w:hAnsi="Times New Roman" w:cs="Times New Roman"/>
          <w:sz w:val="28"/>
          <w:szCs w:val="28"/>
        </w:rPr>
        <w:t>Общим для всех профессий является требование максимально высокого качества работы в пределах оговоренных возможностей. Недопустимо противопоставление корпоративных интересов интересам клиента.</w:t>
      </w:r>
    </w:p>
    <w:p w:rsidR="00203153" w:rsidRPr="009E0128" w:rsidRDefault="00203153" w:rsidP="00203153">
      <w:pPr>
        <w:numPr>
          <w:ilvl w:val="12"/>
          <w:numId w:val="0"/>
        </w:numPr>
        <w:spacing w:line="360" w:lineRule="auto"/>
        <w:ind w:left="-540" w:firstLine="540"/>
        <w:jc w:val="both"/>
        <w:rPr>
          <w:sz w:val="28"/>
          <w:szCs w:val="28"/>
        </w:rPr>
      </w:pPr>
      <w:r w:rsidRPr="001A7CD8">
        <w:rPr>
          <w:sz w:val="28"/>
          <w:szCs w:val="28"/>
        </w:rPr>
        <w:t>Общий нравственный принцип человеческого общения содержится в категорическом императиве И. Канта: «</w:t>
      </w:r>
      <w:r w:rsidRPr="009E0128">
        <w:rPr>
          <w:sz w:val="28"/>
          <w:szCs w:val="28"/>
        </w:rPr>
        <w:t xml:space="preserve">Поступай так, чтобы максима твоей воли всегда могла иметь также и силу принципа всеобщего законодательства». </w:t>
      </w:r>
    </w:p>
    <w:p w:rsidR="00203153" w:rsidRPr="001A7CD8" w:rsidRDefault="00203153" w:rsidP="00203153">
      <w:pPr>
        <w:numPr>
          <w:ilvl w:val="12"/>
          <w:numId w:val="0"/>
        </w:numPr>
        <w:spacing w:line="360" w:lineRule="auto"/>
        <w:ind w:left="-540" w:firstLine="540"/>
        <w:jc w:val="both"/>
        <w:rPr>
          <w:sz w:val="28"/>
          <w:szCs w:val="28"/>
        </w:rPr>
      </w:pPr>
      <w:r w:rsidRPr="001A7CD8">
        <w:rPr>
          <w:sz w:val="28"/>
          <w:szCs w:val="28"/>
        </w:rPr>
        <w:t>Применительно к деловому общению основной этический принцип можно сформулировать таким образом: в деловом общении при принятии решения о том, какие ценности следует предпочесть в данной ситуации, поступай так, чтобы максима твоей воли была совместима с нравственными ценностями других сторон, участвующих в общении, и допускала координацию интересов всех сторон.</w:t>
      </w:r>
    </w:p>
    <w:p w:rsidR="00203153" w:rsidRPr="009E0128" w:rsidRDefault="00203153" w:rsidP="00203153">
      <w:pPr>
        <w:numPr>
          <w:ilvl w:val="12"/>
          <w:numId w:val="0"/>
        </w:numPr>
        <w:spacing w:line="360" w:lineRule="auto"/>
        <w:ind w:left="-540" w:firstLine="540"/>
        <w:jc w:val="both"/>
        <w:rPr>
          <w:sz w:val="28"/>
          <w:szCs w:val="28"/>
        </w:rPr>
      </w:pPr>
      <w:r w:rsidRPr="009E0128">
        <w:rPr>
          <w:sz w:val="28"/>
          <w:szCs w:val="28"/>
        </w:rPr>
        <w:t xml:space="preserve">Таким образом, в основе этики делового общения должна быть </w:t>
      </w:r>
      <w:r w:rsidRPr="009E0128">
        <w:rPr>
          <w:b/>
          <w:sz w:val="28"/>
          <w:szCs w:val="28"/>
        </w:rPr>
        <w:t>координация,</w:t>
      </w:r>
      <w:r w:rsidRPr="009E0128">
        <w:rPr>
          <w:sz w:val="28"/>
          <w:szCs w:val="28"/>
        </w:rPr>
        <w:t xml:space="preserve"> а по возможности и </w:t>
      </w:r>
      <w:r w:rsidRPr="009E0128">
        <w:rPr>
          <w:b/>
          <w:sz w:val="28"/>
          <w:szCs w:val="28"/>
        </w:rPr>
        <w:t>гармонизация</w:t>
      </w:r>
      <w:r w:rsidRPr="009E0128">
        <w:rPr>
          <w:sz w:val="28"/>
          <w:szCs w:val="28"/>
        </w:rPr>
        <w:t xml:space="preserve">, интересов. Естественно, если оно осуществляется этическими средствами и во имя морально оправданных целей. Поэтому деловое общение должно постоянно проверяться </w:t>
      </w:r>
      <w:r w:rsidRPr="009E0128">
        <w:rPr>
          <w:b/>
          <w:sz w:val="28"/>
          <w:szCs w:val="28"/>
        </w:rPr>
        <w:t>этической рефлексией</w:t>
      </w:r>
      <w:r w:rsidRPr="009E0128">
        <w:rPr>
          <w:sz w:val="28"/>
          <w:szCs w:val="28"/>
        </w:rPr>
        <w:t>, оправдывающей мотивы вступления в него. При этом сделать этически правильный выбор и принять индивидуальное решение часто дело совсем непростое. Рыночные отношения предоставляют свободу выбора, но вместе с тем увеличивают количество вариантов решений, порождают комплекс моральных дилемм, поджидающих деловых людей на каждом шагу в процессе их деятельности и общения.</w:t>
      </w:r>
    </w:p>
    <w:p w:rsidR="00E1769C" w:rsidRDefault="00E1769C" w:rsidP="00BB540C">
      <w:pPr>
        <w:numPr>
          <w:ilvl w:val="12"/>
          <w:numId w:val="0"/>
        </w:numPr>
        <w:spacing w:line="360" w:lineRule="auto"/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Конечным критерием справедливости или несправедливости становится умение успешно вести дело — </w:t>
      </w:r>
      <w:r w:rsidRPr="000320E0">
        <w:rPr>
          <w:b/>
          <w:sz w:val="28"/>
          <w:szCs w:val="28"/>
        </w:rPr>
        <w:t>деловой прагматизм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Этика бизнеса, этика рыночных отношений окончательно выдвигается на первый план и оставляет за собой все общечеловеческие, в том числе и религиозные ценности. Хотя окончательно избавиться от них она, конечно, не может.</w:t>
      </w:r>
    </w:p>
    <w:p w:rsidR="00E1769C" w:rsidRPr="000320E0" w:rsidRDefault="00E1769C" w:rsidP="00BB540C">
      <w:pPr>
        <w:numPr>
          <w:ilvl w:val="12"/>
          <w:numId w:val="0"/>
        </w:numPr>
        <w:spacing w:line="360" w:lineRule="auto"/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Поэтому человек с «рыночным характером» (по определению Э. Фромма) постоянно находится в состоянии противоречия, характеризуется раздвоенным сознанием. С одной стороны, вступая в деловое общение, он вынужден руководствоваться нормами морали, выработанными рынком, заботой об увеличении прибыли любыми</w:t>
      </w:r>
      <w:r w:rsidR="000320E0">
        <w:rPr>
          <w:sz w:val="28"/>
          <w:szCs w:val="28"/>
        </w:rPr>
        <w:t xml:space="preserve"> средствами. С другой стороны, в</w:t>
      </w:r>
      <w:r>
        <w:rPr>
          <w:sz w:val="28"/>
          <w:szCs w:val="28"/>
        </w:rPr>
        <w:t xml:space="preserve"> качестве личности, живущей в обществе и конкретной социальной среде, он несет социальную ответственность перед ними и не может не учитывать общечеловеческие нормы морали и порядочности. С одной стороны, существующая рыночная реальность диктует ему поведение по принципу «не обманешь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не проживешь», «не подмажешь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не поедешь», «не пойманный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не вор», а с другой стороны, моральный долг требует от него выполнения таких заповедей, как «не кради», «не обмани», «возлюби ближнего, как самого себя». Таким образом, это реальное </w:t>
      </w:r>
      <w:r w:rsidRPr="000320E0">
        <w:rPr>
          <w:sz w:val="28"/>
          <w:szCs w:val="28"/>
        </w:rPr>
        <w:t>противоречие нравственного сознания личности, изначально присущее ей в условиях развитых рыночных отношений.</w:t>
      </w:r>
    </w:p>
    <w:p w:rsidR="00BB540C" w:rsidRDefault="00BB540C" w:rsidP="00BB540C">
      <w:pPr>
        <w:spacing w:after="105" w:line="360" w:lineRule="auto"/>
        <w:ind w:left="-539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Рассмотрим соотношение этики и бизнеса. </w:t>
      </w:r>
      <w:r w:rsidRPr="00BB540C">
        <w:rPr>
          <w:color w:val="000000"/>
          <w:sz w:val="28"/>
          <w:szCs w:val="28"/>
        </w:rPr>
        <w:t xml:space="preserve">Сегодня мы видим три сферы бизнес-этики, которые отчасти изолированы друг от друга и имеют лишь некоторые черты сходства: </w:t>
      </w:r>
    </w:p>
    <w:p w:rsidR="00BB540C" w:rsidRDefault="00BB540C" w:rsidP="00BB540C">
      <w:pPr>
        <w:spacing w:after="105" w:line="360" w:lineRule="auto"/>
        <w:ind w:left="-539" w:firstLine="539"/>
        <w:jc w:val="both"/>
        <w:rPr>
          <w:color w:val="000000"/>
          <w:sz w:val="28"/>
          <w:szCs w:val="28"/>
        </w:rPr>
      </w:pPr>
      <w:r w:rsidRPr="00BB540C">
        <w:rPr>
          <w:color w:val="000000"/>
          <w:sz w:val="28"/>
          <w:szCs w:val="28"/>
        </w:rPr>
        <w:t>а) академическая этика, которую можно встретить в школах бизнеса на лекциях и профессорских семинарах,</w:t>
      </w:r>
    </w:p>
    <w:p w:rsidR="00BB540C" w:rsidRDefault="00BB540C" w:rsidP="00BB540C">
      <w:pPr>
        <w:spacing w:after="105" w:line="360" w:lineRule="auto"/>
        <w:ind w:left="-539" w:firstLine="539"/>
        <w:jc w:val="both"/>
        <w:rPr>
          <w:color w:val="000000"/>
          <w:sz w:val="28"/>
          <w:szCs w:val="28"/>
        </w:rPr>
      </w:pPr>
      <w:r w:rsidRPr="00BB540C">
        <w:rPr>
          <w:color w:val="000000"/>
          <w:sz w:val="28"/>
          <w:szCs w:val="28"/>
        </w:rPr>
        <w:t xml:space="preserve"> б) консалтинг и соответствующая ему, воплощающая</w:t>
      </w:r>
      <w:r>
        <w:rPr>
          <w:color w:val="000000"/>
          <w:sz w:val="28"/>
          <w:szCs w:val="28"/>
        </w:rPr>
        <w:t xml:space="preserve"> его советы практика компаний, </w:t>
      </w:r>
    </w:p>
    <w:p w:rsidR="00BB540C" w:rsidRPr="00BB540C" w:rsidRDefault="00BB540C" w:rsidP="00BB540C">
      <w:pPr>
        <w:spacing w:after="105" w:line="360" w:lineRule="auto"/>
        <w:ind w:left="-539" w:firstLine="539"/>
        <w:jc w:val="both"/>
        <w:rPr>
          <w:color w:val="636363"/>
          <w:sz w:val="28"/>
          <w:szCs w:val="28"/>
        </w:rPr>
      </w:pPr>
      <w:r w:rsidRPr="00BB540C">
        <w:rPr>
          <w:color w:val="000000"/>
          <w:sz w:val="28"/>
          <w:szCs w:val="28"/>
        </w:rPr>
        <w:t>в) деятельность чиновничества в области этики бизнеса (этические уполномоченные, специалисты компании, отвечающие за развитие этических программ, и прочие).</w:t>
      </w:r>
    </w:p>
    <w:p w:rsidR="00BB540C" w:rsidRPr="00BB540C" w:rsidRDefault="00BB540C" w:rsidP="00BB540C">
      <w:pPr>
        <w:spacing w:before="105" w:line="360" w:lineRule="auto"/>
        <w:ind w:left="-539" w:firstLine="539"/>
        <w:jc w:val="both"/>
        <w:rPr>
          <w:color w:val="636363"/>
          <w:sz w:val="28"/>
          <w:szCs w:val="28"/>
        </w:rPr>
      </w:pPr>
      <w:r w:rsidRPr="00BB540C">
        <w:rPr>
          <w:color w:val="000000"/>
          <w:sz w:val="28"/>
          <w:szCs w:val="28"/>
        </w:rPr>
        <w:t>Об этике бизнеса (корпоративной этике) зачастую высказываются противоположные мнения. С одной стороны, говорится о том, что ее основные компоненты - миссия и ценности компании - помогают сплотить команду, довести до сведения каждого сотрудника стратегические цели и идеи, сделать работу эффективной, интересной и радостной. С другой стороны, можно встретить утверждения, что на практике все эти "сплочения" и "миссии" становятся для работников не "источником радости", а настоящим адом и представляют собой лишь способ полностью подчинить жизнь человека интересам фирмы ("корпоративный фашизм").</w:t>
      </w:r>
    </w:p>
    <w:p w:rsidR="00BB540C" w:rsidRPr="00BB540C" w:rsidRDefault="00BB540C" w:rsidP="00BB540C">
      <w:pPr>
        <w:spacing w:line="360" w:lineRule="auto"/>
        <w:ind w:left="-539" w:firstLine="539"/>
        <w:jc w:val="both"/>
        <w:rPr>
          <w:color w:val="636363"/>
          <w:sz w:val="28"/>
          <w:szCs w:val="28"/>
        </w:rPr>
      </w:pPr>
      <w:r w:rsidRPr="00BB540C">
        <w:rPr>
          <w:color w:val="000000"/>
          <w:sz w:val="28"/>
          <w:szCs w:val="28"/>
        </w:rPr>
        <w:t>Одна из важных задач этики бизнеса - создание, реконструкция и трансляция концепций этичности компаний, отраслей, стран. Понятно, что такие концепции носят рукотворный и относительный характер и отличаются от имеющих абсолютный характер универсальных, в большей части "нерукотворных" (или кажущихся таковыми) этических требований, которыми руководствуемся мы в своей частной жизни.</w:t>
      </w:r>
      <w:r>
        <w:rPr>
          <w:color w:val="636363"/>
          <w:sz w:val="28"/>
          <w:szCs w:val="28"/>
        </w:rPr>
        <w:t xml:space="preserve"> </w:t>
      </w:r>
      <w:r w:rsidRPr="00BB540C">
        <w:rPr>
          <w:color w:val="000000"/>
          <w:sz w:val="28"/>
          <w:szCs w:val="28"/>
        </w:rPr>
        <w:t>Концепции этичности компаний различны, так же как и суждения и представления каждой страны о справедливости, которые являются продуктом ее собственного понимания и опираясь на которые она может вести переговоры об условиях торговли</w:t>
      </w:r>
      <w:r>
        <w:rPr>
          <w:color w:val="000000"/>
          <w:sz w:val="28"/>
          <w:szCs w:val="28"/>
        </w:rPr>
        <w:t>.</w:t>
      </w:r>
    </w:p>
    <w:p w:rsidR="00BB540C" w:rsidRDefault="00BB540C" w:rsidP="00BB540C">
      <w:pPr>
        <w:spacing w:before="105" w:line="360" w:lineRule="auto"/>
        <w:ind w:left="-539" w:firstLine="539"/>
        <w:jc w:val="both"/>
        <w:rPr>
          <w:color w:val="000000"/>
          <w:sz w:val="28"/>
          <w:szCs w:val="28"/>
        </w:rPr>
      </w:pPr>
      <w:r w:rsidRPr="00BB540C">
        <w:rPr>
          <w:color w:val="000000"/>
          <w:sz w:val="28"/>
          <w:szCs w:val="28"/>
        </w:rPr>
        <w:t xml:space="preserve">Согласно одной из таких концепций, этичность или ответственность предприятия трактуется как качество его поведения, соответствующее четырем уровням корпоративной идентичности: </w:t>
      </w:r>
    </w:p>
    <w:p w:rsidR="00BB540C" w:rsidRDefault="00BB540C" w:rsidP="00BB540C">
      <w:pPr>
        <w:spacing w:before="105" w:line="360" w:lineRule="auto"/>
        <w:ind w:left="-539" w:firstLine="539"/>
        <w:jc w:val="both"/>
        <w:rPr>
          <w:color w:val="000000"/>
          <w:sz w:val="28"/>
          <w:szCs w:val="28"/>
        </w:rPr>
      </w:pPr>
      <w:r w:rsidRPr="00BB540C">
        <w:rPr>
          <w:color w:val="000000"/>
          <w:sz w:val="28"/>
          <w:szCs w:val="28"/>
        </w:rPr>
        <w:t xml:space="preserve">1) надлежащее управление рисками, </w:t>
      </w:r>
    </w:p>
    <w:p w:rsidR="00BB540C" w:rsidRDefault="00BB540C" w:rsidP="00BB540C">
      <w:pPr>
        <w:spacing w:before="105" w:line="360" w:lineRule="auto"/>
        <w:ind w:left="-539" w:firstLine="539"/>
        <w:jc w:val="both"/>
        <w:rPr>
          <w:color w:val="000000"/>
          <w:sz w:val="28"/>
          <w:szCs w:val="28"/>
        </w:rPr>
      </w:pPr>
      <w:r w:rsidRPr="00BB540C">
        <w:rPr>
          <w:color w:val="000000"/>
          <w:sz w:val="28"/>
          <w:szCs w:val="28"/>
        </w:rPr>
        <w:t xml:space="preserve">2) соблюдение законов и норм, </w:t>
      </w:r>
    </w:p>
    <w:p w:rsidR="00BB540C" w:rsidRDefault="00BB540C" w:rsidP="00BB540C">
      <w:pPr>
        <w:spacing w:before="105" w:line="360" w:lineRule="auto"/>
        <w:ind w:left="-539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укрепление репутации, </w:t>
      </w:r>
    </w:p>
    <w:p w:rsidR="00BB540C" w:rsidRPr="00BB540C" w:rsidRDefault="00BB540C" w:rsidP="00BB540C">
      <w:pPr>
        <w:spacing w:before="105" w:line="360" w:lineRule="auto"/>
        <w:ind w:left="-539" w:firstLine="539"/>
        <w:jc w:val="both"/>
        <w:rPr>
          <w:color w:val="636363"/>
          <w:sz w:val="28"/>
          <w:szCs w:val="28"/>
        </w:rPr>
      </w:pPr>
      <w:r w:rsidRPr="00BB540C">
        <w:rPr>
          <w:color w:val="000000"/>
          <w:sz w:val="28"/>
          <w:szCs w:val="28"/>
        </w:rPr>
        <w:t>4) содействие развитию сообщества</w:t>
      </w:r>
      <w:r>
        <w:rPr>
          <w:color w:val="000000"/>
          <w:sz w:val="28"/>
          <w:szCs w:val="28"/>
        </w:rPr>
        <w:t xml:space="preserve">. </w:t>
      </w:r>
    </w:p>
    <w:p w:rsidR="00BB540C" w:rsidRPr="00BB540C" w:rsidRDefault="00BB540C" w:rsidP="00BB540C">
      <w:pPr>
        <w:spacing w:line="360" w:lineRule="auto"/>
        <w:ind w:left="-539" w:firstLine="539"/>
        <w:jc w:val="both"/>
        <w:rPr>
          <w:color w:val="636363"/>
          <w:sz w:val="28"/>
          <w:szCs w:val="28"/>
        </w:rPr>
      </w:pPr>
      <w:r w:rsidRPr="00BB540C">
        <w:rPr>
          <w:color w:val="000000"/>
          <w:sz w:val="28"/>
          <w:szCs w:val="28"/>
        </w:rPr>
        <w:t>Таким образом, этика становится неотъемлемым элементом практики ведения бизнеса. При этом единый "шаблон" морального стандарта отсутствует: у каждого человека есть свое понимание этических норм, а компании "конструируют" концепции собственной этичности, которые необходимо согласовывать как с внешними, так и с внутренними заинтересованными группами. Этический менеджмент в организации - это прежде всего диалог по поводу ценностей. Внутри компании - это диалог между компанией и сотрудниками по поводу общих правил и норм взаимодействия, ценностей и принципов развития, который становится условием формирования сильной внутренней корпоративной идентичности.</w:t>
      </w:r>
    </w:p>
    <w:p w:rsidR="00203153" w:rsidRPr="00BB540C" w:rsidRDefault="00203153" w:rsidP="00BB540C">
      <w:pPr>
        <w:pStyle w:val="a5"/>
        <w:spacing w:line="36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03153" w:rsidRDefault="00203153" w:rsidP="00203153">
      <w:pPr>
        <w:pStyle w:val="a5"/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153" w:rsidRPr="00203153" w:rsidRDefault="00203153" w:rsidP="00203153">
      <w:pPr>
        <w:pStyle w:val="a5"/>
        <w:spacing w:line="36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7F72B6" w:rsidRPr="00203153" w:rsidRDefault="007F72B6" w:rsidP="00203153">
      <w:pPr>
        <w:spacing w:line="360" w:lineRule="auto"/>
        <w:ind w:hanging="540"/>
        <w:jc w:val="both"/>
        <w:rPr>
          <w:sz w:val="28"/>
          <w:szCs w:val="28"/>
        </w:rPr>
      </w:pPr>
    </w:p>
    <w:p w:rsidR="007F72B6" w:rsidRDefault="007F72B6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075291" w:rsidRDefault="00075291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075291" w:rsidRDefault="00075291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075291" w:rsidRDefault="00075291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075291" w:rsidRPr="00075291" w:rsidRDefault="00075291" w:rsidP="00075291">
      <w:pPr>
        <w:spacing w:line="360" w:lineRule="auto"/>
        <w:ind w:left="-540" w:firstLine="540"/>
        <w:jc w:val="center"/>
        <w:rPr>
          <w:b/>
          <w:sz w:val="28"/>
          <w:szCs w:val="28"/>
        </w:rPr>
      </w:pPr>
      <w:r w:rsidRPr="00075291">
        <w:rPr>
          <w:b/>
          <w:sz w:val="28"/>
          <w:szCs w:val="28"/>
        </w:rPr>
        <w:t>Тест</w:t>
      </w:r>
    </w:p>
    <w:p w:rsidR="00075291" w:rsidRDefault="00075291" w:rsidP="009E0128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Какие из перечисленных чувств следует отнести к</w:t>
      </w:r>
      <w:r w:rsidR="006B0874">
        <w:rPr>
          <w:sz w:val="28"/>
          <w:szCs w:val="28"/>
        </w:rPr>
        <w:t>:</w:t>
      </w:r>
    </w:p>
    <w:p w:rsidR="00075291" w:rsidRDefault="00075291" w:rsidP="009E0128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моральным;</w:t>
      </w:r>
    </w:p>
    <w:p w:rsidR="00075291" w:rsidRDefault="00075291" w:rsidP="009E0128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эстетическим;</w:t>
      </w:r>
    </w:p>
    <w:p w:rsidR="00075291" w:rsidRDefault="00075291" w:rsidP="009E0128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интеллектуальным.</w:t>
      </w:r>
    </w:p>
    <w:p w:rsidR="00075291" w:rsidRPr="00C536E2" w:rsidRDefault="00075291" w:rsidP="0007529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536E2">
        <w:rPr>
          <w:sz w:val="28"/>
          <w:szCs w:val="28"/>
        </w:rPr>
        <w:t>сомнение;</w:t>
      </w:r>
    </w:p>
    <w:p w:rsidR="00075291" w:rsidRPr="00C536E2" w:rsidRDefault="00075291" w:rsidP="0007529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536E2">
        <w:rPr>
          <w:sz w:val="28"/>
          <w:szCs w:val="28"/>
        </w:rPr>
        <w:t>стыд;</w:t>
      </w:r>
    </w:p>
    <w:p w:rsidR="00075291" w:rsidRPr="00C536E2" w:rsidRDefault="00075291" w:rsidP="0007529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536E2">
        <w:rPr>
          <w:sz w:val="28"/>
          <w:szCs w:val="28"/>
        </w:rPr>
        <w:t>гордость;</w:t>
      </w:r>
    </w:p>
    <w:p w:rsidR="00075291" w:rsidRPr="00C536E2" w:rsidRDefault="00075291" w:rsidP="0007529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536E2">
        <w:rPr>
          <w:sz w:val="28"/>
          <w:szCs w:val="28"/>
        </w:rPr>
        <w:t>ирония;</w:t>
      </w:r>
    </w:p>
    <w:p w:rsidR="00075291" w:rsidRPr="00C536E2" w:rsidRDefault="00075291" w:rsidP="0007529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536E2">
        <w:rPr>
          <w:sz w:val="28"/>
          <w:szCs w:val="28"/>
        </w:rPr>
        <w:t>удивление;</w:t>
      </w:r>
    </w:p>
    <w:p w:rsidR="00075291" w:rsidRPr="00C536E2" w:rsidRDefault="00075291" w:rsidP="0007529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536E2">
        <w:rPr>
          <w:sz w:val="28"/>
          <w:szCs w:val="28"/>
        </w:rPr>
        <w:t>чувство долга;</w:t>
      </w:r>
    </w:p>
    <w:p w:rsidR="00075291" w:rsidRPr="00C536E2" w:rsidRDefault="00075291" w:rsidP="0007529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536E2">
        <w:rPr>
          <w:sz w:val="28"/>
          <w:szCs w:val="28"/>
        </w:rPr>
        <w:t>презрение;</w:t>
      </w:r>
    </w:p>
    <w:p w:rsidR="00075291" w:rsidRPr="00C536E2" w:rsidRDefault="00075291" w:rsidP="0007529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536E2">
        <w:rPr>
          <w:sz w:val="28"/>
          <w:szCs w:val="28"/>
        </w:rPr>
        <w:t>наслаждение;</w:t>
      </w:r>
    </w:p>
    <w:p w:rsidR="00075291" w:rsidRPr="00C536E2" w:rsidRDefault="00075291" w:rsidP="0007529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536E2">
        <w:rPr>
          <w:sz w:val="28"/>
          <w:szCs w:val="28"/>
        </w:rPr>
        <w:t>любознательность.</w:t>
      </w:r>
    </w:p>
    <w:p w:rsidR="00B3312C" w:rsidRDefault="00B3312C" w:rsidP="00B3312C">
      <w:pPr>
        <w:spacing w:before="30" w:after="30" w:line="360" w:lineRule="auto"/>
        <w:ind w:left="-539" w:firstLine="539"/>
        <w:jc w:val="both"/>
        <w:rPr>
          <w:sz w:val="28"/>
          <w:szCs w:val="28"/>
        </w:rPr>
      </w:pPr>
      <w:r>
        <w:rPr>
          <w:sz w:val="28"/>
          <w:szCs w:val="28"/>
        </w:rPr>
        <w:t>Моральные чувства - э</w:t>
      </w:r>
      <w:r w:rsidRPr="00B3312C">
        <w:rPr>
          <w:sz w:val="28"/>
          <w:szCs w:val="28"/>
        </w:rPr>
        <w:t>то чувства, благодаря которым обнаруживается выносливое отношение человека к событиям, другим людям, к самом</w:t>
      </w:r>
      <w:r>
        <w:rPr>
          <w:sz w:val="28"/>
          <w:szCs w:val="28"/>
        </w:rPr>
        <w:t xml:space="preserve">у себе. Источник этих чувств - </w:t>
      </w:r>
      <w:r w:rsidRPr="00B3312C">
        <w:rPr>
          <w:sz w:val="28"/>
          <w:szCs w:val="28"/>
        </w:rPr>
        <w:t>совместная жизнь людей, их взаимоотношения, борьб</w:t>
      </w:r>
      <w:r>
        <w:rPr>
          <w:sz w:val="28"/>
          <w:szCs w:val="28"/>
        </w:rPr>
        <w:t xml:space="preserve">а за достижение значимых целей. </w:t>
      </w:r>
      <w:r w:rsidRPr="00B3312C">
        <w:rPr>
          <w:sz w:val="28"/>
          <w:szCs w:val="28"/>
        </w:rPr>
        <w:t>Моральные чувства человека сформировались вследствие общественно-исторической жизни людей, в ходе их общения, и закрепились, как важный способ оценки действий и поведения, регуляции отношений человека.</w:t>
      </w:r>
    </w:p>
    <w:p w:rsidR="006B0874" w:rsidRDefault="006B0874" w:rsidP="006B0874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Эстетические чувства - э</w:t>
      </w:r>
      <w:r w:rsidRPr="006B0874">
        <w:rPr>
          <w:sz w:val="28"/>
          <w:szCs w:val="28"/>
        </w:rPr>
        <w:t>то чувства красоты явлений природы, гармонии красок, звуков, движений и форм. Гармоническое согласование в предметах целого и частей, ритмов, консонанс, симметрия вызывают чувство приятного, наслаждение, которое глубоко переживается и облагораживает душу. Эти чувства вызывают произведения искусства. Эстетические чувства тесно связаны с моральными чувствами. Они одухотворяют человека, вдохновляют его, удерживают от негативных поступков. Следовательно, эстетические чувства являются существенными факторами в формировании морального облика человека.</w:t>
      </w:r>
    </w:p>
    <w:p w:rsidR="00B3312C" w:rsidRPr="00B3312C" w:rsidRDefault="00B3312C" w:rsidP="00B3312C">
      <w:pPr>
        <w:spacing w:line="360" w:lineRule="auto"/>
        <w:ind w:left="-539" w:firstLine="53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Интеллектуальные чувства - это</w:t>
      </w:r>
      <w:r w:rsidRPr="00B3312C">
        <w:rPr>
          <w:sz w:val="28"/>
          <w:szCs w:val="28"/>
        </w:rPr>
        <w:t xml:space="preserve"> эмоциональный отклик на отношение человека к познавательной деятельности в широком ее понимании. Эти чувства проявляются в любознательности, чувстве нового, удивлении, убежденности или сомнении. Интеллектуальные чувства ярко проявляются в познавательных интересах, любви к знаниям, в учебных и научных вкусах.</w:t>
      </w:r>
    </w:p>
    <w:p w:rsidR="00075291" w:rsidRPr="006B0874" w:rsidRDefault="006B0874" w:rsidP="006B0874">
      <w:pPr>
        <w:spacing w:line="360" w:lineRule="auto"/>
        <w:ind w:left="360" w:hanging="360"/>
        <w:jc w:val="both"/>
        <w:rPr>
          <w:sz w:val="28"/>
          <w:szCs w:val="28"/>
        </w:rPr>
      </w:pPr>
      <w:r w:rsidRPr="006B0874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а) стыд, гордость, чувство долга, презрение</w:t>
      </w:r>
      <w:r w:rsidR="00240349">
        <w:rPr>
          <w:sz w:val="28"/>
          <w:szCs w:val="28"/>
        </w:rPr>
        <w:t>, ирония;</w:t>
      </w:r>
    </w:p>
    <w:p w:rsidR="006B0874" w:rsidRDefault="006B0874" w:rsidP="009E0128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</w:t>
      </w:r>
      <w:r w:rsidR="00240349">
        <w:rPr>
          <w:sz w:val="28"/>
          <w:szCs w:val="28"/>
        </w:rPr>
        <w:t>) наслаждение;</w:t>
      </w:r>
      <w:r>
        <w:rPr>
          <w:sz w:val="28"/>
          <w:szCs w:val="28"/>
        </w:rPr>
        <w:t xml:space="preserve"> </w:t>
      </w:r>
    </w:p>
    <w:p w:rsidR="00075291" w:rsidRDefault="006B0874" w:rsidP="009E0128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40349">
        <w:rPr>
          <w:sz w:val="28"/>
          <w:szCs w:val="28"/>
        </w:rPr>
        <w:t xml:space="preserve"> в)  сомнение, любознательность, удивление.</w:t>
      </w:r>
    </w:p>
    <w:p w:rsidR="00075291" w:rsidRDefault="00075291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075291" w:rsidRDefault="00075291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075291" w:rsidRDefault="00075291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075291" w:rsidRDefault="00075291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075291" w:rsidRDefault="00075291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075291" w:rsidRDefault="00075291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075291" w:rsidRDefault="00075291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075291" w:rsidRDefault="00075291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075291" w:rsidRDefault="00075291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075291" w:rsidRDefault="00075291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075291" w:rsidRDefault="00075291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075291" w:rsidRDefault="00075291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075291" w:rsidRDefault="00075291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C536E2" w:rsidRDefault="00C536E2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C536E2" w:rsidRDefault="00C536E2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C536E2" w:rsidRDefault="00C536E2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C536E2" w:rsidRDefault="00C536E2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C536E2" w:rsidRDefault="00C536E2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C536E2" w:rsidRDefault="00C536E2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C536E2" w:rsidRDefault="00C536E2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C536E2" w:rsidRPr="009E0128" w:rsidRDefault="00C536E2" w:rsidP="009E0128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7F72B6" w:rsidRDefault="007F72B6" w:rsidP="009E0128">
      <w:pPr>
        <w:tabs>
          <w:tab w:val="left" w:pos="2085"/>
        </w:tabs>
        <w:spacing w:line="360" w:lineRule="auto"/>
        <w:ind w:left="-540" w:firstLine="540"/>
        <w:jc w:val="both"/>
        <w:rPr>
          <w:sz w:val="28"/>
          <w:szCs w:val="28"/>
        </w:rPr>
      </w:pPr>
      <w:r w:rsidRPr="009E0128">
        <w:rPr>
          <w:sz w:val="28"/>
          <w:szCs w:val="28"/>
        </w:rPr>
        <w:tab/>
      </w:r>
    </w:p>
    <w:p w:rsidR="009E0128" w:rsidRPr="00B6702E" w:rsidRDefault="00C536E2" w:rsidP="00C536E2">
      <w:pPr>
        <w:tabs>
          <w:tab w:val="left" w:pos="2085"/>
        </w:tabs>
        <w:spacing w:line="360" w:lineRule="auto"/>
        <w:ind w:left="-540" w:firstLine="540"/>
        <w:jc w:val="center"/>
        <w:rPr>
          <w:b/>
          <w:sz w:val="28"/>
          <w:szCs w:val="28"/>
        </w:rPr>
      </w:pPr>
      <w:r w:rsidRPr="00B6702E">
        <w:rPr>
          <w:b/>
          <w:sz w:val="28"/>
          <w:szCs w:val="28"/>
        </w:rPr>
        <w:t>Список используемой литературы</w:t>
      </w:r>
    </w:p>
    <w:p w:rsidR="009E0128" w:rsidRPr="00C536E2" w:rsidRDefault="009E0128" w:rsidP="00C536E2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6E2">
        <w:rPr>
          <w:rFonts w:ascii="Times New Roman" w:hAnsi="Times New Roman" w:cs="Times New Roman"/>
          <w:sz w:val="28"/>
          <w:szCs w:val="28"/>
        </w:rPr>
        <w:t>Ботавина Р.Н. Этика деловых отношений: Уч. пособие.- М.: Финансы и статистика, 2002. С. 5</w:t>
      </w:r>
    </w:p>
    <w:p w:rsidR="00C536E2" w:rsidRPr="00B6702E" w:rsidRDefault="00B6702E" w:rsidP="00C536E2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02E">
        <w:rPr>
          <w:rFonts w:ascii="Times New Roman" w:hAnsi="Times New Roman" w:cs="Times New Roman"/>
          <w:color w:val="auto"/>
          <w:sz w:val="28"/>
          <w:szCs w:val="28"/>
        </w:rPr>
        <w:t>Психология и этика делового общения. Учебник/ Под ред. Лавриненко В.Н. М.: ЮНИТИ, 3-е изд., 1999.</w:t>
      </w:r>
    </w:p>
    <w:p w:rsidR="00B6702E" w:rsidRPr="00B6702E" w:rsidRDefault="00B6702E" w:rsidP="00C536E2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702E">
        <w:rPr>
          <w:rFonts w:ascii="Times New Roman" w:hAnsi="Times New Roman" w:cs="Times New Roman"/>
          <w:color w:val="auto"/>
          <w:sz w:val="28"/>
          <w:szCs w:val="28"/>
        </w:rPr>
        <w:t> Крижанская Ю.С., Третьяков В. Грамматика общения. М.: Смысл - Академический проект, 1999.</w:t>
      </w:r>
    </w:p>
    <w:p w:rsidR="00B6702E" w:rsidRPr="00B6702E" w:rsidRDefault="00B6702E" w:rsidP="00C536E2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2E">
        <w:rPr>
          <w:rFonts w:ascii="Times New Roman" w:hAnsi="Times New Roman" w:cs="Times New Roman"/>
          <w:color w:val="auto"/>
          <w:sz w:val="28"/>
          <w:szCs w:val="28"/>
        </w:rPr>
        <w:t>Петренко А. Безопасность в коммуникации делового человека. М.: Технологическая школа бизнеса, 1994</w:t>
      </w:r>
      <w:r>
        <w:rPr>
          <w:color w:val="2C5074"/>
        </w:rPr>
        <w:t>.</w:t>
      </w:r>
    </w:p>
    <w:p w:rsidR="00B6702E" w:rsidRPr="005754B1" w:rsidRDefault="00B6702E" w:rsidP="00B6702E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Style w:val="day7"/>
          <w:sz w:val="28"/>
          <w:szCs w:val="28"/>
          <w:u w:val="single"/>
          <w:lang w:val="en-US"/>
        </w:rPr>
      </w:pPr>
      <w:r w:rsidRPr="005754B1">
        <w:rPr>
          <w:rStyle w:val="day7"/>
          <w:sz w:val="28"/>
          <w:szCs w:val="28"/>
          <w:u w:val="single"/>
          <w:lang w:val="en-US"/>
        </w:rPr>
        <w:t>ru.wikipedia.org</w:t>
      </w:r>
    </w:p>
    <w:p w:rsidR="00B6702E" w:rsidRPr="00B6702E" w:rsidRDefault="00B6702E" w:rsidP="00B6702E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Style w:val="day7"/>
          <w:sz w:val="28"/>
          <w:szCs w:val="28"/>
          <w:u w:val="single"/>
          <w:lang w:val="en-US"/>
        </w:rPr>
      </w:pPr>
      <w:r w:rsidRPr="002C3D21">
        <w:rPr>
          <w:sz w:val="28"/>
          <w:szCs w:val="28"/>
          <w:lang w:val="en-US"/>
        </w:rPr>
        <w:t>www.ou-link.ru</w:t>
      </w:r>
    </w:p>
    <w:p w:rsidR="00B6702E" w:rsidRPr="00B6702E" w:rsidRDefault="00B6702E" w:rsidP="00B6702E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Style w:val="day7"/>
          <w:sz w:val="28"/>
          <w:szCs w:val="28"/>
          <w:u w:val="single"/>
        </w:rPr>
      </w:pPr>
      <w:r w:rsidRPr="002C3D21">
        <w:rPr>
          <w:sz w:val="28"/>
          <w:szCs w:val="28"/>
        </w:rPr>
        <w:t>www.aup.ru</w:t>
      </w:r>
    </w:p>
    <w:p w:rsidR="00B6702E" w:rsidRPr="00B6702E" w:rsidRDefault="00B6702E" w:rsidP="00B6702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28" w:rsidRPr="00C536E2" w:rsidRDefault="009E0128" w:rsidP="009E0128">
      <w:pPr>
        <w:tabs>
          <w:tab w:val="left" w:pos="2085"/>
        </w:tabs>
        <w:spacing w:line="360" w:lineRule="auto"/>
        <w:ind w:left="-540" w:firstLine="540"/>
        <w:jc w:val="both"/>
        <w:rPr>
          <w:sz w:val="28"/>
          <w:szCs w:val="28"/>
        </w:rPr>
      </w:pPr>
    </w:p>
    <w:p w:rsidR="009E0128" w:rsidRDefault="009E0128" w:rsidP="009E0128">
      <w:pPr>
        <w:tabs>
          <w:tab w:val="left" w:pos="2085"/>
        </w:tabs>
        <w:spacing w:line="360" w:lineRule="auto"/>
        <w:ind w:left="-540" w:firstLine="540"/>
        <w:jc w:val="both"/>
        <w:rPr>
          <w:sz w:val="28"/>
          <w:szCs w:val="28"/>
        </w:rPr>
      </w:pPr>
    </w:p>
    <w:p w:rsidR="009E0128" w:rsidRDefault="009E0128" w:rsidP="009E0128">
      <w:pPr>
        <w:tabs>
          <w:tab w:val="left" w:pos="2085"/>
        </w:tabs>
        <w:spacing w:line="360" w:lineRule="auto"/>
        <w:ind w:left="-540" w:firstLine="540"/>
        <w:jc w:val="both"/>
        <w:rPr>
          <w:sz w:val="28"/>
          <w:szCs w:val="28"/>
        </w:rPr>
      </w:pPr>
    </w:p>
    <w:p w:rsidR="009E0128" w:rsidRDefault="009E0128" w:rsidP="009E0128">
      <w:pPr>
        <w:tabs>
          <w:tab w:val="left" w:pos="2085"/>
        </w:tabs>
        <w:spacing w:line="360" w:lineRule="auto"/>
        <w:ind w:left="-540" w:firstLine="540"/>
        <w:jc w:val="both"/>
        <w:rPr>
          <w:sz w:val="28"/>
          <w:szCs w:val="28"/>
        </w:rPr>
      </w:pPr>
    </w:p>
    <w:p w:rsidR="009E0128" w:rsidRDefault="009E0128" w:rsidP="009E0128">
      <w:pPr>
        <w:tabs>
          <w:tab w:val="left" w:pos="2085"/>
        </w:tabs>
        <w:spacing w:line="360" w:lineRule="auto"/>
        <w:ind w:left="-540" w:firstLine="540"/>
        <w:jc w:val="both"/>
        <w:rPr>
          <w:sz w:val="28"/>
          <w:szCs w:val="28"/>
        </w:rPr>
      </w:pPr>
    </w:p>
    <w:p w:rsidR="009E0128" w:rsidRDefault="009E0128" w:rsidP="009E0128">
      <w:pPr>
        <w:tabs>
          <w:tab w:val="left" w:pos="2085"/>
        </w:tabs>
        <w:spacing w:line="360" w:lineRule="auto"/>
        <w:ind w:left="-540" w:firstLine="540"/>
        <w:jc w:val="both"/>
        <w:rPr>
          <w:sz w:val="28"/>
          <w:szCs w:val="28"/>
        </w:rPr>
      </w:pPr>
    </w:p>
    <w:p w:rsidR="009E0128" w:rsidRDefault="009E0128" w:rsidP="009E0128">
      <w:pPr>
        <w:tabs>
          <w:tab w:val="left" w:pos="2085"/>
        </w:tabs>
        <w:spacing w:line="360" w:lineRule="auto"/>
        <w:ind w:left="-540" w:firstLine="540"/>
        <w:jc w:val="both"/>
        <w:rPr>
          <w:sz w:val="28"/>
          <w:szCs w:val="28"/>
        </w:rPr>
      </w:pPr>
    </w:p>
    <w:p w:rsidR="009E0128" w:rsidRDefault="009E0128" w:rsidP="009E0128">
      <w:pPr>
        <w:tabs>
          <w:tab w:val="left" w:pos="2085"/>
        </w:tabs>
        <w:spacing w:line="360" w:lineRule="auto"/>
        <w:ind w:left="-540" w:firstLine="540"/>
        <w:jc w:val="both"/>
        <w:rPr>
          <w:sz w:val="28"/>
          <w:szCs w:val="28"/>
        </w:rPr>
      </w:pPr>
    </w:p>
    <w:p w:rsidR="009E0128" w:rsidRDefault="009E0128" w:rsidP="009E0128">
      <w:pPr>
        <w:tabs>
          <w:tab w:val="left" w:pos="2085"/>
        </w:tabs>
        <w:spacing w:line="360" w:lineRule="auto"/>
        <w:ind w:left="-540" w:firstLine="540"/>
        <w:jc w:val="both"/>
        <w:rPr>
          <w:sz w:val="28"/>
          <w:szCs w:val="28"/>
        </w:rPr>
      </w:pPr>
    </w:p>
    <w:p w:rsidR="009E0128" w:rsidRPr="009E0128" w:rsidRDefault="009E0128" w:rsidP="009E0128">
      <w:pPr>
        <w:tabs>
          <w:tab w:val="left" w:pos="2085"/>
        </w:tabs>
        <w:spacing w:line="360" w:lineRule="auto"/>
        <w:ind w:left="-540" w:firstLine="540"/>
        <w:jc w:val="both"/>
        <w:rPr>
          <w:sz w:val="28"/>
          <w:szCs w:val="28"/>
        </w:rPr>
      </w:pPr>
      <w:bookmarkStart w:id="0" w:name="_GoBack"/>
      <w:bookmarkEnd w:id="0"/>
    </w:p>
    <w:sectPr w:rsidR="009E0128" w:rsidRPr="009E0128" w:rsidSect="0007529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4C0" w:rsidRDefault="001954C0">
      <w:r>
        <w:separator/>
      </w:r>
    </w:p>
  </w:endnote>
  <w:endnote w:type="continuationSeparator" w:id="0">
    <w:p w:rsidR="001954C0" w:rsidRDefault="0019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02E" w:rsidRDefault="00B6702E" w:rsidP="000752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702E" w:rsidRDefault="00B670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02E" w:rsidRDefault="00B6702E" w:rsidP="000752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7239">
      <w:rPr>
        <w:rStyle w:val="a4"/>
        <w:noProof/>
      </w:rPr>
      <w:t>2</w:t>
    </w:r>
    <w:r>
      <w:rPr>
        <w:rStyle w:val="a4"/>
      </w:rPr>
      <w:fldChar w:fldCharType="end"/>
    </w:r>
  </w:p>
  <w:p w:rsidR="00B6702E" w:rsidRDefault="00B670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4C0" w:rsidRDefault="001954C0">
      <w:r>
        <w:separator/>
      </w:r>
    </w:p>
  </w:footnote>
  <w:footnote w:type="continuationSeparator" w:id="0">
    <w:p w:rsidR="001954C0" w:rsidRDefault="00195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237C"/>
    <w:multiLevelType w:val="hybridMultilevel"/>
    <w:tmpl w:val="095437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7A199B"/>
    <w:multiLevelType w:val="hybridMultilevel"/>
    <w:tmpl w:val="2C0647B4"/>
    <w:lvl w:ilvl="0" w:tplc="14D23C84">
      <w:start w:val="1"/>
      <w:numFmt w:val="decimal"/>
      <w:lvlText w:val="%1."/>
      <w:legacy w:legacy="1" w:legacySpace="0" w:legacyIndent="357"/>
      <w:lvlJc w:val="left"/>
      <w:pPr>
        <w:ind w:left="357" w:hanging="357"/>
      </w:pPr>
      <w:rPr>
        <w:rFonts w:ascii="Times New Roman" w:eastAsia="Times New Roman" w:hAnsi="Times New Roman" w:cs="Times New Roman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50"/>
        </w:tabs>
        <w:ind w:left="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70"/>
        </w:tabs>
        <w:ind w:left="1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90"/>
        </w:tabs>
        <w:ind w:left="2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10"/>
        </w:tabs>
        <w:ind w:left="3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30"/>
        </w:tabs>
        <w:ind w:left="3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50"/>
        </w:tabs>
        <w:ind w:left="4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70"/>
        </w:tabs>
        <w:ind w:left="5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90"/>
        </w:tabs>
        <w:ind w:left="5990" w:hanging="180"/>
      </w:pPr>
    </w:lvl>
  </w:abstractNum>
  <w:abstractNum w:abstractNumId="2">
    <w:nsid w:val="0C2F1227"/>
    <w:multiLevelType w:val="singleLevel"/>
    <w:tmpl w:val="74DEECCA"/>
    <w:lvl w:ilvl="0">
      <w:start w:val="1"/>
      <w:numFmt w:val="decimal"/>
      <w:lvlText w:val="%1."/>
      <w:legacy w:legacy="1" w:legacySpace="0" w:legacyIndent="357"/>
      <w:lvlJc w:val="left"/>
      <w:pPr>
        <w:ind w:left="1417" w:hanging="357"/>
      </w:pPr>
      <w:rPr>
        <w:rFonts w:ascii="Helv" w:hAnsi="Helv" w:hint="default"/>
        <w:b/>
        <w:i w:val="0"/>
        <w:sz w:val="20"/>
      </w:rPr>
    </w:lvl>
  </w:abstractNum>
  <w:abstractNum w:abstractNumId="3">
    <w:nsid w:val="0C47427A"/>
    <w:multiLevelType w:val="singleLevel"/>
    <w:tmpl w:val="14D23C84"/>
    <w:lvl w:ilvl="0">
      <w:start w:val="1"/>
      <w:numFmt w:val="decimal"/>
      <w:lvlText w:val="%1."/>
      <w:legacy w:legacy="1" w:legacySpace="0" w:legacyIndent="357"/>
      <w:lvlJc w:val="left"/>
      <w:pPr>
        <w:ind w:left="847" w:hanging="357"/>
      </w:pPr>
      <w:rPr>
        <w:rFonts w:ascii="Times New Roman" w:eastAsia="Times New Roman" w:hAnsi="Times New Roman" w:cs="Times New Roman"/>
        <w:b/>
        <w:i w:val="0"/>
        <w:sz w:val="20"/>
      </w:rPr>
    </w:lvl>
  </w:abstractNum>
  <w:abstractNum w:abstractNumId="4">
    <w:nsid w:val="305263A5"/>
    <w:multiLevelType w:val="hybridMultilevel"/>
    <w:tmpl w:val="B1466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9F4953"/>
    <w:multiLevelType w:val="hybridMultilevel"/>
    <w:tmpl w:val="DF2AE39A"/>
    <w:lvl w:ilvl="0" w:tplc="3A2AEC38">
      <w:start w:val="1"/>
      <w:numFmt w:val="decimal"/>
      <w:lvlText w:val="%1."/>
      <w:lvlJc w:val="left"/>
      <w:pPr>
        <w:tabs>
          <w:tab w:val="num" w:pos="-135"/>
        </w:tabs>
        <w:ind w:left="-135" w:hanging="40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5E7A3A50"/>
    <w:multiLevelType w:val="hybridMultilevel"/>
    <w:tmpl w:val="A8F2DEF8"/>
    <w:lvl w:ilvl="0" w:tplc="14D23C84">
      <w:start w:val="1"/>
      <w:numFmt w:val="decimal"/>
      <w:lvlText w:val="%1."/>
      <w:legacy w:legacy="1" w:legacySpace="0" w:legacyIndent="357"/>
      <w:lvlJc w:val="left"/>
      <w:pPr>
        <w:ind w:left="847" w:hanging="357"/>
      </w:pPr>
      <w:rPr>
        <w:rFonts w:ascii="Times New Roman" w:eastAsia="Times New Roman" w:hAnsi="Times New Roman" w:cs="Times New Roman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8112EA"/>
    <w:multiLevelType w:val="singleLevel"/>
    <w:tmpl w:val="74DEECCA"/>
    <w:lvl w:ilvl="0">
      <w:start w:val="1"/>
      <w:numFmt w:val="decimal"/>
      <w:lvlText w:val="%1."/>
      <w:legacy w:legacy="1" w:legacySpace="0" w:legacyIndent="357"/>
      <w:lvlJc w:val="left"/>
      <w:pPr>
        <w:ind w:left="847" w:hanging="357"/>
      </w:pPr>
      <w:rPr>
        <w:rFonts w:ascii="Helv" w:hAnsi="Helv" w:hint="default"/>
        <w:b/>
        <w:i w:val="0"/>
        <w:sz w:val="20"/>
      </w:rPr>
    </w:lvl>
  </w:abstractNum>
  <w:abstractNum w:abstractNumId="8">
    <w:nsid w:val="65F95BEF"/>
    <w:multiLevelType w:val="singleLevel"/>
    <w:tmpl w:val="74DEECCA"/>
    <w:lvl w:ilvl="0">
      <w:start w:val="1"/>
      <w:numFmt w:val="decimal"/>
      <w:lvlText w:val="%1."/>
      <w:legacy w:legacy="1" w:legacySpace="0" w:legacyIndent="357"/>
      <w:lvlJc w:val="left"/>
      <w:pPr>
        <w:ind w:left="847" w:hanging="357"/>
      </w:pPr>
      <w:rPr>
        <w:rFonts w:ascii="Helv" w:hAnsi="Helv" w:hint="default"/>
        <w:b/>
        <w:i w:val="0"/>
        <w:sz w:val="20"/>
      </w:rPr>
    </w:lvl>
  </w:abstractNum>
  <w:abstractNum w:abstractNumId="9">
    <w:nsid w:val="68763C4A"/>
    <w:multiLevelType w:val="hybridMultilevel"/>
    <w:tmpl w:val="6FBAC058"/>
    <w:lvl w:ilvl="0" w:tplc="2DB6F780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726449DF"/>
    <w:multiLevelType w:val="multilevel"/>
    <w:tmpl w:val="7E48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2B6"/>
    <w:rsid w:val="000320E0"/>
    <w:rsid w:val="00075291"/>
    <w:rsid w:val="001126B1"/>
    <w:rsid w:val="001507C3"/>
    <w:rsid w:val="001954C0"/>
    <w:rsid w:val="00203153"/>
    <w:rsid w:val="00240349"/>
    <w:rsid w:val="0028310C"/>
    <w:rsid w:val="002B2FC2"/>
    <w:rsid w:val="002C3D21"/>
    <w:rsid w:val="004B49CB"/>
    <w:rsid w:val="004E1FE7"/>
    <w:rsid w:val="005A0C0C"/>
    <w:rsid w:val="006A7239"/>
    <w:rsid w:val="006B0874"/>
    <w:rsid w:val="007F72B6"/>
    <w:rsid w:val="009E0128"/>
    <w:rsid w:val="00B207F8"/>
    <w:rsid w:val="00B3312C"/>
    <w:rsid w:val="00B6702E"/>
    <w:rsid w:val="00BB540C"/>
    <w:rsid w:val="00C536E2"/>
    <w:rsid w:val="00C93AEE"/>
    <w:rsid w:val="00DD75E1"/>
    <w:rsid w:val="00E1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32A41-CA5C-4E34-A3A7-5F031051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7529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">
    <w:name w:val="n"/>
    <w:basedOn w:val="a"/>
    <w:rsid w:val="001126B1"/>
    <w:pPr>
      <w:overflowPunct w:val="0"/>
      <w:autoSpaceDE w:val="0"/>
      <w:autoSpaceDN w:val="0"/>
      <w:adjustRightInd w:val="0"/>
      <w:ind w:firstLine="340"/>
      <w:jc w:val="both"/>
      <w:textAlignment w:val="baseline"/>
    </w:pPr>
    <w:rPr>
      <w:rFonts w:ascii="TimesET" w:hAnsi="TimesET"/>
      <w:sz w:val="20"/>
      <w:szCs w:val="20"/>
    </w:rPr>
  </w:style>
  <w:style w:type="paragraph" w:styleId="a3">
    <w:name w:val="footer"/>
    <w:basedOn w:val="a"/>
    <w:rsid w:val="00B207F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207F8"/>
  </w:style>
  <w:style w:type="paragraph" w:styleId="a5">
    <w:name w:val="Normal (Web)"/>
    <w:basedOn w:val="a"/>
    <w:rsid w:val="009E0128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6">
    <w:name w:val="Hyperlink"/>
    <w:basedOn w:val="a0"/>
    <w:rsid w:val="00BB540C"/>
    <w:rPr>
      <w:strike w:val="0"/>
      <w:dstrike w:val="0"/>
      <w:color w:val="636363"/>
      <w:sz w:val="20"/>
      <w:szCs w:val="20"/>
      <w:u w:val="none"/>
      <w:effect w:val="none"/>
    </w:rPr>
  </w:style>
  <w:style w:type="paragraph" w:styleId="a7">
    <w:name w:val="footnote text"/>
    <w:basedOn w:val="a"/>
    <w:semiHidden/>
    <w:rsid w:val="00DD75E1"/>
    <w:pPr>
      <w:widowControl w:val="0"/>
      <w:spacing w:line="280" w:lineRule="auto"/>
      <w:ind w:firstLine="300"/>
      <w:jc w:val="both"/>
    </w:pPr>
    <w:rPr>
      <w:snapToGrid w:val="0"/>
      <w:sz w:val="20"/>
      <w:szCs w:val="20"/>
    </w:rPr>
  </w:style>
  <w:style w:type="character" w:styleId="a8">
    <w:name w:val="footnote reference"/>
    <w:basedOn w:val="a0"/>
    <w:semiHidden/>
    <w:rsid w:val="00DD75E1"/>
    <w:rPr>
      <w:vertAlign w:val="superscript"/>
    </w:rPr>
  </w:style>
  <w:style w:type="character" w:customStyle="1" w:styleId="day7">
    <w:name w:val="da y7"/>
    <w:basedOn w:val="a0"/>
    <w:rsid w:val="00B67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46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1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72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2195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70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136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5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Links>
    <vt:vector size="12" baseType="variant">
      <vt:variant>
        <vt:i4>6750334</vt:i4>
      </vt:variant>
      <vt:variant>
        <vt:i4>3</vt:i4>
      </vt:variant>
      <vt:variant>
        <vt:i4>0</vt:i4>
      </vt:variant>
      <vt:variant>
        <vt:i4>5</vt:i4>
      </vt:variant>
      <vt:variant>
        <vt:lpwstr>http://www.aup.ru/</vt:lpwstr>
      </vt:variant>
      <vt:variant>
        <vt:lpwstr/>
      </vt:variant>
      <vt:variant>
        <vt:i4>3539068</vt:i4>
      </vt:variant>
      <vt:variant>
        <vt:i4>0</vt:i4>
      </vt:variant>
      <vt:variant>
        <vt:i4>0</vt:i4>
      </vt:variant>
      <vt:variant>
        <vt:i4>5</vt:i4>
      </vt:variant>
      <vt:variant>
        <vt:lpwstr>http://www.ou-link.ru/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Irina</cp:lastModifiedBy>
  <cp:revision>2</cp:revision>
  <dcterms:created xsi:type="dcterms:W3CDTF">2014-08-23T03:39:00Z</dcterms:created>
  <dcterms:modified xsi:type="dcterms:W3CDTF">2014-08-23T03:39:00Z</dcterms:modified>
</cp:coreProperties>
</file>