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p>
    <w:p w:rsidR="001B12D2" w:rsidRDefault="001B12D2" w:rsidP="00B91B17">
      <w:pPr>
        <w:shd w:val="clear" w:color="auto" w:fill="FFFFFF"/>
        <w:spacing w:line="360" w:lineRule="auto"/>
        <w:jc w:val="center"/>
        <w:rPr>
          <w:b/>
          <w:bCs/>
          <w:sz w:val="28"/>
          <w:szCs w:val="28"/>
        </w:rPr>
      </w:pPr>
      <w:r>
        <w:rPr>
          <w:b/>
          <w:bCs/>
          <w:sz w:val="28"/>
          <w:szCs w:val="28"/>
        </w:rPr>
        <w:t xml:space="preserve">Реферат по истории государства и права </w:t>
      </w:r>
    </w:p>
    <w:p w:rsidR="00B91B17" w:rsidRDefault="001B12D2" w:rsidP="00B91B17">
      <w:pPr>
        <w:shd w:val="clear" w:color="auto" w:fill="FFFFFF"/>
        <w:spacing w:line="360" w:lineRule="auto"/>
        <w:jc w:val="center"/>
        <w:rPr>
          <w:b/>
          <w:bCs/>
          <w:sz w:val="28"/>
          <w:szCs w:val="28"/>
        </w:rPr>
      </w:pPr>
      <w:r>
        <w:rPr>
          <w:b/>
          <w:bCs/>
          <w:sz w:val="28"/>
          <w:szCs w:val="28"/>
        </w:rPr>
        <w:t xml:space="preserve">На тему: </w:t>
      </w:r>
      <w:r w:rsidR="002B11A9" w:rsidRPr="00B91B17">
        <w:rPr>
          <w:b/>
          <w:bCs/>
          <w:sz w:val="28"/>
          <w:szCs w:val="28"/>
        </w:rPr>
        <w:t>Законодательная и администр</w:t>
      </w:r>
      <w:r w:rsidR="00B91B17">
        <w:rPr>
          <w:b/>
          <w:bCs/>
          <w:sz w:val="28"/>
          <w:szCs w:val="28"/>
        </w:rPr>
        <w:t>ативная деятельность Юстиниана</w:t>
      </w:r>
    </w:p>
    <w:p w:rsidR="001B12D2" w:rsidRDefault="001B12D2" w:rsidP="00B91B17">
      <w:pPr>
        <w:shd w:val="clear" w:color="auto" w:fill="FFFFFF"/>
        <w:spacing w:line="360" w:lineRule="auto"/>
        <w:jc w:val="center"/>
        <w:rPr>
          <w:b/>
          <w:bCs/>
          <w:sz w:val="28"/>
          <w:szCs w:val="28"/>
        </w:rPr>
      </w:pPr>
    </w:p>
    <w:p w:rsidR="002B11A9" w:rsidRPr="00B91B17" w:rsidRDefault="001B12D2" w:rsidP="001B12D2">
      <w:pPr>
        <w:shd w:val="clear" w:color="auto" w:fill="FFFFFF"/>
        <w:spacing w:line="360" w:lineRule="auto"/>
        <w:jc w:val="center"/>
        <w:rPr>
          <w:b/>
          <w:bCs/>
          <w:sz w:val="28"/>
          <w:szCs w:val="28"/>
        </w:rPr>
      </w:pPr>
      <w:r>
        <w:rPr>
          <w:b/>
          <w:bCs/>
          <w:sz w:val="28"/>
          <w:szCs w:val="28"/>
        </w:rPr>
        <w:br w:type="page"/>
      </w:r>
      <w:r w:rsidR="002B11A9" w:rsidRPr="00B91B17">
        <w:rPr>
          <w:b/>
          <w:bCs/>
          <w:sz w:val="28"/>
          <w:szCs w:val="28"/>
        </w:rPr>
        <w:t>Церковная политика</w:t>
      </w:r>
    </w:p>
    <w:p w:rsidR="002B11A9" w:rsidRPr="00B91B17" w:rsidRDefault="002B11A9" w:rsidP="00B91B17">
      <w:pPr>
        <w:shd w:val="clear" w:color="auto" w:fill="FFFFFF"/>
        <w:spacing w:line="360" w:lineRule="auto"/>
        <w:ind w:firstLine="709"/>
        <w:jc w:val="both"/>
        <w:rPr>
          <w:sz w:val="28"/>
          <w:szCs w:val="28"/>
        </w:rPr>
      </w:pP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Юстиниан может считаться первым европейским государем, проведшим до крайних пределов централизацию в своей обширной империи. Теория единой империи, как она преподносилась Юстиниану, требовала для своего осуществления одинакового применения законов и одинаковости судебной практики. Эта сторона деятельности Юстиниана имеет большое культурное значение для всего европейского человечества. По сравнению с блестящими по внешности, но по сущеетъу эфемерными внешними делами, законодательная деятельность представляет собой памятник необыкновенной прочности и живучести и высоко ставит имя Юстиниана между всеми законодателями. Заслуга Юстиниана состоит, впрочем, не в творчестве, не в составлении новых законов, а в кодификации дошедшего до него римского права. При нем и при его содействии памятники римского права были собраны, проверены и сопоставлены между собой, и результаты юридической работы времени Юстиниана составили уже сами по себе драгоценный и незаменимый источник, из которого полной рукой черпали и средневековые ученые, и новейшие юристы. Римское право в кодексе Юстиниана стало универсальным правом всех культурных европейских народов,</w:t>
      </w:r>
      <w:r w:rsidR="001B12D2">
        <w:rPr>
          <w:sz w:val="28"/>
          <w:szCs w:val="28"/>
        </w:rPr>
        <w:t xml:space="preserve"> </w:t>
      </w:r>
      <w:r w:rsidRPr="00B91B17">
        <w:rPr>
          <w:sz w:val="28"/>
          <w:szCs w:val="28"/>
        </w:rPr>
        <w:t>— в этом историческое и культурное значение вопроса о законодательной деятельности Юстиниана.</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Хотя занятия древним римским правом были обычны, и уже со времени Адриана существовала специальная консистория, задача коей заключалась, между прочим, в истолковании законов, но при Юстиниане деятельность этого учреждения получила новое и более широкое направление. С первых же лет своего правления вместе с громадными внешними предприятиями Юстиниан обратил свое внимание на законодательство. В 528 г. им организована была комиссия из десяти правоведов, выбранных из лучших и ученейших людей того времени, во главе которой поставлены знаменитый Трибониан и Феофил. Комиссии предстояло собрать и распределить по содержанию и хронологии императорские указы (</w:t>
      </w:r>
      <w:r w:rsidRPr="00B91B17">
        <w:rPr>
          <w:sz w:val="28"/>
          <w:szCs w:val="28"/>
          <w:lang w:val="en-US"/>
        </w:rPr>
        <w:t>leges</w:t>
      </w:r>
      <w:r w:rsidRPr="00B91B17">
        <w:rPr>
          <w:sz w:val="28"/>
          <w:szCs w:val="28"/>
        </w:rPr>
        <w:t xml:space="preserve">, </w:t>
      </w:r>
      <w:r w:rsidRPr="00B91B17">
        <w:rPr>
          <w:sz w:val="28"/>
          <w:szCs w:val="28"/>
          <w:lang w:val="en-US"/>
        </w:rPr>
        <w:t>constitutiones</w:t>
      </w:r>
      <w:r w:rsidRPr="00B91B17">
        <w:rPr>
          <w:sz w:val="28"/>
          <w:szCs w:val="28"/>
        </w:rPr>
        <w:t>) со времени эпохи Адриана, как в свое время внесенные в кодексы Григорианский, Гермогенианский и Феодосиевский</w:t>
      </w:r>
      <w:r w:rsidRPr="00B91B17">
        <w:rPr>
          <w:sz w:val="28"/>
          <w:szCs w:val="28"/>
          <w:vertAlign w:val="superscript"/>
        </w:rPr>
        <w:t>1</w:t>
      </w:r>
      <w:r w:rsidRPr="00B91B17">
        <w:rPr>
          <w:sz w:val="28"/>
          <w:szCs w:val="28"/>
        </w:rPr>
        <w:t>, так и те, кои изданы были поздней. Предстояла большая и сложная работа, т. к. тогдашние архивы или библиотеки не имели тех удобств, какие имеются в наших библиотеках в виде каталогов и указателей, и т. к., с другой стороны, приходилось изучать неупорядоченный рукописный материал.</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Несмотря на громадные трудности, комиссия блистательно и скоро исполнила возложенное на нее поручение, и уже в апреле 529 г.</w:t>
      </w:r>
      <w:r w:rsidR="00B91B17">
        <w:rPr>
          <w:sz w:val="28"/>
          <w:szCs w:val="28"/>
        </w:rPr>
        <w:t xml:space="preserve"> </w:t>
      </w:r>
      <w:r w:rsidRPr="00B91B17">
        <w:rPr>
          <w:sz w:val="28"/>
          <w:szCs w:val="28"/>
        </w:rPr>
        <w:t xml:space="preserve">собранные и проверенные тексты императорских указов были опубликованы в </w:t>
      </w:r>
      <w:r w:rsidRPr="00B91B17">
        <w:rPr>
          <w:sz w:val="28"/>
          <w:szCs w:val="28"/>
          <w:lang w:val="en-US"/>
        </w:rPr>
        <w:t>XII</w:t>
      </w:r>
      <w:r w:rsidRPr="00B91B17">
        <w:rPr>
          <w:sz w:val="28"/>
          <w:szCs w:val="28"/>
        </w:rPr>
        <w:t xml:space="preserve"> книгах под именем Кодекса. Это знаменитый </w:t>
      </w:r>
      <w:r w:rsidRPr="00B91B17">
        <w:rPr>
          <w:sz w:val="28"/>
          <w:szCs w:val="28"/>
          <w:lang w:val="en-US"/>
        </w:rPr>
        <w:t>Codex</w:t>
      </w:r>
      <w:r w:rsidRPr="00B91B17">
        <w:rPr>
          <w:sz w:val="28"/>
          <w:szCs w:val="28"/>
        </w:rPr>
        <w:t xml:space="preserve"> </w:t>
      </w:r>
      <w:r w:rsidRPr="00B91B17">
        <w:rPr>
          <w:sz w:val="28"/>
          <w:szCs w:val="28"/>
          <w:lang w:val="en-US"/>
        </w:rPr>
        <w:t>Justiniani</w:t>
      </w:r>
      <w:r w:rsidRPr="00B91B17">
        <w:rPr>
          <w:sz w:val="28"/>
          <w:szCs w:val="28"/>
        </w:rPr>
        <w:t xml:space="preserve">, который в 534 г. подвергся новой переработке и вышел, так сказать, новым изданием, отменившим старое. Эта последняя редакция или сборник, заключающий в себе от 4600 до 4700 постановлений, от Адриана до 534 г., и составляет тот Юстиниановский кодекс, которым наука пользуется и доныне </w:t>
      </w:r>
      <w:r w:rsidRPr="00B91B17">
        <w:rPr>
          <w:sz w:val="28"/>
          <w:szCs w:val="28"/>
          <w:vertAlign w:val="superscript"/>
        </w:rPr>
        <w:t>2</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Гораздо более значения имеет другое предприятие того же рода. Пандекты представляют собой совершенно оригинальный и вполне научный юридический труд, исполненный особой комиссией из 15 лиц под руководством того же Трибониана. Здесь предстояло осуществить еще более сложную задачу, именно собрать в одно руководство все прежние объяснения или толкования законов, данные и записанные в свое время римскими юрисконсультами. Обширный материал нужно было разыскивать в рукописных кодексах и подвергать исследованию, причем привлечено было к изучению до 2000 кодексов. В этом предприятии особенно заметна научная подготовка Трибониана и серьезная постановка всего предпринятого дела. Добытый при изучении рукописей материал был распределен по отделам и разделен на 7 частей в 50 книгах. Таким образом, выведен был, по выражению Юстиниана, как бы священный храм или цитадель в защиту древнего права, которое оставалось неупорядоченным в течение 1400 лет.</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После издания дигест, иначе пандект, в 533 г. Юстиниан озаботился составлением руководства для начинающих юристов. Таково происхождение и значение Институций в 4 книгах, составленных законоведами Феофилом и Дорофеем. Пандекты вместе с Кодексом известны под наименованием </w:t>
      </w:r>
      <w:r w:rsidRPr="00B91B17">
        <w:rPr>
          <w:sz w:val="28"/>
          <w:szCs w:val="28"/>
          <w:lang w:val="en-US"/>
        </w:rPr>
        <w:t>Corpus</w:t>
      </w:r>
      <w:r w:rsidRPr="00B91B17">
        <w:rPr>
          <w:sz w:val="28"/>
          <w:szCs w:val="28"/>
        </w:rPr>
        <w:t xml:space="preserve"> </w:t>
      </w:r>
      <w:r w:rsidRPr="00B91B17">
        <w:rPr>
          <w:sz w:val="28"/>
          <w:szCs w:val="28"/>
          <w:lang w:val="en-US"/>
        </w:rPr>
        <w:t>iuris</w:t>
      </w:r>
      <w:r w:rsidRPr="00B91B17">
        <w:rPr>
          <w:sz w:val="28"/>
          <w:szCs w:val="28"/>
        </w:rPr>
        <w:t xml:space="preserve">, на котором и основывалась юридическая практика </w:t>
      </w:r>
      <w:r w:rsidRPr="00B91B17">
        <w:rPr>
          <w:sz w:val="28"/>
          <w:szCs w:val="28"/>
          <w:lang w:val="en-US"/>
        </w:rPr>
        <w:t>VI</w:t>
      </w:r>
      <w:r w:rsidRPr="00B91B17">
        <w:rPr>
          <w:sz w:val="28"/>
          <w:szCs w:val="28"/>
        </w:rPr>
        <w:t xml:space="preserve"> и </w:t>
      </w:r>
      <w:r w:rsidRPr="00B91B17">
        <w:rPr>
          <w:sz w:val="28"/>
          <w:szCs w:val="28"/>
          <w:lang w:val="en-US"/>
        </w:rPr>
        <w:t>VII</w:t>
      </w:r>
      <w:r w:rsidRPr="00B91B17">
        <w:rPr>
          <w:sz w:val="28"/>
          <w:szCs w:val="28"/>
        </w:rPr>
        <w:t xml:space="preserve"> вв. Дальнейшее развитие римского права выражалось в новеллах, т. е. законах, изданных после опубликования </w:t>
      </w:r>
      <w:r w:rsidRPr="00B91B17">
        <w:rPr>
          <w:sz w:val="28"/>
          <w:szCs w:val="28"/>
          <w:lang w:val="en-US"/>
        </w:rPr>
        <w:t>Corpus</w:t>
      </w:r>
      <w:r w:rsidRPr="00B91B17">
        <w:rPr>
          <w:sz w:val="28"/>
          <w:szCs w:val="28"/>
        </w:rPr>
        <w:t xml:space="preserve"> </w:t>
      </w:r>
      <w:r w:rsidRPr="00B91B17">
        <w:rPr>
          <w:sz w:val="28"/>
          <w:szCs w:val="28"/>
          <w:lang w:val="en-US"/>
        </w:rPr>
        <w:t>iuris</w:t>
      </w:r>
      <w:r w:rsidRPr="00B91B17">
        <w:rPr>
          <w:sz w:val="28"/>
          <w:szCs w:val="28"/>
        </w:rPr>
        <w:t>, к которым и нужно обращаться при изучении применения к жизни юридических норм.</w:t>
      </w:r>
    </w:p>
    <w:p w:rsidR="002B11A9" w:rsidRPr="00B91B17" w:rsidRDefault="002B11A9" w:rsidP="00567574">
      <w:pPr>
        <w:shd w:val="clear" w:color="auto" w:fill="FFFFFF"/>
        <w:spacing w:line="360" w:lineRule="auto"/>
        <w:ind w:firstLine="709"/>
        <w:jc w:val="both"/>
        <w:rPr>
          <w:sz w:val="28"/>
          <w:szCs w:val="28"/>
        </w:rPr>
      </w:pPr>
      <w:r w:rsidRPr="00B91B17">
        <w:rPr>
          <w:sz w:val="28"/>
          <w:szCs w:val="28"/>
        </w:rPr>
        <w:t>Бесспорно, что законодательная деятельность Юстиниана имеет громадное значение в истории европейской культуры. Но нельзя скрывать и того, что слишком поспешная работа выразилась в последней редакции этого замечательного памятника некоторыми недостатками. Так, не устранены некоторые противоречия в статьях древних юристов, встречаются повторения, нет единства и нередки неточности в обозначении содержания приводимых отрывков. Практическое значение его усматривается из того, что он в качестве руководства для судебных учреждений был разослан во все провинции и города и до известной степени обеспечивал единство судебной практики. Все согласны, что он составлен с величайшим уменьем и знанием дела: законы подведены под известные отделы и распределены в хронологическом и предметном порядке, каждая статья носит имя императора и место и время издания. Но это, впрочем, дело специальной критики. Для историка важней отметить в законодательстве Юстиниана те черты, которыми выражается характер и намерения законодателя, а равно черты времени. Очень любопытно, прежде всего, что законы изданы на латинском языке. В этом отношении Юстиниан отдавал дань своей теории восстановления Римской империи, которой границы совпадали с границами известного</w:t>
      </w:r>
      <w:r w:rsidR="00567574">
        <w:rPr>
          <w:sz w:val="28"/>
          <w:szCs w:val="28"/>
        </w:rPr>
        <w:t xml:space="preserve"> </w:t>
      </w:r>
      <w:r w:rsidRPr="00B91B17">
        <w:rPr>
          <w:sz w:val="28"/>
          <w:szCs w:val="28"/>
        </w:rPr>
        <w:t>мира. Уже один из его предшественников, именно Юлиан (361—363), издал на греческом языке распоряжения свои по отношению к восстановлению в империи язычества, основываясь, конечно, на распространенности и культурном значении греческого языка; но, как известно, эти распоряжения имели успех, далеко не соответствовавший ожиданиям императора.</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Юстиниан, обращаясь со своими законами к различным народам, жившим в его обширной империи, имел, конечно, больше оснований избрать латинский язык, как язык права, имевший притом широкое распространение в административной практике и в деловых отношениях. Кстати здесь заметить, что греческий язык получает постепенное утверждение в империи вместе с политическим оживлением и религиозным преобладанием эллинского элемента, выразившимся в особенности с тех пор, когда Восток отделился от империи вследствие персидских и арабских завоеваний. Итак, употребляя латинский язык, Юстиниан представляет собой идеалы древнего Рима; точно так же он является представителем древности и в своих воззрениях на абсолютную власть императора и на организацию империи и сочетание различных ее частей под водительством божественного избранника. Но рядом с этим проглядывают и черты нового времени, объясняющиеся частью желанием приспособить законы к новым формам жизни и вновь назревшим потребностям, частью же под влиянием христианства. В вопросах о личном праве привносится смягчающий принцип гуманности (</w:t>
      </w:r>
      <w:r w:rsidRPr="00B91B17">
        <w:rPr>
          <w:sz w:val="28"/>
          <w:szCs w:val="28"/>
          <w:lang w:val="en-US"/>
        </w:rPr>
        <w:t>humanitas</w:t>
      </w:r>
      <w:r w:rsidRPr="00B91B17">
        <w:rPr>
          <w:sz w:val="28"/>
          <w:szCs w:val="28"/>
        </w:rPr>
        <w:t xml:space="preserve">), а ригоризм в древнем вещном праве уступает требованиям общественной пользы и применениям </w:t>
      </w:r>
      <w:r w:rsidRPr="00B91B17">
        <w:rPr>
          <w:sz w:val="28"/>
          <w:szCs w:val="28"/>
          <w:lang w:val="en-US"/>
        </w:rPr>
        <w:t>naturalis</w:t>
      </w:r>
      <w:r w:rsidRPr="00B91B17">
        <w:rPr>
          <w:sz w:val="28"/>
          <w:szCs w:val="28"/>
        </w:rPr>
        <w:t xml:space="preserve"> </w:t>
      </w:r>
      <w:r w:rsidRPr="00B91B17">
        <w:rPr>
          <w:sz w:val="28"/>
          <w:szCs w:val="28"/>
          <w:lang w:val="en-US"/>
        </w:rPr>
        <w:t>ratio</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Приспособляясь к требованиям общественной морали и социальной справедливости, законодательство изменило понятие о семье. Женщина приравнивается в правах к мужчине, прежняя безграничная власть мужа уступает место христианскому взгляду на взаимные обязательства между супругами. Точно так же изменяется идея отеческой власти и по отношению к детям, которые эмансипирируются в смысле свободы брака и в имущественном отношении. Гуманные идеи простираются на положение рабства, смягчая суровые законы и облегчая способы освобождения на волю. В законе о наследстве, определившем права на наследование имуществом для жены, а равно для дочерей и сестер, исследователи усматривают революционный против древних воззрений принцип. И следует признать, что законодательная деятельность даег Юстиниану весьма почетное место во всеобщей истории, которое и останется за ним, несмотря на многие отрицательные стороны его деятельности в других отношениях. Несколько раз и сам он выражал мысль о важном государственном и культурном значении своих законодательных предприятий и приказал, чтобы его законы имели обязательную силу по всей империи, вытеснив из употребления все предшествовавшие правовые нормы. Три высшие школы права: в Константинополе, Риме и Бейруте, получили, между прочим, обязанность следить за чистотой права и заниматься научной разработкой юридических памятников.</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Законодательная деятельность не ограничилась упомянутыми выше сборниками. Все текущие вопросы — административные, судебные и финансовые — вызывали ряд особенных императорских указов, которые под именем новелл частью изме</w:t>
      </w:r>
      <w:r w:rsidR="00B91B17">
        <w:rPr>
          <w:sz w:val="28"/>
          <w:szCs w:val="28"/>
        </w:rPr>
        <w:t>няли, частью дополняли постанов</w:t>
      </w:r>
      <w:r w:rsidRPr="00B91B17">
        <w:rPr>
          <w:sz w:val="28"/>
          <w:szCs w:val="28"/>
        </w:rPr>
        <w:t>ления, заключавшиеся в дигестах и в Кодексе. Таких новелл в период времени от 534 до 565 г. издано до 154. Они касаются, главным образом, администрации гражданской и церковной, суда, финансовой системы и имеют громадное значение для истории выработки византинизма и эволюции римского права и учреждений. Очень любопытно, между прочим, отметить, что новеллы издавались уже на греческом языке, а пандекты и Кодекс изданы были на латинском. Ясное дело, что Римская империя реформировалась уже в Ромэйско-Византийскую.</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При обзоре административной деятельности Юстиниана нам весьма важно будет проследить по его новеллам новые начала, которые войдут в основание того порядка вещей, что имеет обнаружиться в </w:t>
      </w:r>
      <w:r w:rsidRPr="00B91B17">
        <w:rPr>
          <w:sz w:val="28"/>
          <w:szCs w:val="28"/>
          <w:lang w:val="en-US"/>
        </w:rPr>
        <w:t>VII</w:t>
      </w:r>
      <w:r w:rsidRPr="00B91B17">
        <w:rPr>
          <w:sz w:val="28"/>
          <w:szCs w:val="28"/>
        </w:rPr>
        <w:t xml:space="preserve"> и в особенности в половине </w:t>
      </w:r>
      <w:r w:rsidRPr="00B91B17">
        <w:rPr>
          <w:sz w:val="28"/>
          <w:szCs w:val="28"/>
          <w:lang w:val="en-US"/>
        </w:rPr>
        <w:t>VIII</w:t>
      </w:r>
      <w:r w:rsidRPr="00B91B17">
        <w:rPr>
          <w:sz w:val="28"/>
          <w:szCs w:val="28"/>
        </w:rPr>
        <w:t xml:space="preserve"> в. Но прежде всего бросим общий взгляд на административные мероприятия Юстиниана. В короткое время, на расстоянии 12—15 месяцев (535—536), он издал целый ряд новелл, которыми были затронуты разнообразные и живые стороны государственной и общественной жизни. Найдя расстройство в управлении, осведомившись о жестоких бедствиях населения, страдавшего от вымогательства чиновников и крупных землевладельцев, император решился применить весь авторитет своей неограниченной власти против всеми сознаваемого зла. В заботах об улучшении администрации он идет к расширению учреждений и круга служилых лиц созданием новых органов для контроля, наделением епископов правом наблюдения за гражданскими чинами в епархии и, наконец, устройством новых инстанций, в которые можно было обращаться с жалобами на низших чиновников. Рассуждая</w:t>
      </w:r>
      <w:r w:rsidR="00B91B17">
        <w:rPr>
          <w:sz w:val="28"/>
          <w:szCs w:val="28"/>
        </w:rPr>
        <w:t>,</w:t>
      </w:r>
      <w:r w:rsidRPr="00B91B17">
        <w:rPr>
          <w:sz w:val="28"/>
          <w:szCs w:val="28"/>
        </w:rPr>
        <w:t xml:space="preserve"> как кабинетный мыслитель и полагая, что все его мероприятия будут исполнены в точности, лишь только указы придут по назначению, он плодит канцелярские распоряжения, в которых до самых мелких подробностей разъясняет образ действий провинциальных судей, сборщиков податей и других чиновников. Выставляя главнейшее к ним требование, чтобы они были «чисты на руку» и не высасывали соки из населения, вместе с тем, Юстиниан постоянно предъявлял к ним требование, чтобы они заботились об исправном поступлении податей, и что их служебное положение зависит от исполнения этого требования. Чтобы понять весь трагизм этой проповеди о неподкупности и честности, достаточно указать, что, в то время как составлялись подобные новеллы, в самом дворце продавались за деньги судебные и административные должности и отдавался в аренду сбор податей в провинциях. Хотя в течение своего продолжительного царствования он много раз должен был возвращаться к своим предписаниям, повторять и подтверждать те же самые указы, и хотя уже из этого можно бы вывести заключение, что рекомендуемые им уставы и правила не применяются к жизни, тем не менее, он глубоко верил в практическое осуществление своей системы и не видел того, что, казалось бы, так легко понять. Многие его новеллы носят в своих начальных строках самоуверенные выражения: «Нам удалось при помощи Божией достигнуть (таких-то) успехов», но эти успехи были только в его воображении, Юстиниан в этом смысле был жертвой созданной им фикции. Его громадные военные и строительные предприятия требовали больших денежных средств и таких трат, которые не покрывались обыкновенными доходами. Чтобы пополнить казну</w:t>
      </w:r>
      <w:r w:rsidR="00B91B17">
        <w:rPr>
          <w:sz w:val="28"/>
          <w:szCs w:val="28"/>
        </w:rPr>
        <w:t xml:space="preserve"> </w:t>
      </w:r>
      <w:r w:rsidRPr="00B91B17">
        <w:rPr>
          <w:sz w:val="28"/>
          <w:szCs w:val="28"/>
        </w:rPr>
        <w:t>и продолжать несоразмерные с доходами расходы, он решался прибегать ко всяческим средствам и вступать в противоречие с принципами, им же самим одобряемыми и рекомендуемыми. Прежде чем переходить к конкретным фактам, находим уместным дать здесь образец законодательных актов Юстиниана в той мысли, что иным способом нельзя дать понятие о настроении и психике законодателя.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Для образца берем новеллу, излагающую вредные последствия системы продажи должностей</w:t>
      </w:r>
      <w:r w:rsidRPr="00B91B17">
        <w:rPr>
          <w:sz w:val="28"/>
          <w:szCs w:val="28"/>
          <w:vertAlign w:val="superscript"/>
        </w:rPr>
        <w:t>3</w:t>
      </w:r>
      <w:r w:rsidRPr="00B91B17">
        <w:rPr>
          <w:sz w:val="28"/>
          <w:szCs w:val="28"/>
        </w:rPr>
        <w:t>: «Случается, что целые ночи и дни мы проводим без сна и в заботах о том, чтобы доставить полезное нашим подданным и вместе угодное Богу. И не напрасно это бодрствование, ибо оно ведет к планам дать счастливую жизнь, свободную от всяких попечений, нашим подданным и принять на себя заботу обо всех. Прилагая всяческое изыскание и тщательное расследование, мы придумываем способ, каким бы можно было освободить их от всякой тяготы и обременения, исключая те обязанности, какие налагает казенная перепись и справедливое обложение. Ибо находим в делах большую несправедливость, которая с недавних пор стала теснить людей и приводить их в бедственное положение, так что они подвергаются опасности впасть в крайнюю нищету и не быть в состоянии уплачивать обычные и установленные по казенным описям подати. Ибо в то время, как бывшие прежде нас цари, а в подражание им и епархи, стали пользоваться производством в должности и чины как доходными статьями, как могли плательщики, вместе с возникшими отсюда поборами и излишним обременением, находить средства к уплате законных и справедливых взносов? Итак, мы стали обдумывать, как бы нам изменить к лучшему то вредное, что замечается в наших провинциях, и нашли решение вопроса в том, чтобы иметь в лице администраторов, носящих гражданские должности в епархиях, людей с чистыми руками, уклоняющихся от всяких взяток и довольствующихся казенным содержанием. Этого не иначе можно достигнуть, как если сами они будут получать свои места бесплатно. Приняв во внимание, что хотя царство наше лишается немалого дохода, но что, вместе с тем, приобретается большая польза для наших подданных, если они не будут подвергаться поборам со стороны своих ближайших начальников, мы нашли, что и царство, и казна выиграют от того, если будут состоятельными наши подданные, и что если будет принята одна и та же система, то произойдет великая и невыразимая польза. Разве не ясно для всякого, что получивший должность за деньги дает не только то, что называется правом на должность</w:t>
      </w:r>
      <w:r w:rsidRPr="00B91B17">
        <w:rPr>
          <w:sz w:val="28"/>
          <w:szCs w:val="28"/>
          <w:vertAlign w:val="superscript"/>
        </w:rPr>
        <w:t>4</w:t>
      </w:r>
      <w:r w:rsidRPr="00B91B17">
        <w:rPr>
          <w:sz w:val="28"/>
          <w:szCs w:val="28"/>
        </w:rPr>
        <w:t>, но должен приложить и другое, что входит в многообразное соприкосновение как с дающим, так и с получающим должность... Деньги даются не свои, а полученные заимообразно, а то, что получается в долг, соединено с ростом; итак, следует расчет, что получивший за деньги должность должен возвратить поборами с провинции все,</w:t>
      </w:r>
      <w:r w:rsidR="00B91B17">
        <w:rPr>
          <w:sz w:val="28"/>
          <w:szCs w:val="28"/>
        </w:rPr>
        <w:t xml:space="preserve"> </w:t>
      </w:r>
      <w:r w:rsidRPr="00B91B17">
        <w:rPr>
          <w:sz w:val="28"/>
          <w:szCs w:val="28"/>
        </w:rPr>
        <w:t>что он издержал на заем, на капитал и на проценты, равно как на все издержки, соединенные с этим займом, присчитать и ту сумму, какую он заплатил начальнику и его окружающим, и что он должен оставить про запас себе на будущее время, когда он уже не будет у власти. Так что ему необходимо будет собрать с подчиненных не втрое против того, что он сам дал, а в десять раз больше. Вследствие этого терпит ущерб казна, ибо, что должно было бы поступить в казну, если бы чиновник имел чистые руки, он употребляет это в собственную пользу, делая плательщика нищим и относя на нашу ответственность его скудость, хотя сам виноват в ней. Сколько и других нелепостей происходит от этих взяток? Ибо занимающие провинциальные должности, если они берут взятки, освобождают виновных в подобном же преступлении, а невиновных присуждают к наказанию, чтобы сделать угодное виновным. От этого идет повальное обращение из провинции в столицу, бегут сюда с плачем иереи, члены городских курий, военные, ктиторы, димоты и землемеры, жалуясь на взятки и притеснения властей, но этим зло не ограничивается, от этого происходят смуты в городах и движение димов... (§ 1).</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Все это обсудив и посоветовавшись с данной нам Богом благочестивейщей супругой и сообщив свое мнение тебе*, мы издаем настоящий закон, которым определяем: ни за проконсульство, ни викариатство, ни за должность комита востока, ни за другую какую власть консульскую ли или игемонскую, которые обыкновенно называются консуларны-ми и корректорскими, не допускается никакого права голоса и не позволяется давать за должность какое-либо приношение, но даром возлагать должность и вносить умеренную плату за знаки власти и письменные акты. К настоящему нашему закону присоединяется табель взносов, какие нужно платить за каждую должность как в наше божественное казначейство, так и в приказ твоего превосходительства за грамоты, или знаки, или акты (§ 2). Определяем, чтобы викарий Азии и архонт Фригии Пакатианы не носил более этого титула, а именовался просто комитом Фригии Пакатианы, и чтобы получал из казны в счет (анноны и капитации) хлебной и поголовной подати то же, что шло ему с той и другой должности, так что вместо двух должностей учреждается одна комитива». Подобное же узаконение делается относительно викария Понта и архонта первой Галатии, вместо двух учреждается комит первой Галатии. Точно так же соединение властей распространяется на провинцию Анато-лику (§ 5). Провинциальным административным чинам (архонты) подчиняется в провинции без исключения все население: простой народ во всех делах денежных и судебных, служащий класс, хотя бы он находился в подчинении у непосредственных начальников, подлежит ведомству правителя провинции по делам гражданским и судебным (§ 6). Административные чины обязываются под присягой не давать взяток и не обещать таковых, в противном случае платят вчетверо и лишаются имущества и должности (§ 7).</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Излагая в следующей статье обязанности правителя по отношению к населению, законодатель переходит в роль учителя нравственности и проповедника и рисует идеальную картину семьи, в которой губернатору принадлежит роль отца, а подчиненным — послушных детей</w:t>
      </w:r>
      <w:r w:rsidRPr="00B91B17">
        <w:rPr>
          <w:sz w:val="28"/>
          <w:szCs w:val="28"/>
          <w:vertAlign w:val="superscript"/>
        </w:rPr>
        <w:t>5</w:t>
      </w:r>
      <w:r w:rsidRPr="00B91B17">
        <w:rPr>
          <w:sz w:val="28"/>
          <w:szCs w:val="28"/>
        </w:rPr>
        <w:t>. «По сложении с себя должности, чиновник обязывается в течение 50 дней не оставлять провинции, чтобы дать возможность населению предъявлять к нему иски и требовать с него, если бы он чем несправедливо от них попользовался. Местному епископу предоставлялось при этом производить словесное дознание» (§ 9).</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Ставя каждому в обязанность тщательное наблюдение за тем, чтобы подати вносились в казну без недоимок, законодатель</w:t>
      </w:r>
      <w:r w:rsidRPr="00B91B17">
        <w:rPr>
          <w:sz w:val="28"/>
          <w:szCs w:val="28"/>
          <w:vertAlign w:val="superscript"/>
        </w:rPr>
        <w:t>6</w:t>
      </w:r>
      <w:r w:rsidRPr="00B91B17">
        <w:rPr>
          <w:sz w:val="28"/>
          <w:szCs w:val="28"/>
        </w:rPr>
        <w:t xml:space="preserve"> говорит: «Вы должны знать, что-*оенные расходы и преследование неприятелей требуют большой внимательности и не могут быть производимы без денежных средств и не выносят ни малейшего промедления времени, притом же и я не из тех, который бы хладнокровно смотрел на сокращение пределов Ромэйской империи. Напротив, завоевав всю Ливию и поработив вандалов и с помощью Божией надеясь исполнить и многое другое больше этого, я требую, чтобы казенные подати поступали безнедоимочно, справедливо и в определенные сроки» (§ 10).</w:t>
      </w:r>
    </w:p>
    <w:p w:rsidR="00B91B17" w:rsidRDefault="002B11A9" w:rsidP="00B91B17">
      <w:pPr>
        <w:shd w:val="clear" w:color="auto" w:fill="FFFFFF"/>
        <w:spacing w:line="360" w:lineRule="auto"/>
        <w:ind w:firstLine="709"/>
        <w:jc w:val="both"/>
        <w:rPr>
          <w:sz w:val="28"/>
          <w:szCs w:val="28"/>
        </w:rPr>
      </w:pPr>
      <w:r w:rsidRPr="00B91B17">
        <w:rPr>
          <w:sz w:val="28"/>
          <w:szCs w:val="28"/>
        </w:rPr>
        <w:t>«Великому Богу и Спасу нашему Иисусу Христу все пусть воздадут благодарственные гимны за этот закон, который создает для них великие преимущества: жить спокойно в своих отечественных местах, с уверенностью в завтрашнем дне, пользоваться своими имуществами и иметь справедливых начальников Ибо и мы с той целью издали настоящее распоряжение, чтобы, почерпая силу в праведном законе, войти в тесное общение с Господом Богом и препоручить Ему наше царство, и чтобы нам не казаться невнимательным к людям, которых Господь подчинил нам на тот конец, дабы мы всемерно берегли их, подражая Его благости. Да будет же исполнен наш долг перед Богом, ибо мы не преминули исполнить по отношению к нашим подданным все доброе, что только приходило на ум. Ибо, желая уничтожить эти презренные и рабские хищения и предоставить нашим подданным возможность жить в благополучии под местными властями, мы озаботились тем, чтобы давать им должности безвозмездно, дабы и им не повадно было делать преступления и грабить народ, ради счастья которого мы подъяли всякий труд, не решаясь брать за образец наших предшественников, которые за деньги давали должности, отнимая у самих себя возможность требовать справедливости от несправедливых властей» (§ 11).</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Мы привели почти целиком содержание новеллы. Можно бы задаться вопросом, почему законодатель так много говорит о нравственном значении своих мероприятий и почему к основной теме — запрещение давать должности за деньги — привлечено столь много не относящегося к делу? Если из свидетельств современников нам доподлинно известно, что продажа должностей продолжалась при Юстиниане со всей свободой и публичностью, то как грустно становится при чтении прекрасных мыслей и нравственных правил, бросаемых на ветер и ничем не связывающих самого законодателя? Но в новелле, кроме сентенций, есть реальные факты, которые вводят в действительную жизнь и с которыми следует считаться.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 смысле конкретных фактов в новеллах довольно последовательно проведена система административных преобразований, вместе с которыми введены новые начала в управление провинциями. Эта сторона деятельности Юстиниана тем более заслуживает внимания, что в ней можно видеть подготовительную стадию к позднейшим реформам, осуществленным императорами иконоборческого периода. Именно, отказавшись от старой системы дробления административных округов на незначительные по протяжению территории, на которых притом же гражданская и военная власть делилась между двумя начальниками, независимыми один от другого, Юстиниан расширил административные округа, сплотив их в сильные территориальные единицы посредством подчинения двух провинций власти одного генерал-губернатора с предоставлением ему военной, гражданской и судебной власти. Этим преобразованием, с одной стороны, усилен был авторитет провинциальных чинов посредством поднятия служебного ранга и получаемого губернатором от казны содержания, с другой — самые провинции вследствие этой меры получили более устойчивое положение и до известной степени стали деятельней в борьбе с внешними и внутренними бедствиями, разъедавшими империю. Подразумеваемые реформы касались по преимуществу восточных провинций: Писидии, Ликаонии, Исаврии, Еленопонта, Пафлагонии, Армении, Азии, Фригии, Галатии, Анатолики, Египта и некоторых европейских, как Фракия. Относящиеся сюда новеллы, сообщая некоторые специальные сведения о провинциях, позволяют вникнуть в цели и намерения законодателя, руководившегося, между прочим, соображениями о племенных группах населения, и, вместе с тем, дают живое представление о том типе власти, какой рисовался в уме Юстиниана.</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Позволяем себе привести новеллу, касающуюся преобразования Писидии, с которой начинаются преобразовательные опыты императора </w:t>
      </w:r>
      <w:r w:rsidRPr="00B91B17">
        <w:rPr>
          <w:sz w:val="28"/>
          <w:szCs w:val="28"/>
          <w:vertAlign w:val="superscript"/>
        </w:rPr>
        <w:t>7</w:t>
      </w:r>
      <w:r w:rsidRPr="00B91B17">
        <w:rPr>
          <w:sz w:val="28"/>
          <w:szCs w:val="28"/>
        </w:rPr>
        <w:t>: «Никогда бы, думаю, и старые римляне не были в состоянии составить свою обширную империю при посредстве малых и незначительных административных органов, и чрез них всю, так сказать, вселенную захватить и привести в порядок, если бы они системой снаряжения в провинции высших сановников не приобрели авторитетного и почетного положения и не предоставили гражданской и военной власти таким людям, которые оказались способны пользоваться той и другою. Такие начальники носили имя преторов, им предоставлялась и административная, и законодательная власть</w:t>
      </w:r>
      <w:r w:rsidRPr="00B91B17">
        <w:rPr>
          <w:sz w:val="28"/>
          <w:szCs w:val="28"/>
          <w:vertAlign w:val="superscript"/>
        </w:rPr>
        <w:t>8</w:t>
      </w:r>
      <w:r w:rsidRPr="00B91B17">
        <w:rPr>
          <w:sz w:val="28"/>
          <w:szCs w:val="28"/>
        </w:rPr>
        <w:t>, почему и судебные учреждения стали называться преториями. Размышляя об этом, снова вводя в управление древние обычаи, воздавая почтение ромэйскому имени и усматривая, что в необширные провинции назначаются ныне две власти и никоторая из них не отвечает своему назначению, почему в тех провинциях, где есть гражданский и военный начальник, всегда происходят между тем и другим раздоры и распри из-за широты власти, мы пришли к решению соединить ту и другую власть, т. е. военную и гражданскую, в одну схему и дать получившему такое назначение снова наименование претора, так что он и предводительствует военными отрядами, расположенными в этой области, и пользуется вышеупомянутым званием, и издает законы, что было издавна привилегией преторов, и пользуется содержанием, присвоенным той и другой должности, и полицейским отрядом в 100 человек</w:t>
      </w:r>
      <w:r w:rsidRPr="00B91B17">
        <w:rPr>
          <w:sz w:val="28"/>
          <w:szCs w:val="28"/>
          <w:vertAlign w:val="superscript"/>
        </w:rPr>
        <w:t>9</w:t>
      </w:r>
      <w:r w:rsidRPr="00B91B17">
        <w:rPr>
          <w:sz w:val="28"/>
          <w:szCs w:val="28"/>
        </w:rPr>
        <w:t>. Так он поддержит свой авторитет и будет внушать страх разбойникам и обидчикам. Что он должен иметь чистые руки, об этом говорено в недавно изданном законе. Почему мы прилагаем этот закон прежде всего для Писидии, это потому, что у прежних хронографов мы нашли известие, что во всей стране господствовало писидское племя, и ныне, по нашему мнению, эта страна нуждается в большей и сильнейшей власти, поелику в ней находятся большие и многонаселенные деревни, которые часто между собой находятся в борьбе, и поставить твердую власть в этих разбойнических местах, где на одной вершине Л</w:t>
      </w:r>
      <w:r w:rsidR="00B91B17">
        <w:rPr>
          <w:sz w:val="28"/>
          <w:szCs w:val="28"/>
        </w:rPr>
        <w:t>ика находится убежище ликокрани</w:t>
      </w:r>
      <w:r w:rsidRPr="00B91B17">
        <w:rPr>
          <w:sz w:val="28"/>
          <w:szCs w:val="28"/>
        </w:rPr>
        <w:t>тов. В эту область нужно являться не мирным порядком, а военным.</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Назначенный на такую должность чиновник (место жалуется всегда даром, дабы и он всегда был непричастен взяток и довольствовался казенным содержанием) должен относиться к своим подвластным справедливо, нелицеприятно и решительность растворять человеколюбием. Он заботится об изгнании из области проступков человекоубийства, блуда, похищения дев и об уничтожении всяческой неправды и должен наказывать по нашему закону тех, кто окажется виновным в этих преступлениях, и никому не делать поблажки, но по отношению ко всем соблюдать одинаковую справедливость, согласно нашим законам, и приучать наших подданных жить и управляться по законам. Так что не позволяется жителям провинции приходить сюда из-за неважных дел и утруждать нас, но прежде должен выслушать и разобрать дело сам правитель (§ 2). Обязанности его не ограничиваются вышеизложенным, на его попечение возлагается благосостояние городов. Он должен наблюдать за делами городов и не допускать, чтобы они терпели в чем ущерб: исправлять каналы для воды, наблюдать за исправностью мостов, стен и дорог; принимать меры, чтобы бывающие в области сборщики не обременяли в чем наших подданных,</w:t>
      </w:r>
      <w:r w:rsidR="00B91B17">
        <w:rPr>
          <w:sz w:val="28"/>
          <w:szCs w:val="28"/>
        </w:rPr>
        <w:t xml:space="preserve"> </w:t>
      </w:r>
      <w:r w:rsidRPr="00B91B17">
        <w:rPr>
          <w:sz w:val="28"/>
          <w:szCs w:val="28"/>
        </w:rPr>
        <w:t>и не усвоивать себе недавно укоренившегося дурного обычая издавать распоряжения на счет стеностроительства и исправления путей и других бесчисленных поводов... С целью снова видеть провинции густонаселенными и в видах достижения того, чтобы стекающаяся сюда масса народа не опасалась возвратиться в места своего обитания из-за злобы местных властей, мы постановили законом, чтобы твое превосходительство пользовалось соединенной властью над Писидией, военной и гражданской, и одинаково имело заботу о гражданском и военном управлении (§ 3).</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Титул назначаемого в Писидию администратора будет претор Юстиниан Писидии. Ему подчиняется преторианская стража или полицейский отряд в сто человек. Отличия власти его: серебряное кресло, секира и связка прутьев и военная власть</w:t>
      </w:r>
      <w:r w:rsidRPr="00B91B17">
        <w:rPr>
          <w:sz w:val="28"/>
          <w:szCs w:val="28"/>
          <w:vertAlign w:val="superscript"/>
        </w:rPr>
        <w:t>10</w:t>
      </w:r>
      <w:r w:rsidRPr="00B91B17">
        <w:rPr>
          <w:sz w:val="28"/>
          <w:szCs w:val="28"/>
        </w:rPr>
        <w:t>. Для того пожалована ему власть над военными людьми, чтобы он учил их и упражнял, и приготовлял к действиям против разбойников, и укрощал нравы наших подданных, и не позволял городам производить смуту и жителям деревень слишком вольничать по отношению к казенным интересам</w:t>
      </w:r>
      <w:r w:rsidRPr="00B91B17">
        <w:rPr>
          <w:sz w:val="28"/>
          <w:szCs w:val="28"/>
          <w:vertAlign w:val="superscript"/>
        </w:rPr>
        <w:t>11</w:t>
      </w:r>
      <w:r w:rsidRPr="00B91B17">
        <w:rPr>
          <w:sz w:val="28"/>
          <w:szCs w:val="28"/>
        </w:rPr>
        <w:t>. Власть претора Писидии вносится в ранг сиятельных архонтов, так что все привилегии, свойственные прежним викариям, а нынешним комитам юстиниановским Фригии, Пакатианы.и первой Галатии и комиту Востока, усвоятся и ему. Он носит титул сиятельного архонта, и возбуждаемые им апелляционные дела разбираются здесь, будучи вносимы в суд епарха и заслушаны в присутствии квестора нашего божественного двора (§ 4). Содержание претору Писидии с поголовного и хлебного обложения—солидов 300». Приведенное содержание новеллы о назначении и правах претора Писидии может быть рассматриваемо в смысле гораздо более широком, т. к. оно легко прилагается к губернаторам всех провинций, которые подверглись преобразованию в этот период. Таким образом, с теми же самыми целями усилены</w:t>
      </w:r>
      <w:r w:rsidR="00B91B17">
        <w:rPr>
          <w:sz w:val="28"/>
          <w:szCs w:val="28"/>
        </w:rPr>
        <w:t xml:space="preserve"> </w:t>
      </w:r>
      <w:r w:rsidRPr="00B91B17">
        <w:rPr>
          <w:sz w:val="28"/>
          <w:szCs w:val="28"/>
        </w:rPr>
        <w:t>были соседние с Писидией провинции:</w:t>
      </w:r>
      <w:r w:rsidR="00B91B17">
        <w:rPr>
          <w:sz w:val="28"/>
          <w:szCs w:val="28"/>
        </w:rPr>
        <w:t xml:space="preserve"> </w:t>
      </w:r>
      <w:r w:rsidRPr="00B91B17">
        <w:rPr>
          <w:sz w:val="28"/>
          <w:szCs w:val="28"/>
        </w:rPr>
        <w:t>на востоке Ликаония, на юге Памфилия. Приобретают интерес лишь некоторые подробности, какие законодатель находил нужным вставить в издаваемые им акты. Так, в новелле, трактующей о правах и обязанностях модератора Еленопонта</w:t>
      </w:r>
      <w:r w:rsidRPr="00B91B17">
        <w:rPr>
          <w:sz w:val="28"/>
          <w:szCs w:val="28"/>
          <w:vertAlign w:val="superscript"/>
        </w:rPr>
        <w:t>12</w:t>
      </w:r>
      <w:r w:rsidRPr="00B91B17">
        <w:rPr>
          <w:sz w:val="28"/>
          <w:szCs w:val="28"/>
        </w:rPr>
        <w:t xml:space="preserve">, Юстиниан дает сведения о сделанных им приобретениях у Кавказских гор. Две провинции, Понт Полемона и Еле-нопонт, расположены были по южному побережью Черного моря, от Синопа на восток. Признавая, что обе эти провинции, заключавшие в себе 13 городов, не были значительны, и что соединением их в одно управление может быть достигнута польза для обеих областей, Юстиниан присоединяет, что за границей византийской провинции приобретены им Лазика с городом Петрой, равно как у персов отнятые города </w:t>
      </w:r>
      <w:r w:rsidRPr="00B91B17">
        <w:rPr>
          <w:sz w:val="28"/>
          <w:szCs w:val="28"/>
          <w:vertAlign w:val="superscript"/>
        </w:rPr>
        <w:t>13</w:t>
      </w:r>
      <w:r w:rsidRPr="00B91B17">
        <w:rPr>
          <w:sz w:val="28"/>
          <w:szCs w:val="28"/>
        </w:rPr>
        <w:t>, находившиеся, по всей вероятности, в так называемой персидской Армении. Затем следовала земля цанов и независимые племена:</w:t>
      </w:r>
      <w:r w:rsidR="00B91B17">
        <w:rPr>
          <w:sz w:val="28"/>
          <w:szCs w:val="28"/>
        </w:rPr>
        <w:t xml:space="preserve"> </w:t>
      </w:r>
      <w:r w:rsidRPr="00B91B17">
        <w:rPr>
          <w:sz w:val="28"/>
          <w:szCs w:val="28"/>
        </w:rPr>
        <w:t>сванеты, скимны, апсилы и авазги. При организации провинции Армении законодатель упоминает о варварском законе, в Армении действующем, по которому женщины исключаются из права наследования. Вводя обязательно действовавшие в империи по этому вопросу законоположения,</w:t>
      </w:r>
      <w:r w:rsidR="00B91B17">
        <w:rPr>
          <w:sz w:val="28"/>
          <w:szCs w:val="28"/>
        </w:rPr>
        <w:t xml:space="preserve"> </w:t>
      </w:r>
      <w:r w:rsidRPr="00B91B17">
        <w:rPr>
          <w:sz w:val="28"/>
          <w:szCs w:val="28"/>
        </w:rPr>
        <w:t xml:space="preserve">Юстиниан прибавляет: «Для того и послали мы к ним наши законы, чтобы согласно с ними они устраивали свою жизнь» </w:t>
      </w:r>
      <w:r w:rsidRPr="00B91B17">
        <w:rPr>
          <w:sz w:val="28"/>
          <w:szCs w:val="28"/>
          <w:vertAlign w:val="superscript"/>
        </w:rPr>
        <w:t>14</w:t>
      </w:r>
      <w:r w:rsidRPr="00B91B17">
        <w:rPr>
          <w:sz w:val="28"/>
          <w:szCs w:val="28"/>
        </w:rPr>
        <w:t>. Но в организации Армении был нарушен принцип централизации, как это видно из устройства четырех провинций этого имени</w:t>
      </w:r>
      <w:r w:rsidRPr="00B91B17">
        <w:rPr>
          <w:sz w:val="28"/>
          <w:szCs w:val="28"/>
          <w:vertAlign w:val="superscript"/>
        </w:rPr>
        <w:t>15</w:t>
      </w:r>
      <w:r w:rsidRPr="00B91B17">
        <w:rPr>
          <w:sz w:val="28"/>
          <w:szCs w:val="28"/>
        </w:rPr>
        <w:t>. Лежащие ближе к Константинополю черноморские провинции ГЪнориада и Пафлагония также подверглись преобразованию и подчинены одной гражданской и военной власти в лице претора Пафлагонии. Эта провинция находилась в соседстве с Вифинией, и уже при Юстиниане границы их не имели строгого разделения</w:t>
      </w:r>
      <w:r w:rsidRPr="00B91B17">
        <w:rPr>
          <w:sz w:val="28"/>
          <w:szCs w:val="28"/>
          <w:vertAlign w:val="superscript"/>
        </w:rPr>
        <w:t>16</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Как в самой редакции новеллы нельзя не видеть некоторой неупорядоченности, выражающейся в многословии и в частых повторениях уже сказанного, так и в практическом их применении замечается неустойчивость. Император не раз прибегал к отмене ранее принятых распоряжений, хотя бы, например, в организации Еленопонта и Армении, то соединяя, то снова раздробляя раз установленные провинции. Между рассматриваемыми законодательными памятниками наиболее выражает характер Юстиниана его эдикт об управлении Египта и Александрии</w:t>
      </w:r>
      <w:r w:rsidRPr="00B91B17">
        <w:rPr>
          <w:sz w:val="28"/>
          <w:szCs w:val="28"/>
          <w:vertAlign w:val="superscript"/>
        </w:rPr>
        <w:t>17</w:t>
      </w:r>
      <w:r w:rsidRPr="00B91B17">
        <w:rPr>
          <w:sz w:val="28"/>
          <w:szCs w:val="28"/>
        </w:rPr>
        <w:t>. Реформы управления в Африке введены были с 1 сентября 534 г.</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Во главе гражданского управления провинции поставлен префект претории, которому подчинены все области гражданской жизни: администрация, законодательство, правосудие и финансы. Огромный штат чиновников и семь административных округов служили внешним выражением вновь созданного порядка вещей. Стоит остановиться здесь вниманием на том, что в Африке проведено было Юстинианом полное разделение гражданской и военной власти, между тем как в то же самое время в Азии и частью в Европе рядом новелл устанавливаются абсолютная пригодность и неизбежность для блага империи централизации провинциальных административных округов и соединение военной и гражданской власти в одних руках,— таков основной мотив рассмотренных выше законов, изданных в 535 и в ближайшие годы. И тем любопытней это явление, что Африка была недавно завоевана и нуждалась в сильной военной охране. Фактически, однако, теоретическая постановка дела скоро была заменена входившим по всей империи в обычай соединением гражданской и военной власти. И действительно, начиная уже с 535 г., как префект Соломон был главнокомандующим всей африканской армии, так и сменивший его в 536 г. патрикий Герман, племянник Юстиниана, совмещал в себе всю полноту гражданской и военной власти.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Можно таким образом полагать, что, несмотря на внешние формы, в существе та же эволюция совершается и в Африке, что и в других частях империи. Здесь ход вещей привел к образованию особой степени централизации гражданской и военной власти в лице экзарха</w:t>
      </w:r>
      <w:r w:rsidRPr="00B91B17">
        <w:rPr>
          <w:sz w:val="28"/>
          <w:szCs w:val="28"/>
          <w:vertAlign w:val="superscript"/>
        </w:rPr>
        <w:t>18</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Упомянутый выше эдикт касается одной части африканской диоцезы, именно Египта, и обращает на себя внимание по специальному значению Египта и Александрии для Константинополя. Имеем в виду то обстоятельство, что Египет играл важную роль в хозяйстве империи, т. к. хлебное продовольствие Константинополя зависело, главным образом, от своевременного и правильного подвоза хлеба из египетских</w:t>
      </w:r>
      <w:r w:rsidR="00B91B17">
        <w:rPr>
          <w:sz w:val="28"/>
          <w:szCs w:val="28"/>
        </w:rPr>
        <w:t xml:space="preserve"> </w:t>
      </w:r>
      <w:r w:rsidRPr="00B91B17">
        <w:rPr>
          <w:sz w:val="28"/>
          <w:szCs w:val="28"/>
        </w:rPr>
        <w:t>портов и преимущественно из Александрии. Понятна поэтому забота правительства хорошо поставить эту столь важную статью египетской администрации.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И действительно, в приводимом ниже законе встречаем весьма любопытные подробности как вообще о генерал-губернаторе двух провинций под именем Египта </w:t>
      </w:r>
      <w:r w:rsidRPr="00B91B17">
        <w:rPr>
          <w:sz w:val="28"/>
          <w:szCs w:val="28"/>
          <w:lang w:val="en-US"/>
        </w:rPr>
        <w:t>I</w:t>
      </w:r>
      <w:r w:rsidRPr="00B91B17">
        <w:rPr>
          <w:sz w:val="28"/>
          <w:szCs w:val="28"/>
        </w:rPr>
        <w:t xml:space="preserve"> и </w:t>
      </w:r>
      <w:r w:rsidRPr="00B91B17">
        <w:rPr>
          <w:sz w:val="28"/>
          <w:szCs w:val="28"/>
          <w:lang w:val="en-US"/>
        </w:rPr>
        <w:t>II</w:t>
      </w:r>
      <w:r w:rsidRPr="00B91B17">
        <w:rPr>
          <w:sz w:val="28"/>
          <w:szCs w:val="28"/>
        </w:rPr>
        <w:t xml:space="preserve"> и вместе города Александрии, так и об организации поставки хлебных грузов, которая вводит нас в существо этого первостепенного в жизни столицы империи вопроса: «Если от нашего внимания не ускользают и самые незначительные дела, то тем больше внимания мы должны уделять важным вопросам, имеющим государственное значение, и не оставлять их без должного рассмотрения и упорядочения. Итак, принимая во внимание, что в прежнее время казенные сборы пришли в такое замешательство в египетском округе, что здесь положительно не имели представления о состоянии этого дела в стране, мы удивлялись беспорядочному ведению его, пока Господь не благоволил предоставить его нашему попечению. Доставка хлеба из Египта совсем приостановилась; плательщики утверждают, что с них все стребовано, деревенские старосты </w:t>
      </w:r>
      <w:r w:rsidRPr="00B91B17">
        <w:rPr>
          <w:sz w:val="28"/>
          <w:szCs w:val="28"/>
          <w:vertAlign w:val="superscript"/>
        </w:rPr>
        <w:t>19</w:t>
      </w:r>
      <w:r w:rsidRPr="00B91B17">
        <w:rPr>
          <w:sz w:val="28"/>
          <w:szCs w:val="28"/>
        </w:rPr>
        <w:t>, обыватели, сборщики и, в особенности, местные власти так запутывали это дело, что оно никому не могло быть известным, оставаясь выгодным для всех, непосредственно к нему прикосновенных. Итак, в убеждении, что нам никогда бы не удалось осветить и надлежащим образом поставить это дело, если бы оставили его не выделенным из состава других дел, мы решились августалия, заведующего управлением Египта, ограничить в области его ведения и направить его внимание на скромные заботы. Вследствие того повелеваем, чтобы августалий властвовал как Александрией, так и обеими провинциями Египта, за исключением городов Менелаита и Ма-реота. Так как Александрия есть большой и многонаселенный город, то августалию принадлежит в нем и военная власть, дабы не было разделения на две власти, и дабы один муж владел этим постом, имея под своей командой и всех стратио-тов, как расположенных в Александрии, так и в обоих Египтах (§1). Он должен иметь попечение о благосостоянии города и предупреждать могущие быть в нем беспорядки. В его личном подчинении находится отряд военных людей в составе 600 человек (§ 2). Повелеваем, чтобы главной заботой чиновника, имеющего титул августалия, была правильная организация дела перевозки хлебных грузов, так что как сам сиятельный августалий, так и подчиненный ему военный отряд, под личной ответственностью и под гарантией имущественной, всю заботу полагает на то, чтобы собрать указанный хлебный груз и послать его в установленное время. Он обязан как стребовать хлебные взносы с Египта, так неукоснительно принять хлеб и погрузить на суда и своевременно отправить его в столицу в том количестве, какое установлено хлебным законом. Точно так же и тот продовольственный запас, который мы жалуем городу Александрии, он должен собирать с Египта и с других мест и употреблять его на содержание города (§ 4). Что касается хлеба, доставляемого из мест, ему не подчиненных, он без промедления должен принимать его и направлять в столицу, принимая самые строгие меры, чтобы не производилось вывоза из подчиненных ему городов и епархий, ни из мест и пристаней и устьев рек, прежде чем хлебный караван не отойдет от города Александрии, разве только по особенному разрешению нашего величества или по распоряжению твоего приказа (§ 5). Если же, однако, египетский хлеб не будет отправлен из Александрии в столицу до истечения августа месяца, и если Александрия не будет снабжена продовольствием в сентябре месяце, да будет известно, что твое управление подвергается штрафу по расчету в одну номисму на каждые недостающие три артавы — одинаково чиновник и простой обыватель и его наследники и заместители, пока не взыскана будет вся недостающая сумма—на три артавы одна номисма (§ 6). Поелику же забота о поставке хлебного каравана нераздельно связана с статьей о корабельной подати, необходимо и об этом поставить решение, чтобы всему предприятию уделить должное внимание. И прежде всего лицо, приставленное для сбора пошлины с кораблей, не имеет права вмешиваться во все роды казенных пошлин и некоторым плательщикам делать поблажки за уплату взятки, и вследствие этого наносить ущерб казне, а с других брать пошлину свыше меры и, таким образом, вносить в это дело беспорядок (§ 7). Так как твоя неусыпная заботливость поставила нас в известность, что всего в александрийской гавани собирается с кораблей восемь мириад номисм (80 000), и что хлебный караван составляет восемьсот мириад* (т. е. восемь миллионов), постановляем, чтобы сборщику корабельного выдавалась сумма в 80 000 номисм с подчиненных провинций, городов и мест. Таким образом, сиятельный августалий и подчиненный ему полицейский отряд произведут сборы с городов, мест и лиц корабельной пошлины, назначенной с Александрии и двух Египтов. Эта сумма собирается под личной ответственностью августалия и сборщика корабельной пошлины, который распоряжается с ней по установленному обычаю и выдает плату корабельщикам за поставку хлебного каравана» (§ 8)</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Пропуская затем несколько статей, касающихся общих мер по отношению к сбору податей с Египта, назначенных в государственное и частное царское казначейство, остановимся еще на некоторых специальных постановлениях, знакомящих с хозяйством города Александрии: «Считаем необходимым внести в настоящий закон и нижеследующее. Твоя светлость, производя тщательное исследование о городе Александрии, сделала открытие акта из времени царя Анастасия, когда Мариан, стоявший во главе провинции, составил окладной лист города, в котором обозначил в отделе расходов на различные статьи расход в тысячу четыреста шестьдесят девять золотых</w:t>
      </w:r>
      <w:r w:rsidRPr="00B91B17">
        <w:rPr>
          <w:sz w:val="28"/>
          <w:szCs w:val="28"/>
          <w:vertAlign w:val="superscript"/>
        </w:rPr>
        <w:t>20</w:t>
      </w:r>
      <w:r w:rsidRPr="00B91B17">
        <w:rPr>
          <w:sz w:val="28"/>
          <w:szCs w:val="28"/>
        </w:rPr>
        <w:t>, т. е. 492 золотых на общественные бани, 419 на так называемый антиканфар, 558</w:t>
      </w:r>
      <w:r w:rsidRPr="00B91B17">
        <w:rPr>
          <w:sz w:val="28"/>
          <w:szCs w:val="28"/>
          <w:vertAlign w:val="superscript"/>
        </w:rPr>
        <w:t>1</w:t>
      </w:r>
      <w:r w:rsidRPr="00B91B17">
        <w:rPr>
          <w:sz w:val="28"/>
          <w:szCs w:val="28"/>
        </w:rPr>
        <w:t>/</w:t>
      </w:r>
      <w:r w:rsidRPr="00B91B17">
        <w:rPr>
          <w:sz w:val="28"/>
          <w:szCs w:val="28"/>
          <w:vertAlign w:val="subscript"/>
        </w:rPr>
        <w:t>2</w:t>
      </w:r>
      <w:r w:rsidRPr="00B91B17">
        <w:rPr>
          <w:sz w:val="28"/>
          <w:szCs w:val="28"/>
        </w:rPr>
        <w:t xml:space="preserve"> — сборщику корабельной пошлины, всего 1469 золотых. По этой статье есть сбережение в пользу города 100 номисм, да за 36 жеребят, по обычаю жертвуемых августали-ем городскому ипподрому, 320 золотых. Но с течением времени, лет 15 назад, по нерадению одних, по преступности других и по мошенничеству большинства денежные взносы начали падать, так что и общественные бани лишились указанной выше суммы, и корабельная пошлина своей доли в 558</w:t>
      </w:r>
      <w:r w:rsidRPr="00B91B17">
        <w:rPr>
          <w:sz w:val="28"/>
          <w:szCs w:val="28"/>
          <w:vertAlign w:val="superscript"/>
        </w:rPr>
        <w:t>1</w:t>
      </w:r>
      <w:r w:rsidRPr="00B91B17">
        <w:rPr>
          <w:sz w:val="28"/>
          <w:szCs w:val="28"/>
        </w:rPr>
        <w:t>/</w:t>
      </w:r>
      <w:r w:rsidRPr="00B91B17">
        <w:rPr>
          <w:sz w:val="28"/>
          <w:szCs w:val="28"/>
          <w:vertAlign w:val="subscript"/>
        </w:rPr>
        <w:t>2</w:t>
      </w:r>
      <w:r w:rsidRPr="00B91B17">
        <w:rPr>
          <w:sz w:val="28"/>
          <w:szCs w:val="28"/>
        </w:rPr>
        <w:t xml:space="preserve"> номисм. Поводом для этого были разные изъятия, сделанные или нашим двором, или твоим приказом, вследствие чего начался беспошлинный вывоз посуды и других товаров, подлежащих вывозной пошлине, ради чего стали уменьшаться доходы (§ 15). Повелеваем не делать никаких нововведений против прежних установлений и держаться порядка, бывшего до времени Стратигия*... Но из всей суммы 1889 номисм сложить в пользу города 369 золотых и вносить по этой статье лишь 1520 золотых, из коих 320 золотых отсчитывается в пользу августалия за тех 36 жеребят, которых он по старому обычаю должен выдавать управлению александрийского ипподрома, остающиеся же 1200 номисм засчитываются ему же в содержание» (§ 16).</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Далее законодатель переходит к дукату Ливии, центр управления коего находился в городе Паратоний**. Т. к. дукат этот не мог своими средствами покрывать всех расходов по управлению, то к нему были присоединены два города из провинции 1-й Египет: Мареот и Менелаит. Относящаяся сюда статья новеллы приобретает особенный интерес ввиду данных, изложенных в § 19: «Дабы не подать повода к изворотам, и дабы не говорили, что издержки не соответствуют количеству доходов, мы обозначим действительный канон идущих в твой приказ взносов с указанных провинций и мест, т. е. с Ливии и городов Мареота и Менелаита, и какие предстоит делать издержки на содержание дуки и подчиненного ему полицейского отряда и на выдачи лицам и учреждениям (</w:t>
      </w:r>
      <w:r w:rsidRPr="00B91B17">
        <w:rPr>
          <w:sz w:val="28"/>
          <w:szCs w:val="28"/>
          <w:lang w:val="el-GR"/>
        </w:rPr>
        <w:t>фб</w:t>
      </w:r>
      <w:r w:rsidRPr="00B91B17">
        <w:rPr>
          <w:sz w:val="28"/>
          <w:szCs w:val="28"/>
        </w:rPr>
        <w:t xml:space="preserve"> </w:t>
      </w:r>
      <w:r w:rsidRPr="00B91B17">
        <w:rPr>
          <w:sz w:val="28"/>
          <w:szCs w:val="28"/>
          <w:lang w:val="el-GR"/>
        </w:rPr>
        <w:t>уплЭмнйб</w:t>
      </w:r>
      <w:r w:rsidRPr="00B91B17">
        <w:rPr>
          <w:sz w:val="28"/>
          <w:szCs w:val="28"/>
        </w:rPr>
        <w:t>) и на содержание военных людей. Так как августалий не имеет власти над упомянутым дукой и подчиненными последнему местами, то дука и гражданский правитель Ливии имеет всю власть в этой области и по судебным делам, и по сбору податей, так что Ливия подчинена власти дуки, и все жители страны, и землевладельцы, и живущие на их участках, хотя бы жили они в других провинциях, и только владения их находились в областях, подвластных дуке». К сожалению, в дальнейшем изложении статьи оказались пропуски.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По отношению к доставке хлебного каравана дополнительные данные имеются в 22-й статье, трактующей о фива-идском дукате, которому так же, как и Ливии, усвоено наименование </w:t>
      </w:r>
      <w:r w:rsidRPr="00B91B17">
        <w:rPr>
          <w:sz w:val="28"/>
          <w:szCs w:val="28"/>
          <w:lang w:val="en-US"/>
        </w:rPr>
        <w:t>limes</w:t>
      </w:r>
      <w:r w:rsidRPr="00B91B17">
        <w:rPr>
          <w:sz w:val="28"/>
          <w:szCs w:val="28"/>
        </w:rPr>
        <w:t xml:space="preserve">, пограничная область (по-гречески </w:t>
      </w:r>
      <w:r w:rsidRPr="00B91B17">
        <w:rPr>
          <w:sz w:val="28"/>
          <w:szCs w:val="28"/>
          <w:lang w:val="el-GR"/>
        </w:rPr>
        <w:t>лймйфьн</w:t>
      </w:r>
      <w:r w:rsidRPr="00B91B17">
        <w:rPr>
          <w:sz w:val="28"/>
          <w:szCs w:val="28"/>
        </w:rPr>
        <w:t>), и который имеет в своей области всю широту власти, как августалий. Место о хлебном караване читается так: «На нем лежит забота и ответственность всемерно и прежде всего собирать хлеб для хлебного каравана и высылать его для передачи августалию Александрии и неукоснительно содействовать тому, чтобы в указанные сроки... весь хлеб, идущий с его провинций, мест и городов и назначенный для хлебного каравана, посылаемого в столицу, без задержки был препровождаем к месту своего назначения. Предназначенный для отсылки хлеб должен быть мерою нагружен на речные суда в срок по 9-е число августа и доставлен в Александрию не позже 10 сентября и сдан августалию или уполномоченным на то от него лицам, а часть хлеба, получаемая на продовольствие Александрии, должна быть доставлена не позже 15 октября. В случае же, если к назначенному сроку недоставлен будет хлеб, то на каждые три артавы недоставленного хлеба будет стребована 1 номисма. Таковая ответственность лежит на нем не пожизненно только и не на время нахождения у власти, но остается на нем и тогда, когда он будет частным лицом, и по смерти переходит на его наследников» (§ 22).</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Новеллы составляют весьма благодарный и не вполне еще использованный материал для администрации и вообще внутреннего состояния Византии в изучаемый период. Рассмотрение преобразовательных опытов Юстиниана по администрации приводит нас к заключению, что строго проведенной системы и плана в этой области едва ли можно заметить; император, правда, высказывает мысль, что власть должна быть импозантна, обладать авторитетом, что разделение провинций на мелкие административные округа вредит делу, но незаметно у него последовательности в применении к делу этого принципа. Так, появляются четыре Армении, и притом на восточной окраине, в соседстве с Персией и кавказскими полузависимыми племенами; прибавим, что и в администрации Египта строго проведена лишь та мысль, чтобы была обеспечена правильность подвозки в столицу хлебных запасов, и ни разу не указана необходимость перехода к той форме управления, которая выразилась в создании экзархата в конце </w:t>
      </w:r>
      <w:r w:rsidRPr="00B91B17">
        <w:rPr>
          <w:sz w:val="28"/>
          <w:szCs w:val="28"/>
          <w:lang w:val="en-US"/>
        </w:rPr>
        <w:t>VI</w:t>
      </w:r>
      <w:r w:rsidRPr="00B91B17">
        <w:rPr>
          <w:sz w:val="28"/>
          <w:szCs w:val="28"/>
        </w:rPr>
        <w:t xml:space="preserve"> в. Что касается цифровых данных относительно корабельных пошлин, собираемых в Александрии, и количества хлеба, доставляемого в столицу, равно как других расходных статей, обозначенных в номисмах или золотых, то следует принять в соображение, что фунт золота имел 72 номисмы, или золотые монеты, и каждая номисма представляла ценность от 4 до 5 рублей. Чтобы дать себе, далее, приблизительную идею об относительной, применительно к тогдашнему времени, ценности металла, нужно увеличить стоимость монетной единицы в четыре раза.</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 заключение скажем несколько слов о церковной политике Юстиниана. Стоя на страже церковного единства, он должен был вести борьбу с двумя главными еретическими течениями своего времени: монофизитством и арианством. Арианство было представлено двумя нациями германского корня, и оба народа были стерты, сметены с лица земли: в Африке и на некоторое время в Италии Церковь вернула себе прежнее единство. Нет ничего приятнее Богу, высказывал Юстиниан, как соединение всех христиан в одно стадо. Средоточием монофизитского движения являются Сирия, Палестина и Египет. На эти цветущие провинции направлена была церковная политика Юстиниана. В отношении к еретикам светское законодательство действовало по правилу: справедливо лишать благ земных того, кто не почитает истинного Бога. Правительство употребляло против еретиков мероприятия материального воздействия — ограничение в имущественных правах и конфискацию. Беспощадное применение такого рода системы разорило и обезлюдило Сирию. В начале царствования Юстиниана пострадало в одной Сирии до 50 монофизитских епископских церквей. Епископы были лишены кафедр, их церкви понесли страшный материальный урон. Последовательное применение системы беспощадного преследования монофизитов в течение долговременного правления Юстиниана в конце погубило цветущую и важную провинцию. Лишь Феодора давала гонимым монофизитам некоторый отдых.</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Для характеристики того, как понимал Юстиниан вероисповедную свободу в отношении еретиков, припомним, что все дела о религии и о всем с нею связанном подлежали церковному суду, монофизиты судились православными епископами и монахами. Особенно монашество заняло в </w:t>
      </w:r>
      <w:r w:rsidRPr="00B91B17">
        <w:rPr>
          <w:sz w:val="28"/>
          <w:szCs w:val="28"/>
          <w:lang w:val="en-US"/>
        </w:rPr>
        <w:t>V</w:t>
      </w:r>
      <w:r w:rsidRPr="00B91B17">
        <w:rPr>
          <w:sz w:val="28"/>
          <w:szCs w:val="28"/>
        </w:rPr>
        <w:t xml:space="preserve"> и </w:t>
      </w:r>
      <w:r w:rsidRPr="00B91B17">
        <w:rPr>
          <w:sz w:val="28"/>
          <w:szCs w:val="28"/>
          <w:lang w:val="en-US"/>
        </w:rPr>
        <w:t>VI</w:t>
      </w:r>
      <w:r w:rsidRPr="00B91B17">
        <w:rPr>
          <w:sz w:val="28"/>
          <w:szCs w:val="28"/>
        </w:rPr>
        <w:t xml:space="preserve"> столетиях руководящее положение в области церковной политики, и его Влияние было направлено в сторону крайних мер против еретиков. С мнением монахов считались государи. Симеон Стилит, подвизавшийся 40 лет на столпе, принимал послов от Феодосия и Пульхерии, привозивших ему царские грамоты, и давал правительству свои советы по церковным делам. Между тем, все вопросы церковной политики имели для империи в </w:t>
      </w:r>
      <w:r w:rsidRPr="00B91B17">
        <w:rPr>
          <w:sz w:val="28"/>
          <w:szCs w:val="28"/>
          <w:lang w:val="en-US"/>
        </w:rPr>
        <w:t>VI</w:t>
      </w:r>
      <w:r w:rsidRPr="00B91B17">
        <w:rPr>
          <w:sz w:val="28"/>
          <w:szCs w:val="28"/>
        </w:rPr>
        <w:t xml:space="preserve"> столетии крайне важное и деликатное значение. С ними были связаны жизненные интересы всего Востока, особенно Сирии. Правительство само упоминало в похвалу себе, что до 70000—80000 еретиков было изгнано из Сирии. Страна должна была запустеть. Насильственное, вызванное религиозными гонениями опустошение Сирии и до сих пор может быть засвидетельствовано состоянием опустевших городов и селений. В безлюдных и безводных пустынях Сирии попадаются селения и помещичьи виллы с окнами и галереями кругом домов, с террасами и лестницами и с различными службами, производящие на путешественника такое впечатление, что как будто жившее в них население лишь недавно покинуло эту местность, оставив свои дома под угрозой какой-то опасности. Но Сирию обезлюдило не персидское или арабское нашествие, но религиозное преследование. Религиозная политика Юстиниана подготовила порабощение этой страны арабами. В то время, как гонимые православными монофизиты массами покидали Сирию и искали приюта в Персии и Египте, до 500 монофизит-ствующих монахов пришли в столицу, где императрица Феодора дала им покровительство и приют. Она обратила в монастырь дворец Ормизды, где гонимые монофизиты нашли себе пристанище. Источники повествуют (Иоанн Ефесский), как император иногда посещал эту новую обитель, основанную в его же дворце для гонимых им еретиков. Такова неискренность императора, особенно рельефно проявившаяся в церковных делах.</w:t>
      </w:r>
    </w:p>
    <w:p w:rsidR="002B11A9" w:rsidRPr="00B91B17" w:rsidRDefault="002B11A9" w:rsidP="00B91B17">
      <w:pPr>
        <w:spacing w:line="360" w:lineRule="auto"/>
        <w:ind w:firstLine="709"/>
        <w:jc w:val="both"/>
        <w:rPr>
          <w:b/>
          <w:bCs/>
          <w:sz w:val="28"/>
          <w:szCs w:val="28"/>
        </w:rPr>
      </w:pPr>
    </w:p>
    <w:p w:rsidR="002B11A9" w:rsidRPr="00B91B17" w:rsidRDefault="002B11A9" w:rsidP="00B91B17">
      <w:pPr>
        <w:shd w:val="clear" w:color="auto" w:fill="FFFFFF"/>
        <w:spacing w:line="360" w:lineRule="auto"/>
        <w:jc w:val="center"/>
        <w:rPr>
          <w:b/>
          <w:bCs/>
          <w:sz w:val="28"/>
          <w:szCs w:val="28"/>
        </w:rPr>
      </w:pPr>
      <w:r w:rsidRPr="00B91B17">
        <w:rPr>
          <w:b/>
          <w:bCs/>
          <w:sz w:val="28"/>
          <w:szCs w:val="28"/>
        </w:rPr>
        <w:t>Обложение земли податями. Земельный кадастр при Юстиниане. Заключительные выводы</w:t>
      </w:r>
    </w:p>
    <w:p w:rsidR="002B11A9" w:rsidRPr="00B91B17" w:rsidRDefault="002B11A9" w:rsidP="00B91B17">
      <w:pPr>
        <w:shd w:val="clear" w:color="auto" w:fill="FFFFFF"/>
        <w:spacing w:line="360" w:lineRule="auto"/>
        <w:ind w:firstLine="709"/>
        <w:jc w:val="both"/>
        <w:rPr>
          <w:sz w:val="28"/>
          <w:szCs w:val="28"/>
        </w:rPr>
      </w:pP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Выяснить те условия, в которых находилось провинциальное население империи, и оценить экономические средства управляемого чиновниками Юстиниана государства, покрывавшие громадные расходы на его военные и строительные предприятия, представляется хотя и весьма любопытной, но недостижимой по состоянию источников задачей. В новеллах мы видели применение всяческих карательных средств и угроз, которым подвергается не только сам нечистый на руку щщвитель, но и его наследники — с целью не допустить ни малейшего ущерба казенного добра, но фактически эти суровые меры не изменяли нравов и входили в обычный административный обиход того времени. Т. к. помимо таможенных пошлин, взимаемых с торговых людей, и корабельных взносов, о значении коих можно судить по количеству сумм, собираемых с хлебного каравана в Александрии, главные материальные средства государство заимствовало из земельного налога, то понятно, что Юстиниан в своих заботах о финансовых средствах империи должен был серьезно считаться с системой принятого в империи обложения земель и способами практического осуществления этой системы. Действительно, в новеллах Юстиниана неоднократно находим требование, чтобы сборщики податей соображались с местной писцовой книгой и с описями крестьянских имуществ и обязательно выдавали расписки или квитанции в получении земельного налога с точным обозначением участка и суммы, идущей с него в казну.</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Это приводит нас к вопросу о провинциальном цензе и к системе римского земельного обложения. В общих чертах цель провинциального ценза состояла, во-первых, в исчислении населения и в разделении его на классы по возрастам — в целях раскладки податей и рекрутской повинности; во-вторых, в приведении в известность количества земли и хозяйственных статей, подлежащих обложению. Оба эти понятия и заключаются в выражении </w:t>
      </w:r>
      <w:r w:rsidRPr="00B91B17">
        <w:rPr>
          <w:sz w:val="28"/>
          <w:szCs w:val="28"/>
          <w:lang w:val="el-GR"/>
        </w:rPr>
        <w:t>брпгсбцЮ</w:t>
      </w:r>
      <w:r w:rsidRPr="00B91B17">
        <w:rPr>
          <w:sz w:val="28"/>
          <w:szCs w:val="28"/>
        </w:rPr>
        <w:t xml:space="preserve"> и </w:t>
      </w:r>
      <w:r w:rsidRPr="00B91B17">
        <w:rPr>
          <w:sz w:val="28"/>
          <w:szCs w:val="28"/>
          <w:lang w:val="en-US"/>
        </w:rPr>
        <w:t>descriptio</w:t>
      </w:r>
      <w:r w:rsidRPr="00B91B17">
        <w:rPr>
          <w:sz w:val="28"/>
          <w:szCs w:val="28"/>
        </w:rPr>
        <w:t>. Но существенная и более важная задача ценза заключалась в установлении нормы обложения земли налогом. Для этого требовалось определить, так сказать, правовую качественность отдельных участков, т. е. отделить государственные земли от общинных и частновладельческих и затем произвести измерение и обмежевание каждого участка. Наконец, предстояло выяснить общую квалификацию земли по ее качественности, производительности и доходности, дабы югер* виноградной плантации и югер плохой</w:t>
      </w:r>
      <w:r w:rsidR="00B91B17">
        <w:rPr>
          <w:sz w:val="28"/>
          <w:szCs w:val="28"/>
        </w:rPr>
        <w:t xml:space="preserve"> </w:t>
      </w:r>
      <w:r w:rsidRPr="00B91B17">
        <w:rPr>
          <w:sz w:val="28"/>
          <w:szCs w:val="28"/>
        </w:rPr>
        <w:t>пахотной земли не обложить одинаковым налогом. Это обширное предприятие осуществлено было Августом и его преемниками.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Более ранние известия о римской писцовой книге почерпаются из сочинений ученых юристов </w:t>
      </w:r>
      <w:r w:rsidRPr="00B91B17">
        <w:rPr>
          <w:sz w:val="28"/>
          <w:szCs w:val="28"/>
          <w:lang w:val="en-US"/>
        </w:rPr>
        <w:t>II</w:t>
      </w:r>
      <w:r w:rsidRPr="00B91B17">
        <w:rPr>
          <w:sz w:val="28"/>
          <w:szCs w:val="28"/>
        </w:rPr>
        <w:t xml:space="preserve"> и </w:t>
      </w:r>
      <w:r w:rsidRPr="00B91B17">
        <w:rPr>
          <w:sz w:val="28"/>
          <w:szCs w:val="28"/>
          <w:lang w:val="en-US"/>
        </w:rPr>
        <w:t>III</w:t>
      </w:r>
      <w:r w:rsidRPr="00B91B17">
        <w:rPr>
          <w:sz w:val="28"/>
          <w:szCs w:val="28"/>
        </w:rPr>
        <w:t xml:space="preserve"> вв. В сочинении Домиция Угсьпиана дана следующая формула переписи. Отметив наименование участка, округ, селение и два соседних имения, перепись должна была заключать:</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1) обозначение югеров пахотной земли и средней урожайности за 10 лет;</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2) количество земли под виноградником; 3) масличные насаждения; 4) луга и сенокосы; 5) пастбища; 6) лес; наконец, 7) рыбные ловли и соляные варницы. На основании этих данных производилась раскладка земельной подати.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При императоре Диоклетиане (284—305) произошли важные изменения в податной системе, коснувшиеся и формы писцовых книг. К этому времени уже не было правового различия между римским народом и подчиненными ему провинциалами, которые при Каракалле (211—217) получили право римского гражданства. Диоклетиан докончил уравнение Италии с провинциями, распространив поземельную подать, собираемую прежде только с провинций, и на Италию. Известная нам из Упьпиана программа для составления писцовых книг получила тогда же некоторые изменения, от способа объяснения которых зависит весьма многое в занимающем нас вопросе. Затруднения возбуждает здесь термин </w:t>
      </w:r>
      <w:r w:rsidRPr="00B91B17">
        <w:rPr>
          <w:sz w:val="28"/>
          <w:szCs w:val="28"/>
          <w:lang w:val="en-US"/>
        </w:rPr>
        <w:t>iugum</w:t>
      </w:r>
      <w:r w:rsidRPr="00B91B17">
        <w:rPr>
          <w:sz w:val="28"/>
          <w:szCs w:val="28"/>
        </w:rPr>
        <w:t xml:space="preserve"> и его отношение к господствовавшей единице измерения— югеру. Именно Диоклетиан принял за основание при раскладке поземельной подати условную меру земли, которая при всех различиях качественности, производительности, доходности и объема должна была оставаться, однако же, нормой в обложении земли податью. Принятая за норму единица земли называлась </w:t>
      </w:r>
      <w:r w:rsidRPr="00B91B17">
        <w:rPr>
          <w:sz w:val="28"/>
          <w:szCs w:val="28"/>
          <w:lang w:val="en-US"/>
        </w:rPr>
        <w:t>iugum</w:t>
      </w:r>
      <w:r w:rsidRPr="00B91B17">
        <w:rPr>
          <w:sz w:val="28"/>
          <w:szCs w:val="28"/>
        </w:rPr>
        <w:t xml:space="preserve"> или </w:t>
      </w:r>
      <w:r w:rsidRPr="00B91B17">
        <w:rPr>
          <w:sz w:val="28"/>
          <w:szCs w:val="28"/>
          <w:lang w:val="en-US"/>
        </w:rPr>
        <w:t>caput</w:t>
      </w:r>
      <w:r w:rsidRPr="00B91B17">
        <w:rPr>
          <w:sz w:val="28"/>
          <w:szCs w:val="28"/>
        </w:rPr>
        <w:t xml:space="preserve">, а идущая с нее подать — </w:t>
      </w:r>
      <w:r w:rsidRPr="00B91B17">
        <w:rPr>
          <w:sz w:val="28"/>
          <w:szCs w:val="28"/>
          <w:lang w:val="en-US"/>
        </w:rPr>
        <w:t>iugatio</w:t>
      </w:r>
      <w:r w:rsidRPr="00B91B17">
        <w:rPr>
          <w:sz w:val="28"/>
          <w:szCs w:val="28"/>
        </w:rPr>
        <w:t xml:space="preserve"> или </w:t>
      </w:r>
      <w:r w:rsidRPr="00B91B17">
        <w:rPr>
          <w:sz w:val="28"/>
          <w:szCs w:val="28"/>
          <w:lang w:val="en-US"/>
        </w:rPr>
        <w:t>capitatio</w:t>
      </w:r>
      <w:r w:rsidRPr="00B91B17">
        <w:rPr>
          <w:sz w:val="28"/>
          <w:szCs w:val="28"/>
        </w:rPr>
        <w:t xml:space="preserve">. Но смысл термина, который не имеет ничего общего с принятыми тогда мерами поверхностей — </w:t>
      </w:r>
      <w:r w:rsidRPr="00B91B17">
        <w:rPr>
          <w:sz w:val="28"/>
          <w:szCs w:val="28"/>
          <w:lang w:val="en-US"/>
        </w:rPr>
        <w:t>iugerum</w:t>
      </w:r>
      <w:r w:rsidRPr="00B91B17">
        <w:rPr>
          <w:sz w:val="28"/>
          <w:szCs w:val="28"/>
        </w:rPr>
        <w:t xml:space="preserve">, </w:t>
      </w:r>
      <w:r w:rsidRPr="00B91B17">
        <w:rPr>
          <w:sz w:val="28"/>
          <w:szCs w:val="28"/>
          <w:lang w:val="en-US"/>
        </w:rPr>
        <w:t>actus</w:t>
      </w:r>
      <w:r w:rsidRPr="00B91B17">
        <w:rPr>
          <w:sz w:val="28"/>
          <w:szCs w:val="28"/>
        </w:rPr>
        <w:t xml:space="preserve"> и </w:t>
      </w:r>
      <w:r w:rsidRPr="00B91B17">
        <w:rPr>
          <w:sz w:val="28"/>
          <w:szCs w:val="28"/>
          <w:lang w:val="en-US"/>
        </w:rPr>
        <w:t>centuria</w:t>
      </w:r>
      <w:r w:rsidRPr="00B91B17">
        <w:rPr>
          <w:sz w:val="28"/>
          <w:szCs w:val="28"/>
        </w:rPr>
        <w:t xml:space="preserve">,— нуждается в особых объяснениях и служит предметом разных толкований. Нужно ли видеть в термине </w:t>
      </w:r>
      <w:r w:rsidRPr="00B91B17">
        <w:rPr>
          <w:sz w:val="28"/>
          <w:szCs w:val="28"/>
          <w:lang w:val="en-US"/>
        </w:rPr>
        <w:t>iugum</w:t>
      </w:r>
      <w:r w:rsidRPr="00B91B17">
        <w:rPr>
          <w:sz w:val="28"/>
          <w:szCs w:val="28"/>
        </w:rPr>
        <w:t xml:space="preserve"> фиктивную величину, подлежащий обложению хозяйственный и земельный капитал в 1000 солидов, как утверждают одни, или же действительную и реальную величину, т. е. определенной меры земельный участок, как думают другие? Отвлеченное или реальное понятие заключается в </w:t>
      </w:r>
      <w:r w:rsidRPr="00B91B17">
        <w:rPr>
          <w:sz w:val="28"/>
          <w:szCs w:val="28"/>
          <w:lang w:val="en-US"/>
        </w:rPr>
        <w:t>iugum</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Самыми важными представителями первой теории служат весьма авторитетные имена Савиньи и Моммсена</w:t>
      </w:r>
      <w:r w:rsidRPr="00B91B17">
        <w:rPr>
          <w:sz w:val="28"/>
          <w:szCs w:val="28"/>
          <w:vertAlign w:val="superscript"/>
        </w:rPr>
        <w:t>2</w:t>
      </w:r>
      <w:r w:rsidRPr="00B91B17">
        <w:rPr>
          <w:sz w:val="28"/>
          <w:szCs w:val="28"/>
        </w:rPr>
        <w:t>. Савиньи высказывается по этому поводу следующим образом: податная гуфа (</w:t>
      </w:r>
      <w:r w:rsidRPr="00B91B17">
        <w:rPr>
          <w:sz w:val="28"/>
          <w:szCs w:val="28"/>
          <w:lang w:val="en-US"/>
        </w:rPr>
        <w:t>die</w:t>
      </w:r>
      <w:r w:rsidRPr="00B91B17">
        <w:rPr>
          <w:sz w:val="28"/>
          <w:szCs w:val="28"/>
        </w:rPr>
        <w:t xml:space="preserve"> </w:t>
      </w:r>
      <w:r w:rsidRPr="00B91B17">
        <w:rPr>
          <w:sz w:val="28"/>
          <w:szCs w:val="28"/>
          <w:lang w:val="en-US"/>
        </w:rPr>
        <w:t>Steuerhufe</w:t>
      </w:r>
      <w:r w:rsidRPr="00B91B17">
        <w:rPr>
          <w:sz w:val="28"/>
          <w:szCs w:val="28"/>
        </w:rPr>
        <w:t>-</w:t>
      </w:r>
      <w:r w:rsidRPr="00B91B17">
        <w:rPr>
          <w:sz w:val="28"/>
          <w:szCs w:val="28"/>
          <w:lang w:val="en-US"/>
        </w:rPr>
        <w:t>iugum</w:t>
      </w:r>
      <w:r w:rsidRPr="00B91B17">
        <w:rPr>
          <w:sz w:val="28"/>
          <w:szCs w:val="28"/>
        </w:rPr>
        <w:t>) может быть представляема в двояком смысле: или как реальная величина, или как идеальная. В первом случае нужно предполагать участки с определенными границами и одинаковой цены (по римскому праву в 1000 солидов), следовательно, то большей, то меньшей меры, смотря по производительности. Эти реальные податные гуфы и будут непосредственным объектом земельной подати, так что каждая облагалась бы одинаковою суммой; участки отдельных собственников или образовали бы часть такой гуфы (</w:t>
      </w:r>
      <w:r w:rsidRPr="00B91B17">
        <w:rPr>
          <w:sz w:val="28"/>
          <w:szCs w:val="28"/>
          <w:lang w:val="en-US"/>
        </w:rPr>
        <w:t>iugum</w:t>
      </w:r>
      <w:r w:rsidRPr="00B91B17">
        <w:rPr>
          <w:sz w:val="28"/>
          <w:szCs w:val="28"/>
        </w:rPr>
        <w:t>), или заключали бы в себе многие гуфы. Во втором случае нет никаких видимых гуф, а есть только определенные податные ценности земли (в размере 1000 солидов), и каждый отдельный участок облагался бы земельною податью пропорционально цене его по</w:t>
      </w:r>
      <w:r w:rsidR="00B91B17">
        <w:rPr>
          <w:sz w:val="28"/>
          <w:szCs w:val="28"/>
        </w:rPr>
        <w:t xml:space="preserve"> </w:t>
      </w:r>
      <w:r w:rsidRPr="00B91B17">
        <w:rPr>
          <w:sz w:val="28"/>
          <w:szCs w:val="28"/>
        </w:rPr>
        <w:t>отношению к</w:t>
      </w:r>
      <w:r w:rsidRPr="00B91B17">
        <w:rPr>
          <w:i/>
          <w:iCs/>
          <w:sz w:val="28"/>
          <w:szCs w:val="28"/>
        </w:rPr>
        <w:t xml:space="preserve"> </w:t>
      </w:r>
      <w:r w:rsidRPr="00B91B17">
        <w:rPr>
          <w:sz w:val="28"/>
          <w:szCs w:val="28"/>
        </w:rPr>
        <w:t>гуфе, т. е. соответственно трети или четверти гуфы или 2, 3, 10 полным гуфам. Таково вообще было бы единственное значение податной гуфы. Савиньи предпочтительно останавливается на теории идеальной податной гуфы в противоположность к реальной и видит подтверждение своего взгляда, между прочим, в следующих словах Аполлинария Сидония: «</w:t>
      </w:r>
      <w:r w:rsidRPr="00B91B17">
        <w:rPr>
          <w:sz w:val="28"/>
          <w:szCs w:val="28"/>
          <w:lang w:val="en-US"/>
        </w:rPr>
        <w:t>Capita</w:t>
      </w:r>
      <w:r w:rsidRPr="00B91B17">
        <w:rPr>
          <w:sz w:val="28"/>
          <w:szCs w:val="28"/>
        </w:rPr>
        <w:t xml:space="preserve"> </w:t>
      </w:r>
      <w:r w:rsidRPr="00B91B17">
        <w:rPr>
          <w:sz w:val="28"/>
          <w:szCs w:val="28"/>
          <w:lang w:val="en-US"/>
        </w:rPr>
        <w:t>tu</w:t>
      </w:r>
      <w:r w:rsidRPr="00B91B17">
        <w:rPr>
          <w:sz w:val="28"/>
          <w:szCs w:val="28"/>
        </w:rPr>
        <w:t xml:space="preserve"> </w:t>
      </w:r>
      <w:r w:rsidRPr="00B91B17">
        <w:rPr>
          <w:sz w:val="28"/>
          <w:szCs w:val="28"/>
          <w:lang w:val="en-US"/>
        </w:rPr>
        <w:t>mihi</w:t>
      </w:r>
      <w:r w:rsidRPr="00B91B17">
        <w:rPr>
          <w:sz w:val="28"/>
          <w:szCs w:val="28"/>
        </w:rPr>
        <w:t xml:space="preserve"> </w:t>
      </w:r>
      <w:r w:rsidRPr="00B91B17">
        <w:rPr>
          <w:sz w:val="28"/>
          <w:szCs w:val="28"/>
          <w:lang w:val="en-US"/>
        </w:rPr>
        <w:t>tolle</w:t>
      </w:r>
      <w:r w:rsidRPr="00B91B17">
        <w:rPr>
          <w:sz w:val="28"/>
          <w:szCs w:val="28"/>
        </w:rPr>
        <w:t xml:space="preserve"> </w:t>
      </w:r>
      <w:r w:rsidRPr="00B91B17">
        <w:rPr>
          <w:sz w:val="28"/>
          <w:szCs w:val="28"/>
          <w:lang w:val="en-US"/>
        </w:rPr>
        <w:t>tria</w:t>
      </w:r>
      <w:r w:rsidRPr="00B91B17">
        <w:rPr>
          <w:sz w:val="28"/>
          <w:szCs w:val="28"/>
        </w:rPr>
        <w:t>», т. е.: «Запиши за мною в писцовых книгах тремя туфами меньше»</w:t>
      </w:r>
      <w:r w:rsidRPr="00B91B17">
        <w:rPr>
          <w:sz w:val="28"/>
          <w:szCs w:val="28"/>
          <w:vertAlign w:val="superscript"/>
        </w:rPr>
        <w:t>3</w:t>
      </w:r>
      <w:r w:rsidRPr="00B91B17">
        <w:rPr>
          <w:sz w:val="28"/>
          <w:szCs w:val="28"/>
        </w:rPr>
        <w:t xml:space="preserve">. Очевидно, если б император отнял у просителя три реальных </w:t>
      </w:r>
      <w:r w:rsidRPr="00B91B17">
        <w:rPr>
          <w:sz w:val="28"/>
          <w:szCs w:val="28"/>
          <w:lang w:val="en-US"/>
        </w:rPr>
        <w:t>capita</w:t>
      </w:r>
      <w:r w:rsidRPr="00B91B17">
        <w:rPr>
          <w:sz w:val="28"/>
          <w:szCs w:val="28"/>
        </w:rPr>
        <w:t xml:space="preserve">, последний проиграл бы. Точно так же произведенная в </w:t>
      </w:r>
      <w:r w:rsidRPr="00B91B17">
        <w:rPr>
          <w:sz w:val="28"/>
          <w:szCs w:val="28"/>
          <w:lang w:val="en-US"/>
        </w:rPr>
        <w:t>XVIII</w:t>
      </w:r>
      <w:r w:rsidRPr="00B91B17">
        <w:rPr>
          <w:sz w:val="28"/>
          <w:szCs w:val="28"/>
        </w:rPr>
        <w:t xml:space="preserve"> в. в Мекленбург-Шверинском герцогстве податная реформа, причем принята была за норму идеальная гуфа в 300 шеффелей посева, которая и обложена податью в 9 талеров, служит для Савиньи подтверждением и объяснением римского учреждения </w:t>
      </w:r>
      <w:r w:rsidRPr="00B91B17">
        <w:rPr>
          <w:sz w:val="28"/>
          <w:szCs w:val="28"/>
          <w:vertAlign w:val="superscript"/>
        </w:rPr>
        <w:t>4</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Против Савиньи, однако, выставлены были возражения, направлявшиеся к утверждению теории, против которой он ратовал. Эти возражения основываются на новых данных о термине </w:t>
      </w:r>
      <w:r w:rsidRPr="00B91B17">
        <w:rPr>
          <w:sz w:val="28"/>
          <w:szCs w:val="28"/>
          <w:lang w:val="en-US"/>
        </w:rPr>
        <w:t>iugum</w:t>
      </w:r>
      <w:r w:rsidRPr="00B91B17">
        <w:rPr>
          <w:sz w:val="28"/>
          <w:szCs w:val="28"/>
        </w:rPr>
        <w:t>, заимствуемых из так называемого Сирийского законника, изданного в первый раз в последней, четверти прошедшего века</w:t>
      </w:r>
      <w:r w:rsidRPr="00B91B17">
        <w:rPr>
          <w:sz w:val="28"/>
          <w:szCs w:val="28"/>
          <w:vertAlign w:val="superscript"/>
        </w:rPr>
        <w:t>5</w:t>
      </w:r>
      <w:r w:rsidRPr="00B91B17">
        <w:rPr>
          <w:sz w:val="28"/>
          <w:szCs w:val="28"/>
        </w:rPr>
        <w:t xml:space="preserve">. О времени и обстоятельствах происхождения этого во многих отношениях замечательного памятника можно сказать следующее. Первое издание Сирийского законника, сделанное по единственной рукописи, найденной в Британском музее, выяснило, что сирийский перевод первоначального греческого оригинала сделан был в первой четверти </w:t>
      </w:r>
      <w:r w:rsidRPr="00B91B17">
        <w:rPr>
          <w:sz w:val="28"/>
          <w:szCs w:val="28"/>
          <w:lang w:val="en-US"/>
        </w:rPr>
        <w:t>VI</w:t>
      </w:r>
      <w:r w:rsidRPr="00B91B17">
        <w:rPr>
          <w:sz w:val="28"/>
          <w:szCs w:val="28"/>
        </w:rPr>
        <w:t xml:space="preserve"> в. в сирийском Иераполе; что же касается греческого оригинала, то составление его нужно относить к гораздо более раннему времени. По отношению к составителю и преследуемым им целям высказывается мнение, что он служил практическим руководством для потребностей церковного суда и администрации и употреблялся как в канцеляриях патриарха и епископов, так и в деревенских церковных общинах. Первоначальная его редакция, распространяясь по различным общинам, испытывала постепенные изменения и прибавки, имевшие местное значение. То обстоятельство, что Сирийский законник имел одинаковый авторитет на Западе и Востоке, в империи и Персидском царстве, у яковитов и несториан, служит доказательством, что он происходит из того времени, когда споры о природе Христа не разделили еще на два лагеря христианский восточный мир. С течением времени к лондонской присоединились еще три ватиканские рукописи, значительно расширившие интерес, связанный с изучением этого памятника. Но независимо от всего прочего Сирийский законник должен быть оцениваем с точки зрения его практического применения и распространения на всем Востоке под магометанским господством. В этом памятнике есть одно весьма важное место о римской податной системе, дающее новые данные к определению смысла податной единицы (</w:t>
      </w:r>
      <w:r w:rsidRPr="00B91B17">
        <w:rPr>
          <w:sz w:val="28"/>
          <w:szCs w:val="28"/>
          <w:lang w:val="en-US"/>
        </w:rPr>
        <w:t>iugum</w:t>
      </w:r>
      <w:r w:rsidRPr="00B91B17">
        <w:rPr>
          <w:sz w:val="28"/>
          <w:szCs w:val="28"/>
        </w:rPr>
        <w:t xml:space="preserve">). Оно так важно в истории вопроса о земельном обложении, что каждый дальнейший шаг в этом отношении будет зависеть от понимания данных, заключающихся в Сирийском законнике </w:t>
      </w:r>
      <w:r w:rsidRPr="00B91B17">
        <w:rPr>
          <w:sz w:val="28"/>
          <w:szCs w:val="28"/>
          <w:vertAlign w:val="superscript"/>
        </w:rPr>
        <w:t>6</w:t>
      </w:r>
      <w:r w:rsidRPr="00B91B17">
        <w:rPr>
          <w:sz w:val="28"/>
          <w:szCs w:val="28"/>
        </w:rPr>
        <w:t>.</w:t>
      </w:r>
    </w:p>
    <w:p w:rsidR="00B91B17" w:rsidRDefault="002B11A9" w:rsidP="00B91B17">
      <w:pPr>
        <w:shd w:val="clear" w:color="auto" w:fill="FFFFFF"/>
        <w:spacing w:line="360" w:lineRule="auto"/>
        <w:ind w:firstLine="709"/>
        <w:jc w:val="both"/>
        <w:rPr>
          <w:sz w:val="28"/>
          <w:szCs w:val="28"/>
        </w:rPr>
      </w:pPr>
      <w:r w:rsidRPr="00B91B17">
        <w:rPr>
          <w:sz w:val="28"/>
          <w:szCs w:val="28"/>
        </w:rPr>
        <w:t>Мы узнаем, что Диоклетиан предпринял новое измерение земель и распределение их на классы в видах обложения податями. Была ли эта мера проведена во всем государстве или только в восточных провинциях— об этом нельзя сказать положительно на основании неопределенного выражения: измерил земли; точно так же неясно — было ли это первое подобное измерение или же ему предшествовали другие, сделанные по распоряжению Августа или последующих императоров.</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Важнее всего — понятие «</w:t>
      </w:r>
      <w:r w:rsidRPr="00B91B17">
        <w:rPr>
          <w:sz w:val="28"/>
          <w:szCs w:val="28"/>
          <w:lang w:val="en-US"/>
        </w:rPr>
        <w:t>iugum</w:t>
      </w:r>
      <w:r w:rsidRPr="00B91B17">
        <w:rPr>
          <w:sz w:val="28"/>
          <w:szCs w:val="28"/>
        </w:rPr>
        <w:t xml:space="preserve">» в смысле податной гуфы: видеть ли в ней реальную или только идеальную величину, согласно воззрению Савиньи. Ясно, что </w:t>
      </w:r>
      <w:r w:rsidRPr="00B91B17">
        <w:rPr>
          <w:sz w:val="28"/>
          <w:szCs w:val="28"/>
          <w:lang w:val="en-US"/>
        </w:rPr>
        <w:t>iugum</w:t>
      </w:r>
      <w:r w:rsidRPr="00B91B17">
        <w:rPr>
          <w:sz w:val="28"/>
          <w:szCs w:val="28"/>
        </w:rPr>
        <w:t xml:space="preserve"> не есть мера плоскостей, как </w:t>
      </w:r>
      <w:r w:rsidRPr="00B91B17">
        <w:rPr>
          <w:sz w:val="28"/>
          <w:szCs w:val="28"/>
          <w:lang w:val="en-US"/>
        </w:rPr>
        <w:t>iugerum</w:t>
      </w:r>
      <w:r w:rsidRPr="00B91B17">
        <w:rPr>
          <w:sz w:val="28"/>
          <w:szCs w:val="28"/>
        </w:rPr>
        <w:t xml:space="preserve">, но что </w:t>
      </w:r>
      <w:r w:rsidRPr="00B91B17">
        <w:rPr>
          <w:sz w:val="28"/>
          <w:szCs w:val="28"/>
          <w:lang w:val="en-US"/>
        </w:rPr>
        <w:t>iugum</w:t>
      </w:r>
      <w:r w:rsidRPr="00B91B17">
        <w:rPr>
          <w:sz w:val="28"/>
          <w:szCs w:val="28"/>
        </w:rPr>
        <w:t xml:space="preserve"> есть для поземельной подати образованная единица, в которую входило то большее, то меньшее количество югеров, смотря по качеству земли. Различаются участки виноградные, масличные, пахотные и пастбищные; притом масличные насаждения распадаются по качеству на два, а пахотные земли — на три класса. Получаются следующие категории: 1) относительно виноградников принято считать 5 югеров или 1 плетр за 1 </w:t>
      </w:r>
      <w:r w:rsidRPr="00B91B17">
        <w:rPr>
          <w:sz w:val="28"/>
          <w:szCs w:val="28"/>
          <w:lang w:val="en-US"/>
        </w:rPr>
        <w:t>iugum</w:t>
      </w:r>
      <w:r w:rsidRPr="00B91B17">
        <w:rPr>
          <w:sz w:val="28"/>
          <w:szCs w:val="28"/>
        </w:rPr>
        <w:t xml:space="preserve">; 2) относительно пахотной земли: а) первого качества — 20 югеров или 40 плетров (за 1 </w:t>
      </w:r>
      <w:r w:rsidRPr="00B91B17">
        <w:rPr>
          <w:sz w:val="28"/>
          <w:szCs w:val="28"/>
          <w:lang w:val="en-US"/>
        </w:rPr>
        <w:t>iugum</w:t>
      </w:r>
      <w:r w:rsidRPr="00B91B17">
        <w:rPr>
          <w:sz w:val="28"/>
          <w:szCs w:val="28"/>
        </w:rPr>
        <w:t xml:space="preserve">); б) второго качества — 40 югеров; в) третьего качества — 60 югеров; 3) относительно масличных плантаций: а) первого качества — 225 рут (за 1 </w:t>
      </w:r>
      <w:r w:rsidRPr="00B91B17">
        <w:rPr>
          <w:sz w:val="28"/>
          <w:szCs w:val="28"/>
          <w:lang w:val="en-US"/>
        </w:rPr>
        <w:t>iugum</w:t>
      </w:r>
      <w:r w:rsidRPr="00B91B17">
        <w:rPr>
          <w:sz w:val="28"/>
          <w:szCs w:val="28"/>
        </w:rPr>
        <w:t>); б) второго качества 450 рут; 4) относительно пастбищ не дано никакой системы измерения. Пастбищная земля вносится в писцовые книги и облагается определенной податью (</w:t>
      </w:r>
      <w:r w:rsidRPr="00B91B17">
        <w:rPr>
          <w:sz w:val="28"/>
          <w:szCs w:val="28"/>
          <w:lang w:val="el-GR"/>
        </w:rPr>
        <w:t>ухнфЭлейб</w:t>
      </w:r>
      <w:r w:rsidRPr="00B91B17">
        <w:rPr>
          <w:sz w:val="28"/>
          <w:szCs w:val="28"/>
        </w:rPr>
        <w:t xml:space="preserve">) в 1, 2 или 3 денария ежегодно. Слово </w:t>
      </w:r>
      <w:r w:rsidRPr="00B91B17">
        <w:rPr>
          <w:sz w:val="28"/>
          <w:szCs w:val="28"/>
          <w:lang w:val="el-GR"/>
        </w:rPr>
        <w:t>ухнфЭлейб</w:t>
      </w:r>
      <w:r w:rsidRPr="00B91B17">
        <w:rPr>
          <w:sz w:val="28"/>
          <w:szCs w:val="28"/>
        </w:rPr>
        <w:t xml:space="preserve"> может указывать здесь на понятие «</w:t>
      </w:r>
      <w:r w:rsidRPr="00B91B17">
        <w:rPr>
          <w:sz w:val="28"/>
          <w:szCs w:val="28"/>
          <w:lang w:val="en-US"/>
        </w:rPr>
        <w:t>compascua</w:t>
      </w:r>
      <w:r w:rsidRPr="00B91B17">
        <w:rPr>
          <w:sz w:val="28"/>
          <w:szCs w:val="28"/>
        </w:rPr>
        <w:t>», или общинный выгон.</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Относительно значения </w:t>
      </w:r>
      <w:r w:rsidRPr="00B91B17">
        <w:rPr>
          <w:sz w:val="28"/>
          <w:szCs w:val="28"/>
          <w:lang w:val="en-US"/>
        </w:rPr>
        <w:t>iugum</w:t>
      </w:r>
      <w:r w:rsidRPr="00B91B17">
        <w:rPr>
          <w:sz w:val="28"/>
          <w:szCs w:val="28"/>
        </w:rPr>
        <w:t xml:space="preserve">, указав на различие мнений Моммсена — Савиньи и Марквардта, Брунс высказывается таким образом: нет никаких оснований заключать, что </w:t>
      </w:r>
      <w:r w:rsidRPr="00B91B17">
        <w:rPr>
          <w:sz w:val="28"/>
          <w:szCs w:val="28"/>
          <w:lang w:val="en-US"/>
        </w:rPr>
        <w:t>iugum</w:t>
      </w:r>
      <w:r w:rsidRPr="00B91B17">
        <w:rPr>
          <w:sz w:val="28"/>
          <w:szCs w:val="28"/>
        </w:rPr>
        <w:t xml:space="preserve"> образуется посредством реального сложения югеров. Если утверждается, что 5 югеров виноградника принимаются за 1 </w:t>
      </w:r>
      <w:r w:rsidRPr="00B91B17">
        <w:rPr>
          <w:sz w:val="28"/>
          <w:szCs w:val="28"/>
          <w:lang w:val="en-US"/>
        </w:rPr>
        <w:t>iugum</w:t>
      </w:r>
      <w:r w:rsidRPr="00B91B17">
        <w:rPr>
          <w:sz w:val="28"/>
          <w:szCs w:val="28"/>
        </w:rPr>
        <w:t xml:space="preserve">, 20 югеров пахотной земли дают анноны с 1 </w:t>
      </w:r>
      <w:r w:rsidRPr="00B91B17">
        <w:rPr>
          <w:sz w:val="28"/>
          <w:szCs w:val="28"/>
          <w:lang w:val="en-US"/>
        </w:rPr>
        <w:t>iugum</w:t>
      </w:r>
      <w:r w:rsidRPr="00B91B17">
        <w:rPr>
          <w:sz w:val="28"/>
          <w:szCs w:val="28"/>
        </w:rPr>
        <w:t xml:space="preserve">, 225 рут масличных деревьев дают анноны с 1 </w:t>
      </w:r>
      <w:r w:rsidRPr="00B91B17">
        <w:rPr>
          <w:sz w:val="28"/>
          <w:szCs w:val="28"/>
          <w:lang w:val="en-US"/>
        </w:rPr>
        <w:t>iugum</w:t>
      </w:r>
      <w:r w:rsidRPr="00B91B17">
        <w:rPr>
          <w:sz w:val="28"/>
          <w:szCs w:val="28"/>
        </w:rPr>
        <w:t xml:space="preserve">, 40 (или 60) югеров земли худшего качества дают 1 </w:t>
      </w:r>
      <w:r w:rsidRPr="00B91B17">
        <w:rPr>
          <w:sz w:val="28"/>
          <w:szCs w:val="28"/>
          <w:lang w:val="en-US"/>
        </w:rPr>
        <w:t>iugum</w:t>
      </w:r>
      <w:r w:rsidRPr="00B91B17">
        <w:rPr>
          <w:sz w:val="28"/>
          <w:szCs w:val="28"/>
        </w:rPr>
        <w:t xml:space="preserve">, из этого можно выводить лишь то, что подать всегда определяется по </w:t>
      </w:r>
      <w:r w:rsidRPr="00B91B17">
        <w:rPr>
          <w:sz w:val="28"/>
          <w:szCs w:val="28"/>
          <w:lang w:val="en-US"/>
        </w:rPr>
        <w:t>iuga</w:t>
      </w:r>
      <w:r w:rsidRPr="00B91B17">
        <w:rPr>
          <w:sz w:val="28"/>
          <w:szCs w:val="28"/>
        </w:rPr>
        <w:t xml:space="preserve">, что каждый </w:t>
      </w:r>
      <w:r w:rsidRPr="00B91B17">
        <w:rPr>
          <w:sz w:val="28"/>
          <w:szCs w:val="28"/>
          <w:lang w:val="en-US"/>
        </w:rPr>
        <w:t>iugum</w:t>
      </w:r>
      <w:r w:rsidRPr="00B91B17">
        <w:rPr>
          <w:sz w:val="28"/>
          <w:szCs w:val="28"/>
        </w:rPr>
        <w:t xml:space="preserve"> облагается одинаковою суммой; но какое количество югеров земли входило в податную сумму, идущую с </w:t>
      </w:r>
      <w:r w:rsidRPr="00B91B17">
        <w:rPr>
          <w:sz w:val="28"/>
          <w:szCs w:val="28"/>
          <w:lang w:val="en-US"/>
        </w:rPr>
        <w:t>iugum</w:t>
      </w:r>
      <w:r w:rsidRPr="00B91B17">
        <w:rPr>
          <w:sz w:val="28"/>
          <w:szCs w:val="28"/>
        </w:rPr>
        <w:t>, это зависело от качеств земли, от распределения на классы: 5 югеров виноградной плантации, равно как 1</w:t>
      </w:r>
      <w:r w:rsidRPr="00B91B17">
        <w:rPr>
          <w:sz w:val="28"/>
          <w:szCs w:val="28"/>
          <w:vertAlign w:val="superscript"/>
        </w:rPr>
        <w:t>1</w:t>
      </w:r>
      <w:r w:rsidRPr="00B91B17">
        <w:rPr>
          <w:sz w:val="28"/>
          <w:szCs w:val="28"/>
        </w:rPr>
        <w:t>/</w:t>
      </w:r>
      <w:r w:rsidRPr="00B91B17">
        <w:rPr>
          <w:sz w:val="28"/>
          <w:szCs w:val="28"/>
          <w:vertAlign w:val="subscript"/>
        </w:rPr>
        <w:t>8</w:t>
      </w:r>
      <w:r w:rsidRPr="00B91B17">
        <w:rPr>
          <w:sz w:val="28"/>
          <w:szCs w:val="28"/>
        </w:rPr>
        <w:t xml:space="preserve"> югера под маслиной, платят подать за один </w:t>
      </w:r>
      <w:r w:rsidRPr="00B91B17">
        <w:rPr>
          <w:sz w:val="28"/>
          <w:szCs w:val="28"/>
          <w:lang w:val="en-US"/>
        </w:rPr>
        <w:t>iugum</w:t>
      </w:r>
      <w:r w:rsidRPr="00B91B17">
        <w:rPr>
          <w:sz w:val="28"/>
          <w:szCs w:val="28"/>
        </w:rPr>
        <w:t xml:space="preserve">, подобно тому, как 20 югеров пахотной земли, следовательно, первые и последние принимаются за 1 </w:t>
      </w:r>
      <w:r w:rsidRPr="00B91B17">
        <w:rPr>
          <w:sz w:val="28"/>
          <w:szCs w:val="28"/>
          <w:lang w:val="en-US"/>
        </w:rPr>
        <w:t>iugum</w:t>
      </w:r>
      <w:r w:rsidRPr="00B91B17">
        <w:rPr>
          <w:sz w:val="28"/>
          <w:szCs w:val="28"/>
        </w:rPr>
        <w:t xml:space="preserve">. Из этого следует, что имеющий, например, 10 югеров пахотной земли платит только половину той суммы, которою обложен </w:t>
      </w:r>
      <w:r w:rsidRPr="00B91B17">
        <w:rPr>
          <w:sz w:val="28"/>
          <w:szCs w:val="28"/>
          <w:lang w:val="en-US"/>
        </w:rPr>
        <w:t>iugum</w:t>
      </w:r>
      <w:r w:rsidRPr="00B91B17">
        <w:rPr>
          <w:sz w:val="28"/>
          <w:szCs w:val="28"/>
        </w:rPr>
        <w:t xml:space="preserve">. Но чтоб его 10 югеров сопричислялись к другим 10 для составления реального </w:t>
      </w:r>
      <w:r w:rsidRPr="00B91B17">
        <w:rPr>
          <w:sz w:val="28"/>
          <w:szCs w:val="28"/>
          <w:lang w:val="en-US"/>
        </w:rPr>
        <w:t>iugum</w:t>
      </w:r>
      <w:r w:rsidRPr="00B91B17">
        <w:rPr>
          <w:sz w:val="28"/>
          <w:szCs w:val="28"/>
        </w:rPr>
        <w:t>, об этом нет указаний в приведенных словах.</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Неясно притом же, к чему могло бы служить сочетание югеров одного или различных собственников в один реальный </w:t>
      </w:r>
      <w:r w:rsidRPr="00B91B17">
        <w:rPr>
          <w:sz w:val="28"/>
          <w:szCs w:val="28"/>
          <w:lang w:val="en-US"/>
        </w:rPr>
        <w:t>iugum</w:t>
      </w:r>
      <w:r w:rsidRPr="00B91B17">
        <w:rPr>
          <w:sz w:val="28"/>
          <w:szCs w:val="28"/>
        </w:rPr>
        <w:t xml:space="preserve">. Каждый владелец платит с своей земли такую долю, которая получалась из пропорционального отношения его собственника. Но высшее управление, конечно, рассчитывало сумму обложения и взимания с целых округов или провинций только по совокупности принятых для них </w:t>
      </w:r>
      <w:r w:rsidRPr="00B91B17">
        <w:rPr>
          <w:sz w:val="28"/>
          <w:szCs w:val="28"/>
          <w:lang w:val="en-US"/>
        </w:rPr>
        <w:t>iuga</w:t>
      </w:r>
      <w:r w:rsidRPr="00B91B17">
        <w:rPr>
          <w:sz w:val="28"/>
          <w:szCs w:val="28"/>
        </w:rPr>
        <w:t xml:space="preserve">, вся же сумма югеров, принадлежащих отдельным поземельным собственникам округа, составлялась по системе классификации земель, подведенных под соответствующее число </w:t>
      </w:r>
      <w:r w:rsidRPr="00B91B17">
        <w:rPr>
          <w:sz w:val="28"/>
          <w:szCs w:val="28"/>
          <w:lang w:val="en-US"/>
        </w:rPr>
        <w:t>iuga</w:t>
      </w:r>
      <w:r w:rsidRPr="00B91B17">
        <w:rPr>
          <w:sz w:val="28"/>
          <w:szCs w:val="28"/>
        </w:rPr>
        <w:t xml:space="preserve">, которые и определяли податной итог. Таким образом, представляется ненужным и вполне бесцельным делом — назначать реальную межу для каждого </w:t>
      </w:r>
      <w:r w:rsidRPr="00B91B17">
        <w:rPr>
          <w:sz w:val="28"/>
          <w:szCs w:val="28"/>
          <w:lang w:val="en-US"/>
        </w:rPr>
        <w:t>iugum</w:t>
      </w:r>
      <w:r w:rsidRPr="00B91B17">
        <w:rPr>
          <w:sz w:val="28"/>
          <w:szCs w:val="28"/>
        </w:rPr>
        <w:t xml:space="preserve"> и устанавливать в каждом ряд определенных отдельных и действительных югеров. Представим себе такой случай, когда различные роды участков и земли различной качественности перемешаны — случай часто повторяющийся,— что они принадлежат разным собственникам, и что число югеров</w:t>
      </w:r>
      <w:r w:rsidR="00B91B17">
        <w:rPr>
          <w:sz w:val="28"/>
          <w:szCs w:val="28"/>
        </w:rPr>
        <w:t xml:space="preserve"> </w:t>
      </w:r>
      <w:r w:rsidRPr="00B91B17">
        <w:rPr>
          <w:sz w:val="28"/>
          <w:szCs w:val="28"/>
        </w:rPr>
        <w:t xml:space="preserve">одного лица не составляет целого </w:t>
      </w:r>
      <w:r w:rsidRPr="00B91B17">
        <w:rPr>
          <w:sz w:val="28"/>
          <w:szCs w:val="28"/>
          <w:lang w:val="en-US"/>
        </w:rPr>
        <w:t>iugum</w:t>
      </w:r>
      <w:r w:rsidRPr="00B91B17">
        <w:rPr>
          <w:sz w:val="28"/>
          <w:szCs w:val="28"/>
        </w:rPr>
        <w:t xml:space="preserve"> или, наоборот, больше </w:t>
      </w:r>
      <w:r w:rsidRPr="00B91B17">
        <w:rPr>
          <w:sz w:val="28"/>
          <w:szCs w:val="28"/>
          <w:lang w:val="en-US"/>
        </w:rPr>
        <w:t>iugum</w:t>
      </w:r>
      <w:r w:rsidRPr="00B91B17">
        <w:rPr>
          <w:sz w:val="28"/>
          <w:szCs w:val="28"/>
        </w:rPr>
        <w:t xml:space="preserve">; тогда пришлось бы или пополнять недостающее число югеров в одном владении позаимствованиями из другого, или относить его в </w:t>
      </w:r>
      <w:r w:rsidRPr="00B91B17">
        <w:rPr>
          <w:sz w:val="28"/>
          <w:szCs w:val="28"/>
          <w:lang w:val="en-US"/>
        </w:rPr>
        <w:t>iugum</w:t>
      </w:r>
      <w:r w:rsidRPr="00B91B17">
        <w:rPr>
          <w:sz w:val="28"/>
          <w:szCs w:val="28"/>
        </w:rPr>
        <w:t xml:space="preserve"> соседнего владения. Это повело бы к необходимости предпринимать множество новых обмежеваний, и в действительности часто являлись бы такие реальные </w:t>
      </w:r>
      <w:r w:rsidRPr="00B91B17">
        <w:rPr>
          <w:sz w:val="28"/>
          <w:szCs w:val="28"/>
          <w:lang w:val="en-US"/>
        </w:rPr>
        <w:t>iuga</w:t>
      </w:r>
      <w:r w:rsidRPr="00B91B17">
        <w:rPr>
          <w:sz w:val="28"/>
          <w:szCs w:val="28"/>
        </w:rPr>
        <w:t xml:space="preserve">, которые не имели бы никакой реальной связи между собою, а представляли бы части и доли, в беспорядке перемешанные среди других </w:t>
      </w:r>
      <w:r w:rsidRPr="00B91B17">
        <w:rPr>
          <w:sz w:val="28"/>
          <w:szCs w:val="28"/>
          <w:lang w:val="en-US"/>
        </w:rPr>
        <w:t>iuga</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Итак, Брунс в воззрении на </w:t>
      </w:r>
      <w:r w:rsidRPr="00B91B17">
        <w:rPr>
          <w:sz w:val="28"/>
          <w:szCs w:val="28"/>
          <w:lang w:val="en-US"/>
        </w:rPr>
        <w:t>iugum</w:t>
      </w:r>
      <w:r w:rsidRPr="00B91B17">
        <w:rPr>
          <w:sz w:val="28"/>
          <w:szCs w:val="28"/>
        </w:rPr>
        <w:t xml:space="preserve"> склоняется к теории Савиньи и Моммсена. Но было бы преждевременно утверждать, что этой теории суждено на будущее время получить господство или что известное место Сирийского законника заключает в себе такие ясные и бесспорные данные, которые вполне обеспечивают теорию идеальной податной туфы против новых нападений. Уже то обстоятельство, что не далее как в 1876 г. Марквардт истолковал свидетельство Сирийского законника как раз в противоположном к теории Савиньи смысле</w:t>
      </w:r>
      <w:r w:rsidRPr="00B91B17">
        <w:rPr>
          <w:sz w:val="28"/>
          <w:szCs w:val="28"/>
          <w:vertAlign w:val="superscript"/>
        </w:rPr>
        <w:t>7</w:t>
      </w:r>
      <w:r w:rsidRPr="00B91B17">
        <w:rPr>
          <w:sz w:val="28"/>
          <w:szCs w:val="28"/>
        </w:rPr>
        <w:t xml:space="preserve">, и в 1879 г. русский византинист В. Г. Васильевский на основании того же самого свидетельства утверждал за </w:t>
      </w:r>
      <w:r w:rsidRPr="00B91B17">
        <w:rPr>
          <w:sz w:val="28"/>
          <w:szCs w:val="28"/>
          <w:lang w:val="en-US"/>
        </w:rPr>
        <w:t>iugum</w:t>
      </w:r>
      <w:r w:rsidRPr="00B91B17">
        <w:rPr>
          <w:sz w:val="28"/>
          <w:szCs w:val="28"/>
        </w:rPr>
        <w:t xml:space="preserve"> реальное значение единицы измерения полей и земель; уже это показывает, что само по себе место из Сирийского законника не содержит в себе решительных данных к бесповоротному решению вопроса об </w:t>
      </w:r>
      <w:r w:rsidRPr="00B91B17">
        <w:rPr>
          <w:sz w:val="28"/>
          <w:szCs w:val="28"/>
          <w:lang w:val="en-US"/>
        </w:rPr>
        <w:t>iugum</w:t>
      </w:r>
      <w:r w:rsidRPr="00B91B17">
        <w:rPr>
          <w:sz w:val="28"/>
          <w:szCs w:val="28"/>
        </w:rPr>
        <w:t xml:space="preserve">. Лишь на основании развития писцовых книг в позднейшее время и на изучении употребления заменяющих </w:t>
      </w:r>
      <w:r w:rsidRPr="00B91B17">
        <w:rPr>
          <w:sz w:val="28"/>
          <w:szCs w:val="28"/>
          <w:lang w:val="en-US"/>
        </w:rPr>
        <w:t>iugum</w:t>
      </w:r>
      <w:r w:rsidRPr="00B91B17">
        <w:rPr>
          <w:sz w:val="28"/>
          <w:szCs w:val="28"/>
        </w:rPr>
        <w:t xml:space="preserve"> терминов можно приходить к убеждению, что теория Савиньи и его сторонников не менее верна, сколько и остроумна.</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Сирийский законник дает возможность принять следующие заключения в приложении к писцовым книгам. При Диоклетиане произведено было измерение недвижимых имуществ в империи, причем </w:t>
      </w:r>
      <w:r w:rsidRPr="00B91B17">
        <w:rPr>
          <w:sz w:val="28"/>
          <w:szCs w:val="28"/>
          <w:lang w:val="en-US"/>
        </w:rPr>
        <w:t>iugum</w:t>
      </w:r>
      <w:r w:rsidRPr="00B91B17">
        <w:rPr>
          <w:sz w:val="28"/>
          <w:szCs w:val="28"/>
        </w:rPr>
        <w:t xml:space="preserve"> принят был за единицу при обложении земель податями, а югер — за единицу измерения поверхностей. Подать назначалась не по количеству югеров в участке, а по качествам земли и по доходности, так что 5 югеров под виноградником считались за податное тягло, которое уравнивалось 60 югерами пахотной земли третьего класса, или 450 стволами оливковых деревьев. Идея податного тягла дана в термине </w:t>
      </w:r>
      <w:r w:rsidRPr="00B91B17">
        <w:rPr>
          <w:sz w:val="28"/>
          <w:szCs w:val="28"/>
          <w:lang w:val="en-US"/>
        </w:rPr>
        <w:t>iugum</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Из измерения земель и описания их согласно с находимою у Ульпиана </w:t>
      </w:r>
      <w:r w:rsidRPr="00B91B17">
        <w:rPr>
          <w:sz w:val="28"/>
          <w:szCs w:val="28"/>
          <w:lang w:val="en-US"/>
        </w:rPr>
        <w:t>forma</w:t>
      </w:r>
      <w:r w:rsidRPr="00B91B17">
        <w:rPr>
          <w:sz w:val="28"/>
          <w:szCs w:val="28"/>
        </w:rPr>
        <w:t xml:space="preserve"> </w:t>
      </w:r>
      <w:r w:rsidRPr="00B91B17">
        <w:rPr>
          <w:sz w:val="28"/>
          <w:szCs w:val="28"/>
          <w:lang w:val="en-US"/>
        </w:rPr>
        <w:t>censualis</w:t>
      </w:r>
      <w:r w:rsidRPr="00B91B17">
        <w:rPr>
          <w:sz w:val="28"/>
          <w:szCs w:val="28"/>
        </w:rPr>
        <w:t xml:space="preserve"> произошел кадастр. От римского кадастра ведет начало летосчисление по индиктионам. Именно с 312 г. установился обычай через каждые 15 лет подвергать пересмотру писцовые книги и делать вызываемые временем и обстоятельствами перемены в нормах обложения. Пятнадцатилетний индиктионный период, т. е. период от одной податной ревизии до другой, становится общераспространенным способом летосчисления. Начало податного года падает на 1 сентября. Первого индикта первый год 312, первого индикта пятый год 316, второго индикта первый год 327, пятого индикта десятый год 381 и т. д.</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Что касается типа писцовых книг </w:t>
      </w:r>
      <w:r w:rsidRPr="00B91B17">
        <w:rPr>
          <w:sz w:val="28"/>
          <w:szCs w:val="28"/>
          <w:lang w:val="en-US"/>
        </w:rPr>
        <w:t>IV</w:t>
      </w:r>
      <w:r w:rsidRPr="00B91B17">
        <w:rPr>
          <w:sz w:val="28"/>
          <w:szCs w:val="28"/>
        </w:rPr>
        <w:t xml:space="preserve"> и </w:t>
      </w:r>
      <w:r w:rsidRPr="00B91B17">
        <w:rPr>
          <w:sz w:val="28"/>
          <w:szCs w:val="28"/>
          <w:lang w:val="en-US"/>
        </w:rPr>
        <w:t>V</w:t>
      </w:r>
      <w:r w:rsidRPr="00B91B17">
        <w:rPr>
          <w:sz w:val="28"/>
          <w:szCs w:val="28"/>
        </w:rPr>
        <w:t xml:space="preserve"> столетий, то он может быть представляем в следующих видах: центральное податное управление могло удовлетвориться общим обозначением числа тягол в целом округе, каковое число давало уже сумму податей, ожидаемых к поступлению в казну. Для центрального управления не было необходимости в детальном исполнении всех граф формулы писцовых книг. Нужно отличать поэтому общий и суммарный тип, в котором не отмечались</w:t>
      </w:r>
      <w:r w:rsidR="00B91B17">
        <w:rPr>
          <w:sz w:val="28"/>
          <w:szCs w:val="28"/>
        </w:rPr>
        <w:t xml:space="preserve"> </w:t>
      </w:r>
      <w:r w:rsidRPr="00B91B17">
        <w:rPr>
          <w:sz w:val="28"/>
          <w:szCs w:val="28"/>
        </w:rPr>
        <w:t xml:space="preserve">отдельные статьи каждого хозяйства, а показывалась общая сумма подати, вносимая целыми группами владельцев, например, целою областью или городским округом. Образец такого типа писцовых книг мы находим в окладном листе города Лампсака. Но т. к. распределение подати между отдельными плательщиками зависело от особенных и весьма разнообразных условий, и именно от того, отмечены ли были какими цифрами в каждом участке, или же оставались белыми графы о числе югеров пахотной земли, о количестве виноградных лоз, о масличных деревьях, о лугах, рыбных ловлях, соляных варницах и др., то натурально, что каждый плательщик или каждый участок был представлен в местной писцовой книге, хранившейся в городском архиве, со всеми статьями хозяйства, подлежащими обложению. В этой местной писцовой книге каждый плательщик значился под отдельным столбцом или в отдельной статье, копию с которой он хранил у себя, как оправдательный документ против произвольных требований сборщика. Этот второй тип, который, собственно, и заслуживает наименования писцовой книги, представляет собой драгоценный материал для выводов экономической науки </w:t>
      </w:r>
      <w:r w:rsidRPr="00B91B17">
        <w:rPr>
          <w:sz w:val="28"/>
          <w:szCs w:val="28"/>
          <w:vertAlign w:val="superscript"/>
        </w:rPr>
        <w:t>8</w:t>
      </w:r>
      <w:r w:rsidRPr="00B91B17">
        <w:rPr>
          <w:sz w:val="28"/>
          <w:szCs w:val="28"/>
        </w:rPr>
        <w:t>.</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В новеллах Юстиниана часто имеется упоминание о больших деревнях (комах), населенных земледельцами, и о порядках крестьянского землевладения, но по этим случайным упоминаниям нельзя составить идеи о положении сельского населения. Но в двух новеллах встречаем драгоценные подробности, которыми и воспользуемся здесь: «Заботясь о пользе наших подданных, издаем настоящий закон </w:t>
      </w:r>
      <w:r w:rsidRPr="00B91B17">
        <w:rPr>
          <w:sz w:val="28"/>
          <w:szCs w:val="28"/>
          <w:vertAlign w:val="superscript"/>
        </w:rPr>
        <w:t>9</w:t>
      </w:r>
      <w:r w:rsidRPr="00B91B17">
        <w:rPr>
          <w:sz w:val="28"/>
          <w:szCs w:val="28"/>
        </w:rPr>
        <w:t>, которым повелеваем, чтобы в июле или августе (в конце) каждого индикта составляемы были подробные расписания податных взносов на предстоящий индикт в судебном учреждении каждого округа наших префектов. В этих расписаниях, или окладных листах, должно быть обозначено количество предстоящей к поступлению в казну подати с каждого (</w:t>
      </w:r>
      <w:r w:rsidRPr="00B91B17">
        <w:rPr>
          <w:sz w:val="28"/>
          <w:szCs w:val="28"/>
          <w:lang w:val="en-US"/>
        </w:rPr>
        <w:t>iugum</w:t>
      </w:r>
      <w:r w:rsidRPr="00B91B17">
        <w:rPr>
          <w:sz w:val="28"/>
          <w:szCs w:val="28"/>
        </w:rPr>
        <w:t xml:space="preserve">) ярма </w:t>
      </w:r>
      <w:r w:rsidRPr="00B91B17">
        <w:rPr>
          <w:sz w:val="28"/>
          <w:szCs w:val="28"/>
          <w:vertAlign w:val="superscript"/>
        </w:rPr>
        <w:t>10</w:t>
      </w:r>
      <w:r w:rsidRPr="00B91B17">
        <w:rPr>
          <w:sz w:val="28"/>
          <w:szCs w:val="28"/>
        </w:rPr>
        <w:t>, что приходится казенного налога в виде ли натуральной или денежной повинности; кроме того, в них должна быть показана расценка местных натуральных произведений по торговой их стоимости и по местным ценам и обозначено то, что вносить в склады или оставлять на потребности каждой провинции. Составленные таким образом окладные листы непосредственно перед началом каждого индикта пересылаются начальникам провинций, дабы они распорядились выставить их для общего сведения в течение сентября и октября месяца в зависящих от них городах. Если бы кто пожелал получить копию с означенных окладных листов, то приказ префекта выдает таковую без замедления, дабы плательщики знали, как они будут вносить подати. В случае, если прежде объявления этих листов плательщики внесут причитающиеся казне по другим статьям обложения, кроме перечисленных в подробном расписании окладов того года, или если употребят их на нужды провинции, то следует зачесть эти взносы в уплату податей за текущий индикт, дабы они не потерпели никакого ущерба. Если в установленный нами</w:t>
      </w:r>
      <w:r w:rsidR="00B91B17">
        <w:rPr>
          <w:sz w:val="28"/>
          <w:szCs w:val="28"/>
        </w:rPr>
        <w:t xml:space="preserve"> </w:t>
      </w:r>
      <w:r w:rsidRPr="00B91B17">
        <w:rPr>
          <w:sz w:val="28"/>
          <w:szCs w:val="28"/>
        </w:rPr>
        <w:t>срок означенные подробные росписи податей не будут разосланы по местам, то стоящие во главе префектур чины подвергаются пене в 30 золотых литр*, начальники провинций в 20 литр. Если бы местный начальник не позаботился о своевременном оглашении полученных им окладных росписей, то платит пеню в 10 литр золота и, кроме того, лишается власти».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Из приведенных мест уже можно видеть, какую важность правительство приписывало этим окладным росписям, составляемым в каждой префектуре на предстоящий индикт. Т. к. от строгого применения их на местах зависело финансовое положение империи, то Юстиниан принимал самые суровые меры против нарушителей его распоряжений. Возвращаясь еще раз в той же новелле к вопросу о писцовых книгах (§ 3), он делает следующее распоряжение: «Повелеваем, чтобы сборщики казенных податей никоим образом не уклонялись от выдачи квитанций или расписок, частичных или полных, в получении казенных взносов. В этих актах должно быть обозначено количество денежных и натуральных взносов, равно как количество наделов (</w:t>
      </w:r>
      <w:r w:rsidRPr="00B91B17">
        <w:rPr>
          <w:sz w:val="28"/>
          <w:szCs w:val="28"/>
          <w:lang w:val="en-US"/>
        </w:rPr>
        <w:t>iugum</w:t>
      </w:r>
      <w:r w:rsidRPr="00B91B17">
        <w:rPr>
          <w:sz w:val="28"/>
          <w:szCs w:val="28"/>
        </w:rPr>
        <w:t>) и имена владений, с которых вносятся подати. Если же таковых расписок не будет выдано, то. податные чины подвергаются штрафу в 10 литр золота и телесному наказанию. Если бы кто из плательщиков выразил сомнение или по отношению к земельному участку, за который вносится подать, или по отношению к количеству взноса, то начальник провинции или в случае небрежения его местный епископ всячески побуждают лиц, заведыва-ющих писцовыми книгами, предъявлять таковые и показывать сумму требуемых платежей согласно данным писцовой книги и по этим данным производить сбор».</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Ряд других мер, относящихся к тому же вопросу, изложен в новелле </w:t>
      </w:r>
      <w:r w:rsidRPr="00B91B17">
        <w:rPr>
          <w:sz w:val="28"/>
          <w:szCs w:val="28"/>
          <w:lang w:val="en-US"/>
        </w:rPr>
        <w:t>XXI</w:t>
      </w:r>
      <w:r w:rsidRPr="00B91B17">
        <w:rPr>
          <w:sz w:val="28"/>
          <w:szCs w:val="28"/>
          <w:vertAlign w:val="superscript"/>
        </w:rPr>
        <w:t>11</w:t>
      </w:r>
      <w:r w:rsidRPr="00B91B17">
        <w:rPr>
          <w:sz w:val="28"/>
          <w:szCs w:val="28"/>
        </w:rPr>
        <w:t>, из которой заимствуем несколько мест. «Относительно сборов казенных податей следует принять меры, чтобы они производились и в церковных владениях, ибо казенный доход одинаково полезен и необходим и воинам, и простым обывателям, и самым священным учреждениям, и всему государству, в этом придут тебе** на помощь экдики и экономы церквей, не делая препятствия никому из местных сборщиков казенных податей в деле сбора, но и не позволяя допускать насилия и производить смуту. Прими побудительные меры, чтоб сборщики податей в выдаваемых ими расписках подробно объясняли все статьи, по коим выдаются расписки: количество хозяйственных наделов, как бы они ни назывались на местных языках, за какие участки собирается подать, количество полученного взноса—в натуре или в монете, предупреждая их угрозой большого штрафа и отнятием руки, если они всячески не исполнят того, к чему постоянно обязываются и доныне не могут исполнить. Если же бы они стали делать отговорку, что не могут выставить требуемого числа наделов, то этому не следует придавать веры, и, кроме того, это не должно наносить ущерба ни казне, ни плательщикам. Ибо казна должна получить свое безусловно, а обычные расписки должны иметь те, кто сделал взнос, чтобы более не подвергаться требованию взноса. Таким образом соплателыцики должны внести в казну причитающуюся с них долю, причем заведывающие цензовыми списками понуждаются представлять тщательно составленные ведомости, дабы была возможность выяснения податных недоразумений; сборщики же податей, проверив основательность податных списков и выяснив по ним количество наделов, согласно сделанным нами узаконениям, отмечают эти сведения в выдаваемых ими квитанциях». За этими данными, имеющими большое значение для истории писцовой книги в империи, следуют распоряжения, касающиеся купли и продажи мелких земельных участков.</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«Нельзя допускать, чтобы лица, принадлежащие к городским куриям, или заведывающие цензом чиновники позволяли себе, когда происходит продажа участков, или раздача, или вообще переход владений от одного лица к другому, пользоваться какими-либо ухищрениями, чтобы участки не переходили от продавца к покупателю, но следует их понуждать к действительной передаче без всякого лукавства. Если скажут, что участки не продаются потому, что покупатели несостоятельны, то следует произвести дознание; если же покупатели окажутся состоятельными, то нужно принять все меры, чтобы передача состоялась без всякого промедления, а если они действительно окажутся не очень состоятельными, то следует побудить продавцов отметить это в актах, что под их ответственностью делается переложение казенных податей на проданные участки. Таким образом и казна не потерпит ущерба, и казенные подати будут вноситься с действительных владельцев (§ 8). Тех, кто принимает на свои земли чужих крестьян, следует понуждать, чтобы они возвращали незаконно принятых. Если же они будут упорствовать, то имеешь возложить на их владения все недоимки по твоей провинции</w:t>
      </w:r>
      <w:r w:rsidRPr="00B91B17">
        <w:rPr>
          <w:sz w:val="28"/>
          <w:szCs w:val="28"/>
          <w:vertAlign w:val="superscript"/>
        </w:rPr>
        <w:t>12</w:t>
      </w:r>
      <w:r w:rsidRPr="00B91B17">
        <w:rPr>
          <w:sz w:val="28"/>
          <w:szCs w:val="28"/>
        </w:rPr>
        <w:t>. Если же по слухам окажутся в других провинциях крестьяне (из твоей области), то перепишись с начальниками этих областей, чтобы они выдали их владельцам твоей провинции, упорствующим же следует пригрозить обязательством платить за несостоятельных. Ибо пусть допускающий таковое изведает на себе самом весь вред, дабы, потерпев ущерб, убедился, что значит наносить вред другим».</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Кроме общих распоряжений относительно писцовых книг и возложения строгой ответственности на провинциальных чиновников за фактическое применение на местах государственной земельной переписи, на основании законодательства Юстиниана является возможность ознакомиться с некоторыми специальными явлениями в системе землевладения. Прежде всего сюда относится род круговой поруки состоятельных владельцев за неимущих, имеющей техническое обозначение </w:t>
      </w:r>
      <w:r w:rsidRPr="00B91B17">
        <w:rPr>
          <w:sz w:val="28"/>
          <w:szCs w:val="28"/>
          <w:lang w:val="el-GR"/>
        </w:rPr>
        <w:t>ерйвплЮ</w:t>
      </w:r>
      <w:r w:rsidRPr="00B91B17">
        <w:rPr>
          <w:sz w:val="28"/>
          <w:szCs w:val="28"/>
        </w:rPr>
        <w:t>, или надбавка. Происхождение этого учреждения чисто фискальное. В том случае, если крестьянин, состоящий уже в определенном соотношении к обществу своих соседей-крестьян по отбыванию повинностей за общественные выпасы и поля, умрет или сделается неспособным исполнять лежавшие на нем хозяйственные и платежные обязанности, то остальное общество</w:t>
      </w:r>
      <w:r w:rsidR="00B91B17">
        <w:rPr>
          <w:sz w:val="28"/>
          <w:szCs w:val="28"/>
        </w:rPr>
        <w:t xml:space="preserve"> </w:t>
      </w:r>
      <w:r w:rsidRPr="00B91B17">
        <w:rPr>
          <w:sz w:val="28"/>
          <w:szCs w:val="28"/>
        </w:rPr>
        <w:t xml:space="preserve">должно взять на себя освободившийся крестьянский участок с лежащими на нем казенными платежами. Это и есть </w:t>
      </w:r>
      <w:r w:rsidRPr="00B91B17">
        <w:rPr>
          <w:sz w:val="28"/>
          <w:szCs w:val="28"/>
          <w:lang w:val="el-GR"/>
        </w:rPr>
        <w:t>ерйвплЮ</w:t>
      </w:r>
      <w:r w:rsidRPr="00B91B17">
        <w:rPr>
          <w:sz w:val="28"/>
          <w:szCs w:val="28"/>
        </w:rPr>
        <w:t>, надбавка доли бедного на более состоятельных, необработанного участка на подвергающийся хозяйственной культуре надел и т. п.</w:t>
      </w:r>
      <w:r w:rsidRPr="00B91B17">
        <w:rPr>
          <w:sz w:val="28"/>
          <w:szCs w:val="28"/>
          <w:vertAlign w:val="superscript"/>
        </w:rPr>
        <w:t>13</w:t>
      </w:r>
      <w:r w:rsidRPr="00B91B17">
        <w:rPr>
          <w:sz w:val="28"/>
          <w:szCs w:val="28"/>
        </w:rPr>
        <w:t xml:space="preserve"> Законодатель старался поставить этот закон в известные границы и посвятил ему несколько отдельных разъяснений.</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«Если когда случится произвести «надбавку» какого-либо участка на принадлежащих к одному цензовому столбцу или подчиненных одному владельцу</w:t>
      </w:r>
      <w:r w:rsidRPr="00B91B17">
        <w:rPr>
          <w:sz w:val="28"/>
          <w:szCs w:val="28"/>
          <w:vertAlign w:val="superscript"/>
        </w:rPr>
        <w:t>14</w:t>
      </w:r>
      <w:r w:rsidRPr="00B91B17">
        <w:rPr>
          <w:sz w:val="28"/>
          <w:szCs w:val="28"/>
        </w:rPr>
        <w:t>, то повелеваем требовать казенную подать с того, кто принял «надбавку», начиная со времени передачи ему надбавляемого владения. Надбавка должна производиться не иначе, как по письменному акту начальника провинции, в котором поименно указывается лицо, на которое падает надбавка. Если окажется, что владелец какого-либо участка не в состоянии вносить причитающейся с него подати, и потому настоит необходимость возложить на других лежащие на участке повинности, повелеваем немедленно передать его имеющим одноцензовые</w:t>
      </w:r>
      <w:r w:rsidRPr="00B91B17">
        <w:rPr>
          <w:i/>
          <w:iCs/>
          <w:sz w:val="28"/>
          <w:szCs w:val="28"/>
        </w:rPr>
        <w:t xml:space="preserve"> </w:t>
      </w:r>
      <w:r w:rsidRPr="00B91B17">
        <w:rPr>
          <w:sz w:val="28"/>
          <w:szCs w:val="28"/>
        </w:rPr>
        <w:t>или одновладельческие имения со всеми находящимися в нем земледельцами и имуществом их, с запасами, и плодами, и скотом, и со всем находящимся там инструментом. Если же бы не оказалось налицо того крестьянина, который должен по закону принять на себя надбавку, или вследствие других обстоятельств замедлилось бы дело о передаче, повелеваем начальнику области составить опись этого имущества с показанием его качества, хозяйственного состояния и с обозначением всего в нем найденного и передать его сборщикам податей, или виндикам, или полицейским чинам. В случае, если бы после того оказались лица, которые по закону должны принять на себя это владение, то им и отдается оно под условием возмещения всех убытков, причиненных участку по вине означенных сборщиков или городских куриалов, виндиков или полицейских чинов».</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Закон о надбавке в первый раз издан в начале </w:t>
      </w:r>
      <w:r w:rsidRPr="00B91B17">
        <w:rPr>
          <w:sz w:val="28"/>
          <w:szCs w:val="28"/>
          <w:lang w:val="en-US"/>
        </w:rPr>
        <w:t>VI</w:t>
      </w:r>
      <w:r w:rsidRPr="00B91B17">
        <w:rPr>
          <w:sz w:val="28"/>
          <w:szCs w:val="28"/>
        </w:rPr>
        <w:t xml:space="preserve"> в. префектом претории Зотиком (512). Всею тяжестью он ложился на землевладение, потому что от него были освобождены дома и хлебные произведения и ему не подлежали церковные имущества и имения императора. Применение закона встречало разнообразные толкования: одни толковали в смысле привлечения ближайших соседей того же имения, другие распространяли толкование на те участки, которые составляли одно целое с поступавшим в надбавку. Закон Юстиниана, пытающийся установить </w:t>
      </w:r>
      <w:r w:rsidRPr="00B91B17">
        <w:rPr>
          <w:sz w:val="28"/>
          <w:szCs w:val="28"/>
          <w:lang w:val="en-US"/>
        </w:rPr>
        <w:t>onpe</w:t>
      </w:r>
      <w:r w:rsidRPr="00B91B17">
        <w:rPr>
          <w:sz w:val="28"/>
          <w:szCs w:val="28"/>
        </w:rPr>
        <w:t xml:space="preserve">деленный порядок по отношению к </w:t>
      </w:r>
      <w:r w:rsidRPr="00B91B17">
        <w:rPr>
          <w:sz w:val="28"/>
          <w:szCs w:val="28"/>
          <w:lang w:val="el-GR"/>
        </w:rPr>
        <w:t>ерйвплЮ</w:t>
      </w:r>
      <w:r w:rsidRPr="00B91B17">
        <w:rPr>
          <w:sz w:val="28"/>
          <w:szCs w:val="28"/>
        </w:rPr>
        <w:t xml:space="preserve">, показывает, что защищаемый им порядок имел важное практическое значение. Остается далеко не решенным вопрос о той землевладельческой среде, на которую, главным образом, простирался этот закон, равно как о значении терминов </w:t>
      </w:r>
      <w:r w:rsidRPr="00B91B17">
        <w:rPr>
          <w:sz w:val="28"/>
          <w:szCs w:val="28"/>
          <w:lang w:val="el-GR"/>
        </w:rPr>
        <w:t>ьмьдпхлб</w:t>
      </w:r>
      <w:r w:rsidRPr="00B91B17">
        <w:rPr>
          <w:sz w:val="28"/>
          <w:szCs w:val="28"/>
        </w:rPr>
        <w:t xml:space="preserve"> и </w:t>
      </w:r>
      <w:r w:rsidRPr="00B91B17">
        <w:rPr>
          <w:sz w:val="28"/>
          <w:szCs w:val="28"/>
          <w:lang w:val="el-GR"/>
        </w:rPr>
        <w:t>ьмькзнуб</w:t>
      </w:r>
      <w:r w:rsidRPr="00B91B17">
        <w:rPr>
          <w:sz w:val="28"/>
          <w:szCs w:val="28"/>
        </w:rPr>
        <w:t xml:space="preserve">. </w:t>
      </w:r>
      <w:r w:rsidRPr="00B91B17">
        <w:rPr>
          <w:sz w:val="28"/>
          <w:szCs w:val="28"/>
          <w:lang w:val="el-GR"/>
        </w:rPr>
        <w:t>Ф</w:t>
      </w:r>
      <w:r w:rsidRPr="00B91B17">
        <w:rPr>
          <w:sz w:val="28"/>
          <w:szCs w:val="28"/>
        </w:rPr>
        <w:t xml:space="preserve">. к. для осуществления </w:t>
      </w:r>
      <w:r w:rsidRPr="00B91B17">
        <w:rPr>
          <w:sz w:val="28"/>
          <w:szCs w:val="28"/>
          <w:lang w:val="el-GR"/>
        </w:rPr>
        <w:t>рйвплЮ</w:t>
      </w:r>
      <w:r w:rsidRPr="00B91B17">
        <w:rPr>
          <w:sz w:val="28"/>
          <w:szCs w:val="28"/>
        </w:rPr>
        <w:t xml:space="preserve"> необходима наличность определенного лица, на которое возлагается забота о запущенном участке, то, казалось бы, не настояло надобности рассматривать </w:t>
      </w:r>
      <w:r w:rsidRPr="00B91B17">
        <w:rPr>
          <w:sz w:val="28"/>
          <w:szCs w:val="28"/>
          <w:lang w:val="el-GR"/>
        </w:rPr>
        <w:t>ьмькзнуб</w:t>
      </w:r>
      <w:r w:rsidRPr="00B91B17">
        <w:rPr>
          <w:sz w:val="28"/>
          <w:szCs w:val="28"/>
        </w:rPr>
        <w:t xml:space="preserve"> в смысле членов общины свободных земледельцев. Для крестьянского землевладения при Юстиниане применение закона об</w:t>
      </w:r>
      <w:r w:rsidR="00B91B17">
        <w:rPr>
          <w:sz w:val="28"/>
          <w:szCs w:val="28"/>
        </w:rPr>
        <w:t xml:space="preserve"> </w:t>
      </w:r>
      <w:r w:rsidRPr="00B91B17">
        <w:rPr>
          <w:sz w:val="28"/>
          <w:szCs w:val="28"/>
          <w:lang w:val="el-GR"/>
        </w:rPr>
        <w:t>ерйвплЮ</w:t>
      </w:r>
      <w:r w:rsidRPr="00B91B17">
        <w:rPr>
          <w:sz w:val="28"/>
          <w:szCs w:val="28"/>
        </w:rPr>
        <w:t xml:space="preserve">, несмотря на меры к смягчению, было бедствием, отнимавшим всякую надежду на жизнь, по словам автора «Тайной истории». Кратко сказать, закон применялся при соблюдении следующих условий: 1) когда владелец участка становился неспособен отбывать лежавшие на нем повинности; 2) участок передавался со всеми бывшими в то время на нем рабочими и со всем инвентарем; 3) в случае ненахождения лица, которое обязалось бы платить лежащие на участке повинности, временно он передается сборщикам податей или полицейским чинам; 4) акт </w:t>
      </w:r>
      <w:r w:rsidRPr="00B91B17">
        <w:rPr>
          <w:sz w:val="28"/>
          <w:szCs w:val="28"/>
          <w:lang w:val="el-GR"/>
        </w:rPr>
        <w:t>ерйвплЮ</w:t>
      </w:r>
      <w:r w:rsidRPr="00B91B17">
        <w:rPr>
          <w:sz w:val="28"/>
          <w:szCs w:val="28"/>
        </w:rPr>
        <w:t xml:space="preserve"> осуществляется посредством письменного распоряжения провинциального начальника; 5) лицо, которому присуждено принять на себя участок, может в течение года обжаловать это решение в приказ префекта претории; 6) уплата податей за надбавленный участок начинается со времени его фактической передачи новому владельцу, и таким образом </w:t>
      </w:r>
      <w:r w:rsidRPr="00B91B17">
        <w:rPr>
          <w:sz w:val="28"/>
          <w:szCs w:val="28"/>
          <w:lang w:val="el-GR"/>
        </w:rPr>
        <w:t>ерйвплЮ</w:t>
      </w:r>
      <w:r w:rsidRPr="00B91B17">
        <w:rPr>
          <w:sz w:val="28"/>
          <w:szCs w:val="28"/>
        </w:rPr>
        <w:t xml:space="preserve"> не сопровождается обязательством платить недоимки за прежние годы</w:t>
      </w:r>
      <w:r w:rsidRPr="00B91B17">
        <w:rPr>
          <w:sz w:val="28"/>
          <w:szCs w:val="28"/>
          <w:vertAlign w:val="superscript"/>
        </w:rPr>
        <w:t>16</w:t>
      </w:r>
      <w:r w:rsidRPr="00B91B17">
        <w:rPr>
          <w:sz w:val="28"/>
          <w:szCs w:val="28"/>
        </w:rPr>
        <w:t>. Закон этот настолько имел значение в системе византийского земельного хозяйства, что мы будем с ним встречаться в дальнейшей истории крестьянского землевладения.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Еще больше значения, по-видимому, имела другая форма земельного хозяйства как в эпоху Юстиниана, так и во все последующее время империи — форма долгосрочной наследственности аренды на три лица. Эта форма владения, приближающаяся к наследственной собственности, имела на Востоке весьма широкое распространение. Она имеет техническое наименование </w:t>
      </w:r>
      <w:r w:rsidRPr="00B91B17">
        <w:rPr>
          <w:sz w:val="28"/>
          <w:szCs w:val="28"/>
          <w:lang w:val="el-GR"/>
        </w:rPr>
        <w:t>емцхфеэейт</w:t>
      </w:r>
      <w:r w:rsidRPr="00B91B17">
        <w:rPr>
          <w:sz w:val="28"/>
          <w:szCs w:val="28"/>
        </w:rPr>
        <w:t xml:space="preserve"> и выражается в том, что эмфитевт</w:t>
      </w:r>
      <w:r w:rsidR="00B91B17">
        <w:rPr>
          <w:sz w:val="28"/>
          <w:szCs w:val="28"/>
        </w:rPr>
        <w:t xml:space="preserve"> </w:t>
      </w:r>
      <w:r w:rsidRPr="00B91B17">
        <w:rPr>
          <w:sz w:val="28"/>
          <w:szCs w:val="28"/>
        </w:rPr>
        <w:t>—</w:t>
      </w:r>
      <w:r w:rsidR="00B91B17">
        <w:rPr>
          <w:sz w:val="28"/>
          <w:szCs w:val="28"/>
        </w:rPr>
        <w:t xml:space="preserve"> </w:t>
      </w:r>
      <w:r w:rsidRPr="00B91B17">
        <w:rPr>
          <w:sz w:val="28"/>
          <w:szCs w:val="28"/>
        </w:rPr>
        <w:t>как называется в актах лицо, снимающее участок земли в аренду,— получал на свой век и с правом передачи последовательно двум прямым наследникам, т. е. сыну и внуку, пользование и распоряжение земельным владением такое же полное и широкое, как бы оно было его собственностью. Ему принадлежала свобода хозяйственной эксплуатации участка, право делать насаждения и всяческие улучшения, право дарения, залога и передачи по завещанию с некоторыми лишь ограничениями. Обязанность эмфитевта заключалась в уплате ежегодного взноса, обусловленного в арендном контракте, и в несении лежащих на земле повинностей. Насколько можно судить по законодательным актам того времени, плата за этот род долгосрочной аренды вообще была ниже, чем за краткосрочный наем земли для обработки. В случае, если эмфитевт оказывался нерадивым или неисправным и не платил аренды в течение трех лет, от него отнимался участок без всякого вознаграждения за сделанные на нем улучшения.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Система наследственной аренды на три лица, как будем называть </w:t>
      </w:r>
      <w:r w:rsidRPr="00B91B17">
        <w:rPr>
          <w:sz w:val="28"/>
          <w:szCs w:val="28"/>
          <w:lang w:val="el-GR"/>
        </w:rPr>
        <w:t>Эмцэфехуйт</w:t>
      </w:r>
      <w:r w:rsidRPr="00B91B17">
        <w:rPr>
          <w:sz w:val="28"/>
          <w:szCs w:val="28"/>
        </w:rPr>
        <w:t>, в последнее время сделалась предметом особенного внимания, благодаря новым материалам, привнесенным в этот вопрос надписями и египетскими папирусами</w:t>
      </w:r>
      <w:r w:rsidRPr="00B91B17">
        <w:rPr>
          <w:sz w:val="28"/>
          <w:szCs w:val="28"/>
          <w:vertAlign w:val="superscript"/>
        </w:rPr>
        <w:t>17</w:t>
      </w:r>
      <w:r w:rsidRPr="00B91B17">
        <w:rPr>
          <w:sz w:val="28"/>
          <w:szCs w:val="28"/>
        </w:rPr>
        <w:t>. Но и с точки зрения средневекового земельного хозяйства эта система имеет, может быть, больше права на внимание, чем сколько ей уделяется</w:t>
      </w:r>
      <w:r w:rsidRPr="00B91B17">
        <w:rPr>
          <w:sz w:val="28"/>
          <w:szCs w:val="28"/>
          <w:vertAlign w:val="superscript"/>
        </w:rPr>
        <w:t>18</w:t>
      </w:r>
      <w:r w:rsidRPr="00B91B17">
        <w:rPr>
          <w:sz w:val="28"/>
          <w:szCs w:val="28"/>
        </w:rPr>
        <w:t>. Приведем законы Юстиниана</w:t>
      </w:r>
      <w:r w:rsidRPr="00B91B17">
        <w:rPr>
          <w:sz w:val="28"/>
          <w:szCs w:val="28"/>
          <w:vertAlign w:val="superscript"/>
        </w:rPr>
        <w:t>19</w:t>
      </w:r>
      <w:r w:rsidRPr="00B91B17">
        <w:rPr>
          <w:sz w:val="28"/>
          <w:szCs w:val="28"/>
        </w:rPr>
        <w:t>, касающиеся занимающего нас вопроса: «Допускаем долгосрочную наследственную аренду (</w:t>
      </w:r>
      <w:r w:rsidRPr="00B91B17">
        <w:rPr>
          <w:sz w:val="28"/>
          <w:szCs w:val="28"/>
          <w:lang w:val="el-GR"/>
        </w:rPr>
        <w:t>Эмцэфехуйн</w:t>
      </w:r>
      <w:r w:rsidRPr="00B91B17">
        <w:rPr>
          <w:sz w:val="28"/>
          <w:szCs w:val="28"/>
        </w:rPr>
        <w:t>) в имениях как святейшей Церкви, так и всех прочих религиозных учреждений — на лицо, принимающее аренду, и последовательно на двух наследователей того же лица: Именно, детей мужского и женского пола или внуков с той и другой стороны—мужа и жены—с точным обозначением того, от жены или от</w:t>
      </w:r>
      <w:r w:rsidR="00B91B17">
        <w:rPr>
          <w:sz w:val="28"/>
          <w:szCs w:val="28"/>
        </w:rPr>
        <w:t xml:space="preserve"> </w:t>
      </w:r>
      <w:r w:rsidRPr="00B91B17">
        <w:rPr>
          <w:sz w:val="28"/>
          <w:szCs w:val="28"/>
        </w:rPr>
        <w:t>мужа происходит наследователь. Долгосрочная аренда не переходи других наследников, но продолжается лишь в течение жизни принимающего, если у него не окажется ни детей, ни внуков. Договора о дол срочной аренде, совершенного на других основаниях — в церковном ли или в крестьянском имуществе, в зависимом, или свободном, ни под каким видом не разрешаем, а если он будет заключен, не признаем °^ ним никакой силы. Законом блаженной памяти царя Льва постановлен</w:t>
      </w:r>
      <w:r w:rsidRPr="00B91B17">
        <w:rPr>
          <w:sz w:val="28"/>
          <w:szCs w:val="28"/>
          <w:vertAlign w:val="superscript"/>
        </w:rPr>
        <w:t xml:space="preserve">33 </w:t>
      </w:r>
      <w:r w:rsidRPr="00B91B17">
        <w:rPr>
          <w:sz w:val="28"/>
          <w:szCs w:val="28"/>
        </w:rPr>
        <w:t xml:space="preserve">чтобы церковное имущество сдавалось в долгосрочную аренду безо всякого уменьшения канона; мы же в одной из предшествующих новелл постановили при договоре на </w:t>
      </w:r>
      <w:r w:rsidRPr="00B91B17">
        <w:rPr>
          <w:sz w:val="28"/>
          <w:szCs w:val="28"/>
          <w:lang w:val="el-GR"/>
        </w:rPr>
        <w:t>Эмцэфехуйт</w:t>
      </w:r>
      <w:r w:rsidRPr="00B91B17">
        <w:rPr>
          <w:sz w:val="28"/>
          <w:szCs w:val="28"/>
        </w:rPr>
        <w:t xml:space="preserve"> уменьшать на одну шестую норму установленной платы. Таким образом, устанавливая это правило повелеваем, чтобы прежде всего тщательно собирались сведения о каноне, и чтобы долгосрочная аренда сдавалась показанным выше лицам· при этих условиях уменьшается плата на шестую долю. Если в долгосрочную аренду сдается хорошо содержимое церковное имение, то цена аренды устанавливается не согласно с доходностью одного года, а по оценке производительности за двадцатилетний период и по этой оценке сдавать аренду. Должно знать, что если эмфвдевт в течение двух чет подряд не внесет арендной суммы (для церковных имуществ узаконяем этот срок вместо трехлетия), то лишается права на аренду, и начальники религиозных учреждений вольны взять от них имущества и дома без всякого вознаграждения за улучшение. Но если бы снявший имущество в долгосрочную аренду причинил ему ущерб, то он обязуется восстановить имение в прежний вид, и этому обязательству подлежит и сам он, и его наследники, и преемники, и, кроме того, немедленно возместить все убытки».</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В дальнейшем законодатель определяет условия, при которых устанавливается норма платы за долгосрочную аренду. На место отправляется комиссия из архитектора и понятых от духовенства, и там пред святым Евангелием комиссия определяет норму платы за аренду данного участка, и на основании этого составляется письменный акт на долгосрочную аренду или </w:t>
      </w:r>
      <w:r w:rsidRPr="00B91B17">
        <w:rPr>
          <w:sz w:val="28"/>
          <w:szCs w:val="28"/>
          <w:lang w:val="el-GR"/>
        </w:rPr>
        <w:t>Эмцэфехуйт</w:t>
      </w:r>
      <w:r w:rsidRPr="00B91B17">
        <w:rPr>
          <w:sz w:val="28"/>
          <w:szCs w:val="28"/>
        </w:rPr>
        <w:t xml:space="preserve"> </w:t>
      </w:r>
      <w:r w:rsidRPr="00B91B17">
        <w:rPr>
          <w:sz w:val="28"/>
          <w:szCs w:val="28"/>
          <w:vertAlign w:val="superscript"/>
        </w:rPr>
        <w:t>20</w:t>
      </w:r>
      <w:r w:rsidRPr="00B91B17">
        <w:rPr>
          <w:sz w:val="28"/>
          <w:szCs w:val="28"/>
        </w:rPr>
        <w:t>. «Эмфитевт имеет право производить постройки и пользоваться строительным материалом, если таковой есть, передавая арендное право последовательно двум преемникам, так что имение по смерти трех держателей снова переходит к святейшей Церкви или к богоугодному заведению, которым выдана аренда, н^ допускаем того, что имело доныне место в подобных договорах, имен того, чтобы по смерти двух наследников первого эмфитевта получали долгосрочную аренду наследники их, и чтобы они предпочитались другим. Т. к. этот порядок изменяет арендование в наследственное владение и наносит ущерб Церкви, то нет надобности после двух наследников передавать аренду преемникам их».</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Несколько дополнительных статей касательно того же учреждения находим в позднейшей новелле</w:t>
      </w:r>
      <w:r w:rsidRPr="00B91B17">
        <w:rPr>
          <w:sz w:val="28"/>
          <w:szCs w:val="28"/>
          <w:vertAlign w:val="superscript"/>
        </w:rPr>
        <w:t>21</w:t>
      </w:r>
      <w:r w:rsidRPr="00B91B17">
        <w:rPr>
          <w:sz w:val="28"/>
          <w:szCs w:val="28"/>
        </w:rPr>
        <w:t>, изданно в 544 г.: «Управители имуществами церкви или разных благотворительных учреждений сего царственного города епархии не имеют права продавать, или дарить, или меня или иным образом отчуждать недвижимое имущество... Но не только мена совершается с царским имуществом - разрешаем заключать долгосрочные аренды (фЬж дЭ</w:t>
      </w:r>
      <w:r w:rsidRPr="00B91B17">
        <w:rPr>
          <w:sz w:val="28"/>
          <w:szCs w:val="28"/>
          <w:lang w:val="el-GR"/>
        </w:rPr>
        <w:t>емцхфеэуейт</w:t>
      </w:r>
      <w:r w:rsidRPr="00B91B17">
        <w:rPr>
          <w:sz w:val="28"/>
          <w:szCs w:val="28"/>
        </w:rPr>
        <w:t>)</w:t>
      </w:r>
      <w:r w:rsidRPr="00B91B17">
        <w:rPr>
          <w:i/>
          <w:iCs/>
          <w:sz w:val="28"/>
          <w:szCs w:val="28"/>
        </w:rPr>
        <w:t xml:space="preserve"> </w:t>
      </w:r>
      <w:r w:rsidRPr="00B91B17">
        <w:rPr>
          <w:sz w:val="28"/>
          <w:szCs w:val="28"/>
        </w:rPr>
        <w:t>от Великой церкви царственного города и благотворительных домов на имя лица, принимающего аренду, и последовательно двух других наследников, причем уступается снявшему имущество в долгосрочную аренду не больше шестой доли законной платы (канон). По отношению к пригородным имениям Великой церкви и благотворительных заведений повелеваем брать при отдаче их в долгосрочную аренду всю законную плату без скидки, если имущество приносит доход, даже с возвышением платы против нормы; в противном же случае разрешаем сдавать их за такую цену, какая будет предложена</w:t>
      </w:r>
      <w:r w:rsidRPr="00B91B17">
        <w:rPr>
          <w:sz w:val="28"/>
          <w:szCs w:val="28"/>
          <w:vertAlign w:val="superscript"/>
        </w:rPr>
        <w:t>22</w:t>
      </w:r>
      <w:r w:rsidRPr="00B91B17">
        <w:rPr>
          <w:sz w:val="28"/>
          <w:szCs w:val="28"/>
        </w:rPr>
        <w:t xml:space="preserve">. Если случится, что имущество, сданное одним из церковных учреждений по праву долгосрочной аренды, перейдет или к царскому дому, или в священное императорское казначейство, или к какому городу, или в городскую курию, то управление благотворительных учреждений, выдавшее первоначальный акт на аренду, имеет права в двухлетний срок заявить о своих намерениях или оставить аренду за теми, у кого она в то время окажется, с условием уплачивать ежегодную плату по договору об аренде, или, если это окажется желательным, нарушить контракт и имущество взять снова себе. В том случае, если в имениях, сдаваемых в долгосрочную аренду, окажутся старые полуразрушенные здания, не приносящие уже дохода, то управители этих имений имеют право сдавать их за треть наемной платы, получаемой </w:t>
      </w:r>
      <w:r w:rsidRPr="00B91B17">
        <w:rPr>
          <w:i/>
          <w:iCs/>
          <w:sz w:val="28"/>
          <w:szCs w:val="28"/>
        </w:rPr>
        <w:t xml:space="preserve">с </w:t>
      </w:r>
      <w:r w:rsidRPr="00B91B17">
        <w:rPr>
          <w:sz w:val="28"/>
          <w:szCs w:val="28"/>
        </w:rPr>
        <w:t>дающих еще доход зданий в то время, когда имение стало сдаваться в аренду. В случае же, если принимающий аренду предпочитает ее снять на том условии, чтобы сначала сделать постройки и платить богоугодному учреждению, от которого получает аренду, половину той суммы, какая получалась от наемной платы за сдаваемое имение, то разрешаем и подобную сделку и, кроме того, позволяем эмфитевту пользоваться материалом от разрушенных жилищ (§ 1).</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Постановляем, чтобы долгосрочные аренды, и ипотеки, и наем на срок свыше пяти лет заключаемы были с ведома и согласия патриарха, под присягой присутствующих при составлении акта экономов и хартулариев Великой церкви, которые свидетельствуют, что соглашение состоялось не с нарушением права церкви. Экономам сиропитателям и управителям богоугодных домов, равно как хартулариям с их родителями и детьми и со всеми их родственниками и свойственниками запрещаем принимать долгосрочные аренды, или ипотеки, или наймы от тех же благотворительных домов как на свое имя, так и на подставное лицо» (§ 5).</w:t>
      </w:r>
    </w:p>
    <w:p w:rsidR="00B91B17" w:rsidRDefault="002B11A9" w:rsidP="00B91B17">
      <w:pPr>
        <w:shd w:val="clear" w:color="auto" w:fill="FFFFFF"/>
        <w:spacing w:line="360" w:lineRule="auto"/>
        <w:ind w:firstLine="709"/>
        <w:jc w:val="both"/>
        <w:rPr>
          <w:sz w:val="28"/>
          <w:szCs w:val="28"/>
        </w:rPr>
      </w:pPr>
      <w:r w:rsidRPr="00B91B17">
        <w:rPr>
          <w:sz w:val="28"/>
          <w:szCs w:val="28"/>
        </w:rPr>
        <w:t xml:space="preserve">Наследственная аренда на три лица, получившая в Византии весьма широкое распространение и разнообразное применение по местным потребностям имела своим первоначальным основанием обилие свободных незанятых земель и недостаток населения. Это явление в </w:t>
      </w:r>
      <w:r w:rsidRPr="00B91B17">
        <w:rPr>
          <w:sz w:val="28"/>
          <w:szCs w:val="28"/>
          <w:lang w:val="en-US"/>
        </w:rPr>
        <w:t>V</w:t>
      </w:r>
      <w:r w:rsidRPr="00B91B17">
        <w:rPr>
          <w:sz w:val="28"/>
          <w:szCs w:val="28"/>
        </w:rPr>
        <w:t xml:space="preserve"> и </w:t>
      </w:r>
      <w:r w:rsidRPr="00B91B17">
        <w:rPr>
          <w:sz w:val="28"/>
          <w:szCs w:val="28"/>
          <w:lang w:val="en-US"/>
        </w:rPr>
        <w:t>VI</w:t>
      </w:r>
      <w:r w:rsidRPr="00B91B17">
        <w:rPr>
          <w:sz w:val="28"/>
          <w:szCs w:val="28"/>
        </w:rPr>
        <w:t xml:space="preserve"> столетиях вследствие исключительных условий времени увеличивалось на Балканском полуострове и в азиатских провинциях</w:t>
      </w:r>
      <w:r w:rsidR="00B91B17">
        <w:rPr>
          <w:sz w:val="28"/>
          <w:szCs w:val="28"/>
        </w:rPr>
        <w:t xml:space="preserve"> </w:t>
      </w:r>
      <w:r w:rsidRPr="00B91B17">
        <w:rPr>
          <w:sz w:val="28"/>
          <w:szCs w:val="28"/>
        </w:rPr>
        <w:t>и вызывало предложение исключительно благоприятных условий съемщикам земельных участков для обработки и приведения их в культурное состояние. Законодательство Юстиниана, как видно из приведенных выше мест, стремилось ввести в право наследственной аренды такую поправку, чтобы удержать земли за первоначальным собственником и не позволить наследственной аренде переходить в право собственности. К этому вели изданные им законоположения как об условиях составления контракта в присутствии понятых и под присягою на Евангелии, так и о поводах, которые могут повести к изгнанию эмфитевта и к соглашению его права пользоваться арендуемым участком. В истории византийского землевладения занимающая нас форма эксплуатации земельных участков переживала, как сказано, разнообразные применения. Одна из таких любопытных форм переживания системы эмфитевса наблюдается и в настоящее время на Афоне. Каждый из суверенных афонских монастырей владеет земельной собственностью в таких размерах, что собственными средствами не может подвергать ее обработке и извлекать из нее доход. Самая обыкновенная отдача земли в аренду — и, главным образом, нашим соотечественникам — выражается в форме наследственной аренды на три лица по акту омологии. Это, несомненно, есть старая система эмфитевса. Съемщик берет землю с обязательством делать в ней насаждение и с правом производить постройки под условием уплаты монастырю определенного канона. В акте омологии он записывает двух лиц, как своих наследников, к которым последовательно и переходит за смертию его право на арендуемый участок. В случае смерти одного из обозначенных в омологии лиц старший из оставшихся в живых имеет право с согласия монастыря вписать новое лицо, и так при всяком новом случае смерти омология может возобновляться и становиться актом на трех лиц. В современном состоянии рассматриваемый вид наследственной аренды носит на себе следы политической и экономической борьбы греческого элемента с пришлым русским. Сдающий в аренду свои земельные участки монастырь старается обеспечить за собой право следить за съемщиком, чтобы он не возводил на участке обширных хором, чтобы не принимал к себе больше послушников, чем указано в омологии, чтобы не звонил в колокола, платил узаконенный канон и не обесценивал участка. Несоблюдение одного из этих условий может лишить съемщика права на аренду земли. Но т. к. на основании подобных актов выросла на церковных афонских землях почти сотня монастырей — они называются просто кельями,— то понятно, какое важное значение не только экономическое, но и в широком смысле политическое, имеет система эмфитевса на Афоне, и как было бы любопытно исчерпывающее изучение намеченного вопроса в его историко-литературном и современном социально-экономическом отношениях. Ожидающие на Афоне современную науку научные предприятия могли бы направиться и в сторону изучения форм землевладения, обычаев при найме рабочих, терминов сельского хозяйства; все это носит признаки глубокой древности, как застывший пережиток византийской эпохи. И самые организации отношений сюзеренных монастырей к подчиненным им вассальным — скитам и кельям, способ устройства взаимных отношений между сюзеренными монастырями в их палате уполномоченных — все это остатки седой старины, которые ждут своего исследователя.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Общая оценка царствования Юстиниана и характеристика его замечательной личности представляют и доселе некоторые трудности. Империя Юстиниана прежде всего основывается на греко-римских началах: Юстиниан проникнут идеалами Рима и стремится восстановить Римскую империю не только в территориальных границах, но и по единству веры и закона. Но, с другой стороны, он, как представитель нового христианского государства, испытывал на себе влияние новых условий жизни, зависевших от появления новых народов, от естественной мировой эволюции и от христианской культуры. С одной стороны, пред ним высоко стоял идеал, отвлекавший его от реальной жизни и приводивший его к отвлеченным построениям; с другой, как представитель переходной эпохи, как участник, скажем более, как творец новой жизни на Востоке, он не мог не отдавать себе отчета в происходящем в его время великом процессе смены идей и настроений. Борьба противоположных элементов окрашивает и личный характер Юстиниана, как и его историка Прокопия, и, вместе с тем, влияет на его деятельность. Очень последовательно проводились и достигали цели те мероприятия, которыми поддерживалась основная идея Юстиниана: войны с соседями, церковная политика и законодательная деятельность. Но менее отчетливо были им сознаны реальные факты живой действительности, вследствие чего он не оценил истинных потребностей империи и материальных средств подчиненных ему народов.</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И прежде всего следует очень пожалеть, что Юстиниан не понял средневековой Византии и не проникся жизненными интересами своих - ближайших подданных. Если бы призрак Римской империи менее овладел его воображением, то он не употребил бы столько настойчивости и не потратил бы так много средств на далекие предприятия, каковы итальянские войны, но позаботился бы прежде всего о защите сердцевины империи и о скреплении Сирии и Палестины. Пожертвовав реальными интересами на Востоке для фиктивных выгод на Западе, Юстиниан не взвесил и тех этнографических перемен, какие происходили на Балканском полуострове. Большим несчастием, которое, впрочем, было следствием перемещения политики Юстиниана на Запад, было и то, что он идее религиозного единства принес в жертву благосостояние Сирии и тем подготовил успехи арабов в Сирии, Палестине и Египте.</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Не в лучшем свете представляется время Юстиниана и со стороны внутреннего состояния империи. После него осталось ужасное наследство: казна опустошена, податные средства народа исчерпаны до конца, армия в полной дезорганизации, неприятель угрожал с Севера и Востока, и — что самое важное—никого не вдохновляли более высокие идеалы.</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 xml:space="preserve">Но когда становится вопрос в том смысле, как поставил его первоначально Прокопий в своих ўvЭкдoфa, или в «Тайной истории», т.е. в смысле негодности и даже положительной вредности политики Юстиниана, то современный исследователь едва ли может стать на такую точку зрения. Юстиниан умел пробудить силы государства и дал неимоверное напряжение всем умело сосредоточенным в его руках материальным и духовным средствам империи. Юстиниан показал, что мог сделать в </w:t>
      </w:r>
      <w:r w:rsidRPr="00B91B17">
        <w:rPr>
          <w:sz w:val="28"/>
          <w:szCs w:val="28"/>
          <w:lang w:val="en-US"/>
        </w:rPr>
        <w:t>VI</w:t>
      </w:r>
      <w:r w:rsidRPr="00B91B17">
        <w:rPr>
          <w:sz w:val="28"/>
          <w:szCs w:val="28"/>
        </w:rPr>
        <w:t xml:space="preserve"> в. настойчивый и талантливый государь, руководясь идеалами греко-римского мира. Многие последующие</w:t>
      </w:r>
      <w:r w:rsidR="00B91B17">
        <w:rPr>
          <w:sz w:val="28"/>
          <w:szCs w:val="28"/>
        </w:rPr>
        <w:t xml:space="preserve"> </w:t>
      </w:r>
      <w:r w:rsidRPr="00B91B17">
        <w:rPr>
          <w:sz w:val="28"/>
          <w:szCs w:val="28"/>
        </w:rPr>
        <w:t>императоры пытались повторить Юстиниана, но никто не достигал намеченных им задач. Дав могучий подъем силам империи и направив их к достижению гигантских предприятий, Юстиниан как будто не принял в соображение того, что обширные земельные пространства не создавали еще силы Римской империи, что необходимо было поднять дух населения и сделать так же внушительным между подчиненными народами ромэйское имя, как грозно и почетно было римское имя. Но финансовая и религиозная система Юстиниана вносила везде истощение, преследование и отвращение побежденных к победителям.</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По смерти Юстиниана долго не видим талантливых людей, аристократия почти вся вымерла или погибла, и византийская администрация стала пополняться людьми без образования, без подготовки и, наконец, без понятий о долге и чести. Даже на престол вступают люди, ничем до того не известные и не приносившие с собой никаких традиций. Умственная, литературная и художественная производительность замирает почти на полтораста лет. Нужно было пройти долгому периоду, пока народились новые люди, и пока образовалась новая историческая обстановка, в которой можно было изучаемому нами византинизму снова вступить на путь правильного развития.</w:t>
      </w:r>
    </w:p>
    <w:p w:rsidR="002B11A9" w:rsidRPr="00B91B17" w:rsidRDefault="002B11A9" w:rsidP="00B91B17">
      <w:pPr>
        <w:shd w:val="clear" w:color="auto" w:fill="FFFFFF"/>
        <w:spacing w:line="360" w:lineRule="auto"/>
        <w:ind w:firstLine="709"/>
        <w:jc w:val="both"/>
        <w:rPr>
          <w:sz w:val="28"/>
          <w:szCs w:val="28"/>
        </w:rPr>
      </w:pPr>
      <w:r w:rsidRPr="00B91B17">
        <w:rPr>
          <w:sz w:val="28"/>
          <w:szCs w:val="28"/>
        </w:rPr>
        <w:t>В 1317 г. от сильного северного ветра упал крест с руки конной статуи Юстиниана, стоявшей на ипподроме. Эта статуя, уцелевшая после хищений во время взятия Константинополя латинянами в 1204 г., долго потом оставалась на своем месте и уничтожена уже в турецкую эпоху. Она подробно описана, между прочим, у Никифора Григоры и всегда поражала причудливым убором...</w:t>
      </w:r>
      <w:bookmarkStart w:id="0" w:name="_GoBack"/>
      <w:bookmarkEnd w:id="0"/>
    </w:p>
    <w:sectPr w:rsidR="002B11A9" w:rsidRPr="00B91B17" w:rsidSect="00B91B17">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40" w:rsidRDefault="00683940">
      <w:r>
        <w:separator/>
      </w:r>
    </w:p>
  </w:endnote>
  <w:endnote w:type="continuationSeparator" w:id="0">
    <w:p w:rsidR="00683940" w:rsidRDefault="0068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17" w:rsidRDefault="00B91B17" w:rsidP="00FD420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955EE">
      <w:rPr>
        <w:rStyle w:val="a7"/>
        <w:noProof/>
      </w:rPr>
      <w:t>45</w:t>
    </w:r>
    <w:r>
      <w:rPr>
        <w:rStyle w:val="a7"/>
      </w:rPr>
      <w:fldChar w:fldCharType="end"/>
    </w:r>
  </w:p>
  <w:p w:rsidR="00B91B17" w:rsidRDefault="00B91B17" w:rsidP="00B91B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40" w:rsidRDefault="00683940">
      <w:r>
        <w:separator/>
      </w:r>
    </w:p>
  </w:footnote>
  <w:footnote w:type="continuationSeparator" w:id="0">
    <w:p w:rsidR="00683940" w:rsidRDefault="0068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1A9"/>
    <w:rsid w:val="001532CB"/>
    <w:rsid w:val="001A15EA"/>
    <w:rsid w:val="001B12D2"/>
    <w:rsid w:val="002B11A9"/>
    <w:rsid w:val="00567574"/>
    <w:rsid w:val="005D285E"/>
    <w:rsid w:val="005F6181"/>
    <w:rsid w:val="00683940"/>
    <w:rsid w:val="00B91B17"/>
    <w:rsid w:val="00B955EE"/>
    <w:rsid w:val="00FA12A6"/>
    <w:rsid w:val="00FD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3E3E3B-4DBF-42BB-9A01-D5EE8136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1A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11A9"/>
    <w:rPr>
      <w:rFonts w:ascii="Tahoma" w:hAnsi="Tahoma" w:cs="Tahoma"/>
      <w:sz w:val="16"/>
      <w:szCs w:val="16"/>
    </w:rPr>
  </w:style>
  <w:style w:type="character" w:customStyle="1" w:styleId="a4">
    <w:name w:val="Текст выноски Знак"/>
    <w:basedOn w:val="a0"/>
    <w:link w:val="a3"/>
    <w:uiPriority w:val="99"/>
    <w:semiHidden/>
    <w:locked/>
    <w:rsid w:val="002B11A9"/>
    <w:rPr>
      <w:rFonts w:ascii="Tahoma" w:hAnsi="Tahoma" w:cs="Tahoma"/>
      <w:sz w:val="16"/>
      <w:szCs w:val="16"/>
      <w:lang w:val="x-none" w:eastAsia="ru-RU"/>
    </w:rPr>
  </w:style>
  <w:style w:type="paragraph" w:styleId="a5">
    <w:name w:val="footer"/>
    <w:basedOn w:val="a"/>
    <w:link w:val="a6"/>
    <w:uiPriority w:val="99"/>
    <w:rsid w:val="00B91B17"/>
    <w:pPr>
      <w:tabs>
        <w:tab w:val="center" w:pos="4677"/>
        <w:tab w:val="right" w:pos="9355"/>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page number"/>
    <w:basedOn w:val="a0"/>
    <w:uiPriority w:val="99"/>
    <w:rsid w:val="00B91B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13492</Words>
  <Characters>76910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Законодательная и административная деятельность Юстиниана</vt:lpstr>
    </vt:vector>
  </TitlesOfParts>
  <Company>Reanimator Extreme Edition</Company>
  <LinksUpToDate>false</LinksUpToDate>
  <CharactersWithSpaces>90222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и административная деятельность Юстиниана</dc:title>
  <dc:subject/>
  <dc:creator>PC-one</dc:creator>
  <cp:keywords/>
  <dc:description/>
  <cp:lastModifiedBy>admin</cp:lastModifiedBy>
  <cp:revision>2</cp:revision>
  <dcterms:created xsi:type="dcterms:W3CDTF">2014-05-11T00:30:00Z</dcterms:created>
  <dcterms:modified xsi:type="dcterms:W3CDTF">2014-05-11T00:30:00Z</dcterms:modified>
</cp:coreProperties>
</file>