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EC" w:rsidRDefault="003A04EC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>Новосибирский государственный технический университет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>Факультет заочный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0E6A07">
        <w:rPr>
          <w:rFonts w:ascii="Times New Roman" w:hAnsi="Times New Roman"/>
          <w:b/>
          <w:sz w:val="28"/>
          <w:szCs w:val="28"/>
          <w:lang w:eastAsia="ru-RU"/>
        </w:rPr>
        <w:t>К О Н Т Р О Л Ь Н А Я  Р А Б О Т А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>по дисциплине «</w:t>
      </w:r>
      <w:r>
        <w:rPr>
          <w:rFonts w:ascii="Times New Roman" w:hAnsi="Times New Roman"/>
          <w:sz w:val="28"/>
          <w:szCs w:val="28"/>
          <w:lang w:eastAsia="ru-RU"/>
        </w:rPr>
        <w:t>Экономика</w:t>
      </w:r>
      <w:r w:rsidRPr="000E6A07">
        <w:rPr>
          <w:rFonts w:ascii="Times New Roman" w:hAnsi="Times New Roman"/>
          <w:sz w:val="28"/>
          <w:szCs w:val="28"/>
          <w:lang w:eastAsia="ru-RU"/>
        </w:rPr>
        <w:t>»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263691" w:rsidRDefault="00357820" w:rsidP="002636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263691">
        <w:rPr>
          <w:rFonts w:ascii="Times New Roman" w:hAnsi="Times New Roman"/>
          <w:b/>
          <w:sz w:val="28"/>
          <w:szCs w:val="28"/>
          <w:lang w:eastAsia="ru-RU"/>
        </w:rPr>
        <w:t>Теория издержек производства: экономические и бухгалтерские издержки.</w:t>
      </w:r>
    </w:p>
    <w:p w:rsidR="00357820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  <w:t xml:space="preserve">Выполнил студент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6A07">
        <w:rPr>
          <w:rFonts w:ascii="Times New Roman" w:hAnsi="Times New Roman"/>
          <w:sz w:val="28"/>
          <w:szCs w:val="28"/>
          <w:lang w:eastAsia="ru-RU"/>
        </w:rPr>
        <w:t xml:space="preserve"> курса: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  <w:t xml:space="preserve">Факультет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  <w:t xml:space="preserve">группа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  <w:t xml:space="preserve">шифр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  <w:t>Работа получена кафедрой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0E6A07">
        <w:rPr>
          <w:rFonts w:ascii="Times New Roman" w:hAnsi="Times New Roman"/>
          <w:sz w:val="28"/>
          <w:szCs w:val="28"/>
          <w:lang w:eastAsia="ru-RU"/>
        </w:rPr>
        <w:t>Т  «___»___200__ г.</w:t>
      </w: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  <w:t xml:space="preserve">Проверил:   </w:t>
      </w:r>
    </w:p>
    <w:p w:rsidR="00357820" w:rsidRDefault="00357820" w:rsidP="00A64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 w:rsidRPr="000E6A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7820" w:rsidRDefault="00357820" w:rsidP="00A64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Default="00357820" w:rsidP="00A64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A64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57820" w:rsidRPr="000E6A07" w:rsidRDefault="00357820" w:rsidP="000E6A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E6A07">
        <w:rPr>
          <w:rFonts w:ascii="Times New Roman" w:hAnsi="Times New Roman"/>
          <w:sz w:val="28"/>
          <w:szCs w:val="28"/>
          <w:lang w:eastAsia="ru-RU"/>
        </w:rPr>
        <w:t>Новосибирск –</w:t>
      </w:r>
      <w:r>
        <w:rPr>
          <w:rFonts w:ascii="Times New Roman" w:hAnsi="Times New Roman"/>
          <w:sz w:val="28"/>
          <w:szCs w:val="28"/>
          <w:lang w:eastAsia="ru-RU"/>
        </w:rPr>
        <w:t xml:space="preserve"> 2011</w:t>
      </w:r>
    </w:p>
    <w:p w:rsidR="00357820" w:rsidRPr="002934CF" w:rsidRDefault="00357820" w:rsidP="002934CF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2934CF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100"/>
        <w:gridCol w:w="1002"/>
      </w:tblGrid>
      <w:tr w:rsidR="00357820" w:rsidRPr="00681793" w:rsidTr="00E26750">
        <w:tc>
          <w:tcPr>
            <w:tcW w:w="468" w:type="dxa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4C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00" w:type="dxa"/>
          </w:tcPr>
          <w:p w:rsidR="00357820" w:rsidRPr="00754BE2" w:rsidRDefault="00357820" w:rsidP="00754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754BE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Экономические и бухгалтерские издержки</w:t>
            </w:r>
          </w:p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vAlign w:val="bottom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7820" w:rsidRPr="00681793" w:rsidTr="00E26750">
        <w:tc>
          <w:tcPr>
            <w:tcW w:w="468" w:type="dxa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4C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00" w:type="dxa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4BE2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Классификации издержек</w:t>
            </w:r>
          </w:p>
        </w:tc>
        <w:tc>
          <w:tcPr>
            <w:tcW w:w="1002" w:type="dxa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4C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7820" w:rsidRPr="00681793" w:rsidTr="00E26750">
        <w:tc>
          <w:tcPr>
            <w:tcW w:w="468" w:type="dxa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934C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00" w:type="dxa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Список источников</w:t>
            </w:r>
            <w:r w:rsidRPr="002934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литературы </w:t>
            </w:r>
          </w:p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357820" w:rsidRPr="002934CF" w:rsidRDefault="00357820" w:rsidP="00293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357820" w:rsidRDefault="00357820" w:rsidP="002548B8">
      <w:pPr>
        <w:widowControl w:val="0"/>
        <w:tabs>
          <w:tab w:val="num" w:pos="7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7820" w:rsidRDefault="003578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57820" w:rsidRPr="00754BE2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54BE2">
        <w:rPr>
          <w:rFonts w:ascii="Times New Roman" w:hAnsi="Times New Roman"/>
          <w:b/>
          <w:sz w:val="28"/>
          <w:szCs w:val="28"/>
        </w:rPr>
        <w:t>Экономические и бухгалтерские издержки.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Издержки — денежное выражение стоимости производственных ресурсов, потребленных в процессе производства благ; производственные затраты на покупку средств производства и оплату труда работников. Они образуют действительную стоимость продукта для производителя, выступают базой для определения исходной цены продажи — цены предложения. Величина издержек производства исчисляется как произведение цены потребленных экономических ресурсов и их количества.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Проблемы издержек производства (затрат) были и остаются предметом исследования ученых-экономистов самых разных правлений мировой экономической мысли.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Издержки различают частные и общественные. Это деление издержек связано с тем, насколько полно учитывает экономический агент виды и объем потребленных в процессе производства ресурсов. Иногда производитель получает ресурсы бесплатно для себя, однако их использование сопряжено с издержками для других субъектов, т. е. возникают так называемые внешние издержки, составляющие разницу между общественными и частными издержками.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С точки зрения измерения стоимости затраченных (потребленных) производственных ресурсов выделяют бухгалтерские и экономические издержки.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4BE2">
        <w:rPr>
          <w:rFonts w:ascii="Times New Roman" w:hAnsi="Times New Roman"/>
          <w:b/>
          <w:sz w:val="28"/>
          <w:szCs w:val="28"/>
        </w:rPr>
        <w:t>Бухгалтерские издержки</w:t>
      </w:r>
      <w:r w:rsidRPr="00386AA0">
        <w:rPr>
          <w:rFonts w:ascii="Times New Roman" w:hAnsi="Times New Roman"/>
          <w:sz w:val="28"/>
          <w:szCs w:val="28"/>
        </w:rPr>
        <w:t xml:space="preserve"> — сумма выплат, осуществляемых предприятием за приобретенные производственные ресурсы. Они включают только явные издержки и оцениваются в фактических ценах их приобретения.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4BE2">
        <w:rPr>
          <w:rFonts w:ascii="Times New Roman" w:hAnsi="Times New Roman"/>
          <w:b/>
          <w:sz w:val="28"/>
          <w:szCs w:val="28"/>
        </w:rPr>
        <w:t>Экономические (альтернативные, вмененные) издержки</w:t>
      </w:r>
      <w:r w:rsidRPr="00386AA0">
        <w:rPr>
          <w:rFonts w:ascii="Times New Roman" w:hAnsi="Times New Roman"/>
          <w:sz w:val="28"/>
          <w:szCs w:val="28"/>
        </w:rPr>
        <w:t xml:space="preserve"> — сумма явных и неявных издержек, один из методов измерения издержек производственных ресурсов. В его основе лежит концепция альтернативных издержек (издержек упущенных возможностей).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754BE2">
        <w:rPr>
          <w:rFonts w:ascii="Times New Roman" w:hAnsi="Times New Roman"/>
          <w:b/>
          <w:sz w:val="28"/>
          <w:szCs w:val="28"/>
        </w:rPr>
        <w:t>лассификации издержек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Варианты классификации издержек производства многообразны. Назовем основные из них.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b/>
          <w:bCs/>
          <w:sz w:val="28"/>
          <w:szCs w:val="28"/>
        </w:rPr>
        <w:t xml:space="preserve">Явные (внешние) издержки </w:t>
      </w:r>
      <w:r w:rsidRPr="00386AA0">
        <w:rPr>
          <w:rFonts w:ascii="Times New Roman" w:hAnsi="Times New Roman"/>
          <w:sz w:val="28"/>
          <w:szCs w:val="28"/>
        </w:rPr>
        <w:t xml:space="preserve">— это альтернативные издержки, принимающие форму денежных платежей поставщикам производственных ресурсов, не принадлежащих к числу владельцев данного предприятия. К явным издержкам относятся заработная плата рабочих и служащих, расходы на сырье и материалы, комиссионные вознаграждения торговым фирмам, взносы в банки и другие финансовые учреждения, расчеты за юридические консультации, транспортные услуги и т. п.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b/>
          <w:bCs/>
          <w:sz w:val="28"/>
          <w:szCs w:val="28"/>
        </w:rPr>
        <w:t xml:space="preserve">Неявные (внутренние) издержки </w:t>
      </w:r>
      <w:r w:rsidRPr="00386AA0">
        <w:rPr>
          <w:rFonts w:ascii="Times New Roman" w:hAnsi="Times New Roman"/>
          <w:sz w:val="28"/>
          <w:szCs w:val="28"/>
        </w:rPr>
        <w:t>— издержки на собственные и самостоятельно используемые</w:t>
      </w:r>
      <w:r>
        <w:rPr>
          <w:rFonts w:ascii="Times New Roman" w:hAnsi="Times New Roman"/>
          <w:sz w:val="28"/>
          <w:szCs w:val="28"/>
        </w:rPr>
        <w:t xml:space="preserve"> производственные ресурсы. Неяв</w:t>
      </w:r>
      <w:r w:rsidRPr="00386AA0">
        <w:rPr>
          <w:rFonts w:ascii="Times New Roman" w:hAnsi="Times New Roman"/>
          <w:sz w:val="28"/>
          <w:szCs w:val="28"/>
        </w:rPr>
        <w:t xml:space="preserve">ные издержки не выступают в денежной форме, равны денежным платежам, которые могли бы быть получены за собственные ресурсы при условии наиболее выгодного из альтернативных вариантов их использования.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b/>
          <w:bCs/>
          <w:sz w:val="28"/>
          <w:szCs w:val="28"/>
        </w:rPr>
        <w:t xml:space="preserve">Безвозвратные издержки </w:t>
      </w:r>
      <w:r w:rsidRPr="00386AA0">
        <w:rPr>
          <w:rFonts w:ascii="Times New Roman" w:hAnsi="Times New Roman"/>
          <w:sz w:val="28"/>
          <w:szCs w:val="28"/>
        </w:rPr>
        <w:t xml:space="preserve">— издержки, осуществляемые предпринимателями единожды, которые не могут быть возвращены ни при каких обстоятельствах, даже в том случае, когда предприятие полностью прекращает свою предпринимательскую деятельность в данной сфере.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Классификация издержек может быть осуществлена с учетом мобильности производственных факторов. </w:t>
      </w:r>
      <w:r w:rsidRPr="00386AA0">
        <w:rPr>
          <w:rFonts w:ascii="Times New Roman" w:hAnsi="Times New Roman"/>
          <w:b/>
          <w:bCs/>
          <w:i/>
          <w:iCs/>
          <w:sz w:val="28"/>
          <w:szCs w:val="28"/>
        </w:rPr>
        <w:t>Различают постоянные, переменные и общие (совокупные) издержки.</w:t>
      </w:r>
      <w:r w:rsidRPr="00386AA0">
        <w:rPr>
          <w:rFonts w:ascii="Times New Roman" w:hAnsi="Times New Roman"/>
          <w:sz w:val="28"/>
          <w:szCs w:val="28"/>
        </w:rPr>
        <w:t xml:space="preserve">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b/>
          <w:bCs/>
          <w:sz w:val="28"/>
          <w:szCs w:val="28"/>
        </w:rPr>
        <w:t xml:space="preserve">Постоянные издержки (FC) </w:t>
      </w:r>
      <w:r w:rsidRPr="00386AA0">
        <w:rPr>
          <w:rFonts w:ascii="Times New Roman" w:hAnsi="Times New Roman"/>
          <w:sz w:val="28"/>
          <w:szCs w:val="28"/>
        </w:rPr>
        <w:t xml:space="preserve">— любые затраты в краткосрочном периоде, которые не изменяются с уровнем производства продукции. К ним относятся расходы на содержание производственных зданий, машин, оборудования; рентные платежи; страховые взносы; жалованье высшему управляющему персоналу и будущим специалистам предприятия.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Все эти расходы должны финансироваться даже тогда, когда предприятие ничего не производит.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Переменные издержки (V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386AA0">
        <w:rPr>
          <w:rFonts w:ascii="Times New Roman" w:hAnsi="Times New Roman"/>
          <w:b/>
          <w:bCs/>
          <w:sz w:val="28"/>
          <w:szCs w:val="28"/>
        </w:rPr>
        <w:t>)</w:t>
      </w:r>
      <w:r w:rsidRPr="00386AA0">
        <w:rPr>
          <w:rFonts w:ascii="Times New Roman" w:hAnsi="Times New Roman"/>
          <w:sz w:val="28"/>
          <w:szCs w:val="28"/>
        </w:rPr>
        <w:t xml:space="preserve"> — издержки, величина которых изменяется в зависимости от изменения объема выпускаемой продукции. Если продукция не производится, то переменные издержки равны нулю.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К переменным издержкам относятся затраты на сырье, материалы, топливо, энергию, транспортные услуги; затраты на заработную плату рабочим и служащим и т. д.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Разграничение издержек на постоянные и переменные выступает исходным в разграничении краткосрочного и долгосрочного периодов. Для долгосрочного периода все издержки являются переменными.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b/>
          <w:bCs/>
          <w:sz w:val="28"/>
          <w:szCs w:val="28"/>
        </w:rPr>
        <w:t>Общие (валовые, совокупные) издержки (ТС)</w:t>
      </w:r>
      <w:r w:rsidRPr="00386AA0">
        <w:rPr>
          <w:rFonts w:ascii="Times New Roman" w:hAnsi="Times New Roman"/>
          <w:sz w:val="28"/>
          <w:szCs w:val="28"/>
        </w:rPr>
        <w:t xml:space="preserve"> — сумма постоянных и переменных издержек, которые несет предприятие на производство благ. В краткосрочном периоде валовые издержки висят от объема выпуска продукции. Общие издержки определяются по формуле: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TC=FC+VC.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Общие издержки увеличиваются по мере увеличения объема производства.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Издержки на единицу производимых благ имеют форму средних постоянных издержек, средних переменных издержек и них общих издержек.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>Средние постоянные издержки (AFC) — это общие постоянные издержки на единицу продукции. Они определяются путем</w:t>
      </w:r>
      <w:r>
        <w:rPr>
          <w:rFonts w:ascii="Times New Roman" w:hAnsi="Times New Roman"/>
          <w:sz w:val="28"/>
          <w:szCs w:val="28"/>
        </w:rPr>
        <w:t xml:space="preserve"> деления постоянных издержек (F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386AA0">
        <w:rPr>
          <w:rFonts w:ascii="Times New Roman" w:hAnsi="Times New Roman"/>
          <w:sz w:val="28"/>
          <w:szCs w:val="28"/>
        </w:rPr>
        <w:t xml:space="preserve">) на соответствующее количество (объем) выпущенной продукции: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AFC=FC/Q.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Средние переменные издержки (AVC) — это общие переменные издержки на единицу продукции. Они определяются путем деления переменных издержек на соответствующее количество (объем) выпущенной продукции: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AVC= VC/Q.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Средние переменные издержки вначале падают, достигая своего минимума, затем начинают расти.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Средние общие издержки (АТС) — это общие издержки производства на единицу продукции. Они определяются двумя способами: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а) путем деления суммы общих издержек на количество произведенной продукции: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АТС= TC/Q;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б) путем суммирования средних постоянных издержек и средних переменных издержек: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ATC=AFC+AVC.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Вначале средние общие издержки высокие, поскольку производится небольшой объем продукции, а постоянные издержи большие. По мере увеличения объема производства средние общие издержки снижаются и достигают минимума, а затем начинают расти. </w:t>
      </w:r>
    </w:p>
    <w:p w:rsidR="00357820" w:rsidRDefault="00357820" w:rsidP="002548B8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6AA0">
        <w:rPr>
          <w:rFonts w:ascii="Times New Roman" w:hAnsi="Times New Roman"/>
          <w:sz w:val="28"/>
          <w:szCs w:val="28"/>
        </w:rPr>
        <w:t xml:space="preserve">Предельные издержки (MC) — </w:t>
      </w:r>
      <w:r>
        <w:rPr>
          <w:rFonts w:ascii="Times New Roman" w:hAnsi="Times New Roman"/>
          <w:sz w:val="28"/>
          <w:szCs w:val="28"/>
        </w:rPr>
        <w:t>это издержки, связанные с выпус</w:t>
      </w:r>
      <w:r w:rsidRPr="00386AA0">
        <w:rPr>
          <w:rFonts w:ascii="Times New Roman" w:hAnsi="Times New Roman"/>
          <w:sz w:val="28"/>
          <w:szCs w:val="28"/>
        </w:rPr>
        <w:t xml:space="preserve">ком дополнительной единицы продукции. </w:t>
      </w:r>
    </w:p>
    <w:p w:rsidR="00357820" w:rsidRDefault="003578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57820" w:rsidRPr="00C95B60" w:rsidRDefault="00357820" w:rsidP="00C95B60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95B60">
        <w:rPr>
          <w:rFonts w:ascii="Times New Roman" w:hAnsi="Times New Roman"/>
          <w:b/>
          <w:sz w:val="28"/>
          <w:szCs w:val="28"/>
        </w:rPr>
        <w:t>Список источников литературы.</w:t>
      </w:r>
    </w:p>
    <w:p w:rsidR="00357820" w:rsidRPr="00C95B60" w:rsidRDefault="00357820" w:rsidP="00C95B60">
      <w:pPr>
        <w:pStyle w:val="a7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357820" w:rsidRPr="00C95B60" w:rsidRDefault="00357820" w:rsidP="00C95B6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C95B60">
        <w:rPr>
          <w:sz w:val="28"/>
          <w:szCs w:val="28"/>
        </w:rPr>
        <w:t>Журавлева Г.П. Экономика. — М.: Юрист, 2002. — Гл. 6.</w:t>
      </w:r>
    </w:p>
    <w:p w:rsidR="00357820" w:rsidRPr="00C95B60" w:rsidRDefault="00357820" w:rsidP="00C95B6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C95B60">
        <w:rPr>
          <w:sz w:val="28"/>
          <w:szCs w:val="28"/>
        </w:rPr>
        <w:t>Курс экономической теории / Под ред. М.Н. Чепурина. — Киров, 2000. — Гл. 9.</w:t>
      </w:r>
    </w:p>
    <w:p w:rsidR="00357820" w:rsidRPr="00C95B60" w:rsidRDefault="00357820" w:rsidP="00C95B6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C95B60">
        <w:rPr>
          <w:sz w:val="28"/>
          <w:szCs w:val="28"/>
        </w:rPr>
        <w:t>Макконнелл К., Брю С. Экономикс. — М.: Республика, 1992. — Т. 2. — Гл. 2, 3.</w:t>
      </w:r>
    </w:p>
    <w:p w:rsidR="00357820" w:rsidRPr="00C95B60" w:rsidRDefault="00357820" w:rsidP="00C95B6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C95B60">
        <w:rPr>
          <w:sz w:val="28"/>
          <w:szCs w:val="28"/>
        </w:rPr>
        <w:t>Нуреев Р.М. Курс микроэкономики — М: Норма, 2003. Гл. 6.3, 6.4.</w:t>
      </w:r>
    </w:p>
    <w:p w:rsidR="00357820" w:rsidRPr="00C95B60" w:rsidRDefault="00357820" w:rsidP="00C95B6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C95B60">
        <w:rPr>
          <w:sz w:val="28"/>
          <w:szCs w:val="28"/>
        </w:rPr>
        <w:t>Экономика: Учебник / Под ред. А.С. Булатова. — М.: Юрист, 2002. — Гл. 10.</w:t>
      </w:r>
    </w:p>
    <w:p w:rsidR="00357820" w:rsidRPr="00C95B60" w:rsidRDefault="00357820" w:rsidP="00C95B60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C95B60">
        <w:rPr>
          <w:sz w:val="28"/>
          <w:szCs w:val="28"/>
        </w:rPr>
        <w:t>Экономическая теория / Под ред. В.И. Видяпина, А.И. Добрынина, Г.П. Журавлевой. — М.: Инфра-М, 2003. — Гл. 12.</w:t>
      </w:r>
    </w:p>
    <w:p w:rsidR="00357820" w:rsidRPr="00C95B60" w:rsidRDefault="00357820" w:rsidP="00C95B60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7820" w:rsidRPr="00C95B60" w:rsidRDefault="00357820" w:rsidP="00C95B60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57820" w:rsidRPr="00C95B60" w:rsidSect="00EA4363">
      <w:foot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20" w:rsidRDefault="00357820" w:rsidP="00EA4363">
      <w:pPr>
        <w:spacing w:after="0" w:line="240" w:lineRule="auto"/>
      </w:pPr>
      <w:r>
        <w:separator/>
      </w:r>
    </w:p>
  </w:endnote>
  <w:endnote w:type="continuationSeparator" w:id="0">
    <w:p w:rsidR="00357820" w:rsidRDefault="00357820" w:rsidP="00EA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20" w:rsidRDefault="0035782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57820" w:rsidRDefault="003578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20" w:rsidRDefault="00357820" w:rsidP="00EA4363">
      <w:pPr>
        <w:spacing w:after="0" w:line="240" w:lineRule="auto"/>
      </w:pPr>
      <w:r>
        <w:separator/>
      </w:r>
    </w:p>
  </w:footnote>
  <w:footnote w:type="continuationSeparator" w:id="0">
    <w:p w:rsidR="00357820" w:rsidRDefault="00357820" w:rsidP="00EA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C6905"/>
    <w:multiLevelType w:val="hybridMultilevel"/>
    <w:tmpl w:val="1F9E6A00"/>
    <w:lvl w:ilvl="0" w:tplc="4A726A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AFD791B"/>
    <w:multiLevelType w:val="multilevel"/>
    <w:tmpl w:val="931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50350"/>
    <w:multiLevelType w:val="hybridMultilevel"/>
    <w:tmpl w:val="97E26586"/>
    <w:lvl w:ilvl="0" w:tplc="4704D8C8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A254C"/>
    <w:multiLevelType w:val="singleLevel"/>
    <w:tmpl w:val="7EACE920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cs="Times New Roman" w:hint="default"/>
        <w:sz w:val="22"/>
        <w:szCs w:val="22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A0"/>
    <w:rsid w:val="000563BA"/>
    <w:rsid w:val="00057E62"/>
    <w:rsid w:val="000D229C"/>
    <w:rsid w:val="000E6A07"/>
    <w:rsid w:val="001B43E3"/>
    <w:rsid w:val="002548B8"/>
    <w:rsid w:val="00263691"/>
    <w:rsid w:val="002934CF"/>
    <w:rsid w:val="002E3D16"/>
    <w:rsid w:val="00354887"/>
    <w:rsid w:val="00357820"/>
    <w:rsid w:val="003847E4"/>
    <w:rsid w:val="00386AA0"/>
    <w:rsid w:val="00392EF1"/>
    <w:rsid w:val="003A04EC"/>
    <w:rsid w:val="003F608C"/>
    <w:rsid w:val="00514E8E"/>
    <w:rsid w:val="00681793"/>
    <w:rsid w:val="00684159"/>
    <w:rsid w:val="006B46B1"/>
    <w:rsid w:val="00707CE1"/>
    <w:rsid w:val="00754BE2"/>
    <w:rsid w:val="007D10EF"/>
    <w:rsid w:val="007F3B24"/>
    <w:rsid w:val="008B1445"/>
    <w:rsid w:val="00A64378"/>
    <w:rsid w:val="00C95B60"/>
    <w:rsid w:val="00D32E9D"/>
    <w:rsid w:val="00E26750"/>
    <w:rsid w:val="00EA4363"/>
    <w:rsid w:val="00F3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52EA6-0B0A-49C3-B39C-88B435C4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2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A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EA4363"/>
    <w:rPr>
      <w:rFonts w:cs="Times New Roman"/>
    </w:rPr>
  </w:style>
  <w:style w:type="paragraph" w:styleId="a5">
    <w:name w:val="footer"/>
    <w:basedOn w:val="a"/>
    <w:link w:val="a6"/>
    <w:rsid w:val="00EA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EA4363"/>
    <w:rPr>
      <w:rFonts w:cs="Times New Roman"/>
    </w:rPr>
  </w:style>
  <w:style w:type="paragraph" w:styleId="a7">
    <w:name w:val="Normal (Web)"/>
    <w:basedOn w:val="a"/>
    <w:rsid w:val="0035488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технический университет</vt:lpstr>
    </vt:vector>
  </TitlesOfParts>
  <Company>Microsoft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технический университет</dc:title>
  <dc:subject/>
  <dc:creator>Антон</dc:creator>
  <cp:keywords/>
  <dc:description/>
  <cp:lastModifiedBy>admin</cp:lastModifiedBy>
  <cp:revision>2</cp:revision>
  <dcterms:created xsi:type="dcterms:W3CDTF">2014-04-22T20:06:00Z</dcterms:created>
  <dcterms:modified xsi:type="dcterms:W3CDTF">2014-04-22T20:06:00Z</dcterms:modified>
</cp:coreProperties>
</file>