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6EF" w:rsidRPr="00106334" w:rsidRDefault="000A56EF" w:rsidP="00106334">
      <w:pPr>
        <w:pStyle w:val="a3"/>
        <w:spacing w:line="360" w:lineRule="auto"/>
        <w:ind w:firstLine="0"/>
        <w:jc w:val="center"/>
        <w:rPr>
          <w:szCs w:val="28"/>
        </w:rPr>
      </w:pPr>
      <w:r w:rsidRPr="00106334">
        <w:rPr>
          <w:szCs w:val="28"/>
        </w:rPr>
        <w:t>Институт управления</w:t>
      </w:r>
    </w:p>
    <w:p w:rsidR="000A56EF" w:rsidRPr="00106334" w:rsidRDefault="000A56EF" w:rsidP="00106334">
      <w:pPr>
        <w:pStyle w:val="a3"/>
        <w:spacing w:line="360" w:lineRule="auto"/>
        <w:ind w:firstLine="0"/>
        <w:jc w:val="center"/>
        <w:rPr>
          <w:szCs w:val="28"/>
        </w:rPr>
      </w:pPr>
      <w:r w:rsidRPr="00106334">
        <w:rPr>
          <w:szCs w:val="28"/>
        </w:rPr>
        <w:t>Ивановский филиал</w:t>
      </w:r>
    </w:p>
    <w:p w:rsidR="000A56EF" w:rsidRPr="00106334" w:rsidRDefault="00106334" w:rsidP="00106334">
      <w:pPr>
        <w:pStyle w:val="a3"/>
        <w:spacing w:line="360" w:lineRule="auto"/>
        <w:ind w:firstLine="0"/>
        <w:jc w:val="center"/>
        <w:rPr>
          <w:szCs w:val="28"/>
        </w:rPr>
      </w:pPr>
      <w:r>
        <w:rPr>
          <w:szCs w:val="28"/>
        </w:rPr>
        <w:t>К</w:t>
      </w:r>
      <w:r w:rsidR="000A56EF" w:rsidRPr="00106334">
        <w:rPr>
          <w:szCs w:val="28"/>
        </w:rPr>
        <w:t>афедра экономических дисциплин</w:t>
      </w:r>
    </w:p>
    <w:p w:rsidR="000A56EF" w:rsidRPr="00106334" w:rsidRDefault="000A56EF" w:rsidP="00106334">
      <w:pPr>
        <w:pStyle w:val="a3"/>
        <w:spacing w:line="360" w:lineRule="auto"/>
        <w:ind w:firstLine="0"/>
        <w:jc w:val="center"/>
        <w:rPr>
          <w:szCs w:val="28"/>
        </w:rPr>
      </w:pPr>
    </w:p>
    <w:p w:rsidR="000A56EF" w:rsidRPr="00106334" w:rsidRDefault="000A56EF" w:rsidP="00106334">
      <w:pPr>
        <w:pStyle w:val="a3"/>
        <w:spacing w:line="360" w:lineRule="auto"/>
        <w:ind w:firstLine="0"/>
        <w:jc w:val="center"/>
        <w:rPr>
          <w:szCs w:val="28"/>
        </w:rPr>
      </w:pPr>
    </w:p>
    <w:p w:rsidR="000A56EF" w:rsidRPr="00106334" w:rsidRDefault="000A56EF" w:rsidP="00106334">
      <w:pPr>
        <w:pStyle w:val="a3"/>
        <w:spacing w:line="360" w:lineRule="auto"/>
        <w:ind w:firstLine="0"/>
        <w:jc w:val="center"/>
        <w:rPr>
          <w:szCs w:val="28"/>
        </w:rPr>
      </w:pPr>
    </w:p>
    <w:p w:rsidR="000A56EF" w:rsidRPr="00106334" w:rsidRDefault="000A56EF" w:rsidP="00106334">
      <w:pPr>
        <w:pStyle w:val="a3"/>
        <w:spacing w:line="360" w:lineRule="auto"/>
        <w:ind w:firstLine="0"/>
        <w:jc w:val="center"/>
        <w:rPr>
          <w:szCs w:val="28"/>
        </w:rPr>
      </w:pPr>
    </w:p>
    <w:p w:rsidR="000A56EF" w:rsidRPr="00106334" w:rsidRDefault="000A56EF" w:rsidP="00106334">
      <w:pPr>
        <w:pStyle w:val="a3"/>
        <w:spacing w:line="360" w:lineRule="auto"/>
        <w:ind w:firstLine="0"/>
        <w:jc w:val="center"/>
        <w:rPr>
          <w:szCs w:val="28"/>
        </w:rPr>
      </w:pPr>
    </w:p>
    <w:p w:rsidR="000A56EF" w:rsidRPr="00106334" w:rsidRDefault="000A56EF" w:rsidP="00106334">
      <w:pPr>
        <w:pStyle w:val="a3"/>
        <w:spacing w:line="360" w:lineRule="auto"/>
        <w:ind w:firstLine="0"/>
        <w:jc w:val="center"/>
        <w:rPr>
          <w:szCs w:val="28"/>
        </w:rPr>
      </w:pPr>
    </w:p>
    <w:p w:rsidR="000A56EF" w:rsidRPr="00106334" w:rsidRDefault="000A56EF" w:rsidP="00106334">
      <w:pPr>
        <w:pStyle w:val="a3"/>
        <w:spacing w:line="360" w:lineRule="auto"/>
        <w:ind w:firstLine="0"/>
        <w:jc w:val="center"/>
        <w:rPr>
          <w:szCs w:val="28"/>
        </w:rPr>
      </w:pPr>
    </w:p>
    <w:p w:rsidR="000A56EF" w:rsidRPr="00106334" w:rsidRDefault="000A56EF" w:rsidP="00106334">
      <w:pPr>
        <w:pStyle w:val="a3"/>
        <w:spacing w:line="360" w:lineRule="auto"/>
        <w:ind w:firstLine="0"/>
        <w:jc w:val="center"/>
        <w:rPr>
          <w:szCs w:val="28"/>
        </w:rPr>
      </w:pPr>
    </w:p>
    <w:p w:rsidR="000A56EF" w:rsidRPr="00106334" w:rsidRDefault="000A56EF" w:rsidP="00106334">
      <w:pPr>
        <w:pStyle w:val="a3"/>
        <w:spacing w:line="360" w:lineRule="auto"/>
        <w:ind w:firstLine="0"/>
        <w:jc w:val="center"/>
        <w:rPr>
          <w:szCs w:val="28"/>
        </w:rPr>
      </w:pPr>
    </w:p>
    <w:p w:rsidR="000A56EF" w:rsidRPr="00106334" w:rsidRDefault="000A56EF" w:rsidP="00106334">
      <w:pPr>
        <w:pStyle w:val="a3"/>
        <w:spacing w:line="360" w:lineRule="auto"/>
        <w:ind w:firstLine="0"/>
        <w:jc w:val="center"/>
        <w:rPr>
          <w:szCs w:val="28"/>
        </w:rPr>
      </w:pPr>
    </w:p>
    <w:p w:rsidR="00106334" w:rsidRDefault="00106334" w:rsidP="00106334">
      <w:pPr>
        <w:pStyle w:val="a3"/>
        <w:spacing w:line="360" w:lineRule="auto"/>
        <w:ind w:firstLine="0"/>
        <w:jc w:val="center"/>
        <w:rPr>
          <w:b/>
          <w:bCs/>
          <w:szCs w:val="28"/>
        </w:rPr>
      </w:pPr>
    </w:p>
    <w:p w:rsidR="000A56EF" w:rsidRPr="00106334" w:rsidRDefault="000A56EF" w:rsidP="00106334">
      <w:pPr>
        <w:pStyle w:val="a3"/>
        <w:spacing w:line="360" w:lineRule="auto"/>
        <w:ind w:firstLine="0"/>
        <w:jc w:val="center"/>
        <w:rPr>
          <w:b/>
          <w:bCs/>
          <w:szCs w:val="28"/>
        </w:rPr>
      </w:pPr>
      <w:r w:rsidRPr="00106334">
        <w:rPr>
          <w:b/>
          <w:bCs/>
          <w:szCs w:val="28"/>
        </w:rPr>
        <w:t>Контрольная работа</w:t>
      </w:r>
    </w:p>
    <w:p w:rsidR="000A56EF" w:rsidRPr="00106334" w:rsidRDefault="000A56EF" w:rsidP="00106334">
      <w:pPr>
        <w:pStyle w:val="a3"/>
        <w:spacing w:line="360" w:lineRule="auto"/>
        <w:ind w:firstLine="0"/>
        <w:jc w:val="center"/>
        <w:rPr>
          <w:szCs w:val="28"/>
        </w:rPr>
      </w:pPr>
      <w:r w:rsidRPr="00106334">
        <w:rPr>
          <w:szCs w:val="28"/>
        </w:rPr>
        <w:t>По дисциплине «Налоги и налогообложение»</w:t>
      </w:r>
    </w:p>
    <w:p w:rsidR="000A56EF" w:rsidRPr="00106334" w:rsidRDefault="000A56EF" w:rsidP="00106334">
      <w:pPr>
        <w:pStyle w:val="a3"/>
        <w:spacing w:line="360" w:lineRule="auto"/>
        <w:ind w:firstLine="0"/>
        <w:jc w:val="center"/>
        <w:rPr>
          <w:szCs w:val="28"/>
        </w:rPr>
      </w:pPr>
      <w:r w:rsidRPr="00106334">
        <w:rPr>
          <w:szCs w:val="28"/>
        </w:rPr>
        <w:t>На тему</w:t>
      </w:r>
    </w:p>
    <w:p w:rsidR="000A56EF" w:rsidRPr="00106334" w:rsidRDefault="000A56EF" w:rsidP="00106334">
      <w:pPr>
        <w:pStyle w:val="a3"/>
        <w:spacing w:line="360" w:lineRule="auto"/>
        <w:ind w:firstLine="0"/>
        <w:jc w:val="center"/>
        <w:rPr>
          <w:b/>
          <w:bCs/>
          <w:szCs w:val="28"/>
        </w:rPr>
      </w:pPr>
      <w:r w:rsidRPr="00106334">
        <w:rPr>
          <w:b/>
          <w:bCs/>
          <w:szCs w:val="28"/>
        </w:rPr>
        <w:t>«Особенности налогообложения малых предприятий»</w:t>
      </w:r>
    </w:p>
    <w:p w:rsidR="000A56EF" w:rsidRPr="00106334" w:rsidRDefault="000A56EF" w:rsidP="00106334">
      <w:pPr>
        <w:pStyle w:val="a3"/>
        <w:spacing w:line="360" w:lineRule="auto"/>
        <w:ind w:firstLine="0"/>
        <w:jc w:val="center"/>
        <w:rPr>
          <w:szCs w:val="28"/>
        </w:rPr>
      </w:pPr>
    </w:p>
    <w:p w:rsidR="000A56EF" w:rsidRPr="00106334" w:rsidRDefault="000A56EF" w:rsidP="00106334">
      <w:pPr>
        <w:pStyle w:val="a3"/>
        <w:spacing w:line="360" w:lineRule="auto"/>
        <w:ind w:firstLine="0"/>
        <w:jc w:val="center"/>
        <w:rPr>
          <w:szCs w:val="28"/>
        </w:rPr>
      </w:pPr>
    </w:p>
    <w:p w:rsidR="00106334" w:rsidRDefault="000A56EF" w:rsidP="000817A3">
      <w:pPr>
        <w:pStyle w:val="a3"/>
        <w:spacing w:line="360" w:lineRule="auto"/>
        <w:ind w:left="4253" w:firstLine="1134"/>
        <w:jc w:val="left"/>
        <w:rPr>
          <w:szCs w:val="28"/>
        </w:rPr>
      </w:pPr>
      <w:r w:rsidRPr="00106334">
        <w:rPr>
          <w:szCs w:val="28"/>
        </w:rPr>
        <w:t>Выполнил:</w:t>
      </w:r>
      <w:r w:rsidR="00106334">
        <w:rPr>
          <w:szCs w:val="28"/>
        </w:rPr>
        <w:t xml:space="preserve"> </w:t>
      </w:r>
    </w:p>
    <w:p w:rsidR="000A56EF" w:rsidRPr="00106334" w:rsidRDefault="000A56EF" w:rsidP="000817A3">
      <w:pPr>
        <w:pStyle w:val="a3"/>
        <w:spacing w:line="360" w:lineRule="auto"/>
        <w:ind w:left="4253" w:firstLine="1134"/>
        <w:jc w:val="left"/>
        <w:rPr>
          <w:szCs w:val="28"/>
        </w:rPr>
      </w:pPr>
      <w:r w:rsidRPr="00106334">
        <w:rPr>
          <w:szCs w:val="28"/>
        </w:rPr>
        <w:t>студентка группы 42бв2</w:t>
      </w:r>
      <w:r w:rsidR="00106334">
        <w:rPr>
          <w:szCs w:val="28"/>
        </w:rPr>
        <w:t xml:space="preserve"> </w:t>
      </w:r>
      <w:r w:rsidRPr="00106334">
        <w:rPr>
          <w:szCs w:val="28"/>
        </w:rPr>
        <w:t>4 курса</w:t>
      </w:r>
    </w:p>
    <w:p w:rsidR="000A56EF" w:rsidRPr="00106334" w:rsidRDefault="000A56EF" w:rsidP="000817A3">
      <w:pPr>
        <w:pStyle w:val="a3"/>
        <w:spacing w:line="360" w:lineRule="auto"/>
        <w:ind w:left="4253" w:firstLine="1134"/>
        <w:jc w:val="left"/>
        <w:rPr>
          <w:szCs w:val="28"/>
        </w:rPr>
      </w:pPr>
      <w:r w:rsidRPr="00106334">
        <w:rPr>
          <w:szCs w:val="28"/>
        </w:rPr>
        <w:t>Земскова О.В.</w:t>
      </w:r>
    </w:p>
    <w:p w:rsidR="000A56EF" w:rsidRPr="00106334" w:rsidRDefault="000A56EF" w:rsidP="000817A3">
      <w:pPr>
        <w:pStyle w:val="a3"/>
        <w:spacing w:line="360" w:lineRule="auto"/>
        <w:ind w:left="4253" w:firstLine="1134"/>
        <w:jc w:val="left"/>
        <w:rPr>
          <w:szCs w:val="28"/>
        </w:rPr>
      </w:pPr>
      <w:r w:rsidRPr="00106334">
        <w:rPr>
          <w:szCs w:val="28"/>
        </w:rPr>
        <w:t>Проверил преподаватель:</w:t>
      </w:r>
    </w:p>
    <w:p w:rsidR="000A56EF" w:rsidRPr="00106334" w:rsidRDefault="000A56EF" w:rsidP="000817A3">
      <w:pPr>
        <w:pStyle w:val="a3"/>
        <w:spacing w:line="360" w:lineRule="auto"/>
        <w:ind w:left="4253" w:firstLine="1134"/>
        <w:jc w:val="left"/>
        <w:rPr>
          <w:szCs w:val="28"/>
        </w:rPr>
      </w:pPr>
      <w:r w:rsidRPr="00106334">
        <w:rPr>
          <w:szCs w:val="28"/>
        </w:rPr>
        <w:t>Тимофеева Е. Е.</w:t>
      </w:r>
    </w:p>
    <w:p w:rsidR="000A56EF" w:rsidRPr="00106334" w:rsidRDefault="000A56EF" w:rsidP="00106334">
      <w:pPr>
        <w:pStyle w:val="a3"/>
        <w:spacing w:line="360" w:lineRule="auto"/>
        <w:ind w:firstLine="0"/>
        <w:jc w:val="center"/>
        <w:rPr>
          <w:szCs w:val="28"/>
        </w:rPr>
      </w:pPr>
    </w:p>
    <w:p w:rsidR="000A56EF" w:rsidRPr="00106334" w:rsidRDefault="000A56EF" w:rsidP="00106334">
      <w:pPr>
        <w:pStyle w:val="a3"/>
        <w:spacing w:line="360" w:lineRule="auto"/>
        <w:ind w:firstLine="0"/>
        <w:jc w:val="center"/>
        <w:rPr>
          <w:szCs w:val="28"/>
        </w:rPr>
      </w:pPr>
    </w:p>
    <w:p w:rsidR="000A56EF" w:rsidRDefault="000A56EF" w:rsidP="00106334">
      <w:pPr>
        <w:pStyle w:val="a3"/>
        <w:spacing w:line="360" w:lineRule="auto"/>
        <w:ind w:firstLine="0"/>
        <w:jc w:val="center"/>
        <w:rPr>
          <w:szCs w:val="28"/>
          <w:lang w:val="en-US"/>
        </w:rPr>
      </w:pPr>
    </w:p>
    <w:p w:rsidR="000817A3" w:rsidRPr="000817A3" w:rsidRDefault="000817A3" w:rsidP="00106334">
      <w:pPr>
        <w:pStyle w:val="a3"/>
        <w:spacing w:line="360" w:lineRule="auto"/>
        <w:ind w:firstLine="0"/>
        <w:jc w:val="center"/>
        <w:rPr>
          <w:szCs w:val="28"/>
          <w:lang w:val="en-US"/>
        </w:rPr>
      </w:pPr>
    </w:p>
    <w:p w:rsidR="000A56EF" w:rsidRDefault="000A56EF" w:rsidP="00106334">
      <w:pPr>
        <w:pStyle w:val="a3"/>
        <w:spacing w:line="360" w:lineRule="auto"/>
        <w:ind w:firstLine="0"/>
        <w:jc w:val="center"/>
        <w:rPr>
          <w:szCs w:val="28"/>
        </w:rPr>
      </w:pPr>
      <w:r w:rsidRPr="00106334">
        <w:rPr>
          <w:szCs w:val="28"/>
        </w:rPr>
        <w:t>г. Иваново 2010г</w:t>
      </w:r>
    </w:p>
    <w:p w:rsidR="000A56EF" w:rsidRPr="00106334" w:rsidRDefault="00106334" w:rsidP="00106334">
      <w:pPr>
        <w:pStyle w:val="a3"/>
        <w:spacing w:line="360" w:lineRule="auto"/>
        <w:ind w:firstLine="0"/>
        <w:jc w:val="center"/>
        <w:rPr>
          <w:b/>
          <w:szCs w:val="28"/>
        </w:rPr>
      </w:pPr>
      <w:r>
        <w:rPr>
          <w:szCs w:val="28"/>
        </w:rPr>
        <w:br w:type="page"/>
      </w:r>
      <w:r w:rsidR="000A56EF" w:rsidRPr="00106334">
        <w:rPr>
          <w:b/>
          <w:szCs w:val="28"/>
        </w:rPr>
        <w:lastRenderedPageBreak/>
        <w:t>Содержание</w:t>
      </w:r>
    </w:p>
    <w:p w:rsidR="000A56EF" w:rsidRPr="00106334" w:rsidRDefault="000A56EF" w:rsidP="00106334">
      <w:pPr>
        <w:spacing w:line="360" w:lineRule="auto"/>
        <w:ind w:firstLine="709"/>
        <w:jc w:val="both"/>
        <w:rPr>
          <w:sz w:val="28"/>
          <w:szCs w:val="28"/>
        </w:rPr>
      </w:pPr>
    </w:p>
    <w:p w:rsidR="000A56EF" w:rsidRPr="00106334" w:rsidRDefault="00106334" w:rsidP="00106334">
      <w:pPr>
        <w:spacing w:line="360" w:lineRule="auto"/>
        <w:jc w:val="both"/>
        <w:rPr>
          <w:sz w:val="28"/>
          <w:szCs w:val="28"/>
        </w:rPr>
      </w:pPr>
      <w:r>
        <w:rPr>
          <w:sz w:val="28"/>
          <w:szCs w:val="28"/>
        </w:rPr>
        <w:t>1. Введение</w:t>
      </w:r>
    </w:p>
    <w:p w:rsidR="000A56EF" w:rsidRPr="00106334" w:rsidRDefault="000A56EF" w:rsidP="00106334">
      <w:pPr>
        <w:spacing w:line="360" w:lineRule="auto"/>
        <w:jc w:val="both"/>
        <w:rPr>
          <w:sz w:val="28"/>
          <w:szCs w:val="28"/>
        </w:rPr>
      </w:pPr>
      <w:r w:rsidRPr="00106334">
        <w:rPr>
          <w:sz w:val="28"/>
          <w:szCs w:val="28"/>
        </w:rPr>
        <w:t>2.</w:t>
      </w:r>
      <w:r w:rsidR="00845204">
        <w:rPr>
          <w:sz w:val="28"/>
          <w:szCs w:val="28"/>
        </w:rPr>
        <w:t xml:space="preserve"> </w:t>
      </w:r>
      <w:r w:rsidR="0043348A" w:rsidRPr="00106334">
        <w:rPr>
          <w:sz w:val="28"/>
          <w:szCs w:val="28"/>
        </w:rPr>
        <w:t>Определение малого предприятия и его роль на рынке</w:t>
      </w:r>
    </w:p>
    <w:p w:rsidR="000A56EF" w:rsidRPr="00106334" w:rsidRDefault="000A56EF" w:rsidP="00106334">
      <w:pPr>
        <w:spacing w:line="360" w:lineRule="auto"/>
        <w:jc w:val="both"/>
        <w:rPr>
          <w:sz w:val="28"/>
          <w:szCs w:val="28"/>
        </w:rPr>
      </w:pPr>
      <w:r w:rsidRPr="00106334">
        <w:rPr>
          <w:sz w:val="28"/>
          <w:szCs w:val="28"/>
        </w:rPr>
        <w:t xml:space="preserve">3. </w:t>
      </w:r>
      <w:r w:rsidR="000B16B6" w:rsidRPr="00106334">
        <w:rPr>
          <w:sz w:val="28"/>
          <w:szCs w:val="28"/>
        </w:rPr>
        <w:t>Государственное регулирование деятельности субъектов малых предприятий</w:t>
      </w:r>
    </w:p>
    <w:p w:rsidR="000A56EF" w:rsidRPr="00106334" w:rsidRDefault="000A56EF" w:rsidP="00106334">
      <w:pPr>
        <w:spacing w:line="360" w:lineRule="auto"/>
        <w:jc w:val="both"/>
        <w:rPr>
          <w:sz w:val="28"/>
          <w:szCs w:val="28"/>
        </w:rPr>
      </w:pPr>
      <w:r w:rsidRPr="00106334">
        <w:rPr>
          <w:sz w:val="28"/>
          <w:szCs w:val="28"/>
        </w:rPr>
        <w:t xml:space="preserve">3.1 </w:t>
      </w:r>
      <w:r w:rsidR="000B16B6" w:rsidRPr="00106334">
        <w:rPr>
          <w:sz w:val="28"/>
          <w:szCs w:val="28"/>
        </w:rPr>
        <w:t>Программы поддержки малого предпринимательства</w:t>
      </w:r>
    </w:p>
    <w:p w:rsidR="00ED46C8" w:rsidRPr="00106334" w:rsidRDefault="000A56EF" w:rsidP="00106334">
      <w:pPr>
        <w:spacing w:line="360" w:lineRule="auto"/>
        <w:jc w:val="both"/>
        <w:rPr>
          <w:sz w:val="28"/>
          <w:szCs w:val="28"/>
        </w:rPr>
      </w:pPr>
      <w:r w:rsidRPr="00106334">
        <w:rPr>
          <w:sz w:val="28"/>
          <w:szCs w:val="28"/>
        </w:rPr>
        <w:t>3.2</w:t>
      </w:r>
      <w:r w:rsidR="00ED46C8" w:rsidRPr="00106334">
        <w:rPr>
          <w:b/>
          <w:sz w:val="28"/>
          <w:szCs w:val="28"/>
        </w:rPr>
        <w:t xml:space="preserve"> </w:t>
      </w:r>
      <w:r w:rsidR="00ED46C8" w:rsidRPr="00106334">
        <w:rPr>
          <w:sz w:val="28"/>
          <w:szCs w:val="28"/>
        </w:rPr>
        <w:t>Финансовая поддержка малых предприятий</w:t>
      </w:r>
    </w:p>
    <w:p w:rsidR="000A56EF" w:rsidRPr="00106334" w:rsidRDefault="000A56EF" w:rsidP="00106334">
      <w:pPr>
        <w:spacing w:line="360" w:lineRule="auto"/>
        <w:jc w:val="both"/>
        <w:rPr>
          <w:sz w:val="28"/>
          <w:szCs w:val="28"/>
        </w:rPr>
      </w:pPr>
      <w:r w:rsidRPr="00106334">
        <w:rPr>
          <w:sz w:val="28"/>
          <w:szCs w:val="28"/>
        </w:rPr>
        <w:t xml:space="preserve">3.3 </w:t>
      </w:r>
      <w:r w:rsidR="00ED46C8" w:rsidRPr="00106334">
        <w:rPr>
          <w:sz w:val="28"/>
          <w:szCs w:val="28"/>
        </w:rPr>
        <w:t>Имущественная поддержка субъектов малого</w:t>
      </w:r>
      <w:r w:rsidR="00106334">
        <w:rPr>
          <w:sz w:val="28"/>
          <w:szCs w:val="28"/>
        </w:rPr>
        <w:t xml:space="preserve"> </w:t>
      </w:r>
      <w:r w:rsidR="00ED46C8" w:rsidRPr="00106334">
        <w:rPr>
          <w:sz w:val="28"/>
          <w:szCs w:val="28"/>
        </w:rPr>
        <w:t>предпринимательства</w:t>
      </w:r>
    </w:p>
    <w:p w:rsidR="00A919CA" w:rsidRPr="00106334" w:rsidRDefault="000A56EF" w:rsidP="00106334">
      <w:pPr>
        <w:spacing w:line="360" w:lineRule="auto"/>
        <w:jc w:val="both"/>
        <w:rPr>
          <w:sz w:val="28"/>
          <w:szCs w:val="28"/>
        </w:rPr>
      </w:pPr>
      <w:r w:rsidRPr="00106334">
        <w:rPr>
          <w:sz w:val="28"/>
          <w:szCs w:val="28"/>
        </w:rPr>
        <w:t xml:space="preserve">4. </w:t>
      </w:r>
      <w:r w:rsidR="00A919CA" w:rsidRPr="00106334">
        <w:rPr>
          <w:sz w:val="28"/>
          <w:szCs w:val="28"/>
        </w:rPr>
        <w:t>Упрощенная система налогообложения для субъектов малого предпринимательства</w:t>
      </w:r>
    </w:p>
    <w:p w:rsidR="00A919CA" w:rsidRPr="00106334" w:rsidRDefault="00A919CA" w:rsidP="00106334">
      <w:pPr>
        <w:spacing w:line="360" w:lineRule="auto"/>
        <w:jc w:val="both"/>
        <w:rPr>
          <w:sz w:val="28"/>
          <w:szCs w:val="28"/>
        </w:rPr>
      </w:pPr>
      <w:r w:rsidRPr="00106334">
        <w:rPr>
          <w:sz w:val="28"/>
          <w:szCs w:val="28"/>
        </w:rPr>
        <w:t>5. Патентная система</w:t>
      </w:r>
    </w:p>
    <w:p w:rsidR="00346728" w:rsidRPr="00106334" w:rsidRDefault="00346728" w:rsidP="00106334">
      <w:pPr>
        <w:spacing w:line="360" w:lineRule="auto"/>
        <w:jc w:val="both"/>
        <w:rPr>
          <w:sz w:val="28"/>
          <w:szCs w:val="28"/>
        </w:rPr>
      </w:pPr>
      <w:r w:rsidRPr="00106334">
        <w:rPr>
          <w:sz w:val="28"/>
          <w:szCs w:val="28"/>
        </w:rPr>
        <w:t>6. Заключение</w:t>
      </w:r>
    </w:p>
    <w:p w:rsidR="000A56EF" w:rsidRPr="00106334" w:rsidRDefault="00346728" w:rsidP="00106334">
      <w:pPr>
        <w:spacing w:line="360" w:lineRule="auto"/>
        <w:jc w:val="both"/>
        <w:rPr>
          <w:sz w:val="28"/>
          <w:szCs w:val="28"/>
        </w:rPr>
      </w:pPr>
      <w:r w:rsidRPr="00106334">
        <w:rPr>
          <w:sz w:val="28"/>
          <w:szCs w:val="28"/>
        </w:rPr>
        <w:t>7</w:t>
      </w:r>
      <w:r w:rsidR="000A56EF" w:rsidRPr="00106334">
        <w:rPr>
          <w:sz w:val="28"/>
          <w:szCs w:val="28"/>
        </w:rPr>
        <w:t>. Используемая литература</w:t>
      </w:r>
    </w:p>
    <w:p w:rsidR="000A56EF" w:rsidRPr="00106334" w:rsidRDefault="000A56EF" w:rsidP="00106334">
      <w:pPr>
        <w:spacing w:line="360" w:lineRule="auto"/>
        <w:jc w:val="both"/>
        <w:rPr>
          <w:sz w:val="28"/>
          <w:szCs w:val="28"/>
        </w:rPr>
      </w:pPr>
    </w:p>
    <w:p w:rsidR="001B3DCE" w:rsidRPr="00106334" w:rsidRDefault="00106334" w:rsidP="00106334">
      <w:pPr>
        <w:spacing w:line="360" w:lineRule="auto"/>
        <w:ind w:firstLine="709"/>
        <w:jc w:val="center"/>
        <w:rPr>
          <w:b/>
          <w:sz w:val="28"/>
          <w:szCs w:val="28"/>
        </w:rPr>
      </w:pPr>
      <w:r>
        <w:rPr>
          <w:sz w:val="28"/>
          <w:szCs w:val="28"/>
        </w:rPr>
        <w:br w:type="page"/>
      </w:r>
      <w:r w:rsidR="0043348A" w:rsidRPr="00106334">
        <w:rPr>
          <w:b/>
          <w:iCs/>
          <w:sz w:val="28"/>
          <w:szCs w:val="28"/>
        </w:rPr>
        <w:t xml:space="preserve">1. </w:t>
      </w:r>
      <w:r w:rsidR="001B3DCE" w:rsidRPr="00106334">
        <w:rPr>
          <w:b/>
          <w:iCs/>
          <w:sz w:val="28"/>
          <w:szCs w:val="28"/>
        </w:rPr>
        <w:t>Введение</w:t>
      </w:r>
    </w:p>
    <w:p w:rsidR="001B3DCE" w:rsidRPr="00106334" w:rsidRDefault="001B3DCE" w:rsidP="00106334">
      <w:pPr>
        <w:pStyle w:val="a5"/>
        <w:spacing w:before="0" w:beforeAutospacing="0" w:after="0" w:afterAutospacing="0" w:line="360" w:lineRule="auto"/>
        <w:ind w:firstLine="709"/>
        <w:jc w:val="both"/>
        <w:rPr>
          <w:sz w:val="28"/>
          <w:szCs w:val="28"/>
        </w:rPr>
      </w:pPr>
    </w:p>
    <w:p w:rsidR="001B3DCE" w:rsidRPr="00106334" w:rsidRDefault="001B3DCE" w:rsidP="00106334">
      <w:pPr>
        <w:pStyle w:val="a5"/>
        <w:spacing w:before="0" w:beforeAutospacing="0" w:after="0" w:afterAutospacing="0" w:line="360" w:lineRule="auto"/>
        <w:ind w:firstLine="709"/>
        <w:jc w:val="both"/>
        <w:rPr>
          <w:sz w:val="28"/>
          <w:szCs w:val="28"/>
        </w:rPr>
      </w:pPr>
      <w:r w:rsidRPr="00106334">
        <w:rPr>
          <w:sz w:val="28"/>
          <w:szCs w:val="28"/>
        </w:rPr>
        <w:t>Организационно-правовых форм предпринимательства имеется достаточно много. Как показывает практика российского хозяйствования, самыми распространенными формами предпринимательской деятельности в настоящий момент выступают такие формы, как частное предприятие, индивидуальная предпринимательская деятельность без образования юридического лица, акционерное общество, общество с ограниченной ответственностью.</w:t>
      </w:r>
    </w:p>
    <w:p w:rsidR="001B3DCE" w:rsidRPr="00106334" w:rsidRDefault="001B3DCE" w:rsidP="00106334">
      <w:pPr>
        <w:pStyle w:val="a5"/>
        <w:spacing w:before="0" w:beforeAutospacing="0" w:after="0" w:afterAutospacing="0" w:line="360" w:lineRule="auto"/>
        <w:ind w:firstLine="709"/>
        <w:jc w:val="both"/>
        <w:rPr>
          <w:sz w:val="28"/>
          <w:szCs w:val="28"/>
        </w:rPr>
      </w:pPr>
      <w:r w:rsidRPr="00106334">
        <w:rPr>
          <w:sz w:val="28"/>
          <w:szCs w:val="28"/>
        </w:rPr>
        <w:t>Данная работа обращает внимание на такой организационно-правовой форме, как предприниматель без образования юридического лица или индивидуальный предприниматель. Доля индивидуальных предпринимателей в обороте не сильно значима, но в странах с рыночной экономикой они составляют подавляющую долю среди всех форм организации предпринимательства.</w:t>
      </w:r>
    </w:p>
    <w:p w:rsidR="001B3DCE" w:rsidRPr="00106334" w:rsidRDefault="001B3DCE" w:rsidP="00106334">
      <w:pPr>
        <w:pStyle w:val="a5"/>
        <w:spacing w:before="0" w:beforeAutospacing="0" w:after="0" w:afterAutospacing="0" w:line="360" w:lineRule="auto"/>
        <w:ind w:firstLine="709"/>
        <w:jc w:val="both"/>
        <w:rPr>
          <w:sz w:val="28"/>
          <w:szCs w:val="28"/>
        </w:rPr>
      </w:pPr>
      <w:r w:rsidRPr="00106334">
        <w:rPr>
          <w:sz w:val="28"/>
          <w:szCs w:val="28"/>
        </w:rPr>
        <w:t>Единоличное предпринимательство является наиболее простой формой предпринимательства. А популярность ее обусловлена простотой организации и оформления, а также наличием целого ряда преимуществ: оперативностью и гибкостью, сильной мотивацией.</w:t>
      </w:r>
    </w:p>
    <w:p w:rsidR="001B3DCE" w:rsidRPr="00106334" w:rsidRDefault="001B3DCE" w:rsidP="00106334">
      <w:pPr>
        <w:pStyle w:val="a5"/>
        <w:spacing w:before="0" w:beforeAutospacing="0" w:after="0" w:afterAutospacing="0" w:line="360" w:lineRule="auto"/>
        <w:ind w:firstLine="709"/>
        <w:jc w:val="both"/>
        <w:rPr>
          <w:sz w:val="28"/>
          <w:szCs w:val="28"/>
        </w:rPr>
      </w:pPr>
      <w:r w:rsidRPr="00106334">
        <w:rPr>
          <w:sz w:val="28"/>
          <w:szCs w:val="28"/>
        </w:rPr>
        <w:t>Основная характеристика современной российской экономики - активное формирование и развитие рыночных отношений и институтов. И предпринимательство должно играть основную роль в этих процессах. Мировой опыт свидетельствует, что при наличии большого числа возможностей для расширения границ своей деятельности у класса предпринимателей ведет к еще более высокими темпам развития национальной экономики. Российская экономическая жизнь такова, что в практической деятельности предприниматели сталкиваются как с организационными, экономическими, правовыми трудностями в процессе создания и развития своего дела, так и с отрицательным и противоречивым воздействием некоторых субъектов.</w:t>
      </w:r>
    </w:p>
    <w:p w:rsidR="001B3DCE" w:rsidRPr="00106334" w:rsidRDefault="001B3DCE" w:rsidP="00106334">
      <w:pPr>
        <w:pStyle w:val="a5"/>
        <w:spacing w:before="0" w:beforeAutospacing="0" w:after="0" w:afterAutospacing="0" w:line="360" w:lineRule="auto"/>
        <w:ind w:firstLine="709"/>
        <w:jc w:val="both"/>
        <w:rPr>
          <w:sz w:val="28"/>
          <w:szCs w:val="28"/>
        </w:rPr>
      </w:pPr>
      <w:r w:rsidRPr="00106334">
        <w:rPr>
          <w:sz w:val="28"/>
          <w:szCs w:val="28"/>
        </w:rPr>
        <w:t>При таких обстоятельствах важным фактором является создание благоприятных условий для развития предпринимательской деятельности в стране, а также обеспечение для предпринимательства необходимого уровня экономической безопасности.</w:t>
      </w:r>
    </w:p>
    <w:p w:rsidR="001B3DCE" w:rsidRPr="00106334" w:rsidRDefault="001B3DCE" w:rsidP="00106334">
      <w:pPr>
        <w:spacing w:line="360" w:lineRule="auto"/>
        <w:ind w:firstLine="709"/>
        <w:jc w:val="both"/>
        <w:rPr>
          <w:sz w:val="28"/>
          <w:szCs w:val="28"/>
        </w:rPr>
      </w:pPr>
    </w:p>
    <w:p w:rsidR="0043348A" w:rsidRPr="00106334" w:rsidRDefault="00106334" w:rsidP="00106334">
      <w:pPr>
        <w:spacing w:line="360" w:lineRule="auto"/>
        <w:ind w:firstLine="709"/>
        <w:jc w:val="center"/>
        <w:rPr>
          <w:b/>
          <w:sz w:val="28"/>
          <w:szCs w:val="28"/>
        </w:rPr>
      </w:pPr>
      <w:r>
        <w:rPr>
          <w:sz w:val="28"/>
          <w:szCs w:val="28"/>
        </w:rPr>
        <w:br w:type="page"/>
      </w:r>
      <w:r w:rsidR="0043348A" w:rsidRPr="00106334">
        <w:rPr>
          <w:b/>
          <w:sz w:val="28"/>
          <w:szCs w:val="28"/>
        </w:rPr>
        <w:t>2.</w:t>
      </w:r>
      <w:r>
        <w:rPr>
          <w:b/>
          <w:sz w:val="28"/>
          <w:szCs w:val="28"/>
        </w:rPr>
        <w:t xml:space="preserve"> </w:t>
      </w:r>
      <w:r w:rsidR="0043348A" w:rsidRPr="00106334">
        <w:rPr>
          <w:b/>
          <w:sz w:val="28"/>
          <w:szCs w:val="28"/>
        </w:rPr>
        <w:t>Определение малого предприятия и его роль на рынке</w:t>
      </w:r>
    </w:p>
    <w:p w:rsidR="0043348A" w:rsidRPr="00106334" w:rsidRDefault="0043348A" w:rsidP="00106334">
      <w:pPr>
        <w:spacing w:line="360" w:lineRule="auto"/>
        <w:ind w:firstLine="709"/>
        <w:jc w:val="both"/>
        <w:rPr>
          <w:sz w:val="28"/>
          <w:szCs w:val="28"/>
        </w:rPr>
      </w:pPr>
    </w:p>
    <w:p w:rsidR="00C72E1D" w:rsidRPr="00106334" w:rsidRDefault="00C72E1D" w:rsidP="00106334">
      <w:pPr>
        <w:spacing w:line="360" w:lineRule="auto"/>
        <w:ind w:firstLine="709"/>
        <w:jc w:val="both"/>
        <w:rPr>
          <w:sz w:val="28"/>
          <w:szCs w:val="28"/>
        </w:rPr>
      </w:pPr>
      <w:r w:rsidRPr="00106334">
        <w:rPr>
          <w:sz w:val="28"/>
          <w:szCs w:val="28"/>
        </w:rPr>
        <w:t>К субъектам малого и среднего предпринимательства относятся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(далее - индивидуальные предприниматели), крестьянские (фермерские) хозяйства, соответствующие следующим условиям:</w:t>
      </w:r>
    </w:p>
    <w:p w:rsidR="00C72E1D" w:rsidRPr="00106334" w:rsidRDefault="00C72E1D" w:rsidP="00106334">
      <w:pPr>
        <w:spacing w:line="360" w:lineRule="auto"/>
        <w:ind w:firstLine="709"/>
        <w:jc w:val="both"/>
        <w:rPr>
          <w:sz w:val="28"/>
          <w:szCs w:val="28"/>
        </w:rPr>
      </w:pPr>
      <w:r w:rsidRPr="00106334">
        <w:rPr>
          <w:sz w:val="28"/>
          <w:szCs w:val="28"/>
        </w:rPr>
        <w:t>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двадцать пять процентов (за исключением активов акционерных инвестиционных фондов и закрытых паевых инвестиционных фондов),</w:t>
      </w:r>
    </w:p>
    <w:p w:rsidR="00C72E1D" w:rsidRPr="00106334" w:rsidRDefault="00C72E1D" w:rsidP="00106334">
      <w:pPr>
        <w:spacing w:line="360" w:lineRule="auto"/>
        <w:ind w:firstLine="709"/>
        <w:jc w:val="both"/>
        <w:rPr>
          <w:sz w:val="28"/>
          <w:szCs w:val="28"/>
        </w:rPr>
      </w:pPr>
      <w:r w:rsidRPr="00106334">
        <w:rPr>
          <w:sz w:val="28"/>
          <w:szCs w:val="28"/>
        </w:rPr>
        <w:t>2) средняя численность работников за предшествующий календарный год не должна превышать следующие предельные значения средней численности работников для каждой категории субъектов малого и среднего предпринимательства:</w:t>
      </w:r>
    </w:p>
    <w:p w:rsidR="00C72E1D" w:rsidRPr="00106334" w:rsidRDefault="00C72E1D" w:rsidP="00106334">
      <w:pPr>
        <w:spacing w:line="360" w:lineRule="auto"/>
        <w:ind w:firstLine="709"/>
        <w:jc w:val="both"/>
        <w:rPr>
          <w:sz w:val="28"/>
          <w:szCs w:val="28"/>
        </w:rPr>
      </w:pPr>
      <w:r w:rsidRPr="00106334">
        <w:rPr>
          <w:sz w:val="28"/>
          <w:szCs w:val="28"/>
        </w:rPr>
        <w:t>а) от ста одного до двухсот пятидесяти человек включительно для средних предприятий;</w:t>
      </w:r>
    </w:p>
    <w:p w:rsidR="00C72E1D" w:rsidRPr="00106334" w:rsidRDefault="00C72E1D" w:rsidP="00106334">
      <w:pPr>
        <w:spacing w:line="360" w:lineRule="auto"/>
        <w:ind w:firstLine="709"/>
        <w:jc w:val="both"/>
        <w:rPr>
          <w:sz w:val="28"/>
          <w:szCs w:val="28"/>
        </w:rPr>
      </w:pPr>
      <w:r w:rsidRPr="00106334">
        <w:rPr>
          <w:sz w:val="28"/>
          <w:szCs w:val="28"/>
        </w:rPr>
        <w:t>б) до ста человек включительно для малых предприятий; среди малых предприятий выделяются микропредприятия - до пятнадцати человек;</w:t>
      </w:r>
    </w:p>
    <w:p w:rsidR="00C72E1D" w:rsidRPr="00106334" w:rsidRDefault="00C72E1D" w:rsidP="00106334">
      <w:pPr>
        <w:spacing w:line="360" w:lineRule="auto"/>
        <w:ind w:firstLine="709"/>
        <w:jc w:val="both"/>
        <w:rPr>
          <w:vanish/>
          <w:sz w:val="28"/>
          <w:szCs w:val="28"/>
        </w:rPr>
      </w:pPr>
      <w:r w:rsidRPr="00106334">
        <w:rPr>
          <w:sz w:val="28"/>
          <w:szCs w:val="28"/>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предельные значения, установленные Правительством Российской Федерации для каждой категории субъектов малого и среднего предпринимательства.</w:t>
      </w:r>
    </w:p>
    <w:p w:rsidR="0043348A" w:rsidRPr="00106334" w:rsidRDefault="00C72E1D" w:rsidP="00106334">
      <w:pPr>
        <w:pStyle w:val="a6"/>
        <w:spacing w:line="360" w:lineRule="auto"/>
        <w:ind w:firstLine="709"/>
        <w:jc w:val="both"/>
        <w:rPr>
          <w:sz w:val="28"/>
          <w:szCs w:val="28"/>
        </w:rPr>
      </w:pPr>
      <w:r w:rsidRPr="00106334">
        <w:rPr>
          <w:sz w:val="28"/>
          <w:szCs w:val="28"/>
        </w:rPr>
        <w:t xml:space="preserve">Нужно отметить, что на данный момент </w:t>
      </w:r>
      <w:r w:rsidR="0043348A" w:rsidRPr="00106334">
        <w:rPr>
          <w:sz w:val="28"/>
          <w:szCs w:val="28"/>
        </w:rPr>
        <w:t>малые предприятия действительно</w:t>
      </w:r>
      <w:r w:rsidR="00106334">
        <w:rPr>
          <w:sz w:val="28"/>
          <w:szCs w:val="28"/>
        </w:rPr>
        <w:t xml:space="preserve"> </w:t>
      </w:r>
      <w:r w:rsidR="0043348A" w:rsidRPr="00106334">
        <w:rPr>
          <w:sz w:val="28"/>
          <w:szCs w:val="28"/>
        </w:rPr>
        <w:t>нуждаются</w:t>
      </w:r>
      <w:r w:rsidR="00106334">
        <w:rPr>
          <w:sz w:val="28"/>
          <w:szCs w:val="28"/>
        </w:rPr>
        <w:t xml:space="preserve"> </w:t>
      </w:r>
      <w:r w:rsidR="0043348A" w:rsidRPr="00106334">
        <w:rPr>
          <w:sz w:val="28"/>
          <w:szCs w:val="28"/>
        </w:rPr>
        <w:t>в государственной поддержке, именно они могут реально</w:t>
      </w:r>
      <w:r w:rsidR="00106334">
        <w:rPr>
          <w:sz w:val="28"/>
          <w:szCs w:val="28"/>
        </w:rPr>
        <w:t xml:space="preserve"> </w:t>
      </w:r>
      <w:r w:rsidR="0043348A" w:rsidRPr="00106334">
        <w:rPr>
          <w:sz w:val="28"/>
          <w:szCs w:val="28"/>
        </w:rPr>
        <w:t>противостоять крупнейшим монополиям, захватившим товарный рынок. За рубежом</w:t>
      </w:r>
      <w:r w:rsidR="00106334">
        <w:rPr>
          <w:sz w:val="28"/>
          <w:szCs w:val="28"/>
        </w:rPr>
        <w:t xml:space="preserve"> </w:t>
      </w:r>
      <w:r w:rsidR="0043348A" w:rsidRPr="00106334">
        <w:rPr>
          <w:sz w:val="28"/>
          <w:szCs w:val="28"/>
        </w:rPr>
        <w:t>давно пришли к выводу, что малый бизнес служит одним из</w:t>
      </w:r>
      <w:r w:rsidR="00106334">
        <w:rPr>
          <w:sz w:val="28"/>
          <w:szCs w:val="28"/>
        </w:rPr>
        <w:t xml:space="preserve"> </w:t>
      </w:r>
      <w:r w:rsidR="0043348A" w:rsidRPr="00106334">
        <w:rPr>
          <w:sz w:val="28"/>
          <w:szCs w:val="28"/>
        </w:rPr>
        <w:t>краеугольных камней жизнестойкой экономики. Именно форма малых предприятий создает наиболее благоприятные возможности</w:t>
      </w:r>
      <w:r w:rsidR="00106334">
        <w:rPr>
          <w:sz w:val="28"/>
          <w:szCs w:val="28"/>
        </w:rPr>
        <w:t xml:space="preserve"> </w:t>
      </w:r>
      <w:r w:rsidR="0043348A" w:rsidRPr="00106334">
        <w:rPr>
          <w:sz w:val="28"/>
          <w:szCs w:val="28"/>
        </w:rPr>
        <w:t>для</w:t>
      </w:r>
      <w:r w:rsidR="00106334">
        <w:rPr>
          <w:sz w:val="28"/>
          <w:szCs w:val="28"/>
        </w:rPr>
        <w:t xml:space="preserve"> </w:t>
      </w:r>
      <w:r w:rsidR="0043348A" w:rsidRPr="00106334">
        <w:rPr>
          <w:sz w:val="28"/>
          <w:szCs w:val="28"/>
        </w:rPr>
        <w:t>предпринимательской деятельности, особенно на ее начальной стадии. Присутствие на</w:t>
      </w:r>
      <w:r w:rsidR="00106334">
        <w:rPr>
          <w:sz w:val="28"/>
          <w:szCs w:val="28"/>
        </w:rPr>
        <w:t xml:space="preserve"> </w:t>
      </w:r>
      <w:r w:rsidR="0043348A" w:rsidRPr="00106334">
        <w:rPr>
          <w:sz w:val="28"/>
          <w:szCs w:val="28"/>
        </w:rPr>
        <w:t>рынке значительного количества малых предприятий обусловливает</w:t>
      </w:r>
      <w:r w:rsidR="00106334">
        <w:rPr>
          <w:sz w:val="28"/>
          <w:szCs w:val="28"/>
        </w:rPr>
        <w:t xml:space="preserve"> </w:t>
      </w:r>
      <w:r w:rsidR="0043348A" w:rsidRPr="00106334">
        <w:rPr>
          <w:sz w:val="28"/>
          <w:szCs w:val="28"/>
        </w:rPr>
        <w:t>наличие конкуренции. Для</w:t>
      </w:r>
      <w:r w:rsidR="00106334">
        <w:rPr>
          <w:sz w:val="28"/>
          <w:szCs w:val="28"/>
        </w:rPr>
        <w:t xml:space="preserve"> </w:t>
      </w:r>
      <w:r w:rsidR="0043348A" w:rsidRPr="00106334">
        <w:rPr>
          <w:sz w:val="28"/>
          <w:szCs w:val="28"/>
        </w:rPr>
        <w:t>малого</w:t>
      </w:r>
      <w:r w:rsidR="00106334">
        <w:rPr>
          <w:sz w:val="28"/>
          <w:szCs w:val="28"/>
        </w:rPr>
        <w:t xml:space="preserve"> </w:t>
      </w:r>
      <w:r w:rsidR="0043348A" w:rsidRPr="00106334">
        <w:rPr>
          <w:sz w:val="28"/>
          <w:szCs w:val="28"/>
        </w:rPr>
        <w:t>предприятия</w:t>
      </w:r>
      <w:r w:rsidR="00106334">
        <w:rPr>
          <w:sz w:val="28"/>
          <w:szCs w:val="28"/>
        </w:rPr>
        <w:t xml:space="preserve"> </w:t>
      </w:r>
      <w:r w:rsidR="0043348A" w:rsidRPr="00106334">
        <w:rPr>
          <w:sz w:val="28"/>
          <w:szCs w:val="28"/>
        </w:rPr>
        <w:t>всегда</w:t>
      </w:r>
      <w:r w:rsidR="00106334">
        <w:rPr>
          <w:sz w:val="28"/>
          <w:szCs w:val="28"/>
        </w:rPr>
        <w:t xml:space="preserve"> </w:t>
      </w:r>
      <w:r w:rsidR="0043348A" w:rsidRPr="00106334">
        <w:rPr>
          <w:sz w:val="28"/>
          <w:szCs w:val="28"/>
        </w:rPr>
        <w:t>найдется</w:t>
      </w:r>
      <w:r w:rsidR="00106334">
        <w:rPr>
          <w:sz w:val="28"/>
          <w:szCs w:val="28"/>
        </w:rPr>
        <w:t xml:space="preserve"> </w:t>
      </w:r>
      <w:r w:rsidR="0043348A" w:rsidRPr="00106334">
        <w:rPr>
          <w:sz w:val="28"/>
          <w:szCs w:val="28"/>
        </w:rPr>
        <w:t>ниша</w:t>
      </w:r>
      <w:r w:rsidR="00106334">
        <w:rPr>
          <w:sz w:val="28"/>
          <w:szCs w:val="28"/>
        </w:rPr>
        <w:t xml:space="preserve"> </w:t>
      </w:r>
      <w:r w:rsidR="0043348A" w:rsidRPr="00106334">
        <w:rPr>
          <w:sz w:val="28"/>
          <w:szCs w:val="28"/>
        </w:rPr>
        <w:t>на рынке. Ведь она, как правило, имеет</w:t>
      </w:r>
      <w:r w:rsidR="00106334">
        <w:rPr>
          <w:sz w:val="28"/>
          <w:szCs w:val="28"/>
        </w:rPr>
        <w:t xml:space="preserve"> </w:t>
      </w:r>
      <w:r w:rsidR="0043348A" w:rsidRPr="00106334">
        <w:rPr>
          <w:sz w:val="28"/>
          <w:szCs w:val="28"/>
        </w:rPr>
        <w:t>гибкое, быстро</w:t>
      </w:r>
      <w:r w:rsidR="00106334">
        <w:rPr>
          <w:sz w:val="28"/>
          <w:szCs w:val="28"/>
        </w:rPr>
        <w:t xml:space="preserve"> </w:t>
      </w:r>
      <w:r w:rsidR="0043348A" w:rsidRPr="00106334">
        <w:rPr>
          <w:sz w:val="28"/>
          <w:szCs w:val="28"/>
        </w:rPr>
        <w:t>переналаживаемое производство. Стимулируя конкуренцию, малый бизнес способствует повышению эффективности производства</w:t>
      </w:r>
      <w:r w:rsidR="00106334">
        <w:rPr>
          <w:sz w:val="28"/>
          <w:szCs w:val="28"/>
        </w:rPr>
        <w:t xml:space="preserve"> </w:t>
      </w:r>
      <w:r w:rsidR="0043348A" w:rsidRPr="00106334">
        <w:rPr>
          <w:sz w:val="28"/>
          <w:szCs w:val="28"/>
        </w:rPr>
        <w:t>и</w:t>
      </w:r>
      <w:r w:rsidR="00106334">
        <w:rPr>
          <w:sz w:val="28"/>
          <w:szCs w:val="28"/>
        </w:rPr>
        <w:t xml:space="preserve"> </w:t>
      </w:r>
      <w:r w:rsidR="0043348A" w:rsidRPr="00106334">
        <w:rPr>
          <w:sz w:val="28"/>
          <w:szCs w:val="28"/>
        </w:rPr>
        <w:t>производительности</w:t>
      </w:r>
      <w:r w:rsidR="00106334">
        <w:rPr>
          <w:sz w:val="28"/>
          <w:szCs w:val="28"/>
        </w:rPr>
        <w:t xml:space="preserve"> </w:t>
      </w:r>
      <w:r w:rsidR="0043348A" w:rsidRPr="00106334">
        <w:rPr>
          <w:sz w:val="28"/>
          <w:szCs w:val="28"/>
        </w:rPr>
        <w:t>общественного труда, а, следовательно, реальному подъему</w:t>
      </w:r>
      <w:r w:rsidR="00106334">
        <w:rPr>
          <w:sz w:val="28"/>
          <w:szCs w:val="28"/>
        </w:rPr>
        <w:t xml:space="preserve"> </w:t>
      </w:r>
      <w:r w:rsidR="0043348A" w:rsidRPr="00106334">
        <w:rPr>
          <w:sz w:val="28"/>
          <w:szCs w:val="28"/>
        </w:rPr>
        <w:t>экономики. Малые предприятия</w:t>
      </w:r>
      <w:r w:rsidR="00106334">
        <w:rPr>
          <w:sz w:val="28"/>
          <w:szCs w:val="28"/>
        </w:rPr>
        <w:t xml:space="preserve"> </w:t>
      </w:r>
      <w:r w:rsidR="0043348A" w:rsidRPr="00106334">
        <w:rPr>
          <w:sz w:val="28"/>
          <w:szCs w:val="28"/>
        </w:rPr>
        <w:t>выполняют</w:t>
      </w:r>
      <w:r w:rsidR="00106334">
        <w:rPr>
          <w:sz w:val="28"/>
          <w:szCs w:val="28"/>
        </w:rPr>
        <w:t xml:space="preserve"> </w:t>
      </w:r>
      <w:r w:rsidR="0043348A" w:rsidRPr="00106334">
        <w:rPr>
          <w:sz w:val="28"/>
          <w:szCs w:val="28"/>
        </w:rPr>
        <w:t>важнейшие</w:t>
      </w:r>
      <w:r w:rsidR="00106334">
        <w:rPr>
          <w:sz w:val="28"/>
          <w:szCs w:val="28"/>
        </w:rPr>
        <w:t xml:space="preserve"> </w:t>
      </w:r>
      <w:r w:rsidR="0043348A" w:rsidRPr="00106334">
        <w:rPr>
          <w:sz w:val="28"/>
          <w:szCs w:val="28"/>
        </w:rPr>
        <w:t>социальные</w:t>
      </w:r>
      <w:r w:rsidR="00106334">
        <w:rPr>
          <w:sz w:val="28"/>
          <w:szCs w:val="28"/>
        </w:rPr>
        <w:t xml:space="preserve"> </w:t>
      </w:r>
      <w:r w:rsidR="0043348A" w:rsidRPr="00106334">
        <w:rPr>
          <w:sz w:val="28"/>
          <w:szCs w:val="28"/>
        </w:rPr>
        <w:t>функции, задействуя трудовые ресурсы, высвободившиеся из государственного сектора экономики вследствие снижения объемов</w:t>
      </w:r>
      <w:r w:rsidR="00106334">
        <w:rPr>
          <w:sz w:val="28"/>
          <w:szCs w:val="28"/>
        </w:rPr>
        <w:t xml:space="preserve"> </w:t>
      </w:r>
      <w:r w:rsidR="0043348A" w:rsidRPr="00106334">
        <w:rPr>
          <w:sz w:val="28"/>
          <w:szCs w:val="28"/>
        </w:rPr>
        <w:t>производства. В</w:t>
      </w:r>
      <w:r w:rsidR="00106334">
        <w:rPr>
          <w:sz w:val="28"/>
          <w:szCs w:val="28"/>
        </w:rPr>
        <w:t xml:space="preserve"> </w:t>
      </w:r>
      <w:r w:rsidR="0043348A" w:rsidRPr="00106334">
        <w:rPr>
          <w:sz w:val="28"/>
          <w:szCs w:val="28"/>
        </w:rPr>
        <w:t>Москве</w:t>
      </w:r>
      <w:r w:rsidR="00106334">
        <w:rPr>
          <w:sz w:val="28"/>
          <w:szCs w:val="28"/>
        </w:rPr>
        <w:t xml:space="preserve"> </w:t>
      </w:r>
      <w:r w:rsidR="0043348A" w:rsidRPr="00106334">
        <w:rPr>
          <w:sz w:val="28"/>
          <w:szCs w:val="28"/>
        </w:rPr>
        <w:t>почти каждый пятый работающий полностью или частично занят в сфере</w:t>
      </w:r>
      <w:r w:rsidR="00106334">
        <w:rPr>
          <w:sz w:val="28"/>
          <w:szCs w:val="28"/>
        </w:rPr>
        <w:t xml:space="preserve"> </w:t>
      </w:r>
      <w:r w:rsidR="0043348A" w:rsidRPr="00106334">
        <w:rPr>
          <w:sz w:val="28"/>
          <w:szCs w:val="28"/>
        </w:rPr>
        <w:t>малого предпринимательства. Малый</w:t>
      </w:r>
      <w:r w:rsidR="00106334">
        <w:rPr>
          <w:sz w:val="28"/>
          <w:szCs w:val="28"/>
        </w:rPr>
        <w:t xml:space="preserve"> </w:t>
      </w:r>
      <w:r w:rsidR="0043348A" w:rsidRPr="00106334">
        <w:rPr>
          <w:sz w:val="28"/>
          <w:szCs w:val="28"/>
        </w:rPr>
        <w:t>бизнес</w:t>
      </w:r>
      <w:r w:rsidR="00106334">
        <w:rPr>
          <w:sz w:val="28"/>
          <w:szCs w:val="28"/>
        </w:rPr>
        <w:t xml:space="preserve"> </w:t>
      </w:r>
      <w:r w:rsidR="0043348A" w:rsidRPr="00106334">
        <w:rPr>
          <w:sz w:val="28"/>
          <w:szCs w:val="28"/>
        </w:rPr>
        <w:t>функционирует</w:t>
      </w:r>
      <w:r w:rsidR="00106334">
        <w:rPr>
          <w:sz w:val="28"/>
          <w:szCs w:val="28"/>
        </w:rPr>
        <w:t xml:space="preserve"> </w:t>
      </w:r>
      <w:r w:rsidR="0043348A" w:rsidRPr="00106334">
        <w:rPr>
          <w:sz w:val="28"/>
          <w:szCs w:val="28"/>
        </w:rPr>
        <w:t>преимущественно на местном рынке, но может весьма активно</w:t>
      </w:r>
      <w:r w:rsidR="00106334">
        <w:rPr>
          <w:sz w:val="28"/>
          <w:szCs w:val="28"/>
        </w:rPr>
        <w:t xml:space="preserve"> </w:t>
      </w:r>
      <w:r w:rsidR="0043348A" w:rsidRPr="00106334">
        <w:rPr>
          <w:sz w:val="28"/>
          <w:szCs w:val="28"/>
        </w:rPr>
        <w:t>оказывать</w:t>
      </w:r>
      <w:r w:rsidR="00106334">
        <w:rPr>
          <w:sz w:val="28"/>
          <w:szCs w:val="28"/>
        </w:rPr>
        <w:t xml:space="preserve"> </w:t>
      </w:r>
      <w:r w:rsidR="0043348A" w:rsidRPr="00106334">
        <w:rPr>
          <w:sz w:val="28"/>
          <w:szCs w:val="28"/>
        </w:rPr>
        <w:t>влияние и на национальный рынок.</w:t>
      </w:r>
    </w:p>
    <w:p w:rsidR="0043348A" w:rsidRPr="00106334" w:rsidRDefault="0043348A" w:rsidP="00106334">
      <w:pPr>
        <w:pStyle w:val="a6"/>
        <w:spacing w:line="360" w:lineRule="auto"/>
        <w:ind w:firstLine="709"/>
        <w:jc w:val="both"/>
        <w:rPr>
          <w:sz w:val="28"/>
          <w:szCs w:val="28"/>
        </w:rPr>
      </w:pPr>
      <w:r w:rsidRPr="00106334">
        <w:rPr>
          <w:sz w:val="28"/>
          <w:szCs w:val="28"/>
        </w:rPr>
        <w:t>Государственная поддержка малого бизнеса через прямое</w:t>
      </w:r>
      <w:r w:rsidR="00106334">
        <w:rPr>
          <w:sz w:val="28"/>
          <w:szCs w:val="28"/>
        </w:rPr>
        <w:t xml:space="preserve"> </w:t>
      </w:r>
      <w:r w:rsidRPr="00106334">
        <w:rPr>
          <w:sz w:val="28"/>
          <w:szCs w:val="28"/>
        </w:rPr>
        <w:t>инвестирование невозможна или, во всяком случае, крайне ограничена</w:t>
      </w:r>
      <w:r w:rsidR="00106334">
        <w:rPr>
          <w:sz w:val="28"/>
          <w:szCs w:val="28"/>
        </w:rPr>
        <w:t xml:space="preserve"> </w:t>
      </w:r>
      <w:r w:rsidRPr="00106334">
        <w:rPr>
          <w:sz w:val="28"/>
          <w:szCs w:val="28"/>
        </w:rPr>
        <w:t>из-за нынешнего финансового положения страны дефицита бюджета. А</w:t>
      </w:r>
      <w:r w:rsidR="00106334">
        <w:rPr>
          <w:sz w:val="28"/>
          <w:szCs w:val="28"/>
        </w:rPr>
        <w:t xml:space="preserve"> </w:t>
      </w:r>
      <w:r w:rsidRPr="00106334">
        <w:rPr>
          <w:sz w:val="28"/>
          <w:szCs w:val="28"/>
        </w:rPr>
        <w:t>попытки создания в регионах различных фондов поддержки малых предприятий - просто капля в море. Льготные ссуды и кредиты получить практически невозможно, коммерческие банки, соблюдая свои финансовые</w:t>
      </w:r>
      <w:r w:rsidR="00106334">
        <w:rPr>
          <w:sz w:val="28"/>
          <w:szCs w:val="28"/>
        </w:rPr>
        <w:t xml:space="preserve"> </w:t>
      </w:r>
      <w:r w:rsidRPr="00106334">
        <w:rPr>
          <w:sz w:val="28"/>
          <w:szCs w:val="28"/>
        </w:rPr>
        <w:t>интересы, предпочитают не рисковать без достаточных</w:t>
      </w:r>
      <w:r w:rsidR="00106334">
        <w:rPr>
          <w:sz w:val="28"/>
          <w:szCs w:val="28"/>
        </w:rPr>
        <w:t xml:space="preserve"> </w:t>
      </w:r>
      <w:r w:rsidRPr="00106334">
        <w:rPr>
          <w:sz w:val="28"/>
          <w:szCs w:val="28"/>
        </w:rPr>
        <w:t>гарантий. В</w:t>
      </w:r>
      <w:r w:rsidR="00106334">
        <w:rPr>
          <w:sz w:val="28"/>
          <w:szCs w:val="28"/>
        </w:rPr>
        <w:t xml:space="preserve"> </w:t>
      </w:r>
      <w:r w:rsidRPr="00106334">
        <w:rPr>
          <w:sz w:val="28"/>
          <w:szCs w:val="28"/>
        </w:rPr>
        <w:t>такой ситуации естественно возможно представляется путь</w:t>
      </w:r>
      <w:r w:rsidR="00106334">
        <w:rPr>
          <w:sz w:val="28"/>
          <w:szCs w:val="28"/>
        </w:rPr>
        <w:t xml:space="preserve"> </w:t>
      </w:r>
      <w:r w:rsidRPr="00106334">
        <w:rPr>
          <w:sz w:val="28"/>
          <w:szCs w:val="28"/>
        </w:rPr>
        <w:t>стимулирования через налоговую систему.</w:t>
      </w:r>
    </w:p>
    <w:p w:rsidR="00346728" w:rsidRPr="00106334" w:rsidRDefault="00346728" w:rsidP="00106334">
      <w:pPr>
        <w:spacing w:line="360" w:lineRule="auto"/>
        <w:ind w:firstLine="709"/>
        <w:jc w:val="both"/>
        <w:rPr>
          <w:sz w:val="28"/>
          <w:szCs w:val="28"/>
        </w:rPr>
      </w:pPr>
    </w:p>
    <w:p w:rsidR="000B16B6" w:rsidRPr="00106334" w:rsidRDefault="00106334" w:rsidP="00106334">
      <w:pPr>
        <w:spacing w:line="360" w:lineRule="auto"/>
        <w:ind w:firstLine="709"/>
        <w:jc w:val="center"/>
        <w:rPr>
          <w:b/>
          <w:sz w:val="28"/>
          <w:szCs w:val="28"/>
        </w:rPr>
      </w:pPr>
      <w:r>
        <w:rPr>
          <w:sz w:val="28"/>
          <w:szCs w:val="28"/>
        </w:rPr>
        <w:br w:type="page"/>
      </w:r>
      <w:r w:rsidR="000B16B6" w:rsidRPr="00106334">
        <w:rPr>
          <w:b/>
          <w:sz w:val="28"/>
          <w:szCs w:val="28"/>
        </w:rPr>
        <w:t>3. Государственное регулирование деятельности субъектов малых предприятий</w:t>
      </w:r>
    </w:p>
    <w:p w:rsidR="00346728" w:rsidRPr="00106334" w:rsidRDefault="00346728" w:rsidP="00106334">
      <w:pPr>
        <w:pStyle w:val="a6"/>
        <w:spacing w:line="360" w:lineRule="auto"/>
        <w:ind w:firstLine="709"/>
        <w:jc w:val="center"/>
        <w:rPr>
          <w:sz w:val="28"/>
          <w:szCs w:val="28"/>
        </w:rPr>
      </w:pPr>
    </w:p>
    <w:p w:rsidR="000B16B6" w:rsidRPr="00106334" w:rsidRDefault="000B16B6" w:rsidP="00106334">
      <w:pPr>
        <w:pStyle w:val="a6"/>
        <w:spacing w:line="360" w:lineRule="auto"/>
        <w:ind w:firstLine="709"/>
        <w:jc w:val="center"/>
        <w:rPr>
          <w:b/>
          <w:sz w:val="28"/>
          <w:szCs w:val="28"/>
        </w:rPr>
      </w:pPr>
      <w:r w:rsidRPr="00106334">
        <w:rPr>
          <w:b/>
          <w:sz w:val="28"/>
          <w:szCs w:val="28"/>
        </w:rPr>
        <w:t>3.1 Программы поддержки малого предпринимательства</w:t>
      </w:r>
    </w:p>
    <w:p w:rsidR="000B16B6" w:rsidRPr="00106334" w:rsidRDefault="000B16B6" w:rsidP="00106334">
      <w:pPr>
        <w:pStyle w:val="a6"/>
        <w:spacing w:line="360" w:lineRule="auto"/>
        <w:ind w:firstLine="709"/>
        <w:jc w:val="both"/>
        <w:rPr>
          <w:sz w:val="28"/>
          <w:szCs w:val="28"/>
        </w:rPr>
      </w:pPr>
    </w:p>
    <w:p w:rsidR="000B16B6" w:rsidRPr="00106334" w:rsidRDefault="000B16B6" w:rsidP="00106334">
      <w:pPr>
        <w:pStyle w:val="a6"/>
        <w:spacing w:line="360" w:lineRule="auto"/>
        <w:ind w:firstLine="709"/>
        <w:jc w:val="both"/>
        <w:rPr>
          <w:sz w:val="28"/>
          <w:szCs w:val="28"/>
        </w:rPr>
      </w:pPr>
      <w:r w:rsidRPr="00106334">
        <w:rPr>
          <w:sz w:val="28"/>
          <w:szCs w:val="28"/>
        </w:rPr>
        <w:t>Государственная поддержка малого предпринимательства в</w:t>
      </w:r>
      <w:r w:rsidR="00106334">
        <w:rPr>
          <w:sz w:val="28"/>
          <w:szCs w:val="28"/>
        </w:rPr>
        <w:t xml:space="preserve"> </w:t>
      </w:r>
      <w:r w:rsidRPr="00106334">
        <w:rPr>
          <w:sz w:val="28"/>
          <w:szCs w:val="28"/>
        </w:rPr>
        <w:t>Российской Федерации осуществляется в соответствии с Федеральным законом "О государственной поддержке малого</w:t>
      </w:r>
      <w:r w:rsidR="00106334">
        <w:rPr>
          <w:sz w:val="28"/>
          <w:szCs w:val="28"/>
        </w:rPr>
        <w:t xml:space="preserve"> </w:t>
      </w:r>
      <w:r w:rsidRPr="00106334">
        <w:rPr>
          <w:sz w:val="28"/>
          <w:szCs w:val="28"/>
        </w:rPr>
        <w:t>предпринимательства</w:t>
      </w:r>
      <w:r w:rsidR="00106334">
        <w:rPr>
          <w:sz w:val="28"/>
          <w:szCs w:val="28"/>
        </w:rPr>
        <w:t xml:space="preserve"> </w:t>
      </w:r>
      <w:r w:rsidRPr="00106334">
        <w:rPr>
          <w:sz w:val="28"/>
          <w:szCs w:val="28"/>
        </w:rPr>
        <w:t>в Российской Федерации" от 14.06.1995г.,издаваемые в соответствии с ним иными федеральными законами, указами Президента Российской Федерации, постановлениями Правительства Российской Федерации, а также законами и иными нормативно-правовыми актами субъектов Российской</w:t>
      </w:r>
      <w:r w:rsidR="00106334">
        <w:rPr>
          <w:sz w:val="28"/>
          <w:szCs w:val="28"/>
        </w:rPr>
        <w:t xml:space="preserve"> </w:t>
      </w:r>
      <w:r w:rsidRPr="00106334">
        <w:rPr>
          <w:sz w:val="28"/>
          <w:szCs w:val="28"/>
        </w:rPr>
        <w:t>Федерации. Государственная</w:t>
      </w:r>
      <w:r w:rsidR="00106334">
        <w:rPr>
          <w:sz w:val="28"/>
          <w:szCs w:val="28"/>
        </w:rPr>
        <w:t xml:space="preserve"> </w:t>
      </w:r>
      <w:r w:rsidRPr="00106334">
        <w:rPr>
          <w:sz w:val="28"/>
          <w:szCs w:val="28"/>
        </w:rPr>
        <w:t>поддержка</w:t>
      </w:r>
      <w:r w:rsidR="00106334">
        <w:rPr>
          <w:sz w:val="28"/>
          <w:szCs w:val="28"/>
        </w:rPr>
        <w:t xml:space="preserve"> </w:t>
      </w:r>
      <w:r w:rsidRPr="00106334">
        <w:rPr>
          <w:sz w:val="28"/>
          <w:szCs w:val="28"/>
        </w:rPr>
        <w:t>малого</w:t>
      </w:r>
      <w:r w:rsidR="00106334">
        <w:rPr>
          <w:sz w:val="28"/>
          <w:szCs w:val="28"/>
        </w:rPr>
        <w:t xml:space="preserve"> </w:t>
      </w:r>
      <w:r w:rsidRPr="00106334">
        <w:rPr>
          <w:sz w:val="28"/>
          <w:szCs w:val="28"/>
        </w:rPr>
        <w:t>предпринимательства осуществляется по следующим направлениям:</w:t>
      </w:r>
    </w:p>
    <w:p w:rsidR="000B16B6" w:rsidRPr="00106334" w:rsidRDefault="000B16B6" w:rsidP="00106334">
      <w:pPr>
        <w:pStyle w:val="a6"/>
        <w:spacing w:line="360" w:lineRule="auto"/>
        <w:ind w:firstLine="709"/>
        <w:jc w:val="both"/>
        <w:rPr>
          <w:sz w:val="28"/>
          <w:szCs w:val="28"/>
        </w:rPr>
      </w:pPr>
      <w:r w:rsidRPr="00106334">
        <w:rPr>
          <w:sz w:val="28"/>
          <w:szCs w:val="28"/>
        </w:rPr>
        <w:t>- формирование инфраструктуры поддержки и развития малого предпринимательства;</w:t>
      </w:r>
    </w:p>
    <w:p w:rsidR="000B16B6" w:rsidRPr="00106334" w:rsidRDefault="000B16B6" w:rsidP="00106334">
      <w:pPr>
        <w:pStyle w:val="a6"/>
        <w:spacing w:line="360" w:lineRule="auto"/>
        <w:ind w:firstLine="709"/>
        <w:jc w:val="both"/>
        <w:rPr>
          <w:sz w:val="28"/>
          <w:szCs w:val="28"/>
        </w:rPr>
      </w:pPr>
      <w:r w:rsidRPr="00106334">
        <w:rPr>
          <w:sz w:val="28"/>
          <w:szCs w:val="28"/>
        </w:rPr>
        <w:t>- создание льготных</w:t>
      </w:r>
      <w:r w:rsidR="00106334">
        <w:rPr>
          <w:sz w:val="28"/>
          <w:szCs w:val="28"/>
        </w:rPr>
        <w:t xml:space="preserve"> </w:t>
      </w:r>
      <w:r w:rsidRPr="00106334">
        <w:rPr>
          <w:sz w:val="28"/>
          <w:szCs w:val="28"/>
        </w:rPr>
        <w:t>условий</w:t>
      </w:r>
      <w:r w:rsidR="00106334">
        <w:rPr>
          <w:sz w:val="28"/>
          <w:szCs w:val="28"/>
        </w:rPr>
        <w:t xml:space="preserve"> </w:t>
      </w:r>
      <w:r w:rsidRPr="00106334">
        <w:rPr>
          <w:sz w:val="28"/>
          <w:szCs w:val="28"/>
        </w:rPr>
        <w:t>использования</w:t>
      </w:r>
      <w:r w:rsidR="00106334">
        <w:rPr>
          <w:sz w:val="28"/>
          <w:szCs w:val="28"/>
        </w:rPr>
        <w:t xml:space="preserve"> </w:t>
      </w:r>
      <w:r w:rsidRPr="00106334">
        <w:rPr>
          <w:sz w:val="28"/>
          <w:szCs w:val="28"/>
        </w:rPr>
        <w:t>субъектами</w:t>
      </w:r>
      <w:r w:rsidR="00106334">
        <w:rPr>
          <w:sz w:val="28"/>
          <w:szCs w:val="28"/>
        </w:rPr>
        <w:t xml:space="preserve"> </w:t>
      </w:r>
      <w:r w:rsidRPr="00106334">
        <w:rPr>
          <w:sz w:val="28"/>
          <w:szCs w:val="28"/>
        </w:rPr>
        <w:t>малого предпринимательства государственных финансовых, материально-технических и информационных ресурсов, а</w:t>
      </w:r>
      <w:r w:rsidR="00106334">
        <w:rPr>
          <w:sz w:val="28"/>
          <w:szCs w:val="28"/>
        </w:rPr>
        <w:t xml:space="preserve"> </w:t>
      </w:r>
      <w:r w:rsidRPr="00106334">
        <w:rPr>
          <w:sz w:val="28"/>
          <w:szCs w:val="28"/>
        </w:rPr>
        <w:t>также научно-технических</w:t>
      </w:r>
      <w:r w:rsidR="00106334">
        <w:rPr>
          <w:sz w:val="28"/>
          <w:szCs w:val="28"/>
        </w:rPr>
        <w:t xml:space="preserve"> </w:t>
      </w:r>
      <w:r w:rsidRPr="00106334">
        <w:rPr>
          <w:sz w:val="28"/>
          <w:szCs w:val="28"/>
        </w:rPr>
        <w:t>разработок и технологий;</w:t>
      </w:r>
    </w:p>
    <w:p w:rsidR="000B16B6" w:rsidRPr="00106334" w:rsidRDefault="000B16B6" w:rsidP="00106334">
      <w:pPr>
        <w:pStyle w:val="a6"/>
        <w:spacing w:line="360" w:lineRule="auto"/>
        <w:ind w:firstLine="709"/>
        <w:jc w:val="both"/>
        <w:rPr>
          <w:sz w:val="28"/>
          <w:szCs w:val="28"/>
        </w:rPr>
      </w:pPr>
      <w:r w:rsidRPr="00106334">
        <w:rPr>
          <w:sz w:val="28"/>
          <w:szCs w:val="28"/>
        </w:rPr>
        <w:t>- установление упрощенного порядка регистрации субъектов</w:t>
      </w:r>
      <w:r w:rsidR="00106334">
        <w:rPr>
          <w:sz w:val="28"/>
          <w:szCs w:val="28"/>
        </w:rPr>
        <w:t xml:space="preserve"> </w:t>
      </w:r>
      <w:r w:rsidRPr="00106334">
        <w:rPr>
          <w:sz w:val="28"/>
          <w:szCs w:val="28"/>
        </w:rPr>
        <w:t>малого предпринимательства, лицензирования их</w:t>
      </w:r>
      <w:r w:rsidR="00106334">
        <w:rPr>
          <w:sz w:val="28"/>
          <w:szCs w:val="28"/>
        </w:rPr>
        <w:t xml:space="preserve"> </w:t>
      </w:r>
      <w:r w:rsidRPr="00106334">
        <w:rPr>
          <w:sz w:val="28"/>
          <w:szCs w:val="28"/>
        </w:rPr>
        <w:t>деятельности, сертификации их продукции, представления государственной</w:t>
      </w:r>
      <w:r w:rsidR="00106334">
        <w:rPr>
          <w:sz w:val="28"/>
          <w:szCs w:val="28"/>
        </w:rPr>
        <w:t xml:space="preserve"> </w:t>
      </w:r>
      <w:r w:rsidRPr="00106334">
        <w:rPr>
          <w:sz w:val="28"/>
          <w:szCs w:val="28"/>
        </w:rPr>
        <w:t>статистической</w:t>
      </w:r>
      <w:r w:rsidR="00106334">
        <w:rPr>
          <w:sz w:val="28"/>
          <w:szCs w:val="28"/>
        </w:rPr>
        <w:t xml:space="preserve"> </w:t>
      </w:r>
      <w:r w:rsidRPr="00106334">
        <w:rPr>
          <w:sz w:val="28"/>
          <w:szCs w:val="28"/>
        </w:rPr>
        <w:t>и бухгалтерской отчетности;</w:t>
      </w:r>
    </w:p>
    <w:p w:rsidR="000B16B6" w:rsidRPr="00106334" w:rsidRDefault="000B16B6" w:rsidP="00106334">
      <w:pPr>
        <w:pStyle w:val="a6"/>
        <w:spacing w:line="360" w:lineRule="auto"/>
        <w:ind w:firstLine="709"/>
        <w:jc w:val="both"/>
        <w:rPr>
          <w:sz w:val="28"/>
          <w:szCs w:val="28"/>
        </w:rPr>
      </w:pPr>
      <w:r w:rsidRPr="00106334">
        <w:rPr>
          <w:sz w:val="28"/>
          <w:szCs w:val="28"/>
        </w:rPr>
        <w:t>- поддержка внешнеэкономической деятельности</w:t>
      </w:r>
      <w:r w:rsidR="00106334">
        <w:rPr>
          <w:sz w:val="28"/>
          <w:szCs w:val="28"/>
        </w:rPr>
        <w:t xml:space="preserve"> </w:t>
      </w:r>
      <w:r w:rsidRPr="00106334">
        <w:rPr>
          <w:sz w:val="28"/>
          <w:szCs w:val="28"/>
        </w:rPr>
        <w:t>субъектов</w:t>
      </w:r>
      <w:r w:rsidR="00106334">
        <w:rPr>
          <w:sz w:val="28"/>
          <w:szCs w:val="28"/>
        </w:rPr>
        <w:t xml:space="preserve"> </w:t>
      </w:r>
      <w:r w:rsidRPr="00106334">
        <w:rPr>
          <w:sz w:val="28"/>
          <w:szCs w:val="28"/>
        </w:rPr>
        <w:t>малого предпринимательства, включая содействие развитию их торговых, научно-технических, производственных, информационных связей с</w:t>
      </w:r>
      <w:r w:rsidR="00106334">
        <w:rPr>
          <w:sz w:val="28"/>
          <w:szCs w:val="28"/>
        </w:rPr>
        <w:t xml:space="preserve"> </w:t>
      </w:r>
      <w:r w:rsidRPr="00106334">
        <w:rPr>
          <w:sz w:val="28"/>
          <w:szCs w:val="28"/>
        </w:rPr>
        <w:t>зарубежными государствами;</w:t>
      </w:r>
    </w:p>
    <w:p w:rsidR="000B16B6" w:rsidRPr="00106334" w:rsidRDefault="000B16B6" w:rsidP="00106334">
      <w:pPr>
        <w:pStyle w:val="a6"/>
        <w:spacing w:line="360" w:lineRule="auto"/>
        <w:ind w:firstLine="709"/>
        <w:jc w:val="both"/>
        <w:rPr>
          <w:sz w:val="28"/>
          <w:szCs w:val="28"/>
        </w:rPr>
      </w:pPr>
      <w:r w:rsidRPr="00106334">
        <w:rPr>
          <w:sz w:val="28"/>
          <w:szCs w:val="28"/>
        </w:rPr>
        <w:t>- организация подготовки, переподготовки и повышения</w:t>
      </w:r>
      <w:r w:rsidR="00106334">
        <w:rPr>
          <w:sz w:val="28"/>
          <w:szCs w:val="28"/>
        </w:rPr>
        <w:t xml:space="preserve"> </w:t>
      </w:r>
      <w:r w:rsidRPr="00106334">
        <w:rPr>
          <w:sz w:val="28"/>
          <w:szCs w:val="28"/>
        </w:rPr>
        <w:t>квалификации кадров для малых предприятий.</w:t>
      </w:r>
    </w:p>
    <w:p w:rsidR="000B16B6" w:rsidRPr="00106334" w:rsidRDefault="000B16B6" w:rsidP="00106334">
      <w:pPr>
        <w:pStyle w:val="ConsNormal"/>
        <w:widowControl/>
        <w:spacing w:line="360" w:lineRule="auto"/>
        <w:ind w:firstLine="709"/>
        <w:jc w:val="both"/>
        <w:rPr>
          <w:rFonts w:ascii="Times New Roman" w:hAnsi="Times New Roman"/>
          <w:sz w:val="28"/>
          <w:szCs w:val="28"/>
        </w:rPr>
      </w:pPr>
      <w:r w:rsidRPr="00106334">
        <w:rPr>
          <w:rFonts w:ascii="Times New Roman" w:hAnsi="Times New Roman"/>
          <w:sz w:val="28"/>
          <w:szCs w:val="28"/>
        </w:rPr>
        <w:t>Государственная поддержка малого предпринимательства осуществляется в соответствии с Федеральной программой государственной поддержки малого предпринимательства, региональными , отраслевыми</w:t>
      </w:r>
      <w:r w:rsidR="00106334">
        <w:rPr>
          <w:rFonts w:ascii="Times New Roman" w:hAnsi="Times New Roman"/>
          <w:sz w:val="28"/>
          <w:szCs w:val="28"/>
        </w:rPr>
        <w:t xml:space="preserve"> </w:t>
      </w:r>
      <w:r w:rsidRPr="00106334">
        <w:rPr>
          <w:rFonts w:ascii="Times New Roman" w:hAnsi="Times New Roman"/>
          <w:sz w:val="28"/>
          <w:szCs w:val="28"/>
        </w:rPr>
        <w:t>и муниципальными программами развития и поддержки малого предпринимательства. В федеральном бюджете ежегодно предусматривается выделение ассигнований на ее реализацию. Государственные и муниципальные программы поддержки малого предпринимательства включают в себя следующие основные положения:</w:t>
      </w:r>
    </w:p>
    <w:p w:rsidR="000B16B6" w:rsidRPr="00106334" w:rsidRDefault="000B16B6" w:rsidP="00106334">
      <w:pPr>
        <w:pStyle w:val="ConsNormal"/>
        <w:widowControl/>
        <w:spacing w:line="360" w:lineRule="auto"/>
        <w:ind w:firstLine="709"/>
        <w:jc w:val="both"/>
        <w:rPr>
          <w:rFonts w:ascii="Times New Roman" w:hAnsi="Times New Roman"/>
          <w:sz w:val="28"/>
          <w:szCs w:val="28"/>
        </w:rPr>
      </w:pPr>
      <w:r w:rsidRPr="00106334">
        <w:rPr>
          <w:rFonts w:ascii="Times New Roman" w:hAnsi="Times New Roman"/>
          <w:sz w:val="28"/>
          <w:szCs w:val="28"/>
        </w:rPr>
        <w:t>- меры по формированию инфраструктуры развития и поддержки малого предпринимательства на федеральном, региональном и местном уровнях;</w:t>
      </w:r>
    </w:p>
    <w:p w:rsidR="000B16B6" w:rsidRPr="00106334" w:rsidRDefault="000B16B6" w:rsidP="00106334">
      <w:pPr>
        <w:pStyle w:val="ConsNormal"/>
        <w:widowControl/>
        <w:spacing w:line="360" w:lineRule="auto"/>
        <w:ind w:firstLine="709"/>
        <w:jc w:val="both"/>
        <w:rPr>
          <w:rFonts w:ascii="Times New Roman" w:hAnsi="Times New Roman"/>
          <w:sz w:val="28"/>
          <w:szCs w:val="28"/>
        </w:rPr>
      </w:pPr>
      <w:r w:rsidRPr="00106334">
        <w:rPr>
          <w:rFonts w:ascii="Times New Roman" w:hAnsi="Times New Roman"/>
          <w:sz w:val="28"/>
          <w:szCs w:val="28"/>
        </w:rPr>
        <w:t>- перспективные направления развития малого предпринимательства и приоритетные виды деятельности субъектов малого предпринимательства;</w:t>
      </w:r>
    </w:p>
    <w:p w:rsidR="000B16B6" w:rsidRPr="00106334" w:rsidRDefault="000B16B6" w:rsidP="00106334">
      <w:pPr>
        <w:pStyle w:val="ConsNormal"/>
        <w:widowControl/>
        <w:spacing w:line="360" w:lineRule="auto"/>
        <w:ind w:firstLine="709"/>
        <w:jc w:val="both"/>
        <w:rPr>
          <w:rFonts w:ascii="Times New Roman" w:hAnsi="Times New Roman"/>
          <w:sz w:val="28"/>
          <w:szCs w:val="28"/>
        </w:rPr>
      </w:pPr>
      <w:r w:rsidRPr="00106334">
        <w:rPr>
          <w:rFonts w:ascii="Times New Roman" w:hAnsi="Times New Roman"/>
          <w:sz w:val="28"/>
          <w:szCs w:val="28"/>
        </w:rPr>
        <w:t>- меры, принимаемые для реализации основных направлений и развития форм поддержки малого предпринимательства;</w:t>
      </w:r>
    </w:p>
    <w:p w:rsidR="000B16B6" w:rsidRPr="00106334" w:rsidRDefault="000B16B6" w:rsidP="00106334">
      <w:pPr>
        <w:pStyle w:val="ConsNormal"/>
        <w:widowControl/>
        <w:spacing w:line="360" w:lineRule="auto"/>
        <w:ind w:firstLine="709"/>
        <w:jc w:val="both"/>
        <w:rPr>
          <w:rFonts w:ascii="Times New Roman" w:hAnsi="Times New Roman"/>
          <w:sz w:val="28"/>
          <w:szCs w:val="28"/>
        </w:rPr>
      </w:pPr>
      <w:r w:rsidRPr="00106334">
        <w:rPr>
          <w:rFonts w:ascii="Times New Roman" w:hAnsi="Times New Roman"/>
          <w:sz w:val="28"/>
          <w:szCs w:val="28"/>
        </w:rPr>
        <w:t>- меры по вовлечению в предпринимательскую деятельность социально не защищенных слоев населения, в том числе инвалидов, женщин, молодежи, уволенных в запас (отставку) военнослужащих, безработных, беженцев и вынужденных переселенцев, лиц, вернувшихся из мест заключения;</w:t>
      </w:r>
    </w:p>
    <w:p w:rsidR="000B16B6" w:rsidRPr="00106334" w:rsidRDefault="000B16B6" w:rsidP="00106334">
      <w:pPr>
        <w:pStyle w:val="ConsNormal"/>
        <w:widowControl/>
        <w:spacing w:line="360" w:lineRule="auto"/>
        <w:ind w:firstLine="709"/>
        <w:jc w:val="both"/>
        <w:rPr>
          <w:rFonts w:ascii="Times New Roman" w:hAnsi="Times New Roman"/>
          <w:sz w:val="28"/>
          <w:szCs w:val="28"/>
        </w:rPr>
      </w:pPr>
      <w:r w:rsidRPr="00106334">
        <w:rPr>
          <w:rFonts w:ascii="Times New Roman" w:hAnsi="Times New Roman"/>
          <w:sz w:val="28"/>
          <w:szCs w:val="28"/>
        </w:rPr>
        <w:t>- предложения по установлению налоговых льгот и ежегодному выделению средств из соответствующих бюджетов на поддержку малого предпринимательства;</w:t>
      </w:r>
    </w:p>
    <w:p w:rsidR="000B16B6" w:rsidRPr="00106334" w:rsidRDefault="000B16B6" w:rsidP="00106334">
      <w:pPr>
        <w:pStyle w:val="ConsNormal"/>
        <w:widowControl/>
        <w:spacing w:line="360" w:lineRule="auto"/>
        <w:ind w:firstLine="709"/>
        <w:jc w:val="both"/>
        <w:rPr>
          <w:rFonts w:ascii="Times New Roman" w:hAnsi="Times New Roman"/>
          <w:sz w:val="28"/>
          <w:szCs w:val="28"/>
        </w:rPr>
      </w:pPr>
      <w:r w:rsidRPr="00106334">
        <w:rPr>
          <w:rFonts w:ascii="Times New Roman" w:hAnsi="Times New Roman"/>
          <w:sz w:val="28"/>
          <w:szCs w:val="28"/>
        </w:rPr>
        <w:t>- меры по обеспечению передачи субъектам малого предпринимательства результатов научно-исследовательских, опытно - конструкторских и технологических работ, а также инновационных программ;</w:t>
      </w:r>
    </w:p>
    <w:p w:rsidR="000B16B6" w:rsidRPr="00106334" w:rsidRDefault="000B16B6" w:rsidP="00106334">
      <w:pPr>
        <w:pStyle w:val="ConsNormal"/>
        <w:widowControl/>
        <w:spacing w:line="360" w:lineRule="auto"/>
        <w:ind w:firstLine="709"/>
        <w:jc w:val="both"/>
        <w:rPr>
          <w:rFonts w:ascii="Times New Roman" w:hAnsi="Times New Roman"/>
          <w:sz w:val="28"/>
          <w:szCs w:val="28"/>
        </w:rPr>
      </w:pPr>
      <w:r w:rsidRPr="00106334">
        <w:rPr>
          <w:rFonts w:ascii="Times New Roman" w:hAnsi="Times New Roman"/>
          <w:sz w:val="28"/>
          <w:szCs w:val="28"/>
        </w:rPr>
        <w:t>- меры по обеспечению передачи субъектам малого предпринимательства не завершенных строительством и пустующих объектов, а равно нерентабельных и убыточных предприятий на льготных условиях;</w:t>
      </w:r>
    </w:p>
    <w:p w:rsidR="000B16B6" w:rsidRPr="00106334" w:rsidRDefault="000B16B6" w:rsidP="00106334">
      <w:pPr>
        <w:pStyle w:val="a6"/>
        <w:spacing w:line="360" w:lineRule="auto"/>
        <w:ind w:firstLine="709"/>
        <w:jc w:val="both"/>
        <w:rPr>
          <w:sz w:val="28"/>
          <w:szCs w:val="28"/>
        </w:rPr>
      </w:pPr>
      <w:r w:rsidRPr="00106334">
        <w:rPr>
          <w:sz w:val="28"/>
          <w:szCs w:val="28"/>
        </w:rPr>
        <w:t>-меры по обеспечению субъектам малого предпринимательства возможности для первоочередного выкупа арендуемых ими объектов недвижимости с учетом вложенных в указанные объекты средств.</w:t>
      </w:r>
    </w:p>
    <w:p w:rsidR="003B21B4" w:rsidRPr="00106334" w:rsidRDefault="003B21B4" w:rsidP="00106334">
      <w:pPr>
        <w:pStyle w:val="a6"/>
        <w:spacing w:line="360" w:lineRule="auto"/>
        <w:ind w:firstLine="709"/>
        <w:jc w:val="both"/>
        <w:rPr>
          <w:sz w:val="28"/>
          <w:szCs w:val="28"/>
        </w:rPr>
      </w:pPr>
    </w:p>
    <w:p w:rsidR="003B21B4" w:rsidRPr="00106334" w:rsidRDefault="003B21B4" w:rsidP="00106334">
      <w:pPr>
        <w:pStyle w:val="a6"/>
        <w:spacing w:line="360" w:lineRule="auto"/>
        <w:ind w:firstLine="709"/>
        <w:jc w:val="center"/>
        <w:rPr>
          <w:b/>
          <w:sz w:val="28"/>
          <w:szCs w:val="28"/>
        </w:rPr>
      </w:pPr>
      <w:r w:rsidRPr="00106334">
        <w:rPr>
          <w:b/>
          <w:sz w:val="28"/>
          <w:szCs w:val="28"/>
        </w:rPr>
        <w:t>3.2</w:t>
      </w:r>
      <w:r w:rsidR="00106334">
        <w:rPr>
          <w:b/>
          <w:sz w:val="28"/>
          <w:szCs w:val="28"/>
        </w:rPr>
        <w:t xml:space="preserve"> </w:t>
      </w:r>
      <w:r w:rsidRPr="00106334">
        <w:rPr>
          <w:b/>
          <w:sz w:val="28"/>
          <w:szCs w:val="28"/>
        </w:rPr>
        <w:t>Финансовая поддержка малых предприятий</w:t>
      </w:r>
    </w:p>
    <w:p w:rsidR="003B21B4" w:rsidRPr="00106334" w:rsidRDefault="003B21B4" w:rsidP="00106334">
      <w:pPr>
        <w:spacing w:line="360" w:lineRule="auto"/>
        <w:ind w:firstLine="709"/>
        <w:jc w:val="both"/>
        <w:rPr>
          <w:sz w:val="28"/>
          <w:szCs w:val="28"/>
        </w:rPr>
      </w:pPr>
    </w:p>
    <w:p w:rsidR="003B21B4" w:rsidRPr="00106334" w:rsidRDefault="003B21B4" w:rsidP="00106334">
      <w:pPr>
        <w:spacing w:line="360" w:lineRule="auto"/>
        <w:ind w:firstLine="709"/>
        <w:jc w:val="both"/>
        <w:rPr>
          <w:sz w:val="28"/>
          <w:szCs w:val="28"/>
        </w:rPr>
      </w:pPr>
      <w:r w:rsidRPr="00106334">
        <w:rPr>
          <w:sz w:val="28"/>
          <w:szCs w:val="28"/>
        </w:rPr>
        <w:t>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бюджетных инвестиций, государственных и муниципальных гарантий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3B21B4" w:rsidRPr="00106334" w:rsidRDefault="003B21B4" w:rsidP="00106334">
      <w:pPr>
        <w:spacing w:line="360" w:lineRule="auto"/>
        <w:ind w:firstLine="709"/>
        <w:jc w:val="both"/>
        <w:rPr>
          <w:sz w:val="28"/>
          <w:szCs w:val="28"/>
        </w:rPr>
      </w:pPr>
      <w:r w:rsidRPr="00106334">
        <w:rPr>
          <w:sz w:val="28"/>
          <w:szCs w:val="28"/>
        </w:rPr>
        <w:t>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предусмотренные федеральным законом о федеральном бюджете, предоставляются бюджетам субъектов Российской Федерации в виде субсидий в порядке, установленном Правительством Российской Федерации.</w:t>
      </w:r>
    </w:p>
    <w:p w:rsidR="003B21B4" w:rsidRPr="00106334" w:rsidRDefault="003B21B4" w:rsidP="00106334">
      <w:pPr>
        <w:spacing w:line="360" w:lineRule="auto"/>
        <w:ind w:firstLine="709"/>
        <w:jc w:val="both"/>
        <w:rPr>
          <w:sz w:val="28"/>
          <w:szCs w:val="28"/>
        </w:rPr>
      </w:pPr>
    </w:p>
    <w:p w:rsidR="003B21B4" w:rsidRPr="00106334" w:rsidRDefault="003B21B4" w:rsidP="00106334">
      <w:pPr>
        <w:spacing w:line="360" w:lineRule="auto"/>
        <w:ind w:firstLine="709"/>
        <w:jc w:val="center"/>
        <w:rPr>
          <w:b/>
          <w:sz w:val="28"/>
          <w:szCs w:val="28"/>
        </w:rPr>
      </w:pPr>
      <w:r w:rsidRPr="00106334">
        <w:rPr>
          <w:b/>
          <w:sz w:val="28"/>
          <w:szCs w:val="28"/>
        </w:rPr>
        <w:t>3.3</w:t>
      </w:r>
      <w:r w:rsidR="00106334">
        <w:rPr>
          <w:b/>
          <w:sz w:val="28"/>
          <w:szCs w:val="28"/>
        </w:rPr>
        <w:t xml:space="preserve"> </w:t>
      </w:r>
      <w:r w:rsidRPr="00106334">
        <w:rPr>
          <w:b/>
          <w:sz w:val="28"/>
          <w:szCs w:val="28"/>
        </w:rPr>
        <w:t>Имущественная поддержка субъектов малого</w:t>
      </w:r>
      <w:r w:rsidR="00106334">
        <w:rPr>
          <w:b/>
          <w:sz w:val="28"/>
          <w:szCs w:val="28"/>
        </w:rPr>
        <w:t xml:space="preserve"> предпринимательства</w:t>
      </w:r>
    </w:p>
    <w:p w:rsidR="003B21B4" w:rsidRPr="00106334" w:rsidRDefault="003B21B4" w:rsidP="00106334">
      <w:pPr>
        <w:spacing w:line="360" w:lineRule="auto"/>
        <w:ind w:firstLine="709"/>
        <w:jc w:val="both"/>
        <w:rPr>
          <w:sz w:val="28"/>
          <w:szCs w:val="28"/>
        </w:rPr>
      </w:pPr>
    </w:p>
    <w:p w:rsidR="003B21B4" w:rsidRPr="00106334" w:rsidRDefault="003B21B4" w:rsidP="00106334">
      <w:pPr>
        <w:spacing w:line="360" w:lineRule="auto"/>
        <w:ind w:firstLine="709"/>
        <w:jc w:val="both"/>
        <w:rPr>
          <w:sz w:val="28"/>
          <w:szCs w:val="28"/>
        </w:rPr>
      </w:pPr>
      <w:r w:rsidRPr="00106334">
        <w:rPr>
          <w:sz w:val="28"/>
          <w:szCs w:val="28"/>
        </w:rPr>
        <w:t>1. Оказание имущественной поддержки субъектам малого предпринимательства осуществляется органами государственной власти 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Указанное имущество должно использоваться по целевому назначению.</w:t>
      </w:r>
    </w:p>
    <w:p w:rsidR="003B21B4" w:rsidRPr="00106334" w:rsidRDefault="003B21B4" w:rsidP="00106334">
      <w:pPr>
        <w:spacing w:line="360" w:lineRule="auto"/>
        <w:ind w:firstLine="709"/>
        <w:jc w:val="both"/>
        <w:rPr>
          <w:sz w:val="28"/>
          <w:szCs w:val="28"/>
        </w:rPr>
      </w:pPr>
      <w:r w:rsidRPr="00106334">
        <w:rPr>
          <w:sz w:val="28"/>
          <w:szCs w:val="28"/>
        </w:rPr>
        <w:t>2. Запрещаются продажа переданного субъектам малого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w:t>
      </w:r>
    </w:p>
    <w:p w:rsidR="003B21B4" w:rsidRPr="00106334" w:rsidRDefault="003B21B4" w:rsidP="00106334">
      <w:pPr>
        <w:spacing w:line="360" w:lineRule="auto"/>
        <w:ind w:firstLine="709"/>
        <w:jc w:val="both"/>
        <w:rPr>
          <w:sz w:val="28"/>
          <w:szCs w:val="28"/>
        </w:rPr>
      </w:pPr>
      <w:r w:rsidRPr="00106334">
        <w:rPr>
          <w:sz w:val="28"/>
          <w:szCs w:val="28"/>
        </w:rPr>
        <w:t>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вправе обратиться в суд с требованием о прекращении прав владения и (или) пользования субъектами малого предприятия предоставленным таким субъектам государственным или муниципальным имуществом при его использовании не по целевому назначению и (или) с нарушением запретов.</w:t>
      </w:r>
    </w:p>
    <w:p w:rsidR="003B21B4" w:rsidRDefault="003B21B4" w:rsidP="00106334">
      <w:pPr>
        <w:spacing w:line="360" w:lineRule="auto"/>
        <w:ind w:firstLine="709"/>
        <w:jc w:val="both"/>
        <w:rPr>
          <w:sz w:val="28"/>
          <w:szCs w:val="28"/>
        </w:rPr>
      </w:pPr>
      <w:r w:rsidRPr="00106334">
        <w:rPr>
          <w:sz w:val="28"/>
          <w:szCs w:val="28"/>
        </w:rPr>
        <w:t>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w:t>
      </w:r>
      <w:r w:rsidR="00ED46C8" w:rsidRPr="00106334">
        <w:rPr>
          <w:sz w:val="28"/>
          <w:szCs w:val="28"/>
        </w:rPr>
        <w:t xml:space="preserve"> предприятия</w:t>
      </w:r>
      <w:r w:rsidRPr="00106334">
        <w:rPr>
          <w:sz w:val="28"/>
          <w:szCs w:val="28"/>
        </w:rPr>
        <w:t>.</w:t>
      </w:r>
      <w:r w:rsidR="00106334">
        <w:rPr>
          <w:sz w:val="28"/>
          <w:szCs w:val="28"/>
        </w:rPr>
        <w:t xml:space="preserve"> </w:t>
      </w:r>
      <w:r w:rsidRPr="00106334">
        <w:rPr>
          <w:sz w:val="28"/>
          <w:szCs w:val="28"/>
        </w:rPr>
        <w:t>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
    <w:p w:rsidR="003B21B4" w:rsidRPr="00106334" w:rsidRDefault="00106334" w:rsidP="00106334">
      <w:pPr>
        <w:spacing w:line="360" w:lineRule="auto"/>
        <w:ind w:firstLine="709"/>
        <w:jc w:val="center"/>
        <w:rPr>
          <w:b/>
          <w:sz w:val="28"/>
          <w:szCs w:val="28"/>
        </w:rPr>
      </w:pPr>
      <w:r>
        <w:rPr>
          <w:sz w:val="28"/>
          <w:szCs w:val="28"/>
        </w:rPr>
        <w:br w:type="page"/>
      </w:r>
      <w:r w:rsidR="00A919CA" w:rsidRPr="00106334">
        <w:rPr>
          <w:b/>
          <w:sz w:val="28"/>
          <w:szCs w:val="28"/>
        </w:rPr>
        <w:t>4. Упрощенная система налогообложения для субъе</w:t>
      </w:r>
      <w:r>
        <w:rPr>
          <w:b/>
          <w:sz w:val="28"/>
          <w:szCs w:val="28"/>
        </w:rPr>
        <w:t>ктов малого предпринимательства</w:t>
      </w:r>
    </w:p>
    <w:p w:rsidR="00A919CA" w:rsidRPr="00106334" w:rsidRDefault="00A919CA" w:rsidP="00106334">
      <w:pPr>
        <w:spacing w:line="360" w:lineRule="auto"/>
        <w:ind w:firstLine="709"/>
        <w:jc w:val="both"/>
        <w:rPr>
          <w:sz w:val="28"/>
          <w:szCs w:val="28"/>
        </w:rPr>
      </w:pPr>
    </w:p>
    <w:p w:rsidR="00A919CA" w:rsidRPr="00106334" w:rsidRDefault="00A919CA" w:rsidP="00106334">
      <w:pPr>
        <w:pStyle w:val="a6"/>
        <w:spacing w:line="360" w:lineRule="auto"/>
        <w:ind w:firstLine="709"/>
        <w:jc w:val="both"/>
        <w:rPr>
          <w:sz w:val="28"/>
          <w:szCs w:val="28"/>
        </w:rPr>
      </w:pPr>
      <w:r w:rsidRPr="00106334">
        <w:rPr>
          <w:sz w:val="28"/>
          <w:szCs w:val="28"/>
        </w:rPr>
        <w:t>Упрощенная</w:t>
      </w:r>
      <w:r w:rsidR="00106334">
        <w:rPr>
          <w:sz w:val="28"/>
          <w:szCs w:val="28"/>
        </w:rPr>
        <w:t xml:space="preserve"> </w:t>
      </w:r>
      <w:r w:rsidRPr="00106334">
        <w:rPr>
          <w:sz w:val="28"/>
          <w:szCs w:val="28"/>
        </w:rPr>
        <w:t>система</w:t>
      </w:r>
      <w:r w:rsidR="00106334">
        <w:rPr>
          <w:sz w:val="28"/>
          <w:szCs w:val="28"/>
        </w:rPr>
        <w:t xml:space="preserve"> </w:t>
      </w:r>
      <w:r w:rsidRPr="00106334">
        <w:rPr>
          <w:sz w:val="28"/>
          <w:szCs w:val="28"/>
        </w:rPr>
        <w:t>налогообложения, учета</w:t>
      </w:r>
      <w:r w:rsidR="00106334">
        <w:rPr>
          <w:sz w:val="28"/>
          <w:szCs w:val="28"/>
        </w:rPr>
        <w:t xml:space="preserve"> </w:t>
      </w:r>
      <w:r w:rsidRPr="00106334">
        <w:rPr>
          <w:sz w:val="28"/>
          <w:szCs w:val="28"/>
        </w:rPr>
        <w:t>и</w:t>
      </w:r>
      <w:r w:rsidR="00106334">
        <w:rPr>
          <w:sz w:val="28"/>
          <w:szCs w:val="28"/>
        </w:rPr>
        <w:t xml:space="preserve"> </w:t>
      </w:r>
      <w:r w:rsidRPr="00106334">
        <w:rPr>
          <w:sz w:val="28"/>
          <w:szCs w:val="28"/>
        </w:rPr>
        <w:t>отчетности</w:t>
      </w:r>
      <w:r w:rsidR="00106334">
        <w:rPr>
          <w:sz w:val="28"/>
          <w:szCs w:val="28"/>
        </w:rPr>
        <w:t xml:space="preserve"> </w:t>
      </w:r>
      <w:r w:rsidRPr="00106334">
        <w:rPr>
          <w:sz w:val="28"/>
          <w:szCs w:val="28"/>
        </w:rPr>
        <w:t>для субъектов малого</w:t>
      </w:r>
      <w:r w:rsidR="00106334">
        <w:rPr>
          <w:sz w:val="28"/>
          <w:szCs w:val="28"/>
        </w:rPr>
        <w:t xml:space="preserve"> </w:t>
      </w:r>
      <w:r w:rsidRPr="00106334">
        <w:rPr>
          <w:sz w:val="28"/>
          <w:szCs w:val="28"/>
        </w:rPr>
        <w:t>предпринимательства</w:t>
      </w:r>
      <w:r w:rsidR="00106334">
        <w:rPr>
          <w:sz w:val="28"/>
          <w:szCs w:val="28"/>
        </w:rPr>
        <w:t xml:space="preserve"> </w:t>
      </w:r>
      <w:r w:rsidRPr="00106334">
        <w:rPr>
          <w:sz w:val="28"/>
          <w:szCs w:val="28"/>
        </w:rPr>
        <w:t>-</w:t>
      </w:r>
      <w:r w:rsidR="00106334">
        <w:rPr>
          <w:sz w:val="28"/>
          <w:szCs w:val="28"/>
        </w:rPr>
        <w:t xml:space="preserve"> </w:t>
      </w:r>
      <w:r w:rsidRPr="00106334">
        <w:rPr>
          <w:sz w:val="28"/>
          <w:szCs w:val="28"/>
        </w:rPr>
        <w:t>организаций</w:t>
      </w:r>
      <w:r w:rsidR="00106334">
        <w:rPr>
          <w:sz w:val="28"/>
          <w:szCs w:val="28"/>
        </w:rPr>
        <w:t xml:space="preserve"> </w:t>
      </w:r>
      <w:r w:rsidRPr="00106334">
        <w:rPr>
          <w:sz w:val="28"/>
          <w:szCs w:val="28"/>
        </w:rPr>
        <w:t>и</w:t>
      </w:r>
      <w:r w:rsidR="00106334">
        <w:rPr>
          <w:sz w:val="28"/>
          <w:szCs w:val="28"/>
        </w:rPr>
        <w:t xml:space="preserve"> </w:t>
      </w:r>
      <w:r w:rsidRPr="00106334">
        <w:rPr>
          <w:sz w:val="28"/>
          <w:szCs w:val="28"/>
        </w:rPr>
        <w:t>индивидуальных предпринимателей применяется</w:t>
      </w:r>
      <w:r w:rsidR="00106334">
        <w:rPr>
          <w:sz w:val="28"/>
          <w:szCs w:val="28"/>
        </w:rPr>
        <w:t xml:space="preserve"> </w:t>
      </w:r>
      <w:r w:rsidRPr="00106334">
        <w:rPr>
          <w:sz w:val="28"/>
          <w:szCs w:val="28"/>
        </w:rPr>
        <w:t>наряду</w:t>
      </w:r>
      <w:r w:rsidR="00106334">
        <w:rPr>
          <w:sz w:val="28"/>
          <w:szCs w:val="28"/>
        </w:rPr>
        <w:t xml:space="preserve"> </w:t>
      </w:r>
      <w:r w:rsidRPr="00106334">
        <w:rPr>
          <w:sz w:val="28"/>
          <w:szCs w:val="28"/>
        </w:rPr>
        <w:t>с</w:t>
      </w:r>
      <w:r w:rsidR="00106334">
        <w:rPr>
          <w:sz w:val="28"/>
          <w:szCs w:val="28"/>
        </w:rPr>
        <w:t xml:space="preserve"> </w:t>
      </w:r>
      <w:r w:rsidRPr="00106334">
        <w:rPr>
          <w:sz w:val="28"/>
          <w:szCs w:val="28"/>
        </w:rPr>
        <w:t>принятой</w:t>
      </w:r>
      <w:r w:rsidR="00106334">
        <w:rPr>
          <w:sz w:val="28"/>
          <w:szCs w:val="28"/>
        </w:rPr>
        <w:t xml:space="preserve"> </w:t>
      </w:r>
      <w:r w:rsidRPr="00106334">
        <w:rPr>
          <w:sz w:val="28"/>
          <w:szCs w:val="28"/>
        </w:rPr>
        <w:t>ранее системой налогообложения, учета и отчетности, предусмотренной законодательством Российской Федерации. Право выбора системы налогообложения, включая переход к упрощенной системе или возврат к</w:t>
      </w:r>
      <w:r w:rsidR="00106334">
        <w:rPr>
          <w:sz w:val="28"/>
          <w:szCs w:val="28"/>
        </w:rPr>
        <w:t xml:space="preserve"> </w:t>
      </w:r>
      <w:r w:rsidRPr="00106334">
        <w:rPr>
          <w:sz w:val="28"/>
          <w:szCs w:val="28"/>
        </w:rPr>
        <w:t>принятой ранее системе, представляется</w:t>
      </w:r>
      <w:r w:rsidR="00106334">
        <w:rPr>
          <w:sz w:val="28"/>
          <w:szCs w:val="28"/>
        </w:rPr>
        <w:t xml:space="preserve"> </w:t>
      </w:r>
      <w:r w:rsidRPr="00106334">
        <w:rPr>
          <w:sz w:val="28"/>
          <w:szCs w:val="28"/>
        </w:rPr>
        <w:t>субъектам</w:t>
      </w:r>
      <w:r w:rsidR="00106334">
        <w:rPr>
          <w:sz w:val="28"/>
          <w:szCs w:val="28"/>
        </w:rPr>
        <w:t xml:space="preserve"> </w:t>
      </w:r>
      <w:r w:rsidRPr="00106334">
        <w:rPr>
          <w:sz w:val="28"/>
          <w:szCs w:val="28"/>
        </w:rPr>
        <w:t>малого</w:t>
      </w:r>
      <w:r w:rsidR="00106334">
        <w:rPr>
          <w:sz w:val="28"/>
          <w:szCs w:val="28"/>
        </w:rPr>
        <w:t xml:space="preserve"> </w:t>
      </w:r>
      <w:r w:rsidRPr="00106334">
        <w:rPr>
          <w:sz w:val="28"/>
          <w:szCs w:val="28"/>
        </w:rPr>
        <w:t>предпринимательства на добровольной основе. Применение упрощенной системы налогообложения предусматривает замену</w:t>
      </w:r>
      <w:r w:rsidR="00106334">
        <w:rPr>
          <w:sz w:val="28"/>
          <w:szCs w:val="28"/>
        </w:rPr>
        <w:t xml:space="preserve"> </w:t>
      </w:r>
      <w:r w:rsidRPr="00106334">
        <w:rPr>
          <w:sz w:val="28"/>
          <w:szCs w:val="28"/>
        </w:rPr>
        <w:t>уплаты</w:t>
      </w:r>
      <w:r w:rsidR="00106334">
        <w:rPr>
          <w:sz w:val="28"/>
          <w:szCs w:val="28"/>
        </w:rPr>
        <w:t xml:space="preserve"> </w:t>
      </w:r>
      <w:r w:rsidRPr="00106334">
        <w:rPr>
          <w:sz w:val="28"/>
          <w:szCs w:val="28"/>
        </w:rPr>
        <w:t>совокупности</w:t>
      </w:r>
      <w:r w:rsidR="00106334">
        <w:rPr>
          <w:sz w:val="28"/>
          <w:szCs w:val="28"/>
        </w:rPr>
        <w:t xml:space="preserve"> </w:t>
      </w:r>
      <w:r w:rsidRPr="00106334">
        <w:rPr>
          <w:sz w:val="28"/>
          <w:szCs w:val="28"/>
        </w:rPr>
        <w:t>федеральных, региональных и местных налогов и сборов</w:t>
      </w:r>
      <w:r w:rsidR="00106334">
        <w:rPr>
          <w:sz w:val="28"/>
          <w:szCs w:val="28"/>
        </w:rPr>
        <w:t xml:space="preserve"> </w:t>
      </w:r>
      <w:r w:rsidRPr="00106334">
        <w:rPr>
          <w:sz w:val="28"/>
          <w:szCs w:val="28"/>
        </w:rPr>
        <w:t>уплатой</w:t>
      </w:r>
      <w:r w:rsidR="00106334">
        <w:rPr>
          <w:sz w:val="28"/>
          <w:szCs w:val="28"/>
        </w:rPr>
        <w:t xml:space="preserve"> </w:t>
      </w:r>
      <w:r w:rsidRPr="00106334">
        <w:rPr>
          <w:sz w:val="28"/>
          <w:szCs w:val="28"/>
        </w:rPr>
        <w:t>единого налога, исчисляемого по результатам хозяйственной деятельности</w:t>
      </w:r>
      <w:r w:rsidR="00106334">
        <w:rPr>
          <w:sz w:val="28"/>
          <w:szCs w:val="28"/>
        </w:rPr>
        <w:t xml:space="preserve"> </w:t>
      </w:r>
      <w:r w:rsidRPr="00106334">
        <w:rPr>
          <w:sz w:val="28"/>
          <w:szCs w:val="28"/>
        </w:rPr>
        <w:t>за отчетный период. Для индивидуальных предпринимателей</w:t>
      </w:r>
      <w:r w:rsidR="00106334">
        <w:rPr>
          <w:sz w:val="28"/>
          <w:szCs w:val="28"/>
        </w:rPr>
        <w:t xml:space="preserve"> </w:t>
      </w:r>
      <w:r w:rsidRPr="00106334">
        <w:rPr>
          <w:sz w:val="28"/>
          <w:szCs w:val="28"/>
        </w:rPr>
        <w:t>предусматривается замена уплаты подоходного налога</w:t>
      </w:r>
      <w:r w:rsidR="00106334">
        <w:rPr>
          <w:sz w:val="28"/>
          <w:szCs w:val="28"/>
        </w:rPr>
        <w:t xml:space="preserve"> </w:t>
      </w:r>
      <w:r w:rsidRPr="00106334">
        <w:rPr>
          <w:sz w:val="28"/>
          <w:szCs w:val="28"/>
        </w:rPr>
        <w:t>на</w:t>
      </w:r>
      <w:r w:rsidR="00106334">
        <w:rPr>
          <w:sz w:val="28"/>
          <w:szCs w:val="28"/>
        </w:rPr>
        <w:t xml:space="preserve"> </w:t>
      </w:r>
      <w:r w:rsidRPr="00106334">
        <w:rPr>
          <w:sz w:val="28"/>
          <w:szCs w:val="28"/>
        </w:rPr>
        <w:t>доход, полученный</w:t>
      </w:r>
      <w:r w:rsidR="00106334">
        <w:rPr>
          <w:sz w:val="28"/>
          <w:szCs w:val="28"/>
        </w:rPr>
        <w:t xml:space="preserve"> </w:t>
      </w:r>
      <w:r w:rsidRPr="00106334">
        <w:rPr>
          <w:sz w:val="28"/>
          <w:szCs w:val="28"/>
        </w:rPr>
        <w:t>от осуществления предпринимательской деятельности, уплатой</w:t>
      </w:r>
      <w:r w:rsidR="00106334">
        <w:rPr>
          <w:sz w:val="28"/>
          <w:szCs w:val="28"/>
        </w:rPr>
        <w:t xml:space="preserve"> </w:t>
      </w:r>
      <w:r w:rsidRPr="00106334">
        <w:rPr>
          <w:sz w:val="28"/>
          <w:szCs w:val="28"/>
        </w:rPr>
        <w:t>стоимости патента на занятие данной деятельностью.</w:t>
      </w:r>
      <w:r w:rsidR="00106334">
        <w:rPr>
          <w:sz w:val="28"/>
          <w:szCs w:val="28"/>
        </w:rPr>
        <w:t xml:space="preserve"> </w:t>
      </w:r>
      <w:r w:rsidRPr="00106334">
        <w:rPr>
          <w:sz w:val="28"/>
          <w:szCs w:val="28"/>
        </w:rPr>
        <w:t>С момента перехода</w:t>
      </w:r>
      <w:r w:rsidR="00106334">
        <w:rPr>
          <w:sz w:val="28"/>
          <w:szCs w:val="28"/>
        </w:rPr>
        <w:t xml:space="preserve"> </w:t>
      </w:r>
      <w:r w:rsidRPr="00106334">
        <w:rPr>
          <w:sz w:val="28"/>
          <w:szCs w:val="28"/>
        </w:rPr>
        <w:t>на</w:t>
      </w:r>
      <w:r w:rsidR="00106334">
        <w:rPr>
          <w:sz w:val="28"/>
          <w:szCs w:val="28"/>
        </w:rPr>
        <w:t xml:space="preserve"> </w:t>
      </w:r>
      <w:r w:rsidRPr="00106334">
        <w:rPr>
          <w:sz w:val="28"/>
          <w:szCs w:val="28"/>
        </w:rPr>
        <w:t>упрощенную</w:t>
      </w:r>
      <w:r w:rsidR="00106334">
        <w:rPr>
          <w:sz w:val="28"/>
          <w:szCs w:val="28"/>
        </w:rPr>
        <w:t xml:space="preserve"> </w:t>
      </w:r>
      <w:r w:rsidRPr="00106334">
        <w:rPr>
          <w:sz w:val="28"/>
          <w:szCs w:val="28"/>
        </w:rPr>
        <w:t>систему</w:t>
      </w:r>
      <w:r w:rsidR="00106334">
        <w:rPr>
          <w:sz w:val="28"/>
          <w:szCs w:val="28"/>
        </w:rPr>
        <w:t xml:space="preserve"> </w:t>
      </w:r>
      <w:r w:rsidRPr="00106334">
        <w:rPr>
          <w:sz w:val="28"/>
          <w:szCs w:val="28"/>
        </w:rPr>
        <w:t>налогообложения проблемы бухгалтерского</w:t>
      </w:r>
      <w:r w:rsidR="00106334">
        <w:rPr>
          <w:sz w:val="28"/>
          <w:szCs w:val="28"/>
        </w:rPr>
        <w:t xml:space="preserve"> </w:t>
      </w:r>
      <w:r w:rsidRPr="00106334">
        <w:rPr>
          <w:sz w:val="28"/>
          <w:szCs w:val="28"/>
        </w:rPr>
        <w:t>учета</w:t>
      </w:r>
      <w:r w:rsidR="00106334">
        <w:rPr>
          <w:sz w:val="28"/>
          <w:szCs w:val="28"/>
        </w:rPr>
        <w:t xml:space="preserve"> </w:t>
      </w:r>
      <w:r w:rsidRPr="00106334">
        <w:rPr>
          <w:sz w:val="28"/>
          <w:szCs w:val="28"/>
        </w:rPr>
        <w:t>для</w:t>
      </w:r>
      <w:r w:rsidR="00106334">
        <w:rPr>
          <w:sz w:val="28"/>
          <w:szCs w:val="28"/>
        </w:rPr>
        <w:t xml:space="preserve"> </w:t>
      </w:r>
      <w:r w:rsidRPr="00106334">
        <w:rPr>
          <w:sz w:val="28"/>
          <w:szCs w:val="28"/>
        </w:rPr>
        <w:t>соответствующих</w:t>
      </w:r>
      <w:r w:rsidR="00106334">
        <w:rPr>
          <w:sz w:val="28"/>
          <w:szCs w:val="28"/>
        </w:rPr>
        <w:t xml:space="preserve"> </w:t>
      </w:r>
      <w:r w:rsidRPr="00106334">
        <w:rPr>
          <w:sz w:val="28"/>
          <w:szCs w:val="28"/>
        </w:rPr>
        <w:t>предприятий предельно упрощаются. Достаточно вести Книгу учета доходов и</w:t>
      </w:r>
      <w:r w:rsidR="00106334">
        <w:rPr>
          <w:sz w:val="28"/>
          <w:szCs w:val="28"/>
        </w:rPr>
        <w:t xml:space="preserve"> </w:t>
      </w:r>
      <w:r w:rsidRPr="00106334">
        <w:rPr>
          <w:sz w:val="28"/>
          <w:szCs w:val="28"/>
        </w:rPr>
        <w:t>расходов по форме, и строго следовать изложенному в данном</w:t>
      </w:r>
      <w:r w:rsidR="00106334">
        <w:rPr>
          <w:sz w:val="28"/>
          <w:szCs w:val="28"/>
        </w:rPr>
        <w:t xml:space="preserve"> </w:t>
      </w:r>
      <w:r w:rsidRPr="00106334">
        <w:rPr>
          <w:sz w:val="28"/>
          <w:szCs w:val="28"/>
        </w:rPr>
        <w:t>приказе</w:t>
      </w:r>
      <w:r w:rsidR="00106334">
        <w:rPr>
          <w:sz w:val="28"/>
          <w:szCs w:val="28"/>
        </w:rPr>
        <w:t xml:space="preserve"> </w:t>
      </w:r>
      <w:r w:rsidRPr="00106334">
        <w:rPr>
          <w:sz w:val="28"/>
          <w:szCs w:val="28"/>
        </w:rPr>
        <w:t>порядку отражения в ней хозяйственных операций. Кроме этого, для</w:t>
      </w:r>
      <w:r w:rsidR="00106334">
        <w:rPr>
          <w:sz w:val="28"/>
          <w:szCs w:val="28"/>
        </w:rPr>
        <w:t xml:space="preserve"> </w:t>
      </w:r>
      <w:r w:rsidRPr="00106334">
        <w:rPr>
          <w:sz w:val="28"/>
          <w:szCs w:val="28"/>
        </w:rPr>
        <w:t>предприятий, перешедших на упрощенную систему налогообложения, учета и</w:t>
      </w:r>
      <w:r w:rsidR="00106334">
        <w:rPr>
          <w:sz w:val="28"/>
          <w:szCs w:val="28"/>
        </w:rPr>
        <w:t xml:space="preserve"> </w:t>
      </w:r>
      <w:r w:rsidRPr="00106334">
        <w:rPr>
          <w:sz w:val="28"/>
          <w:szCs w:val="28"/>
        </w:rPr>
        <w:t>отчетности, сохраняется общий для всех порядок ведения кассовых операций и представления статистической отчетности. Предприятиям, для которых объектом налогообложения является совокупный доход , при его исчислении</w:t>
      </w:r>
      <w:r w:rsidR="00106334">
        <w:rPr>
          <w:sz w:val="28"/>
          <w:szCs w:val="28"/>
        </w:rPr>
        <w:t xml:space="preserve"> </w:t>
      </w:r>
      <w:r w:rsidRPr="00106334">
        <w:rPr>
          <w:sz w:val="28"/>
          <w:szCs w:val="28"/>
        </w:rPr>
        <w:t>нужно четко руководствоваться установленным Законом перечнем затрат, вычитаемых из</w:t>
      </w:r>
      <w:r w:rsidR="00106334">
        <w:rPr>
          <w:sz w:val="28"/>
          <w:szCs w:val="28"/>
        </w:rPr>
        <w:t xml:space="preserve"> </w:t>
      </w:r>
      <w:r w:rsidRPr="00106334">
        <w:rPr>
          <w:sz w:val="28"/>
          <w:szCs w:val="28"/>
        </w:rPr>
        <w:t>валовой</w:t>
      </w:r>
      <w:r w:rsidR="00106334">
        <w:rPr>
          <w:sz w:val="28"/>
          <w:szCs w:val="28"/>
        </w:rPr>
        <w:t xml:space="preserve"> </w:t>
      </w:r>
      <w:r w:rsidRPr="00106334">
        <w:rPr>
          <w:sz w:val="28"/>
          <w:szCs w:val="28"/>
        </w:rPr>
        <w:t>выручки, который</w:t>
      </w:r>
      <w:r w:rsidR="00106334">
        <w:rPr>
          <w:sz w:val="28"/>
          <w:szCs w:val="28"/>
        </w:rPr>
        <w:t xml:space="preserve"> </w:t>
      </w:r>
      <w:r w:rsidRPr="00106334">
        <w:rPr>
          <w:sz w:val="28"/>
          <w:szCs w:val="28"/>
        </w:rPr>
        <w:t>несколько конкретизирован в Порядке отражения в Книге учета</w:t>
      </w:r>
      <w:r w:rsidR="00106334">
        <w:rPr>
          <w:sz w:val="28"/>
          <w:szCs w:val="28"/>
        </w:rPr>
        <w:t xml:space="preserve"> </w:t>
      </w:r>
      <w:r w:rsidRPr="00106334">
        <w:rPr>
          <w:sz w:val="28"/>
          <w:szCs w:val="28"/>
        </w:rPr>
        <w:t>доходов и расходов хозяйственных операций. К таким затратам относятся:</w:t>
      </w:r>
    </w:p>
    <w:p w:rsidR="00A919CA" w:rsidRPr="00106334" w:rsidRDefault="00A919CA" w:rsidP="00106334">
      <w:pPr>
        <w:pStyle w:val="a6"/>
        <w:spacing w:line="360" w:lineRule="auto"/>
        <w:ind w:firstLine="709"/>
        <w:jc w:val="both"/>
        <w:rPr>
          <w:sz w:val="28"/>
          <w:szCs w:val="28"/>
        </w:rPr>
      </w:pPr>
      <w:r w:rsidRPr="00106334">
        <w:rPr>
          <w:sz w:val="28"/>
          <w:szCs w:val="28"/>
        </w:rPr>
        <w:t>- Стоимость использованных в процессе производства товаров</w:t>
      </w:r>
      <w:r w:rsidR="00106334">
        <w:rPr>
          <w:sz w:val="28"/>
          <w:szCs w:val="28"/>
        </w:rPr>
        <w:t xml:space="preserve"> </w:t>
      </w:r>
      <w:r w:rsidRPr="00106334">
        <w:rPr>
          <w:sz w:val="28"/>
          <w:szCs w:val="28"/>
        </w:rPr>
        <w:t>(работ, услуг), сырья, материалов, комплектующих</w:t>
      </w:r>
      <w:r w:rsidR="00106334">
        <w:rPr>
          <w:sz w:val="28"/>
          <w:szCs w:val="28"/>
        </w:rPr>
        <w:t xml:space="preserve"> </w:t>
      </w:r>
      <w:r w:rsidRPr="00106334">
        <w:rPr>
          <w:sz w:val="28"/>
          <w:szCs w:val="28"/>
        </w:rPr>
        <w:t>изделий, приобретенных товаров и топлива.</w:t>
      </w:r>
    </w:p>
    <w:p w:rsidR="00A919CA" w:rsidRPr="00106334" w:rsidRDefault="00A919CA" w:rsidP="00106334">
      <w:pPr>
        <w:pStyle w:val="a6"/>
        <w:spacing w:line="360" w:lineRule="auto"/>
        <w:ind w:firstLine="709"/>
        <w:jc w:val="both"/>
        <w:rPr>
          <w:sz w:val="28"/>
          <w:szCs w:val="28"/>
        </w:rPr>
      </w:pPr>
      <w:r w:rsidRPr="00106334">
        <w:rPr>
          <w:sz w:val="28"/>
          <w:szCs w:val="28"/>
        </w:rPr>
        <w:t>Как и для всех прочих предприятий и</w:t>
      </w:r>
      <w:r w:rsidR="00106334">
        <w:rPr>
          <w:sz w:val="28"/>
          <w:szCs w:val="28"/>
        </w:rPr>
        <w:t xml:space="preserve"> </w:t>
      </w:r>
      <w:r w:rsidRPr="00106334">
        <w:rPr>
          <w:sz w:val="28"/>
          <w:szCs w:val="28"/>
        </w:rPr>
        <w:t>организаций, данная</w:t>
      </w:r>
      <w:r w:rsidR="00106334">
        <w:rPr>
          <w:sz w:val="28"/>
          <w:szCs w:val="28"/>
        </w:rPr>
        <w:t xml:space="preserve"> </w:t>
      </w:r>
      <w:r w:rsidRPr="00106334">
        <w:rPr>
          <w:sz w:val="28"/>
          <w:szCs w:val="28"/>
        </w:rPr>
        <w:t>стоимость формируется исходя из цен приобретения (без учета</w:t>
      </w:r>
      <w:r w:rsidR="00106334">
        <w:rPr>
          <w:sz w:val="28"/>
          <w:szCs w:val="28"/>
        </w:rPr>
        <w:t xml:space="preserve"> </w:t>
      </w:r>
      <w:r w:rsidRPr="00106334">
        <w:rPr>
          <w:sz w:val="28"/>
          <w:szCs w:val="28"/>
        </w:rPr>
        <w:t>НДС), наценок, комиссионных</w:t>
      </w:r>
      <w:r w:rsidR="00106334">
        <w:rPr>
          <w:sz w:val="28"/>
          <w:szCs w:val="28"/>
        </w:rPr>
        <w:t xml:space="preserve"> </w:t>
      </w:r>
      <w:r w:rsidRPr="00106334">
        <w:rPr>
          <w:sz w:val="28"/>
          <w:szCs w:val="28"/>
        </w:rPr>
        <w:t>вознаграждений, уплачиваемых</w:t>
      </w:r>
      <w:r w:rsidR="00106334">
        <w:rPr>
          <w:sz w:val="28"/>
          <w:szCs w:val="28"/>
        </w:rPr>
        <w:t xml:space="preserve"> </w:t>
      </w:r>
      <w:r w:rsidRPr="00106334">
        <w:rPr>
          <w:sz w:val="28"/>
          <w:szCs w:val="28"/>
        </w:rPr>
        <w:t>снабженческим</w:t>
      </w:r>
      <w:r w:rsidR="00106334">
        <w:rPr>
          <w:sz w:val="28"/>
          <w:szCs w:val="28"/>
        </w:rPr>
        <w:t xml:space="preserve"> </w:t>
      </w:r>
      <w:r w:rsidRPr="00106334">
        <w:rPr>
          <w:sz w:val="28"/>
          <w:szCs w:val="28"/>
        </w:rPr>
        <w:t>и внешнеэкономическим организациям, стоимости</w:t>
      </w:r>
      <w:r w:rsidR="00106334">
        <w:rPr>
          <w:sz w:val="28"/>
          <w:szCs w:val="28"/>
        </w:rPr>
        <w:t xml:space="preserve"> </w:t>
      </w:r>
      <w:r w:rsidRPr="00106334">
        <w:rPr>
          <w:sz w:val="28"/>
          <w:szCs w:val="28"/>
        </w:rPr>
        <w:t>услуг</w:t>
      </w:r>
      <w:r w:rsidR="00106334">
        <w:rPr>
          <w:sz w:val="28"/>
          <w:szCs w:val="28"/>
        </w:rPr>
        <w:t xml:space="preserve"> </w:t>
      </w:r>
      <w:r w:rsidRPr="00106334">
        <w:rPr>
          <w:sz w:val="28"/>
          <w:szCs w:val="28"/>
        </w:rPr>
        <w:t>товарных</w:t>
      </w:r>
      <w:r w:rsidR="00106334">
        <w:rPr>
          <w:sz w:val="28"/>
          <w:szCs w:val="28"/>
        </w:rPr>
        <w:t xml:space="preserve"> </w:t>
      </w:r>
      <w:r w:rsidRPr="00106334">
        <w:rPr>
          <w:sz w:val="28"/>
          <w:szCs w:val="28"/>
        </w:rPr>
        <w:t>бирж, включая брокерские услуги, таможенных пошлин, платы за</w:t>
      </w:r>
      <w:r w:rsidR="00106334">
        <w:rPr>
          <w:sz w:val="28"/>
          <w:szCs w:val="28"/>
        </w:rPr>
        <w:t xml:space="preserve"> </w:t>
      </w:r>
      <w:r w:rsidRPr="00106334">
        <w:rPr>
          <w:sz w:val="28"/>
          <w:szCs w:val="28"/>
        </w:rPr>
        <w:t>транспортировку, хранении и доставку, осуществляемые</w:t>
      </w:r>
      <w:r w:rsidR="00106334">
        <w:rPr>
          <w:sz w:val="28"/>
          <w:szCs w:val="28"/>
        </w:rPr>
        <w:t xml:space="preserve"> </w:t>
      </w:r>
      <w:r w:rsidRPr="00106334">
        <w:rPr>
          <w:sz w:val="28"/>
          <w:szCs w:val="28"/>
        </w:rPr>
        <w:t>сторонними</w:t>
      </w:r>
      <w:r w:rsidR="00106334">
        <w:rPr>
          <w:sz w:val="28"/>
          <w:szCs w:val="28"/>
        </w:rPr>
        <w:t xml:space="preserve"> </w:t>
      </w:r>
      <w:r w:rsidRPr="00106334">
        <w:rPr>
          <w:sz w:val="28"/>
          <w:szCs w:val="28"/>
        </w:rPr>
        <w:t>организациями.</w:t>
      </w:r>
    </w:p>
    <w:p w:rsidR="00A919CA" w:rsidRPr="00106334" w:rsidRDefault="00A919CA" w:rsidP="00106334">
      <w:pPr>
        <w:pStyle w:val="a6"/>
        <w:spacing w:line="360" w:lineRule="auto"/>
        <w:ind w:firstLine="709"/>
        <w:jc w:val="both"/>
        <w:rPr>
          <w:sz w:val="28"/>
          <w:szCs w:val="28"/>
        </w:rPr>
      </w:pPr>
      <w:r w:rsidRPr="00106334">
        <w:rPr>
          <w:sz w:val="28"/>
          <w:szCs w:val="28"/>
        </w:rPr>
        <w:t>- Эксплуатационные расходы.</w:t>
      </w:r>
    </w:p>
    <w:p w:rsidR="00A919CA" w:rsidRPr="00106334" w:rsidRDefault="00A919CA" w:rsidP="00106334">
      <w:pPr>
        <w:pStyle w:val="a6"/>
        <w:spacing w:line="360" w:lineRule="auto"/>
        <w:ind w:firstLine="709"/>
        <w:jc w:val="both"/>
        <w:rPr>
          <w:sz w:val="28"/>
          <w:szCs w:val="28"/>
        </w:rPr>
      </w:pPr>
      <w:r w:rsidRPr="00106334">
        <w:rPr>
          <w:sz w:val="28"/>
          <w:szCs w:val="28"/>
        </w:rPr>
        <w:t>К данным расходам относятся расходы на содержание и эксплуатацию оборудования</w:t>
      </w:r>
      <w:r w:rsidR="00106334">
        <w:rPr>
          <w:sz w:val="28"/>
          <w:szCs w:val="28"/>
        </w:rPr>
        <w:t xml:space="preserve"> </w:t>
      </w:r>
      <w:r w:rsidRPr="00106334">
        <w:rPr>
          <w:sz w:val="28"/>
          <w:szCs w:val="28"/>
        </w:rPr>
        <w:t>других рабочих</w:t>
      </w:r>
      <w:r w:rsidR="00106334">
        <w:rPr>
          <w:sz w:val="28"/>
          <w:szCs w:val="28"/>
        </w:rPr>
        <w:t xml:space="preserve"> </w:t>
      </w:r>
      <w:r w:rsidRPr="00106334">
        <w:rPr>
          <w:sz w:val="28"/>
          <w:szCs w:val="28"/>
        </w:rPr>
        <w:t>мест, зданий, сооружений, помещений, используемых для производственной и коммерческой деятельности.</w:t>
      </w:r>
    </w:p>
    <w:p w:rsidR="00A919CA" w:rsidRPr="00106334" w:rsidRDefault="00A919CA" w:rsidP="00106334">
      <w:pPr>
        <w:pStyle w:val="a6"/>
        <w:spacing w:line="360" w:lineRule="auto"/>
        <w:ind w:firstLine="709"/>
        <w:jc w:val="both"/>
        <w:rPr>
          <w:sz w:val="28"/>
          <w:szCs w:val="28"/>
        </w:rPr>
      </w:pPr>
      <w:r w:rsidRPr="00106334">
        <w:rPr>
          <w:sz w:val="28"/>
          <w:szCs w:val="28"/>
        </w:rPr>
        <w:t>- Расходы на текущий ремонт оборудования и других</w:t>
      </w:r>
      <w:r w:rsidR="00106334">
        <w:rPr>
          <w:sz w:val="28"/>
          <w:szCs w:val="28"/>
        </w:rPr>
        <w:t xml:space="preserve"> </w:t>
      </w:r>
      <w:r w:rsidRPr="00106334">
        <w:rPr>
          <w:sz w:val="28"/>
          <w:szCs w:val="28"/>
        </w:rPr>
        <w:t>рабочих</w:t>
      </w:r>
      <w:r w:rsidR="00106334">
        <w:rPr>
          <w:sz w:val="28"/>
          <w:szCs w:val="28"/>
        </w:rPr>
        <w:t xml:space="preserve"> </w:t>
      </w:r>
      <w:r w:rsidRPr="00106334">
        <w:rPr>
          <w:sz w:val="28"/>
          <w:szCs w:val="28"/>
        </w:rPr>
        <w:t>мест, зданий, сооружений и помещений, используемых</w:t>
      </w:r>
      <w:r w:rsidR="00106334">
        <w:rPr>
          <w:sz w:val="28"/>
          <w:szCs w:val="28"/>
        </w:rPr>
        <w:t xml:space="preserve"> </w:t>
      </w:r>
      <w:r w:rsidRPr="00106334">
        <w:rPr>
          <w:sz w:val="28"/>
          <w:szCs w:val="28"/>
        </w:rPr>
        <w:t>для</w:t>
      </w:r>
      <w:r w:rsidR="00106334">
        <w:rPr>
          <w:sz w:val="28"/>
          <w:szCs w:val="28"/>
        </w:rPr>
        <w:t xml:space="preserve"> </w:t>
      </w:r>
      <w:r w:rsidRPr="00106334">
        <w:rPr>
          <w:sz w:val="28"/>
          <w:szCs w:val="28"/>
        </w:rPr>
        <w:t>производственной и коммерческой деятельности.</w:t>
      </w:r>
    </w:p>
    <w:p w:rsidR="00A919CA" w:rsidRPr="00106334" w:rsidRDefault="00A919CA" w:rsidP="00106334">
      <w:pPr>
        <w:pStyle w:val="a6"/>
        <w:spacing w:line="360" w:lineRule="auto"/>
        <w:ind w:firstLine="709"/>
        <w:jc w:val="both"/>
        <w:rPr>
          <w:sz w:val="28"/>
          <w:szCs w:val="28"/>
        </w:rPr>
      </w:pPr>
      <w:r w:rsidRPr="00106334">
        <w:rPr>
          <w:sz w:val="28"/>
          <w:szCs w:val="28"/>
        </w:rPr>
        <w:t>- Затраты на аренду помещений, используемых для</w:t>
      </w:r>
      <w:r w:rsidR="00106334">
        <w:rPr>
          <w:sz w:val="28"/>
          <w:szCs w:val="28"/>
        </w:rPr>
        <w:t xml:space="preserve"> </w:t>
      </w:r>
      <w:r w:rsidRPr="00106334">
        <w:rPr>
          <w:sz w:val="28"/>
          <w:szCs w:val="28"/>
        </w:rPr>
        <w:t>производствен ной и коммерческой деятельности.</w:t>
      </w:r>
    </w:p>
    <w:p w:rsidR="00A919CA" w:rsidRPr="00106334" w:rsidRDefault="00A919CA" w:rsidP="00106334">
      <w:pPr>
        <w:pStyle w:val="a6"/>
        <w:spacing w:line="360" w:lineRule="auto"/>
        <w:ind w:firstLine="709"/>
        <w:jc w:val="both"/>
        <w:rPr>
          <w:sz w:val="28"/>
          <w:szCs w:val="28"/>
        </w:rPr>
      </w:pPr>
      <w:r w:rsidRPr="00106334">
        <w:rPr>
          <w:sz w:val="28"/>
          <w:szCs w:val="28"/>
        </w:rPr>
        <w:t>- Затраты на аренду транспортных средств.</w:t>
      </w:r>
    </w:p>
    <w:p w:rsidR="00A919CA" w:rsidRPr="00106334" w:rsidRDefault="00A919CA" w:rsidP="00106334">
      <w:pPr>
        <w:pStyle w:val="a6"/>
        <w:spacing w:line="360" w:lineRule="auto"/>
        <w:ind w:firstLine="709"/>
        <w:jc w:val="both"/>
        <w:rPr>
          <w:sz w:val="28"/>
          <w:szCs w:val="28"/>
        </w:rPr>
      </w:pPr>
      <w:r w:rsidRPr="00106334">
        <w:rPr>
          <w:sz w:val="28"/>
          <w:szCs w:val="28"/>
        </w:rPr>
        <w:t>К транспортным средствам относятся автомобили, суда, аппараты летательно-воздушные и прочие транспортные</w:t>
      </w:r>
      <w:r w:rsidR="00106334">
        <w:rPr>
          <w:sz w:val="28"/>
          <w:szCs w:val="28"/>
        </w:rPr>
        <w:t xml:space="preserve"> </w:t>
      </w:r>
      <w:r w:rsidRPr="00106334">
        <w:rPr>
          <w:sz w:val="28"/>
          <w:szCs w:val="28"/>
        </w:rPr>
        <w:t>средства, используемые</w:t>
      </w:r>
      <w:r w:rsidR="00106334">
        <w:rPr>
          <w:sz w:val="28"/>
          <w:szCs w:val="28"/>
        </w:rPr>
        <w:t xml:space="preserve"> </w:t>
      </w:r>
      <w:r w:rsidRPr="00106334">
        <w:rPr>
          <w:sz w:val="28"/>
          <w:szCs w:val="28"/>
        </w:rPr>
        <w:t>для производственной и коммерческой деятельности.</w:t>
      </w:r>
    </w:p>
    <w:p w:rsidR="00A919CA" w:rsidRPr="00106334" w:rsidRDefault="00A919CA" w:rsidP="00106334">
      <w:pPr>
        <w:pStyle w:val="a6"/>
        <w:spacing w:line="360" w:lineRule="auto"/>
        <w:ind w:firstLine="709"/>
        <w:jc w:val="both"/>
        <w:rPr>
          <w:sz w:val="28"/>
          <w:szCs w:val="28"/>
        </w:rPr>
      </w:pPr>
      <w:r w:rsidRPr="00106334">
        <w:rPr>
          <w:sz w:val="28"/>
          <w:szCs w:val="28"/>
        </w:rPr>
        <w:t>- Расходы на уплату процентов</w:t>
      </w:r>
      <w:r w:rsidR="00106334">
        <w:rPr>
          <w:sz w:val="28"/>
          <w:szCs w:val="28"/>
        </w:rPr>
        <w:t xml:space="preserve"> </w:t>
      </w:r>
      <w:r w:rsidRPr="00106334">
        <w:rPr>
          <w:sz w:val="28"/>
          <w:szCs w:val="28"/>
        </w:rPr>
        <w:t>по</w:t>
      </w:r>
      <w:r w:rsidR="00106334">
        <w:rPr>
          <w:sz w:val="28"/>
          <w:szCs w:val="28"/>
        </w:rPr>
        <w:t xml:space="preserve"> </w:t>
      </w:r>
      <w:r w:rsidRPr="00106334">
        <w:rPr>
          <w:sz w:val="28"/>
          <w:szCs w:val="28"/>
        </w:rPr>
        <w:t>кредитам</w:t>
      </w:r>
      <w:r w:rsidR="00106334">
        <w:rPr>
          <w:sz w:val="28"/>
          <w:szCs w:val="28"/>
        </w:rPr>
        <w:t xml:space="preserve"> </w:t>
      </w:r>
      <w:r w:rsidRPr="00106334">
        <w:rPr>
          <w:sz w:val="28"/>
          <w:szCs w:val="28"/>
        </w:rPr>
        <w:t>банков</w:t>
      </w:r>
      <w:r w:rsidR="00106334">
        <w:rPr>
          <w:sz w:val="28"/>
          <w:szCs w:val="28"/>
        </w:rPr>
        <w:t xml:space="preserve"> </w:t>
      </w:r>
      <w:r w:rsidRPr="00106334">
        <w:rPr>
          <w:sz w:val="28"/>
          <w:szCs w:val="28"/>
        </w:rPr>
        <w:t>в</w:t>
      </w:r>
      <w:r w:rsidR="00106334">
        <w:rPr>
          <w:sz w:val="28"/>
          <w:szCs w:val="28"/>
        </w:rPr>
        <w:t xml:space="preserve"> </w:t>
      </w:r>
      <w:r w:rsidRPr="00106334">
        <w:rPr>
          <w:sz w:val="28"/>
          <w:szCs w:val="28"/>
        </w:rPr>
        <w:t>пределах</w:t>
      </w:r>
    </w:p>
    <w:p w:rsidR="00A919CA" w:rsidRPr="00106334" w:rsidRDefault="00A919CA" w:rsidP="00106334">
      <w:pPr>
        <w:pStyle w:val="a6"/>
        <w:spacing w:line="360" w:lineRule="auto"/>
        <w:ind w:firstLine="709"/>
        <w:jc w:val="both"/>
        <w:rPr>
          <w:sz w:val="28"/>
          <w:szCs w:val="28"/>
        </w:rPr>
      </w:pPr>
      <w:r w:rsidRPr="00106334">
        <w:rPr>
          <w:sz w:val="28"/>
          <w:szCs w:val="28"/>
        </w:rPr>
        <w:t>учетной ставки ЦБ РФ, увеличенной на 3% .</w:t>
      </w:r>
    </w:p>
    <w:p w:rsidR="00A919CA" w:rsidRPr="00106334" w:rsidRDefault="00A919CA" w:rsidP="00106334">
      <w:pPr>
        <w:pStyle w:val="a6"/>
        <w:spacing w:line="360" w:lineRule="auto"/>
        <w:ind w:firstLine="709"/>
        <w:jc w:val="both"/>
        <w:rPr>
          <w:sz w:val="28"/>
          <w:szCs w:val="28"/>
        </w:rPr>
      </w:pPr>
      <w:r w:rsidRPr="00106334">
        <w:rPr>
          <w:sz w:val="28"/>
          <w:szCs w:val="28"/>
        </w:rPr>
        <w:t>- Стоимость оказанных предприятию услуг.</w:t>
      </w:r>
    </w:p>
    <w:p w:rsidR="00A919CA" w:rsidRPr="00106334" w:rsidRDefault="00A919CA" w:rsidP="00106334">
      <w:pPr>
        <w:pStyle w:val="a6"/>
        <w:spacing w:line="360" w:lineRule="auto"/>
        <w:ind w:firstLine="709"/>
        <w:jc w:val="both"/>
        <w:rPr>
          <w:sz w:val="28"/>
          <w:szCs w:val="28"/>
        </w:rPr>
      </w:pPr>
      <w:r w:rsidRPr="00106334">
        <w:rPr>
          <w:sz w:val="28"/>
          <w:szCs w:val="28"/>
        </w:rPr>
        <w:t>- Суммы НДС, уплаченного поставщикам.</w:t>
      </w:r>
    </w:p>
    <w:p w:rsidR="00A919CA" w:rsidRPr="00106334" w:rsidRDefault="00A919CA" w:rsidP="00106334">
      <w:pPr>
        <w:pStyle w:val="a6"/>
        <w:spacing w:line="360" w:lineRule="auto"/>
        <w:ind w:firstLine="709"/>
        <w:jc w:val="both"/>
        <w:rPr>
          <w:sz w:val="28"/>
          <w:szCs w:val="28"/>
        </w:rPr>
      </w:pPr>
      <w:r w:rsidRPr="00106334">
        <w:rPr>
          <w:sz w:val="28"/>
          <w:szCs w:val="28"/>
        </w:rPr>
        <w:t>- Суммы налога на приобретение автотранспортных средств.</w:t>
      </w:r>
    </w:p>
    <w:p w:rsidR="00A919CA" w:rsidRPr="00106334" w:rsidRDefault="00A919CA" w:rsidP="00106334">
      <w:pPr>
        <w:pStyle w:val="a6"/>
        <w:spacing w:line="360" w:lineRule="auto"/>
        <w:ind w:firstLine="709"/>
        <w:jc w:val="both"/>
        <w:rPr>
          <w:sz w:val="28"/>
          <w:szCs w:val="28"/>
        </w:rPr>
      </w:pPr>
      <w:r w:rsidRPr="00106334">
        <w:rPr>
          <w:sz w:val="28"/>
          <w:szCs w:val="28"/>
        </w:rPr>
        <w:t>- Суммы отчислений</w:t>
      </w:r>
      <w:r w:rsidR="00106334">
        <w:rPr>
          <w:sz w:val="28"/>
          <w:szCs w:val="28"/>
        </w:rPr>
        <w:t xml:space="preserve"> </w:t>
      </w:r>
      <w:r w:rsidRPr="00106334">
        <w:rPr>
          <w:sz w:val="28"/>
          <w:szCs w:val="28"/>
        </w:rPr>
        <w:t>в</w:t>
      </w:r>
      <w:r w:rsidR="00106334">
        <w:rPr>
          <w:sz w:val="28"/>
          <w:szCs w:val="28"/>
        </w:rPr>
        <w:t xml:space="preserve"> </w:t>
      </w:r>
      <w:r w:rsidRPr="00106334">
        <w:rPr>
          <w:sz w:val="28"/>
          <w:szCs w:val="28"/>
        </w:rPr>
        <w:t>государственные</w:t>
      </w:r>
      <w:r w:rsidR="00106334">
        <w:rPr>
          <w:sz w:val="28"/>
          <w:szCs w:val="28"/>
        </w:rPr>
        <w:t xml:space="preserve"> </w:t>
      </w:r>
      <w:r w:rsidRPr="00106334">
        <w:rPr>
          <w:sz w:val="28"/>
          <w:szCs w:val="28"/>
        </w:rPr>
        <w:t>внебюджетные</w:t>
      </w:r>
      <w:r w:rsidR="00106334">
        <w:rPr>
          <w:sz w:val="28"/>
          <w:szCs w:val="28"/>
        </w:rPr>
        <w:t xml:space="preserve"> </w:t>
      </w:r>
      <w:r w:rsidRPr="00106334">
        <w:rPr>
          <w:sz w:val="28"/>
          <w:szCs w:val="28"/>
        </w:rPr>
        <w:t>социальные фонды.</w:t>
      </w:r>
    </w:p>
    <w:p w:rsidR="00A919CA" w:rsidRPr="00106334" w:rsidRDefault="00A919CA" w:rsidP="00106334">
      <w:pPr>
        <w:pStyle w:val="a6"/>
        <w:spacing w:line="360" w:lineRule="auto"/>
        <w:ind w:firstLine="709"/>
        <w:jc w:val="both"/>
        <w:rPr>
          <w:sz w:val="28"/>
          <w:szCs w:val="28"/>
        </w:rPr>
      </w:pPr>
      <w:r w:rsidRPr="00106334">
        <w:rPr>
          <w:sz w:val="28"/>
          <w:szCs w:val="28"/>
        </w:rPr>
        <w:t>- Суммы уплаченных таможенных платежей, государственных пошлин</w:t>
      </w:r>
      <w:r w:rsidR="00106334">
        <w:rPr>
          <w:sz w:val="28"/>
          <w:szCs w:val="28"/>
        </w:rPr>
        <w:t xml:space="preserve"> </w:t>
      </w:r>
      <w:r w:rsidRPr="00106334">
        <w:rPr>
          <w:sz w:val="28"/>
          <w:szCs w:val="28"/>
        </w:rPr>
        <w:t>и лицензионных сборов.</w:t>
      </w:r>
    </w:p>
    <w:p w:rsidR="00A919CA" w:rsidRPr="00106334" w:rsidRDefault="00A919CA" w:rsidP="00106334">
      <w:pPr>
        <w:pStyle w:val="a6"/>
        <w:spacing w:line="360" w:lineRule="auto"/>
        <w:ind w:firstLine="709"/>
        <w:jc w:val="both"/>
        <w:rPr>
          <w:sz w:val="28"/>
          <w:szCs w:val="28"/>
        </w:rPr>
      </w:pPr>
      <w:r w:rsidRPr="00106334">
        <w:rPr>
          <w:sz w:val="28"/>
          <w:szCs w:val="28"/>
        </w:rPr>
        <w:t>Естественно, что по всем перечисленным позициям суммы</w:t>
      </w:r>
      <w:r w:rsidR="00106334">
        <w:rPr>
          <w:sz w:val="28"/>
          <w:szCs w:val="28"/>
        </w:rPr>
        <w:t xml:space="preserve"> </w:t>
      </w:r>
      <w:r w:rsidRPr="00106334">
        <w:rPr>
          <w:sz w:val="28"/>
          <w:szCs w:val="28"/>
        </w:rPr>
        <w:t>фактически произведенных расходов должны быть подтверждены</w:t>
      </w:r>
      <w:r w:rsidR="00106334">
        <w:rPr>
          <w:sz w:val="28"/>
          <w:szCs w:val="28"/>
        </w:rPr>
        <w:t xml:space="preserve"> </w:t>
      </w:r>
      <w:r w:rsidRPr="00106334">
        <w:rPr>
          <w:sz w:val="28"/>
          <w:szCs w:val="28"/>
        </w:rPr>
        <w:t>соответствующими первичными документами.</w:t>
      </w:r>
      <w:r w:rsidR="00106334">
        <w:rPr>
          <w:sz w:val="28"/>
          <w:szCs w:val="28"/>
        </w:rPr>
        <w:t xml:space="preserve"> </w:t>
      </w:r>
      <w:r w:rsidRPr="00106334">
        <w:rPr>
          <w:sz w:val="28"/>
          <w:szCs w:val="28"/>
        </w:rPr>
        <w:t>Никакие другие расходы отнесению на уменьшение налогооблагаемого дохода не подлежат. В частности, не вычитаются их налогооблагаемого дохода заработная плата, командировочные расходы,</w:t>
      </w:r>
      <w:r w:rsidR="00106334">
        <w:rPr>
          <w:sz w:val="28"/>
          <w:szCs w:val="28"/>
        </w:rPr>
        <w:t xml:space="preserve"> </w:t>
      </w:r>
      <w:r w:rsidRPr="00106334">
        <w:rPr>
          <w:sz w:val="28"/>
          <w:szCs w:val="28"/>
        </w:rPr>
        <w:t>и</w:t>
      </w:r>
      <w:r w:rsidR="00106334">
        <w:rPr>
          <w:sz w:val="28"/>
          <w:szCs w:val="28"/>
        </w:rPr>
        <w:t xml:space="preserve"> </w:t>
      </w:r>
      <w:r w:rsidRPr="00106334">
        <w:rPr>
          <w:sz w:val="28"/>
          <w:szCs w:val="28"/>
        </w:rPr>
        <w:t>амортизационные отчисления, для всех прочих предприятий относимые</w:t>
      </w:r>
      <w:r w:rsidR="00106334">
        <w:rPr>
          <w:sz w:val="28"/>
          <w:szCs w:val="28"/>
        </w:rPr>
        <w:t xml:space="preserve"> </w:t>
      </w:r>
      <w:r w:rsidRPr="00106334">
        <w:rPr>
          <w:sz w:val="28"/>
          <w:szCs w:val="28"/>
        </w:rPr>
        <w:t>на</w:t>
      </w:r>
      <w:r w:rsidR="00106334">
        <w:rPr>
          <w:sz w:val="28"/>
          <w:szCs w:val="28"/>
        </w:rPr>
        <w:t xml:space="preserve"> </w:t>
      </w:r>
      <w:r w:rsidRPr="00106334">
        <w:rPr>
          <w:sz w:val="28"/>
          <w:szCs w:val="28"/>
        </w:rPr>
        <w:t>себестоимость продукции (работ, услуг).</w:t>
      </w:r>
      <w:r w:rsidR="00106334">
        <w:rPr>
          <w:sz w:val="28"/>
          <w:szCs w:val="28"/>
        </w:rPr>
        <w:t xml:space="preserve"> </w:t>
      </w:r>
      <w:r w:rsidRPr="00106334">
        <w:rPr>
          <w:sz w:val="28"/>
          <w:szCs w:val="28"/>
        </w:rPr>
        <w:t>Впредь до выпуска соответствующих разъяснений остается</w:t>
      </w:r>
      <w:r w:rsidR="00106334">
        <w:rPr>
          <w:sz w:val="28"/>
          <w:szCs w:val="28"/>
        </w:rPr>
        <w:t xml:space="preserve"> </w:t>
      </w:r>
      <w:r w:rsidRPr="00106334">
        <w:rPr>
          <w:sz w:val="28"/>
          <w:szCs w:val="28"/>
        </w:rPr>
        <w:t>не</w:t>
      </w:r>
      <w:r w:rsidR="00106334">
        <w:rPr>
          <w:sz w:val="28"/>
          <w:szCs w:val="28"/>
        </w:rPr>
        <w:t xml:space="preserve"> </w:t>
      </w:r>
      <w:r w:rsidRPr="00106334">
        <w:rPr>
          <w:sz w:val="28"/>
          <w:szCs w:val="28"/>
        </w:rPr>
        <w:t>понятным, что</w:t>
      </w:r>
      <w:r w:rsidR="00106334">
        <w:rPr>
          <w:sz w:val="28"/>
          <w:szCs w:val="28"/>
        </w:rPr>
        <w:t xml:space="preserve"> </w:t>
      </w:r>
      <w:r w:rsidRPr="00106334">
        <w:rPr>
          <w:sz w:val="28"/>
          <w:szCs w:val="28"/>
        </w:rPr>
        <w:t>же</w:t>
      </w:r>
      <w:r w:rsidR="00106334">
        <w:rPr>
          <w:sz w:val="28"/>
          <w:szCs w:val="28"/>
        </w:rPr>
        <w:t xml:space="preserve"> </w:t>
      </w:r>
      <w:r w:rsidRPr="00106334">
        <w:rPr>
          <w:sz w:val="28"/>
          <w:szCs w:val="28"/>
        </w:rPr>
        <w:t>понимается</w:t>
      </w:r>
      <w:r w:rsidR="00106334">
        <w:rPr>
          <w:sz w:val="28"/>
          <w:szCs w:val="28"/>
        </w:rPr>
        <w:t xml:space="preserve"> </w:t>
      </w:r>
      <w:r w:rsidRPr="00106334">
        <w:rPr>
          <w:sz w:val="28"/>
          <w:szCs w:val="28"/>
        </w:rPr>
        <w:t>под</w:t>
      </w:r>
      <w:r w:rsidR="00106334">
        <w:rPr>
          <w:sz w:val="28"/>
          <w:szCs w:val="28"/>
        </w:rPr>
        <w:t xml:space="preserve"> </w:t>
      </w:r>
      <w:r w:rsidRPr="00106334">
        <w:rPr>
          <w:sz w:val="28"/>
          <w:szCs w:val="28"/>
        </w:rPr>
        <w:t>оказанными</w:t>
      </w:r>
      <w:r w:rsidR="00106334">
        <w:rPr>
          <w:sz w:val="28"/>
          <w:szCs w:val="28"/>
        </w:rPr>
        <w:t xml:space="preserve"> </w:t>
      </w:r>
      <w:r w:rsidRPr="00106334">
        <w:rPr>
          <w:sz w:val="28"/>
          <w:szCs w:val="28"/>
        </w:rPr>
        <w:t>предприятию</w:t>
      </w:r>
      <w:r w:rsidR="00106334">
        <w:rPr>
          <w:sz w:val="28"/>
          <w:szCs w:val="28"/>
        </w:rPr>
        <w:t xml:space="preserve"> </w:t>
      </w:r>
      <w:r w:rsidRPr="00106334">
        <w:rPr>
          <w:sz w:val="28"/>
          <w:szCs w:val="28"/>
        </w:rPr>
        <w:t>услугами, стоимость которых вычитается из налогооблагаемого дохода, и относится ли сюда услуги по</w:t>
      </w:r>
      <w:r w:rsidR="00106334">
        <w:rPr>
          <w:sz w:val="28"/>
          <w:szCs w:val="28"/>
        </w:rPr>
        <w:t xml:space="preserve"> </w:t>
      </w:r>
      <w:r w:rsidRPr="00106334">
        <w:rPr>
          <w:sz w:val="28"/>
          <w:szCs w:val="28"/>
        </w:rPr>
        <w:t>рекламе, обучению</w:t>
      </w:r>
      <w:r w:rsidR="00106334">
        <w:rPr>
          <w:sz w:val="28"/>
          <w:szCs w:val="28"/>
        </w:rPr>
        <w:t xml:space="preserve"> </w:t>
      </w:r>
      <w:r w:rsidRPr="00106334">
        <w:rPr>
          <w:sz w:val="28"/>
          <w:szCs w:val="28"/>
        </w:rPr>
        <w:t>персонала</w:t>
      </w:r>
      <w:r w:rsidR="00106334">
        <w:rPr>
          <w:sz w:val="28"/>
          <w:szCs w:val="28"/>
        </w:rPr>
        <w:t xml:space="preserve"> </w:t>
      </w:r>
      <w:r w:rsidRPr="00106334">
        <w:rPr>
          <w:sz w:val="28"/>
          <w:szCs w:val="28"/>
        </w:rPr>
        <w:t>и</w:t>
      </w:r>
      <w:r w:rsidR="00106334">
        <w:rPr>
          <w:sz w:val="28"/>
          <w:szCs w:val="28"/>
        </w:rPr>
        <w:t xml:space="preserve"> </w:t>
      </w:r>
      <w:r w:rsidRPr="00106334">
        <w:rPr>
          <w:sz w:val="28"/>
          <w:szCs w:val="28"/>
        </w:rPr>
        <w:t>другие аналогичные расходы, обычно также относимые на себестоимость</w:t>
      </w:r>
      <w:r w:rsidR="00106334">
        <w:rPr>
          <w:sz w:val="28"/>
          <w:szCs w:val="28"/>
        </w:rPr>
        <w:t xml:space="preserve"> </w:t>
      </w:r>
      <w:r w:rsidRPr="00106334">
        <w:rPr>
          <w:sz w:val="28"/>
          <w:szCs w:val="28"/>
        </w:rPr>
        <w:t>продукции.</w:t>
      </w:r>
    </w:p>
    <w:p w:rsidR="00A919CA" w:rsidRPr="00106334" w:rsidRDefault="00A919CA" w:rsidP="00106334">
      <w:pPr>
        <w:pStyle w:val="a6"/>
        <w:spacing w:line="360" w:lineRule="auto"/>
        <w:ind w:firstLine="709"/>
        <w:jc w:val="both"/>
        <w:rPr>
          <w:sz w:val="28"/>
          <w:szCs w:val="28"/>
        </w:rPr>
      </w:pPr>
      <w:r w:rsidRPr="00106334">
        <w:rPr>
          <w:sz w:val="28"/>
          <w:szCs w:val="28"/>
        </w:rPr>
        <w:t>В состав доходов предприятия, также, как и для всех прочих</w:t>
      </w:r>
      <w:r w:rsidR="00106334">
        <w:rPr>
          <w:sz w:val="28"/>
          <w:szCs w:val="28"/>
        </w:rPr>
        <w:t xml:space="preserve"> </w:t>
      </w:r>
      <w:r w:rsidRPr="00106334">
        <w:rPr>
          <w:sz w:val="28"/>
          <w:szCs w:val="28"/>
        </w:rPr>
        <w:t>предприятий, включаются денежные средства и иное имущество</w:t>
      </w:r>
      <w:r w:rsidR="00106334">
        <w:rPr>
          <w:sz w:val="28"/>
          <w:szCs w:val="28"/>
        </w:rPr>
        <w:t xml:space="preserve"> </w:t>
      </w:r>
      <w:r w:rsidRPr="00106334">
        <w:rPr>
          <w:sz w:val="28"/>
          <w:szCs w:val="28"/>
        </w:rPr>
        <w:t>полученное безвозмездно в виде финансовой</w:t>
      </w:r>
      <w:r w:rsidR="00106334">
        <w:rPr>
          <w:sz w:val="28"/>
          <w:szCs w:val="28"/>
        </w:rPr>
        <w:t xml:space="preserve"> </w:t>
      </w:r>
      <w:r w:rsidRPr="00106334">
        <w:rPr>
          <w:sz w:val="28"/>
          <w:szCs w:val="28"/>
        </w:rPr>
        <w:t>помощи. Порядок</w:t>
      </w:r>
      <w:r w:rsidR="00106334">
        <w:rPr>
          <w:sz w:val="28"/>
          <w:szCs w:val="28"/>
        </w:rPr>
        <w:t xml:space="preserve"> </w:t>
      </w:r>
      <w:r w:rsidRPr="00106334">
        <w:rPr>
          <w:sz w:val="28"/>
          <w:szCs w:val="28"/>
        </w:rPr>
        <w:t>определения</w:t>
      </w:r>
      <w:r w:rsidR="00106334">
        <w:rPr>
          <w:sz w:val="28"/>
          <w:szCs w:val="28"/>
        </w:rPr>
        <w:t xml:space="preserve"> </w:t>
      </w:r>
      <w:r w:rsidRPr="00106334">
        <w:rPr>
          <w:sz w:val="28"/>
          <w:szCs w:val="28"/>
        </w:rPr>
        <w:t>налогооблагаемого дохода показывает, что при</w:t>
      </w:r>
      <w:r w:rsidR="00106334">
        <w:rPr>
          <w:sz w:val="28"/>
          <w:szCs w:val="28"/>
        </w:rPr>
        <w:t xml:space="preserve"> </w:t>
      </w:r>
      <w:r w:rsidRPr="00106334">
        <w:rPr>
          <w:sz w:val="28"/>
          <w:szCs w:val="28"/>
        </w:rPr>
        <w:t>переходе</w:t>
      </w:r>
      <w:r w:rsidR="00106334">
        <w:rPr>
          <w:sz w:val="28"/>
          <w:szCs w:val="28"/>
        </w:rPr>
        <w:t xml:space="preserve"> </w:t>
      </w:r>
      <w:r w:rsidRPr="00106334">
        <w:rPr>
          <w:sz w:val="28"/>
          <w:szCs w:val="28"/>
        </w:rPr>
        <w:t>на</w:t>
      </w:r>
      <w:r w:rsidR="00106334">
        <w:rPr>
          <w:sz w:val="28"/>
          <w:szCs w:val="28"/>
        </w:rPr>
        <w:t xml:space="preserve"> </w:t>
      </w:r>
      <w:r w:rsidRPr="00106334">
        <w:rPr>
          <w:sz w:val="28"/>
          <w:szCs w:val="28"/>
        </w:rPr>
        <w:t>упрощенную систему налогообложения, выигрывая в простоте бухгалтерского</w:t>
      </w:r>
      <w:r w:rsidR="00106334">
        <w:rPr>
          <w:sz w:val="28"/>
          <w:szCs w:val="28"/>
        </w:rPr>
        <w:t xml:space="preserve"> </w:t>
      </w:r>
      <w:r w:rsidRPr="00106334">
        <w:rPr>
          <w:sz w:val="28"/>
          <w:szCs w:val="28"/>
        </w:rPr>
        <w:t>учета предприятие, может</w:t>
      </w:r>
      <w:r w:rsidR="00106334">
        <w:rPr>
          <w:sz w:val="28"/>
          <w:szCs w:val="28"/>
        </w:rPr>
        <w:t xml:space="preserve"> </w:t>
      </w:r>
      <w:r w:rsidRPr="00106334">
        <w:rPr>
          <w:sz w:val="28"/>
          <w:szCs w:val="28"/>
        </w:rPr>
        <w:t>понести</w:t>
      </w:r>
      <w:r w:rsidR="00106334">
        <w:rPr>
          <w:sz w:val="28"/>
          <w:szCs w:val="28"/>
        </w:rPr>
        <w:t xml:space="preserve"> </w:t>
      </w:r>
      <w:r w:rsidRPr="00106334">
        <w:rPr>
          <w:sz w:val="28"/>
          <w:szCs w:val="28"/>
        </w:rPr>
        <w:t>существенные</w:t>
      </w:r>
      <w:r w:rsidR="00106334">
        <w:rPr>
          <w:sz w:val="28"/>
          <w:szCs w:val="28"/>
        </w:rPr>
        <w:t xml:space="preserve"> </w:t>
      </w:r>
      <w:r w:rsidRPr="00106334">
        <w:rPr>
          <w:sz w:val="28"/>
          <w:szCs w:val="28"/>
        </w:rPr>
        <w:t>экономические</w:t>
      </w:r>
      <w:r w:rsidR="00106334">
        <w:rPr>
          <w:sz w:val="28"/>
          <w:szCs w:val="28"/>
        </w:rPr>
        <w:t xml:space="preserve"> </w:t>
      </w:r>
      <w:r w:rsidRPr="00106334">
        <w:rPr>
          <w:sz w:val="28"/>
          <w:szCs w:val="28"/>
        </w:rPr>
        <w:t>потери. Для того, чтобы определить, выгоден ли для</w:t>
      </w:r>
      <w:r w:rsidR="00106334">
        <w:rPr>
          <w:sz w:val="28"/>
          <w:szCs w:val="28"/>
        </w:rPr>
        <w:t xml:space="preserve"> </w:t>
      </w:r>
      <w:r w:rsidRPr="00106334">
        <w:rPr>
          <w:sz w:val="28"/>
          <w:szCs w:val="28"/>
        </w:rPr>
        <w:t>данного</w:t>
      </w:r>
      <w:r w:rsidR="00106334">
        <w:rPr>
          <w:sz w:val="28"/>
          <w:szCs w:val="28"/>
        </w:rPr>
        <w:t xml:space="preserve"> </w:t>
      </w:r>
      <w:r w:rsidRPr="00106334">
        <w:rPr>
          <w:sz w:val="28"/>
          <w:szCs w:val="28"/>
        </w:rPr>
        <w:t>конкретного предприятия переход на</w:t>
      </w:r>
      <w:r w:rsidR="00106334">
        <w:rPr>
          <w:sz w:val="28"/>
          <w:szCs w:val="28"/>
        </w:rPr>
        <w:t xml:space="preserve"> </w:t>
      </w:r>
      <w:r w:rsidRPr="00106334">
        <w:rPr>
          <w:sz w:val="28"/>
          <w:szCs w:val="28"/>
        </w:rPr>
        <w:t>эту</w:t>
      </w:r>
      <w:r w:rsidR="00106334">
        <w:rPr>
          <w:sz w:val="28"/>
          <w:szCs w:val="28"/>
        </w:rPr>
        <w:t xml:space="preserve"> </w:t>
      </w:r>
      <w:r w:rsidRPr="00106334">
        <w:rPr>
          <w:sz w:val="28"/>
          <w:szCs w:val="28"/>
        </w:rPr>
        <w:t>систему</w:t>
      </w:r>
      <w:r w:rsidR="00106334">
        <w:rPr>
          <w:sz w:val="28"/>
          <w:szCs w:val="28"/>
        </w:rPr>
        <w:t xml:space="preserve"> </w:t>
      </w:r>
      <w:r w:rsidRPr="00106334">
        <w:rPr>
          <w:sz w:val="28"/>
          <w:szCs w:val="28"/>
        </w:rPr>
        <w:t>необходимо</w:t>
      </w:r>
      <w:r w:rsidR="00106334">
        <w:rPr>
          <w:sz w:val="28"/>
          <w:szCs w:val="28"/>
        </w:rPr>
        <w:t xml:space="preserve"> </w:t>
      </w:r>
      <w:r w:rsidRPr="00106334">
        <w:rPr>
          <w:sz w:val="28"/>
          <w:szCs w:val="28"/>
        </w:rPr>
        <w:t>произвести</w:t>
      </w:r>
      <w:r w:rsidR="00106334">
        <w:rPr>
          <w:sz w:val="28"/>
          <w:szCs w:val="28"/>
        </w:rPr>
        <w:t xml:space="preserve"> </w:t>
      </w:r>
      <w:r w:rsidRPr="00106334">
        <w:rPr>
          <w:sz w:val="28"/>
          <w:szCs w:val="28"/>
        </w:rPr>
        <w:t>детальные расчеты с учетом</w:t>
      </w:r>
      <w:r w:rsidR="00106334">
        <w:rPr>
          <w:sz w:val="28"/>
          <w:szCs w:val="28"/>
        </w:rPr>
        <w:t xml:space="preserve"> </w:t>
      </w:r>
      <w:r w:rsidRPr="00106334">
        <w:rPr>
          <w:sz w:val="28"/>
          <w:szCs w:val="28"/>
        </w:rPr>
        <w:t>всех</w:t>
      </w:r>
      <w:r w:rsidR="00106334">
        <w:rPr>
          <w:sz w:val="28"/>
          <w:szCs w:val="28"/>
        </w:rPr>
        <w:t xml:space="preserve"> </w:t>
      </w:r>
      <w:r w:rsidRPr="00106334">
        <w:rPr>
          <w:sz w:val="28"/>
          <w:szCs w:val="28"/>
        </w:rPr>
        <w:t>особенностей</w:t>
      </w:r>
      <w:r w:rsidR="00106334">
        <w:rPr>
          <w:sz w:val="28"/>
          <w:szCs w:val="28"/>
        </w:rPr>
        <w:t xml:space="preserve"> </w:t>
      </w:r>
      <w:r w:rsidRPr="00106334">
        <w:rPr>
          <w:sz w:val="28"/>
          <w:szCs w:val="28"/>
        </w:rPr>
        <w:t>деятельности</w:t>
      </w:r>
      <w:r w:rsidR="00106334">
        <w:rPr>
          <w:sz w:val="28"/>
          <w:szCs w:val="28"/>
        </w:rPr>
        <w:t xml:space="preserve"> </w:t>
      </w:r>
      <w:r w:rsidRPr="00106334">
        <w:rPr>
          <w:sz w:val="28"/>
          <w:szCs w:val="28"/>
        </w:rPr>
        <w:t>этого предприятия. Основную роль в подобных расчетах играет уровень рентабельности предприятия и структура расходов, составляющих</w:t>
      </w:r>
      <w:r w:rsidR="00106334">
        <w:rPr>
          <w:sz w:val="28"/>
          <w:szCs w:val="28"/>
        </w:rPr>
        <w:t xml:space="preserve"> </w:t>
      </w:r>
      <w:r w:rsidRPr="00106334">
        <w:rPr>
          <w:sz w:val="28"/>
          <w:szCs w:val="28"/>
        </w:rPr>
        <w:t>себестоимость производимой им продукции (работ, услуг).</w:t>
      </w:r>
    </w:p>
    <w:p w:rsidR="00A919CA" w:rsidRPr="00106334" w:rsidRDefault="00A919CA" w:rsidP="00106334">
      <w:pPr>
        <w:spacing w:line="360" w:lineRule="auto"/>
        <w:ind w:firstLine="709"/>
        <w:jc w:val="both"/>
        <w:rPr>
          <w:sz w:val="28"/>
          <w:szCs w:val="28"/>
        </w:rPr>
      </w:pPr>
    </w:p>
    <w:p w:rsidR="00A919CA" w:rsidRPr="00106334" w:rsidRDefault="00106334" w:rsidP="00106334">
      <w:pPr>
        <w:spacing w:line="360" w:lineRule="auto"/>
        <w:ind w:firstLine="709"/>
        <w:jc w:val="center"/>
        <w:rPr>
          <w:b/>
          <w:sz w:val="28"/>
          <w:szCs w:val="28"/>
        </w:rPr>
      </w:pPr>
      <w:r>
        <w:rPr>
          <w:sz w:val="28"/>
          <w:szCs w:val="28"/>
        </w:rPr>
        <w:br w:type="page"/>
      </w:r>
      <w:r w:rsidR="00A919CA" w:rsidRPr="00106334">
        <w:rPr>
          <w:b/>
          <w:sz w:val="28"/>
          <w:szCs w:val="28"/>
        </w:rPr>
        <w:t>5. Патентная система</w:t>
      </w:r>
    </w:p>
    <w:p w:rsidR="00A919CA" w:rsidRPr="00106334" w:rsidRDefault="00A919CA" w:rsidP="00106334">
      <w:pPr>
        <w:pStyle w:val="a6"/>
        <w:spacing w:line="360" w:lineRule="auto"/>
        <w:ind w:firstLine="709"/>
        <w:jc w:val="both"/>
        <w:rPr>
          <w:b/>
          <w:sz w:val="28"/>
          <w:szCs w:val="28"/>
        </w:rPr>
      </w:pPr>
    </w:p>
    <w:p w:rsidR="00A919CA" w:rsidRPr="00106334" w:rsidRDefault="00A919CA" w:rsidP="00106334">
      <w:pPr>
        <w:pStyle w:val="a6"/>
        <w:spacing w:line="360" w:lineRule="auto"/>
        <w:ind w:firstLine="709"/>
        <w:jc w:val="both"/>
        <w:rPr>
          <w:sz w:val="28"/>
          <w:szCs w:val="28"/>
        </w:rPr>
      </w:pPr>
      <w:r w:rsidRPr="00106334">
        <w:rPr>
          <w:sz w:val="28"/>
          <w:szCs w:val="28"/>
        </w:rPr>
        <w:t>Официальным</w:t>
      </w:r>
      <w:r w:rsidR="00106334">
        <w:rPr>
          <w:sz w:val="28"/>
          <w:szCs w:val="28"/>
        </w:rPr>
        <w:t xml:space="preserve"> </w:t>
      </w:r>
      <w:r w:rsidRPr="00106334">
        <w:rPr>
          <w:sz w:val="28"/>
          <w:szCs w:val="28"/>
        </w:rPr>
        <w:t>документом, удостоверяющим</w:t>
      </w:r>
      <w:r w:rsidR="00106334">
        <w:rPr>
          <w:sz w:val="28"/>
          <w:szCs w:val="28"/>
        </w:rPr>
        <w:t xml:space="preserve"> </w:t>
      </w:r>
      <w:r w:rsidRPr="00106334">
        <w:rPr>
          <w:sz w:val="28"/>
          <w:szCs w:val="28"/>
        </w:rPr>
        <w:t>право</w:t>
      </w:r>
      <w:r w:rsidR="00106334">
        <w:rPr>
          <w:sz w:val="28"/>
          <w:szCs w:val="28"/>
        </w:rPr>
        <w:t xml:space="preserve"> </w:t>
      </w:r>
      <w:r w:rsidRPr="00106334">
        <w:rPr>
          <w:sz w:val="28"/>
          <w:szCs w:val="28"/>
        </w:rPr>
        <w:t>применения субъектами малого предпринимательства</w:t>
      </w:r>
      <w:r w:rsidR="00106334">
        <w:rPr>
          <w:sz w:val="28"/>
          <w:szCs w:val="28"/>
        </w:rPr>
        <w:t xml:space="preserve"> </w:t>
      </w:r>
      <w:r w:rsidRPr="00106334">
        <w:rPr>
          <w:sz w:val="28"/>
          <w:szCs w:val="28"/>
        </w:rPr>
        <w:t>упрощенной</w:t>
      </w:r>
      <w:r w:rsidR="00106334">
        <w:rPr>
          <w:sz w:val="28"/>
          <w:szCs w:val="28"/>
        </w:rPr>
        <w:t xml:space="preserve"> </w:t>
      </w:r>
      <w:r w:rsidRPr="00106334">
        <w:rPr>
          <w:sz w:val="28"/>
          <w:szCs w:val="28"/>
        </w:rPr>
        <w:t>системы</w:t>
      </w:r>
      <w:r w:rsidR="00106334">
        <w:rPr>
          <w:sz w:val="28"/>
          <w:szCs w:val="28"/>
        </w:rPr>
        <w:t xml:space="preserve"> </w:t>
      </w:r>
      <w:r w:rsidRPr="00106334">
        <w:rPr>
          <w:sz w:val="28"/>
          <w:szCs w:val="28"/>
        </w:rPr>
        <w:t>налогообложения, является патент, выдаваемый сроком на один</w:t>
      </w:r>
      <w:r w:rsidR="00106334">
        <w:rPr>
          <w:sz w:val="28"/>
          <w:szCs w:val="28"/>
        </w:rPr>
        <w:t xml:space="preserve"> </w:t>
      </w:r>
      <w:r w:rsidRPr="00106334">
        <w:rPr>
          <w:sz w:val="28"/>
          <w:szCs w:val="28"/>
        </w:rPr>
        <w:t>календарный год налоговыми органами по месту постановки организаций и</w:t>
      </w:r>
      <w:r w:rsidR="00106334">
        <w:rPr>
          <w:sz w:val="28"/>
          <w:szCs w:val="28"/>
        </w:rPr>
        <w:t xml:space="preserve"> </w:t>
      </w:r>
      <w:r w:rsidRPr="00106334">
        <w:rPr>
          <w:sz w:val="28"/>
          <w:szCs w:val="28"/>
        </w:rPr>
        <w:t>индивидуальных предпринимателей на налоговый учет. Патент выдается</w:t>
      </w:r>
      <w:r w:rsidR="00106334">
        <w:rPr>
          <w:sz w:val="28"/>
          <w:szCs w:val="28"/>
        </w:rPr>
        <w:t xml:space="preserve"> </w:t>
      </w:r>
      <w:r w:rsidRPr="00106334">
        <w:rPr>
          <w:sz w:val="28"/>
          <w:szCs w:val="28"/>
        </w:rPr>
        <w:t>при соблюдении следующих условий:</w:t>
      </w:r>
    </w:p>
    <w:p w:rsidR="00A919CA" w:rsidRPr="00106334" w:rsidRDefault="00A919CA" w:rsidP="00106334">
      <w:pPr>
        <w:pStyle w:val="ConsNormal"/>
        <w:widowControl/>
        <w:spacing w:line="360" w:lineRule="auto"/>
        <w:ind w:firstLine="709"/>
        <w:jc w:val="both"/>
        <w:rPr>
          <w:rFonts w:ascii="Times New Roman" w:hAnsi="Times New Roman"/>
          <w:sz w:val="28"/>
          <w:szCs w:val="28"/>
        </w:rPr>
      </w:pPr>
      <w:r w:rsidRPr="00106334">
        <w:rPr>
          <w:rFonts w:ascii="Times New Roman" w:hAnsi="Times New Roman"/>
          <w:sz w:val="28"/>
          <w:szCs w:val="28"/>
        </w:rPr>
        <w:t>если общее число работников, занятых в организации, не превышает предельной численности, установленной в соответствии с настоящим Федеральным законом;</w:t>
      </w:r>
    </w:p>
    <w:p w:rsidR="00A919CA" w:rsidRPr="00106334" w:rsidRDefault="00A919CA" w:rsidP="00106334">
      <w:pPr>
        <w:pStyle w:val="ConsNormal"/>
        <w:widowControl/>
        <w:spacing w:line="360" w:lineRule="auto"/>
        <w:ind w:firstLine="709"/>
        <w:jc w:val="both"/>
        <w:rPr>
          <w:rFonts w:ascii="Times New Roman" w:hAnsi="Times New Roman"/>
          <w:sz w:val="28"/>
          <w:szCs w:val="28"/>
        </w:rPr>
      </w:pPr>
      <w:r w:rsidRPr="00106334">
        <w:rPr>
          <w:rFonts w:ascii="Times New Roman" w:hAnsi="Times New Roman"/>
          <w:sz w:val="28"/>
          <w:szCs w:val="28"/>
        </w:rPr>
        <w:t>если организация не имеет просроченной задолженности по уплате налогов и иных обязательных платежей за предыдущий отчетный период;</w:t>
      </w:r>
    </w:p>
    <w:p w:rsidR="00A919CA" w:rsidRPr="00106334" w:rsidRDefault="00A919CA" w:rsidP="00106334">
      <w:pPr>
        <w:pStyle w:val="a6"/>
        <w:spacing w:line="360" w:lineRule="auto"/>
        <w:ind w:firstLine="709"/>
        <w:jc w:val="both"/>
        <w:rPr>
          <w:sz w:val="28"/>
          <w:szCs w:val="28"/>
        </w:rPr>
      </w:pPr>
      <w:r w:rsidRPr="00106334">
        <w:rPr>
          <w:sz w:val="28"/>
          <w:szCs w:val="28"/>
        </w:rPr>
        <w:t>если организацией своевременно сданы необходимые расчеты по налогам и бухгалтерская отчетность за предыдущий отчетный период.</w:t>
      </w:r>
    </w:p>
    <w:p w:rsidR="00A919CA" w:rsidRPr="00106334" w:rsidRDefault="00A919CA" w:rsidP="00106334">
      <w:pPr>
        <w:pStyle w:val="a6"/>
        <w:spacing w:line="360" w:lineRule="auto"/>
        <w:ind w:firstLine="709"/>
        <w:jc w:val="both"/>
        <w:rPr>
          <w:sz w:val="28"/>
          <w:szCs w:val="28"/>
        </w:rPr>
      </w:pPr>
      <w:r w:rsidRPr="00106334">
        <w:rPr>
          <w:sz w:val="28"/>
          <w:szCs w:val="28"/>
        </w:rPr>
        <w:t>Патентная система применима, прежде всего, в торговле и в бытовом обслуживании населения. Все предприятия торговли, оптово-розничные товарные рынки, торговые точки и предприятия бытового</w:t>
      </w:r>
      <w:r w:rsidR="00106334">
        <w:rPr>
          <w:sz w:val="28"/>
          <w:szCs w:val="28"/>
        </w:rPr>
        <w:t xml:space="preserve"> </w:t>
      </w:r>
      <w:r w:rsidRPr="00106334">
        <w:rPr>
          <w:sz w:val="28"/>
          <w:szCs w:val="28"/>
        </w:rPr>
        <w:t>обслуживания и общественного питания согласно</w:t>
      </w:r>
      <w:r w:rsidR="00106334">
        <w:rPr>
          <w:sz w:val="28"/>
          <w:szCs w:val="28"/>
        </w:rPr>
        <w:t xml:space="preserve"> </w:t>
      </w:r>
      <w:r w:rsidRPr="00106334">
        <w:rPr>
          <w:sz w:val="28"/>
          <w:szCs w:val="28"/>
        </w:rPr>
        <w:t>закону</w:t>
      </w:r>
      <w:r w:rsidR="00106334">
        <w:rPr>
          <w:sz w:val="28"/>
          <w:szCs w:val="28"/>
        </w:rPr>
        <w:t xml:space="preserve"> </w:t>
      </w:r>
      <w:r w:rsidRPr="00106334">
        <w:rPr>
          <w:sz w:val="28"/>
          <w:szCs w:val="28"/>
        </w:rPr>
        <w:t>должны</w:t>
      </w:r>
      <w:r w:rsidR="00106334">
        <w:rPr>
          <w:sz w:val="28"/>
          <w:szCs w:val="28"/>
        </w:rPr>
        <w:t xml:space="preserve"> </w:t>
      </w:r>
      <w:r w:rsidRPr="00106334">
        <w:rPr>
          <w:sz w:val="28"/>
          <w:szCs w:val="28"/>
        </w:rPr>
        <w:t>вести сложную бухгалтерскую документацию, подвергаясь при</w:t>
      </w:r>
      <w:r w:rsidR="00106334">
        <w:rPr>
          <w:sz w:val="28"/>
          <w:szCs w:val="28"/>
        </w:rPr>
        <w:t xml:space="preserve"> </w:t>
      </w:r>
      <w:r w:rsidRPr="00106334">
        <w:rPr>
          <w:sz w:val="28"/>
          <w:szCs w:val="28"/>
        </w:rPr>
        <w:t>этом</w:t>
      </w:r>
      <w:r w:rsidR="00106334">
        <w:rPr>
          <w:sz w:val="28"/>
          <w:szCs w:val="28"/>
        </w:rPr>
        <w:t xml:space="preserve"> </w:t>
      </w:r>
      <w:r w:rsidRPr="00106334">
        <w:rPr>
          <w:sz w:val="28"/>
          <w:szCs w:val="28"/>
        </w:rPr>
        <w:t>периодическим проверкам со стороны налоговой инспекции. Упрощенная система в этом случае "не работает". Не менее половины, а то и две</w:t>
      </w:r>
      <w:r w:rsidR="00106334">
        <w:rPr>
          <w:sz w:val="28"/>
          <w:szCs w:val="28"/>
        </w:rPr>
        <w:t xml:space="preserve"> </w:t>
      </w:r>
      <w:r w:rsidRPr="00106334">
        <w:rPr>
          <w:sz w:val="28"/>
          <w:szCs w:val="28"/>
        </w:rPr>
        <w:t>трети выручки проходит мимо кассовых аппаратов. Серьезные</w:t>
      </w:r>
      <w:r w:rsidR="00106334">
        <w:rPr>
          <w:sz w:val="28"/>
          <w:szCs w:val="28"/>
        </w:rPr>
        <w:t xml:space="preserve"> </w:t>
      </w:r>
      <w:r w:rsidRPr="00106334">
        <w:rPr>
          <w:sz w:val="28"/>
          <w:szCs w:val="28"/>
        </w:rPr>
        <w:t>неудобства в деятельности мелких предпринимателей сочетаются со значительными потерями для бюджета. Попавшиеся на нарушении налогового</w:t>
      </w:r>
      <w:r w:rsidR="00106334">
        <w:rPr>
          <w:sz w:val="28"/>
          <w:szCs w:val="28"/>
        </w:rPr>
        <w:t xml:space="preserve"> </w:t>
      </w:r>
      <w:r w:rsidRPr="00106334">
        <w:rPr>
          <w:sz w:val="28"/>
          <w:szCs w:val="28"/>
        </w:rPr>
        <w:t>законодательства</w:t>
      </w:r>
      <w:r w:rsidR="00106334">
        <w:rPr>
          <w:sz w:val="28"/>
          <w:szCs w:val="28"/>
        </w:rPr>
        <w:t xml:space="preserve"> </w:t>
      </w:r>
      <w:r w:rsidRPr="00106334">
        <w:rPr>
          <w:sz w:val="28"/>
          <w:szCs w:val="28"/>
        </w:rPr>
        <w:t>подвергаются</w:t>
      </w:r>
      <w:r w:rsidR="00106334">
        <w:rPr>
          <w:sz w:val="28"/>
          <w:szCs w:val="28"/>
        </w:rPr>
        <w:t xml:space="preserve"> </w:t>
      </w:r>
      <w:r w:rsidRPr="00106334">
        <w:rPr>
          <w:sz w:val="28"/>
          <w:szCs w:val="28"/>
        </w:rPr>
        <w:t>громадным</w:t>
      </w:r>
      <w:r w:rsidR="00106334">
        <w:rPr>
          <w:sz w:val="28"/>
          <w:szCs w:val="28"/>
        </w:rPr>
        <w:t xml:space="preserve"> </w:t>
      </w:r>
      <w:r w:rsidRPr="00106334">
        <w:rPr>
          <w:sz w:val="28"/>
          <w:szCs w:val="28"/>
        </w:rPr>
        <w:t>финансовым</w:t>
      </w:r>
      <w:r w:rsidR="00106334">
        <w:rPr>
          <w:sz w:val="28"/>
          <w:szCs w:val="28"/>
        </w:rPr>
        <w:t xml:space="preserve"> </w:t>
      </w:r>
      <w:r w:rsidRPr="00106334">
        <w:rPr>
          <w:sz w:val="28"/>
          <w:szCs w:val="28"/>
        </w:rPr>
        <w:t>санкциям, порой способным полностью</w:t>
      </w:r>
      <w:r w:rsidR="00106334">
        <w:rPr>
          <w:sz w:val="28"/>
          <w:szCs w:val="28"/>
        </w:rPr>
        <w:t xml:space="preserve"> </w:t>
      </w:r>
      <w:r w:rsidRPr="00106334">
        <w:rPr>
          <w:sz w:val="28"/>
          <w:szCs w:val="28"/>
        </w:rPr>
        <w:t>разорить</w:t>
      </w:r>
      <w:r w:rsidR="00106334">
        <w:rPr>
          <w:sz w:val="28"/>
          <w:szCs w:val="28"/>
        </w:rPr>
        <w:t xml:space="preserve"> </w:t>
      </w:r>
      <w:r w:rsidRPr="00106334">
        <w:rPr>
          <w:sz w:val="28"/>
          <w:szCs w:val="28"/>
        </w:rPr>
        <w:t>мелкого</w:t>
      </w:r>
      <w:r w:rsidR="00106334">
        <w:rPr>
          <w:sz w:val="28"/>
          <w:szCs w:val="28"/>
        </w:rPr>
        <w:t xml:space="preserve"> </w:t>
      </w:r>
      <w:r w:rsidRPr="00106334">
        <w:rPr>
          <w:sz w:val="28"/>
          <w:szCs w:val="28"/>
        </w:rPr>
        <w:t>предпринимателя. При</w:t>
      </w:r>
      <w:r w:rsidR="00106334">
        <w:rPr>
          <w:sz w:val="28"/>
          <w:szCs w:val="28"/>
        </w:rPr>
        <w:t xml:space="preserve"> </w:t>
      </w:r>
      <w:r w:rsidRPr="00106334">
        <w:rPr>
          <w:sz w:val="28"/>
          <w:szCs w:val="28"/>
        </w:rPr>
        <w:t>этом вопреки бытующему мнению не следует</w:t>
      </w:r>
      <w:r w:rsidR="00106334">
        <w:rPr>
          <w:sz w:val="28"/>
          <w:szCs w:val="28"/>
        </w:rPr>
        <w:t xml:space="preserve"> </w:t>
      </w:r>
      <w:r w:rsidRPr="00106334">
        <w:rPr>
          <w:sz w:val="28"/>
          <w:szCs w:val="28"/>
        </w:rPr>
        <w:t>думать, что</w:t>
      </w:r>
      <w:r w:rsidR="00106334">
        <w:rPr>
          <w:sz w:val="28"/>
          <w:szCs w:val="28"/>
        </w:rPr>
        <w:t xml:space="preserve"> </w:t>
      </w:r>
      <w:r w:rsidRPr="00106334">
        <w:rPr>
          <w:sz w:val="28"/>
          <w:szCs w:val="28"/>
        </w:rPr>
        <w:t>любой, кто</w:t>
      </w:r>
      <w:r w:rsidR="00106334">
        <w:rPr>
          <w:sz w:val="28"/>
          <w:szCs w:val="28"/>
        </w:rPr>
        <w:t xml:space="preserve"> </w:t>
      </w:r>
      <w:r w:rsidRPr="00106334">
        <w:rPr>
          <w:sz w:val="28"/>
          <w:szCs w:val="28"/>
        </w:rPr>
        <w:t>нарушает закон, делает это специально и сознательно. Малое</w:t>
      </w:r>
      <w:r w:rsidR="00106334">
        <w:rPr>
          <w:sz w:val="28"/>
          <w:szCs w:val="28"/>
        </w:rPr>
        <w:t xml:space="preserve"> </w:t>
      </w:r>
      <w:r w:rsidRPr="00106334">
        <w:rPr>
          <w:sz w:val="28"/>
          <w:szCs w:val="28"/>
        </w:rPr>
        <w:t>предприятие просто не в состоянии нанять квалифицированного</w:t>
      </w:r>
      <w:r w:rsidR="00106334">
        <w:rPr>
          <w:sz w:val="28"/>
          <w:szCs w:val="28"/>
        </w:rPr>
        <w:t xml:space="preserve"> </w:t>
      </w:r>
      <w:r w:rsidRPr="00106334">
        <w:rPr>
          <w:sz w:val="28"/>
          <w:szCs w:val="28"/>
        </w:rPr>
        <w:t>бухгалтера, успевать отслеживать все тонкости непрерывно</w:t>
      </w:r>
      <w:r w:rsidR="00106334">
        <w:rPr>
          <w:sz w:val="28"/>
          <w:szCs w:val="28"/>
        </w:rPr>
        <w:t xml:space="preserve"> </w:t>
      </w:r>
      <w:r w:rsidRPr="00106334">
        <w:rPr>
          <w:sz w:val="28"/>
          <w:szCs w:val="28"/>
        </w:rPr>
        <w:t>меняющегося</w:t>
      </w:r>
      <w:r w:rsidR="00106334">
        <w:rPr>
          <w:sz w:val="28"/>
          <w:szCs w:val="28"/>
        </w:rPr>
        <w:t xml:space="preserve"> </w:t>
      </w:r>
      <w:r w:rsidRPr="00106334">
        <w:rPr>
          <w:sz w:val="28"/>
          <w:szCs w:val="28"/>
        </w:rPr>
        <w:t>налогового законодательства. А индивидуальному предпринимателю это тем</w:t>
      </w:r>
      <w:r w:rsidR="00106334">
        <w:rPr>
          <w:sz w:val="28"/>
          <w:szCs w:val="28"/>
        </w:rPr>
        <w:t xml:space="preserve"> </w:t>
      </w:r>
      <w:r w:rsidRPr="00106334">
        <w:rPr>
          <w:sz w:val="28"/>
          <w:szCs w:val="28"/>
        </w:rPr>
        <w:t>более не под силу. Применение патентной системы организациями и</w:t>
      </w:r>
      <w:r w:rsidR="00106334">
        <w:rPr>
          <w:sz w:val="28"/>
          <w:szCs w:val="28"/>
        </w:rPr>
        <w:t xml:space="preserve"> </w:t>
      </w:r>
      <w:r w:rsidRPr="00106334">
        <w:rPr>
          <w:sz w:val="28"/>
          <w:szCs w:val="28"/>
        </w:rPr>
        <w:t>индивидуальными предпринимателями предусматривает замену</w:t>
      </w:r>
      <w:r w:rsidR="00106334">
        <w:rPr>
          <w:sz w:val="28"/>
          <w:szCs w:val="28"/>
        </w:rPr>
        <w:t xml:space="preserve"> </w:t>
      </w:r>
      <w:r w:rsidRPr="00106334">
        <w:rPr>
          <w:sz w:val="28"/>
          <w:szCs w:val="28"/>
        </w:rPr>
        <w:t>уплаты</w:t>
      </w:r>
      <w:r w:rsidR="00106334">
        <w:rPr>
          <w:sz w:val="28"/>
          <w:szCs w:val="28"/>
        </w:rPr>
        <w:t xml:space="preserve"> </w:t>
      </w:r>
      <w:r w:rsidRPr="00106334">
        <w:rPr>
          <w:sz w:val="28"/>
          <w:szCs w:val="28"/>
        </w:rPr>
        <w:t>установленных законодательством Российской Федерации</w:t>
      </w:r>
      <w:r w:rsidR="00106334">
        <w:rPr>
          <w:sz w:val="28"/>
          <w:szCs w:val="28"/>
        </w:rPr>
        <w:t xml:space="preserve"> </w:t>
      </w:r>
      <w:r w:rsidRPr="00106334">
        <w:rPr>
          <w:sz w:val="28"/>
          <w:szCs w:val="28"/>
        </w:rPr>
        <w:t>федеральных, региональных и местных налогов и сборов</w:t>
      </w:r>
      <w:r w:rsidR="00106334">
        <w:rPr>
          <w:sz w:val="28"/>
          <w:szCs w:val="28"/>
        </w:rPr>
        <w:t xml:space="preserve"> </w:t>
      </w:r>
      <w:r w:rsidRPr="00106334">
        <w:rPr>
          <w:sz w:val="28"/>
          <w:szCs w:val="28"/>
        </w:rPr>
        <w:t>уплатой</w:t>
      </w:r>
      <w:r w:rsidR="00106334">
        <w:rPr>
          <w:sz w:val="28"/>
          <w:szCs w:val="28"/>
        </w:rPr>
        <w:t xml:space="preserve"> </w:t>
      </w:r>
      <w:r w:rsidRPr="00106334">
        <w:rPr>
          <w:sz w:val="28"/>
          <w:szCs w:val="28"/>
        </w:rPr>
        <w:t>стоимости</w:t>
      </w:r>
      <w:r w:rsidR="00106334">
        <w:rPr>
          <w:sz w:val="28"/>
          <w:szCs w:val="28"/>
        </w:rPr>
        <w:t xml:space="preserve"> </w:t>
      </w:r>
      <w:r w:rsidRPr="00106334">
        <w:rPr>
          <w:sz w:val="28"/>
          <w:szCs w:val="28"/>
        </w:rPr>
        <w:t>патента. Для индивидуальных предпринимателей уплата</w:t>
      </w:r>
      <w:r w:rsidR="00106334">
        <w:rPr>
          <w:sz w:val="28"/>
          <w:szCs w:val="28"/>
        </w:rPr>
        <w:t xml:space="preserve"> </w:t>
      </w:r>
      <w:r w:rsidRPr="00106334">
        <w:rPr>
          <w:sz w:val="28"/>
          <w:szCs w:val="28"/>
        </w:rPr>
        <w:t>стоимости</w:t>
      </w:r>
      <w:r w:rsidR="00106334">
        <w:rPr>
          <w:sz w:val="28"/>
          <w:szCs w:val="28"/>
        </w:rPr>
        <w:t xml:space="preserve"> </w:t>
      </w:r>
      <w:r w:rsidRPr="00106334">
        <w:rPr>
          <w:sz w:val="28"/>
          <w:szCs w:val="28"/>
        </w:rPr>
        <w:t>патента заменяет уплату подоходного налога с доходов, полученных</w:t>
      </w:r>
      <w:r w:rsidR="00106334">
        <w:rPr>
          <w:sz w:val="28"/>
          <w:szCs w:val="28"/>
        </w:rPr>
        <w:t xml:space="preserve"> </w:t>
      </w:r>
      <w:r w:rsidRPr="00106334">
        <w:rPr>
          <w:sz w:val="28"/>
          <w:szCs w:val="28"/>
        </w:rPr>
        <w:t>от</w:t>
      </w:r>
      <w:r w:rsidR="00106334">
        <w:rPr>
          <w:sz w:val="28"/>
          <w:szCs w:val="28"/>
        </w:rPr>
        <w:t xml:space="preserve"> </w:t>
      </w:r>
      <w:r w:rsidRPr="00106334">
        <w:rPr>
          <w:sz w:val="28"/>
          <w:szCs w:val="28"/>
        </w:rPr>
        <w:t>осуществления предпринимательской деятельности.</w:t>
      </w:r>
    </w:p>
    <w:p w:rsidR="00A919CA" w:rsidRPr="00106334" w:rsidRDefault="00A919CA" w:rsidP="00106334">
      <w:pPr>
        <w:pStyle w:val="a6"/>
        <w:spacing w:line="360" w:lineRule="auto"/>
        <w:ind w:firstLine="709"/>
        <w:jc w:val="both"/>
        <w:rPr>
          <w:sz w:val="28"/>
          <w:szCs w:val="28"/>
        </w:rPr>
      </w:pPr>
      <w:r w:rsidRPr="00106334">
        <w:rPr>
          <w:sz w:val="28"/>
          <w:szCs w:val="28"/>
        </w:rPr>
        <w:t>Объектами патентной системы могут стать предприятия мелкорозничной и мелкооптовой торговли, общественного</w:t>
      </w:r>
      <w:r w:rsidR="00106334">
        <w:rPr>
          <w:sz w:val="28"/>
          <w:szCs w:val="28"/>
        </w:rPr>
        <w:t xml:space="preserve"> </w:t>
      </w:r>
      <w:r w:rsidRPr="00106334">
        <w:rPr>
          <w:sz w:val="28"/>
          <w:szCs w:val="28"/>
        </w:rPr>
        <w:t>питания</w:t>
      </w:r>
      <w:r w:rsidR="00106334">
        <w:rPr>
          <w:sz w:val="28"/>
          <w:szCs w:val="28"/>
        </w:rPr>
        <w:t xml:space="preserve"> </w:t>
      </w:r>
      <w:r w:rsidRPr="00106334">
        <w:rPr>
          <w:sz w:val="28"/>
          <w:szCs w:val="28"/>
        </w:rPr>
        <w:t>(рынки, кафе, закусочные, аптеки, палатки, ларьки и др.), а также объекты сферы бытового</w:t>
      </w:r>
      <w:r w:rsidR="00106334">
        <w:rPr>
          <w:sz w:val="28"/>
          <w:szCs w:val="28"/>
        </w:rPr>
        <w:t xml:space="preserve"> </w:t>
      </w:r>
      <w:r w:rsidRPr="00106334">
        <w:rPr>
          <w:sz w:val="28"/>
          <w:szCs w:val="28"/>
        </w:rPr>
        <w:t>обслуживания</w:t>
      </w:r>
      <w:r w:rsidR="00106334">
        <w:rPr>
          <w:sz w:val="28"/>
          <w:szCs w:val="28"/>
        </w:rPr>
        <w:t xml:space="preserve"> </w:t>
      </w:r>
      <w:r w:rsidRPr="00106334">
        <w:rPr>
          <w:sz w:val="28"/>
          <w:szCs w:val="28"/>
        </w:rPr>
        <w:t>населения</w:t>
      </w:r>
      <w:r w:rsidR="00106334">
        <w:rPr>
          <w:sz w:val="28"/>
          <w:szCs w:val="28"/>
        </w:rPr>
        <w:t xml:space="preserve"> </w:t>
      </w:r>
      <w:r w:rsidRPr="00106334">
        <w:rPr>
          <w:sz w:val="28"/>
          <w:szCs w:val="28"/>
        </w:rPr>
        <w:t>(бани, парикмахерские, ателье</w:t>
      </w:r>
      <w:r w:rsidR="00106334">
        <w:rPr>
          <w:sz w:val="28"/>
          <w:szCs w:val="28"/>
        </w:rPr>
        <w:t xml:space="preserve"> </w:t>
      </w:r>
      <w:r w:rsidRPr="00106334">
        <w:rPr>
          <w:sz w:val="28"/>
          <w:szCs w:val="28"/>
        </w:rPr>
        <w:t>и др.).</w:t>
      </w:r>
      <w:r w:rsidR="00106334">
        <w:rPr>
          <w:sz w:val="28"/>
          <w:szCs w:val="28"/>
        </w:rPr>
        <w:t xml:space="preserve"> </w:t>
      </w:r>
      <w:r w:rsidRPr="00106334">
        <w:rPr>
          <w:sz w:val="28"/>
          <w:szCs w:val="28"/>
        </w:rPr>
        <w:t>Очень легко можно решить все вопросы, связанные</w:t>
      </w:r>
      <w:r w:rsidR="00106334">
        <w:rPr>
          <w:sz w:val="28"/>
          <w:szCs w:val="28"/>
        </w:rPr>
        <w:t xml:space="preserve"> </w:t>
      </w:r>
      <w:r w:rsidRPr="00106334">
        <w:rPr>
          <w:sz w:val="28"/>
          <w:szCs w:val="28"/>
        </w:rPr>
        <w:t>с</w:t>
      </w:r>
      <w:r w:rsidR="00106334">
        <w:rPr>
          <w:sz w:val="28"/>
          <w:szCs w:val="28"/>
        </w:rPr>
        <w:t xml:space="preserve"> </w:t>
      </w:r>
      <w:r w:rsidRPr="00106334">
        <w:rPr>
          <w:sz w:val="28"/>
          <w:szCs w:val="28"/>
        </w:rPr>
        <w:t>переходом на патентную систему индивидуальных</w:t>
      </w:r>
      <w:r w:rsidR="00106334">
        <w:rPr>
          <w:sz w:val="28"/>
          <w:szCs w:val="28"/>
        </w:rPr>
        <w:t xml:space="preserve"> </w:t>
      </w:r>
      <w:r w:rsidRPr="00106334">
        <w:rPr>
          <w:sz w:val="28"/>
          <w:szCs w:val="28"/>
        </w:rPr>
        <w:t>предпринимателей, занимающихся производством товаров народного</w:t>
      </w:r>
      <w:r w:rsidR="00106334">
        <w:rPr>
          <w:sz w:val="28"/>
          <w:szCs w:val="28"/>
        </w:rPr>
        <w:t xml:space="preserve"> </w:t>
      </w:r>
      <w:r w:rsidRPr="00106334">
        <w:rPr>
          <w:sz w:val="28"/>
          <w:szCs w:val="28"/>
        </w:rPr>
        <w:t>потребления, печатной</w:t>
      </w:r>
      <w:r w:rsidR="00106334">
        <w:rPr>
          <w:sz w:val="28"/>
          <w:szCs w:val="28"/>
        </w:rPr>
        <w:t xml:space="preserve"> </w:t>
      </w:r>
      <w:r w:rsidRPr="00106334">
        <w:rPr>
          <w:sz w:val="28"/>
          <w:szCs w:val="28"/>
        </w:rPr>
        <w:t>продукции, изделий</w:t>
      </w:r>
      <w:r w:rsidR="00106334">
        <w:rPr>
          <w:sz w:val="28"/>
          <w:szCs w:val="28"/>
        </w:rPr>
        <w:t xml:space="preserve"> </w:t>
      </w:r>
      <w:r w:rsidRPr="00106334">
        <w:rPr>
          <w:sz w:val="28"/>
          <w:szCs w:val="28"/>
        </w:rPr>
        <w:t>художественного</w:t>
      </w:r>
      <w:r w:rsidR="00106334">
        <w:rPr>
          <w:sz w:val="28"/>
          <w:szCs w:val="28"/>
        </w:rPr>
        <w:t xml:space="preserve"> </w:t>
      </w:r>
      <w:r w:rsidRPr="00106334">
        <w:rPr>
          <w:sz w:val="28"/>
          <w:szCs w:val="28"/>
        </w:rPr>
        <w:t>промысла, ремонтом, торговлей, торгово-закупочной деятельностью. Патенты могут выдаваться</w:t>
      </w:r>
      <w:r w:rsidR="00106334">
        <w:rPr>
          <w:sz w:val="28"/>
          <w:szCs w:val="28"/>
        </w:rPr>
        <w:t xml:space="preserve"> </w:t>
      </w:r>
      <w:r w:rsidRPr="00106334">
        <w:rPr>
          <w:sz w:val="28"/>
          <w:szCs w:val="28"/>
        </w:rPr>
        <w:t>по</w:t>
      </w:r>
      <w:r w:rsidR="00106334">
        <w:rPr>
          <w:sz w:val="28"/>
          <w:szCs w:val="28"/>
        </w:rPr>
        <w:t xml:space="preserve"> </w:t>
      </w:r>
      <w:r w:rsidRPr="00106334">
        <w:rPr>
          <w:sz w:val="28"/>
          <w:szCs w:val="28"/>
        </w:rPr>
        <w:t>желанию налогоплательщика на срок от одного месяца до одного года с</w:t>
      </w:r>
      <w:r w:rsidR="00106334">
        <w:rPr>
          <w:sz w:val="28"/>
          <w:szCs w:val="28"/>
        </w:rPr>
        <w:t xml:space="preserve"> </w:t>
      </w:r>
      <w:r w:rsidRPr="00106334">
        <w:rPr>
          <w:sz w:val="28"/>
          <w:szCs w:val="28"/>
        </w:rPr>
        <w:t>последующей пролонгацией. Следует</w:t>
      </w:r>
      <w:r w:rsidR="00106334">
        <w:rPr>
          <w:sz w:val="28"/>
          <w:szCs w:val="28"/>
        </w:rPr>
        <w:t xml:space="preserve"> </w:t>
      </w:r>
      <w:r w:rsidRPr="00106334">
        <w:rPr>
          <w:sz w:val="28"/>
          <w:szCs w:val="28"/>
        </w:rPr>
        <w:t>еще</w:t>
      </w:r>
      <w:r w:rsidR="00106334">
        <w:rPr>
          <w:sz w:val="28"/>
          <w:szCs w:val="28"/>
        </w:rPr>
        <w:t xml:space="preserve"> </w:t>
      </w:r>
      <w:r w:rsidRPr="00106334">
        <w:rPr>
          <w:sz w:val="28"/>
          <w:szCs w:val="28"/>
        </w:rPr>
        <w:t>раз</w:t>
      </w:r>
      <w:r w:rsidR="00106334">
        <w:rPr>
          <w:sz w:val="28"/>
          <w:szCs w:val="28"/>
        </w:rPr>
        <w:t xml:space="preserve"> </w:t>
      </w:r>
      <w:r w:rsidRPr="00106334">
        <w:rPr>
          <w:sz w:val="28"/>
          <w:szCs w:val="28"/>
        </w:rPr>
        <w:t>подчеркнуть, что стоимость патента является налогом. Простота и</w:t>
      </w:r>
      <w:r w:rsidR="00106334">
        <w:rPr>
          <w:sz w:val="28"/>
          <w:szCs w:val="28"/>
        </w:rPr>
        <w:t xml:space="preserve"> </w:t>
      </w:r>
      <w:r w:rsidRPr="00106334">
        <w:rPr>
          <w:sz w:val="28"/>
          <w:szCs w:val="28"/>
        </w:rPr>
        <w:t>удобство</w:t>
      </w:r>
      <w:r w:rsidR="00106334">
        <w:rPr>
          <w:sz w:val="28"/>
          <w:szCs w:val="28"/>
        </w:rPr>
        <w:t xml:space="preserve"> </w:t>
      </w:r>
      <w:r w:rsidRPr="00106334">
        <w:rPr>
          <w:sz w:val="28"/>
          <w:szCs w:val="28"/>
        </w:rPr>
        <w:t>патентной</w:t>
      </w:r>
      <w:r w:rsidR="00106334">
        <w:rPr>
          <w:sz w:val="28"/>
          <w:szCs w:val="28"/>
        </w:rPr>
        <w:t xml:space="preserve"> </w:t>
      </w:r>
      <w:r w:rsidRPr="00106334">
        <w:rPr>
          <w:sz w:val="28"/>
          <w:szCs w:val="28"/>
        </w:rPr>
        <w:t>системы для предпринимателей сочетаются с увеличением собираемости</w:t>
      </w:r>
      <w:r w:rsidR="00106334">
        <w:rPr>
          <w:sz w:val="28"/>
          <w:szCs w:val="28"/>
        </w:rPr>
        <w:t xml:space="preserve"> </w:t>
      </w:r>
      <w:r w:rsidRPr="00106334">
        <w:rPr>
          <w:sz w:val="28"/>
          <w:szCs w:val="28"/>
        </w:rPr>
        <w:t>налогов, особенно там, где добиться этого наиболее трудно, где</w:t>
      </w:r>
      <w:r w:rsidR="00106334">
        <w:rPr>
          <w:sz w:val="28"/>
          <w:szCs w:val="28"/>
        </w:rPr>
        <w:t xml:space="preserve"> </w:t>
      </w:r>
      <w:r w:rsidRPr="00106334">
        <w:rPr>
          <w:sz w:val="28"/>
          <w:szCs w:val="28"/>
        </w:rPr>
        <w:t>основная часть расчетов осуществляется наличными денежными средствами.</w:t>
      </w:r>
    </w:p>
    <w:p w:rsidR="00A919CA" w:rsidRPr="00106334" w:rsidRDefault="00A919CA" w:rsidP="00106334">
      <w:pPr>
        <w:pStyle w:val="a6"/>
        <w:spacing w:line="360" w:lineRule="auto"/>
        <w:ind w:firstLine="709"/>
        <w:jc w:val="both"/>
        <w:rPr>
          <w:b/>
          <w:sz w:val="28"/>
          <w:szCs w:val="28"/>
        </w:rPr>
      </w:pPr>
    </w:p>
    <w:p w:rsidR="00346728" w:rsidRPr="00106334" w:rsidRDefault="00106334" w:rsidP="00106334">
      <w:pPr>
        <w:pStyle w:val="a6"/>
        <w:spacing w:line="360" w:lineRule="auto"/>
        <w:ind w:firstLine="709"/>
        <w:jc w:val="center"/>
        <w:rPr>
          <w:b/>
          <w:iCs/>
          <w:sz w:val="28"/>
          <w:szCs w:val="28"/>
        </w:rPr>
      </w:pPr>
      <w:r>
        <w:rPr>
          <w:b/>
          <w:sz w:val="28"/>
          <w:szCs w:val="28"/>
        </w:rPr>
        <w:br w:type="page"/>
      </w:r>
      <w:r w:rsidR="00346728" w:rsidRPr="00106334">
        <w:rPr>
          <w:b/>
          <w:iCs/>
          <w:sz w:val="28"/>
          <w:szCs w:val="28"/>
        </w:rPr>
        <w:t>Заключение</w:t>
      </w:r>
    </w:p>
    <w:p w:rsidR="00346728" w:rsidRPr="00106334" w:rsidRDefault="00346728" w:rsidP="00106334">
      <w:pPr>
        <w:pStyle w:val="a5"/>
        <w:spacing w:before="0" w:beforeAutospacing="0" w:after="0" w:afterAutospacing="0" w:line="360" w:lineRule="auto"/>
        <w:ind w:firstLine="709"/>
        <w:jc w:val="both"/>
        <w:rPr>
          <w:b/>
          <w:sz w:val="28"/>
          <w:szCs w:val="28"/>
        </w:rPr>
      </w:pPr>
    </w:p>
    <w:p w:rsidR="00346728" w:rsidRPr="00106334" w:rsidRDefault="00346728" w:rsidP="00106334">
      <w:pPr>
        <w:pStyle w:val="a5"/>
        <w:spacing w:before="0" w:beforeAutospacing="0" w:after="0" w:afterAutospacing="0" w:line="360" w:lineRule="auto"/>
        <w:ind w:firstLine="709"/>
        <w:jc w:val="both"/>
        <w:rPr>
          <w:sz w:val="28"/>
          <w:szCs w:val="28"/>
        </w:rPr>
      </w:pPr>
      <w:r w:rsidRPr="00106334">
        <w:rPr>
          <w:sz w:val="28"/>
          <w:szCs w:val="28"/>
        </w:rPr>
        <w:t>Таким образом, можно сделать следующий вывод: индивидуальные предприниматели ближе всех оказываются к рыночному спросу. Они непосредственно работают с потребителями и поставщиками и поэтому способны быстро отзываться на малейшие колебания конъюнктуры рынка.</w:t>
      </w:r>
    </w:p>
    <w:p w:rsidR="00346728" w:rsidRPr="00106334" w:rsidRDefault="00346728" w:rsidP="00106334">
      <w:pPr>
        <w:pStyle w:val="a5"/>
        <w:spacing w:before="0" w:beforeAutospacing="0" w:after="0" w:afterAutospacing="0" w:line="360" w:lineRule="auto"/>
        <w:ind w:firstLine="709"/>
        <w:jc w:val="both"/>
        <w:rPr>
          <w:sz w:val="28"/>
          <w:szCs w:val="28"/>
        </w:rPr>
      </w:pPr>
      <w:r w:rsidRPr="00106334">
        <w:rPr>
          <w:sz w:val="28"/>
          <w:szCs w:val="28"/>
        </w:rPr>
        <w:t>Предприниматели осуществляют производство в незначительных масштабах, а следовательно, они способны быстро сменить его на выпуск более конкурентоспособной продукции.</w:t>
      </w:r>
    </w:p>
    <w:p w:rsidR="00346728" w:rsidRPr="00106334" w:rsidRDefault="00346728" w:rsidP="00106334">
      <w:pPr>
        <w:pStyle w:val="a5"/>
        <w:spacing w:before="0" w:beforeAutospacing="0" w:after="0" w:afterAutospacing="0" w:line="360" w:lineRule="auto"/>
        <w:ind w:firstLine="709"/>
        <w:jc w:val="both"/>
        <w:rPr>
          <w:sz w:val="28"/>
          <w:szCs w:val="28"/>
        </w:rPr>
      </w:pPr>
      <w:r w:rsidRPr="00106334">
        <w:rPr>
          <w:sz w:val="28"/>
          <w:szCs w:val="28"/>
        </w:rPr>
        <w:t>Наиболее важными преимуществами индивидуальной формы предпринимательской деятельности являются ее оперативность и гибкость.</w:t>
      </w:r>
    </w:p>
    <w:p w:rsidR="00346728" w:rsidRPr="00106334" w:rsidRDefault="00346728" w:rsidP="00106334">
      <w:pPr>
        <w:pStyle w:val="a5"/>
        <w:spacing w:before="0" w:beforeAutospacing="0" w:after="0" w:afterAutospacing="0" w:line="360" w:lineRule="auto"/>
        <w:ind w:firstLine="709"/>
        <w:jc w:val="both"/>
        <w:rPr>
          <w:sz w:val="28"/>
          <w:szCs w:val="28"/>
        </w:rPr>
      </w:pPr>
      <w:r w:rsidRPr="00106334">
        <w:rPr>
          <w:sz w:val="28"/>
          <w:szCs w:val="28"/>
        </w:rPr>
        <w:t>Индивидуальный предприниматель присваивает весь полученный доход, так как выступает единоличным собственником. Этот факт - уже мощный стимул для инициативной деятельности.</w:t>
      </w:r>
    </w:p>
    <w:p w:rsidR="00346728" w:rsidRPr="00106334" w:rsidRDefault="00346728" w:rsidP="00106334">
      <w:pPr>
        <w:pStyle w:val="a5"/>
        <w:spacing w:before="0" w:beforeAutospacing="0" w:after="0" w:afterAutospacing="0" w:line="360" w:lineRule="auto"/>
        <w:ind w:firstLine="709"/>
        <w:jc w:val="both"/>
        <w:rPr>
          <w:sz w:val="28"/>
          <w:szCs w:val="28"/>
        </w:rPr>
      </w:pPr>
      <w:r w:rsidRPr="00106334">
        <w:rPr>
          <w:sz w:val="28"/>
          <w:szCs w:val="28"/>
        </w:rPr>
        <w:t>На экономическое благосостояние страны, как показывает практика, влияет как форма правления, так и стабильность законодательной системы. Если у государства полноценное руководство, и оно эффективно работает и способствует нормальному функционированию законов, то сама страна независимо от ее географического положения и культуры будет благоденствовать и преуспевать.</w:t>
      </w:r>
    </w:p>
    <w:p w:rsidR="00346728" w:rsidRPr="00106334" w:rsidRDefault="00346728" w:rsidP="00106334">
      <w:pPr>
        <w:pStyle w:val="a5"/>
        <w:spacing w:before="0" w:beforeAutospacing="0" w:after="0" w:afterAutospacing="0" w:line="360" w:lineRule="auto"/>
        <w:ind w:firstLine="709"/>
        <w:jc w:val="both"/>
        <w:rPr>
          <w:sz w:val="28"/>
          <w:szCs w:val="28"/>
        </w:rPr>
      </w:pPr>
      <w:r w:rsidRPr="00106334">
        <w:rPr>
          <w:sz w:val="28"/>
          <w:szCs w:val="28"/>
        </w:rPr>
        <w:t>Таким образом, экономические достижения и провалы безусловно всех стран зависят не от абстрактных экономических условий, а от фактической правовой и политической стратегией руководства страны по отношению к предпринимательской деятельности.</w:t>
      </w:r>
    </w:p>
    <w:p w:rsidR="00346728" w:rsidRPr="00106334" w:rsidRDefault="00346728" w:rsidP="00106334">
      <w:pPr>
        <w:pStyle w:val="a5"/>
        <w:spacing w:before="0" w:beforeAutospacing="0" w:after="0" w:afterAutospacing="0" w:line="360" w:lineRule="auto"/>
        <w:ind w:firstLine="709"/>
        <w:jc w:val="both"/>
        <w:rPr>
          <w:sz w:val="28"/>
          <w:szCs w:val="28"/>
        </w:rPr>
      </w:pPr>
      <w:r w:rsidRPr="00106334">
        <w:rPr>
          <w:sz w:val="28"/>
          <w:szCs w:val="28"/>
        </w:rPr>
        <w:t>К тому же, прямая, а не косвенная, причастность к управленческой деятельности приводит к личному удовлетворению, да еще к тому же содействует укреплению общественного положения. Все это создает мощные стимулы для предпринимательских начинаний.</w:t>
      </w:r>
    </w:p>
    <w:p w:rsidR="00A919CA" w:rsidRPr="00106334" w:rsidRDefault="00106334" w:rsidP="00106334">
      <w:pPr>
        <w:pStyle w:val="a6"/>
        <w:spacing w:line="360" w:lineRule="auto"/>
        <w:ind w:firstLine="709"/>
        <w:jc w:val="center"/>
        <w:rPr>
          <w:b/>
          <w:sz w:val="28"/>
          <w:szCs w:val="28"/>
        </w:rPr>
      </w:pPr>
      <w:r>
        <w:rPr>
          <w:b/>
          <w:sz w:val="28"/>
          <w:szCs w:val="28"/>
        </w:rPr>
        <w:br w:type="page"/>
      </w:r>
      <w:r w:rsidR="00346728" w:rsidRPr="00106334">
        <w:rPr>
          <w:b/>
          <w:sz w:val="28"/>
          <w:szCs w:val="28"/>
        </w:rPr>
        <w:t>Используемая литература</w:t>
      </w:r>
    </w:p>
    <w:p w:rsidR="00106334" w:rsidRDefault="00106334" w:rsidP="00106334">
      <w:pPr>
        <w:spacing w:line="360" w:lineRule="auto"/>
        <w:ind w:firstLine="709"/>
        <w:jc w:val="both"/>
        <w:rPr>
          <w:sz w:val="28"/>
          <w:szCs w:val="28"/>
        </w:rPr>
      </w:pPr>
    </w:p>
    <w:p w:rsidR="00933B35" w:rsidRPr="00106334" w:rsidRDefault="00933B35" w:rsidP="00106334">
      <w:pPr>
        <w:spacing w:line="360" w:lineRule="auto"/>
        <w:jc w:val="both"/>
        <w:rPr>
          <w:sz w:val="28"/>
          <w:szCs w:val="28"/>
        </w:rPr>
      </w:pPr>
      <w:r w:rsidRPr="00106334">
        <w:rPr>
          <w:sz w:val="28"/>
          <w:szCs w:val="28"/>
        </w:rPr>
        <w:t xml:space="preserve">1. Налоговый </w:t>
      </w:r>
      <w:r w:rsidR="00784E69" w:rsidRPr="00106334">
        <w:rPr>
          <w:sz w:val="28"/>
          <w:szCs w:val="28"/>
        </w:rPr>
        <w:t>К</w:t>
      </w:r>
      <w:r w:rsidRPr="00106334">
        <w:rPr>
          <w:sz w:val="28"/>
          <w:szCs w:val="28"/>
        </w:rPr>
        <w:t>одекс РФ, часть 1.</w:t>
      </w:r>
    </w:p>
    <w:p w:rsidR="00784E69" w:rsidRPr="00106334" w:rsidRDefault="00933B35" w:rsidP="00106334">
      <w:pPr>
        <w:pStyle w:val="a6"/>
        <w:spacing w:line="360" w:lineRule="auto"/>
        <w:jc w:val="both"/>
        <w:rPr>
          <w:sz w:val="28"/>
          <w:szCs w:val="28"/>
        </w:rPr>
      </w:pPr>
      <w:r w:rsidRPr="00106334">
        <w:rPr>
          <w:sz w:val="28"/>
          <w:szCs w:val="28"/>
        </w:rPr>
        <w:t xml:space="preserve">2. </w:t>
      </w:r>
      <w:r w:rsidR="00784E69" w:rsidRPr="00106334">
        <w:rPr>
          <w:sz w:val="28"/>
          <w:szCs w:val="28"/>
        </w:rPr>
        <w:t>Малые предприятия. Субъекты малого предпринимательства. - М.: “Ось-</w:t>
      </w:r>
      <w:smartTag w:uri="urn:schemas-microsoft-com:office:smarttags" w:element="metricconverter">
        <w:smartTagPr>
          <w:attr w:name="ProductID" w:val="89”"/>
        </w:smartTagPr>
        <w:r w:rsidR="00784E69" w:rsidRPr="00106334">
          <w:rPr>
            <w:sz w:val="28"/>
            <w:szCs w:val="28"/>
          </w:rPr>
          <w:t>89”</w:t>
        </w:r>
      </w:smartTag>
      <w:r w:rsidR="00784E69" w:rsidRPr="00106334">
        <w:rPr>
          <w:sz w:val="28"/>
          <w:szCs w:val="28"/>
        </w:rPr>
        <w:t xml:space="preserve">, </w:t>
      </w:r>
      <w:smartTag w:uri="urn:schemas-microsoft-com:office:smarttags" w:element="metricconverter">
        <w:smartTagPr>
          <w:attr w:name="ProductID" w:val="2006 г"/>
        </w:smartTagPr>
        <w:r w:rsidR="00784E69" w:rsidRPr="00106334">
          <w:rPr>
            <w:sz w:val="28"/>
            <w:szCs w:val="28"/>
          </w:rPr>
          <w:t>2006 г</w:t>
        </w:r>
      </w:smartTag>
      <w:r w:rsidR="00784E69" w:rsidRPr="00106334">
        <w:rPr>
          <w:sz w:val="28"/>
          <w:szCs w:val="28"/>
        </w:rPr>
        <w:t>.</w:t>
      </w:r>
    </w:p>
    <w:p w:rsidR="000B16B6" w:rsidRPr="00106334" w:rsidRDefault="00784E69" w:rsidP="00106334">
      <w:pPr>
        <w:spacing w:line="360" w:lineRule="auto"/>
        <w:jc w:val="both"/>
        <w:rPr>
          <w:sz w:val="28"/>
          <w:szCs w:val="28"/>
        </w:rPr>
      </w:pPr>
      <w:r w:rsidRPr="00106334">
        <w:rPr>
          <w:sz w:val="28"/>
          <w:szCs w:val="28"/>
        </w:rPr>
        <w:t>3.</w:t>
      </w:r>
      <w:r w:rsidR="00F610AA" w:rsidRPr="00106334">
        <w:rPr>
          <w:sz w:val="28"/>
          <w:szCs w:val="28"/>
        </w:rPr>
        <w:t xml:space="preserve"> Лебедев К.К. Хозяйственное право: Учебник. Москва, “БЕК”, 2006г. Т.1</w:t>
      </w:r>
      <w:bookmarkStart w:id="0" w:name="_GoBack"/>
      <w:bookmarkEnd w:id="0"/>
    </w:p>
    <w:sectPr w:rsidR="000B16B6" w:rsidRPr="00106334" w:rsidSect="00106334">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nsultant">
    <w:panose1 w:val="00000000000000000000"/>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6021CD"/>
    <w:multiLevelType w:val="hybridMultilevel"/>
    <w:tmpl w:val="D2D27BA4"/>
    <w:lvl w:ilvl="0" w:tplc="D6F40C0E">
      <w:start w:val="1"/>
      <w:numFmt w:val="decimal"/>
      <w:lvlText w:val="%1."/>
      <w:lvlJc w:val="left"/>
      <w:pPr>
        <w:tabs>
          <w:tab w:val="num" w:pos="1440"/>
        </w:tabs>
        <w:ind w:left="1440" w:hanging="360"/>
      </w:pPr>
      <w:rPr>
        <w:rFonts w:cs="Times New Roman"/>
        <w:b w:val="0"/>
        <w:sz w:val="28"/>
        <w:szCs w:val="28"/>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
    <w:nsid w:val="5C6670E0"/>
    <w:multiLevelType w:val="singleLevel"/>
    <w:tmpl w:val="15B66BCA"/>
    <w:lvl w:ilvl="0">
      <w:start w:val="1"/>
      <w:numFmt w:val="decimal"/>
      <w:lvlText w:val="%1. "/>
      <w:legacy w:legacy="1" w:legacySpace="0" w:legacyIndent="283"/>
      <w:lvlJc w:val="left"/>
      <w:pPr>
        <w:ind w:left="283" w:hanging="283"/>
      </w:pPr>
      <w:rPr>
        <w:rFonts w:cs="Times New Roman"/>
        <w:b w:val="0"/>
        <w:i w:val="0"/>
        <w:sz w:val="3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56EF"/>
    <w:rsid w:val="000817A3"/>
    <w:rsid w:val="00087637"/>
    <w:rsid w:val="000A56EF"/>
    <w:rsid w:val="000B16B6"/>
    <w:rsid w:val="00106334"/>
    <w:rsid w:val="001B3DCE"/>
    <w:rsid w:val="00346728"/>
    <w:rsid w:val="003B21B4"/>
    <w:rsid w:val="003C7677"/>
    <w:rsid w:val="0043348A"/>
    <w:rsid w:val="00472E74"/>
    <w:rsid w:val="005311CC"/>
    <w:rsid w:val="00784E69"/>
    <w:rsid w:val="007D0926"/>
    <w:rsid w:val="00845204"/>
    <w:rsid w:val="00933B35"/>
    <w:rsid w:val="00A919CA"/>
    <w:rsid w:val="00C72E1D"/>
    <w:rsid w:val="00ED46C8"/>
    <w:rsid w:val="00F610AA"/>
    <w:rsid w:val="00FC5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F142C978-F25D-48D7-89B0-65D7E1897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56E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0A56EF"/>
    <w:pPr>
      <w:ind w:firstLine="708"/>
      <w:jc w:val="both"/>
    </w:pPr>
    <w:rPr>
      <w:sz w:val="28"/>
    </w:rPr>
  </w:style>
  <w:style w:type="paragraph" w:styleId="a5">
    <w:name w:val="Normal (Web)"/>
    <w:basedOn w:val="a"/>
    <w:uiPriority w:val="99"/>
    <w:rsid w:val="001B3DCE"/>
    <w:pPr>
      <w:spacing w:before="100" w:beforeAutospacing="1" w:after="100" w:afterAutospacing="1"/>
    </w:pPr>
  </w:style>
  <w:style w:type="character" w:customStyle="1" w:styleId="a4">
    <w:name w:val="Основний текст з відступом Знак"/>
    <w:basedOn w:val="a0"/>
    <w:link w:val="a3"/>
    <w:uiPriority w:val="99"/>
    <w:semiHidden/>
    <w:locked/>
    <w:rPr>
      <w:rFonts w:cs="Times New Roman"/>
      <w:sz w:val="24"/>
      <w:szCs w:val="24"/>
    </w:rPr>
  </w:style>
  <w:style w:type="paragraph" w:customStyle="1" w:styleId="a6">
    <w:name w:val="Îáû÷íûé"/>
    <w:rsid w:val="0043348A"/>
    <w:pPr>
      <w:overflowPunct w:val="0"/>
      <w:autoSpaceDE w:val="0"/>
      <w:autoSpaceDN w:val="0"/>
      <w:adjustRightInd w:val="0"/>
      <w:textAlignment w:val="baseline"/>
    </w:pPr>
  </w:style>
  <w:style w:type="paragraph" w:customStyle="1" w:styleId="titledict">
    <w:name w:val="titledict"/>
    <w:basedOn w:val="a"/>
    <w:rsid w:val="00C72E1D"/>
    <w:pPr>
      <w:spacing w:before="120" w:after="240"/>
    </w:pPr>
    <w:rPr>
      <w:vanish/>
    </w:rPr>
  </w:style>
  <w:style w:type="paragraph" w:customStyle="1" w:styleId="ConsNormal">
    <w:name w:val="ConsNormal"/>
    <w:rsid w:val="000B16B6"/>
    <w:pPr>
      <w:widowControl w:val="0"/>
      <w:overflowPunct w:val="0"/>
      <w:autoSpaceDE w:val="0"/>
      <w:autoSpaceDN w:val="0"/>
      <w:adjustRightInd w:val="0"/>
      <w:ind w:firstLine="720"/>
      <w:textAlignment w:val="baseline"/>
    </w:pPr>
    <w:rPr>
      <w:rFonts w:ascii="Consultant" w:hAnsi="Consultant"/>
    </w:rPr>
  </w:style>
  <w:style w:type="paragraph" w:customStyle="1" w:styleId="ConsNonformat">
    <w:name w:val="ConsNonformat"/>
    <w:rsid w:val="000B16B6"/>
    <w:pPr>
      <w:widowControl w:val="0"/>
      <w:overflowPunct w:val="0"/>
      <w:autoSpaceDE w:val="0"/>
      <w:autoSpaceDN w:val="0"/>
      <w:adjustRightInd w:val="0"/>
      <w:textAlignment w:val="baseline"/>
    </w:pPr>
    <w:rPr>
      <w:rFonts w:ascii="Consultant" w:hAnsi="Consultan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458985">
      <w:marLeft w:val="0"/>
      <w:marRight w:val="0"/>
      <w:marTop w:val="0"/>
      <w:marBottom w:val="0"/>
      <w:divBdr>
        <w:top w:val="none" w:sz="0" w:space="0" w:color="auto"/>
        <w:left w:val="none" w:sz="0" w:space="0" w:color="auto"/>
        <w:bottom w:val="none" w:sz="0" w:space="0" w:color="auto"/>
        <w:right w:val="none" w:sz="0" w:space="0" w:color="auto"/>
      </w:divBdr>
    </w:div>
    <w:div w:id="1841458993">
      <w:marLeft w:val="0"/>
      <w:marRight w:val="0"/>
      <w:marTop w:val="0"/>
      <w:marBottom w:val="0"/>
      <w:divBdr>
        <w:top w:val="none" w:sz="0" w:space="0" w:color="auto"/>
        <w:left w:val="none" w:sz="0" w:space="0" w:color="auto"/>
        <w:bottom w:val="none" w:sz="0" w:space="0" w:color="auto"/>
        <w:right w:val="none" w:sz="0" w:space="0" w:color="auto"/>
      </w:divBdr>
      <w:divsChild>
        <w:div w:id="1841458980">
          <w:marLeft w:val="0"/>
          <w:marRight w:val="0"/>
          <w:marTop w:val="0"/>
          <w:marBottom w:val="0"/>
          <w:divBdr>
            <w:top w:val="none" w:sz="0" w:space="0" w:color="auto"/>
            <w:left w:val="none" w:sz="0" w:space="0" w:color="auto"/>
            <w:bottom w:val="none" w:sz="0" w:space="0" w:color="auto"/>
            <w:right w:val="none" w:sz="0" w:space="0" w:color="auto"/>
          </w:divBdr>
        </w:div>
        <w:div w:id="1841458981">
          <w:marLeft w:val="0"/>
          <w:marRight w:val="0"/>
          <w:marTop w:val="0"/>
          <w:marBottom w:val="0"/>
          <w:divBdr>
            <w:top w:val="none" w:sz="0" w:space="0" w:color="auto"/>
            <w:left w:val="none" w:sz="0" w:space="0" w:color="auto"/>
            <w:bottom w:val="none" w:sz="0" w:space="0" w:color="auto"/>
            <w:right w:val="none" w:sz="0" w:space="0" w:color="auto"/>
          </w:divBdr>
        </w:div>
        <w:div w:id="1841458983">
          <w:marLeft w:val="0"/>
          <w:marRight w:val="0"/>
          <w:marTop w:val="0"/>
          <w:marBottom w:val="0"/>
          <w:divBdr>
            <w:top w:val="none" w:sz="0" w:space="0" w:color="auto"/>
            <w:left w:val="none" w:sz="0" w:space="0" w:color="auto"/>
            <w:bottom w:val="none" w:sz="0" w:space="0" w:color="auto"/>
            <w:right w:val="none" w:sz="0" w:space="0" w:color="auto"/>
          </w:divBdr>
        </w:div>
        <w:div w:id="1841458986">
          <w:marLeft w:val="0"/>
          <w:marRight w:val="0"/>
          <w:marTop w:val="0"/>
          <w:marBottom w:val="0"/>
          <w:divBdr>
            <w:top w:val="none" w:sz="0" w:space="0" w:color="auto"/>
            <w:left w:val="none" w:sz="0" w:space="0" w:color="auto"/>
            <w:bottom w:val="none" w:sz="0" w:space="0" w:color="auto"/>
            <w:right w:val="none" w:sz="0" w:space="0" w:color="auto"/>
          </w:divBdr>
        </w:div>
        <w:div w:id="1841458987">
          <w:marLeft w:val="0"/>
          <w:marRight w:val="0"/>
          <w:marTop w:val="0"/>
          <w:marBottom w:val="0"/>
          <w:divBdr>
            <w:top w:val="none" w:sz="0" w:space="0" w:color="auto"/>
            <w:left w:val="none" w:sz="0" w:space="0" w:color="auto"/>
            <w:bottom w:val="none" w:sz="0" w:space="0" w:color="auto"/>
            <w:right w:val="none" w:sz="0" w:space="0" w:color="auto"/>
          </w:divBdr>
        </w:div>
        <w:div w:id="1841458990">
          <w:marLeft w:val="0"/>
          <w:marRight w:val="0"/>
          <w:marTop w:val="0"/>
          <w:marBottom w:val="0"/>
          <w:divBdr>
            <w:top w:val="none" w:sz="0" w:space="0" w:color="auto"/>
            <w:left w:val="none" w:sz="0" w:space="0" w:color="auto"/>
            <w:bottom w:val="none" w:sz="0" w:space="0" w:color="auto"/>
            <w:right w:val="none" w:sz="0" w:space="0" w:color="auto"/>
          </w:divBdr>
        </w:div>
        <w:div w:id="1841458992">
          <w:marLeft w:val="0"/>
          <w:marRight w:val="0"/>
          <w:marTop w:val="0"/>
          <w:marBottom w:val="0"/>
          <w:divBdr>
            <w:top w:val="none" w:sz="0" w:space="0" w:color="auto"/>
            <w:left w:val="none" w:sz="0" w:space="0" w:color="auto"/>
            <w:bottom w:val="none" w:sz="0" w:space="0" w:color="auto"/>
            <w:right w:val="none" w:sz="0" w:space="0" w:color="auto"/>
          </w:divBdr>
        </w:div>
      </w:divsChild>
    </w:div>
    <w:div w:id="1841458998">
      <w:marLeft w:val="0"/>
      <w:marRight w:val="0"/>
      <w:marTop w:val="0"/>
      <w:marBottom w:val="0"/>
      <w:divBdr>
        <w:top w:val="none" w:sz="0" w:space="0" w:color="auto"/>
        <w:left w:val="none" w:sz="0" w:space="0" w:color="auto"/>
        <w:bottom w:val="none" w:sz="0" w:space="0" w:color="auto"/>
        <w:right w:val="none" w:sz="0" w:space="0" w:color="auto"/>
      </w:divBdr>
      <w:divsChild>
        <w:div w:id="1841458982">
          <w:marLeft w:val="0"/>
          <w:marRight w:val="0"/>
          <w:marTop w:val="0"/>
          <w:marBottom w:val="0"/>
          <w:divBdr>
            <w:top w:val="none" w:sz="0" w:space="0" w:color="auto"/>
            <w:left w:val="none" w:sz="0" w:space="0" w:color="auto"/>
            <w:bottom w:val="none" w:sz="0" w:space="0" w:color="auto"/>
            <w:right w:val="none" w:sz="0" w:space="0" w:color="auto"/>
          </w:divBdr>
          <w:divsChild>
            <w:div w:id="1841458984">
              <w:marLeft w:val="0"/>
              <w:marRight w:val="0"/>
              <w:marTop w:val="0"/>
              <w:marBottom w:val="0"/>
              <w:divBdr>
                <w:top w:val="none" w:sz="0" w:space="0" w:color="auto"/>
                <w:left w:val="none" w:sz="0" w:space="0" w:color="auto"/>
                <w:bottom w:val="none" w:sz="0" w:space="0" w:color="auto"/>
                <w:right w:val="none" w:sz="0" w:space="0" w:color="auto"/>
              </w:divBdr>
            </w:div>
            <w:div w:id="1841458989">
              <w:marLeft w:val="0"/>
              <w:marRight w:val="0"/>
              <w:marTop w:val="0"/>
              <w:marBottom w:val="0"/>
              <w:divBdr>
                <w:top w:val="none" w:sz="0" w:space="0" w:color="auto"/>
                <w:left w:val="none" w:sz="0" w:space="0" w:color="auto"/>
                <w:bottom w:val="none" w:sz="0" w:space="0" w:color="auto"/>
                <w:right w:val="none" w:sz="0" w:space="0" w:color="auto"/>
              </w:divBdr>
            </w:div>
            <w:div w:id="1841458999">
              <w:marLeft w:val="0"/>
              <w:marRight w:val="0"/>
              <w:marTop w:val="0"/>
              <w:marBottom w:val="0"/>
              <w:divBdr>
                <w:top w:val="none" w:sz="0" w:space="0" w:color="auto"/>
                <w:left w:val="none" w:sz="0" w:space="0" w:color="auto"/>
                <w:bottom w:val="none" w:sz="0" w:space="0" w:color="auto"/>
                <w:right w:val="none" w:sz="0" w:space="0" w:color="auto"/>
              </w:divBdr>
            </w:div>
            <w:div w:id="1841459005">
              <w:marLeft w:val="0"/>
              <w:marRight w:val="0"/>
              <w:marTop w:val="0"/>
              <w:marBottom w:val="0"/>
              <w:divBdr>
                <w:top w:val="none" w:sz="0" w:space="0" w:color="auto"/>
                <w:left w:val="none" w:sz="0" w:space="0" w:color="auto"/>
                <w:bottom w:val="none" w:sz="0" w:space="0" w:color="auto"/>
                <w:right w:val="none" w:sz="0" w:space="0" w:color="auto"/>
              </w:divBdr>
            </w:div>
          </w:divsChild>
        </w:div>
        <w:div w:id="1841458994">
          <w:marLeft w:val="0"/>
          <w:marRight w:val="0"/>
          <w:marTop w:val="0"/>
          <w:marBottom w:val="0"/>
          <w:divBdr>
            <w:top w:val="none" w:sz="0" w:space="0" w:color="auto"/>
            <w:left w:val="none" w:sz="0" w:space="0" w:color="auto"/>
            <w:bottom w:val="none" w:sz="0" w:space="0" w:color="auto"/>
            <w:right w:val="none" w:sz="0" w:space="0" w:color="auto"/>
          </w:divBdr>
          <w:divsChild>
            <w:div w:id="1841458988">
              <w:marLeft w:val="0"/>
              <w:marRight w:val="0"/>
              <w:marTop w:val="0"/>
              <w:marBottom w:val="0"/>
              <w:divBdr>
                <w:top w:val="none" w:sz="0" w:space="0" w:color="auto"/>
                <w:left w:val="none" w:sz="0" w:space="0" w:color="auto"/>
                <w:bottom w:val="none" w:sz="0" w:space="0" w:color="auto"/>
                <w:right w:val="none" w:sz="0" w:space="0" w:color="auto"/>
              </w:divBdr>
            </w:div>
            <w:div w:id="1841458991">
              <w:marLeft w:val="0"/>
              <w:marRight w:val="0"/>
              <w:marTop w:val="0"/>
              <w:marBottom w:val="0"/>
              <w:divBdr>
                <w:top w:val="none" w:sz="0" w:space="0" w:color="auto"/>
                <w:left w:val="none" w:sz="0" w:space="0" w:color="auto"/>
                <w:bottom w:val="none" w:sz="0" w:space="0" w:color="auto"/>
                <w:right w:val="none" w:sz="0" w:space="0" w:color="auto"/>
              </w:divBdr>
            </w:div>
            <w:div w:id="1841458995">
              <w:marLeft w:val="0"/>
              <w:marRight w:val="0"/>
              <w:marTop w:val="0"/>
              <w:marBottom w:val="0"/>
              <w:divBdr>
                <w:top w:val="none" w:sz="0" w:space="0" w:color="auto"/>
                <w:left w:val="none" w:sz="0" w:space="0" w:color="auto"/>
                <w:bottom w:val="none" w:sz="0" w:space="0" w:color="auto"/>
                <w:right w:val="none" w:sz="0" w:space="0" w:color="auto"/>
              </w:divBdr>
            </w:div>
            <w:div w:id="1841458996">
              <w:marLeft w:val="0"/>
              <w:marRight w:val="0"/>
              <w:marTop w:val="0"/>
              <w:marBottom w:val="0"/>
              <w:divBdr>
                <w:top w:val="none" w:sz="0" w:space="0" w:color="auto"/>
                <w:left w:val="none" w:sz="0" w:space="0" w:color="auto"/>
                <w:bottom w:val="none" w:sz="0" w:space="0" w:color="auto"/>
                <w:right w:val="none" w:sz="0" w:space="0" w:color="auto"/>
              </w:divBdr>
            </w:div>
            <w:div w:id="1841458997">
              <w:marLeft w:val="0"/>
              <w:marRight w:val="0"/>
              <w:marTop w:val="0"/>
              <w:marBottom w:val="0"/>
              <w:divBdr>
                <w:top w:val="none" w:sz="0" w:space="0" w:color="auto"/>
                <w:left w:val="none" w:sz="0" w:space="0" w:color="auto"/>
                <w:bottom w:val="none" w:sz="0" w:space="0" w:color="auto"/>
                <w:right w:val="none" w:sz="0" w:space="0" w:color="auto"/>
              </w:divBdr>
            </w:div>
            <w:div w:id="1841459000">
              <w:marLeft w:val="0"/>
              <w:marRight w:val="0"/>
              <w:marTop w:val="0"/>
              <w:marBottom w:val="0"/>
              <w:divBdr>
                <w:top w:val="none" w:sz="0" w:space="0" w:color="auto"/>
                <w:left w:val="none" w:sz="0" w:space="0" w:color="auto"/>
                <w:bottom w:val="none" w:sz="0" w:space="0" w:color="auto"/>
                <w:right w:val="none" w:sz="0" w:space="0" w:color="auto"/>
              </w:divBdr>
            </w:div>
            <w:div w:id="1841459001">
              <w:marLeft w:val="0"/>
              <w:marRight w:val="0"/>
              <w:marTop w:val="0"/>
              <w:marBottom w:val="0"/>
              <w:divBdr>
                <w:top w:val="none" w:sz="0" w:space="0" w:color="auto"/>
                <w:left w:val="none" w:sz="0" w:space="0" w:color="auto"/>
                <w:bottom w:val="none" w:sz="0" w:space="0" w:color="auto"/>
                <w:right w:val="none" w:sz="0" w:space="0" w:color="auto"/>
              </w:divBdr>
            </w:div>
            <w:div w:id="1841459002">
              <w:marLeft w:val="0"/>
              <w:marRight w:val="0"/>
              <w:marTop w:val="0"/>
              <w:marBottom w:val="0"/>
              <w:divBdr>
                <w:top w:val="none" w:sz="0" w:space="0" w:color="auto"/>
                <w:left w:val="none" w:sz="0" w:space="0" w:color="auto"/>
                <w:bottom w:val="none" w:sz="0" w:space="0" w:color="auto"/>
                <w:right w:val="none" w:sz="0" w:space="0" w:color="auto"/>
              </w:divBdr>
            </w:div>
            <w:div w:id="184145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59003">
      <w:marLeft w:val="0"/>
      <w:marRight w:val="0"/>
      <w:marTop w:val="0"/>
      <w:marBottom w:val="0"/>
      <w:divBdr>
        <w:top w:val="none" w:sz="0" w:space="0" w:color="auto"/>
        <w:left w:val="none" w:sz="0" w:space="0" w:color="auto"/>
        <w:bottom w:val="none" w:sz="0" w:space="0" w:color="auto"/>
        <w:right w:val="none" w:sz="0" w:space="0" w:color="auto"/>
      </w:divBdr>
      <w:divsChild>
        <w:div w:id="1841459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3433</Words>
  <Characters>19570</Characters>
  <Application>Microsoft Office Word</Application>
  <DocSecurity>0</DocSecurity>
  <Lines>163</Lines>
  <Paragraphs>45</Paragraphs>
  <ScaleCrop>false</ScaleCrop>
  <Company/>
  <LinksUpToDate>false</LinksUpToDate>
  <CharactersWithSpaces>22958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Irina</cp:lastModifiedBy>
  <cp:revision>2</cp:revision>
  <dcterms:created xsi:type="dcterms:W3CDTF">2014-10-31T18:47:00Z</dcterms:created>
  <dcterms:modified xsi:type="dcterms:W3CDTF">2014-10-31T18:47:00Z</dcterms:modified>
</cp:coreProperties>
</file>