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3D" w:rsidRDefault="0037303D" w:rsidP="0069032B">
      <w:pPr>
        <w:spacing w:line="360" w:lineRule="auto"/>
        <w:jc w:val="both"/>
        <w:outlineLvl w:val="0"/>
        <w:rPr>
          <w:b/>
          <w:sz w:val="32"/>
          <w:szCs w:val="32"/>
        </w:rPr>
      </w:pPr>
    </w:p>
    <w:p w:rsidR="00D14EAF" w:rsidRPr="00D14EAF" w:rsidRDefault="00D14EAF" w:rsidP="0069032B">
      <w:pPr>
        <w:spacing w:line="360" w:lineRule="auto"/>
        <w:jc w:val="both"/>
        <w:outlineLvl w:val="0"/>
        <w:rPr>
          <w:color w:val="00CCFF"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</w:t>
      </w:r>
      <w:r w:rsidR="007B6E60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ВВЕДЕНИЕ</w:t>
      </w:r>
    </w:p>
    <w:p w:rsidR="00D14EAF" w:rsidRPr="00D14EAF" w:rsidRDefault="00D14EAF" w:rsidP="0069032B">
      <w:pPr>
        <w:spacing w:line="360" w:lineRule="auto"/>
        <w:jc w:val="both"/>
        <w:outlineLvl w:val="0"/>
        <w:rPr>
          <w:sz w:val="28"/>
          <w:szCs w:val="28"/>
        </w:rPr>
      </w:pPr>
    </w:p>
    <w:p w:rsidR="00D14EAF" w:rsidRDefault="00D14EAF" w:rsidP="00D14EAF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D14EAF">
        <w:rPr>
          <w:sz w:val="28"/>
          <w:szCs w:val="28"/>
        </w:rPr>
        <w:t>«Повесть о Савве Грудцыне»— первый в русской литературе бытовой роман, с любовной интригой, яркими зарисовками из тогдашней действительности и чрезвычайно разнообразными приключениями героя. Сюжетное повествование многопланово и расцвечивается удачным художественным смешением жанровых решений, соединяя чудесные мотивы старой литературы с новаторским лирическо-бытовым повествованием, которые в свою очередь удачно сочетаются со сказочными и былинными приемами повествования.</w:t>
      </w:r>
    </w:p>
    <w:p w:rsidR="007B6E60" w:rsidRDefault="00D14EAF" w:rsidP="00D14EAF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Я выбрала данную тему, так как мне, может в силу моего возраста, очень близка тема любви, запретной и искушенной. </w:t>
      </w:r>
      <w:r w:rsidR="007B6E60">
        <w:rPr>
          <w:sz w:val="28"/>
          <w:szCs w:val="28"/>
        </w:rPr>
        <w:t>В «Повести» большое внимание уделяется как раз изображению любовных переживаний молодого человека. Савва – главный герой, тяжело переживает разлуку с любимой.</w:t>
      </w:r>
    </w:p>
    <w:p w:rsidR="00D14EAF" w:rsidRDefault="007B6E60" w:rsidP="00D14EAF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своей работе я попытаюсь раскрыть эту тему любви, которая повлекла за собой искушение человека. Я проанализирую </w:t>
      </w:r>
      <w:r w:rsidR="00BF6B59">
        <w:rPr>
          <w:sz w:val="28"/>
          <w:szCs w:val="28"/>
        </w:rPr>
        <w:t xml:space="preserve">«добрую» помощь </w:t>
      </w:r>
      <w:r>
        <w:rPr>
          <w:sz w:val="28"/>
          <w:szCs w:val="28"/>
        </w:rPr>
        <w:t>беса</w:t>
      </w:r>
      <w:r w:rsidR="00BF6B59">
        <w:rPr>
          <w:sz w:val="28"/>
          <w:szCs w:val="28"/>
        </w:rPr>
        <w:t xml:space="preserve">, его роль </w:t>
      </w:r>
      <w:r>
        <w:rPr>
          <w:sz w:val="28"/>
          <w:szCs w:val="28"/>
        </w:rPr>
        <w:t>в жизни и судьбе Саввы Грудцына, нака</w:t>
      </w:r>
      <w:r w:rsidR="00BF6B59">
        <w:rPr>
          <w:sz w:val="28"/>
          <w:szCs w:val="28"/>
        </w:rPr>
        <w:t xml:space="preserve">зание последнего и его же прощение, смысл наличия мотива взаимосвязи человека и дьявола. Я попробую четко выявить сочетание романтической темы с подробными описаниями быта и нравов Руси </w:t>
      </w:r>
      <w:r w:rsidR="00BF6B59">
        <w:rPr>
          <w:sz w:val="28"/>
          <w:szCs w:val="28"/>
          <w:lang w:val="en-US"/>
        </w:rPr>
        <w:t>XVII</w:t>
      </w:r>
      <w:r w:rsidR="00BF6B59">
        <w:rPr>
          <w:sz w:val="28"/>
          <w:szCs w:val="28"/>
        </w:rPr>
        <w:t xml:space="preserve"> века.</w:t>
      </w:r>
    </w:p>
    <w:p w:rsidR="007B6E60" w:rsidRDefault="007B6E60" w:rsidP="00D14EAF">
      <w:pPr>
        <w:spacing w:line="360" w:lineRule="auto"/>
        <w:ind w:firstLine="708"/>
        <w:jc w:val="both"/>
        <w:outlineLvl w:val="0"/>
        <w:rPr>
          <w:b/>
          <w:sz w:val="32"/>
          <w:szCs w:val="32"/>
        </w:rPr>
      </w:pPr>
      <w:r>
        <w:rPr>
          <w:sz w:val="28"/>
          <w:szCs w:val="28"/>
        </w:rPr>
        <w:t xml:space="preserve">В наше время очень часто встречаются такие </w:t>
      </w:r>
      <w:r w:rsidR="00495DA8">
        <w:rPr>
          <w:sz w:val="28"/>
          <w:szCs w:val="28"/>
        </w:rPr>
        <w:t xml:space="preserve">жизненные </w:t>
      </w:r>
      <w:r>
        <w:rPr>
          <w:sz w:val="28"/>
          <w:szCs w:val="28"/>
        </w:rPr>
        <w:t>си</w:t>
      </w:r>
      <w:r w:rsidR="00495DA8">
        <w:rPr>
          <w:sz w:val="28"/>
          <w:szCs w:val="28"/>
        </w:rPr>
        <w:t>туации</w:t>
      </w:r>
      <w:r>
        <w:rPr>
          <w:sz w:val="28"/>
          <w:szCs w:val="28"/>
        </w:rPr>
        <w:t xml:space="preserve">. </w:t>
      </w:r>
      <w:r w:rsidR="00495DA8">
        <w:rPr>
          <w:sz w:val="28"/>
          <w:szCs w:val="28"/>
        </w:rPr>
        <w:t>Часто люди для достижения своей цели, часто каприза,</w:t>
      </w:r>
      <w:r>
        <w:rPr>
          <w:sz w:val="28"/>
          <w:szCs w:val="28"/>
        </w:rPr>
        <w:t xml:space="preserve"> забывают обо всем: о вековых семейных традициях, о родителях (проблема «отцов</w:t>
      </w:r>
      <w:r w:rsidR="00495DA8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="00495DA8">
        <w:rPr>
          <w:sz w:val="28"/>
          <w:szCs w:val="28"/>
        </w:rPr>
        <w:t>«</w:t>
      </w:r>
      <w:r>
        <w:rPr>
          <w:sz w:val="28"/>
          <w:szCs w:val="28"/>
        </w:rPr>
        <w:t>детей»), о каких-либо духовных ценностях и о законах Божьих.</w:t>
      </w:r>
      <w:r w:rsidR="00495DA8">
        <w:rPr>
          <w:sz w:val="28"/>
          <w:szCs w:val="28"/>
        </w:rPr>
        <w:t xml:space="preserve"> На этом основании я считаю данную тему актуальной, а «Повесть о Савве Грудцыне» - произведением, который является лучшим уроком в нашей нелегкой, запутанной жизни.</w:t>
      </w:r>
    </w:p>
    <w:p w:rsidR="00D14EAF" w:rsidRDefault="00D14EAF" w:rsidP="0069032B">
      <w:pPr>
        <w:spacing w:line="360" w:lineRule="auto"/>
        <w:jc w:val="both"/>
        <w:outlineLvl w:val="0"/>
        <w:rPr>
          <w:b/>
          <w:sz w:val="32"/>
          <w:szCs w:val="32"/>
        </w:rPr>
      </w:pPr>
    </w:p>
    <w:p w:rsidR="00D14EAF" w:rsidRDefault="00D14EAF" w:rsidP="0069032B">
      <w:pPr>
        <w:spacing w:line="360" w:lineRule="auto"/>
        <w:jc w:val="both"/>
        <w:outlineLvl w:val="0"/>
        <w:rPr>
          <w:b/>
          <w:sz w:val="32"/>
          <w:szCs w:val="32"/>
        </w:rPr>
      </w:pPr>
    </w:p>
    <w:p w:rsidR="00BF6B59" w:rsidRDefault="00BF6B59" w:rsidP="0069032B">
      <w:pPr>
        <w:spacing w:line="360" w:lineRule="auto"/>
        <w:jc w:val="both"/>
        <w:outlineLvl w:val="0"/>
        <w:rPr>
          <w:b/>
          <w:sz w:val="32"/>
          <w:szCs w:val="32"/>
        </w:rPr>
      </w:pPr>
    </w:p>
    <w:p w:rsidR="00BF6B59" w:rsidRDefault="00BF6B59" w:rsidP="0069032B">
      <w:pPr>
        <w:spacing w:line="360" w:lineRule="auto"/>
        <w:jc w:val="both"/>
        <w:outlineLvl w:val="0"/>
        <w:rPr>
          <w:b/>
          <w:sz w:val="32"/>
          <w:szCs w:val="32"/>
        </w:rPr>
      </w:pPr>
    </w:p>
    <w:p w:rsidR="00D14EAF" w:rsidRDefault="00BB2194" w:rsidP="0069032B">
      <w:pPr>
        <w:spacing w:line="360" w:lineRule="auto"/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</w:p>
    <w:p w:rsidR="00BD5DEB" w:rsidRDefault="00D14EAF" w:rsidP="0069032B">
      <w:pPr>
        <w:spacing w:line="360" w:lineRule="auto"/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BB2194">
        <w:rPr>
          <w:b/>
          <w:sz w:val="32"/>
          <w:szCs w:val="32"/>
        </w:rPr>
        <w:t xml:space="preserve"> 1.</w:t>
      </w:r>
      <w:r w:rsidR="00BB2194" w:rsidRPr="00BB2194">
        <w:rPr>
          <w:b/>
          <w:sz w:val="32"/>
          <w:szCs w:val="32"/>
        </w:rPr>
        <w:t>«Повесть о Савве Грудцыне»</w:t>
      </w:r>
      <w:r w:rsidR="00BB2194">
        <w:rPr>
          <w:b/>
          <w:sz w:val="32"/>
          <w:szCs w:val="32"/>
        </w:rPr>
        <w:t xml:space="preserve"> как п</w:t>
      </w:r>
      <w:r w:rsidR="00BD5DEB" w:rsidRPr="00BD5DEB">
        <w:rPr>
          <w:b/>
          <w:sz w:val="32"/>
          <w:szCs w:val="32"/>
        </w:rPr>
        <w:t xml:space="preserve">овесть </w:t>
      </w:r>
      <w:r w:rsidR="00BD5DEB" w:rsidRPr="00BD5DEB">
        <w:rPr>
          <w:b/>
          <w:sz w:val="32"/>
          <w:szCs w:val="32"/>
          <w:lang w:val="en-US"/>
        </w:rPr>
        <w:t>XVII</w:t>
      </w:r>
      <w:r w:rsidR="00BD5DEB" w:rsidRPr="00BD5DEB">
        <w:rPr>
          <w:b/>
          <w:sz w:val="32"/>
          <w:szCs w:val="32"/>
        </w:rPr>
        <w:t xml:space="preserve"> века</w:t>
      </w:r>
    </w:p>
    <w:p w:rsidR="00BD5DEB" w:rsidRDefault="00BD5DEB" w:rsidP="00BD5DEB">
      <w:pPr>
        <w:spacing w:line="360" w:lineRule="auto"/>
        <w:jc w:val="both"/>
        <w:rPr>
          <w:b/>
          <w:sz w:val="32"/>
          <w:szCs w:val="32"/>
        </w:rPr>
      </w:pPr>
    </w:p>
    <w:p w:rsidR="00BE68BC" w:rsidRDefault="00BE68BC" w:rsidP="00BD5D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Жанровая система русской прозы переживала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 коренную ломку и перестройку. Смысл этой перестройки состоял в освобождении от деловых функций, от связей с обрядом, от средневекового этикета. Происходила беллетризация прозы, превращение ее в свободное сюжетное повествование. В жития, постепенно терявшие прежнее значение «религиозного эпоса», проникали черты светской биографии. Переводный рыцарский роман и переводная новелла резко увеличили удельный вес занимательных сюжетов. В прозе возникали сложные новые композиции, в которых исполь</w:t>
      </w:r>
      <w:r w:rsidR="00FB2468">
        <w:rPr>
          <w:sz w:val="28"/>
          <w:szCs w:val="28"/>
        </w:rPr>
        <w:t>зовались несколько традиционных жанровых схем.</w:t>
      </w:r>
    </w:p>
    <w:p w:rsidR="00FB2468" w:rsidRDefault="00FB2468" w:rsidP="00FB246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век, когда начинается обновление русской духовной культуры и литературы, в частности, хорошо характеризует А.М. Панченко. Он пишет в своей книге «Русская литература в канун петровских реформ», что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 вопиет о конфликте отцов и детей, например, в авторской словесности разных поколений.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 – век поворота, переход к новому в жизни всего государства. Время, которое рассекает жизнь на старое и новое, на прошлое и будущее.</w:t>
      </w:r>
    </w:p>
    <w:p w:rsidR="007C5C0C" w:rsidRDefault="007C5C0C" w:rsidP="00FB246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литературе </w:t>
      </w:r>
      <w:r w:rsidR="00D32C13">
        <w:rPr>
          <w:sz w:val="28"/>
          <w:szCs w:val="28"/>
          <w:lang w:val="en-US"/>
        </w:rPr>
        <w:t>XVII</w:t>
      </w:r>
      <w:r w:rsidR="00D32C13">
        <w:rPr>
          <w:sz w:val="28"/>
          <w:szCs w:val="28"/>
        </w:rPr>
        <w:t xml:space="preserve"> века есть ряд произведений, раскрывающих особенности времени, таким произведением является, без сомнения, и «Повесть о Савве Грудцыне».</w:t>
      </w:r>
    </w:p>
    <w:p w:rsidR="00D32C13" w:rsidRPr="00D32C13" w:rsidRDefault="00D32C13" w:rsidP="00FB246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Героя литературы второй половины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века отличает </w:t>
      </w:r>
      <w:r>
        <w:rPr>
          <w:i/>
          <w:sz w:val="28"/>
          <w:szCs w:val="28"/>
        </w:rPr>
        <w:t>активность, «живость»</w:t>
      </w:r>
      <w:r>
        <w:rPr>
          <w:sz w:val="28"/>
          <w:szCs w:val="28"/>
        </w:rPr>
        <w:t xml:space="preserve">. Это </w:t>
      </w:r>
      <w:r w:rsidR="009B5FB4">
        <w:rPr>
          <w:sz w:val="28"/>
          <w:szCs w:val="28"/>
        </w:rPr>
        <w:t>связано,</w:t>
      </w:r>
      <w:r>
        <w:rPr>
          <w:sz w:val="28"/>
          <w:szCs w:val="28"/>
        </w:rPr>
        <w:t xml:space="preserve"> прежде </w:t>
      </w:r>
      <w:r w:rsidR="009B5FB4">
        <w:rPr>
          <w:sz w:val="28"/>
          <w:szCs w:val="28"/>
        </w:rPr>
        <w:t>всего,</w:t>
      </w:r>
      <w:r>
        <w:rPr>
          <w:sz w:val="28"/>
          <w:szCs w:val="28"/>
        </w:rPr>
        <w:t xml:space="preserve"> с социально-историческим характером литературы этого времени. Ибо фольклор не знает ни социальной конкретности, ни индивидуальности. И хотя «Повесть о Савве Грудцыне» не является фольклорным произведением, оно тоже демонстрирует необычайную энергию главного героя.</w:t>
      </w:r>
    </w:p>
    <w:p w:rsidR="00FB2468" w:rsidRDefault="0077541F" w:rsidP="00FB246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рождения человеку уготовано место в обществе. В этом заключается его жизненное </w:t>
      </w:r>
      <w:r w:rsidRPr="0077541F">
        <w:rPr>
          <w:i/>
          <w:sz w:val="28"/>
          <w:szCs w:val="28"/>
        </w:rPr>
        <w:t>предназначение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Свое предназначение чувствуют с малых лет и герои житий. Святым или во сне, или наяву приходит видение, которое указывает им на их предназначение.</w:t>
      </w:r>
    </w:p>
    <w:p w:rsidR="0077541F" w:rsidRDefault="0077541F" w:rsidP="00FB246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Здесь же, в литературе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века, герои понимают предназначение иного рода – предназначение в </w:t>
      </w:r>
      <w:r w:rsidRPr="0077541F">
        <w:rPr>
          <w:i/>
          <w:sz w:val="28"/>
          <w:szCs w:val="28"/>
        </w:rPr>
        <w:t>опоре на собственные силы</w:t>
      </w:r>
      <w:r>
        <w:rPr>
          <w:sz w:val="28"/>
          <w:szCs w:val="28"/>
        </w:rPr>
        <w:t xml:space="preserve">. </w:t>
      </w:r>
      <w:r w:rsidR="009B5FB4">
        <w:rPr>
          <w:sz w:val="28"/>
          <w:szCs w:val="28"/>
        </w:rPr>
        <w:t xml:space="preserve">В литературе это связано и с развитием </w:t>
      </w:r>
      <w:r w:rsidR="009B5FB4" w:rsidRPr="009B5FB4">
        <w:rPr>
          <w:i/>
          <w:sz w:val="28"/>
          <w:szCs w:val="28"/>
        </w:rPr>
        <w:t>индивидуальности</w:t>
      </w:r>
      <w:r w:rsidR="009B5FB4">
        <w:rPr>
          <w:sz w:val="28"/>
          <w:szCs w:val="28"/>
        </w:rPr>
        <w:t>, когда начинают проявляться личностные качества. В центре оказывается человек как личность.</w:t>
      </w:r>
    </w:p>
    <w:p w:rsidR="009B5FB4" w:rsidRDefault="009B5FB4" w:rsidP="00FB246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Глубокая философская мысль о личностном предназначении тесно связана с идиллией. Идиллия выражается в согласии предназначения с традицией и в согласии человека с предназначением. Два эти понятия смыкаются и одновременно расходятся. Есть предназначение как норма, готовая идиллия и как отход от нормы, идиллия, которую ищет герой.</w:t>
      </w:r>
    </w:p>
    <w:p w:rsidR="009B5FB4" w:rsidRDefault="009B5FB4" w:rsidP="00FB246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Опора на собственные силы заключают в себе начала – </w:t>
      </w:r>
      <w:r w:rsidRPr="009B5FB4">
        <w:rPr>
          <w:i/>
          <w:sz w:val="28"/>
          <w:szCs w:val="28"/>
        </w:rPr>
        <w:t>творческое и разрушительное.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Творческое начало как следствие самостоятельности – это отказ от идиллии, и именно оно приводит к союзу с дьяволом. Союз этот п</w:t>
      </w:r>
      <w:r w:rsidR="00BD5DEB">
        <w:rPr>
          <w:sz w:val="28"/>
          <w:szCs w:val="28"/>
        </w:rPr>
        <w:t>орождает начало разрушительное. Это хорошо отражено и в «Повести о Савве Грудцыне».</w:t>
      </w:r>
    </w:p>
    <w:p w:rsidR="00BD5DEB" w:rsidRDefault="00BD5DEB" w:rsidP="00FB246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Савве была предложена некая норма: норма жизни, норма поведения, которая проистекает из идиллии, из начального предназначения. Савва, отталкиваясь от нее, тем самым выпадает из нормы. В ситуации выбора он избирает свой путь. Не пр</w:t>
      </w:r>
      <w:r w:rsidR="00AA6044">
        <w:rPr>
          <w:sz w:val="28"/>
          <w:szCs w:val="28"/>
        </w:rPr>
        <w:t>иняв нормы и выпав из нее, герой</w:t>
      </w:r>
      <w:r>
        <w:rPr>
          <w:sz w:val="28"/>
          <w:szCs w:val="28"/>
        </w:rPr>
        <w:t xml:space="preserve"> оказыва</w:t>
      </w:r>
      <w:r w:rsidR="00AA6044">
        <w:rPr>
          <w:sz w:val="28"/>
          <w:szCs w:val="28"/>
        </w:rPr>
        <w:t>ется подверженным</w:t>
      </w:r>
      <w:r>
        <w:rPr>
          <w:sz w:val="28"/>
          <w:szCs w:val="28"/>
        </w:rPr>
        <w:t xml:space="preserve"> многим испытаниям и искушениям жизни.</w:t>
      </w:r>
    </w:p>
    <w:p w:rsidR="00BB2194" w:rsidRDefault="00BD5DEB" w:rsidP="0008055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Бесовское вмешательство воспринимается как добро</w:t>
      </w:r>
      <w:r w:rsidR="00BB2194">
        <w:rPr>
          <w:sz w:val="28"/>
          <w:szCs w:val="28"/>
        </w:rPr>
        <w:t>, но до поры до времени, до понимания своего греха перед Богом. Савва пошел неправильным, нечеловеческим путем и был наказан за отступничество. Находясь на грани выбора, не осуществив своего истинного предназначения, Савва уходит в монастырь. Монастырь – лишь убежище от судьбы, от себя. Это идиллия, но идиллия, в которой продолжает идти борьба с самим собой, так как не исчерпывающееся осознание своей вины перед Богом не дает покоя герою, а отсюда неустанное замаливание грехов.</w:t>
      </w:r>
    </w:p>
    <w:p w:rsidR="00007811" w:rsidRDefault="00AA6044" w:rsidP="0000781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человек в повестях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века неоднозначен. В нем высокое соединено с низменным, животным, греховным. И последнее одерживает поначалу верх. Этот факт соединения объясняет двойственность внутреннего мира героев, а также отречение от бога и продажу души дьяволу</w:t>
      </w:r>
      <w:r w:rsidR="00007811">
        <w:rPr>
          <w:sz w:val="28"/>
          <w:szCs w:val="28"/>
        </w:rPr>
        <w:t>. Бог уходит для них на второй план, поэтому герои «Повестей», пройдя через грехопадение, в своем покаянии лишаются навсегда начальной идиллии и обретают идиллию относительную.</w:t>
      </w: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69032B" w:rsidRDefault="0069032B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D14EAF" w:rsidRDefault="00D14EAF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007811" w:rsidRDefault="00007811" w:rsidP="00007811">
      <w:pPr>
        <w:spacing w:line="360" w:lineRule="auto"/>
        <w:ind w:firstLine="720"/>
        <w:jc w:val="both"/>
        <w:rPr>
          <w:sz w:val="28"/>
          <w:szCs w:val="28"/>
        </w:rPr>
      </w:pPr>
    </w:p>
    <w:p w:rsidR="00AA6044" w:rsidRDefault="00AA6044" w:rsidP="00007811">
      <w:pPr>
        <w:spacing w:line="360" w:lineRule="auto"/>
        <w:ind w:firstLine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2.</w:t>
      </w:r>
      <w:r w:rsidRPr="009F320D">
        <w:rPr>
          <w:b/>
          <w:sz w:val="32"/>
          <w:szCs w:val="32"/>
        </w:rPr>
        <w:t>Событийная канва в кратком пересказе</w:t>
      </w:r>
    </w:p>
    <w:p w:rsidR="00AA6044" w:rsidRDefault="00AA6044" w:rsidP="00AA6044">
      <w:pPr>
        <w:spacing w:line="360" w:lineRule="auto"/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9F320D">
        <w:rPr>
          <w:b/>
          <w:sz w:val="32"/>
          <w:szCs w:val="32"/>
        </w:rPr>
        <w:t xml:space="preserve"> «Повести о Савве Грудцыне»</w:t>
      </w:r>
    </w:p>
    <w:p w:rsidR="00AA6044" w:rsidRPr="009F320D" w:rsidRDefault="00AA6044" w:rsidP="00AA6044">
      <w:pPr>
        <w:spacing w:line="360" w:lineRule="auto"/>
        <w:ind w:firstLine="708"/>
        <w:jc w:val="both"/>
        <w:rPr>
          <w:b/>
          <w:sz w:val="32"/>
          <w:szCs w:val="32"/>
        </w:rPr>
      </w:pPr>
    </w:p>
    <w:p w:rsidR="00AA6044" w:rsidRDefault="00AA6044" w:rsidP="00AA604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«Повесть о Савве  Грудцыне» - первый русский роман, созданный на рубеже между </w:t>
      </w:r>
      <w:r>
        <w:rPr>
          <w:sz w:val="28"/>
          <w:szCs w:val="28"/>
          <w:lang w:val="en-US"/>
        </w:rPr>
        <w:t>XVII</w:t>
      </w:r>
      <w:r w:rsidRPr="00B063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столетиями.</w:t>
      </w:r>
    </w:p>
    <w:p w:rsidR="00AA6044" w:rsidRDefault="00AA6044" w:rsidP="00AA604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самом начале «Повести о Савве Грудцыне» неизвестный нам по имени автор ее подчеркивает важность взятой им темы: «Хощу убо вам, братия поведати повесть сию предивную, страха и ужаса исполнену и н</w:t>
      </w:r>
      <w:r w:rsidR="00625DD3">
        <w:rPr>
          <w:sz w:val="28"/>
          <w:szCs w:val="28"/>
        </w:rPr>
        <w:t>еизреченн</w:t>
      </w:r>
      <w:r w:rsidR="00BF6B59">
        <w:rPr>
          <w:sz w:val="28"/>
          <w:szCs w:val="28"/>
        </w:rPr>
        <w:t>а</w:t>
      </w:r>
      <w:r w:rsidR="00625DD3">
        <w:rPr>
          <w:sz w:val="28"/>
          <w:szCs w:val="28"/>
        </w:rPr>
        <w:t>го удивления достойну</w:t>
      </w:r>
      <w:r>
        <w:rPr>
          <w:sz w:val="28"/>
          <w:szCs w:val="28"/>
        </w:rPr>
        <w:t>, како человеколюбивый бог долготер</w:t>
      </w:r>
      <w:r w:rsidR="00625DD3">
        <w:rPr>
          <w:sz w:val="28"/>
          <w:szCs w:val="28"/>
        </w:rPr>
        <w:t>пелив, ожидая обращения нашего</w:t>
      </w:r>
      <w:r>
        <w:rPr>
          <w:sz w:val="28"/>
          <w:szCs w:val="28"/>
        </w:rPr>
        <w:t>,</w:t>
      </w:r>
      <w:r w:rsidR="00625DD3">
        <w:rPr>
          <w:sz w:val="28"/>
          <w:szCs w:val="28"/>
        </w:rPr>
        <w:t xml:space="preserve"> </w:t>
      </w:r>
      <w:r w:rsidR="00BF6B59">
        <w:rPr>
          <w:sz w:val="28"/>
          <w:szCs w:val="28"/>
        </w:rPr>
        <w:t>и не</w:t>
      </w:r>
      <w:r>
        <w:rPr>
          <w:sz w:val="28"/>
          <w:szCs w:val="28"/>
        </w:rPr>
        <w:t>изреченными своими суд</w:t>
      </w:r>
      <w:r w:rsidR="00BF6B59">
        <w:rPr>
          <w:sz w:val="28"/>
          <w:szCs w:val="28"/>
        </w:rPr>
        <w:t xml:space="preserve">бами приводит ко спасению». </w:t>
      </w:r>
      <w:r>
        <w:rPr>
          <w:sz w:val="28"/>
          <w:szCs w:val="28"/>
        </w:rPr>
        <w:t>За 200 лет до Достоевского автор «Повести о Савве Грудцыне» в сущности пытается создать своеобразное «Житие великого грешника», в котором средствами художественной литературы должны были решаться важнейшие морально - этические вопросы эпохи.</w:t>
      </w:r>
    </w:p>
    <w:p w:rsidR="00AA6044" w:rsidRDefault="00AA6044" w:rsidP="00AA604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 автор свою «Повесть о Савве Груд</w:t>
      </w:r>
      <w:r w:rsidR="00065CC1">
        <w:rPr>
          <w:sz w:val="28"/>
          <w:szCs w:val="28"/>
        </w:rPr>
        <w:t xml:space="preserve">цыне» с 1606 года. «Бысть убо во дни наша в лето </w:t>
      </w:r>
      <w:r>
        <w:rPr>
          <w:sz w:val="28"/>
          <w:szCs w:val="28"/>
        </w:rPr>
        <w:t>7114</w:t>
      </w:r>
      <w:r w:rsidR="00065CC1">
        <w:rPr>
          <w:sz w:val="28"/>
          <w:szCs w:val="28"/>
        </w:rPr>
        <w:t xml:space="preserve"> году</w:t>
      </w:r>
      <w:r>
        <w:rPr>
          <w:sz w:val="28"/>
          <w:szCs w:val="28"/>
        </w:rPr>
        <w:t>, - пишет он, - е</w:t>
      </w:r>
      <w:r w:rsidR="00065CC1">
        <w:rPr>
          <w:sz w:val="28"/>
          <w:szCs w:val="28"/>
        </w:rPr>
        <w:t>гда</w:t>
      </w:r>
      <w:r>
        <w:rPr>
          <w:sz w:val="28"/>
          <w:szCs w:val="28"/>
        </w:rPr>
        <w:t xml:space="preserve"> за умножение грехов наших попусти бог на Московское государство богомерск</w:t>
      </w:r>
      <w:r w:rsidR="00065CC1">
        <w:rPr>
          <w:sz w:val="28"/>
          <w:szCs w:val="28"/>
        </w:rPr>
        <w:t>а</w:t>
      </w:r>
      <w:r>
        <w:rPr>
          <w:sz w:val="28"/>
          <w:szCs w:val="28"/>
        </w:rPr>
        <w:t xml:space="preserve">го отступника и еретика </w:t>
      </w:r>
      <w:r w:rsidR="00065CC1">
        <w:rPr>
          <w:sz w:val="28"/>
          <w:szCs w:val="28"/>
        </w:rPr>
        <w:t>Г</w:t>
      </w:r>
      <w:r>
        <w:rPr>
          <w:sz w:val="28"/>
          <w:szCs w:val="28"/>
        </w:rPr>
        <w:t>ришку</w:t>
      </w:r>
      <w:r w:rsidR="00065CC1">
        <w:rPr>
          <w:sz w:val="28"/>
          <w:szCs w:val="28"/>
        </w:rPr>
        <w:t xml:space="preserve"> расстригу </w:t>
      </w:r>
      <w:r>
        <w:rPr>
          <w:sz w:val="28"/>
          <w:szCs w:val="28"/>
        </w:rPr>
        <w:t>Отрепьева похити престол Российского государства разбойнически, а не царски. Тогда по всему Российскому гос</w:t>
      </w:r>
      <w:r w:rsidR="00065CC1">
        <w:rPr>
          <w:sz w:val="28"/>
          <w:szCs w:val="28"/>
        </w:rPr>
        <w:t>ударству умножится злочестивая литва и многия</w:t>
      </w:r>
      <w:r>
        <w:rPr>
          <w:sz w:val="28"/>
          <w:szCs w:val="28"/>
        </w:rPr>
        <w:t xml:space="preserve"> пакости и разорения народом российским на М</w:t>
      </w:r>
      <w:r w:rsidR="0050242C">
        <w:rPr>
          <w:sz w:val="28"/>
          <w:szCs w:val="28"/>
        </w:rPr>
        <w:t>оскв</w:t>
      </w:r>
      <w:r w:rsidR="00065CC1">
        <w:rPr>
          <w:sz w:val="28"/>
          <w:szCs w:val="28"/>
        </w:rPr>
        <w:t>е</w:t>
      </w:r>
      <w:r>
        <w:rPr>
          <w:sz w:val="28"/>
          <w:szCs w:val="28"/>
        </w:rPr>
        <w:t xml:space="preserve"> и по градом творяху. И от </w:t>
      </w:r>
      <w:r w:rsidR="00065CC1">
        <w:rPr>
          <w:sz w:val="28"/>
          <w:szCs w:val="28"/>
        </w:rPr>
        <w:t>того литовского разорения многия</w:t>
      </w:r>
      <w:r>
        <w:rPr>
          <w:sz w:val="28"/>
          <w:szCs w:val="28"/>
        </w:rPr>
        <w:t xml:space="preserve"> домы своя оставляху и из града во град бегаху». Эта интродукция сразу же открывает перед читателем широкую историческую перспективу, связывающую частную жизнь героя «Повести», о которой будет рассказываться в дальнейшем с большим событием общенародной жизни. Повесть разрабатывалась на русском материале. Тему продажи души дьяволу за мирские блага и наслаждения.</w:t>
      </w:r>
    </w:p>
    <w:p w:rsidR="00AA6044" w:rsidRDefault="00AA6044" w:rsidP="00AA60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1606 году именитый купец Фома Грудцын переселился из города Великого Устюга в Казань. Здесь он спокойно дожил до конца «смуты», когда мог снова развернуть свою торговую деятельность, вместе со своим двенадцатилетним  сыном Саввой. Через несколько лет Фома Грудцын отплыл на своих кораблях в Персию, а сына послал к Соли Камской с товарами, также нагруженными на корабли не доезжая Соликамска, Савва остановился в небольшом городе Орле у «нарочитого человека в гостинице». Человек этот хорошо знал Фому Грудцына и радушно встретил его сына.          </w:t>
      </w:r>
    </w:p>
    <w:p w:rsidR="00AA6044" w:rsidRDefault="00AA6044" w:rsidP="00AA60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 приезде Саввы в Орел узнает старинный друг его отца купец Бажен Второй. Он просит Савву к себе в дом, где знакомит его со своей молодой женой. Между молодой женщиной и Саввой возникает роман. После первого опьянения страстью Савва пытается прекратить связь с женой друга своего отца, но оскорбленная женщина поит его любовным зельем, после которого страсть Саввы вспыхивает с новой силой. Но жена Бажена, мстя Савве, отвергает его и заставляет уехать из дома Бажена.</w:t>
      </w:r>
    </w:p>
    <w:p w:rsidR="00625DD3" w:rsidRDefault="00AA6044" w:rsidP="00625D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Симпатизирующий своему герою, автор</w:t>
      </w:r>
      <w:r w:rsidRPr="00D93A06">
        <w:rPr>
          <w:sz w:val="28"/>
          <w:szCs w:val="28"/>
        </w:rPr>
        <w:t xml:space="preserve"> </w:t>
      </w:r>
      <w:r>
        <w:rPr>
          <w:sz w:val="28"/>
          <w:szCs w:val="28"/>
        </w:rPr>
        <w:t>«Повести о Савве Грудцыне», впервые в истории русской средневековой литературы, внимательно прослеживает и описывает психологическое состояние влюбленного Саввы, который «сердцем же скорбя и неутешно тужаше по жене той. И нача от великия туги красота лица его увядати и плоть его истончеватися».</w:t>
      </w:r>
      <w:r w:rsidR="00625DD3">
        <w:rPr>
          <w:sz w:val="28"/>
          <w:szCs w:val="28"/>
        </w:rPr>
        <w:t xml:space="preserve"> </w:t>
      </w:r>
      <w:r>
        <w:rPr>
          <w:sz w:val="28"/>
          <w:szCs w:val="28"/>
        </w:rPr>
        <w:t>Страдающий Савва готов на все, чтобы ее вернуть,- готов даже погубить душу. «Аз бы послужил Диаволу», - думает он.</w:t>
      </w:r>
    </w:p>
    <w:p w:rsidR="00625DD3" w:rsidRDefault="00625DD3" w:rsidP="00625DD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повесть вводится средневековый мотив союза с человека с дьяволом. </w:t>
      </w:r>
      <w:r w:rsidRPr="00B854C3">
        <w:rPr>
          <w:sz w:val="28"/>
          <w:szCs w:val="28"/>
        </w:rPr>
        <w:t xml:space="preserve">Традиционные демонологические мотивы вставлены в причинно-следственную связь событий. Кроме чудесного объяснения, часть их имеет и вполне реальное. Они конкретизированы, окружены бытовыми деталями, сделаны наглядными. Мучения Саввы, которого охватила страсть к чужой жене, психологически подготовляют продажу им души черту. </w:t>
      </w:r>
      <w:r>
        <w:rPr>
          <w:sz w:val="28"/>
          <w:szCs w:val="28"/>
        </w:rPr>
        <w:t>В порыве душевной скорби Савва взвывает к помощи беса, и тот незамедлительно появился перед Саввой в облике юноше,</w:t>
      </w:r>
      <w:r w:rsidRPr="00625DD3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 представился ему в качестве родственника, тоже из рода Грудцыных, но тех, которые не уехали в Казань, а остались в Великом Устюге. Новоявленный родственник Саввы взялся помочь ему в горе, потребовав за это только «малое рукописание некое».</w:t>
      </w:r>
    </w:p>
    <w:p w:rsidR="00625DD3" w:rsidRDefault="00625DD3" w:rsidP="00625DD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тех пор удачи посыпались на Савву: он вновь соединяется со своей возлюбленной, спасается от гнева отца, со сказочной быстротой перемещается из Орла Соликамского в города Поволжья и Оки.</w:t>
      </w:r>
    </w:p>
    <w:p w:rsidR="00625DD3" w:rsidRDefault="00625DD3" w:rsidP="00625DD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«брат названный» обучает Савву воинскому искусству. По его совету Савва поступает на службу к царю. Далее он </w:t>
      </w:r>
      <w:r w:rsidR="00EE43F1">
        <w:rPr>
          <w:sz w:val="28"/>
          <w:szCs w:val="28"/>
        </w:rPr>
        <w:t>участвует в борьбе русских войск с польскими феодалами за Смоленск и троекратно одерживает победу над тремя польскими «исполинами» (богатырями).</w:t>
      </w:r>
    </w:p>
    <w:p w:rsidR="00625DD3" w:rsidRDefault="00EE43F1" w:rsidP="00625DD3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Бес </w:t>
      </w:r>
      <w:r w:rsidR="00625DD3" w:rsidRPr="00B854C3">
        <w:rPr>
          <w:sz w:val="28"/>
          <w:szCs w:val="28"/>
        </w:rPr>
        <w:t xml:space="preserve">служит </w:t>
      </w:r>
      <w:r>
        <w:rPr>
          <w:sz w:val="28"/>
          <w:szCs w:val="28"/>
        </w:rPr>
        <w:t>Савве</w:t>
      </w:r>
      <w:r w:rsidR="00625DD3" w:rsidRPr="00B854C3">
        <w:rPr>
          <w:sz w:val="28"/>
          <w:szCs w:val="28"/>
        </w:rPr>
        <w:t xml:space="preserve">, и </w:t>
      </w:r>
      <w:r>
        <w:rPr>
          <w:sz w:val="28"/>
          <w:szCs w:val="28"/>
        </w:rPr>
        <w:t>он</w:t>
      </w:r>
      <w:r w:rsidR="00625DD3" w:rsidRPr="00B854C3">
        <w:rPr>
          <w:sz w:val="28"/>
          <w:szCs w:val="28"/>
        </w:rPr>
        <w:t xml:space="preserve"> долго не догадывается о его истинной природе. Бес умен, он знает больше, чем Савва. Это совсем иной образ беса по сравнению с тем, который был знаком древнерусскому читателю по житийной литературе. Бес в повести приобретает вполне «партикулярные» черты. Он сопутствует Савве и внешне </w:t>
      </w:r>
      <w:r w:rsidR="00625DD3" w:rsidRPr="00B854C3">
        <w:rPr>
          <w:bCs/>
          <w:sz w:val="28"/>
          <w:szCs w:val="28"/>
        </w:rPr>
        <w:t>ничем не отличается от людей: ходит в купеческом кафтане и выполняет обязанности слуги. Он даже несколько пошловат. Чудесное имеет обыденный вид. Это элемент фантастики, умело введенный в реальную обстановку.</w:t>
      </w:r>
    </w:p>
    <w:p w:rsidR="00625DD3" w:rsidRPr="00B854C3" w:rsidRDefault="00625DD3" w:rsidP="00625DD3">
      <w:pPr>
        <w:spacing w:line="360" w:lineRule="auto"/>
        <w:ind w:firstLine="708"/>
        <w:jc w:val="both"/>
        <w:rPr>
          <w:sz w:val="28"/>
          <w:szCs w:val="28"/>
        </w:rPr>
      </w:pPr>
      <w:r w:rsidRPr="00B854C3">
        <w:rPr>
          <w:sz w:val="28"/>
          <w:szCs w:val="28"/>
        </w:rPr>
        <w:t>Беспрерывные переезды Саввы из одного города в другой вызваны беспокойной совестью Саввы. Они мотивированы психологически. Продажа души черту становится в повести и сюжетно-образующим моментом.</w:t>
      </w:r>
    </w:p>
    <w:p w:rsidR="00625DD3" w:rsidRDefault="00625DD3" w:rsidP="00625DD3">
      <w:pPr>
        <w:spacing w:line="360" w:lineRule="auto"/>
        <w:ind w:firstLine="708"/>
        <w:jc w:val="both"/>
        <w:rPr>
          <w:sz w:val="28"/>
          <w:szCs w:val="28"/>
        </w:rPr>
      </w:pPr>
      <w:r w:rsidRPr="00B854C3">
        <w:rPr>
          <w:sz w:val="28"/>
          <w:szCs w:val="28"/>
        </w:rPr>
        <w:t>Таким образом, сюжет продажи души дьяволу как бы приземлялся, вводился в определенную географическую и историческую обстановку. Он связывался с реальными психологическими мотивировками. Драматизировались отдельные коллизии. Действие как бы театрализовалось. Автор не только рассказывает о прошлом, но и представляет события читателям, развертывает события перед читателями, создавая эффект соприсутствия читателя.</w:t>
      </w:r>
    </w:p>
    <w:p w:rsidR="00D14EAF" w:rsidRDefault="00EE43F1" w:rsidP="00D14E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Но вот приходит время расплаты. Савва смертельно болен, и к нему умирающему приходит его родственник и требует уплаты по расписке, данной Саввой ему в Орле. Савва понимает, что под видом родственника ему помогал сам дьявол, и приходит в ужас от своего легкомыслия. Савва молится богородице, прося ее о помощи. Во сне ему представилось видение. Богородица обещает спасти его, если он станет монахом. Савва соглашается, потом выздоравливает и постригается в Чудовом монастыре.</w:t>
      </w:r>
    </w:p>
    <w:p w:rsidR="00625DD3" w:rsidRDefault="00EE43F1" w:rsidP="00D14E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«Повесть о Савве Грудцыне», как я уже писала, </w:t>
      </w:r>
      <w:r w:rsidR="00625DD3" w:rsidRPr="00B854C3">
        <w:rPr>
          <w:bCs/>
          <w:sz w:val="28"/>
          <w:szCs w:val="28"/>
        </w:rPr>
        <w:t xml:space="preserve">называют первым русским романом. Сюжетное развитие ее, действительно, во многом напоминает сюжетное развитие романа, для которого характерны известная психологичность, наличие душевного развития </w:t>
      </w:r>
      <w:r w:rsidR="00625DD3">
        <w:rPr>
          <w:bCs/>
          <w:sz w:val="28"/>
          <w:szCs w:val="28"/>
        </w:rPr>
        <w:t xml:space="preserve">и бытовая конкретизированность. Автор пытался показать обыкновенный человеческий характер в обыденной, бытовой обстановке, раскрыть сложность и противоречивость характера, показать значение любви в жизни человека. Вполне справедливо поэтому ряд исследователей рассматривает </w:t>
      </w:r>
      <w:r w:rsidR="00625DD3">
        <w:rPr>
          <w:sz w:val="28"/>
          <w:szCs w:val="28"/>
        </w:rPr>
        <w:t>«Повесть о Савве Грудцыне» в качестве начального этапа становления жанра романа.</w:t>
      </w:r>
      <w:r w:rsidR="00625DD3">
        <w:rPr>
          <w:sz w:val="28"/>
          <w:szCs w:val="28"/>
        </w:rPr>
        <w:tab/>
      </w: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EE43F1" w:rsidRDefault="00EE43F1" w:rsidP="00EE43F1">
      <w:pPr>
        <w:spacing w:line="360" w:lineRule="auto"/>
        <w:ind w:firstLine="708"/>
        <w:jc w:val="both"/>
        <w:rPr>
          <w:sz w:val="28"/>
          <w:szCs w:val="28"/>
        </w:rPr>
      </w:pPr>
    </w:p>
    <w:p w:rsidR="00007811" w:rsidRDefault="00007811" w:rsidP="00AA6044">
      <w:pPr>
        <w:spacing w:line="360" w:lineRule="auto"/>
        <w:jc w:val="both"/>
        <w:rPr>
          <w:sz w:val="28"/>
          <w:szCs w:val="28"/>
        </w:rPr>
      </w:pPr>
    </w:p>
    <w:p w:rsidR="00007811" w:rsidRDefault="00007811" w:rsidP="00AA6044">
      <w:pPr>
        <w:spacing w:line="360" w:lineRule="auto"/>
        <w:jc w:val="both"/>
        <w:rPr>
          <w:sz w:val="28"/>
          <w:szCs w:val="28"/>
        </w:rPr>
      </w:pPr>
    </w:p>
    <w:p w:rsidR="00007811" w:rsidRDefault="00007811" w:rsidP="00AA6044">
      <w:pPr>
        <w:spacing w:line="360" w:lineRule="auto"/>
        <w:jc w:val="both"/>
        <w:rPr>
          <w:sz w:val="28"/>
          <w:szCs w:val="28"/>
        </w:rPr>
      </w:pPr>
    </w:p>
    <w:p w:rsidR="00007811" w:rsidRDefault="0050242C" w:rsidP="00AA6044">
      <w:pPr>
        <w:spacing w:line="360" w:lineRule="auto"/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007811">
        <w:rPr>
          <w:b/>
          <w:sz w:val="32"/>
          <w:szCs w:val="32"/>
        </w:rPr>
        <w:t xml:space="preserve">   </w:t>
      </w:r>
      <w:r w:rsidR="00AA6044" w:rsidRPr="00007811">
        <w:rPr>
          <w:b/>
          <w:sz w:val="32"/>
          <w:szCs w:val="32"/>
        </w:rPr>
        <w:t>3.</w:t>
      </w:r>
      <w:r w:rsidR="00007811" w:rsidRPr="00007811">
        <w:rPr>
          <w:b/>
          <w:sz w:val="32"/>
          <w:szCs w:val="32"/>
        </w:rPr>
        <w:t xml:space="preserve"> Сюжетная схема «Повести»</w:t>
      </w:r>
      <w:r w:rsidR="00477623">
        <w:rPr>
          <w:b/>
          <w:sz w:val="32"/>
          <w:szCs w:val="32"/>
        </w:rPr>
        <w:t>, её</w:t>
      </w:r>
      <w:r>
        <w:rPr>
          <w:b/>
          <w:sz w:val="32"/>
          <w:szCs w:val="32"/>
        </w:rPr>
        <w:t xml:space="preserve"> построение</w:t>
      </w:r>
    </w:p>
    <w:p w:rsidR="00007811" w:rsidRPr="00007811" w:rsidRDefault="00007811" w:rsidP="00AA6044">
      <w:pPr>
        <w:spacing w:line="360" w:lineRule="auto"/>
        <w:ind w:firstLine="708"/>
        <w:jc w:val="both"/>
        <w:rPr>
          <w:b/>
          <w:sz w:val="32"/>
          <w:szCs w:val="32"/>
        </w:rPr>
      </w:pPr>
    </w:p>
    <w:p w:rsidR="00AA6044" w:rsidRDefault="00AA6044" w:rsidP="00AA604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«Повести о Савве Грудцыне» использована сюжетная схема «чуда», религиозной легенды. Этот жанр был одним из самых распространенных в средневековой письменности. Он широко представлен и в прозе</w:t>
      </w:r>
      <w:r w:rsidRPr="00AC4C3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 Всякая религиозная легенда ставит перед собой дидактическую цель доказать какую-то христианскую аксиому, например действительность молитвы и покаяния, неотвратимость наказания грешника. В легендах как пример, три сюжетных узла. Легенды начинаются с прегрешения, несчастья или болезни героя. Затем следует покаяние, молитва, обращение к богу, богоматери, святым за помощью. Третий узел</w:t>
      </w:r>
      <w:r w:rsidR="00007811">
        <w:rPr>
          <w:sz w:val="28"/>
          <w:szCs w:val="28"/>
        </w:rPr>
        <w:t xml:space="preserve"> – </w:t>
      </w:r>
      <w:r>
        <w:rPr>
          <w:sz w:val="28"/>
          <w:szCs w:val="28"/>
        </w:rPr>
        <w:t>это</w:t>
      </w:r>
      <w:r w:rsidR="00007811">
        <w:rPr>
          <w:sz w:val="28"/>
          <w:szCs w:val="28"/>
        </w:rPr>
        <w:t xml:space="preserve"> </w:t>
      </w:r>
      <w:r>
        <w:rPr>
          <w:sz w:val="28"/>
          <w:szCs w:val="28"/>
        </w:rPr>
        <w:t>отпущение греха, исцеление спасение. Эта композиция была обязательной, но в ее разработке, в конкретном исполнении допускалась известная художественная свобода.</w:t>
      </w:r>
    </w:p>
    <w:p w:rsidR="00AA6044" w:rsidRDefault="00AA6044" w:rsidP="00AA604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Сюжетным источником «Повести» были религиозные легенды о юноше, который согрешил, продав душу дьяволу, затем покаялся и был прощен.</w:t>
      </w:r>
    </w:p>
    <w:p w:rsidR="00AA6044" w:rsidRDefault="00AA6044" w:rsidP="00AA604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Еще один источник – волшебная сказка. Сказкой навеяны сцены, в которых бес выступает как волшебный помощник, «даруя» Савве «премудрость» в военном деле, снабжая его деньгами и т.п. К сказке восходит поединок Саввы с тремя вражескими богатырями под Смоленском.</w:t>
      </w:r>
    </w:p>
    <w:p w:rsidR="00AA6044" w:rsidRDefault="00AA6044" w:rsidP="00AA604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«Повесть о Савве Грудцыне» - не </w:t>
      </w:r>
      <w:r w:rsidR="00007811">
        <w:rPr>
          <w:sz w:val="28"/>
          <w:szCs w:val="28"/>
        </w:rPr>
        <w:t>мозаика</w:t>
      </w:r>
      <w:r>
        <w:rPr>
          <w:sz w:val="28"/>
          <w:szCs w:val="28"/>
        </w:rPr>
        <w:t xml:space="preserve"> из плохо пригнанных, взятых из разных композиций фрагментов. Это продуманное, идеологически и художественно цельное произведение. Савве потом не суждено достичь сказочного счастья, что судит бог, а Савва продал душу сатане. Бес, так похожий  на ска</w:t>
      </w:r>
      <w:r w:rsidR="00007811">
        <w:rPr>
          <w:sz w:val="28"/>
          <w:szCs w:val="28"/>
        </w:rPr>
        <w:t xml:space="preserve">зочного, </w:t>
      </w:r>
      <w:r>
        <w:rPr>
          <w:sz w:val="28"/>
          <w:szCs w:val="28"/>
        </w:rPr>
        <w:t xml:space="preserve">волшебного помощника, на деле – антагонист героя. Бес не всесилен, и тот, кто на него уповает, непременно потерпит крах. Зло рождает зло. Зло делает человека несчастным. Такова нравственная коллизия повести, и в этой коллизии первостепенную роль играет бес. </w:t>
      </w:r>
    </w:p>
    <w:p w:rsidR="00AA6044" w:rsidRDefault="00AA6044" w:rsidP="0000781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Бесовская тема в «Повести о Савве Грудцыне» - это трагическая тема «двойничества». Бес – это «брат» героя, его второе я. В православном представлении каждому живущему на земле человеку сопутствует ангел – хранитель – также своего рода двойник, но двойник идеальный, небесный. Автор «Повести» дал негативное, «теневое» решение этой темы. Бес – тень героя бес олицетворяет пороки Саввы то темное, что в нем есть, - легкомыслие, слабую волю, тщеславие, любострастие. Силы зла бессильны в борьбе с праведником, но грешник становится их легкой добычей, потому что выбирают путь зла. Савва конечно, жертва, однако он и сам повинен в своих несчастиях.</w:t>
      </w:r>
    </w:p>
    <w:p w:rsidR="00AA6044" w:rsidRDefault="00AA6044" w:rsidP="00AA604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художественной концепции автора о разнообразной пестроте жизни. Ее изменчивость очаровывает молодого человека, но совершенный христианин должен противиться этому наваждению, ибо для него земное существование-  тлен, сон суета сует. Эта мысль занимала автора так сильно, что он допустил непоследовательность в построении сюжета.</w:t>
      </w:r>
    </w:p>
    <w:p w:rsidR="0050242C" w:rsidRDefault="00AA6044" w:rsidP="00B854C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своим взглядам автор повести консерватор. Его ужасает плотская страсть как и всякая мысль наслаждение жизнью. Это грех пагуба, но сила любви – страсти притягательной пестрой жизни уже захватили его современников, вошли в плоть и кровь нового поколения. Автор противится новым веяниям, осуждает их с позиции церковной морали. Но, как истинный художник, он признает, что эти веяния прочно укоренились в русском обществе.</w:t>
      </w:r>
    </w:p>
    <w:p w:rsidR="00D14EAF" w:rsidRDefault="00D14EAF" w:rsidP="00B854C3">
      <w:pPr>
        <w:spacing w:line="360" w:lineRule="auto"/>
        <w:ind w:firstLine="708"/>
        <w:jc w:val="both"/>
        <w:rPr>
          <w:sz w:val="28"/>
          <w:szCs w:val="28"/>
        </w:rPr>
      </w:pPr>
    </w:p>
    <w:p w:rsidR="00D14EAF" w:rsidRDefault="00D14EAF" w:rsidP="00B854C3">
      <w:pPr>
        <w:spacing w:line="360" w:lineRule="auto"/>
        <w:ind w:firstLine="708"/>
        <w:jc w:val="both"/>
        <w:rPr>
          <w:sz w:val="28"/>
          <w:szCs w:val="28"/>
        </w:rPr>
      </w:pPr>
    </w:p>
    <w:p w:rsidR="00D14EAF" w:rsidRDefault="00D14EAF" w:rsidP="00B854C3">
      <w:pPr>
        <w:spacing w:line="360" w:lineRule="auto"/>
        <w:ind w:firstLine="708"/>
        <w:jc w:val="both"/>
        <w:rPr>
          <w:sz w:val="28"/>
          <w:szCs w:val="28"/>
        </w:rPr>
      </w:pPr>
    </w:p>
    <w:p w:rsidR="00D14EAF" w:rsidRDefault="00D14EAF" w:rsidP="00B854C3">
      <w:pPr>
        <w:spacing w:line="360" w:lineRule="auto"/>
        <w:ind w:firstLine="708"/>
        <w:jc w:val="both"/>
        <w:rPr>
          <w:sz w:val="28"/>
          <w:szCs w:val="28"/>
        </w:rPr>
      </w:pPr>
    </w:p>
    <w:p w:rsidR="00D14EAF" w:rsidRDefault="00D14EAF" w:rsidP="00B854C3">
      <w:pPr>
        <w:spacing w:line="360" w:lineRule="auto"/>
        <w:ind w:firstLine="708"/>
        <w:jc w:val="both"/>
        <w:rPr>
          <w:sz w:val="28"/>
          <w:szCs w:val="28"/>
        </w:rPr>
      </w:pPr>
    </w:p>
    <w:p w:rsidR="00D14EAF" w:rsidRDefault="00D14EAF" w:rsidP="00B854C3">
      <w:pPr>
        <w:spacing w:line="360" w:lineRule="auto"/>
        <w:ind w:firstLine="708"/>
        <w:jc w:val="both"/>
        <w:rPr>
          <w:sz w:val="28"/>
          <w:szCs w:val="28"/>
        </w:rPr>
      </w:pPr>
    </w:p>
    <w:p w:rsidR="00D14EAF" w:rsidRDefault="00D14EAF" w:rsidP="00B854C3">
      <w:pPr>
        <w:spacing w:line="360" w:lineRule="auto"/>
        <w:ind w:firstLine="708"/>
        <w:jc w:val="both"/>
        <w:rPr>
          <w:sz w:val="28"/>
          <w:szCs w:val="28"/>
        </w:rPr>
      </w:pPr>
    </w:p>
    <w:p w:rsidR="00D14EAF" w:rsidRDefault="00D14EAF" w:rsidP="00B854C3">
      <w:pPr>
        <w:spacing w:line="360" w:lineRule="auto"/>
        <w:ind w:firstLine="708"/>
        <w:jc w:val="both"/>
        <w:rPr>
          <w:sz w:val="28"/>
          <w:szCs w:val="28"/>
        </w:rPr>
      </w:pPr>
    </w:p>
    <w:p w:rsidR="00D14EAF" w:rsidRDefault="00D14EAF" w:rsidP="00B854C3">
      <w:pPr>
        <w:spacing w:line="360" w:lineRule="auto"/>
        <w:ind w:firstLine="708"/>
        <w:jc w:val="both"/>
        <w:rPr>
          <w:sz w:val="28"/>
          <w:szCs w:val="28"/>
        </w:rPr>
      </w:pPr>
    </w:p>
    <w:p w:rsidR="00D14EAF" w:rsidRDefault="00D14EAF" w:rsidP="00B854C3">
      <w:pPr>
        <w:spacing w:line="360" w:lineRule="auto"/>
        <w:ind w:firstLine="708"/>
        <w:jc w:val="both"/>
        <w:rPr>
          <w:sz w:val="28"/>
          <w:szCs w:val="28"/>
        </w:rPr>
      </w:pPr>
    </w:p>
    <w:p w:rsidR="00D14EAF" w:rsidRDefault="00D14EAF" w:rsidP="00B854C3">
      <w:pPr>
        <w:spacing w:line="360" w:lineRule="auto"/>
        <w:ind w:firstLine="708"/>
        <w:jc w:val="both"/>
        <w:rPr>
          <w:sz w:val="28"/>
          <w:szCs w:val="28"/>
        </w:rPr>
      </w:pPr>
    </w:p>
    <w:p w:rsidR="00D14EAF" w:rsidRDefault="00D14EAF" w:rsidP="00B854C3">
      <w:pPr>
        <w:spacing w:line="360" w:lineRule="auto"/>
        <w:ind w:firstLine="708"/>
        <w:jc w:val="both"/>
        <w:rPr>
          <w:sz w:val="28"/>
          <w:szCs w:val="28"/>
        </w:rPr>
      </w:pPr>
    </w:p>
    <w:p w:rsidR="00D14EAF" w:rsidRDefault="00D14EAF" w:rsidP="00B854C3">
      <w:pPr>
        <w:spacing w:line="360" w:lineRule="auto"/>
        <w:ind w:firstLine="708"/>
        <w:jc w:val="both"/>
        <w:rPr>
          <w:sz w:val="28"/>
          <w:szCs w:val="28"/>
        </w:rPr>
      </w:pPr>
    </w:p>
    <w:p w:rsidR="00D14EAF" w:rsidRDefault="00D14EAF" w:rsidP="00B854C3">
      <w:pPr>
        <w:spacing w:line="360" w:lineRule="auto"/>
        <w:ind w:firstLine="708"/>
        <w:jc w:val="both"/>
        <w:rPr>
          <w:sz w:val="28"/>
          <w:szCs w:val="28"/>
        </w:rPr>
      </w:pPr>
    </w:p>
    <w:p w:rsidR="00BF6B59" w:rsidRDefault="00BF6B59" w:rsidP="00D14EAF">
      <w:pPr>
        <w:spacing w:line="36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</w:t>
      </w:r>
      <w:r w:rsidR="00D14EAF">
        <w:rPr>
          <w:b/>
          <w:sz w:val="28"/>
          <w:szCs w:val="28"/>
        </w:rPr>
        <w:t xml:space="preserve">    </w:t>
      </w:r>
      <w:r>
        <w:rPr>
          <w:b/>
          <w:sz w:val="32"/>
          <w:szCs w:val="32"/>
        </w:rPr>
        <w:t>ЗАКЛЮЧЕНИЕ</w:t>
      </w:r>
    </w:p>
    <w:p w:rsidR="00065CC1" w:rsidRDefault="00065CC1" w:rsidP="00D14EAF">
      <w:pPr>
        <w:spacing w:line="360" w:lineRule="auto"/>
        <w:rPr>
          <w:b/>
          <w:sz w:val="32"/>
          <w:szCs w:val="32"/>
        </w:rPr>
      </w:pPr>
    </w:p>
    <w:p w:rsidR="00EF72BD" w:rsidRDefault="00065CC1" w:rsidP="00EF72BD">
      <w:pPr>
        <w:spacing w:line="360" w:lineRule="auto"/>
        <w:jc w:val="both"/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sz w:val="28"/>
          <w:szCs w:val="28"/>
        </w:rPr>
        <w:t>Закончив работу, я хочу отметить важное – «человеколюбивый бог долготерпелив, ожидая обращения нашего, и неизреченными своими судбами приводит ко спасению». Финал благополучен и, несмотря на то, что Савва Грудцын</w:t>
      </w:r>
      <w:r w:rsidR="00EF72BD">
        <w:rPr>
          <w:sz w:val="28"/>
          <w:szCs w:val="28"/>
        </w:rPr>
        <w:t xml:space="preserve"> пошел неправильным, повторюсь, нечеловеческим путем, он находит себе спасение, и это его спасение – в  монастыре (хотя я </w:t>
      </w:r>
      <w:r w:rsidR="00BC6505">
        <w:rPr>
          <w:sz w:val="28"/>
          <w:szCs w:val="28"/>
        </w:rPr>
        <w:t>думаю</w:t>
      </w:r>
      <w:r w:rsidR="00EF72BD">
        <w:rPr>
          <w:sz w:val="28"/>
          <w:szCs w:val="28"/>
        </w:rPr>
        <w:t>, что служение Богу в монастыре, наверное, в первую очередь – отречение от самого себя).</w:t>
      </w:r>
      <w:r w:rsidR="00D6669D">
        <w:rPr>
          <w:sz w:val="28"/>
          <w:szCs w:val="28"/>
        </w:rPr>
        <w:t xml:space="preserve"> Бог дает главному герою второй шанс – шанс на спасение, покаяние. Автор как будто за многие тысячелетия раскрыл проблему Достоевского: за преступлением всегда должно следовать наказание. Раскольников тоже наказан</w:t>
      </w:r>
      <w:r w:rsidR="006C3C3D">
        <w:rPr>
          <w:sz w:val="28"/>
          <w:szCs w:val="28"/>
        </w:rPr>
        <w:t xml:space="preserve">, правда, за убийство, но смысл финала такой же: возрождение главного героя, искупление вины. </w:t>
      </w:r>
      <w:r w:rsidR="00D6669D">
        <w:rPr>
          <w:sz w:val="28"/>
          <w:szCs w:val="28"/>
        </w:rPr>
        <w:t xml:space="preserve">Ничто не проходит бесследно, видим мы в данном произведении, и, кстати, это можно подтвердить и сегодня, например, на основе своего жизненного опыта. </w:t>
      </w:r>
    </w:p>
    <w:p w:rsidR="00BF6B59" w:rsidRDefault="00EF72BD" w:rsidP="00EF72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Анализируя «Повесть о Савве Грудцыне», я </w:t>
      </w:r>
      <w:r w:rsidR="00BC6505">
        <w:rPr>
          <w:sz w:val="28"/>
          <w:szCs w:val="28"/>
        </w:rPr>
        <w:t xml:space="preserve">еще раз </w:t>
      </w:r>
      <w:r>
        <w:rPr>
          <w:sz w:val="28"/>
          <w:szCs w:val="28"/>
        </w:rPr>
        <w:t xml:space="preserve">убедилась, что это произведение заключает в себе </w:t>
      </w:r>
      <w:r w:rsidR="00BC6505">
        <w:rPr>
          <w:sz w:val="28"/>
          <w:szCs w:val="28"/>
        </w:rPr>
        <w:t xml:space="preserve">главные </w:t>
      </w:r>
      <w:r>
        <w:rPr>
          <w:sz w:val="28"/>
          <w:szCs w:val="28"/>
        </w:rPr>
        <w:t>вечные ценности, связанные с нравственностью, моралью.</w:t>
      </w:r>
    </w:p>
    <w:p w:rsidR="00BF6B59" w:rsidRDefault="00BC6505" w:rsidP="006C3C3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работа показывает все стороны возникшей ситуации: и положительные, и отрицательные. И это очень важно, так как помогает нам быть более разумными при выборе направления, пути в жизни. «Повесть» заставляет задуматься и о своем предназначении, о котором </w:t>
      </w:r>
      <w:r w:rsidR="00D6669D">
        <w:rPr>
          <w:sz w:val="28"/>
          <w:szCs w:val="28"/>
        </w:rPr>
        <w:t>на</w:t>
      </w:r>
      <w:r>
        <w:rPr>
          <w:sz w:val="28"/>
          <w:szCs w:val="28"/>
        </w:rPr>
        <w:t>писано во втором пункте плана</w:t>
      </w:r>
      <w:r w:rsidR="00D6669D">
        <w:rPr>
          <w:sz w:val="28"/>
          <w:szCs w:val="28"/>
        </w:rPr>
        <w:t xml:space="preserve"> реферата, ведь оно есть у каждого, и оно у каждого индивидуально. Это надо знать, п</w:t>
      </w:r>
      <w:r w:rsidR="006C3C3D">
        <w:rPr>
          <w:sz w:val="28"/>
          <w:szCs w:val="28"/>
        </w:rPr>
        <w:t>онимать и помнить всегда.</w:t>
      </w:r>
    </w:p>
    <w:p w:rsidR="006C3C3D" w:rsidRDefault="006C3C3D" w:rsidP="006C3C3D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BF6B59" w:rsidRDefault="00BF6B59" w:rsidP="00D14EAF">
      <w:pPr>
        <w:spacing w:line="360" w:lineRule="auto"/>
        <w:rPr>
          <w:b/>
          <w:sz w:val="28"/>
          <w:szCs w:val="28"/>
        </w:rPr>
      </w:pPr>
    </w:p>
    <w:p w:rsidR="00BF6B59" w:rsidRDefault="00BF6B59" w:rsidP="00D14EAF">
      <w:pPr>
        <w:spacing w:line="360" w:lineRule="auto"/>
        <w:rPr>
          <w:b/>
          <w:sz w:val="28"/>
          <w:szCs w:val="28"/>
        </w:rPr>
      </w:pPr>
    </w:p>
    <w:p w:rsidR="00BF6B59" w:rsidRDefault="00BF6B59" w:rsidP="00D14EAF">
      <w:pPr>
        <w:spacing w:line="360" w:lineRule="auto"/>
        <w:rPr>
          <w:b/>
          <w:sz w:val="28"/>
          <w:szCs w:val="28"/>
        </w:rPr>
      </w:pPr>
    </w:p>
    <w:p w:rsidR="00BF6B59" w:rsidRDefault="00BF6B59" w:rsidP="00D14EAF">
      <w:pPr>
        <w:spacing w:line="360" w:lineRule="auto"/>
        <w:rPr>
          <w:b/>
          <w:sz w:val="28"/>
          <w:szCs w:val="28"/>
        </w:rPr>
      </w:pPr>
    </w:p>
    <w:p w:rsidR="00BF6B59" w:rsidRDefault="00BF6B59" w:rsidP="00D14EAF">
      <w:pPr>
        <w:spacing w:line="360" w:lineRule="auto"/>
        <w:rPr>
          <w:b/>
          <w:sz w:val="28"/>
          <w:szCs w:val="28"/>
        </w:rPr>
      </w:pPr>
    </w:p>
    <w:p w:rsidR="00BF6B59" w:rsidRDefault="00BF6B59" w:rsidP="00D14EAF">
      <w:pPr>
        <w:spacing w:line="360" w:lineRule="auto"/>
        <w:rPr>
          <w:b/>
          <w:sz w:val="28"/>
          <w:szCs w:val="28"/>
        </w:rPr>
      </w:pPr>
    </w:p>
    <w:p w:rsidR="00D14EAF" w:rsidRDefault="00D14EAF" w:rsidP="00D14EA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3056E7">
        <w:rPr>
          <w:b/>
          <w:sz w:val="28"/>
          <w:szCs w:val="28"/>
        </w:rPr>
        <w:t>Список использованной литературы</w:t>
      </w:r>
    </w:p>
    <w:p w:rsidR="00D14EAF" w:rsidRDefault="00D14EAF" w:rsidP="00D14EAF">
      <w:pPr>
        <w:spacing w:line="360" w:lineRule="auto"/>
        <w:jc w:val="both"/>
        <w:rPr>
          <w:b/>
          <w:sz w:val="28"/>
          <w:szCs w:val="28"/>
        </w:rPr>
      </w:pPr>
    </w:p>
    <w:p w:rsidR="00D14EAF" w:rsidRDefault="00D14EAF" w:rsidP="00D14E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Водовозов Н. История древней русской литературы: Учебник для студентов пед. ин-тов по спец. № 2101 «Русский язык и литература». – М., «Просвещение», 1972.</w:t>
      </w:r>
    </w:p>
    <w:p w:rsidR="00D14EAF" w:rsidRDefault="00D14EAF" w:rsidP="00D14EAF">
      <w:pPr>
        <w:spacing w:line="360" w:lineRule="auto"/>
        <w:ind w:firstLine="708"/>
        <w:jc w:val="both"/>
        <w:rPr>
          <w:sz w:val="28"/>
          <w:szCs w:val="28"/>
        </w:rPr>
      </w:pPr>
      <w:r w:rsidRPr="003056E7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История русской литературы </w:t>
      </w:r>
      <w:r>
        <w:rPr>
          <w:sz w:val="28"/>
          <w:szCs w:val="28"/>
          <w:lang w:val="en-US"/>
        </w:rPr>
        <w:t>X</w:t>
      </w:r>
      <w:r w:rsidRPr="003056E7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веков. / под ред. Д.С. Лихачева. – М., «Просвещение», 1880.</w:t>
      </w:r>
    </w:p>
    <w:p w:rsidR="00D14EAF" w:rsidRDefault="00D14EAF" w:rsidP="00D14EAF">
      <w:pPr>
        <w:spacing w:line="360" w:lineRule="auto"/>
        <w:ind w:firstLine="708"/>
        <w:jc w:val="both"/>
        <w:rPr>
          <w:sz w:val="28"/>
          <w:szCs w:val="28"/>
        </w:rPr>
      </w:pPr>
      <w:r w:rsidRPr="003056E7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Радь Э.А. Притча о блудном сыне в русской литературе: Учебн. Пособие для студентов филологических факультетов педвуза. – Стерлитамак - Самара, 2006.</w:t>
      </w:r>
    </w:p>
    <w:p w:rsidR="00D14EAF" w:rsidRDefault="00D14EAF" w:rsidP="00D14EAF">
      <w:pPr>
        <w:spacing w:line="360" w:lineRule="auto"/>
        <w:ind w:firstLine="708"/>
        <w:jc w:val="both"/>
        <w:rPr>
          <w:sz w:val="28"/>
          <w:szCs w:val="28"/>
        </w:rPr>
      </w:pPr>
      <w:r w:rsidRPr="000B2DEE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Кусков В.В., Прокофьев Н.И. История древнерусской литературы: Пособие для студентов нац. отд-ний пед.ин-тов. – Л.: «Просвещение». Ленингр. отд-ние, 1987.</w:t>
      </w:r>
    </w:p>
    <w:p w:rsidR="00D14EAF" w:rsidRDefault="00D14EAF" w:rsidP="00D14EAF">
      <w:pPr>
        <w:spacing w:line="360" w:lineRule="auto"/>
        <w:ind w:firstLine="708"/>
        <w:jc w:val="both"/>
        <w:rPr>
          <w:sz w:val="28"/>
          <w:szCs w:val="28"/>
        </w:rPr>
      </w:pPr>
      <w:r w:rsidRPr="000B2DEE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rStyle w:val="a6"/>
          <w:i w:val="0"/>
          <w:sz w:val="28"/>
          <w:szCs w:val="28"/>
        </w:rPr>
        <w:t>Лихачев Д.</w:t>
      </w:r>
      <w:r w:rsidRPr="00E80CC0">
        <w:rPr>
          <w:rStyle w:val="a6"/>
          <w:i w:val="0"/>
          <w:sz w:val="28"/>
          <w:szCs w:val="28"/>
        </w:rPr>
        <w:t>С</w:t>
      </w:r>
      <w:r w:rsidRPr="00E80CC0">
        <w:rPr>
          <w:rStyle w:val="a6"/>
          <w:sz w:val="28"/>
          <w:szCs w:val="28"/>
        </w:rPr>
        <w:t xml:space="preserve">. </w:t>
      </w:r>
      <w:r w:rsidRPr="00E80CC0">
        <w:rPr>
          <w:bCs/>
          <w:sz w:val="28"/>
          <w:szCs w:val="28"/>
        </w:rPr>
        <w:t>Повесть о Тверском Отроче монаст</w:t>
      </w:r>
      <w:r>
        <w:rPr>
          <w:bCs/>
          <w:sz w:val="28"/>
          <w:szCs w:val="28"/>
        </w:rPr>
        <w:t xml:space="preserve">ыре, </w:t>
      </w:r>
      <w:r>
        <w:rPr>
          <w:sz w:val="28"/>
          <w:szCs w:val="28"/>
        </w:rPr>
        <w:t xml:space="preserve">Повесть о Савве Грудцыне, </w:t>
      </w:r>
      <w:r w:rsidRPr="00E80CC0">
        <w:rPr>
          <w:bCs/>
          <w:sz w:val="28"/>
          <w:szCs w:val="28"/>
        </w:rPr>
        <w:t>Повесть о Фроле Скобееве</w:t>
      </w:r>
      <w:r>
        <w:rPr>
          <w:bCs/>
          <w:sz w:val="28"/>
          <w:szCs w:val="28"/>
        </w:rPr>
        <w:t xml:space="preserve"> // </w:t>
      </w:r>
      <w:r w:rsidRPr="00E80CC0">
        <w:rPr>
          <w:sz w:val="28"/>
          <w:szCs w:val="28"/>
        </w:rPr>
        <w:t>История всемирной литературы: В 9 томах / АН СССР; Ин-т мировой лит. им. А. М. Горького. — М.: Наука, 1983</w:t>
      </w:r>
      <w:r>
        <w:rPr>
          <w:sz w:val="28"/>
          <w:szCs w:val="28"/>
        </w:rPr>
        <w:t>.</w:t>
      </w:r>
    </w:p>
    <w:p w:rsidR="00D14EAF" w:rsidRPr="000B2DEE" w:rsidRDefault="00D14EAF" w:rsidP="00D14EAF">
      <w:pPr>
        <w:spacing w:line="360" w:lineRule="auto"/>
        <w:ind w:firstLine="708"/>
        <w:jc w:val="both"/>
        <w:rPr>
          <w:sz w:val="28"/>
          <w:szCs w:val="28"/>
        </w:rPr>
      </w:pPr>
      <w:r w:rsidRPr="000B2DEE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Литература Древней Руси. Хрестоматия. / сост. Л.А.Дмитриев; Под ред. Д.С. Лихачева. – М., «Высшая школа», 1990.</w:t>
      </w:r>
    </w:p>
    <w:p w:rsidR="00D14EAF" w:rsidRDefault="00D14EAF" w:rsidP="00B854C3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D14EAF" w:rsidSect="00D14EAF">
      <w:footerReference w:type="even" r:id="rId7"/>
      <w:footerReference w:type="default" r:id="rId8"/>
      <w:pgSz w:w="11906" w:h="16838"/>
      <w:pgMar w:top="899" w:right="746" w:bottom="1079" w:left="126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03D" w:rsidRDefault="0037303D">
      <w:r>
        <w:separator/>
      </w:r>
    </w:p>
  </w:endnote>
  <w:endnote w:type="continuationSeparator" w:id="0">
    <w:p w:rsidR="0037303D" w:rsidRDefault="0037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11" w:rsidRDefault="00007811" w:rsidP="00DE58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7811" w:rsidRDefault="0000781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11" w:rsidRDefault="00007811" w:rsidP="00DE58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303D">
      <w:rPr>
        <w:rStyle w:val="a4"/>
        <w:noProof/>
      </w:rPr>
      <w:t>3</w:t>
    </w:r>
    <w:r>
      <w:rPr>
        <w:rStyle w:val="a4"/>
      </w:rPr>
      <w:fldChar w:fldCharType="end"/>
    </w:r>
  </w:p>
  <w:p w:rsidR="00007811" w:rsidRDefault="0000781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03D" w:rsidRDefault="0037303D">
      <w:r>
        <w:separator/>
      </w:r>
    </w:p>
  </w:footnote>
  <w:footnote w:type="continuationSeparator" w:id="0">
    <w:p w:rsidR="0037303D" w:rsidRDefault="00373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779F6"/>
    <w:multiLevelType w:val="hybridMultilevel"/>
    <w:tmpl w:val="C84CA10C"/>
    <w:lvl w:ilvl="0" w:tplc="99A6208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8BC"/>
    <w:rsid w:val="00007811"/>
    <w:rsid w:val="00065CC1"/>
    <w:rsid w:val="00080554"/>
    <w:rsid w:val="00192BC1"/>
    <w:rsid w:val="0037303D"/>
    <w:rsid w:val="00477623"/>
    <w:rsid w:val="00495DA8"/>
    <w:rsid w:val="0050242C"/>
    <w:rsid w:val="00625DD3"/>
    <w:rsid w:val="0069032B"/>
    <w:rsid w:val="006C3C3D"/>
    <w:rsid w:val="0077541F"/>
    <w:rsid w:val="007B6E60"/>
    <w:rsid w:val="007C5C0C"/>
    <w:rsid w:val="009B5FB4"/>
    <w:rsid w:val="00AA6044"/>
    <w:rsid w:val="00B854C3"/>
    <w:rsid w:val="00BB2194"/>
    <w:rsid w:val="00BC6505"/>
    <w:rsid w:val="00BD5DEB"/>
    <w:rsid w:val="00BE68BC"/>
    <w:rsid w:val="00BF6B59"/>
    <w:rsid w:val="00C861C8"/>
    <w:rsid w:val="00D14EAF"/>
    <w:rsid w:val="00D32C13"/>
    <w:rsid w:val="00D6669D"/>
    <w:rsid w:val="00DD372F"/>
    <w:rsid w:val="00DE5896"/>
    <w:rsid w:val="00EA205A"/>
    <w:rsid w:val="00EE43F1"/>
    <w:rsid w:val="00EF72BD"/>
    <w:rsid w:val="00F4326C"/>
    <w:rsid w:val="00FB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341A6-9653-4E49-BB31-FE534B62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0781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7811"/>
  </w:style>
  <w:style w:type="paragraph" w:customStyle="1" w:styleId="text10">
    <w:name w:val="text10"/>
    <w:basedOn w:val="a"/>
    <w:rsid w:val="00B854C3"/>
    <w:pPr>
      <w:spacing w:before="100" w:beforeAutospacing="1" w:after="100" w:afterAutospacing="1"/>
      <w:jc w:val="both"/>
    </w:pPr>
  </w:style>
  <w:style w:type="paragraph" w:customStyle="1" w:styleId="normal-nyj">
    <w:name w:val="normal-nyj"/>
    <w:basedOn w:val="a"/>
    <w:rsid w:val="00B854C3"/>
    <w:pPr>
      <w:spacing w:before="100" w:beforeAutospacing="1" w:after="100" w:afterAutospacing="1"/>
    </w:pPr>
  </w:style>
  <w:style w:type="paragraph" w:customStyle="1" w:styleId="text10k">
    <w:name w:val="text10k"/>
    <w:basedOn w:val="a"/>
    <w:rsid w:val="00B854C3"/>
    <w:pPr>
      <w:spacing w:before="100" w:beforeAutospacing="1" w:after="100" w:afterAutospacing="1"/>
      <w:ind w:firstLine="288"/>
      <w:jc w:val="both"/>
    </w:pPr>
  </w:style>
  <w:style w:type="character" w:customStyle="1" w:styleId="page">
    <w:name w:val="page"/>
    <w:basedOn w:val="a0"/>
    <w:rsid w:val="00B854C3"/>
  </w:style>
  <w:style w:type="paragraph" w:styleId="a5">
    <w:name w:val="Document Map"/>
    <w:basedOn w:val="a"/>
    <w:semiHidden/>
    <w:rsid w:val="0069032B"/>
    <w:pPr>
      <w:shd w:val="clear" w:color="auto" w:fill="000080"/>
    </w:pPr>
    <w:rPr>
      <w:rFonts w:ascii="Tahoma" w:hAnsi="Tahoma" w:cs="Tahoma"/>
    </w:rPr>
  </w:style>
  <w:style w:type="character" w:styleId="a6">
    <w:name w:val="Emphasis"/>
    <w:basedOn w:val="a0"/>
    <w:qFormat/>
    <w:rsid w:val="00D14E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2675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2</cp:revision>
  <dcterms:created xsi:type="dcterms:W3CDTF">2014-04-09T11:32:00Z</dcterms:created>
  <dcterms:modified xsi:type="dcterms:W3CDTF">2014-04-09T11:32:00Z</dcterms:modified>
</cp:coreProperties>
</file>