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C6" w:rsidRDefault="00FF35C6" w:rsidP="003C073B">
      <w:pPr>
        <w:ind w:left="993"/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\</w:t>
      </w:r>
    </w:p>
    <w:p w:rsidR="008143CE" w:rsidRPr="00E806B3" w:rsidRDefault="008143CE" w:rsidP="008143CE">
      <w:pPr>
        <w:rPr>
          <w:b/>
          <w:bCs/>
          <w:sz w:val="24"/>
          <w:szCs w:val="24"/>
        </w:rPr>
      </w:pPr>
      <w:r w:rsidRPr="00E806B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Pr="00E806B3">
        <w:rPr>
          <w:rFonts w:ascii="Arial" w:hAnsi="Arial" w:cs="Arial"/>
          <w:sz w:val="24"/>
          <w:szCs w:val="24"/>
        </w:rPr>
        <w:t xml:space="preserve"> </w:t>
      </w:r>
      <w:r w:rsidRPr="00E806B3">
        <w:rPr>
          <w:b/>
          <w:bCs/>
          <w:sz w:val="24"/>
          <w:szCs w:val="24"/>
        </w:rPr>
        <w:t xml:space="preserve">«УТВЕРЖДАЮ»                 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E806B3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СОГЛАСОВАНО</w:t>
      </w:r>
      <w:r w:rsidRPr="00E806B3">
        <w:rPr>
          <w:b/>
          <w:bCs/>
          <w:sz w:val="24"/>
          <w:szCs w:val="24"/>
        </w:rPr>
        <w:t>»</w:t>
      </w:r>
    </w:p>
    <w:p w:rsidR="008143CE" w:rsidRDefault="008143CE" w:rsidP="008143CE">
      <w:pPr>
        <w:ind w:right="-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E806B3">
        <w:rPr>
          <w:b/>
          <w:bCs/>
          <w:sz w:val="24"/>
          <w:szCs w:val="24"/>
        </w:rPr>
        <w:t xml:space="preserve">Директор Гимназии                                      </w:t>
      </w:r>
      <w:r>
        <w:rPr>
          <w:b/>
          <w:bCs/>
          <w:sz w:val="24"/>
          <w:szCs w:val="24"/>
        </w:rPr>
        <w:t xml:space="preserve">    </w:t>
      </w:r>
      <w:r w:rsidRPr="00E806B3">
        <w:rPr>
          <w:b/>
          <w:bCs/>
          <w:sz w:val="24"/>
          <w:szCs w:val="24"/>
        </w:rPr>
        <w:t>на заседании Методического совета</w:t>
      </w:r>
    </w:p>
    <w:p w:rsidR="008143CE" w:rsidRDefault="008143CE" w:rsidP="008143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E806B3">
        <w:rPr>
          <w:b/>
          <w:bCs/>
          <w:sz w:val="24"/>
          <w:szCs w:val="24"/>
        </w:rPr>
        <w:t xml:space="preserve">игумен____________(Гедеон)       </w:t>
      </w:r>
      <w:r>
        <w:rPr>
          <w:b/>
          <w:bCs/>
          <w:sz w:val="24"/>
          <w:szCs w:val="24"/>
        </w:rPr>
        <w:t xml:space="preserve">                Руководитель МС __________(Шурыгин А.Ю.)</w:t>
      </w:r>
    </w:p>
    <w:p w:rsidR="008143CE" w:rsidRPr="00E806B3" w:rsidRDefault="008143CE" w:rsidP="008143CE">
      <w:pPr>
        <w:ind w:right="-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E806B3">
        <w:rPr>
          <w:b/>
          <w:bCs/>
          <w:sz w:val="24"/>
          <w:szCs w:val="24"/>
        </w:rPr>
        <w:t xml:space="preserve">«_____»_________200__г.             </w:t>
      </w:r>
      <w:r>
        <w:rPr>
          <w:b/>
          <w:bCs/>
          <w:sz w:val="24"/>
          <w:szCs w:val="24"/>
        </w:rPr>
        <w:t xml:space="preserve">                                   </w:t>
      </w:r>
      <w:r w:rsidRPr="00E806B3">
        <w:rPr>
          <w:b/>
          <w:bCs/>
          <w:sz w:val="24"/>
          <w:szCs w:val="24"/>
        </w:rPr>
        <w:t xml:space="preserve">«_____»_________200__г.             </w:t>
      </w:r>
    </w:p>
    <w:p w:rsidR="003C073B" w:rsidRDefault="003C073B" w:rsidP="00A07432">
      <w:pPr>
        <w:ind w:left="99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:rsidR="003C073B" w:rsidRPr="00E43389" w:rsidRDefault="003C073B" w:rsidP="00A07432">
      <w:pPr>
        <w:tabs>
          <w:tab w:val="left" w:pos="645"/>
        </w:tabs>
        <w:ind w:left="284" w:right="306"/>
        <w:jc w:val="center"/>
        <w:rPr>
          <w:rFonts w:ascii="IzhitsaCTT Cyr" w:hAnsi="IzhitsaCTT Cyr" w:cs="IzhitsaCTT Cyr"/>
          <w:b/>
          <w:bCs/>
        </w:rPr>
      </w:pPr>
      <w:r w:rsidRPr="00E43389">
        <w:rPr>
          <w:rFonts w:ascii="IzhitsaCTT Cyr" w:hAnsi="IzhitsaCTT Cyr" w:cs="IzhitsaCTT Cyr"/>
          <w:b/>
          <w:bCs/>
        </w:rPr>
        <w:t>ПРАВОСЛАВНАЯ ГИМНАЗИЯ ИМЕНИ ПРЕПОДОБНОГО СЕРГИЯ РАДОНЕЖСКОГО</w:t>
      </w:r>
    </w:p>
    <w:p w:rsidR="003C073B" w:rsidRPr="003C073B" w:rsidRDefault="003C073B" w:rsidP="00A07432">
      <w:pPr>
        <w:jc w:val="center"/>
        <w:rPr>
          <w:b/>
          <w:bCs/>
          <w:sz w:val="10"/>
          <w:szCs w:val="10"/>
        </w:rPr>
      </w:pPr>
    </w:p>
    <w:p w:rsidR="00242CCC" w:rsidRDefault="00FF35C6" w:rsidP="00A07432">
      <w:pPr>
        <w:ind w:left="709"/>
        <w:jc w:val="center"/>
        <w:rPr>
          <w:b/>
          <w:bCs/>
          <w:sz w:val="36"/>
          <w:szCs w:val="36"/>
        </w:rPr>
      </w:pPr>
      <w:r w:rsidRPr="003C073B">
        <w:rPr>
          <w:b/>
          <w:bCs/>
          <w:sz w:val="36"/>
          <w:szCs w:val="36"/>
        </w:rPr>
        <w:t>Положение о правилах оформления и порядке защиты реферата</w:t>
      </w:r>
      <w:r w:rsidR="003C073B">
        <w:rPr>
          <w:b/>
          <w:bCs/>
          <w:sz w:val="36"/>
          <w:szCs w:val="36"/>
        </w:rPr>
        <w:t xml:space="preserve"> </w:t>
      </w:r>
      <w:r w:rsidRPr="003C073B">
        <w:rPr>
          <w:b/>
          <w:bCs/>
          <w:sz w:val="36"/>
          <w:szCs w:val="36"/>
        </w:rPr>
        <w:t>в х</w:t>
      </w:r>
      <w:r w:rsidR="003C073B" w:rsidRPr="003C073B">
        <w:rPr>
          <w:b/>
          <w:bCs/>
          <w:sz w:val="36"/>
          <w:szCs w:val="36"/>
        </w:rPr>
        <w:t xml:space="preserve">оде государственной (итоговой) </w:t>
      </w:r>
    </w:p>
    <w:p w:rsidR="00FF35C6" w:rsidRDefault="00242CCC" w:rsidP="00A07432">
      <w:pPr>
        <w:ind w:left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 промежуточной</w:t>
      </w:r>
      <w:r w:rsidRPr="003C073B">
        <w:rPr>
          <w:b/>
          <w:bCs/>
          <w:sz w:val="36"/>
          <w:szCs w:val="36"/>
        </w:rPr>
        <w:t xml:space="preserve"> </w:t>
      </w:r>
      <w:r w:rsidR="00FF35C6" w:rsidRPr="003C073B">
        <w:rPr>
          <w:b/>
          <w:bCs/>
          <w:sz w:val="36"/>
          <w:szCs w:val="36"/>
        </w:rPr>
        <w:t xml:space="preserve">аттестации </w:t>
      </w:r>
      <w:r>
        <w:rPr>
          <w:b/>
          <w:bCs/>
          <w:sz w:val="36"/>
          <w:szCs w:val="36"/>
        </w:rPr>
        <w:t xml:space="preserve"> </w:t>
      </w:r>
    </w:p>
    <w:p w:rsidR="00242CCC" w:rsidRDefault="00242CCC" w:rsidP="00A07432">
      <w:pPr>
        <w:ind w:left="709"/>
        <w:jc w:val="center"/>
        <w:rPr>
          <w:b/>
          <w:bCs/>
          <w:sz w:val="36"/>
          <w:szCs w:val="36"/>
        </w:rPr>
      </w:pPr>
    </w:p>
    <w:p w:rsidR="00FF35C6" w:rsidRPr="003C073B" w:rsidRDefault="00FF35C6" w:rsidP="00A07432">
      <w:pPr>
        <w:rPr>
          <w:b/>
          <w:bCs/>
          <w:sz w:val="28"/>
          <w:szCs w:val="28"/>
        </w:rPr>
      </w:pPr>
      <w:r w:rsidRPr="003C073B">
        <w:rPr>
          <w:b/>
          <w:bCs/>
          <w:sz w:val="28"/>
          <w:szCs w:val="28"/>
        </w:rPr>
        <w:t>1. Общие положения</w:t>
      </w:r>
    </w:p>
    <w:p w:rsidR="00783769" w:rsidRPr="00242CCC" w:rsidRDefault="00FF35C6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1.1. Экзамен, провод</w:t>
      </w:r>
      <w:r w:rsidR="003C073B" w:rsidRPr="00242CCC">
        <w:rPr>
          <w:sz w:val="24"/>
          <w:szCs w:val="24"/>
        </w:rPr>
        <w:t xml:space="preserve">имый в форме защиты рефератов, </w:t>
      </w:r>
      <w:r w:rsidRPr="00242CCC">
        <w:rPr>
          <w:sz w:val="24"/>
          <w:szCs w:val="24"/>
        </w:rPr>
        <w:t>представляет собой проверку знаний и умений</w:t>
      </w:r>
      <w:r w:rsidR="003C073B" w:rsidRPr="00242CCC">
        <w:rPr>
          <w:sz w:val="24"/>
          <w:szCs w:val="24"/>
        </w:rPr>
        <w:t xml:space="preserve"> </w:t>
      </w:r>
      <w:r w:rsidRPr="00242CCC">
        <w:rPr>
          <w:sz w:val="24"/>
          <w:szCs w:val="24"/>
        </w:rPr>
        <w:t>обучающихся, которая показывает уровень овладения ими программным материалом и способность анали</w:t>
      </w:r>
      <w:r w:rsidRPr="00242CCC">
        <w:rPr>
          <w:sz w:val="24"/>
          <w:szCs w:val="24"/>
        </w:rPr>
        <w:softHyphen/>
        <w:t>зировать различные источники по проблематике учеб</w:t>
      </w:r>
      <w:r w:rsidRPr="00242CCC">
        <w:rPr>
          <w:sz w:val="24"/>
          <w:szCs w:val="24"/>
        </w:rPr>
        <w:softHyphen/>
        <w:t>ной дисциплины в соответствии с темой исследова</w:t>
      </w:r>
      <w:r w:rsidRPr="00242CCC">
        <w:rPr>
          <w:sz w:val="24"/>
          <w:szCs w:val="24"/>
        </w:rPr>
        <w:softHyphen/>
        <w:t>ния. Анализ источни</w:t>
      </w:r>
      <w:r w:rsidR="00783769" w:rsidRPr="00242CCC">
        <w:rPr>
          <w:sz w:val="24"/>
          <w:szCs w:val="24"/>
        </w:rPr>
        <w:t>ков по теме реферата должен про</w:t>
      </w:r>
      <w:r w:rsidRPr="00242CCC">
        <w:rPr>
          <w:sz w:val="24"/>
          <w:szCs w:val="24"/>
        </w:rPr>
        <w:t>демонстрировать умения обучающегося выделять существенное из массива информации по заявленной проблеме, четко излагать ее суть и формулировать собственную точку зрения на явления, события и фак</w:t>
      </w:r>
      <w:r w:rsidRPr="00242CCC">
        <w:rPr>
          <w:sz w:val="24"/>
          <w:szCs w:val="24"/>
        </w:rPr>
        <w:softHyphen/>
        <w:t xml:space="preserve">ты, изложенные в тексте. </w:t>
      </w:r>
    </w:p>
    <w:p w:rsidR="008E221D" w:rsidRPr="008143CE" w:rsidRDefault="00783769" w:rsidP="00A07432">
      <w:pPr>
        <w:jc w:val="both"/>
        <w:rPr>
          <w:sz w:val="24"/>
          <w:szCs w:val="24"/>
        </w:rPr>
      </w:pPr>
      <w:r w:rsidRPr="008143CE">
        <w:rPr>
          <w:sz w:val="24"/>
          <w:szCs w:val="24"/>
        </w:rPr>
        <w:t xml:space="preserve">1.2. </w:t>
      </w:r>
      <w:r w:rsidR="00FF35C6" w:rsidRPr="008143CE">
        <w:rPr>
          <w:sz w:val="24"/>
          <w:szCs w:val="24"/>
        </w:rPr>
        <w:t>К написанию реферата допуска</w:t>
      </w:r>
      <w:r w:rsidR="003C073B" w:rsidRPr="008143CE">
        <w:rPr>
          <w:sz w:val="24"/>
          <w:szCs w:val="24"/>
        </w:rPr>
        <w:t>ются обучающие</w:t>
      </w:r>
      <w:r w:rsidR="003C073B" w:rsidRPr="008143CE">
        <w:rPr>
          <w:sz w:val="24"/>
          <w:szCs w:val="24"/>
        </w:rPr>
        <w:softHyphen/>
      </w:r>
      <w:r w:rsidR="00FF35C6" w:rsidRPr="008143CE">
        <w:rPr>
          <w:sz w:val="24"/>
          <w:szCs w:val="24"/>
        </w:rPr>
        <w:t xml:space="preserve">ся, успевающие на </w:t>
      </w:r>
      <w:r w:rsidR="003C073B" w:rsidRPr="008143CE">
        <w:rPr>
          <w:sz w:val="24"/>
          <w:szCs w:val="24"/>
        </w:rPr>
        <w:t xml:space="preserve">«хорошо» и «отлично» по данному </w:t>
      </w:r>
      <w:r w:rsidR="00FF35C6" w:rsidRPr="008143CE">
        <w:rPr>
          <w:sz w:val="24"/>
          <w:szCs w:val="24"/>
        </w:rPr>
        <w:t>предмету</w:t>
      </w:r>
      <w:r w:rsidR="008E221D" w:rsidRPr="008143CE">
        <w:rPr>
          <w:sz w:val="24"/>
          <w:szCs w:val="24"/>
        </w:rPr>
        <w:t>.</w:t>
      </w:r>
    </w:p>
    <w:p w:rsidR="008E221D" w:rsidRPr="008143CE" w:rsidRDefault="008E221D" w:rsidP="00A07432">
      <w:pPr>
        <w:jc w:val="both"/>
        <w:rPr>
          <w:sz w:val="24"/>
          <w:szCs w:val="24"/>
        </w:rPr>
      </w:pPr>
      <w:r w:rsidRPr="008143CE">
        <w:rPr>
          <w:sz w:val="24"/>
          <w:szCs w:val="24"/>
        </w:rPr>
        <w:t xml:space="preserve">1.3. </w:t>
      </w:r>
      <w:r w:rsidRPr="008143CE">
        <w:rPr>
          <w:color w:val="000000"/>
          <w:sz w:val="24"/>
          <w:szCs w:val="24"/>
        </w:rPr>
        <w:t>Реферат как форма итоговой аттестации может быть выбран учеником только по</w:t>
      </w:r>
      <w:r w:rsidRPr="008143CE">
        <w:rPr>
          <w:color w:val="000000"/>
          <w:sz w:val="24"/>
          <w:szCs w:val="24"/>
        </w:rPr>
        <w:br/>
        <w:t>одному предмету.</w:t>
      </w:r>
    </w:p>
    <w:p w:rsidR="008E221D" w:rsidRPr="008143CE" w:rsidRDefault="008E221D" w:rsidP="00A07432">
      <w:pPr>
        <w:jc w:val="both"/>
        <w:rPr>
          <w:sz w:val="24"/>
          <w:szCs w:val="24"/>
        </w:rPr>
      </w:pPr>
      <w:r w:rsidRPr="008143CE">
        <w:rPr>
          <w:sz w:val="24"/>
          <w:szCs w:val="24"/>
        </w:rPr>
        <w:t xml:space="preserve">1.4. </w:t>
      </w:r>
      <w:r w:rsidRPr="008143CE">
        <w:rPr>
          <w:color w:val="000000"/>
          <w:sz w:val="24"/>
          <w:szCs w:val="24"/>
        </w:rPr>
        <w:t>О выборе реферата как формы итоговой аттестации по предмету ученик должен</w:t>
      </w:r>
      <w:r w:rsidRPr="008143CE">
        <w:rPr>
          <w:color w:val="000000"/>
          <w:sz w:val="24"/>
          <w:szCs w:val="24"/>
        </w:rPr>
        <w:br/>
        <w:t>заявить до 1 февраля.</w:t>
      </w:r>
    </w:p>
    <w:p w:rsidR="00FF35C6" w:rsidRPr="008143CE" w:rsidRDefault="008E221D" w:rsidP="00A07432">
      <w:pPr>
        <w:jc w:val="both"/>
        <w:rPr>
          <w:sz w:val="24"/>
          <w:szCs w:val="24"/>
        </w:rPr>
      </w:pPr>
      <w:r w:rsidRPr="008143CE">
        <w:rPr>
          <w:sz w:val="24"/>
          <w:szCs w:val="24"/>
        </w:rPr>
        <w:t>1.5</w:t>
      </w:r>
      <w:r w:rsidR="00783769" w:rsidRPr="008143CE">
        <w:rPr>
          <w:sz w:val="24"/>
          <w:szCs w:val="24"/>
        </w:rPr>
        <w:t xml:space="preserve">. </w:t>
      </w:r>
      <w:r w:rsidR="00FF35C6" w:rsidRPr="008143CE">
        <w:rPr>
          <w:sz w:val="24"/>
          <w:szCs w:val="24"/>
        </w:rPr>
        <w:t>Допускается,</w:t>
      </w:r>
      <w:r w:rsidR="003C073B" w:rsidRPr="008143CE">
        <w:rPr>
          <w:sz w:val="24"/>
          <w:szCs w:val="24"/>
        </w:rPr>
        <w:t xml:space="preserve"> чтобы содержание материала, на </w:t>
      </w:r>
      <w:r w:rsidR="00FF35C6" w:rsidRPr="008143CE">
        <w:rPr>
          <w:sz w:val="24"/>
          <w:szCs w:val="24"/>
        </w:rPr>
        <w:t>основе которого выполняется реферат, выходило за рамки содержания программы по учебному курсу.</w:t>
      </w:r>
      <w:r w:rsidR="003C073B" w:rsidRPr="008143CE">
        <w:rPr>
          <w:sz w:val="24"/>
          <w:szCs w:val="24"/>
        </w:rPr>
        <w:t xml:space="preserve"> </w:t>
      </w:r>
      <w:r w:rsidR="00FF35C6" w:rsidRPr="008143CE">
        <w:rPr>
          <w:sz w:val="24"/>
          <w:szCs w:val="24"/>
        </w:rPr>
        <w:t>Обучающийся имеет право на доработку рефера</w:t>
      </w:r>
      <w:r w:rsidR="00FF35C6" w:rsidRPr="008143CE">
        <w:rPr>
          <w:sz w:val="24"/>
          <w:szCs w:val="24"/>
        </w:rPr>
        <w:softHyphen/>
        <w:t>та и исправление за</w:t>
      </w:r>
      <w:r w:rsidR="003C073B" w:rsidRPr="008143CE">
        <w:rPr>
          <w:sz w:val="24"/>
          <w:szCs w:val="24"/>
        </w:rPr>
        <w:t xml:space="preserve">мечаний руководителя (учителя), </w:t>
      </w:r>
      <w:r w:rsidR="00FF35C6" w:rsidRPr="008143CE">
        <w:rPr>
          <w:sz w:val="24"/>
          <w:szCs w:val="24"/>
        </w:rPr>
        <w:t>сделанных до защиты.</w:t>
      </w:r>
    </w:p>
    <w:p w:rsidR="00FF35C6" w:rsidRPr="008143CE" w:rsidRDefault="008E221D" w:rsidP="00A07432">
      <w:pPr>
        <w:jc w:val="both"/>
        <w:rPr>
          <w:sz w:val="24"/>
          <w:szCs w:val="24"/>
        </w:rPr>
      </w:pPr>
      <w:r w:rsidRPr="008143CE">
        <w:rPr>
          <w:sz w:val="24"/>
          <w:szCs w:val="24"/>
        </w:rPr>
        <w:t>1.6</w:t>
      </w:r>
      <w:r w:rsidR="00783769" w:rsidRPr="008143CE">
        <w:rPr>
          <w:sz w:val="24"/>
          <w:szCs w:val="24"/>
        </w:rPr>
        <w:t xml:space="preserve">. </w:t>
      </w:r>
      <w:r w:rsidR="00FF35C6" w:rsidRPr="008143CE">
        <w:rPr>
          <w:sz w:val="24"/>
          <w:szCs w:val="24"/>
        </w:rPr>
        <w:t>До защиты реферата об</w:t>
      </w:r>
      <w:r w:rsidR="003C073B" w:rsidRPr="008143CE">
        <w:rPr>
          <w:sz w:val="24"/>
          <w:szCs w:val="24"/>
        </w:rPr>
        <w:t>учающийся обязан сохра</w:t>
      </w:r>
      <w:r w:rsidR="003C073B" w:rsidRPr="008143CE">
        <w:rPr>
          <w:sz w:val="24"/>
          <w:szCs w:val="24"/>
        </w:rPr>
        <w:softHyphen/>
        <w:t xml:space="preserve">нять его </w:t>
      </w:r>
      <w:r w:rsidR="00FF35C6" w:rsidRPr="008143CE">
        <w:rPr>
          <w:sz w:val="24"/>
          <w:szCs w:val="24"/>
        </w:rPr>
        <w:t>черновики.</w:t>
      </w:r>
    </w:p>
    <w:p w:rsidR="00242CCC" w:rsidRPr="00242CCC" w:rsidRDefault="00242CCC" w:rsidP="00A07432">
      <w:pPr>
        <w:jc w:val="both"/>
        <w:rPr>
          <w:sz w:val="16"/>
          <w:szCs w:val="16"/>
        </w:rPr>
      </w:pPr>
    </w:p>
    <w:p w:rsidR="00FF35C6" w:rsidRPr="00783769" w:rsidRDefault="00FF35C6" w:rsidP="00A07432">
      <w:pPr>
        <w:rPr>
          <w:b/>
          <w:bCs/>
          <w:sz w:val="28"/>
          <w:szCs w:val="28"/>
        </w:rPr>
      </w:pPr>
      <w:r w:rsidRPr="00783769">
        <w:rPr>
          <w:b/>
          <w:bCs/>
          <w:sz w:val="28"/>
          <w:szCs w:val="28"/>
        </w:rPr>
        <w:t>2.Требования к выбору и формулировке темы реферата</w:t>
      </w:r>
    </w:p>
    <w:p w:rsidR="00FF35C6" w:rsidRPr="00FF35C6" w:rsidRDefault="00783769" w:rsidP="00A07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F35C6" w:rsidRPr="00FF35C6">
        <w:rPr>
          <w:sz w:val="24"/>
          <w:szCs w:val="24"/>
        </w:rPr>
        <w:t>Под руководс</w:t>
      </w:r>
      <w:r>
        <w:rPr>
          <w:sz w:val="24"/>
          <w:szCs w:val="24"/>
        </w:rPr>
        <w:t>твом учителя обучающийся формули</w:t>
      </w:r>
      <w:r w:rsidR="00FF35C6" w:rsidRPr="00FF35C6">
        <w:rPr>
          <w:sz w:val="24"/>
          <w:szCs w:val="24"/>
        </w:rPr>
        <w:t>рует</w:t>
      </w:r>
      <w:r>
        <w:rPr>
          <w:sz w:val="24"/>
          <w:szCs w:val="24"/>
        </w:rPr>
        <w:t xml:space="preserve"> </w:t>
      </w:r>
      <w:r w:rsidR="00FF35C6" w:rsidRPr="00FF35C6">
        <w:rPr>
          <w:sz w:val="24"/>
          <w:szCs w:val="24"/>
        </w:rPr>
        <w:t xml:space="preserve">тему реферата. До </w:t>
      </w:r>
      <w:r w:rsidR="003C073B">
        <w:rPr>
          <w:sz w:val="24"/>
          <w:szCs w:val="24"/>
        </w:rPr>
        <w:t xml:space="preserve">1 </w:t>
      </w:r>
      <w:r>
        <w:rPr>
          <w:sz w:val="24"/>
          <w:szCs w:val="24"/>
        </w:rPr>
        <w:t>марта</w:t>
      </w:r>
      <w:r w:rsidR="003C073B">
        <w:rPr>
          <w:sz w:val="24"/>
          <w:szCs w:val="24"/>
        </w:rPr>
        <w:t xml:space="preserve"> текущего учебного </w:t>
      </w:r>
      <w:r w:rsidR="00FF35C6" w:rsidRPr="00FF35C6">
        <w:rPr>
          <w:sz w:val="24"/>
          <w:szCs w:val="24"/>
        </w:rPr>
        <w:t xml:space="preserve">года она должна быть утверждена на заседании </w:t>
      </w:r>
      <w:r>
        <w:rPr>
          <w:sz w:val="24"/>
          <w:szCs w:val="24"/>
        </w:rPr>
        <w:t>кафедры</w:t>
      </w:r>
      <w:r w:rsidR="003C073B">
        <w:rPr>
          <w:sz w:val="24"/>
          <w:szCs w:val="24"/>
        </w:rPr>
        <w:t>. Учителю и обучающемуся жела</w:t>
      </w:r>
      <w:r w:rsidR="003C073B">
        <w:rPr>
          <w:sz w:val="24"/>
          <w:szCs w:val="24"/>
        </w:rPr>
        <w:softHyphen/>
      </w:r>
      <w:r w:rsidR="00FF35C6" w:rsidRPr="00FF35C6">
        <w:rPr>
          <w:sz w:val="24"/>
          <w:szCs w:val="24"/>
        </w:rPr>
        <w:t>тельно сформулировать тему реферата так, чтобы вы</w:t>
      </w:r>
      <w:r w:rsidR="00FF35C6" w:rsidRPr="00FF35C6">
        <w:rPr>
          <w:sz w:val="24"/>
          <w:szCs w:val="24"/>
        </w:rPr>
        <w:softHyphen/>
        <w:t>полненная работа вп</w:t>
      </w:r>
      <w:r w:rsidR="003C073B">
        <w:rPr>
          <w:sz w:val="24"/>
          <w:szCs w:val="24"/>
        </w:rPr>
        <w:t>оследствии могла быть использо</w:t>
      </w:r>
      <w:r>
        <w:rPr>
          <w:sz w:val="24"/>
          <w:szCs w:val="24"/>
        </w:rPr>
        <w:t>вана в</w:t>
      </w:r>
      <w:r w:rsidR="00FF35C6" w:rsidRPr="00FF35C6">
        <w:rPr>
          <w:sz w:val="24"/>
          <w:szCs w:val="24"/>
        </w:rPr>
        <w:t xml:space="preserve"> образовательном процессе.</w:t>
      </w:r>
    </w:p>
    <w:p w:rsidR="00FF35C6" w:rsidRDefault="00783769" w:rsidP="00A07432">
      <w:pPr>
        <w:jc w:val="both"/>
        <w:rPr>
          <w:sz w:val="24"/>
          <w:szCs w:val="24"/>
        </w:rPr>
      </w:pPr>
      <w:r>
        <w:rPr>
          <w:sz w:val="24"/>
          <w:szCs w:val="24"/>
        </w:rPr>
        <w:t>2.2. Тема реферата до</w:t>
      </w:r>
      <w:r w:rsidR="00FF35C6" w:rsidRPr="00FF35C6">
        <w:rPr>
          <w:sz w:val="24"/>
          <w:szCs w:val="24"/>
        </w:rPr>
        <w:t>лжна быть сформулирована сти</w:t>
      </w:r>
      <w:r w:rsidR="00FF35C6" w:rsidRPr="00FF35C6">
        <w:rPr>
          <w:sz w:val="24"/>
          <w:szCs w:val="24"/>
        </w:rPr>
        <w:softHyphen/>
        <w:t>листически грамот</w:t>
      </w:r>
      <w:r w:rsidR="003C073B">
        <w:rPr>
          <w:sz w:val="24"/>
          <w:szCs w:val="24"/>
        </w:rPr>
        <w:t xml:space="preserve">но. В названии реферата следует </w:t>
      </w:r>
      <w:r w:rsidR="00FF35C6" w:rsidRPr="00FF35C6">
        <w:rPr>
          <w:sz w:val="24"/>
          <w:szCs w:val="24"/>
        </w:rPr>
        <w:t>определить четкие рамки рассматриваемых вопросов,</w:t>
      </w:r>
      <w:r>
        <w:rPr>
          <w:sz w:val="24"/>
          <w:szCs w:val="24"/>
        </w:rPr>
        <w:t xml:space="preserve"> </w:t>
      </w:r>
      <w:r w:rsidR="00FF35C6" w:rsidRPr="00FF35C6">
        <w:rPr>
          <w:sz w:val="24"/>
          <w:szCs w:val="24"/>
        </w:rPr>
        <w:t xml:space="preserve">которые не должны </w:t>
      </w:r>
      <w:r w:rsidR="003C073B">
        <w:rPr>
          <w:sz w:val="24"/>
          <w:szCs w:val="24"/>
        </w:rPr>
        <w:t>быть слишком широкими или слиш</w:t>
      </w:r>
      <w:r w:rsidR="003C073B">
        <w:rPr>
          <w:sz w:val="24"/>
          <w:szCs w:val="24"/>
        </w:rPr>
        <w:softHyphen/>
      </w:r>
      <w:r w:rsidR="00FF35C6" w:rsidRPr="00FF35C6">
        <w:rPr>
          <w:sz w:val="24"/>
          <w:szCs w:val="24"/>
        </w:rPr>
        <w:t xml:space="preserve">ком узкими. При формулировании темы желательно воздерживаться от </w:t>
      </w:r>
      <w:r w:rsidR="003C073B">
        <w:rPr>
          <w:sz w:val="24"/>
          <w:szCs w:val="24"/>
        </w:rPr>
        <w:t xml:space="preserve">использования спорных с научной </w:t>
      </w:r>
      <w:r>
        <w:rPr>
          <w:sz w:val="24"/>
          <w:szCs w:val="24"/>
        </w:rPr>
        <w:t xml:space="preserve">точки зрения </w:t>
      </w:r>
      <w:r w:rsidR="00FF35C6" w:rsidRPr="00FF35C6">
        <w:rPr>
          <w:sz w:val="24"/>
          <w:szCs w:val="24"/>
        </w:rPr>
        <w:t>терминов, излишней наукообразности, а также от чрезмерного упрощения формулировок.</w:t>
      </w:r>
    </w:p>
    <w:p w:rsidR="00242CCC" w:rsidRPr="00242CCC" w:rsidRDefault="00242CCC" w:rsidP="00A07432">
      <w:pPr>
        <w:jc w:val="both"/>
        <w:rPr>
          <w:sz w:val="16"/>
          <w:szCs w:val="16"/>
        </w:rPr>
      </w:pPr>
    </w:p>
    <w:p w:rsidR="00FF35C6" w:rsidRPr="00783769" w:rsidRDefault="00FF35C6" w:rsidP="00A07432">
      <w:pPr>
        <w:rPr>
          <w:b/>
          <w:bCs/>
          <w:sz w:val="28"/>
          <w:szCs w:val="28"/>
        </w:rPr>
      </w:pPr>
      <w:r w:rsidRPr="00783769">
        <w:rPr>
          <w:b/>
          <w:bCs/>
          <w:sz w:val="28"/>
          <w:szCs w:val="28"/>
        </w:rPr>
        <w:t>3. Требования к оформлению реферата</w:t>
      </w:r>
    </w:p>
    <w:p w:rsidR="00A07432" w:rsidRPr="00242CCC" w:rsidRDefault="00783769" w:rsidP="00A07432">
      <w:pPr>
        <w:shd w:val="clear" w:color="auto" w:fill="FFFFFF"/>
        <w:tabs>
          <w:tab w:val="left" w:pos="619"/>
        </w:tabs>
        <w:rPr>
          <w:color w:val="000000"/>
          <w:spacing w:val="-8"/>
          <w:sz w:val="24"/>
          <w:szCs w:val="24"/>
        </w:rPr>
      </w:pPr>
      <w:r w:rsidRPr="00242CCC">
        <w:rPr>
          <w:sz w:val="24"/>
          <w:szCs w:val="24"/>
        </w:rPr>
        <w:t xml:space="preserve">3.1. </w:t>
      </w:r>
      <w:r w:rsidR="00FF35C6" w:rsidRPr="00242CCC">
        <w:rPr>
          <w:sz w:val="24"/>
          <w:szCs w:val="24"/>
        </w:rPr>
        <w:t>В верхней части титульного листа указывается на</w:t>
      </w:r>
      <w:r w:rsidR="00FF35C6" w:rsidRPr="00242CCC">
        <w:rPr>
          <w:sz w:val="24"/>
          <w:szCs w:val="24"/>
        </w:rPr>
        <w:softHyphen/>
        <w:t>звание учебного заведения, в котором п</w:t>
      </w:r>
      <w:r w:rsidR="003C073B" w:rsidRPr="00242CCC">
        <w:rPr>
          <w:sz w:val="24"/>
          <w:szCs w:val="24"/>
        </w:rPr>
        <w:t>роводится за</w:t>
      </w:r>
      <w:r w:rsidR="003C073B" w:rsidRPr="00242CCC">
        <w:rPr>
          <w:sz w:val="24"/>
          <w:szCs w:val="24"/>
        </w:rPr>
        <w:softHyphen/>
      </w:r>
      <w:r w:rsidR="00FF35C6" w:rsidRPr="00242CCC">
        <w:rPr>
          <w:sz w:val="24"/>
          <w:szCs w:val="24"/>
        </w:rPr>
        <w:t>щита реферата. В центре листа размещаются назва</w:t>
      </w:r>
      <w:r w:rsidR="00FF35C6" w:rsidRPr="00242CCC">
        <w:rPr>
          <w:sz w:val="24"/>
          <w:szCs w:val="24"/>
        </w:rPr>
        <w:softHyphen/>
        <w:t>ние учебного пре</w:t>
      </w:r>
      <w:r w:rsidR="003C073B" w:rsidRPr="00242CCC">
        <w:rPr>
          <w:sz w:val="24"/>
          <w:szCs w:val="24"/>
        </w:rPr>
        <w:t xml:space="preserve">дмета и формулировка темы; чуть </w:t>
      </w:r>
      <w:r w:rsidR="00FF35C6" w:rsidRPr="00242CCC">
        <w:rPr>
          <w:sz w:val="24"/>
          <w:szCs w:val="24"/>
        </w:rPr>
        <w:t xml:space="preserve">ниже — фамилия, имя и отчество обучающегося и его принадлежность к </w:t>
      </w:r>
      <w:r w:rsidR="003C073B" w:rsidRPr="00242CCC">
        <w:rPr>
          <w:sz w:val="24"/>
          <w:szCs w:val="24"/>
        </w:rPr>
        <w:t xml:space="preserve">классу, фамилия, имя и отчество </w:t>
      </w:r>
      <w:r w:rsidRPr="00242CCC">
        <w:rPr>
          <w:sz w:val="24"/>
          <w:szCs w:val="24"/>
        </w:rPr>
        <w:t>руководителя (учителя). Внизу по центру указывают</w:t>
      </w:r>
      <w:r w:rsidR="00FF35C6" w:rsidRPr="00242CCC">
        <w:rPr>
          <w:sz w:val="24"/>
          <w:szCs w:val="24"/>
        </w:rPr>
        <w:t>ся</w:t>
      </w:r>
      <w:r w:rsidRPr="00242CCC">
        <w:rPr>
          <w:sz w:val="24"/>
          <w:szCs w:val="24"/>
        </w:rPr>
        <w:t xml:space="preserve"> </w:t>
      </w:r>
      <w:r w:rsidR="00FF35C6" w:rsidRPr="00242CCC">
        <w:rPr>
          <w:sz w:val="24"/>
          <w:szCs w:val="24"/>
        </w:rPr>
        <w:t>название города ил</w:t>
      </w:r>
      <w:r w:rsidR="003C073B" w:rsidRPr="00242CCC">
        <w:rPr>
          <w:sz w:val="24"/>
          <w:szCs w:val="24"/>
        </w:rPr>
        <w:t xml:space="preserve">и населенного пункта, в котором </w:t>
      </w:r>
      <w:r w:rsidR="00FF35C6" w:rsidRPr="00242CCC">
        <w:rPr>
          <w:sz w:val="24"/>
          <w:szCs w:val="24"/>
        </w:rPr>
        <w:t xml:space="preserve">написан реферат, и </w:t>
      </w:r>
      <w:r w:rsidR="008143CE">
        <w:rPr>
          <w:sz w:val="24"/>
          <w:szCs w:val="24"/>
        </w:rPr>
        <w:t>дата (число месяц, год)</w:t>
      </w:r>
      <w:r w:rsidR="00FF35C6" w:rsidRPr="00242CCC">
        <w:rPr>
          <w:sz w:val="24"/>
          <w:szCs w:val="24"/>
        </w:rPr>
        <w:t xml:space="preserve"> его написания.</w:t>
      </w:r>
      <w:r w:rsidR="003C073B" w:rsidRPr="00242CCC">
        <w:rPr>
          <w:sz w:val="24"/>
          <w:szCs w:val="24"/>
        </w:rPr>
        <w:t xml:space="preserve"> </w:t>
      </w:r>
      <w:r w:rsidR="00A07432" w:rsidRPr="00242CCC">
        <w:rPr>
          <w:color w:val="000000"/>
          <w:spacing w:val="4"/>
          <w:sz w:val="24"/>
          <w:szCs w:val="24"/>
        </w:rPr>
        <w:t>Оформление титульного листа по образцу (прилагается).</w:t>
      </w:r>
    </w:p>
    <w:p w:rsidR="00783769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3.2. </w:t>
      </w:r>
      <w:r w:rsidR="00FF35C6" w:rsidRPr="00242CCC">
        <w:rPr>
          <w:sz w:val="24"/>
          <w:szCs w:val="24"/>
        </w:rPr>
        <w:t>За титульным листом реферата следует его оглав</w:t>
      </w:r>
      <w:r w:rsidR="00FF35C6" w:rsidRPr="00242CCC">
        <w:rPr>
          <w:sz w:val="24"/>
          <w:szCs w:val="24"/>
        </w:rPr>
        <w:softHyphen/>
        <w:t>ление, которое сост</w:t>
      </w:r>
      <w:r w:rsidR="003C073B" w:rsidRPr="00242CCC">
        <w:rPr>
          <w:sz w:val="24"/>
          <w:szCs w:val="24"/>
        </w:rPr>
        <w:t xml:space="preserve">оит из четырех основных частей: </w:t>
      </w:r>
      <w:r w:rsidR="00FF35C6" w:rsidRPr="00242CCC">
        <w:rPr>
          <w:sz w:val="24"/>
          <w:szCs w:val="24"/>
        </w:rPr>
        <w:t>введения, основной части, заключения и списка ис</w:t>
      </w:r>
      <w:r w:rsidR="00FF35C6" w:rsidRPr="00242CCC">
        <w:rPr>
          <w:sz w:val="24"/>
          <w:szCs w:val="24"/>
        </w:rPr>
        <w:softHyphen/>
        <w:t>пользованной для</w:t>
      </w:r>
      <w:r w:rsidR="003C073B" w:rsidRPr="00242CCC">
        <w:rPr>
          <w:sz w:val="24"/>
          <w:szCs w:val="24"/>
        </w:rPr>
        <w:t xml:space="preserve"> написания реферата литературы. </w:t>
      </w:r>
      <w:r w:rsidR="00FF35C6" w:rsidRPr="00242CCC">
        <w:rPr>
          <w:sz w:val="24"/>
          <w:szCs w:val="24"/>
        </w:rPr>
        <w:t>При наличии приложений информация о них должна содержаться в оглавлении.</w:t>
      </w:r>
      <w:r w:rsidR="003C073B" w:rsidRPr="00242CCC">
        <w:rPr>
          <w:sz w:val="24"/>
          <w:szCs w:val="24"/>
        </w:rPr>
        <w:t xml:space="preserve"> 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3.3. </w:t>
      </w:r>
      <w:r w:rsidR="00FF35C6" w:rsidRPr="00242CCC">
        <w:rPr>
          <w:sz w:val="24"/>
          <w:szCs w:val="24"/>
        </w:rPr>
        <w:t>Введение реферата включает в себя краткое обо</w:t>
      </w:r>
      <w:r w:rsidR="00FF35C6" w:rsidRPr="00242CCC">
        <w:rPr>
          <w:sz w:val="24"/>
          <w:szCs w:val="24"/>
        </w:rPr>
        <w:softHyphen/>
        <w:t>снование актуальнос</w:t>
      </w:r>
      <w:r w:rsidR="003C073B" w:rsidRPr="00242CCC">
        <w:rPr>
          <w:sz w:val="24"/>
          <w:szCs w:val="24"/>
        </w:rPr>
        <w:t>ти его темы, которая может рас</w:t>
      </w:r>
      <w:r w:rsidR="003C073B" w:rsidRPr="00242CCC">
        <w:rPr>
          <w:sz w:val="24"/>
          <w:szCs w:val="24"/>
        </w:rPr>
        <w:softHyphen/>
      </w:r>
      <w:r w:rsidR="00FF35C6" w:rsidRPr="00242CCC">
        <w:rPr>
          <w:sz w:val="24"/>
          <w:szCs w:val="24"/>
        </w:rPr>
        <w:t>сматриваться в связи с недостаточной научной разра</w:t>
      </w:r>
      <w:r w:rsidR="00FF35C6" w:rsidRPr="00242CCC">
        <w:rPr>
          <w:sz w:val="24"/>
          <w:szCs w:val="24"/>
        </w:rPr>
        <w:softHyphen/>
        <w:t>ботанностью проблемы, ее объективной сложностью для изучения и информационной ценностью материа</w:t>
      </w:r>
      <w:r w:rsidR="00FF35C6" w:rsidRPr="00242CCC">
        <w:rPr>
          <w:sz w:val="24"/>
          <w:szCs w:val="24"/>
        </w:rPr>
        <w:softHyphen/>
        <w:t>ла, а также в связи с многочисленными дискуссиями, возникающими вокруг нее. В этой части необхо</w:t>
      </w:r>
      <w:r w:rsidR="003C073B" w:rsidRPr="00242CCC">
        <w:rPr>
          <w:sz w:val="24"/>
          <w:szCs w:val="24"/>
        </w:rPr>
        <w:t>димо также показать, почему заяв</w:t>
      </w:r>
      <w:r w:rsidR="00FF35C6" w:rsidRPr="00242CCC">
        <w:rPr>
          <w:sz w:val="24"/>
          <w:szCs w:val="24"/>
        </w:rPr>
        <w:t>ленная тема представляет научный интерес и практическое значение. Таким об</w:t>
      </w:r>
      <w:r w:rsidR="00FF35C6" w:rsidRPr="00242CCC">
        <w:rPr>
          <w:sz w:val="24"/>
          <w:szCs w:val="24"/>
        </w:rPr>
        <w:softHyphen/>
        <w:t>разом, тема реферата должна быть актуальна или с на</w:t>
      </w:r>
      <w:r w:rsidR="00FF35C6" w:rsidRPr="00242CCC">
        <w:rPr>
          <w:sz w:val="24"/>
          <w:szCs w:val="24"/>
        </w:rPr>
        <w:softHyphen/>
        <w:t>учной точки зрения, или из практических соображений. Во введении реферата указываются цель работы</w:t>
      </w:r>
      <w:r w:rsidRPr="00242CCC">
        <w:rPr>
          <w:sz w:val="24"/>
          <w:szCs w:val="24"/>
        </w:rPr>
        <w:t xml:space="preserve"> (или несколько целей), а также </w:t>
      </w:r>
      <w:r w:rsidR="00FF35C6" w:rsidRPr="00242CCC">
        <w:rPr>
          <w:sz w:val="24"/>
          <w:szCs w:val="24"/>
        </w:rPr>
        <w:t>задачи, которые требуется решить для ее достижения. Объем введения мож</w:t>
      </w:r>
      <w:r w:rsidRPr="00242CCC">
        <w:rPr>
          <w:sz w:val="24"/>
          <w:szCs w:val="24"/>
        </w:rPr>
        <w:t xml:space="preserve">ет составлять две-три страницы </w:t>
      </w:r>
      <w:r w:rsidR="00FF35C6" w:rsidRPr="00242CCC">
        <w:rPr>
          <w:sz w:val="24"/>
          <w:szCs w:val="24"/>
        </w:rPr>
        <w:t>текста</w:t>
      </w:r>
      <w:r w:rsidRPr="00242CCC">
        <w:rPr>
          <w:sz w:val="24"/>
          <w:szCs w:val="24"/>
        </w:rPr>
        <w:t>.</w:t>
      </w:r>
      <w:r w:rsidR="00FF35C6" w:rsidRPr="00242CCC">
        <w:rPr>
          <w:sz w:val="24"/>
          <w:szCs w:val="24"/>
        </w:rPr>
        <w:t xml:space="preserve"> 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3.4. </w:t>
      </w:r>
      <w:r w:rsidR="00FF35C6" w:rsidRPr="00242CCC">
        <w:rPr>
          <w:sz w:val="24"/>
          <w:szCs w:val="24"/>
        </w:rPr>
        <w:t>Основная часть реферата содержит</w:t>
      </w:r>
      <w:r w:rsidRPr="00242CCC">
        <w:rPr>
          <w:sz w:val="24"/>
          <w:szCs w:val="24"/>
        </w:rPr>
        <w:t xml:space="preserve"> материал, к</w:t>
      </w:r>
      <w:r w:rsidR="00FF35C6" w:rsidRPr="00242CCC">
        <w:rPr>
          <w:sz w:val="24"/>
          <w:szCs w:val="24"/>
        </w:rPr>
        <w:t>оторый отобран о</w:t>
      </w:r>
      <w:r w:rsidRPr="00242CCC">
        <w:rPr>
          <w:sz w:val="24"/>
          <w:szCs w:val="24"/>
        </w:rPr>
        <w:t>бучающимся для рассмотрения про</w:t>
      </w:r>
      <w:r w:rsidR="00FF35C6" w:rsidRPr="00242CCC">
        <w:rPr>
          <w:sz w:val="24"/>
          <w:szCs w:val="24"/>
        </w:rPr>
        <w:t>блемы. Он мо</w:t>
      </w:r>
      <w:r w:rsidRPr="00242CCC">
        <w:rPr>
          <w:sz w:val="24"/>
          <w:szCs w:val="24"/>
        </w:rPr>
        <w:t xml:space="preserve">жет быть разделен на параграфы. </w:t>
      </w:r>
      <w:r w:rsidR="00FF35C6" w:rsidRPr="00242CCC">
        <w:rPr>
          <w:sz w:val="24"/>
          <w:szCs w:val="24"/>
        </w:rPr>
        <w:t>Сред</w:t>
      </w:r>
      <w:r w:rsidR="00FF35C6" w:rsidRPr="00242CCC">
        <w:rPr>
          <w:sz w:val="24"/>
          <w:szCs w:val="24"/>
        </w:rPr>
        <w:softHyphen/>
        <w:t xml:space="preserve">ний объем основной </w:t>
      </w:r>
      <w:r w:rsidRPr="00242CCC">
        <w:rPr>
          <w:sz w:val="24"/>
          <w:szCs w:val="24"/>
        </w:rPr>
        <w:t>части реферата— 10-</w:t>
      </w:r>
      <w:r w:rsidR="003C073B" w:rsidRPr="00242CCC">
        <w:rPr>
          <w:sz w:val="24"/>
          <w:szCs w:val="24"/>
        </w:rPr>
        <w:t>1</w:t>
      </w:r>
      <w:r w:rsidR="00FF35C6" w:rsidRPr="00242CCC">
        <w:rPr>
          <w:sz w:val="24"/>
          <w:szCs w:val="24"/>
        </w:rPr>
        <w:t xml:space="preserve">5 </w:t>
      </w:r>
      <w:r w:rsidR="003C073B" w:rsidRPr="00242CCC">
        <w:rPr>
          <w:sz w:val="24"/>
          <w:szCs w:val="24"/>
        </w:rPr>
        <w:t xml:space="preserve">страниц. </w:t>
      </w:r>
      <w:r w:rsidR="00FF35C6" w:rsidRPr="00242CCC">
        <w:rPr>
          <w:sz w:val="24"/>
          <w:szCs w:val="24"/>
        </w:rPr>
        <w:t xml:space="preserve">В основной части реферата должно быть </w:t>
      </w:r>
      <w:r w:rsidRPr="00242CCC">
        <w:rPr>
          <w:sz w:val="24"/>
          <w:szCs w:val="24"/>
        </w:rPr>
        <w:t>изложено</w:t>
      </w:r>
      <w:r w:rsidR="00FF35C6" w:rsidRPr="00242CCC">
        <w:rPr>
          <w:sz w:val="24"/>
          <w:szCs w:val="24"/>
        </w:rPr>
        <w:t xml:space="preserve"> собственное мне</w:t>
      </w:r>
      <w:r w:rsidRPr="00242CCC">
        <w:rPr>
          <w:sz w:val="24"/>
          <w:szCs w:val="24"/>
        </w:rPr>
        <w:t>ние обучающегося по заявленной проблеме.</w:t>
      </w:r>
      <w:r w:rsidR="00FF35C6" w:rsidRPr="00242CCC">
        <w:rPr>
          <w:sz w:val="24"/>
          <w:szCs w:val="24"/>
        </w:rPr>
        <w:tab/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3.5. </w:t>
      </w:r>
      <w:r w:rsidR="00FF35C6" w:rsidRPr="00242CCC">
        <w:rPr>
          <w:sz w:val="24"/>
          <w:szCs w:val="24"/>
        </w:rPr>
        <w:t>В заключен</w:t>
      </w:r>
      <w:r w:rsidRPr="00242CCC">
        <w:rPr>
          <w:sz w:val="24"/>
          <w:szCs w:val="24"/>
        </w:rPr>
        <w:t>ии реферата обучающийся самостоят</w:t>
      </w:r>
      <w:r w:rsidR="00FF35C6" w:rsidRPr="00242CCC">
        <w:rPr>
          <w:sz w:val="24"/>
          <w:szCs w:val="24"/>
        </w:rPr>
        <w:t>ельно фор</w:t>
      </w:r>
      <w:r w:rsidRPr="00242CCC">
        <w:rPr>
          <w:sz w:val="24"/>
          <w:szCs w:val="24"/>
        </w:rPr>
        <w:t>мулирует выводы, опирающиеся на приве</w:t>
      </w:r>
      <w:r w:rsidRPr="00242CCC">
        <w:rPr>
          <w:sz w:val="24"/>
          <w:szCs w:val="24"/>
        </w:rPr>
        <w:softHyphen/>
      </w:r>
      <w:r w:rsidR="00FF35C6" w:rsidRPr="00242CCC">
        <w:rPr>
          <w:sz w:val="24"/>
          <w:szCs w:val="24"/>
        </w:rPr>
        <w:t>денные в основной части факты, обращает внимание на выполнение пост</w:t>
      </w:r>
      <w:r w:rsidRPr="00242CCC">
        <w:rPr>
          <w:sz w:val="24"/>
          <w:szCs w:val="24"/>
        </w:rPr>
        <w:t>авленных во введении цели и за</w:t>
      </w:r>
      <w:r w:rsidRPr="00242CCC">
        <w:rPr>
          <w:sz w:val="24"/>
          <w:szCs w:val="24"/>
        </w:rPr>
        <w:softHyphen/>
      </w:r>
      <w:r w:rsidR="00FF35C6" w:rsidRPr="00242CCC">
        <w:rPr>
          <w:sz w:val="24"/>
          <w:szCs w:val="24"/>
        </w:rPr>
        <w:t>дач. Объем заключения — 1-2 страницы.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3.6. </w:t>
      </w:r>
      <w:r w:rsidR="00FF35C6" w:rsidRPr="00242CCC">
        <w:rPr>
          <w:sz w:val="24"/>
          <w:szCs w:val="24"/>
        </w:rPr>
        <w:t>В списке исп</w:t>
      </w:r>
      <w:r w:rsidRPr="00242CCC">
        <w:rPr>
          <w:sz w:val="24"/>
          <w:szCs w:val="24"/>
        </w:rPr>
        <w:t>ользованной для написания рефера</w:t>
      </w:r>
      <w:r w:rsidR="00FF35C6" w:rsidRPr="00242CCC">
        <w:rPr>
          <w:sz w:val="24"/>
          <w:szCs w:val="24"/>
        </w:rPr>
        <w:t>та литературы в алф</w:t>
      </w:r>
      <w:r w:rsidR="004715AB" w:rsidRPr="00242CCC">
        <w:rPr>
          <w:sz w:val="24"/>
          <w:szCs w:val="24"/>
        </w:rPr>
        <w:t>авитной последовательно</w:t>
      </w:r>
      <w:r w:rsidRPr="00242CCC">
        <w:rPr>
          <w:sz w:val="24"/>
          <w:szCs w:val="24"/>
        </w:rPr>
        <w:t>сти ука</w:t>
      </w:r>
      <w:r w:rsidR="00FF35C6" w:rsidRPr="00242CCC">
        <w:rPr>
          <w:sz w:val="24"/>
          <w:szCs w:val="24"/>
        </w:rPr>
        <w:t>зываются все и</w:t>
      </w:r>
      <w:r w:rsidRPr="00242CCC">
        <w:rPr>
          <w:sz w:val="24"/>
          <w:szCs w:val="24"/>
        </w:rPr>
        <w:t>сточники, которыми пользовался, обу</w:t>
      </w:r>
      <w:r w:rsidR="00FF35C6" w:rsidRPr="00242CCC">
        <w:rPr>
          <w:sz w:val="24"/>
          <w:szCs w:val="24"/>
        </w:rPr>
        <w:t>чающийся при подгот</w:t>
      </w:r>
      <w:r w:rsidRPr="00242CCC">
        <w:rPr>
          <w:sz w:val="24"/>
          <w:szCs w:val="24"/>
        </w:rPr>
        <w:t xml:space="preserve">овке работы. В информации о них </w:t>
      </w:r>
      <w:r w:rsidR="00FF35C6" w:rsidRPr="00242CCC">
        <w:rPr>
          <w:sz w:val="24"/>
          <w:szCs w:val="24"/>
        </w:rPr>
        <w:t>необходимо указать:</w:t>
      </w:r>
    </w:p>
    <w:p w:rsidR="00FF35C6" w:rsidRPr="00242CCC" w:rsidRDefault="00783769" w:rsidP="00A07432">
      <w:pPr>
        <w:numPr>
          <w:ilvl w:val="0"/>
          <w:numId w:val="25"/>
        </w:numPr>
        <w:rPr>
          <w:sz w:val="24"/>
          <w:szCs w:val="24"/>
        </w:rPr>
      </w:pPr>
      <w:r w:rsidRPr="00242CCC">
        <w:rPr>
          <w:sz w:val="24"/>
          <w:szCs w:val="24"/>
        </w:rPr>
        <w:t>м</w:t>
      </w:r>
      <w:r w:rsidR="00FF35C6" w:rsidRPr="00242CCC">
        <w:rPr>
          <w:sz w:val="24"/>
          <w:szCs w:val="24"/>
        </w:rPr>
        <w:t>есто издания источника;</w:t>
      </w:r>
    </w:p>
    <w:p w:rsidR="00FF35C6" w:rsidRPr="00242CCC" w:rsidRDefault="00FF35C6" w:rsidP="00A07432">
      <w:pPr>
        <w:numPr>
          <w:ilvl w:val="0"/>
          <w:numId w:val="25"/>
        </w:numPr>
        <w:rPr>
          <w:sz w:val="24"/>
          <w:szCs w:val="24"/>
        </w:rPr>
      </w:pPr>
      <w:r w:rsidRPr="00242CCC">
        <w:rPr>
          <w:sz w:val="24"/>
          <w:szCs w:val="24"/>
        </w:rPr>
        <w:t>название издательства;</w:t>
      </w:r>
    </w:p>
    <w:p w:rsidR="00FF35C6" w:rsidRPr="00242CCC" w:rsidRDefault="00783769" w:rsidP="00A07432">
      <w:pPr>
        <w:numPr>
          <w:ilvl w:val="0"/>
          <w:numId w:val="25"/>
        </w:numPr>
        <w:rPr>
          <w:sz w:val="24"/>
          <w:szCs w:val="24"/>
        </w:rPr>
      </w:pPr>
      <w:r w:rsidRPr="00242CCC">
        <w:rPr>
          <w:sz w:val="24"/>
          <w:szCs w:val="24"/>
        </w:rPr>
        <w:t>год издания источника;</w:t>
      </w:r>
      <w:r w:rsidRPr="00242CCC">
        <w:rPr>
          <w:sz w:val="24"/>
          <w:szCs w:val="24"/>
        </w:rPr>
        <w:br/>
      </w:r>
      <w:r w:rsidR="00FF35C6" w:rsidRPr="00242CCC">
        <w:rPr>
          <w:sz w:val="24"/>
          <w:szCs w:val="24"/>
        </w:rPr>
        <w:t>количество страниц.</w:t>
      </w:r>
    </w:p>
    <w:p w:rsidR="004715AB" w:rsidRPr="00242CCC" w:rsidRDefault="00FF35C6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В спис</w:t>
      </w:r>
      <w:r w:rsidR="00783769" w:rsidRPr="00242CCC">
        <w:rPr>
          <w:sz w:val="24"/>
          <w:szCs w:val="24"/>
        </w:rPr>
        <w:t xml:space="preserve">ке использованной для написания </w:t>
      </w:r>
      <w:r w:rsidRPr="00242CCC">
        <w:rPr>
          <w:sz w:val="24"/>
          <w:szCs w:val="24"/>
        </w:rPr>
        <w:t>реферата литературы должно быть указано не менее четырех ис</w:t>
      </w:r>
      <w:r w:rsidRPr="00242CCC">
        <w:rPr>
          <w:sz w:val="24"/>
          <w:szCs w:val="24"/>
        </w:rPr>
        <w:softHyphen/>
        <w:t>точников.</w:t>
      </w:r>
    </w:p>
    <w:p w:rsidR="00A07432" w:rsidRPr="00242CCC" w:rsidRDefault="00A07432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3.7</w:t>
      </w:r>
      <w:r w:rsidR="004715AB" w:rsidRPr="00242CCC">
        <w:rPr>
          <w:sz w:val="24"/>
          <w:szCs w:val="24"/>
        </w:rPr>
        <w:t>. Реферат представляется к защите на листах фор</w:t>
      </w:r>
      <w:r w:rsidR="004715AB" w:rsidRPr="00242CCC">
        <w:rPr>
          <w:sz w:val="24"/>
          <w:szCs w:val="24"/>
        </w:rPr>
        <w:softHyphen/>
        <w:t>мата А4</w:t>
      </w:r>
      <w:r w:rsidRPr="00242CCC">
        <w:rPr>
          <w:color w:val="000000"/>
          <w:spacing w:val="4"/>
          <w:sz w:val="24"/>
          <w:szCs w:val="24"/>
        </w:rPr>
        <w:t>, на одной</w:t>
      </w:r>
      <w:r w:rsidRPr="00242CCC">
        <w:rPr>
          <w:color w:val="000000"/>
          <w:spacing w:val="4"/>
          <w:sz w:val="24"/>
          <w:szCs w:val="24"/>
        </w:rPr>
        <w:br/>
      </w:r>
      <w:r w:rsidRPr="00242CCC">
        <w:rPr>
          <w:color w:val="000000"/>
          <w:spacing w:val="5"/>
          <w:sz w:val="24"/>
          <w:szCs w:val="24"/>
        </w:rPr>
        <w:t>стороне листов, которые сшиваются или переплетаются.</w:t>
      </w:r>
    </w:p>
    <w:p w:rsidR="004715AB" w:rsidRPr="00242CCC" w:rsidRDefault="004715AB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Текст на них должен быть отпечатан на компьютере или пишущей машинке. В исключительном слу</w:t>
      </w:r>
      <w:r w:rsidRPr="00242CCC">
        <w:rPr>
          <w:sz w:val="24"/>
          <w:szCs w:val="24"/>
        </w:rPr>
        <w:softHyphen/>
        <w:t>чае допускается защита реферата, представленного в рукописном варианте. В тексте реферата могут содер</w:t>
      </w:r>
      <w:r w:rsidRPr="00242CCC">
        <w:rPr>
          <w:sz w:val="24"/>
          <w:szCs w:val="24"/>
        </w:rPr>
        <w:softHyphen/>
        <w:t>жаться рисунки, чертежи, графики и прочий иллюст</w:t>
      </w:r>
      <w:r w:rsidRPr="00242CCC">
        <w:rPr>
          <w:sz w:val="24"/>
          <w:szCs w:val="24"/>
        </w:rPr>
        <w:softHyphen/>
        <w:t>ративный материал, необходимый для раскрытия за</w:t>
      </w:r>
      <w:r w:rsidRPr="00242CCC">
        <w:rPr>
          <w:sz w:val="24"/>
          <w:szCs w:val="24"/>
        </w:rPr>
        <w:softHyphen/>
        <w:t>явленной темы. К реферату могут прилагаться фото</w:t>
      </w:r>
      <w:r w:rsidRPr="00242CCC">
        <w:rPr>
          <w:sz w:val="24"/>
          <w:szCs w:val="24"/>
        </w:rPr>
        <w:softHyphen/>
        <w:t>графии, выполненные самим обучающимся.</w:t>
      </w:r>
    </w:p>
    <w:p w:rsidR="004715AB" w:rsidRPr="00242CCC" w:rsidRDefault="00A07432" w:rsidP="00A07432">
      <w:pPr>
        <w:shd w:val="clear" w:color="auto" w:fill="FFFFFF"/>
        <w:tabs>
          <w:tab w:val="left" w:pos="619"/>
        </w:tabs>
        <w:jc w:val="both"/>
        <w:rPr>
          <w:color w:val="000000"/>
          <w:spacing w:val="-11"/>
          <w:sz w:val="24"/>
          <w:szCs w:val="24"/>
        </w:rPr>
      </w:pPr>
      <w:r w:rsidRPr="00242CCC">
        <w:rPr>
          <w:color w:val="000000"/>
          <w:spacing w:val="7"/>
          <w:sz w:val="24"/>
          <w:szCs w:val="24"/>
        </w:rPr>
        <w:t xml:space="preserve">3.8. </w:t>
      </w:r>
      <w:r w:rsidR="004715AB" w:rsidRPr="00242CCC">
        <w:rPr>
          <w:color w:val="000000"/>
          <w:spacing w:val="7"/>
          <w:sz w:val="24"/>
          <w:szCs w:val="24"/>
        </w:rPr>
        <w:t>Введение, каждая глава, заключение, а также список использованных источников</w:t>
      </w:r>
      <w:r w:rsidR="004715AB" w:rsidRPr="00242CCC">
        <w:rPr>
          <w:color w:val="000000"/>
          <w:spacing w:val="7"/>
          <w:sz w:val="24"/>
          <w:szCs w:val="24"/>
        </w:rPr>
        <w:br/>
      </w:r>
      <w:r w:rsidR="004715AB" w:rsidRPr="00242CCC">
        <w:rPr>
          <w:color w:val="000000"/>
          <w:spacing w:val="4"/>
          <w:sz w:val="24"/>
          <w:szCs w:val="24"/>
        </w:rPr>
        <w:t>начинаются с новой страницы.</w:t>
      </w:r>
      <w:r w:rsidRPr="00242CCC">
        <w:rPr>
          <w:color w:val="000000"/>
          <w:spacing w:val="-11"/>
          <w:sz w:val="24"/>
          <w:szCs w:val="24"/>
        </w:rPr>
        <w:t xml:space="preserve"> </w:t>
      </w:r>
      <w:r w:rsidR="004715AB" w:rsidRPr="00242CCC">
        <w:rPr>
          <w:color w:val="000000"/>
          <w:spacing w:val="4"/>
          <w:sz w:val="24"/>
          <w:szCs w:val="24"/>
        </w:rPr>
        <w:t>Используется сплошная нумерация страниц, номер страницы ставиться вверху по</w:t>
      </w:r>
      <w:r w:rsidRPr="00242CCC">
        <w:rPr>
          <w:color w:val="000000"/>
          <w:spacing w:val="4"/>
          <w:sz w:val="24"/>
          <w:szCs w:val="24"/>
        </w:rPr>
        <w:t xml:space="preserve"> </w:t>
      </w:r>
      <w:r w:rsidR="004715AB" w:rsidRPr="00242CCC">
        <w:rPr>
          <w:color w:val="000000"/>
          <w:spacing w:val="5"/>
          <w:sz w:val="24"/>
          <w:szCs w:val="24"/>
        </w:rPr>
        <w:t>центру, титульный лист считается первой страницей, но номер на нем не</w:t>
      </w:r>
      <w:r w:rsidRPr="00242CCC">
        <w:rPr>
          <w:color w:val="000000"/>
          <w:spacing w:val="5"/>
          <w:sz w:val="24"/>
          <w:szCs w:val="24"/>
        </w:rPr>
        <w:t xml:space="preserve"> </w:t>
      </w:r>
      <w:r w:rsidR="004715AB" w:rsidRPr="00242CCC">
        <w:rPr>
          <w:color w:val="000000"/>
          <w:spacing w:val="2"/>
          <w:sz w:val="24"/>
          <w:szCs w:val="24"/>
        </w:rPr>
        <w:t>ставится.</w:t>
      </w:r>
    </w:p>
    <w:p w:rsidR="004715AB" w:rsidRDefault="00A07432" w:rsidP="00A07432">
      <w:pPr>
        <w:shd w:val="clear" w:color="auto" w:fill="FFFFFF"/>
        <w:tabs>
          <w:tab w:val="left" w:pos="619"/>
        </w:tabs>
        <w:ind w:right="23"/>
        <w:jc w:val="both"/>
        <w:rPr>
          <w:color w:val="000000"/>
          <w:spacing w:val="-11"/>
          <w:sz w:val="23"/>
          <w:szCs w:val="23"/>
        </w:rPr>
      </w:pPr>
      <w:r w:rsidRPr="00242CCC">
        <w:rPr>
          <w:color w:val="000000"/>
          <w:spacing w:val="4"/>
          <w:sz w:val="24"/>
          <w:szCs w:val="24"/>
        </w:rPr>
        <w:t xml:space="preserve">3.9. </w:t>
      </w:r>
      <w:r w:rsidR="004715AB" w:rsidRPr="00242CCC">
        <w:rPr>
          <w:color w:val="000000"/>
          <w:spacing w:val="4"/>
          <w:sz w:val="24"/>
          <w:szCs w:val="24"/>
        </w:rPr>
        <w:t>В тексте реферата не должно быть сокращений слов, за исключением</w:t>
      </w:r>
      <w:r w:rsidRPr="00242CCC">
        <w:rPr>
          <w:color w:val="000000"/>
          <w:spacing w:val="4"/>
          <w:sz w:val="24"/>
          <w:szCs w:val="24"/>
        </w:rPr>
        <w:t xml:space="preserve"> </w:t>
      </w:r>
      <w:r w:rsidR="004715AB" w:rsidRPr="00242CCC">
        <w:rPr>
          <w:color w:val="000000"/>
          <w:spacing w:val="3"/>
          <w:sz w:val="24"/>
          <w:szCs w:val="24"/>
        </w:rPr>
        <w:t>общепринятых.</w:t>
      </w:r>
      <w:r w:rsidRPr="00242CCC">
        <w:rPr>
          <w:color w:val="000000"/>
          <w:spacing w:val="-11"/>
          <w:sz w:val="24"/>
          <w:szCs w:val="24"/>
        </w:rPr>
        <w:t xml:space="preserve"> </w:t>
      </w:r>
      <w:r w:rsidRPr="00242CCC">
        <w:rPr>
          <w:color w:val="000000"/>
          <w:spacing w:val="4"/>
          <w:sz w:val="24"/>
          <w:szCs w:val="24"/>
        </w:rPr>
        <w:t>Цитат</w:t>
      </w:r>
      <w:r w:rsidR="004715AB" w:rsidRPr="00242CCC">
        <w:rPr>
          <w:color w:val="000000"/>
          <w:spacing w:val="4"/>
          <w:sz w:val="24"/>
          <w:szCs w:val="24"/>
        </w:rPr>
        <w:t>ы необходимо брать в кавычки, не ис</w:t>
      </w:r>
      <w:r w:rsidRPr="00242CCC">
        <w:rPr>
          <w:color w:val="000000"/>
          <w:spacing w:val="4"/>
          <w:sz w:val="24"/>
          <w:szCs w:val="24"/>
        </w:rPr>
        <w:t xml:space="preserve">кажая и не сокращая произвольно </w:t>
      </w:r>
      <w:r w:rsidR="004715AB" w:rsidRPr="00242CCC">
        <w:rPr>
          <w:color w:val="000000"/>
          <w:spacing w:val="4"/>
          <w:sz w:val="24"/>
          <w:szCs w:val="24"/>
        </w:rPr>
        <w:t>мысль автора, указывать точный источник цитат.</w:t>
      </w:r>
      <w:r w:rsidRPr="00242CCC">
        <w:rPr>
          <w:color w:val="000000"/>
          <w:spacing w:val="-11"/>
          <w:sz w:val="24"/>
          <w:szCs w:val="24"/>
        </w:rPr>
        <w:t xml:space="preserve"> </w:t>
      </w:r>
      <w:r w:rsidR="004715AB" w:rsidRPr="00242CCC">
        <w:rPr>
          <w:color w:val="000000"/>
          <w:spacing w:val="5"/>
          <w:sz w:val="24"/>
          <w:szCs w:val="24"/>
        </w:rPr>
        <w:t>Ссылки оформляются внизу страницы, н</w:t>
      </w:r>
      <w:r w:rsidRPr="00242CCC">
        <w:rPr>
          <w:color w:val="000000"/>
          <w:spacing w:val="5"/>
          <w:sz w:val="24"/>
          <w:szCs w:val="24"/>
        </w:rPr>
        <w:t xml:space="preserve">а которой расположен цитируемый </w:t>
      </w:r>
      <w:r w:rsidR="004715AB" w:rsidRPr="00242CCC">
        <w:rPr>
          <w:color w:val="000000"/>
          <w:spacing w:val="5"/>
          <w:sz w:val="24"/>
          <w:szCs w:val="24"/>
        </w:rPr>
        <w:t>материал. Для этого в конце цитаты ставится циф</w:t>
      </w:r>
      <w:r w:rsidRPr="00242CCC">
        <w:rPr>
          <w:color w:val="000000"/>
          <w:spacing w:val="5"/>
          <w:sz w:val="24"/>
          <w:szCs w:val="24"/>
        </w:rPr>
        <w:t xml:space="preserve">ра, которая означает порядковый </w:t>
      </w:r>
      <w:r w:rsidR="004715AB" w:rsidRPr="00242CCC">
        <w:rPr>
          <w:color w:val="000000"/>
          <w:spacing w:val="5"/>
          <w:sz w:val="24"/>
          <w:szCs w:val="24"/>
        </w:rPr>
        <w:t xml:space="preserve">номер цитаты на данной странице. Внизу </w:t>
      </w:r>
      <w:r w:rsidRPr="00242CCC">
        <w:rPr>
          <w:color w:val="000000"/>
          <w:spacing w:val="5"/>
          <w:sz w:val="24"/>
          <w:szCs w:val="24"/>
        </w:rPr>
        <w:t xml:space="preserve">страницы под чертой, отделяющей </w:t>
      </w:r>
      <w:r w:rsidR="004715AB" w:rsidRPr="00242CCC">
        <w:rPr>
          <w:color w:val="000000"/>
          <w:spacing w:val="5"/>
          <w:sz w:val="24"/>
          <w:szCs w:val="24"/>
        </w:rPr>
        <w:t>сноску от текста, этот номер повторяется и за н</w:t>
      </w:r>
      <w:r w:rsidR="00242CCC">
        <w:rPr>
          <w:color w:val="000000"/>
          <w:spacing w:val="5"/>
          <w:sz w:val="24"/>
          <w:szCs w:val="24"/>
        </w:rPr>
        <w:t xml:space="preserve">им следует название книги, из </w:t>
      </w:r>
      <w:r w:rsidR="004715AB" w:rsidRPr="00242CCC">
        <w:rPr>
          <w:color w:val="000000"/>
          <w:spacing w:val="5"/>
          <w:sz w:val="24"/>
          <w:szCs w:val="24"/>
        </w:rPr>
        <w:t>которой взята цитата, с обязательным указанием номера цитируемой страницы.</w:t>
      </w:r>
    </w:p>
    <w:p w:rsidR="004715AB" w:rsidRPr="00242CCC" w:rsidRDefault="004715AB" w:rsidP="00A07432">
      <w:pPr>
        <w:jc w:val="both"/>
        <w:rPr>
          <w:sz w:val="16"/>
          <w:szCs w:val="16"/>
        </w:rPr>
      </w:pPr>
    </w:p>
    <w:p w:rsidR="00FF35C6" w:rsidRPr="00783769" w:rsidRDefault="00FF35C6" w:rsidP="00A07432">
      <w:pPr>
        <w:rPr>
          <w:b/>
          <w:bCs/>
          <w:sz w:val="28"/>
          <w:szCs w:val="28"/>
        </w:rPr>
      </w:pPr>
      <w:r w:rsidRPr="00783769">
        <w:rPr>
          <w:b/>
          <w:bCs/>
          <w:sz w:val="28"/>
          <w:szCs w:val="28"/>
        </w:rPr>
        <w:t>4. Руководство подготовкой обучающегося к написанию и защите реферата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4.1. </w:t>
      </w:r>
      <w:r w:rsidR="00FF35C6" w:rsidRPr="00242CCC">
        <w:rPr>
          <w:sz w:val="24"/>
          <w:szCs w:val="24"/>
        </w:rPr>
        <w:t xml:space="preserve">Руководство </w:t>
      </w:r>
      <w:r w:rsidR="00242CCC">
        <w:rPr>
          <w:sz w:val="24"/>
          <w:szCs w:val="24"/>
        </w:rPr>
        <w:t xml:space="preserve">подготовкой обучающегося к </w:t>
      </w:r>
      <w:r w:rsidRPr="00242CCC">
        <w:rPr>
          <w:sz w:val="24"/>
          <w:szCs w:val="24"/>
        </w:rPr>
        <w:t>напи</w:t>
      </w:r>
      <w:r w:rsidR="00FF35C6" w:rsidRPr="00242CCC">
        <w:rPr>
          <w:sz w:val="24"/>
          <w:szCs w:val="24"/>
        </w:rPr>
        <w:t>санию и защите р</w:t>
      </w:r>
      <w:r w:rsidRPr="00242CCC">
        <w:rPr>
          <w:sz w:val="24"/>
          <w:szCs w:val="24"/>
        </w:rPr>
        <w:t>еферата возлагается на учителя-предметника.</w:t>
      </w:r>
      <w:r w:rsidRPr="00242CCC">
        <w:rPr>
          <w:sz w:val="24"/>
          <w:szCs w:val="24"/>
        </w:rPr>
        <w:tab/>
      </w:r>
      <w:r w:rsidR="00FF35C6" w:rsidRPr="00242CCC">
        <w:rPr>
          <w:sz w:val="24"/>
          <w:szCs w:val="24"/>
        </w:rPr>
        <w:t xml:space="preserve"> 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4.2. В обязанности учителя по</w:t>
      </w:r>
      <w:r w:rsidR="00FF35C6" w:rsidRPr="00242CCC">
        <w:rPr>
          <w:sz w:val="24"/>
          <w:szCs w:val="24"/>
        </w:rPr>
        <w:t xml:space="preserve"> подготовке обучающе</w:t>
      </w:r>
      <w:r w:rsidR="00FF35C6" w:rsidRPr="00242CCC">
        <w:rPr>
          <w:sz w:val="24"/>
          <w:szCs w:val="24"/>
        </w:rPr>
        <w:softHyphen/>
        <w:t xml:space="preserve">гося к написанию и защите реферата входят: 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- </w:t>
      </w:r>
      <w:r w:rsidR="00FF35C6" w:rsidRPr="00242CCC">
        <w:rPr>
          <w:sz w:val="24"/>
          <w:szCs w:val="24"/>
        </w:rPr>
        <w:t xml:space="preserve">оказание помощи в формулировании темы </w:t>
      </w:r>
      <w:r w:rsidRPr="00242CCC">
        <w:rPr>
          <w:sz w:val="24"/>
          <w:szCs w:val="24"/>
        </w:rPr>
        <w:t>реферата</w:t>
      </w:r>
      <w:r w:rsidR="00FF35C6" w:rsidRPr="00242CCC">
        <w:rPr>
          <w:sz w:val="24"/>
          <w:szCs w:val="24"/>
        </w:rPr>
        <w:t xml:space="preserve"> и составлении его плана;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- </w:t>
      </w:r>
      <w:r w:rsidR="00FF35C6" w:rsidRPr="00242CCC">
        <w:rPr>
          <w:sz w:val="24"/>
          <w:szCs w:val="24"/>
        </w:rPr>
        <w:t>разработка рекомендаций по подбору литературы, необходимой для написания реферата;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- </w:t>
      </w:r>
      <w:r w:rsidR="00FF35C6" w:rsidRPr="00242CCC">
        <w:rPr>
          <w:sz w:val="24"/>
          <w:szCs w:val="24"/>
        </w:rPr>
        <w:t>провед</w:t>
      </w:r>
      <w:r w:rsidRPr="00242CCC">
        <w:rPr>
          <w:sz w:val="24"/>
          <w:szCs w:val="24"/>
        </w:rPr>
        <w:t xml:space="preserve">ение консультаций обучающегося  </w:t>
      </w:r>
      <w:r w:rsidR="00FF35C6" w:rsidRPr="00242CCC">
        <w:rPr>
          <w:sz w:val="24"/>
          <w:szCs w:val="24"/>
        </w:rPr>
        <w:t>по подго</w:t>
      </w:r>
      <w:r w:rsidR="00FF35C6" w:rsidRPr="00242CCC">
        <w:rPr>
          <w:sz w:val="24"/>
          <w:szCs w:val="24"/>
        </w:rPr>
        <w:softHyphen/>
        <w:t xml:space="preserve">товке реферата в форме индивидуальной или </w:t>
      </w:r>
      <w:r w:rsidRPr="00242CCC">
        <w:rPr>
          <w:sz w:val="24"/>
          <w:szCs w:val="24"/>
        </w:rPr>
        <w:t>групповой</w:t>
      </w:r>
      <w:r w:rsidR="00FF35C6" w:rsidRPr="00242CCC">
        <w:rPr>
          <w:sz w:val="24"/>
          <w:szCs w:val="24"/>
        </w:rPr>
        <w:t xml:space="preserve"> работы;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- </w:t>
      </w:r>
      <w:r w:rsidR="00FF35C6" w:rsidRPr="00242CCC">
        <w:rPr>
          <w:sz w:val="24"/>
          <w:szCs w:val="24"/>
        </w:rPr>
        <w:t xml:space="preserve">проверка чернового экземпляра реферата, подготовка замечаний и рекомендаций по его тексту;  </w:t>
      </w:r>
    </w:p>
    <w:p w:rsidR="00FF35C6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- </w:t>
      </w:r>
      <w:r w:rsidR="00FF35C6" w:rsidRPr="00242CCC">
        <w:rPr>
          <w:sz w:val="24"/>
          <w:szCs w:val="24"/>
        </w:rPr>
        <w:t>рецензирование окончательного текста реферата.</w:t>
      </w:r>
    </w:p>
    <w:p w:rsidR="008E221D" w:rsidRPr="00242CCC" w:rsidRDefault="00783769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4.3. </w:t>
      </w:r>
      <w:r w:rsidR="00FF35C6" w:rsidRPr="00242CCC">
        <w:rPr>
          <w:sz w:val="24"/>
          <w:szCs w:val="24"/>
        </w:rPr>
        <w:t>К установленно</w:t>
      </w:r>
      <w:r w:rsidRPr="00242CCC">
        <w:rPr>
          <w:sz w:val="24"/>
          <w:szCs w:val="24"/>
        </w:rPr>
        <w:t>му руководителем (учителем) сро</w:t>
      </w:r>
      <w:r w:rsidR="00FF35C6" w:rsidRPr="00242CCC">
        <w:rPr>
          <w:sz w:val="24"/>
          <w:szCs w:val="24"/>
        </w:rPr>
        <w:t>ку обучающийся обязан сдать окончательный текст реферата для рецензирования.</w:t>
      </w:r>
    </w:p>
    <w:p w:rsidR="008E221D" w:rsidRPr="00242CCC" w:rsidRDefault="008E221D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4.4. По решению Методического Совета Гимназии </w:t>
      </w:r>
      <w:r w:rsidRPr="00242CCC">
        <w:rPr>
          <w:color w:val="000000"/>
          <w:spacing w:val="11"/>
          <w:sz w:val="24"/>
          <w:szCs w:val="24"/>
        </w:rPr>
        <w:t>возможна  предварительная защита реферата на гимназической  научно-</w:t>
      </w:r>
      <w:r w:rsidRPr="00242CCC">
        <w:rPr>
          <w:color w:val="000000"/>
          <w:spacing w:val="6"/>
          <w:sz w:val="24"/>
          <w:szCs w:val="24"/>
        </w:rPr>
        <w:t>практической конференции.</w:t>
      </w:r>
    </w:p>
    <w:p w:rsidR="008E221D" w:rsidRPr="00242CCC" w:rsidRDefault="008E221D" w:rsidP="00A07432">
      <w:pPr>
        <w:jc w:val="both"/>
        <w:rPr>
          <w:sz w:val="16"/>
          <w:szCs w:val="16"/>
        </w:rPr>
      </w:pPr>
    </w:p>
    <w:p w:rsidR="00FF35C6" w:rsidRPr="008E221D" w:rsidRDefault="00FF35C6" w:rsidP="00A07432">
      <w:pPr>
        <w:rPr>
          <w:b/>
          <w:bCs/>
          <w:sz w:val="28"/>
          <w:szCs w:val="28"/>
        </w:rPr>
      </w:pPr>
      <w:r w:rsidRPr="008E221D">
        <w:rPr>
          <w:b/>
          <w:bCs/>
          <w:sz w:val="28"/>
          <w:szCs w:val="28"/>
        </w:rPr>
        <w:t>5. Процедура защиты реферата</w:t>
      </w:r>
    </w:p>
    <w:p w:rsidR="00FF35C6" w:rsidRPr="00242CCC" w:rsidRDefault="008E221D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 xml:space="preserve">5.1. </w:t>
      </w:r>
      <w:r w:rsidR="00FF35C6" w:rsidRPr="00242CCC">
        <w:rPr>
          <w:sz w:val="24"/>
          <w:szCs w:val="24"/>
        </w:rPr>
        <w:t>Защита реферата проводится в период экзамена</w:t>
      </w:r>
      <w:r w:rsidR="00FF35C6" w:rsidRPr="00242CCC">
        <w:rPr>
          <w:sz w:val="24"/>
          <w:szCs w:val="24"/>
        </w:rPr>
        <w:softHyphen/>
        <w:t>ционной сессии.</w:t>
      </w:r>
    </w:p>
    <w:p w:rsidR="00FF35C6" w:rsidRPr="00242CCC" w:rsidRDefault="004715AB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5.2</w:t>
      </w:r>
      <w:r w:rsidR="008E221D" w:rsidRPr="00242CCC">
        <w:rPr>
          <w:sz w:val="24"/>
          <w:szCs w:val="24"/>
        </w:rPr>
        <w:t xml:space="preserve">. </w:t>
      </w:r>
      <w:r w:rsidR="00FF35C6" w:rsidRPr="00242CCC">
        <w:rPr>
          <w:sz w:val="24"/>
          <w:szCs w:val="24"/>
        </w:rPr>
        <w:t>Окончательный вариант текста реферата сдается для ознакомления председателю и членам аттестаци</w:t>
      </w:r>
      <w:r w:rsidR="00FF35C6" w:rsidRPr="00242CCC">
        <w:rPr>
          <w:sz w:val="24"/>
          <w:szCs w:val="24"/>
        </w:rPr>
        <w:softHyphen/>
        <w:t xml:space="preserve">онной комиссии по данному предмету не </w:t>
      </w:r>
      <w:r w:rsidR="008E221D" w:rsidRPr="00242CCC">
        <w:rPr>
          <w:sz w:val="24"/>
          <w:szCs w:val="24"/>
        </w:rPr>
        <w:t>позднее,</w:t>
      </w:r>
      <w:r w:rsidR="00FF35C6" w:rsidRPr="00242CCC">
        <w:rPr>
          <w:sz w:val="24"/>
          <w:szCs w:val="24"/>
        </w:rPr>
        <w:t xml:space="preserve"> чем за 10 дней до дня проведения экзамена.</w:t>
      </w:r>
    </w:p>
    <w:p w:rsidR="00FF35C6" w:rsidRPr="00242CCC" w:rsidRDefault="004715AB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5.3</w:t>
      </w:r>
      <w:r w:rsidR="008E221D" w:rsidRPr="00242CCC">
        <w:rPr>
          <w:sz w:val="24"/>
          <w:szCs w:val="24"/>
        </w:rPr>
        <w:t>.</w:t>
      </w:r>
      <w:r w:rsidR="00FF35C6" w:rsidRPr="00242CCC">
        <w:rPr>
          <w:sz w:val="24"/>
          <w:szCs w:val="24"/>
        </w:rPr>
        <w:t xml:space="preserve">Для рецензирования реферата </w:t>
      </w:r>
      <w:r w:rsidR="008E221D" w:rsidRPr="00242CCC">
        <w:rPr>
          <w:sz w:val="24"/>
          <w:szCs w:val="24"/>
        </w:rPr>
        <w:t>распоряжением</w:t>
      </w:r>
      <w:r w:rsidR="00FF35C6" w:rsidRPr="00242CCC">
        <w:rPr>
          <w:sz w:val="24"/>
          <w:szCs w:val="24"/>
        </w:rPr>
        <w:t xml:space="preserve"> директо</w:t>
      </w:r>
      <w:r w:rsidR="00FF35C6" w:rsidRPr="00242CCC">
        <w:rPr>
          <w:sz w:val="24"/>
          <w:szCs w:val="24"/>
        </w:rPr>
        <w:softHyphen/>
        <w:t xml:space="preserve">ра </w:t>
      </w:r>
      <w:r w:rsidR="008E221D" w:rsidRPr="00242CCC">
        <w:rPr>
          <w:sz w:val="24"/>
          <w:szCs w:val="24"/>
        </w:rPr>
        <w:t>гимназии</w:t>
      </w:r>
      <w:r w:rsidR="00FF35C6" w:rsidRPr="00242CCC">
        <w:rPr>
          <w:sz w:val="24"/>
          <w:szCs w:val="24"/>
        </w:rPr>
        <w:t xml:space="preserve"> назначает</w:t>
      </w:r>
      <w:r w:rsidR="008E221D" w:rsidRPr="00242CCC">
        <w:rPr>
          <w:sz w:val="24"/>
          <w:szCs w:val="24"/>
        </w:rPr>
        <w:t xml:space="preserve">ся рецензент, входящий в состав </w:t>
      </w:r>
      <w:r w:rsidR="00FF35C6" w:rsidRPr="00242CCC">
        <w:rPr>
          <w:sz w:val="24"/>
          <w:szCs w:val="24"/>
        </w:rPr>
        <w:t>экзаменационной ко</w:t>
      </w:r>
      <w:r w:rsidR="008E221D" w:rsidRPr="00242CCC">
        <w:rPr>
          <w:sz w:val="24"/>
          <w:szCs w:val="24"/>
        </w:rPr>
        <w:t>миссии. Он представляет пись</w:t>
      </w:r>
      <w:r w:rsidR="008E221D" w:rsidRPr="00242CCC">
        <w:rPr>
          <w:sz w:val="24"/>
          <w:szCs w:val="24"/>
        </w:rPr>
        <w:softHyphen/>
        <w:t xml:space="preserve">менную </w:t>
      </w:r>
      <w:r w:rsidR="00FF35C6" w:rsidRPr="00242CCC">
        <w:rPr>
          <w:sz w:val="24"/>
          <w:szCs w:val="24"/>
        </w:rPr>
        <w:t>рецензию н</w:t>
      </w:r>
      <w:r w:rsidR="008E221D" w:rsidRPr="00242CCC">
        <w:rPr>
          <w:sz w:val="24"/>
          <w:szCs w:val="24"/>
        </w:rPr>
        <w:t xml:space="preserve">а реферат с оценкой проделанной </w:t>
      </w:r>
      <w:r w:rsidR="00FF35C6" w:rsidRPr="00242CCC">
        <w:rPr>
          <w:sz w:val="24"/>
          <w:szCs w:val="24"/>
        </w:rPr>
        <w:t>обучающимся работы, которая учитывается при выстав</w:t>
      </w:r>
      <w:r w:rsidR="00FF35C6" w:rsidRPr="00242CCC">
        <w:rPr>
          <w:sz w:val="24"/>
          <w:szCs w:val="24"/>
        </w:rPr>
        <w:softHyphen/>
        <w:t>лении экзаменационной отметки по итогам защиты.</w:t>
      </w:r>
    </w:p>
    <w:p w:rsidR="00A07432" w:rsidRPr="00242CCC" w:rsidRDefault="00A07432" w:rsidP="00A07432">
      <w:pPr>
        <w:shd w:val="clear" w:color="auto" w:fill="FFFFFF"/>
        <w:tabs>
          <w:tab w:val="left" w:pos="641"/>
        </w:tabs>
        <w:rPr>
          <w:color w:val="000000"/>
          <w:spacing w:val="-8"/>
          <w:sz w:val="24"/>
          <w:szCs w:val="24"/>
        </w:rPr>
      </w:pPr>
      <w:r w:rsidRPr="00242CCC">
        <w:rPr>
          <w:sz w:val="24"/>
          <w:szCs w:val="24"/>
        </w:rPr>
        <w:t xml:space="preserve">5.4. </w:t>
      </w:r>
      <w:r w:rsidRPr="00242CCC">
        <w:rPr>
          <w:color w:val="000000"/>
          <w:spacing w:val="4"/>
          <w:sz w:val="24"/>
          <w:szCs w:val="24"/>
        </w:rPr>
        <w:t>Рецензия должна отразить: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5"/>
          <w:sz w:val="24"/>
          <w:szCs w:val="24"/>
        </w:rPr>
        <w:t>актуальность выбранной темы;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-4"/>
          <w:sz w:val="24"/>
          <w:szCs w:val="24"/>
        </w:rPr>
        <w:t>достижение учеником поставленных целей в работе;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-4"/>
          <w:sz w:val="24"/>
          <w:szCs w:val="24"/>
        </w:rPr>
        <w:t>соответствие работы структуре реферата;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-5"/>
          <w:sz w:val="24"/>
          <w:szCs w:val="24"/>
        </w:rPr>
        <w:t xml:space="preserve">выводы      о      логической      последовательности    </w:t>
      </w:r>
      <w:r w:rsidR="00242CCC">
        <w:rPr>
          <w:color w:val="000000"/>
          <w:spacing w:val="-5"/>
          <w:sz w:val="24"/>
          <w:szCs w:val="24"/>
        </w:rPr>
        <w:t xml:space="preserve">  построения      работы      и </w:t>
      </w:r>
      <w:r w:rsidRPr="00242CCC">
        <w:rPr>
          <w:color w:val="000000"/>
          <w:spacing w:val="-5"/>
          <w:sz w:val="24"/>
          <w:szCs w:val="24"/>
        </w:rPr>
        <w:t>взаимосвязанности частей реферата;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9"/>
          <w:sz w:val="24"/>
          <w:szCs w:val="24"/>
        </w:rPr>
        <w:t>оценку самостоятельности в рассуждениях ученика, его умения анализировать,</w:t>
      </w:r>
      <w:r w:rsidRPr="00242CCC">
        <w:rPr>
          <w:color w:val="000000"/>
          <w:spacing w:val="9"/>
          <w:sz w:val="24"/>
          <w:szCs w:val="24"/>
        </w:rPr>
        <w:br/>
      </w:r>
      <w:r w:rsidRPr="00242CCC">
        <w:rPr>
          <w:color w:val="000000"/>
          <w:spacing w:val="3"/>
          <w:sz w:val="24"/>
          <w:szCs w:val="24"/>
        </w:rPr>
        <w:t>делать выводы: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5"/>
          <w:sz w:val="24"/>
          <w:szCs w:val="24"/>
        </w:rPr>
        <w:t>использование источников;</w:t>
      </w:r>
    </w:p>
    <w:p w:rsidR="00A07432" w:rsidRPr="00242CCC" w:rsidRDefault="00A07432" w:rsidP="00A07432">
      <w:pPr>
        <w:numPr>
          <w:ilvl w:val="0"/>
          <w:numId w:val="21"/>
        </w:numPr>
        <w:shd w:val="clear" w:color="auto" w:fill="FFFFFF"/>
        <w:tabs>
          <w:tab w:val="left" w:pos="713"/>
        </w:tabs>
        <w:ind w:left="526"/>
        <w:rPr>
          <w:color w:val="000000"/>
          <w:sz w:val="24"/>
          <w:szCs w:val="24"/>
        </w:rPr>
      </w:pPr>
      <w:r w:rsidRPr="00242CCC">
        <w:rPr>
          <w:color w:val="000000"/>
          <w:spacing w:val="5"/>
          <w:sz w:val="24"/>
          <w:szCs w:val="24"/>
        </w:rPr>
        <w:t>выполнение требований по оформлению работы.</w:t>
      </w:r>
    </w:p>
    <w:p w:rsidR="00FF35C6" w:rsidRPr="00242CCC" w:rsidRDefault="00A07432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5.5</w:t>
      </w:r>
      <w:r w:rsidR="008E221D" w:rsidRPr="00242CCC">
        <w:rPr>
          <w:sz w:val="24"/>
          <w:szCs w:val="24"/>
        </w:rPr>
        <w:t>.</w:t>
      </w:r>
      <w:r w:rsidR="00242CCC">
        <w:rPr>
          <w:sz w:val="24"/>
          <w:szCs w:val="24"/>
        </w:rPr>
        <w:t xml:space="preserve"> </w:t>
      </w:r>
      <w:r w:rsidR="00FF35C6" w:rsidRPr="00242CCC">
        <w:rPr>
          <w:sz w:val="24"/>
          <w:szCs w:val="24"/>
        </w:rPr>
        <w:t>Процедура за</w:t>
      </w:r>
      <w:r w:rsidR="003C073B" w:rsidRPr="00242CCC">
        <w:rPr>
          <w:sz w:val="24"/>
          <w:szCs w:val="24"/>
        </w:rPr>
        <w:t>щиты реферата на экзамене пред</w:t>
      </w:r>
      <w:r w:rsidR="003C073B" w:rsidRPr="00242CCC">
        <w:rPr>
          <w:sz w:val="24"/>
          <w:szCs w:val="24"/>
        </w:rPr>
        <w:softHyphen/>
      </w:r>
      <w:r w:rsidR="00FF35C6" w:rsidRPr="00242CCC">
        <w:rPr>
          <w:sz w:val="24"/>
          <w:szCs w:val="24"/>
        </w:rPr>
        <w:t>ставляет собой:</w:t>
      </w:r>
    </w:p>
    <w:p w:rsidR="00FF35C6" w:rsidRPr="00242CCC" w:rsidRDefault="00FF35C6" w:rsidP="00A07432">
      <w:pPr>
        <w:numPr>
          <w:ilvl w:val="0"/>
          <w:numId w:val="26"/>
        </w:num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вы</w:t>
      </w:r>
      <w:r w:rsidR="00242CCC">
        <w:rPr>
          <w:sz w:val="24"/>
          <w:szCs w:val="24"/>
        </w:rPr>
        <w:t>ступление автора реферата (</w:t>
      </w:r>
      <w:r w:rsidR="008E221D" w:rsidRPr="00242CCC">
        <w:rPr>
          <w:sz w:val="24"/>
          <w:szCs w:val="24"/>
        </w:rPr>
        <w:t>до 15</w:t>
      </w:r>
      <w:r w:rsidRPr="00242CCC">
        <w:rPr>
          <w:sz w:val="24"/>
          <w:szCs w:val="24"/>
        </w:rPr>
        <w:t xml:space="preserve"> минут), в ходе которого обучаю</w:t>
      </w:r>
      <w:r w:rsidR="008E221D" w:rsidRPr="00242CCC">
        <w:rPr>
          <w:sz w:val="24"/>
          <w:szCs w:val="24"/>
        </w:rPr>
        <w:t xml:space="preserve">щийся должен показать свободное </w:t>
      </w:r>
      <w:r w:rsidRPr="00242CCC">
        <w:rPr>
          <w:sz w:val="24"/>
          <w:szCs w:val="24"/>
        </w:rPr>
        <w:t>владение материалом по заявленной теме;</w:t>
      </w:r>
    </w:p>
    <w:p w:rsidR="00FF35C6" w:rsidRPr="00242CCC" w:rsidRDefault="00FF35C6" w:rsidP="00A07432">
      <w:pPr>
        <w:numPr>
          <w:ilvl w:val="0"/>
          <w:numId w:val="26"/>
        </w:num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ответы на вопросы членов аттестационной комис</w:t>
      </w:r>
      <w:r w:rsidRPr="00242CCC">
        <w:rPr>
          <w:sz w:val="24"/>
          <w:szCs w:val="24"/>
        </w:rPr>
        <w:softHyphen/>
        <w:t>сии;</w:t>
      </w:r>
    </w:p>
    <w:p w:rsidR="00FF35C6" w:rsidRPr="00242CCC" w:rsidRDefault="00FF35C6" w:rsidP="00A07432">
      <w:pPr>
        <w:numPr>
          <w:ilvl w:val="0"/>
          <w:numId w:val="26"/>
        </w:num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выступление руководителя (учителя-предметника);</w:t>
      </w:r>
    </w:p>
    <w:p w:rsidR="00FF35C6" w:rsidRPr="00242CCC" w:rsidRDefault="00FF35C6" w:rsidP="00A07432">
      <w:pPr>
        <w:numPr>
          <w:ilvl w:val="0"/>
          <w:numId w:val="26"/>
        </w:num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выступление рецензента;</w:t>
      </w:r>
    </w:p>
    <w:p w:rsidR="00FF35C6" w:rsidRPr="00242CCC" w:rsidRDefault="00FF35C6" w:rsidP="00A07432">
      <w:pPr>
        <w:numPr>
          <w:ilvl w:val="0"/>
          <w:numId w:val="26"/>
        </w:num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дискуссию членов аттестационной комиссии.</w:t>
      </w:r>
    </w:p>
    <w:p w:rsidR="00FF35C6" w:rsidRPr="00242CCC" w:rsidRDefault="00A07432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5.6</w:t>
      </w:r>
      <w:r w:rsidR="00FF35C6" w:rsidRPr="00242CCC">
        <w:rPr>
          <w:sz w:val="24"/>
          <w:szCs w:val="24"/>
        </w:rPr>
        <w:t>.</w:t>
      </w:r>
      <w:r w:rsidR="00FF35C6" w:rsidRPr="00242CCC">
        <w:rPr>
          <w:sz w:val="24"/>
          <w:szCs w:val="24"/>
        </w:rPr>
        <w:tab/>
        <w:t>Отметка за реферат выставляется после дискус</w:t>
      </w:r>
      <w:r w:rsidR="00FF35C6" w:rsidRPr="00242CCC">
        <w:rPr>
          <w:sz w:val="24"/>
          <w:szCs w:val="24"/>
        </w:rPr>
        <w:softHyphen/>
        <w:t>сии членов аттестационной комиссии, вносится в про</w:t>
      </w:r>
      <w:r w:rsidR="00FF35C6" w:rsidRPr="00242CCC">
        <w:rPr>
          <w:sz w:val="24"/>
          <w:szCs w:val="24"/>
        </w:rPr>
        <w:softHyphen/>
        <w:t>токол экзамена и доводится до сведения обучающе</w:t>
      </w:r>
      <w:r w:rsidR="00FF35C6" w:rsidRPr="00242CCC">
        <w:rPr>
          <w:sz w:val="24"/>
          <w:szCs w:val="24"/>
        </w:rPr>
        <w:softHyphen/>
        <w:t>гося.</w:t>
      </w:r>
    </w:p>
    <w:p w:rsidR="00041A79" w:rsidRDefault="00041A79" w:rsidP="00A07432">
      <w:pPr>
        <w:jc w:val="both"/>
        <w:rPr>
          <w:b/>
          <w:bCs/>
          <w:sz w:val="28"/>
          <w:szCs w:val="28"/>
        </w:rPr>
      </w:pPr>
    </w:p>
    <w:p w:rsidR="00FF35C6" w:rsidRPr="008E221D" w:rsidRDefault="00FF35C6" w:rsidP="00A07432">
      <w:pPr>
        <w:jc w:val="both"/>
        <w:rPr>
          <w:b/>
          <w:bCs/>
          <w:sz w:val="28"/>
          <w:szCs w:val="28"/>
        </w:rPr>
      </w:pPr>
      <w:r w:rsidRPr="008E221D">
        <w:rPr>
          <w:b/>
          <w:bCs/>
          <w:sz w:val="28"/>
          <w:szCs w:val="28"/>
        </w:rPr>
        <w:t>6. Оценка реферата</w:t>
      </w:r>
    </w:p>
    <w:p w:rsidR="00FF35C6" w:rsidRPr="00242CCC" w:rsidRDefault="00FF35C6" w:rsidP="00A07432">
      <w:pPr>
        <w:jc w:val="both"/>
        <w:rPr>
          <w:sz w:val="24"/>
          <w:szCs w:val="24"/>
        </w:rPr>
      </w:pPr>
      <w:r w:rsidRPr="00242CCC">
        <w:rPr>
          <w:sz w:val="24"/>
          <w:szCs w:val="24"/>
        </w:rPr>
        <w:t>Реферат оценивается по следующим критериям:</w:t>
      </w:r>
    </w:p>
    <w:p w:rsidR="00FF35C6" w:rsidRPr="00242CCC" w:rsidRDefault="00FF35C6" w:rsidP="00A07432">
      <w:pPr>
        <w:numPr>
          <w:ilvl w:val="0"/>
          <w:numId w:val="27"/>
        </w:numPr>
        <w:rPr>
          <w:sz w:val="24"/>
          <w:szCs w:val="24"/>
        </w:rPr>
      </w:pPr>
      <w:r w:rsidRPr="00242CCC">
        <w:rPr>
          <w:sz w:val="24"/>
          <w:szCs w:val="24"/>
        </w:rPr>
        <w:t>соблюдение требований к его оформлению;</w:t>
      </w:r>
    </w:p>
    <w:p w:rsidR="00FF35C6" w:rsidRPr="00242CCC" w:rsidRDefault="00FF35C6" w:rsidP="00A07432">
      <w:pPr>
        <w:numPr>
          <w:ilvl w:val="0"/>
          <w:numId w:val="27"/>
        </w:numPr>
        <w:rPr>
          <w:sz w:val="24"/>
          <w:szCs w:val="24"/>
        </w:rPr>
      </w:pPr>
      <w:r w:rsidRPr="00242CCC">
        <w:rPr>
          <w:sz w:val="24"/>
          <w:szCs w:val="24"/>
        </w:rPr>
        <w:t>необходимость и достаточность для раскрытия темы  приведенной в тексте реферата информации;</w:t>
      </w:r>
    </w:p>
    <w:p w:rsidR="00FF35C6" w:rsidRPr="00242CCC" w:rsidRDefault="00FF35C6" w:rsidP="00A07432">
      <w:pPr>
        <w:numPr>
          <w:ilvl w:val="0"/>
          <w:numId w:val="27"/>
        </w:numPr>
        <w:rPr>
          <w:sz w:val="24"/>
          <w:szCs w:val="24"/>
        </w:rPr>
      </w:pPr>
      <w:r w:rsidRPr="00242CCC">
        <w:rPr>
          <w:sz w:val="24"/>
          <w:szCs w:val="24"/>
        </w:rPr>
        <w:t>умение обучающе</w:t>
      </w:r>
      <w:r w:rsidR="008E221D" w:rsidRPr="00242CCC">
        <w:rPr>
          <w:sz w:val="24"/>
          <w:szCs w:val="24"/>
        </w:rPr>
        <w:t xml:space="preserve">гося свободно излагать основные </w:t>
      </w:r>
      <w:r w:rsidRPr="00242CCC">
        <w:rPr>
          <w:sz w:val="24"/>
          <w:szCs w:val="24"/>
        </w:rPr>
        <w:t>идеи, отраженные в реферате;</w:t>
      </w:r>
    </w:p>
    <w:p w:rsidR="00FF35C6" w:rsidRDefault="00FF35C6" w:rsidP="00A07432">
      <w:pPr>
        <w:numPr>
          <w:ilvl w:val="0"/>
          <w:numId w:val="27"/>
        </w:numPr>
        <w:rPr>
          <w:sz w:val="24"/>
          <w:szCs w:val="24"/>
        </w:rPr>
      </w:pPr>
      <w:r w:rsidRPr="00242CCC">
        <w:rPr>
          <w:sz w:val="24"/>
          <w:szCs w:val="24"/>
        </w:rPr>
        <w:t xml:space="preserve">способность обучающегося понять суть задаваемых </w:t>
      </w:r>
      <w:r w:rsidR="008E221D" w:rsidRPr="00242CCC">
        <w:rPr>
          <w:sz w:val="24"/>
          <w:szCs w:val="24"/>
        </w:rPr>
        <w:t xml:space="preserve">членами аттестационной комиссии </w:t>
      </w:r>
      <w:r w:rsidRPr="00242CCC">
        <w:rPr>
          <w:sz w:val="24"/>
          <w:szCs w:val="24"/>
        </w:rPr>
        <w:t>вопросов и сфор</w:t>
      </w:r>
      <w:r w:rsidRPr="00242CCC">
        <w:rPr>
          <w:sz w:val="24"/>
          <w:szCs w:val="24"/>
        </w:rPr>
        <w:softHyphen/>
        <w:t>мулировать точные ответы на них.</w:t>
      </w:r>
    </w:p>
    <w:p w:rsidR="00611A7A" w:rsidRDefault="00611A7A" w:rsidP="00611A7A">
      <w:pPr>
        <w:rPr>
          <w:sz w:val="24"/>
          <w:szCs w:val="24"/>
        </w:rPr>
      </w:pPr>
    </w:p>
    <w:p w:rsidR="00611A7A" w:rsidRDefault="00611A7A" w:rsidP="00611A7A">
      <w:pPr>
        <w:rPr>
          <w:sz w:val="24"/>
          <w:szCs w:val="24"/>
        </w:rPr>
      </w:pPr>
    </w:p>
    <w:p w:rsidR="00611A7A" w:rsidRDefault="00611A7A" w:rsidP="00611A7A">
      <w:pPr>
        <w:rPr>
          <w:sz w:val="24"/>
          <w:szCs w:val="24"/>
        </w:rPr>
      </w:pPr>
    </w:p>
    <w:p w:rsidR="00611A7A" w:rsidRDefault="00611A7A" w:rsidP="00611A7A">
      <w:pPr>
        <w:rPr>
          <w:sz w:val="24"/>
          <w:szCs w:val="24"/>
        </w:rPr>
      </w:pPr>
    </w:p>
    <w:p w:rsidR="00611A7A" w:rsidRDefault="008143CE" w:rsidP="00611A7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Принято</w:t>
      </w:r>
      <w:r w:rsidR="00611A7A">
        <w:rPr>
          <w:sz w:val="24"/>
          <w:szCs w:val="24"/>
        </w:rPr>
        <w:t xml:space="preserve"> на педагогическом</w:t>
      </w:r>
      <w:r w:rsidR="00611A7A" w:rsidRPr="00611A7A">
        <w:rPr>
          <w:sz w:val="24"/>
          <w:szCs w:val="24"/>
        </w:rPr>
        <w:t xml:space="preserve"> </w:t>
      </w:r>
      <w:r w:rsidR="00611A7A">
        <w:rPr>
          <w:sz w:val="24"/>
          <w:szCs w:val="24"/>
        </w:rPr>
        <w:t>совете</w:t>
      </w:r>
    </w:p>
    <w:p w:rsidR="00611A7A" w:rsidRPr="00242CCC" w:rsidRDefault="008143CE" w:rsidP="00611A7A">
      <w:pPr>
        <w:jc w:val="right"/>
        <w:rPr>
          <w:sz w:val="24"/>
          <w:szCs w:val="24"/>
        </w:rPr>
        <w:sectPr w:rsidR="00611A7A" w:rsidRPr="00242CCC" w:rsidSect="008143CE">
          <w:footerReference w:type="default" r:id="rId7"/>
          <w:type w:val="continuous"/>
          <w:pgSz w:w="11909" w:h="16834"/>
          <w:pgMar w:top="568" w:right="734" w:bottom="720" w:left="1134" w:header="720" w:footer="720" w:gutter="0"/>
          <w:cols w:space="720"/>
          <w:noEndnote/>
        </w:sectPr>
      </w:pPr>
      <w:r>
        <w:rPr>
          <w:sz w:val="24"/>
          <w:szCs w:val="24"/>
        </w:rPr>
        <w:t>Протокол №4</w:t>
      </w:r>
      <w:r w:rsidR="00611A7A">
        <w:rPr>
          <w:sz w:val="24"/>
          <w:szCs w:val="24"/>
        </w:rPr>
        <w:t xml:space="preserve"> от 30 марта 2005 года </w:t>
      </w:r>
    </w:p>
    <w:p w:rsidR="00A07432" w:rsidRDefault="00A07432" w:rsidP="00A07432">
      <w:pPr>
        <w:shd w:val="clear" w:color="auto" w:fill="FFFFFF"/>
        <w:tabs>
          <w:tab w:val="left" w:pos="346"/>
        </w:tabs>
        <w:jc w:val="center"/>
        <w:rPr>
          <w:rFonts w:ascii="IzhitsaCTT" w:hAnsi="IzhitsaCTT" w:cs="IzhitsaCTT"/>
          <w:color w:val="000000"/>
          <w:spacing w:val="-5"/>
          <w:sz w:val="40"/>
          <w:szCs w:val="40"/>
        </w:rPr>
      </w:pPr>
      <w:r w:rsidRPr="00A07432">
        <w:rPr>
          <w:rFonts w:ascii="IzhitsaCTT Cyr" w:hAnsi="IzhitsaCTT Cyr" w:cs="IzhitsaCTT Cyr"/>
          <w:color w:val="000000"/>
          <w:spacing w:val="-5"/>
          <w:sz w:val="40"/>
          <w:szCs w:val="40"/>
        </w:rPr>
        <w:t xml:space="preserve">Православная гимназия </w:t>
      </w:r>
    </w:p>
    <w:p w:rsidR="00A07432" w:rsidRDefault="00A07432" w:rsidP="00A07432">
      <w:pPr>
        <w:shd w:val="clear" w:color="auto" w:fill="FFFFFF"/>
        <w:tabs>
          <w:tab w:val="left" w:pos="346"/>
        </w:tabs>
        <w:jc w:val="center"/>
        <w:rPr>
          <w:rFonts w:ascii="IzhitsaCTT" w:hAnsi="IzhitsaCTT" w:cs="IzhitsaCTT"/>
          <w:color w:val="000000"/>
          <w:spacing w:val="-5"/>
          <w:sz w:val="40"/>
          <w:szCs w:val="40"/>
        </w:rPr>
      </w:pPr>
      <w:r w:rsidRPr="00A07432">
        <w:rPr>
          <w:rFonts w:ascii="IzhitsaCTT Cyr" w:hAnsi="IzhitsaCTT Cyr" w:cs="IzhitsaCTT Cyr"/>
          <w:color w:val="000000"/>
          <w:spacing w:val="-5"/>
          <w:sz w:val="40"/>
          <w:szCs w:val="40"/>
        </w:rPr>
        <w:t>имени преподобного Сергия Радонежского</w:t>
      </w:r>
    </w:p>
    <w:p w:rsidR="00A07432" w:rsidRDefault="00A07432" w:rsidP="00A07432">
      <w:pPr>
        <w:shd w:val="clear" w:color="auto" w:fill="FFFFFF"/>
        <w:tabs>
          <w:tab w:val="left" w:pos="346"/>
        </w:tabs>
        <w:jc w:val="center"/>
        <w:rPr>
          <w:rFonts w:ascii="IzhitsaCTT" w:hAnsi="IzhitsaCTT" w:cs="IzhitsaCTT"/>
          <w:color w:val="000000"/>
          <w:spacing w:val="-5"/>
          <w:sz w:val="40"/>
          <w:szCs w:val="40"/>
        </w:rPr>
      </w:pPr>
    </w:p>
    <w:p w:rsidR="00AE1CFD" w:rsidRDefault="00AE1CFD" w:rsidP="00AE1CFD">
      <w:pPr>
        <w:shd w:val="clear" w:color="auto" w:fill="FFFFFF"/>
        <w:tabs>
          <w:tab w:val="left" w:pos="346"/>
        </w:tabs>
        <w:jc w:val="right"/>
        <w:rPr>
          <w:color w:val="000000"/>
          <w:spacing w:val="-5"/>
          <w:sz w:val="28"/>
          <w:szCs w:val="28"/>
        </w:rPr>
      </w:pPr>
    </w:p>
    <w:p w:rsidR="00AE1CFD" w:rsidRDefault="00AE1CFD" w:rsidP="00AE1CFD">
      <w:pPr>
        <w:shd w:val="clear" w:color="auto" w:fill="FFFFFF"/>
        <w:tabs>
          <w:tab w:val="left" w:pos="346"/>
        </w:tabs>
        <w:jc w:val="right"/>
        <w:rPr>
          <w:color w:val="000000"/>
          <w:spacing w:val="-5"/>
          <w:sz w:val="28"/>
          <w:szCs w:val="28"/>
        </w:rPr>
      </w:pPr>
    </w:p>
    <w:p w:rsidR="00AE1CFD" w:rsidRDefault="00AE1CFD" w:rsidP="00AE1CFD">
      <w:pPr>
        <w:shd w:val="clear" w:color="auto" w:fill="FFFFFF"/>
        <w:tabs>
          <w:tab w:val="left" w:pos="346"/>
        </w:tabs>
        <w:jc w:val="right"/>
        <w:rPr>
          <w:color w:val="000000"/>
          <w:spacing w:val="-5"/>
          <w:sz w:val="28"/>
          <w:szCs w:val="28"/>
        </w:rPr>
      </w:pPr>
    </w:p>
    <w:p w:rsidR="00AE1CFD" w:rsidRPr="00A07432" w:rsidRDefault="00AE1CFD" w:rsidP="00AE1CFD">
      <w:pPr>
        <w:shd w:val="clear" w:color="auto" w:fill="FFFFFF"/>
        <w:tabs>
          <w:tab w:val="left" w:pos="346"/>
        </w:tabs>
        <w:jc w:val="right"/>
        <w:rPr>
          <w:color w:val="000000"/>
          <w:spacing w:val="-5"/>
          <w:sz w:val="28"/>
          <w:szCs w:val="28"/>
        </w:rPr>
      </w:pPr>
      <w:r w:rsidRPr="00A07432">
        <w:rPr>
          <w:color w:val="000000"/>
          <w:spacing w:val="-5"/>
          <w:sz w:val="28"/>
          <w:szCs w:val="28"/>
        </w:rPr>
        <w:t>Образец титульного листа реферата</w:t>
      </w:r>
    </w:p>
    <w:p w:rsidR="00A07432" w:rsidRDefault="00A07432" w:rsidP="00A07432">
      <w:pPr>
        <w:shd w:val="clear" w:color="auto" w:fill="FFFFFF"/>
        <w:tabs>
          <w:tab w:val="left" w:pos="346"/>
        </w:tabs>
        <w:jc w:val="center"/>
        <w:rPr>
          <w:rFonts w:ascii="IzhitsaCTT" w:hAnsi="IzhitsaCTT" w:cs="IzhitsaCTT"/>
          <w:color w:val="000000"/>
          <w:spacing w:val="-5"/>
          <w:sz w:val="40"/>
          <w:szCs w:val="40"/>
        </w:rPr>
      </w:pPr>
    </w:p>
    <w:p w:rsidR="00A07432" w:rsidRPr="00242CCC" w:rsidRDefault="00242CCC" w:rsidP="00A07432">
      <w:pPr>
        <w:shd w:val="clear" w:color="auto" w:fill="FFFFFF"/>
        <w:tabs>
          <w:tab w:val="left" w:pos="346"/>
        </w:tabs>
        <w:jc w:val="center"/>
        <w:rPr>
          <w:color w:val="999999"/>
          <w:spacing w:val="-5"/>
          <w:sz w:val="40"/>
          <w:szCs w:val="40"/>
        </w:rPr>
      </w:pPr>
      <w:r w:rsidRPr="00242CCC">
        <w:rPr>
          <w:color w:val="999999"/>
          <w:spacing w:val="-5"/>
          <w:sz w:val="40"/>
          <w:szCs w:val="40"/>
        </w:rPr>
        <w:t>Итоговая аттестационная работа за курс среднего (полного) общего образования</w:t>
      </w:r>
    </w:p>
    <w:p w:rsidR="00A07432" w:rsidRDefault="00A07432" w:rsidP="00A07432">
      <w:pPr>
        <w:shd w:val="clear" w:color="auto" w:fill="FFFFFF"/>
        <w:tabs>
          <w:tab w:val="left" w:pos="346"/>
        </w:tabs>
        <w:jc w:val="center"/>
        <w:rPr>
          <w:rFonts w:ascii="IzhitsaCTT" w:hAnsi="IzhitsaCTT" w:cs="IzhitsaCTT"/>
          <w:color w:val="000000"/>
          <w:spacing w:val="-5"/>
          <w:sz w:val="40"/>
          <w:szCs w:val="40"/>
        </w:rPr>
      </w:pPr>
    </w:p>
    <w:p w:rsidR="00A07432" w:rsidRP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center"/>
        <w:rPr>
          <w:b/>
          <w:bCs/>
          <w:color w:val="000000"/>
          <w:spacing w:val="-5"/>
          <w:sz w:val="56"/>
          <w:szCs w:val="56"/>
        </w:rPr>
      </w:pPr>
      <w:r w:rsidRPr="00A07432">
        <w:rPr>
          <w:b/>
          <w:bCs/>
          <w:color w:val="000000"/>
          <w:spacing w:val="-5"/>
          <w:sz w:val="56"/>
          <w:szCs w:val="56"/>
        </w:rPr>
        <w:t>РЕФЕРАТ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center"/>
        <w:rPr>
          <w:color w:val="000000"/>
          <w:spacing w:val="-5"/>
          <w:sz w:val="40"/>
          <w:szCs w:val="40"/>
        </w:rPr>
      </w:pPr>
      <w:r>
        <w:rPr>
          <w:color w:val="000000"/>
          <w:spacing w:val="-5"/>
          <w:sz w:val="40"/>
          <w:szCs w:val="40"/>
        </w:rPr>
        <w:t>по истории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center"/>
        <w:rPr>
          <w:color w:val="000000"/>
          <w:spacing w:val="-5"/>
          <w:sz w:val="40"/>
          <w:szCs w:val="40"/>
        </w:rPr>
      </w:pPr>
      <w:r>
        <w:rPr>
          <w:color w:val="000000"/>
          <w:spacing w:val="-5"/>
          <w:sz w:val="40"/>
          <w:szCs w:val="40"/>
        </w:rPr>
        <w:t>на тему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center"/>
        <w:rPr>
          <w:b/>
          <w:bCs/>
          <w:color w:val="000000"/>
          <w:spacing w:val="-5"/>
          <w:sz w:val="56"/>
          <w:szCs w:val="56"/>
        </w:rPr>
      </w:pPr>
      <w:r w:rsidRPr="00A07432">
        <w:rPr>
          <w:b/>
          <w:bCs/>
          <w:color w:val="000000"/>
          <w:spacing w:val="-5"/>
          <w:sz w:val="56"/>
          <w:szCs w:val="56"/>
        </w:rPr>
        <w:t>«Своевременность реформ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center"/>
        <w:rPr>
          <w:b/>
          <w:bCs/>
          <w:color w:val="000000"/>
          <w:spacing w:val="-5"/>
          <w:sz w:val="56"/>
          <w:szCs w:val="56"/>
        </w:rPr>
      </w:pPr>
      <w:r w:rsidRPr="00A07432">
        <w:rPr>
          <w:b/>
          <w:bCs/>
          <w:color w:val="000000"/>
          <w:spacing w:val="-5"/>
          <w:sz w:val="56"/>
          <w:szCs w:val="56"/>
        </w:rPr>
        <w:t xml:space="preserve"> А.П. Столыпина»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right"/>
        <w:rPr>
          <w:b/>
          <w:bCs/>
          <w:color w:val="000000"/>
          <w:spacing w:val="-5"/>
          <w:sz w:val="40"/>
          <w:szCs w:val="40"/>
        </w:rPr>
      </w:pP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right"/>
        <w:rPr>
          <w:b/>
          <w:bCs/>
          <w:color w:val="000000"/>
          <w:spacing w:val="-5"/>
          <w:sz w:val="40"/>
          <w:szCs w:val="40"/>
        </w:rPr>
      </w:pPr>
      <w:r w:rsidRPr="00A07432">
        <w:rPr>
          <w:b/>
          <w:bCs/>
          <w:color w:val="000000"/>
          <w:spacing w:val="-5"/>
          <w:sz w:val="40"/>
          <w:szCs w:val="40"/>
        </w:rPr>
        <w:t xml:space="preserve">Выполнил гимназист 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right"/>
        <w:rPr>
          <w:b/>
          <w:bCs/>
          <w:color w:val="000000"/>
          <w:spacing w:val="-5"/>
          <w:sz w:val="40"/>
          <w:szCs w:val="40"/>
        </w:rPr>
      </w:pPr>
      <w:r w:rsidRPr="00A07432">
        <w:rPr>
          <w:b/>
          <w:bCs/>
          <w:color w:val="000000"/>
          <w:spacing w:val="-5"/>
          <w:sz w:val="40"/>
          <w:szCs w:val="40"/>
        </w:rPr>
        <w:t>10 класса Иванов А.М.</w:t>
      </w: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right"/>
        <w:rPr>
          <w:b/>
          <w:bCs/>
          <w:color w:val="000000"/>
          <w:spacing w:val="-5"/>
          <w:sz w:val="40"/>
          <w:szCs w:val="40"/>
        </w:rPr>
      </w:pPr>
    </w:p>
    <w:p w:rsid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right"/>
        <w:rPr>
          <w:b/>
          <w:bCs/>
          <w:color w:val="000000"/>
          <w:spacing w:val="-5"/>
          <w:sz w:val="40"/>
          <w:szCs w:val="40"/>
        </w:rPr>
      </w:pPr>
      <w:r>
        <w:rPr>
          <w:b/>
          <w:bCs/>
          <w:color w:val="000000"/>
          <w:spacing w:val="-5"/>
          <w:sz w:val="40"/>
          <w:szCs w:val="40"/>
        </w:rPr>
        <w:t xml:space="preserve">Руководитель Лунина А.И., </w:t>
      </w:r>
    </w:p>
    <w:p w:rsidR="00A07432" w:rsidRPr="00A07432" w:rsidRDefault="00A07432" w:rsidP="00A07432">
      <w:pPr>
        <w:shd w:val="clear" w:color="auto" w:fill="FFFFFF"/>
        <w:tabs>
          <w:tab w:val="left" w:pos="346"/>
        </w:tabs>
        <w:spacing w:line="360" w:lineRule="auto"/>
        <w:jc w:val="right"/>
        <w:rPr>
          <w:b/>
          <w:bCs/>
          <w:color w:val="000000"/>
          <w:spacing w:val="-5"/>
          <w:sz w:val="40"/>
          <w:szCs w:val="40"/>
        </w:rPr>
      </w:pPr>
      <w:r>
        <w:rPr>
          <w:b/>
          <w:bCs/>
          <w:color w:val="000000"/>
          <w:spacing w:val="-5"/>
          <w:sz w:val="40"/>
          <w:szCs w:val="40"/>
        </w:rPr>
        <w:t>учитель истории</w:t>
      </w:r>
    </w:p>
    <w:p w:rsidR="00FF35C6" w:rsidRDefault="00FF35C6" w:rsidP="00A07432">
      <w:pPr>
        <w:shd w:val="clear" w:color="auto" w:fill="FFFFFF"/>
        <w:jc w:val="both"/>
      </w:pPr>
    </w:p>
    <w:p w:rsidR="00FF35C6" w:rsidRDefault="00FF35C6" w:rsidP="00A07432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8143CE" w:rsidRDefault="008143CE" w:rsidP="00AE1CFD">
      <w:pPr>
        <w:shd w:val="clear" w:color="auto" w:fill="FFFFFF"/>
        <w:ind w:left="646"/>
        <w:jc w:val="center"/>
        <w:rPr>
          <w:b/>
          <w:bCs/>
          <w:color w:val="000000"/>
          <w:spacing w:val="3"/>
          <w:sz w:val="32"/>
          <w:szCs w:val="32"/>
        </w:rPr>
      </w:pPr>
      <w:r>
        <w:rPr>
          <w:b/>
          <w:bCs/>
          <w:color w:val="000000"/>
          <w:spacing w:val="3"/>
          <w:sz w:val="32"/>
          <w:szCs w:val="32"/>
        </w:rPr>
        <w:t>г. Сергиев Посад</w:t>
      </w:r>
    </w:p>
    <w:p w:rsidR="008143CE" w:rsidRPr="008143CE" w:rsidRDefault="008143CE" w:rsidP="00AE1CFD">
      <w:pPr>
        <w:shd w:val="clear" w:color="auto" w:fill="FFFFFF"/>
        <w:ind w:left="646"/>
        <w:jc w:val="center"/>
        <w:rPr>
          <w:b/>
          <w:bCs/>
          <w:color w:val="000000"/>
          <w:spacing w:val="3"/>
          <w:sz w:val="8"/>
          <w:szCs w:val="8"/>
        </w:rPr>
      </w:pPr>
    </w:p>
    <w:p w:rsidR="005F0D97" w:rsidRPr="00AE1CFD" w:rsidRDefault="008143CE" w:rsidP="00AE1CFD">
      <w:pPr>
        <w:shd w:val="clear" w:color="auto" w:fill="FFFFFF"/>
        <w:ind w:left="646"/>
        <w:jc w:val="center"/>
        <w:rPr>
          <w:b/>
          <w:bCs/>
          <w:color w:val="000000"/>
          <w:spacing w:val="3"/>
          <w:sz w:val="32"/>
          <w:szCs w:val="32"/>
        </w:rPr>
      </w:pPr>
      <w:r>
        <w:rPr>
          <w:b/>
          <w:bCs/>
          <w:color w:val="000000"/>
          <w:spacing w:val="3"/>
          <w:sz w:val="32"/>
          <w:szCs w:val="32"/>
        </w:rPr>
        <w:t xml:space="preserve">3 мая </w:t>
      </w:r>
      <w:r w:rsidR="00A07432" w:rsidRPr="00AE1CFD">
        <w:rPr>
          <w:b/>
          <w:bCs/>
          <w:color w:val="000000"/>
          <w:spacing w:val="3"/>
          <w:sz w:val="32"/>
          <w:szCs w:val="32"/>
        </w:rPr>
        <w:t>2005 г.</w:t>
      </w:r>
    </w:p>
    <w:p w:rsidR="00A07432" w:rsidRPr="00A07432" w:rsidRDefault="00A07432" w:rsidP="00A07432">
      <w:pPr>
        <w:jc w:val="center"/>
        <w:rPr>
          <w:b/>
          <w:bCs/>
          <w:color w:val="000000"/>
          <w:spacing w:val="3"/>
          <w:sz w:val="23"/>
          <w:szCs w:val="23"/>
        </w:rPr>
      </w:pPr>
      <w:bookmarkStart w:id="0" w:name="_GoBack"/>
      <w:bookmarkEnd w:id="0"/>
    </w:p>
    <w:sectPr w:rsidR="00A07432" w:rsidRPr="00A07432" w:rsidSect="00A07432">
      <w:pgSz w:w="11909" w:h="16834"/>
      <w:pgMar w:top="1276" w:right="1080" w:bottom="720" w:left="15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7A" w:rsidRDefault="00611A7A">
      <w:r>
        <w:separator/>
      </w:r>
    </w:p>
  </w:endnote>
  <w:endnote w:type="continuationSeparator" w:id="0">
    <w:p w:rsidR="00611A7A" w:rsidRDefault="0061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zhitsaCTT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Izhits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A7A" w:rsidRDefault="00611A7A" w:rsidP="009E272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3CE">
      <w:rPr>
        <w:rStyle w:val="a5"/>
        <w:noProof/>
      </w:rPr>
      <w:t>4</w:t>
    </w:r>
    <w:r>
      <w:rPr>
        <w:rStyle w:val="a5"/>
      </w:rPr>
      <w:fldChar w:fldCharType="end"/>
    </w:r>
  </w:p>
  <w:p w:rsidR="00611A7A" w:rsidRDefault="00611A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7A" w:rsidRDefault="00611A7A">
      <w:r>
        <w:separator/>
      </w:r>
    </w:p>
  </w:footnote>
  <w:footnote w:type="continuationSeparator" w:id="0">
    <w:p w:rsidR="00611A7A" w:rsidRDefault="0061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36BE72"/>
    <w:lvl w:ilvl="0">
      <w:numFmt w:val="bullet"/>
      <w:lvlText w:val="*"/>
      <w:lvlJc w:val="left"/>
    </w:lvl>
  </w:abstractNum>
  <w:abstractNum w:abstractNumId="1">
    <w:nsid w:val="08E900E9"/>
    <w:multiLevelType w:val="singleLevel"/>
    <w:tmpl w:val="452E5D0E"/>
    <w:lvl w:ilvl="0">
      <w:start w:val="1"/>
      <w:numFmt w:val="decimal"/>
      <w:lvlText w:val="2.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>
    <w:nsid w:val="12AD21B5"/>
    <w:multiLevelType w:val="singleLevel"/>
    <w:tmpl w:val="8604C11E"/>
    <w:lvl w:ilvl="0">
      <w:start w:val="7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">
    <w:nsid w:val="15EA769F"/>
    <w:multiLevelType w:val="singleLevel"/>
    <w:tmpl w:val="E744E3A4"/>
    <w:lvl w:ilvl="0">
      <w:start w:val="12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4">
    <w:nsid w:val="1B0429D9"/>
    <w:multiLevelType w:val="singleLevel"/>
    <w:tmpl w:val="4B9E6680"/>
    <w:lvl w:ilvl="0">
      <w:start w:val="1"/>
      <w:numFmt w:val="decimal"/>
      <w:lvlText w:val="4.%1."/>
      <w:legacy w:legacy="1" w:legacySpace="0" w:legacyIndent="381"/>
      <w:lvlJc w:val="left"/>
      <w:rPr>
        <w:rFonts w:ascii="Arial" w:hAnsi="Arial" w:cs="Arial" w:hint="default"/>
      </w:rPr>
    </w:lvl>
  </w:abstractNum>
  <w:abstractNum w:abstractNumId="5">
    <w:nsid w:val="1D132ACD"/>
    <w:multiLevelType w:val="singleLevel"/>
    <w:tmpl w:val="6B2C0B1E"/>
    <w:lvl w:ilvl="0">
      <w:start w:val="1"/>
      <w:numFmt w:val="decimal"/>
      <w:lvlText w:val="3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22793061"/>
    <w:multiLevelType w:val="hybridMultilevel"/>
    <w:tmpl w:val="80AE0606"/>
    <w:lvl w:ilvl="0" w:tplc="4C1AE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43DEC"/>
    <w:multiLevelType w:val="singleLevel"/>
    <w:tmpl w:val="83B63D2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C810069"/>
    <w:multiLevelType w:val="singleLevel"/>
    <w:tmpl w:val="B8B46432"/>
    <w:lvl w:ilvl="0">
      <w:start w:val="10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9">
    <w:nsid w:val="4222590B"/>
    <w:multiLevelType w:val="multilevel"/>
    <w:tmpl w:val="8EE422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9DE1A8C"/>
    <w:multiLevelType w:val="singleLevel"/>
    <w:tmpl w:val="40685C6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0790B4D"/>
    <w:multiLevelType w:val="singleLevel"/>
    <w:tmpl w:val="6DB2E0EA"/>
    <w:lvl w:ilvl="0">
      <w:start w:val="2"/>
      <w:numFmt w:val="decimal"/>
      <w:lvlText w:val="1.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2">
    <w:nsid w:val="520C6370"/>
    <w:multiLevelType w:val="singleLevel"/>
    <w:tmpl w:val="FF4816C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5517197B"/>
    <w:multiLevelType w:val="singleLevel"/>
    <w:tmpl w:val="806C199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>
    <w:nsid w:val="5C23637B"/>
    <w:multiLevelType w:val="singleLevel"/>
    <w:tmpl w:val="4912CC0C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5">
    <w:nsid w:val="5C892F04"/>
    <w:multiLevelType w:val="singleLevel"/>
    <w:tmpl w:val="C3AC3EF6"/>
    <w:lvl w:ilvl="0">
      <w:start w:val="1"/>
      <w:numFmt w:val="decimal"/>
      <w:lvlText w:val="5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62D83C6C"/>
    <w:multiLevelType w:val="hybridMultilevel"/>
    <w:tmpl w:val="587AB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C00B97"/>
    <w:multiLevelType w:val="hybridMultilevel"/>
    <w:tmpl w:val="7EECA8CC"/>
    <w:lvl w:ilvl="0" w:tplc="4C1AE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F7A2B"/>
    <w:multiLevelType w:val="hybridMultilevel"/>
    <w:tmpl w:val="2BF6D9DC"/>
    <w:lvl w:ilvl="0" w:tplc="4C1AE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96090C"/>
    <w:multiLevelType w:val="singleLevel"/>
    <w:tmpl w:val="7486B008"/>
    <w:lvl w:ilvl="0">
      <w:start w:val="3"/>
      <w:numFmt w:val="decimal"/>
      <w:lvlText w:val="5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>
    <w:nsid w:val="7F081E36"/>
    <w:multiLevelType w:val="singleLevel"/>
    <w:tmpl w:val="45C292F4"/>
    <w:lvl w:ilvl="0">
      <w:start w:val="4"/>
      <w:numFmt w:val="decimal"/>
      <w:lvlText w:val="3.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5">
    <w:abstractNumId w:val="11"/>
  </w:num>
  <w:num w:numId="6">
    <w:abstractNumId w:val="1"/>
  </w:num>
  <w:num w:numId="7">
    <w:abstractNumId w:val="5"/>
  </w:num>
  <w:num w:numId="8">
    <w:abstractNumId w:val="20"/>
  </w:num>
  <w:num w:numId="9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0">
    <w:abstractNumId w:val="4"/>
  </w:num>
  <w:num w:numId="11">
    <w:abstractNumId w:val="0"/>
    <w:lvlOverride w:ilvl="0">
      <w:lvl w:ilvl="0">
        <w:numFmt w:val="bullet"/>
        <w:lvlText w:val="—"/>
        <w:legacy w:legacy="1" w:legacySpace="0" w:legacyIndent="237"/>
        <w:lvlJc w:val="left"/>
        <w:rPr>
          <w:rFonts w:ascii="Arial" w:hAnsi="Arial" w:cs="Arial" w:hint="default"/>
        </w:rPr>
      </w:lvl>
    </w:lvlOverride>
  </w:num>
  <w:num w:numId="12">
    <w:abstractNumId w:val="15"/>
  </w:num>
  <w:num w:numId="13">
    <w:abstractNumId w:val="19"/>
  </w:num>
  <w:num w:numId="14">
    <w:abstractNumId w:val="0"/>
    <w:lvlOverride w:ilvl="0">
      <w:lvl w:ilvl="0">
        <w:numFmt w:val="bullet"/>
        <w:lvlText w:val="—"/>
        <w:legacy w:legacy="1" w:legacySpace="0" w:legacyIndent="223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16">
    <w:abstractNumId w:val="10"/>
  </w:num>
  <w:num w:numId="17">
    <w:abstractNumId w:val="14"/>
  </w:num>
  <w:num w:numId="18">
    <w:abstractNumId w:val="12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3"/>
  </w:num>
  <w:num w:numId="23">
    <w:abstractNumId w:val="9"/>
  </w:num>
  <w:num w:numId="24">
    <w:abstractNumId w:val="16"/>
  </w:num>
  <w:num w:numId="25">
    <w:abstractNumId w:val="17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B75"/>
    <w:rsid w:val="00041A79"/>
    <w:rsid w:val="00242CCC"/>
    <w:rsid w:val="003C073B"/>
    <w:rsid w:val="003E1B75"/>
    <w:rsid w:val="004715AB"/>
    <w:rsid w:val="005F0D97"/>
    <w:rsid w:val="00611A7A"/>
    <w:rsid w:val="006B543B"/>
    <w:rsid w:val="00783769"/>
    <w:rsid w:val="008143CE"/>
    <w:rsid w:val="008E221D"/>
    <w:rsid w:val="009D15A2"/>
    <w:rsid w:val="009E2729"/>
    <w:rsid w:val="00A07432"/>
    <w:rsid w:val="00AE1CFD"/>
    <w:rsid w:val="00BA3088"/>
    <w:rsid w:val="00DC7F5D"/>
    <w:rsid w:val="00E43389"/>
    <w:rsid w:val="00E806B3"/>
    <w:rsid w:val="00F4553B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E8CEB3-AA27-4E2F-B555-81039A9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15A2"/>
    <w:pPr>
      <w:keepNext/>
      <w:widowControl/>
      <w:autoSpaceDE/>
      <w:autoSpaceDN/>
      <w:adjustRightInd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611A7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  <w:rsid w:val="00611A7A"/>
  </w:style>
  <w:style w:type="paragraph" w:styleId="a6">
    <w:name w:val="Balloon Text"/>
    <w:basedOn w:val="a"/>
    <w:link w:val="a7"/>
    <w:uiPriority w:val="99"/>
    <w:semiHidden/>
    <w:rsid w:val="00BA308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8391</Characters>
  <Application>Microsoft Office Word</Application>
  <DocSecurity>0</DocSecurity>
  <Lines>69</Lines>
  <Paragraphs>19</Paragraphs>
  <ScaleCrop>false</ScaleCrop>
  <Company>Православная гимназия</Company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Юрьевич</dc:creator>
  <cp:keywords/>
  <dc:description/>
  <cp:lastModifiedBy>Irina</cp:lastModifiedBy>
  <cp:revision>2</cp:revision>
  <cp:lastPrinted>2005-04-02T12:42:00Z</cp:lastPrinted>
  <dcterms:created xsi:type="dcterms:W3CDTF">2014-08-02T16:51:00Z</dcterms:created>
  <dcterms:modified xsi:type="dcterms:W3CDTF">2014-08-02T16:51:00Z</dcterms:modified>
</cp:coreProperties>
</file>