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538"/>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1E0" w:firstRow="1" w:lastRow="1" w:firstColumn="1" w:lastColumn="1" w:noHBand="0" w:noVBand="0"/>
      </w:tblPr>
      <w:tblGrid>
        <w:gridCol w:w="9573"/>
      </w:tblGrid>
      <w:tr w:rsidR="00270351">
        <w:trPr>
          <w:trHeight w:val="42"/>
        </w:trPr>
        <w:tc>
          <w:tcPr>
            <w:tcW w:w="9573" w:type="dxa"/>
          </w:tcPr>
          <w:p w:rsidR="00270351" w:rsidRDefault="00270351" w:rsidP="00270351">
            <w:pPr>
              <w:jc w:val="center"/>
            </w:pPr>
            <w:bookmarkStart w:id="0" w:name="_Toc418521953"/>
          </w:p>
          <w:p w:rsidR="00270351" w:rsidRDefault="00270351" w:rsidP="00270351">
            <w:pPr>
              <w:jc w:val="center"/>
            </w:pPr>
          </w:p>
          <w:p w:rsidR="00270351" w:rsidRPr="00270351" w:rsidRDefault="00270351" w:rsidP="00270351">
            <w:pPr>
              <w:jc w:val="center"/>
              <w:rPr>
                <w:b/>
                <w:sz w:val="28"/>
                <w:szCs w:val="28"/>
              </w:rPr>
            </w:pPr>
            <w:r w:rsidRPr="00270351">
              <w:rPr>
                <w:b/>
                <w:sz w:val="28"/>
                <w:szCs w:val="28"/>
              </w:rPr>
              <w:t>Приволжский региональный центр по делам гражданской обороны, чрезвычайным ситуациям и ликвидации  последствий стихийных бедствий</w:t>
            </w:r>
          </w:p>
          <w:p w:rsidR="00270351" w:rsidRPr="00270351" w:rsidRDefault="00270351" w:rsidP="00270351">
            <w:pPr>
              <w:rPr>
                <w:sz w:val="24"/>
                <w:szCs w:val="24"/>
              </w:rPr>
            </w:pPr>
          </w:p>
          <w:p w:rsidR="00270351" w:rsidRDefault="00270351" w:rsidP="00270351"/>
          <w:p w:rsidR="00270351" w:rsidRDefault="00270351" w:rsidP="00270351"/>
          <w:p w:rsidR="00270351" w:rsidRDefault="00270351" w:rsidP="00270351"/>
          <w:p w:rsidR="00270351" w:rsidRDefault="00270351" w:rsidP="00270351"/>
          <w:p w:rsidR="00270351" w:rsidRDefault="00270351" w:rsidP="00270351"/>
          <w:p w:rsidR="00270351" w:rsidRDefault="00270351" w:rsidP="00270351"/>
          <w:p w:rsidR="00270351" w:rsidRDefault="00270351" w:rsidP="00270351"/>
          <w:p w:rsidR="00270351" w:rsidRDefault="00270351" w:rsidP="00270351"/>
          <w:p w:rsidR="00270351" w:rsidRDefault="00270351" w:rsidP="00270351">
            <w:pPr>
              <w:jc w:val="center"/>
              <w:rPr>
                <w:b/>
                <w:sz w:val="36"/>
                <w:szCs w:val="36"/>
              </w:rPr>
            </w:pPr>
            <w:r>
              <w:rPr>
                <w:b/>
                <w:sz w:val="36"/>
                <w:szCs w:val="36"/>
              </w:rPr>
              <w:t>МЕТОДИЧЕСКИЕ РЕКОМЕНДАЦИИ</w:t>
            </w:r>
          </w:p>
          <w:p w:rsidR="00270351" w:rsidRDefault="00270351" w:rsidP="00270351">
            <w:pPr>
              <w:jc w:val="center"/>
              <w:rPr>
                <w:b/>
                <w:sz w:val="36"/>
                <w:szCs w:val="36"/>
              </w:rPr>
            </w:pPr>
          </w:p>
          <w:p w:rsidR="00270351" w:rsidRDefault="00270351" w:rsidP="00270351">
            <w:pPr>
              <w:jc w:val="center"/>
              <w:rPr>
                <w:b/>
                <w:sz w:val="36"/>
                <w:szCs w:val="36"/>
              </w:rPr>
            </w:pPr>
          </w:p>
          <w:p w:rsidR="00270351" w:rsidRDefault="00270351" w:rsidP="00270351">
            <w:pPr>
              <w:jc w:val="center"/>
              <w:rPr>
                <w:b/>
                <w:sz w:val="36"/>
                <w:szCs w:val="36"/>
              </w:rPr>
            </w:pPr>
          </w:p>
          <w:p w:rsidR="00270351" w:rsidRPr="00270351" w:rsidRDefault="00270351" w:rsidP="00270351">
            <w:pPr>
              <w:jc w:val="center"/>
              <w:rPr>
                <w:b/>
                <w:sz w:val="36"/>
                <w:szCs w:val="36"/>
              </w:rPr>
            </w:pPr>
            <w:r>
              <w:rPr>
                <w:b/>
                <w:sz w:val="36"/>
                <w:szCs w:val="36"/>
              </w:rPr>
              <w:t>ОРГАНИЗАЦИЯ РАБОТЫ СТАЦИОНАРА ДЛЯ НЕТРАНСПОРТАБЛЬНЫХ БОЛЬНЫХ</w:t>
            </w:r>
          </w:p>
          <w:p w:rsidR="00270351" w:rsidRDefault="00270351" w:rsidP="00270351"/>
          <w:p w:rsidR="00270351" w:rsidRDefault="00270351" w:rsidP="00270351"/>
          <w:p w:rsidR="00270351" w:rsidRDefault="00270351" w:rsidP="00270351"/>
          <w:p w:rsidR="00270351" w:rsidRDefault="00270351" w:rsidP="00270351"/>
          <w:p w:rsidR="00270351" w:rsidRDefault="00270351" w:rsidP="00270351"/>
          <w:p w:rsidR="00270351" w:rsidRPr="00270351" w:rsidRDefault="00270351" w:rsidP="00270351">
            <w:pPr>
              <w:jc w:val="center"/>
              <w:rPr>
                <w:b/>
                <w:sz w:val="32"/>
                <w:szCs w:val="32"/>
              </w:rPr>
            </w:pPr>
          </w:p>
          <w:p w:rsidR="00270351" w:rsidRDefault="00270351" w:rsidP="00270351">
            <w:pPr>
              <w:jc w:val="center"/>
              <w:rPr>
                <w:b/>
                <w:sz w:val="32"/>
                <w:szCs w:val="32"/>
              </w:rPr>
            </w:pPr>
          </w:p>
          <w:p w:rsidR="00270351" w:rsidRDefault="00270351" w:rsidP="00270351">
            <w:pPr>
              <w:jc w:val="center"/>
              <w:rPr>
                <w:b/>
                <w:sz w:val="32"/>
                <w:szCs w:val="32"/>
              </w:rPr>
            </w:pPr>
          </w:p>
          <w:p w:rsidR="00270351" w:rsidRDefault="00270351" w:rsidP="00270351">
            <w:pPr>
              <w:jc w:val="center"/>
              <w:rPr>
                <w:b/>
                <w:sz w:val="32"/>
                <w:szCs w:val="32"/>
              </w:rPr>
            </w:pPr>
          </w:p>
          <w:p w:rsidR="00270351" w:rsidRPr="00270351" w:rsidRDefault="00270351" w:rsidP="00270351">
            <w:pPr>
              <w:ind w:firstLine="0"/>
              <w:rPr>
                <w:b/>
                <w:sz w:val="32"/>
                <w:szCs w:val="32"/>
              </w:rPr>
            </w:pPr>
          </w:p>
          <w:p w:rsidR="00270351" w:rsidRPr="00270351" w:rsidRDefault="00270351" w:rsidP="00270351">
            <w:pPr>
              <w:jc w:val="center"/>
              <w:rPr>
                <w:b/>
                <w:sz w:val="32"/>
                <w:szCs w:val="32"/>
              </w:rPr>
            </w:pPr>
          </w:p>
          <w:p w:rsidR="00270351" w:rsidRPr="00270351" w:rsidRDefault="00270351" w:rsidP="00270351">
            <w:pPr>
              <w:jc w:val="center"/>
              <w:rPr>
                <w:b/>
                <w:sz w:val="32"/>
                <w:szCs w:val="32"/>
              </w:rPr>
            </w:pPr>
          </w:p>
          <w:p w:rsidR="00270351" w:rsidRDefault="00270351" w:rsidP="00270351"/>
          <w:p w:rsidR="00270351" w:rsidRDefault="00270351" w:rsidP="00270351"/>
          <w:p w:rsidR="00270351" w:rsidRDefault="00270351" w:rsidP="00270351"/>
          <w:p w:rsidR="00270351" w:rsidRDefault="00270351" w:rsidP="00270351"/>
          <w:p w:rsidR="00270351" w:rsidRDefault="00270351" w:rsidP="00270351"/>
          <w:p w:rsidR="00270351" w:rsidRDefault="00270351" w:rsidP="00270351"/>
          <w:p w:rsidR="00270351" w:rsidRDefault="00270351" w:rsidP="00270351"/>
          <w:p w:rsidR="00270351" w:rsidRDefault="00270351" w:rsidP="00270351"/>
          <w:p w:rsidR="00270351" w:rsidRDefault="00270351" w:rsidP="00270351"/>
          <w:p w:rsidR="00270351" w:rsidRDefault="00270351" w:rsidP="00270351"/>
          <w:p w:rsidR="00270351" w:rsidRDefault="00270351" w:rsidP="00270351"/>
          <w:p w:rsidR="00270351" w:rsidRDefault="00270351" w:rsidP="00270351"/>
          <w:p w:rsidR="00270351" w:rsidRPr="00270351" w:rsidRDefault="00270351" w:rsidP="00270351">
            <w:pPr>
              <w:jc w:val="center"/>
              <w:rPr>
                <w:b/>
                <w:sz w:val="28"/>
                <w:szCs w:val="28"/>
              </w:rPr>
            </w:pPr>
            <w:r w:rsidRPr="00270351">
              <w:rPr>
                <w:b/>
                <w:sz w:val="28"/>
                <w:szCs w:val="28"/>
              </w:rPr>
              <w:t>г. Нижний Новгород</w:t>
            </w:r>
          </w:p>
          <w:p w:rsidR="00270351" w:rsidRPr="00270351" w:rsidRDefault="00270351" w:rsidP="00270351">
            <w:pPr>
              <w:jc w:val="center"/>
              <w:rPr>
                <w:b/>
                <w:sz w:val="28"/>
                <w:szCs w:val="28"/>
              </w:rPr>
            </w:pPr>
            <w:r w:rsidRPr="00270351">
              <w:rPr>
                <w:b/>
                <w:sz w:val="28"/>
                <w:szCs w:val="28"/>
              </w:rPr>
              <w:t>2010 г.</w:t>
            </w:r>
          </w:p>
        </w:tc>
      </w:tr>
    </w:tbl>
    <w:p w:rsidR="00A133C5" w:rsidRDefault="00A133C5" w:rsidP="00311A4F">
      <w:pPr>
        <w:pStyle w:val="1"/>
        <w:spacing w:before="0" w:after="0"/>
        <w:rPr>
          <w:sz w:val="24"/>
          <w:szCs w:val="24"/>
        </w:rPr>
      </w:pPr>
    </w:p>
    <w:p w:rsidR="00A133C5" w:rsidRDefault="00A133C5" w:rsidP="00311A4F">
      <w:pPr>
        <w:pStyle w:val="1"/>
        <w:spacing w:before="0" w:after="0"/>
        <w:rPr>
          <w:sz w:val="24"/>
          <w:szCs w:val="24"/>
        </w:rPr>
      </w:pPr>
    </w:p>
    <w:p w:rsidR="00005F9B" w:rsidRDefault="00005F9B" w:rsidP="00005F9B">
      <w:pPr>
        <w:shd w:val="clear" w:color="auto" w:fill="FFFFFF"/>
        <w:spacing w:line="360" w:lineRule="auto"/>
        <w:ind w:firstLine="720"/>
        <w:jc w:val="center"/>
      </w:pPr>
      <w:r>
        <w:rPr>
          <w:b/>
          <w:sz w:val="24"/>
          <w:szCs w:val="24"/>
        </w:rPr>
        <w:t>СОДЕРЖАНИЕ</w:t>
      </w:r>
      <w:r>
        <w:rPr>
          <w:sz w:val="28"/>
          <w:szCs w:val="28"/>
        </w:rPr>
        <w:t xml:space="preserve"> </w:t>
      </w:r>
    </w:p>
    <w:p w:rsidR="00005F9B" w:rsidRPr="00005F9B" w:rsidRDefault="00005F9B" w:rsidP="00005F9B">
      <w:pPr>
        <w:pStyle w:val="10"/>
        <w:tabs>
          <w:tab w:val="right" w:leader="dot" w:pos="9799"/>
        </w:tabs>
        <w:ind w:firstLine="0"/>
        <w:rPr>
          <w:rFonts w:ascii="Times New Roman" w:hAnsi="Times New Roman"/>
          <w:b w:val="0"/>
          <w:bCs w:val="0"/>
          <w:caps w:val="0"/>
          <w:noProof/>
        </w:rPr>
      </w:pPr>
      <w:r w:rsidRPr="00005F9B">
        <w:rPr>
          <w:rFonts w:ascii="Times New Roman" w:hAnsi="Times New Roman"/>
          <w:b w:val="0"/>
        </w:rPr>
        <w:fldChar w:fldCharType="begin"/>
      </w:r>
      <w:r w:rsidRPr="00005F9B">
        <w:rPr>
          <w:rFonts w:ascii="Times New Roman" w:hAnsi="Times New Roman"/>
          <w:b w:val="0"/>
        </w:rPr>
        <w:instrText xml:space="preserve"> TOC \o "1-3" \h \z \u </w:instrText>
      </w:r>
      <w:r w:rsidRPr="00005F9B">
        <w:rPr>
          <w:rFonts w:ascii="Times New Roman" w:hAnsi="Times New Roman"/>
          <w:b w:val="0"/>
        </w:rPr>
        <w:fldChar w:fldCharType="separate"/>
      </w:r>
      <w:hyperlink w:anchor="_Toc262811612" w:history="1">
        <w:r w:rsidRPr="00005F9B">
          <w:rPr>
            <w:rStyle w:val="ae"/>
            <w:rFonts w:ascii="Times New Roman" w:hAnsi="Times New Roman"/>
            <w:b w:val="0"/>
            <w:noProof/>
          </w:rPr>
          <w:t>I. ОБЩИЕ ПОЛОЖЕНИЯ</w:t>
        </w:r>
        <w:r w:rsidRPr="00005F9B">
          <w:rPr>
            <w:rFonts w:ascii="Times New Roman" w:hAnsi="Times New Roman"/>
            <w:b w:val="0"/>
            <w:noProof/>
            <w:webHidden/>
          </w:rPr>
          <w:tab/>
        </w:r>
        <w:r w:rsidRPr="00005F9B">
          <w:rPr>
            <w:rFonts w:ascii="Times New Roman" w:hAnsi="Times New Roman"/>
            <w:b w:val="0"/>
            <w:noProof/>
            <w:webHidden/>
          </w:rPr>
          <w:fldChar w:fldCharType="begin"/>
        </w:r>
        <w:r w:rsidRPr="00005F9B">
          <w:rPr>
            <w:rFonts w:ascii="Times New Roman" w:hAnsi="Times New Roman"/>
            <w:b w:val="0"/>
            <w:noProof/>
            <w:webHidden/>
          </w:rPr>
          <w:instrText xml:space="preserve"> PAGEREF _Toc262811612 \h </w:instrText>
        </w:r>
        <w:r w:rsidRPr="00005F9B">
          <w:rPr>
            <w:rFonts w:ascii="Times New Roman" w:hAnsi="Times New Roman"/>
            <w:b w:val="0"/>
            <w:noProof/>
            <w:webHidden/>
          </w:rPr>
        </w:r>
        <w:r w:rsidRPr="00005F9B">
          <w:rPr>
            <w:rFonts w:ascii="Times New Roman" w:hAnsi="Times New Roman"/>
            <w:b w:val="0"/>
            <w:noProof/>
            <w:webHidden/>
          </w:rPr>
          <w:fldChar w:fldCharType="separate"/>
        </w:r>
        <w:r w:rsidR="00DB3692">
          <w:rPr>
            <w:rFonts w:ascii="Times New Roman" w:hAnsi="Times New Roman"/>
            <w:b w:val="0"/>
            <w:noProof/>
            <w:webHidden/>
          </w:rPr>
          <w:t>3</w:t>
        </w:r>
        <w:r w:rsidRPr="00005F9B">
          <w:rPr>
            <w:rFonts w:ascii="Times New Roman" w:hAnsi="Times New Roman"/>
            <w:b w:val="0"/>
            <w:noProof/>
            <w:webHidden/>
          </w:rPr>
          <w:fldChar w:fldCharType="end"/>
        </w:r>
      </w:hyperlink>
    </w:p>
    <w:p w:rsidR="00005F9B" w:rsidRPr="00005F9B" w:rsidRDefault="00A4292F" w:rsidP="00005F9B">
      <w:pPr>
        <w:pStyle w:val="10"/>
        <w:tabs>
          <w:tab w:val="right" w:leader="dot" w:pos="9799"/>
        </w:tabs>
        <w:ind w:firstLine="0"/>
        <w:rPr>
          <w:rFonts w:ascii="Times New Roman" w:hAnsi="Times New Roman"/>
          <w:b w:val="0"/>
          <w:bCs w:val="0"/>
          <w:caps w:val="0"/>
          <w:noProof/>
        </w:rPr>
      </w:pPr>
      <w:hyperlink w:anchor="_Toc262811613" w:history="1">
        <w:r w:rsidR="00005F9B" w:rsidRPr="00005F9B">
          <w:rPr>
            <w:rStyle w:val="ae"/>
            <w:rFonts w:ascii="Times New Roman" w:hAnsi="Times New Roman"/>
            <w:b w:val="0"/>
            <w:noProof/>
          </w:rPr>
          <w:t>II. ОРГАНИЗАЦИЯ РАБОТЫ ЗАЩИЩЕННОГО СТАЦИОНАРА</w:t>
        </w:r>
      </w:hyperlink>
      <w:r w:rsidR="00005F9B">
        <w:rPr>
          <w:rStyle w:val="ae"/>
          <w:rFonts w:ascii="Times New Roman" w:hAnsi="Times New Roman"/>
          <w:b w:val="0"/>
          <w:noProof/>
        </w:rPr>
        <w:t xml:space="preserve"> </w:t>
      </w:r>
      <w:hyperlink w:anchor="_Toc262811614" w:history="1">
        <w:r w:rsidR="00005F9B" w:rsidRPr="00005F9B">
          <w:rPr>
            <w:rStyle w:val="ae"/>
            <w:rFonts w:ascii="Times New Roman" w:hAnsi="Times New Roman"/>
            <w:b w:val="0"/>
            <w:noProof/>
          </w:rPr>
          <w:t>ДЛЯ</w:t>
        </w:r>
        <w:r w:rsidR="00005F9B">
          <w:rPr>
            <w:rStyle w:val="ae"/>
            <w:rFonts w:ascii="Times New Roman" w:hAnsi="Times New Roman"/>
            <w:b w:val="0"/>
            <w:noProof/>
          </w:rPr>
          <w:t xml:space="preserve"> </w:t>
        </w:r>
        <w:r w:rsidR="00005F9B" w:rsidRPr="00005F9B">
          <w:rPr>
            <w:rStyle w:val="ae"/>
            <w:rFonts w:ascii="Times New Roman" w:hAnsi="Times New Roman"/>
            <w:b w:val="0"/>
            <w:noProof/>
          </w:rPr>
          <w:t>НЕТРАНСПОРТАБЕЛЬНЫХ БОЛЬНЫХ</w:t>
        </w:r>
        <w:r w:rsidR="00005F9B" w:rsidRPr="00005F9B">
          <w:rPr>
            <w:rFonts w:ascii="Times New Roman" w:hAnsi="Times New Roman"/>
            <w:b w:val="0"/>
            <w:noProof/>
            <w:webHidden/>
          </w:rPr>
          <w:tab/>
        </w:r>
        <w:r w:rsidR="00005F9B" w:rsidRPr="00005F9B">
          <w:rPr>
            <w:rFonts w:ascii="Times New Roman" w:hAnsi="Times New Roman"/>
            <w:b w:val="0"/>
            <w:noProof/>
            <w:webHidden/>
          </w:rPr>
          <w:fldChar w:fldCharType="begin"/>
        </w:r>
        <w:r w:rsidR="00005F9B" w:rsidRPr="00005F9B">
          <w:rPr>
            <w:rFonts w:ascii="Times New Roman" w:hAnsi="Times New Roman"/>
            <w:b w:val="0"/>
            <w:noProof/>
            <w:webHidden/>
          </w:rPr>
          <w:instrText xml:space="preserve"> PAGEREF _Toc262811614 \h </w:instrText>
        </w:r>
        <w:r w:rsidR="00005F9B" w:rsidRPr="00005F9B">
          <w:rPr>
            <w:rFonts w:ascii="Times New Roman" w:hAnsi="Times New Roman"/>
            <w:b w:val="0"/>
            <w:noProof/>
            <w:webHidden/>
          </w:rPr>
        </w:r>
        <w:r w:rsidR="00005F9B" w:rsidRPr="00005F9B">
          <w:rPr>
            <w:rFonts w:ascii="Times New Roman" w:hAnsi="Times New Roman"/>
            <w:b w:val="0"/>
            <w:noProof/>
            <w:webHidden/>
          </w:rPr>
          <w:fldChar w:fldCharType="separate"/>
        </w:r>
        <w:r w:rsidR="00DB3692">
          <w:rPr>
            <w:rFonts w:ascii="Times New Roman" w:hAnsi="Times New Roman"/>
            <w:b w:val="0"/>
            <w:noProof/>
            <w:webHidden/>
          </w:rPr>
          <w:t>3</w:t>
        </w:r>
        <w:r w:rsidR="00005F9B" w:rsidRPr="00005F9B">
          <w:rPr>
            <w:rFonts w:ascii="Times New Roman" w:hAnsi="Times New Roman"/>
            <w:b w:val="0"/>
            <w:noProof/>
            <w:webHidden/>
          </w:rPr>
          <w:fldChar w:fldCharType="end"/>
        </w:r>
      </w:hyperlink>
    </w:p>
    <w:p w:rsidR="00005F9B" w:rsidRPr="00005F9B" w:rsidRDefault="00A4292F" w:rsidP="00005F9B">
      <w:pPr>
        <w:pStyle w:val="10"/>
        <w:tabs>
          <w:tab w:val="right" w:leader="dot" w:pos="9799"/>
        </w:tabs>
        <w:ind w:firstLine="0"/>
        <w:rPr>
          <w:rFonts w:ascii="Times New Roman" w:hAnsi="Times New Roman"/>
          <w:b w:val="0"/>
          <w:bCs w:val="0"/>
          <w:caps w:val="0"/>
          <w:noProof/>
        </w:rPr>
      </w:pPr>
      <w:hyperlink w:anchor="_Toc262811615" w:history="1">
        <w:r w:rsidR="00005F9B" w:rsidRPr="00005F9B">
          <w:rPr>
            <w:rStyle w:val="ae"/>
            <w:rFonts w:ascii="Times New Roman" w:hAnsi="Times New Roman"/>
            <w:b w:val="0"/>
            <w:noProof/>
          </w:rPr>
          <w:t>III. ДОКУМЕНТАЦИЯ ЗАЩИЩЕННОГО СТАЦИОНАРА</w:t>
        </w:r>
      </w:hyperlink>
      <w:r w:rsidR="00005F9B">
        <w:rPr>
          <w:rStyle w:val="ae"/>
          <w:rFonts w:ascii="Times New Roman" w:hAnsi="Times New Roman"/>
          <w:b w:val="0"/>
          <w:noProof/>
        </w:rPr>
        <w:t xml:space="preserve"> </w:t>
      </w:r>
      <w:hyperlink w:anchor="_Toc262811616" w:history="1">
        <w:r w:rsidR="00005F9B" w:rsidRPr="00005F9B">
          <w:rPr>
            <w:rStyle w:val="ae"/>
            <w:rFonts w:ascii="Times New Roman" w:hAnsi="Times New Roman"/>
            <w:b w:val="0"/>
            <w:noProof/>
          </w:rPr>
          <w:t>ДЛЯ НЕТРАНСПОРТАБЕЛЬНЫХ БОЛЬНЫХ</w:t>
        </w:r>
        <w:r w:rsidR="00005F9B" w:rsidRPr="00005F9B">
          <w:rPr>
            <w:rFonts w:ascii="Times New Roman" w:hAnsi="Times New Roman"/>
            <w:b w:val="0"/>
            <w:noProof/>
            <w:webHidden/>
          </w:rPr>
          <w:tab/>
        </w:r>
        <w:r w:rsidR="00005F9B" w:rsidRPr="00005F9B">
          <w:rPr>
            <w:rFonts w:ascii="Times New Roman" w:hAnsi="Times New Roman"/>
            <w:b w:val="0"/>
            <w:noProof/>
            <w:webHidden/>
          </w:rPr>
          <w:fldChar w:fldCharType="begin"/>
        </w:r>
        <w:r w:rsidR="00005F9B" w:rsidRPr="00005F9B">
          <w:rPr>
            <w:rFonts w:ascii="Times New Roman" w:hAnsi="Times New Roman"/>
            <w:b w:val="0"/>
            <w:noProof/>
            <w:webHidden/>
          </w:rPr>
          <w:instrText xml:space="preserve"> PAGEREF _Toc262811616 \h </w:instrText>
        </w:r>
        <w:r w:rsidR="00005F9B" w:rsidRPr="00005F9B">
          <w:rPr>
            <w:rFonts w:ascii="Times New Roman" w:hAnsi="Times New Roman"/>
            <w:b w:val="0"/>
            <w:noProof/>
            <w:webHidden/>
          </w:rPr>
        </w:r>
        <w:r w:rsidR="00005F9B" w:rsidRPr="00005F9B">
          <w:rPr>
            <w:rFonts w:ascii="Times New Roman" w:hAnsi="Times New Roman"/>
            <w:b w:val="0"/>
            <w:noProof/>
            <w:webHidden/>
          </w:rPr>
          <w:fldChar w:fldCharType="separate"/>
        </w:r>
        <w:r w:rsidR="00DB3692">
          <w:rPr>
            <w:rFonts w:ascii="Times New Roman" w:hAnsi="Times New Roman"/>
            <w:b w:val="0"/>
            <w:noProof/>
            <w:webHidden/>
          </w:rPr>
          <w:t>5</w:t>
        </w:r>
        <w:r w:rsidR="00005F9B" w:rsidRPr="00005F9B">
          <w:rPr>
            <w:rFonts w:ascii="Times New Roman" w:hAnsi="Times New Roman"/>
            <w:b w:val="0"/>
            <w:noProof/>
            <w:webHidden/>
          </w:rPr>
          <w:fldChar w:fldCharType="end"/>
        </w:r>
      </w:hyperlink>
    </w:p>
    <w:p w:rsidR="00005F9B" w:rsidRPr="00005F9B" w:rsidRDefault="00A4292F" w:rsidP="00005F9B">
      <w:pPr>
        <w:pStyle w:val="10"/>
        <w:tabs>
          <w:tab w:val="left" w:pos="1400"/>
          <w:tab w:val="right" w:leader="dot" w:pos="9799"/>
        </w:tabs>
        <w:ind w:firstLine="0"/>
        <w:rPr>
          <w:rFonts w:ascii="Times New Roman" w:hAnsi="Times New Roman"/>
          <w:b w:val="0"/>
          <w:bCs w:val="0"/>
          <w:caps w:val="0"/>
          <w:noProof/>
        </w:rPr>
      </w:pPr>
      <w:hyperlink w:anchor="_Toc262811617" w:history="1">
        <w:r w:rsidR="00005F9B" w:rsidRPr="00005F9B">
          <w:rPr>
            <w:rStyle w:val="ae"/>
            <w:rFonts w:ascii="Times New Roman" w:hAnsi="Times New Roman"/>
            <w:b w:val="0"/>
            <w:noProof/>
          </w:rPr>
          <w:t>IV.НАЗНАЧЕНИЕ И ЗАДАЧИ ЗАЩИЩЕННОГО СТАЦИОНАРА</w:t>
        </w:r>
      </w:hyperlink>
      <w:r w:rsidR="00005F9B">
        <w:rPr>
          <w:rStyle w:val="ae"/>
          <w:rFonts w:ascii="Times New Roman" w:hAnsi="Times New Roman"/>
          <w:b w:val="0"/>
          <w:noProof/>
        </w:rPr>
        <w:t xml:space="preserve"> </w:t>
      </w:r>
      <w:hyperlink w:anchor="_Toc262811618" w:history="1">
        <w:r w:rsidR="00005F9B" w:rsidRPr="00005F9B">
          <w:rPr>
            <w:rStyle w:val="ae"/>
            <w:rFonts w:ascii="Times New Roman" w:hAnsi="Times New Roman"/>
            <w:b w:val="0"/>
            <w:noProof/>
          </w:rPr>
          <w:t>ДЛЯ НЕТРАНСПОРТАБЕЛЬНЫХ БОЛЬНЫХ ГОСПИТАЛЯ</w:t>
        </w:r>
        <w:r w:rsidR="00005F9B" w:rsidRPr="00005F9B">
          <w:rPr>
            <w:rFonts w:ascii="Times New Roman" w:hAnsi="Times New Roman"/>
            <w:b w:val="0"/>
            <w:noProof/>
            <w:webHidden/>
          </w:rPr>
          <w:tab/>
        </w:r>
        <w:r w:rsidR="00005F9B" w:rsidRPr="00005F9B">
          <w:rPr>
            <w:rFonts w:ascii="Times New Roman" w:hAnsi="Times New Roman"/>
            <w:b w:val="0"/>
            <w:noProof/>
            <w:webHidden/>
          </w:rPr>
          <w:fldChar w:fldCharType="begin"/>
        </w:r>
        <w:r w:rsidR="00005F9B" w:rsidRPr="00005F9B">
          <w:rPr>
            <w:rFonts w:ascii="Times New Roman" w:hAnsi="Times New Roman"/>
            <w:b w:val="0"/>
            <w:noProof/>
            <w:webHidden/>
          </w:rPr>
          <w:instrText xml:space="preserve"> PAGEREF _Toc262811618 \h </w:instrText>
        </w:r>
        <w:r w:rsidR="00005F9B" w:rsidRPr="00005F9B">
          <w:rPr>
            <w:rFonts w:ascii="Times New Roman" w:hAnsi="Times New Roman"/>
            <w:b w:val="0"/>
            <w:noProof/>
            <w:webHidden/>
          </w:rPr>
        </w:r>
        <w:r w:rsidR="00005F9B" w:rsidRPr="00005F9B">
          <w:rPr>
            <w:rFonts w:ascii="Times New Roman" w:hAnsi="Times New Roman"/>
            <w:b w:val="0"/>
            <w:noProof/>
            <w:webHidden/>
          </w:rPr>
          <w:fldChar w:fldCharType="separate"/>
        </w:r>
        <w:r w:rsidR="00DB3692">
          <w:rPr>
            <w:rFonts w:ascii="Times New Roman" w:hAnsi="Times New Roman"/>
            <w:b w:val="0"/>
            <w:noProof/>
            <w:webHidden/>
          </w:rPr>
          <w:t>6</w:t>
        </w:r>
        <w:r w:rsidR="00005F9B" w:rsidRPr="00005F9B">
          <w:rPr>
            <w:rFonts w:ascii="Times New Roman" w:hAnsi="Times New Roman"/>
            <w:b w:val="0"/>
            <w:noProof/>
            <w:webHidden/>
          </w:rPr>
          <w:fldChar w:fldCharType="end"/>
        </w:r>
      </w:hyperlink>
    </w:p>
    <w:p w:rsidR="00005F9B" w:rsidRPr="00005F9B" w:rsidRDefault="00A4292F" w:rsidP="00005F9B">
      <w:pPr>
        <w:pStyle w:val="10"/>
        <w:tabs>
          <w:tab w:val="right" w:leader="dot" w:pos="9799"/>
        </w:tabs>
        <w:ind w:firstLine="0"/>
        <w:rPr>
          <w:rFonts w:ascii="Times New Roman" w:hAnsi="Times New Roman"/>
          <w:b w:val="0"/>
          <w:bCs w:val="0"/>
          <w:caps w:val="0"/>
          <w:noProof/>
        </w:rPr>
      </w:pPr>
      <w:hyperlink w:anchor="_Toc262811619" w:history="1">
        <w:r w:rsidR="00005F9B" w:rsidRPr="00005F9B">
          <w:rPr>
            <w:rStyle w:val="ae"/>
            <w:rFonts w:ascii="Times New Roman" w:hAnsi="Times New Roman"/>
            <w:b w:val="0"/>
            <w:noProof/>
          </w:rPr>
          <w:t>V.  ТРЕБОВАНИЯ К ОБОРУДОВАНИЮ ЗАЩИЩЕННЫХ СТАЦИОНАРОВ ДЛЯ НЕТРАНСПОРТАБЕЛЬНЫХ БОЛЬНЫХ</w:t>
        </w:r>
        <w:r w:rsidR="00005F9B" w:rsidRPr="00005F9B">
          <w:rPr>
            <w:rFonts w:ascii="Times New Roman" w:hAnsi="Times New Roman"/>
            <w:b w:val="0"/>
            <w:noProof/>
            <w:webHidden/>
          </w:rPr>
          <w:tab/>
        </w:r>
        <w:r w:rsidR="00005F9B" w:rsidRPr="00005F9B">
          <w:rPr>
            <w:rFonts w:ascii="Times New Roman" w:hAnsi="Times New Roman"/>
            <w:b w:val="0"/>
            <w:noProof/>
            <w:webHidden/>
          </w:rPr>
          <w:fldChar w:fldCharType="begin"/>
        </w:r>
        <w:r w:rsidR="00005F9B" w:rsidRPr="00005F9B">
          <w:rPr>
            <w:rFonts w:ascii="Times New Roman" w:hAnsi="Times New Roman"/>
            <w:b w:val="0"/>
            <w:noProof/>
            <w:webHidden/>
          </w:rPr>
          <w:instrText xml:space="preserve"> PAGEREF _Toc262811619 \h </w:instrText>
        </w:r>
        <w:r w:rsidR="00005F9B" w:rsidRPr="00005F9B">
          <w:rPr>
            <w:rFonts w:ascii="Times New Roman" w:hAnsi="Times New Roman"/>
            <w:b w:val="0"/>
            <w:noProof/>
            <w:webHidden/>
          </w:rPr>
        </w:r>
        <w:r w:rsidR="00005F9B" w:rsidRPr="00005F9B">
          <w:rPr>
            <w:rFonts w:ascii="Times New Roman" w:hAnsi="Times New Roman"/>
            <w:b w:val="0"/>
            <w:noProof/>
            <w:webHidden/>
          </w:rPr>
          <w:fldChar w:fldCharType="separate"/>
        </w:r>
        <w:r w:rsidR="00DB3692">
          <w:rPr>
            <w:rFonts w:ascii="Times New Roman" w:hAnsi="Times New Roman"/>
            <w:b w:val="0"/>
            <w:noProof/>
            <w:webHidden/>
          </w:rPr>
          <w:t>7</w:t>
        </w:r>
        <w:r w:rsidR="00005F9B" w:rsidRPr="00005F9B">
          <w:rPr>
            <w:rFonts w:ascii="Times New Roman" w:hAnsi="Times New Roman"/>
            <w:b w:val="0"/>
            <w:noProof/>
            <w:webHidden/>
          </w:rPr>
          <w:fldChar w:fldCharType="end"/>
        </w:r>
      </w:hyperlink>
    </w:p>
    <w:p w:rsidR="00005F9B" w:rsidRPr="00005F9B" w:rsidRDefault="00A4292F" w:rsidP="00005F9B">
      <w:pPr>
        <w:pStyle w:val="10"/>
        <w:tabs>
          <w:tab w:val="right" w:leader="dot" w:pos="9799"/>
        </w:tabs>
        <w:ind w:firstLine="0"/>
        <w:rPr>
          <w:rFonts w:ascii="Times New Roman" w:hAnsi="Times New Roman"/>
          <w:b w:val="0"/>
          <w:bCs w:val="0"/>
          <w:caps w:val="0"/>
          <w:noProof/>
        </w:rPr>
      </w:pPr>
      <w:hyperlink w:anchor="_Toc262811620" w:history="1">
        <w:r w:rsidR="00005F9B" w:rsidRPr="00005F9B">
          <w:rPr>
            <w:rStyle w:val="ae"/>
            <w:rFonts w:ascii="Times New Roman" w:hAnsi="Times New Roman"/>
            <w:b w:val="0"/>
            <w:noProof/>
          </w:rPr>
          <w:t>VI. ОРГАНИЗАЦИОННАЯ СТРУКТУРА ЗАЩИЩЕННОГО СТАЦИОНАРА ДЛЯ НЕТРАНСПОРТАБЕЛЬНЫХ БОЛЬНЫХ</w:t>
        </w:r>
        <w:r w:rsidR="00005F9B" w:rsidRPr="00005F9B">
          <w:rPr>
            <w:rFonts w:ascii="Times New Roman" w:hAnsi="Times New Roman"/>
            <w:b w:val="0"/>
            <w:noProof/>
            <w:webHidden/>
          </w:rPr>
          <w:tab/>
        </w:r>
        <w:r w:rsidR="00005F9B" w:rsidRPr="00005F9B">
          <w:rPr>
            <w:rFonts w:ascii="Times New Roman" w:hAnsi="Times New Roman"/>
            <w:b w:val="0"/>
            <w:noProof/>
            <w:webHidden/>
          </w:rPr>
          <w:fldChar w:fldCharType="begin"/>
        </w:r>
        <w:r w:rsidR="00005F9B" w:rsidRPr="00005F9B">
          <w:rPr>
            <w:rFonts w:ascii="Times New Roman" w:hAnsi="Times New Roman"/>
            <w:b w:val="0"/>
            <w:noProof/>
            <w:webHidden/>
          </w:rPr>
          <w:instrText xml:space="preserve"> PAGEREF _Toc262811620 \h </w:instrText>
        </w:r>
        <w:r w:rsidR="00005F9B" w:rsidRPr="00005F9B">
          <w:rPr>
            <w:rFonts w:ascii="Times New Roman" w:hAnsi="Times New Roman"/>
            <w:b w:val="0"/>
            <w:noProof/>
            <w:webHidden/>
          </w:rPr>
        </w:r>
        <w:r w:rsidR="00005F9B" w:rsidRPr="00005F9B">
          <w:rPr>
            <w:rFonts w:ascii="Times New Roman" w:hAnsi="Times New Roman"/>
            <w:b w:val="0"/>
            <w:noProof/>
            <w:webHidden/>
          </w:rPr>
          <w:fldChar w:fldCharType="separate"/>
        </w:r>
        <w:r w:rsidR="00DB3692">
          <w:rPr>
            <w:rFonts w:ascii="Times New Roman" w:hAnsi="Times New Roman"/>
            <w:b w:val="0"/>
            <w:noProof/>
            <w:webHidden/>
          </w:rPr>
          <w:t>10</w:t>
        </w:r>
        <w:r w:rsidR="00005F9B" w:rsidRPr="00005F9B">
          <w:rPr>
            <w:rFonts w:ascii="Times New Roman" w:hAnsi="Times New Roman"/>
            <w:b w:val="0"/>
            <w:noProof/>
            <w:webHidden/>
          </w:rPr>
          <w:fldChar w:fldCharType="end"/>
        </w:r>
      </w:hyperlink>
    </w:p>
    <w:p w:rsidR="00005F9B" w:rsidRPr="00005F9B" w:rsidRDefault="00A4292F" w:rsidP="00005F9B">
      <w:pPr>
        <w:pStyle w:val="10"/>
        <w:tabs>
          <w:tab w:val="left" w:pos="1410"/>
          <w:tab w:val="right" w:leader="dot" w:pos="9799"/>
        </w:tabs>
        <w:ind w:firstLine="0"/>
        <w:rPr>
          <w:rFonts w:ascii="Times New Roman" w:hAnsi="Times New Roman"/>
          <w:b w:val="0"/>
          <w:bCs w:val="0"/>
          <w:caps w:val="0"/>
          <w:noProof/>
        </w:rPr>
      </w:pPr>
      <w:hyperlink w:anchor="_Toc262811621" w:history="1">
        <w:r w:rsidR="00005F9B" w:rsidRPr="00005F9B">
          <w:rPr>
            <w:rStyle w:val="ae"/>
            <w:rFonts w:ascii="Times New Roman" w:hAnsi="Times New Roman"/>
            <w:b w:val="0"/>
            <w:noProof/>
          </w:rPr>
          <w:t>VII.  ОБЯЗАННОСТИ РУКОВОДЯЩЕГО СОСТАВА ЗАЩИЩЕННОГО СТАЦИОНАРА ДЛЯ НЕТРАНСПОРТАБЕЛЬНЫХ БОЛЬНЫХ</w:t>
        </w:r>
        <w:r w:rsidR="00005F9B" w:rsidRPr="00005F9B">
          <w:rPr>
            <w:rFonts w:ascii="Times New Roman" w:hAnsi="Times New Roman"/>
            <w:b w:val="0"/>
            <w:noProof/>
            <w:webHidden/>
          </w:rPr>
          <w:tab/>
        </w:r>
        <w:r w:rsidR="00005F9B" w:rsidRPr="00005F9B">
          <w:rPr>
            <w:rFonts w:ascii="Times New Roman" w:hAnsi="Times New Roman"/>
            <w:b w:val="0"/>
            <w:noProof/>
            <w:webHidden/>
          </w:rPr>
          <w:fldChar w:fldCharType="begin"/>
        </w:r>
        <w:r w:rsidR="00005F9B" w:rsidRPr="00005F9B">
          <w:rPr>
            <w:rFonts w:ascii="Times New Roman" w:hAnsi="Times New Roman"/>
            <w:b w:val="0"/>
            <w:noProof/>
            <w:webHidden/>
          </w:rPr>
          <w:instrText xml:space="preserve"> PAGEREF _Toc262811621 \h </w:instrText>
        </w:r>
        <w:r w:rsidR="00005F9B" w:rsidRPr="00005F9B">
          <w:rPr>
            <w:rFonts w:ascii="Times New Roman" w:hAnsi="Times New Roman"/>
            <w:b w:val="0"/>
            <w:noProof/>
            <w:webHidden/>
          </w:rPr>
        </w:r>
        <w:r w:rsidR="00005F9B" w:rsidRPr="00005F9B">
          <w:rPr>
            <w:rFonts w:ascii="Times New Roman" w:hAnsi="Times New Roman"/>
            <w:b w:val="0"/>
            <w:noProof/>
            <w:webHidden/>
          </w:rPr>
          <w:fldChar w:fldCharType="separate"/>
        </w:r>
        <w:r w:rsidR="00DB3692">
          <w:rPr>
            <w:rFonts w:ascii="Times New Roman" w:hAnsi="Times New Roman"/>
            <w:b w:val="0"/>
            <w:noProof/>
            <w:webHidden/>
          </w:rPr>
          <w:t>11</w:t>
        </w:r>
        <w:r w:rsidR="00005F9B" w:rsidRPr="00005F9B">
          <w:rPr>
            <w:rFonts w:ascii="Times New Roman" w:hAnsi="Times New Roman"/>
            <w:b w:val="0"/>
            <w:noProof/>
            <w:webHidden/>
          </w:rPr>
          <w:fldChar w:fldCharType="end"/>
        </w:r>
      </w:hyperlink>
    </w:p>
    <w:p w:rsidR="00005F9B" w:rsidRPr="00005F9B" w:rsidRDefault="00A4292F" w:rsidP="00005F9B">
      <w:pPr>
        <w:pStyle w:val="20"/>
        <w:tabs>
          <w:tab w:val="right" w:leader="dot" w:pos="9799"/>
        </w:tabs>
        <w:ind w:firstLine="0"/>
        <w:rPr>
          <w:rFonts w:ascii="Times New Roman" w:hAnsi="Times New Roman" w:cs="Times New Roman"/>
          <w:b w:val="0"/>
          <w:bCs w:val="0"/>
          <w:noProof/>
          <w:sz w:val="24"/>
          <w:szCs w:val="24"/>
        </w:rPr>
      </w:pPr>
      <w:hyperlink w:anchor="_Toc262811622" w:history="1">
        <w:r w:rsidR="00005F9B" w:rsidRPr="00005F9B">
          <w:rPr>
            <w:rStyle w:val="ae"/>
            <w:rFonts w:ascii="Times New Roman" w:hAnsi="Times New Roman" w:cs="Times New Roman"/>
            <w:b w:val="0"/>
            <w:noProof/>
            <w:sz w:val="24"/>
            <w:szCs w:val="24"/>
          </w:rPr>
          <w:t>Приложение № 1</w:t>
        </w:r>
        <w:r w:rsidR="00005F9B" w:rsidRPr="00005F9B">
          <w:rPr>
            <w:rFonts w:ascii="Times New Roman" w:hAnsi="Times New Roman" w:cs="Times New Roman"/>
            <w:b w:val="0"/>
            <w:noProof/>
            <w:webHidden/>
            <w:sz w:val="24"/>
            <w:szCs w:val="24"/>
          </w:rPr>
          <w:tab/>
        </w:r>
        <w:r w:rsidR="00005F9B" w:rsidRPr="00005F9B">
          <w:rPr>
            <w:rFonts w:ascii="Times New Roman" w:hAnsi="Times New Roman" w:cs="Times New Roman"/>
            <w:b w:val="0"/>
            <w:noProof/>
            <w:webHidden/>
            <w:sz w:val="24"/>
            <w:szCs w:val="24"/>
          </w:rPr>
          <w:fldChar w:fldCharType="begin"/>
        </w:r>
        <w:r w:rsidR="00005F9B" w:rsidRPr="00005F9B">
          <w:rPr>
            <w:rFonts w:ascii="Times New Roman" w:hAnsi="Times New Roman" w:cs="Times New Roman"/>
            <w:b w:val="0"/>
            <w:noProof/>
            <w:webHidden/>
            <w:sz w:val="24"/>
            <w:szCs w:val="24"/>
          </w:rPr>
          <w:instrText xml:space="preserve"> PAGEREF _Toc262811622 \h </w:instrText>
        </w:r>
        <w:r w:rsidR="00005F9B" w:rsidRPr="00005F9B">
          <w:rPr>
            <w:rFonts w:ascii="Times New Roman" w:hAnsi="Times New Roman" w:cs="Times New Roman"/>
            <w:b w:val="0"/>
            <w:noProof/>
            <w:webHidden/>
            <w:sz w:val="24"/>
            <w:szCs w:val="24"/>
          </w:rPr>
        </w:r>
        <w:r w:rsidR="00005F9B" w:rsidRPr="00005F9B">
          <w:rPr>
            <w:rFonts w:ascii="Times New Roman" w:hAnsi="Times New Roman" w:cs="Times New Roman"/>
            <w:b w:val="0"/>
            <w:noProof/>
            <w:webHidden/>
            <w:sz w:val="24"/>
            <w:szCs w:val="24"/>
          </w:rPr>
          <w:fldChar w:fldCharType="separate"/>
        </w:r>
        <w:r w:rsidR="00DB3692">
          <w:rPr>
            <w:rFonts w:ascii="Times New Roman" w:hAnsi="Times New Roman" w:cs="Times New Roman"/>
            <w:b w:val="0"/>
            <w:noProof/>
            <w:webHidden/>
            <w:sz w:val="24"/>
            <w:szCs w:val="24"/>
          </w:rPr>
          <w:t>15</w:t>
        </w:r>
        <w:r w:rsidR="00005F9B" w:rsidRPr="00005F9B">
          <w:rPr>
            <w:rFonts w:ascii="Times New Roman" w:hAnsi="Times New Roman" w:cs="Times New Roman"/>
            <w:b w:val="0"/>
            <w:noProof/>
            <w:webHidden/>
            <w:sz w:val="24"/>
            <w:szCs w:val="24"/>
          </w:rPr>
          <w:fldChar w:fldCharType="end"/>
        </w:r>
      </w:hyperlink>
    </w:p>
    <w:p w:rsidR="00005F9B" w:rsidRPr="00005F9B" w:rsidRDefault="00A4292F" w:rsidP="00005F9B">
      <w:pPr>
        <w:pStyle w:val="20"/>
        <w:tabs>
          <w:tab w:val="right" w:leader="dot" w:pos="9799"/>
        </w:tabs>
        <w:ind w:firstLine="0"/>
        <w:rPr>
          <w:rFonts w:ascii="Times New Roman" w:hAnsi="Times New Roman" w:cs="Times New Roman"/>
          <w:b w:val="0"/>
          <w:bCs w:val="0"/>
          <w:noProof/>
          <w:sz w:val="24"/>
          <w:szCs w:val="24"/>
        </w:rPr>
      </w:pPr>
      <w:hyperlink w:anchor="_Toc262811623" w:history="1">
        <w:r w:rsidR="00005F9B" w:rsidRPr="00005F9B">
          <w:rPr>
            <w:rStyle w:val="ae"/>
            <w:rFonts w:ascii="Times New Roman" w:hAnsi="Times New Roman" w:cs="Times New Roman"/>
            <w:b w:val="0"/>
            <w:noProof/>
            <w:sz w:val="24"/>
            <w:szCs w:val="24"/>
          </w:rPr>
          <w:t>Приложение № 2</w:t>
        </w:r>
        <w:r w:rsidR="00005F9B" w:rsidRPr="00005F9B">
          <w:rPr>
            <w:rFonts w:ascii="Times New Roman" w:hAnsi="Times New Roman" w:cs="Times New Roman"/>
            <w:b w:val="0"/>
            <w:noProof/>
            <w:webHidden/>
            <w:sz w:val="24"/>
            <w:szCs w:val="24"/>
          </w:rPr>
          <w:tab/>
        </w:r>
        <w:r w:rsidR="00005F9B" w:rsidRPr="00005F9B">
          <w:rPr>
            <w:rFonts w:ascii="Times New Roman" w:hAnsi="Times New Roman" w:cs="Times New Roman"/>
            <w:b w:val="0"/>
            <w:noProof/>
            <w:webHidden/>
            <w:sz w:val="24"/>
            <w:szCs w:val="24"/>
          </w:rPr>
          <w:fldChar w:fldCharType="begin"/>
        </w:r>
        <w:r w:rsidR="00005F9B" w:rsidRPr="00005F9B">
          <w:rPr>
            <w:rFonts w:ascii="Times New Roman" w:hAnsi="Times New Roman" w:cs="Times New Roman"/>
            <w:b w:val="0"/>
            <w:noProof/>
            <w:webHidden/>
            <w:sz w:val="24"/>
            <w:szCs w:val="24"/>
          </w:rPr>
          <w:instrText xml:space="preserve"> PAGEREF _Toc262811623 \h </w:instrText>
        </w:r>
        <w:r w:rsidR="00005F9B" w:rsidRPr="00005F9B">
          <w:rPr>
            <w:rFonts w:ascii="Times New Roman" w:hAnsi="Times New Roman" w:cs="Times New Roman"/>
            <w:b w:val="0"/>
            <w:noProof/>
            <w:webHidden/>
            <w:sz w:val="24"/>
            <w:szCs w:val="24"/>
          </w:rPr>
        </w:r>
        <w:r w:rsidR="00005F9B" w:rsidRPr="00005F9B">
          <w:rPr>
            <w:rFonts w:ascii="Times New Roman" w:hAnsi="Times New Roman" w:cs="Times New Roman"/>
            <w:b w:val="0"/>
            <w:noProof/>
            <w:webHidden/>
            <w:sz w:val="24"/>
            <w:szCs w:val="24"/>
          </w:rPr>
          <w:fldChar w:fldCharType="separate"/>
        </w:r>
        <w:r w:rsidR="00DB3692">
          <w:rPr>
            <w:rFonts w:ascii="Times New Roman" w:hAnsi="Times New Roman" w:cs="Times New Roman"/>
            <w:b w:val="0"/>
            <w:noProof/>
            <w:webHidden/>
            <w:sz w:val="24"/>
            <w:szCs w:val="24"/>
          </w:rPr>
          <w:t>17</w:t>
        </w:r>
        <w:r w:rsidR="00005F9B" w:rsidRPr="00005F9B">
          <w:rPr>
            <w:rFonts w:ascii="Times New Roman" w:hAnsi="Times New Roman" w:cs="Times New Roman"/>
            <w:b w:val="0"/>
            <w:noProof/>
            <w:webHidden/>
            <w:sz w:val="24"/>
            <w:szCs w:val="24"/>
          </w:rPr>
          <w:fldChar w:fldCharType="end"/>
        </w:r>
      </w:hyperlink>
    </w:p>
    <w:p w:rsidR="00005F9B" w:rsidRPr="00005F9B" w:rsidRDefault="00A4292F" w:rsidP="00005F9B">
      <w:pPr>
        <w:pStyle w:val="20"/>
        <w:tabs>
          <w:tab w:val="right" w:leader="dot" w:pos="9799"/>
        </w:tabs>
        <w:ind w:firstLine="0"/>
        <w:rPr>
          <w:rFonts w:ascii="Times New Roman" w:hAnsi="Times New Roman" w:cs="Times New Roman"/>
          <w:b w:val="0"/>
          <w:bCs w:val="0"/>
          <w:noProof/>
          <w:sz w:val="24"/>
          <w:szCs w:val="24"/>
        </w:rPr>
      </w:pPr>
      <w:hyperlink w:anchor="_Toc262811624" w:history="1">
        <w:r w:rsidR="00005F9B" w:rsidRPr="00005F9B">
          <w:rPr>
            <w:rStyle w:val="ae"/>
            <w:rFonts w:ascii="Times New Roman" w:hAnsi="Times New Roman" w:cs="Times New Roman"/>
            <w:b w:val="0"/>
            <w:noProof/>
            <w:sz w:val="24"/>
            <w:szCs w:val="24"/>
          </w:rPr>
          <w:t>Приложение № 3</w:t>
        </w:r>
        <w:r w:rsidR="00005F9B" w:rsidRPr="00005F9B">
          <w:rPr>
            <w:rFonts w:ascii="Times New Roman" w:hAnsi="Times New Roman" w:cs="Times New Roman"/>
            <w:b w:val="0"/>
            <w:noProof/>
            <w:webHidden/>
            <w:sz w:val="24"/>
            <w:szCs w:val="24"/>
          </w:rPr>
          <w:tab/>
        </w:r>
        <w:r w:rsidR="00005F9B" w:rsidRPr="00005F9B">
          <w:rPr>
            <w:rFonts w:ascii="Times New Roman" w:hAnsi="Times New Roman" w:cs="Times New Roman"/>
            <w:b w:val="0"/>
            <w:noProof/>
            <w:webHidden/>
            <w:sz w:val="24"/>
            <w:szCs w:val="24"/>
          </w:rPr>
          <w:fldChar w:fldCharType="begin"/>
        </w:r>
        <w:r w:rsidR="00005F9B" w:rsidRPr="00005F9B">
          <w:rPr>
            <w:rFonts w:ascii="Times New Roman" w:hAnsi="Times New Roman" w:cs="Times New Roman"/>
            <w:b w:val="0"/>
            <w:noProof/>
            <w:webHidden/>
            <w:sz w:val="24"/>
            <w:szCs w:val="24"/>
          </w:rPr>
          <w:instrText xml:space="preserve"> PAGEREF _Toc262811624 \h </w:instrText>
        </w:r>
        <w:r w:rsidR="00005F9B" w:rsidRPr="00005F9B">
          <w:rPr>
            <w:rFonts w:ascii="Times New Roman" w:hAnsi="Times New Roman" w:cs="Times New Roman"/>
            <w:b w:val="0"/>
            <w:noProof/>
            <w:webHidden/>
            <w:sz w:val="24"/>
            <w:szCs w:val="24"/>
          </w:rPr>
        </w:r>
        <w:r w:rsidR="00005F9B" w:rsidRPr="00005F9B">
          <w:rPr>
            <w:rFonts w:ascii="Times New Roman" w:hAnsi="Times New Roman" w:cs="Times New Roman"/>
            <w:b w:val="0"/>
            <w:noProof/>
            <w:webHidden/>
            <w:sz w:val="24"/>
            <w:szCs w:val="24"/>
          </w:rPr>
          <w:fldChar w:fldCharType="separate"/>
        </w:r>
        <w:r w:rsidR="00DB3692">
          <w:rPr>
            <w:rFonts w:ascii="Times New Roman" w:hAnsi="Times New Roman" w:cs="Times New Roman"/>
            <w:b w:val="0"/>
            <w:noProof/>
            <w:webHidden/>
            <w:sz w:val="24"/>
            <w:szCs w:val="24"/>
          </w:rPr>
          <w:t>19</w:t>
        </w:r>
        <w:r w:rsidR="00005F9B" w:rsidRPr="00005F9B">
          <w:rPr>
            <w:rFonts w:ascii="Times New Roman" w:hAnsi="Times New Roman" w:cs="Times New Roman"/>
            <w:b w:val="0"/>
            <w:noProof/>
            <w:webHidden/>
            <w:sz w:val="24"/>
            <w:szCs w:val="24"/>
          </w:rPr>
          <w:fldChar w:fldCharType="end"/>
        </w:r>
      </w:hyperlink>
    </w:p>
    <w:p w:rsidR="00005F9B" w:rsidRPr="00005F9B" w:rsidRDefault="00A4292F" w:rsidP="00005F9B">
      <w:pPr>
        <w:pStyle w:val="20"/>
        <w:tabs>
          <w:tab w:val="right" w:leader="dot" w:pos="9799"/>
        </w:tabs>
        <w:ind w:firstLine="0"/>
        <w:rPr>
          <w:rFonts w:ascii="Times New Roman" w:hAnsi="Times New Roman" w:cs="Times New Roman"/>
          <w:b w:val="0"/>
          <w:bCs w:val="0"/>
          <w:noProof/>
          <w:sz w:val="24"/>
          <w:szCs w:val="24"/>
        </w:rPr>
      </w:pPr>
      <w:hyperlink w:anchor="_Toc262811625" w:history="1">
        <w:r w:rsidR="00005F9B" w:rsidRPr="00005F9B">
          <w:rPr>
            <w:rStyle w:val="ae"/>
            <w:rFonts w:ascii="Times New Roman" w:hAnsi="Times New Roman" w:cs="Times New Roman"/>
            <w:b w:val="0"/>
            <w:noProof/>
            <w:sz w:val="24"/>
            <w:szCs w:val="24"/>
          </w:rPr>
          <w:t>Приложение № 4</w:t>
        </w:r>
        <w:r w:rsidR="00005F9B" w:rsidRPr="00005F9B">
          <w:rPr>
            <w:rFonts w:ascii="Times New Roman" w:hAnsi="Times New Roman" w:cs="Times New Roman"/>
            <w:b w:val="0"/>
            <w:noProof/>
            <w:webHidden/>
            <w:sz w:val="24"/>
            <w:szCs w:val="24"/>
          </w:rPr>
          <w:tab/>
        </w:r>
        <w:r w:rsidR="00005F9B" w:rsidRPr="00005F9B">
          <w:rPr>
            <w:rFonts w:ascii="Times New Roman" w:hAnsi="Times New Roman" w:cs="Times New Roman"/>
            <w:b w:val="0"/>
            <w:noProof/>
            <w:webHidden/>
            <w:sz w:val="24"/>
            <w:szCs w:val="24"/>
          </w:rPr>
          <w:fldChar w:fldCharType="begin"/>
        </w:r>
        <w:r w:rsidR="00005F9B" w:rsidRPr="00005F9B">
          <w:rPr>
            <w:rFonts w:ascii="Times New Roman" w:hAnsi="Times New Roman" w:cs="Times New Roman"/>
            <w:b w:val="0"/>
            <w:noProof/>
            <w:webHidden/>
            <w:sz w:val="24"/>
            <w:szCs w:val="24"/>
          </w:rPr>
          <w:instrText xml:space="preserve"> PAGEREF _Toc262811625 \h </w:instrText>
        </w:r>
        <w:r w:rsidR="00005F9B" w:rsidRPr="00005F9B">
          <w:rPr>
            <w:rFonts w:ascii="Times New Roman" w:hAnsi="Times New Roman" w:cs="Times New Roman"/>
            <w:b w:val="0"/>
            <w:noProof/>
            <w:webHidden/>
            <w:sz w:val="24"/>
            <w:szCs w:val="24"/>
          </w:rPr>
        </w:r>
        <w:r w:rsidR="00005F9B" w:rsidRPr="00005F9B">
          <w:rPr>
            <w:rFonts w:ascii="Times New Roman" w:hAnsi="Times New Roman" w:cs="Times New Roman"/>
            <w:b w:val="0"/>
            <w:noProof/>
            <w:webHidden/>
            <w:sz w:val="24"/>
            <w:szCs w:val="24"/>
          </w:rPr>
          <w:fldChar w:fldCharType="separate"/>
        </w:r>
        <w:r w:rsidR="00DB3692">
          <w:rPr>
            <w:rFonts w:ascii="Times New Roman" w:hAnsi="Times New Roman" w:cs="Times New Roman"/>
            <w:b w:val="0"/>
            <w:noProof/>
            <w:webHidden/>
            <w:sz w:val="24"/>
            <w:szCs w:val="24"/>
          </w:rPr>
          <w:t>20</w:t>
        </w:r>
        <w:r w:rsidR="00005F9B" w:rsidRPr="00005F9B">
          <w:rPr>
            <w:rFonts w:ascii="Times New Roman" w:hAnsi="Times New Roman" w:cs="Times New Roman"/>
            <w:b w:val="0"/>
            <w:noProof/>
            <w:webHidden/>
            <w:sz w:val="24"/>
            <w:szCs w:val="24"/>
          </w:rPr>
          <w:fldChar w:fldCharType="end"/>
        </w:r>
      </w:hyperlink>
    </w:p>
    <w:p w:rsidR="00005F9B" w:rsidRDefault="00A4292F" w:rsidP="00005F9B">
      <w:pPr>
        <w:pStyle w:val="20"/>
        <w:tabs>
          <w:tab w:val="right" w:leader="dot" w:pos="9799"/>
        </w:tabs>
        <w:ind w:firstLine="0"/>
        <w:rPr>
          <w:rStyle w:val="ae"/>
          <w:rFonts w:ascii="Times New Roman" w:hAnsi="Times New Roman" w:cs="Times New Roman"/>
          <w:b w:val="0"/>
          <w:noProof/>
          <w:sz w:val="24"/>
          <w:szCs w:val="24"/>
        </w:rPr>
      </w:pPr>
      <w:hyperlink w:anchor="_Toc262811626" w:history="1">
        <w:r w:rsidR="00005F9B" w:rsidRPr="00005F9B">
          <w:rPr>
            <w:rStyle w:val="ae"/>
            <w:rFonts w:ascii="Times New Roman" w:hAnsi="Times New Roman" w:cs="Times New Roman"/>
            <w:b w:val="0"/>
            <w:noProof/>
            <w:sz w:val="24"/>
            <w:szCs w:val="24"/>
          </w:rPr>
          <w:t>Приложение № 5</w:t>
        </w:r>
        <w:r w:rsidR="00005F9B" w:rsidRPr="00005F9B">
          <w:rPr>
            <w:rFonts w:ascii="Times New Roman" w:hAnsi="Times New Roman" w:cs="Times New Roman"/>
            <w:b w:val="0"/>
            <w:noProof/>
            <w:webHidden/>
            <w:sz w:val="24"/>
            <w:szCs w:val="24"/>
          </w:rPr>
          <w:tab/>
        </w:r>
        <w:r w:rsidR="00005F9B" w:rsidRPr="00005F9B">
          <w:rPr>
            <w:rFonts w:ascii="Times New Roman" w:hAnsi="Times New Roman" w:cs="Times New Roman"/>
            <w:b w:val="0"/>
            <w:noProof/>
            <w:webHidden/>
            <w:sz w:val="24"/>
            <w:szCs w:val="24"/>
          </w:rPr>
          <w:fldChar w:fldCharType="begin"/>
        </w:r>
        <w:r w:rsidR="00005F9B" w:rsidRPr="00005F9B">
          <w:rPr>
            <w:rFonts w:ascii="Times New Roman" w:hAnsi="Times New Roman" w:cs="Times New Roman"/>
            <w:b w:val="0"/>
            <w:noProof/>
            <w:webHidden/>
            <w:sz w:val="24"/>
            <w:szCs w:val="24"/>
          </w:rPr>
          <w:instrText xml:space="preserve"> PAGEREF _Toc262811626 \h </w:instrText>
        </w:r>
        <w:r w:rsidR="00005F9B" w:rsidRPr="00005F9B">
          <w:rPr>
            <w:rFonts w:ascii="Times New Roman" w:hAnsi="Times New Roman" w:cs="Times New Roman"/>
            <w:b w:val="0"/>
            <w:noProof/>
            <w:webHidden/>
            <w:sz w:val="24"/>
            <w:szCs w:val="24"/>
          </w:rPr>
        </w:r>
        <w:r w:rsidR="00005F9B" w:rsidRPr="00005F9B">
          <w:rPr>
            <w:rFonts w:ascii="Times New Roman" w:hAnsi="Times New Roman" w:cs="Times New Roman"/>
            <w:b w:val="0"/>
            <w:noProof/>
            <w:webHidden/>
            <w:sz w:val="24"/>
            <w:szCs w:val="24"/>
          </w:rPr>
          <w:fldChar w:fldCharType="separate"/>
        </w:r>
        <w:r w:rsidR="00DB3692">
          <w:rPr>
            <w:rFonts w:ascii="Times New Roman" w:hAnsi="Times New Roman" w:cs="Times New Roman"/>
            <w:b w:val="0"/>
            <w:noProof/>
            <w:webHidden/>
            <w:sz w:val="24"/>
            <w:szCs w:val="24"/>
          </w:rPr>
          <w:t>22</w:t>
        </w:r>
        <w:r w:rsidR="00005F9B" w:rsidRPr="00005F9B">
          <w:rPr>
            <w:rFonts w:ascii="Times New Roman" w:hAnsi="Times New Roman" w:cs="Times New Roman"/>
            <w:b w:val="0"/>
            <w:noProof/>
            <w:webHidden/>
            <w:sz w:val="24"/>
            <w:szCs w:val="24"/>
          </w:rPr>
          <w:fldChar w:fldCharType="end"/>
        </w:r>
      </w:hyperlink>
    </w:p>
    <w:p w:rsidR="00005F9B" w:rsidRPr="00005F9B" w:rsidRDefault="00005F9B" w:rsidP="00005F9B">
      <w:pPr>
        <w:rPr>
          <w:noProof/>
        </w:rPr>
      </w:pPr>
    </w:p>
    <w:p w:rsidR="00005F9B" w:rsidRPr="00005F9B" w:rsidRDefault="00A4292F" w:rsidP="00005F9B">
      <w:pPr>
        <w:pStyle w:val="30"/>
        <w:tabs>
          <w:tab w:val="right" w:leader="dot" w:pos="9799"/>
        </w:tabs>
        <w:ind w:left="0" w:firstLine="0"/>
        <w:rPr>
          <w:rFonts w:ascii="Times New Roman" w:hAnsi="Times New Roman" w:cs="Times New Roman"/>
          <w:noProof/>
          <w:sz w:val="24"/>
          <w:szCs w:val="24"/>
        </w:rPr>
      </w:pPr>
      <w:hyperlink w:anchor="_Toc262811627" w:history="1">
        <w:r w:rsidR="00005F9B" w:rsidRPr="00005F9B">
          <w:rPr>
            <w:rStyle w:val="ae"/>
            <w:rFonts w:ascii="Times New Roman" w:hAnsi="Times New Roman" w:cs="Times New Roman"/>
            <w:noProof/>
            <w:sz w:val="24"/>
            <w:szCs w:val="24"/>
          </w:rPr>
          <w:t xml:space="preserve">Список </w:t>
        </w:r>
        <w:r w:rsidR="00005F9B">
          <w:rPr>
            <w:rStyle w:val="ae"/>
            <w:rFonts w:ascii="Times New Roman" w:hAnsi="Times New Roman" w:cs="Times New Roman"/>
            <w:noProof/>
            <w:sz w:val="24"/>
            <w:szCs w:val="24"/>
          </w:rPr>
          <w:t>руководящих документов</w:t>
        </w:r>
        <w:r w:rsidR="00005F9B" w:rsidRPr="00005F9B">
          <w:rPr>
            <w:rFonts w:ascii="Times New Roman" w:hAnsi="Times New Roman" w:cs="Times New Roman"/>
            <w:noProof/>
            <w:webHidden/>
            <w:sz w:val="24"/>
            <w:szCs w:val="24"/>
          </w:rPr>
          <w:tab/>
        </w:r>
        <w:r w:rsidR="00005F9B" w:rsidRPr="00005F9B">
          <w:rPr>
            <w:rFonts w:ascii="Times New Roman" w:hAnsi="Times New Roman" w:cs="Times New Roman"/>
            <w:noProof/>
            <w:webHidden/>
            <w:sz w:val="24"/>
            <w:szCs w:val="24"/>
          </w:rPr>
          <w:fldChar w:fldCharType="begin"/>
        </w:r>
        <w:r w:rsidR="00005F9B" w:rsidRPr="00005F9B">
          <w:rPr>
            <w:rFonts w:ascii="Times New Roman" w:hAnsi="Times New Roman" w:cs="Times New Roman"/>
            <w:noProof/>
            <w:webHidden/>
            <w:sz w:val="24"/>
            <w:szCs w:val="24"/>
          </w:rPr>
          <w:instrText xml:space="preserve"> PAGEREF _Toc262811627 \h </w:instrText>
        </w:r>
        <w:r w:rsidR="00005F9B" w:rsidRPr="00005F9B">
          <w:rPr>
            <w:rFonts w:ascii="Times New Roman" w:hAnsi="Times New Roman" w:cs="Times New Roman"/>
            <w:noProof/>
            <w:webHidden/>
            <w:sz w:val="24"/>
            <w:szCs w:val="24"/>
          </w:rPr>
        </w:r>
        <w:r w:rsidR="00005F9B" w:rsidRPr="00005F9B">
          <w:rPr>
            <w:rFonts w:ascii="Times New Roman" w:hAnsi="Times New Roman" w:cs="Times New Roman"/>
            <w:noProof/>
            <w:webHidden/>
            <w:sz w:val="24"/>
            <w:szCs w:val="24"/>
          </w:rPr>
          <w:fldChar w:fldCharType="separate"/>
        </w:r>
        <w:r w:rsidR="00DB3692">
          <w:rPr>
            <w:rFonts w:ascii="Times New Roman" w:hAnsi="Times New Roman" w:cs="Times New Roman"/>
            <w:noProof/>
            <w:webHidden/>
            <w:sz w:val="24"/>
            <w:szCs w:val="24"/>
          </w:rPr>
          <w:t>28</w:t>
        </w:r>
        <w:r w:rsidR="00005F9B" w:rsidRPr="00005F9B">
          <w:rPr>
            <w:rFonts w:ascii="Times New Roman" w:hAnsi="Times New Roman" w:cs="Times New Roman"/>
            <w:noProof/>
            <w:webHidden/>
            <w:sz w:val="24"/>
            <w:szCs w:val="24"/>
          </w:rPr>
          <w:fldChar w:fldCharType="end"/>
        </w:r>
      </w:hyperlink>
    </w:p>
    <w:p w:rsidR="00A133C5" w:rsidRDefault="00005F9B" w:rsidP="00005F9B">
      <w:pPr>
        <w:ind w:firstLine="0"/>
        <w:rPr>
          <w:sz w:val="24"/>
          <w:szCs w:val="24"/>
        </w:rPr>
      </w:pPr>
      <w:r w:rsidRPr="00005F9B">
        <w:rPr>
          <w:sz w:val="24"/>
          <w:szCs w:val="24"/>
        </w:rPr>
        <w:fldChar w:fldCharType="end"/>
      </w:r>
      <w:r>
        <w:br w:type="page"/>
      </w:r>
    </w:p>
    <w:p w:rsidR="00870E83" w:rsidRPr="00207545" w:rsidRDefault="00575CD4" w:rsidP="00207545">
      <w:pPr>
        <w:pStyle w:val="1"/>
        <w:rPr>
          <w:szCs w:val="24"/>
        </w:rPr>
      </w:pPr>
      <w:bookmarkStart w:id="1" w:name="_Toc262810852"/>
      <w:bookmarkStart w:id="2" w:name="_Toc262811086"/>
      <w:bookmarkStart w:id="3" w:name="_Toc262811612"/>
      <w:r w:rsidRPr="00207545">
        <w:rPr>
          <w:szCs w:val="24"/>
        </w:rPr>
        <w:t xml:space="preserve">I. </w:t>
      </w:r>
      <w:r w:rsidR="00870E83" w:rsidRPr="00207545">
        <w:rPr>
          <w:szCs w:val="24"/>
        </w:rPr>
        <w:t>ОБЩИЕ ПОЛОЖЕНИЯ</w:t>
      </w:r>
      <w:bookmarkEnd w:id="0"/>
      <w:bookmarkEnd w:id="1"/>
      <w:bookmarkEnd w:id="2"/>
      <w:bookmarkEnd w:id="3"/>
    </w:p>
    <w:p w:rsidR="00575CD4" w:rsidRPr="00575CD4" w:rsidRDefault="00575CD4" w:rsidP="00311A4F"/>
    <w:p w:rsidR="00D85A47" w:rsidRDefault="00D85A47" w:rsidP="00311A4F">
      <w:pPr>
        <w:shd w:val="clear" w:color="auto" w:fill="FFFFFF"/>
        <w:rPr>
          <w:sz w:val="24"/>
          <w:szCs w:val="24"/>
        </w:rPr>
      </w:pPr>
      <w:r w:rsidRPr="00E15BB0">
        <w:rPr>
          <w:b/>
          <w:i/>
          <w:sz w:val="24"/>
          <w:szCs w:val="24"/>
        </w:rPr>
        <w:t>Убежище гражданской обороны</w:t>
      </w:r>
      <w:r w:rsidR="00E15BB0" w:rsidRPr="00E15BB0">
        <w:rPr>
          <w:b/>
          <w:i/>
          <w:sz w:val="24"/>
          <w:szCs w:val="24"/>
        </w:rPr>
        <w:t xml:space="preserve"> </w:t>
      </w:r>
      <w:r w:rsidR="00E15BB0">
        <w:rPr>
          <w:sz w:val="24"/>
          <w:szCs w:val="24"/>
        </w:rPr>
        <w:t xml:space="preserve">- </w:t>
      </w:r>
      <w:r>
        <w:rPr>
          <w:sz w:val="24"/>
          <w:szCs w:val="24"/>
        </w:rPr>
        <w:t>защитное сооружение гражданской обороны, обеспечивающее в течение определенного времени защиту укрываемых от воздействия поражающих факторов ядерного оружия и обычных средств поражения, бактериальных (биологических) средств, отравляющих веществ, а также при необходимости от катастр</w:t>
      </w:r>
      <w:r w:rsidR="00CE7F52">
        <w:rPr>
          <w:sz w:val="24"/>
          <w:szCs w:val="24"/>
        </w:rPr>
        <w:t xml:space="preserve">офического затопления, аварийно </w:t>
      </w:r>
      <w:r>
        <w:rPr>
          <w:sz w:val="24"/>
          <w:szCs w:val="24"/>
        </w:rPr>
        <w:t>химически опасных веществ, радиоактивных продуктов при разрушении ядерных энергоустановок, высоких температур и продуктов горения при пожаре.</w:t>
      </w:r>
    </w:p>
    <w:p w:rsidR="00CE7F52" w:rsidRDefault="00CE7F52" w:rsidP="00CE7F52">
      <w:pPr>
        <w:widowControl w:val="0"/>
        <w:shd w:val="clear" w:color="auto" w:fill="FFFFFF"/>
        <w:overflowPunct/>
        <w:textAlignment w:val="auto"/>
        <w:rPr>
          <w:b/>
          <w:sz w:val="24"/>
          <w:szCs w:val="24"/>
        </w:rPr>
      </w:pPr>
      <w:r w:rsidRPr="00DE2BCC">
        <w:rPr>
          <w:sz w:val="24"/>
          <w:szCs w:val="24"/>
        </w:rPr>
        <w:t xml:space="preserve">Защиту нетранспортабельных больных, а также медицинского и обслуживающего персонала во вновь проектируемых, строящихся и действующих учреждениях здравоохранения (больницах и клиниках), располагаемых в зонах возможных сильных разрушений, следует предусматривать </w:t>
      </w:r>
      <w:r w:rsidRPr="00DE2BCC">
        <w:rPr>
          <w:b/>
          <w:sz w:val="24"/>
          <w:szCs w:val="24"/>
        </w:rPr>
        <w:t xml:space="preserve">в убежищах. </w:t>
      </w:r>
    </w:p>
    <w:p w:rsidR="00AF28CF" w:rsidRPr="00DE2BCC" w:rsidRDefault="00AF28CF" w:rsidP="00CE7F52">
      <w:pPr>
        <w:widowControl w:val="0"/>
        <w:shd w:val="clear" w:color="auto" w:fill="FFFFFF"/>
        <w:overflowPunct/>
        <w:textAlignment w:val="auto"/>
        <w:rPr>
          <w:b/>
          <w:sz w:val="24"/>
          <w:szCs w:val="24"/>
        </w:rPr>
      </w:pPr>
    </w:p>
    <w:p w:rsidR="00873D22" w:rsidRDefault="00873D22" w:rsidP="00311A4F">
      <w:pPr>
        <w:widowControl w:val="0"/>
        <w:shd w:val="clear" w:color="auto" w:fill="FFFFFF"/>
        <w:overflowPunct/>
        <w:textAlignment w:val="auto"/>
        <w:rPr>
          <w:sz w:val="24"/>
          <w:szCs w:val="24"/>
        </w:rPr>
      </w:pPr>
      <w:r w:rsidRPr="002B642A">
        <w:rPr>
          <w:b/>
          <w:i/>
          <w:sz w:val="24"/>
          <w:szCs w:val="24"/>
        </w:rPr>
        <w:t>Защищенный стационар для нетранспортабельных больных</w:t>
      </w:r>
      <w:r w:rsidRPr="00D52137">
        <w:rPr>
          <w:sz w:val="24"/>
          <w:szCs w:val="24"/>
        </w:rPr>
        <w:t xml:space="preserve"> (ЗСНБ или защищенный стационар) является одним из </w:t>
      </w:r>
      <w:r>
        <w:rPr>
          <w:sz w:val="24"/>
          <w:szCs w:val="24"/>
        </w:rPr>
        <w:t xml:space="preserve">подразделений </w:t>
      </w:r>
      <w:r w:rsidR="00D23562">
        <w:rPr>
          <w:sz w:val="24"/>
          <w:szCs w:val="24"/>
        </w:rPr>
        <w:t xml:space="preserve">лечебного </w:t>
      </w:r>
      <w:r>
        <w:rPr>
          <w:sz w:val="24"/>
          <w:szCs w:val="24"/>
        </w:rPr>
        <w:t xml:space="preserve">учреждения – </w:t>
      </w:r>
      <w:r w:rsidRPr="00D52137">
        <w:rPr>
          <w:sz w:val="24"/>
          <w:szCs w:val="24"/>
        </w:rPr>
        <w:t>формирователя ЗСНБ</w:t>
      </w:r>
      <w:r>
        <w:rPr>
          <w:sz w:val="24"/>
          <w:szCs w:val="24"/>
        </w:rPr>
        <w:t xml:space="preserve"> </w:t>
      </w:r>
      <w:r w:rsidRPr="00D52137">
        <w:rPr>
          <w:sz w:val="24"/>
          <w:szCs w:val="24"/>
        </w:rPr>
        <w:t>и предназначен для временной госпитализации нетранспортабельных больн</w:t>
      </w:r>
      <w:r>
        <w:rPr>
          <w:sz w:val="24"/>
          <w:szCs w:val="24"/>
        </w:rPr>
        <w:t>ых при переводе гражданской обо</w:t>
      </w:r>
      <w:r w:rsidRPr="00D52137">
        <w:rPr>
          <w:sz w:val="24"/>
          <w:szCs w:val="24"/>
        </w:rPr>
        <w:t>роны с мирного на военное положение и лечения до состояния, ко</w:t>
      </w:r>
      <w:r>
        <w:rPr>
          <w:sz w:val="24"/>
          <w:szCs w:val="24"/>
        </w:rPr>
        <w:t>торое позво</w:t>
      </w:r>
      <w:r w:rsidRPr="00D52137">
        <w:rPr>
          <w:sz w:val="24"/>
          <w:szCs w:val="24"/>
        </w:rPr>
        <w:t>ляет эвакуировать их в лечебные учрежден</w:t>
      </w:r>
      <w:r>
        <w:rPr>
          <w:sz w:val="24"/>
          <w:szCs w:val="24"/>
        </w:rPr>
        <w:t>ия загородной зоны</w:t>
      </w:r>
      <w:r w:rsidR="002B642A">
        <w:rPr>
          <w:sz w:val="24"/>
          <w:szCs w:val="24"/>
        </w:rPr>
        <w:t>.</w:t>
      </w:r>
    </w:p>
    <w:p w:rsidR="00873D22" w:rsidRPr="00D52137" w:rsidRDefault="00873D22" w:rsidP="00311A4F">
      <w:pPr>
        <w:shd w:val="clear" w:color="auto" w:fill="FFFFFF"/>
        <w:rPr>
          <w:sz w:val="24"/>
          <w:szCs w:val="24"/>
        </w:rPr>
      </w:pPr>
      <w:r w:rsidRPr="00D52137">
        <w:rPr>
          <w:sz w:val="24"/>
          <w:szCs w:val="24"/>
        </w:rPr>
        <w:t>В чрезвычайных ситуациях мирного времени ЗСНБ может быть</w:t>
      </w:r>
      <w:r>
        <w:rPr>
          <w:sz w:val="24"/>
          <w:szCs w:val="24"/>
        </w:rPr>
        <w:t xml:space="preserve"> </w:t>
      </w:r>
      <w:r w:rsidRPr="00D52137">
        <w:rPr>
          <w:sz w:val="24"/>
          <w:szCs w:val="24"/>
        </w:rPr>
        <w:t>использован для оказания медицинской помощи и временной госпитализации пострадавшего населения, укрытия больных и</w:t>
      </w:r>
      <w:r>
        <w:rPr>
          <w:sz w:val="24"/>
          <w:szCs w:val="24"/>
        </w:rPr>
        <w:t xml:space="preserve"> персонала, а также при перепро</w:t>
      </w:r>
      <w:r w:rsidRPr="00D52137">
        <w:rPr>
          <w:sz w:val="24"/>
          <w:szCs w:val="24"/>
        </w:rPr>
        <w:t xml:space="preserve">филировании лечебного учреждения по заданию </w:t>
      </w:r>
      <w:r w:rsidR="00BF33CA">
        <w:rPr>
          <w:sz w:val="24"/>
          <w:szCs w:val="24"/>
        </w:rPr>
        <w:t>органов управления здравоохранением</w:t>
      </w:r>
      <w:r w:rsidRPr="00D52137">
        <w:rPr>
          <w:sz w:val="24"/>
          <w:szCs w:val="24"/>
        </w:rPr>
        <w:t>.</w:t>
      </w:r>
    </w:p>
    <w:p w:rsidR="00873D22" w:rsidRDefault="00873D22" w:rsidP="00311A4F">
      <w:pPr>
        <w:widowControl w:val="0"/>
        <w:rPr>
          <w:sz w:val="24"/>
          <w:szCs w:val="24"/>
        </w:rPr>
      </w:pPr>
    </w:p>
    <w:p w:rsidR="00207545" w:rsidRDefault="005A2D3A" w:rsidP="00207545">
      <w:pPr>
        <w:pStyle w:val="1"/>
        <w:spacing w:after="0"/>
        <w:rPr>
          <w:szCs w:val="24"/>
        </w:rPr>
      </w:pPr>
      <w:bookmarkStart w:id="4" w:name="_Toc262810853"/>
      <w:bookmarkStart w:id="5" w:name="_Toc262811087"/>
      <w:bookmarkStart w:id="6" w:name="_Toc262811613"/>
      <w:r w:rsidRPr="00207545">
        <w:rPr>
          <w:szCs w:val="24"/>
        </w:rPr>
        <w:t>II. ОРГАНИЗАЦИЯ РАБОТЫ ЗАЩИЩЕННОГО СТАЦИОНАРА</w:t>
      </w:r>
      <w:bookmarkEnd w:id="4"/>
      <w:bookmarkEnd w:id="5"/>
      <w:bookmarkEnd w:id="6"/>
      <w:r w:rsidRPr="00207545">
        <w:rPr>
          <w:szCs w:val="24"/>
        </w:rPr>
        <w:t xml:space="preserve"> </w:t>
      </w:r>
    </w:p>
    <w:p w:rsidR="005A2D3A" w:rsidRDefault="005A2D3A" w:rsidP="00207545">
      <w:pPr>
        <w:pStyle w:val="1"/>
        <w:spacing w:before="0"/>
        <w:rPr>
          <w:szCs w:val="24"/>
        </w:rPr>
      </w:pPr>
      <w:bookmarkStart w:id="7" w:name="_Toc262810854"/>
      <w:bookmarkStart w:id="8" w:name="_Toc262811088"/>
      <w:bookmarkStart w:id="9" w:name="_Toc262811614"/>
      <w:r w:rsidRPr="00207545">
        <w:rPr>
          <w:szCs w:val="24"/>
        </w:rPr>
        <w:t>ДЛЯ НЕТРАНСПОРТАБЕЛЬНЫХ БОЛЬНЫХ</w:t>
      </w:r>
      <w:bookmarkEnd w:id="7"/>
      <w:bookmarkEnd w:id="8"/>
      <w:bookmarkEnd w:id="9"/>
    </w:p>
    <w:p w:rsidR="00AF28CF" w:rsidRPr="00AF28CF" w:rsidRDefault="00AF28CF" w:rsidP="00AF28CF"/>
    <w:p w:rsidR="00631F85" w:rsidRPr="00631F85" w:rsidRDefault="00631F85" w:rsidP="00631F85"/>
    <w:p w:rsidR="00873D22" w:rsidRPr="00FB6517" w:rsidRDefault="00873D22" w:rsidP="00631F85">
      <w:pPr>
        <w:shd w:val="clear" w:color="auto" w:fill="FFFFFF"/>
        <w:rPr>
          <w:sz w:val="24"/>
          <w:szCs w:val="24"/>
        </w:rPr>
      </w:pPr>
      <w:r w:rsidRPr="00FB6517">
        <w:rPr>
          <w:sz w:val="24"/>
          <w:szCs w:val="24"/>
        </w:rPr>
        <w:t xml:space="preserve">Мероприятия здравоохранения военного времени определяются планом спасательной медицинской службы по обеспечению мероприятий гражданской обороны, который включает: организацию перевода структуры здравоохранения с мирного на военное время, определяет порядок, объем, комплексность, способы и сроки выполнения медико-санитарных мероприятий в условиях приведения гражданской обороны в установленные степени готовности. </w:t>
      </w:r>
      <w:r w:rsidR="005A2D3A">
        <w:rPr>
          <w:sz w:val="24"/>
          <w:szCs w:val="24"/>
        </w:rPr>
        <w:t>Спасательная медицинская служба</w:t>
      </w:r>
      <w:r w:rsidRPr="00FB6517">
        <w:rPr>
          <w:sz w:val="24"/>
          <w:szCs w:val="24"/>
        </w:rPr>
        <w:t xml:space="preserve"> в период перевода гражданской обороны на военное время приводит в готовность к действиям по функциональному предназначению нештатные аварийно-спасательные медицинские формирования и учреждения. При введении степени общей готовности гражданской обороны осуществляется развертывание больничной базы силами лечебных учреждений сельских районов и городов, не отнесенных к особой группе территорий по гражданской обороне, дооснащение медико-санитарным имуществом медицинских пунктов, поликлиник и медико-санитарных частей (МСЧ) предприятий и организаций, продолжающих производственную деятельность в военное время в городах, отнесенных к группам территорий по гражданской обороне. Проводится комплекс организационных мероприятий, направленных на повышение устойчивости функционирования здравоохранения в военное время. В этот период приводятся в готовность защищенные стационары для нетранспортабельных больных, расположенные в городах, отнесенных к группам территорий по гражданской обороне. Защищенные стационары для нетранспортабельных больных создаются из расчета на десять процентов коечной емкости лечебных учреждений мирного времени этих городов.</w:t>
      </w:r>
    </w:p>
    <w:p w:rsidR="00873D22" w:rsidRPr="00FB6517" w:rsidRDefault="00873D22" w:rsidP="00631F85">
      <w:pPr>
        <w:shd w:val="clear" w:color="auto" w:fill="FFFFFF"/>
        <w:rPr>
          <w:sz w:val="24"/>
          <w:szCs w:val="24"/>
        </w:rPr>
      </w:pPr>
      <w:r w:rsidRPr="00FB6517">
        <w:rPr>
          <w:sz w:val="24"/>
          <w:szCs w:val="24"/>
        </w:rPr>
        <w:t>Руководитель органа здравоохранения города отнесённого к группам территорий по гражданской обороне организует медико-санитарное обеспечение эвакуируемого населения на сборных эвакопунктах (СЭП),</w:t>
      </w:r>
      <w:r w:rsidR="00CE7F52">
        <w:rPr>
          <w:sz w:val="24"/>
          <w:szCs w:val="24"/>
        </w:rPr>
        <w:t xml:space="preserve"> </w:t>
      </w:r>
      <w:r w:rsidRPr="00FB6517">
        <w:rPr>
          <w:sz w:val="24"/>
          <w:szCs w:val="24"/>
        </w:rPr>
        <w:t xml:space="preserve"> на пунктах посадки (ПП), эвакуацию медицинских учреждений и транспортабельных больных в загородную зону, а также размещение и лечение нетранспортабельных больных в защищённых стационарах для нетранспортабельных больных.</w:t>
      </w:r>
    </w:p>
    <w:p w:rsidR="00AF044D" w:rsidRDefault="00870E83" w:rsidP="00631F85">
      <w:pPr>
        <w:shd w:val="clear" w:color="auto" w:fill="FFFFFF"/>
        <w:rPr>
          <w:sz w:val="24"/>
          <w:szCs w:val="24"/>
        </w:rPr>
      </w:pPr>
      <w:r w:rsidRPr="002B4CDC">
        <w:rPr>
          <w:sz w:val="24"/>
          <w:szCs w:val="24"/>
        </w:rPr>
        <w:t xml:space="preserve">  </w:t>
      </w:r>
      <w:r w:rsidR="006B229E" w:rsidRPr="006B229E">
        <w:rPr>
          <w:sz w:val="24"/>
          <w:szCs w:val="24"/>
        </w:rPr>
        <w:t>Пораженные и больные в городах, отнесенных к группам территорий по ГО, нуждающиеся в квалифицированной и специализированной медицинской помощи, из медпунктов СЭПа направляются в ближайшие лечебные учреждения загородной зоны, а нетранспортабельные – в соответствующий защищенный стационар. С этой целью в защищенном стационаре для нетранспортабельных больных планируется выделение резерва коечной ёмкости, из расчёта одно койко-место на тысячу человек эваконаселения. Доставка этой категории больных осуществляется санитарным транспортом станций скорой медицинской помощи или специально выделенным на медпункт медицинским транспортом. Следует планировать функционирование станций скорой медицинской помощи до завершения эвакомероприятий из городов, отнесенных к группам территорий по ГО, их персонал эвакуируется в загородную зону последними, оставляя часть медицинских бригад в защитных сооружениях городов на период военных действий, то есть на срок функционирования защитного сооружения.</w:t>
      </w:r>
      <w:r w:rsidR="00CE7F52">
        <w:rPr>
          <w:sz w:val="24"/>
          <w:szCs w:val="24"/>
        </w:rPr>
        <w:t xml:space="preserve"> </w:t>
      </w:r>
    </w:p>
    <w:p w:rsidR="006B229E" w:rsidRDefault="00CE7F52" w:rsidP="00631F85">
      <w:pPr>
        <w:shd w:val="clear" w:color="auto" w:fill="FFFFFF"/>
        <w:rPr>
          <w:sz w:val="24"/>
          <w:szCs w:val="24"/>
        </w:rPr>
      </w:pPr>
      <w:r>
        <w:rPr>
          <w:sz w:val="24"/>
          <w:szCs w:val="24"/>
        </w:rPr>
        <w:t xml:space="preserve">Защищенный стационар комплектуется персоналом </w:t>
      </w:r>
      <w:r w:rsidR="00811815">
        <w:rPr>
          <w:sz w:val="24"/>
          <w:szCs w:val="24"/>
        </w:rPr>
        <w:t xml:space="preserve">лечебного </w:t>
      </w:r>
      <w:r>
        <w:rPr>
          <w:sz w:val="24"/>
          <w:szCs w:val="24"/>
        </w:rPr>
        <w:t>учреждения за счет лиц, не имеющих мобилизационного предписания (забронированные, негодные и ограниченно годные к службе в военное время).</w:t>
      </w:r>
    </w:p>
    <w:p w:rsidR="006C2027" w:rsidRDefault="006C2027" w:rsidP="00631F85">
      <w:pPr>
        <w:shd w:val="clear" w:color="auto" w:fill="FFFFFF"/>
        <w:rPr>
          <w:sz w:val="24"/>
          <w:szCs w:val="24"/>
        </w:rPr>
      </w:pPr>
      <w:r>
        <w:rPr>
          <w:sz w:val="24"/>
          <w:szCs w:val="24"/>
        </w:rPr>
        <w:t>Контингент нетранспортабельных больных, подлежащих госпитализации в защищенный стационар, формируется в стационарных лечебных учреждениях</w:t>
      </w:r>
      <w:r w:rsidR="003D163A">
        <w:rPr>
          <w:sz w:val="24"/>
          <w:szCs w:val="24"/>
        </w:rPr>
        <w:t>, путем приписки по заданию органов управления здравоохранением.</w:t>
      </w:r>
      <w:r w:rsidR="00DE5480">
        <w:rPr>
          <w:sz w:val="24"/>
          <w:szCs w:val="24"/>
        </w:rPr>
        <w:t xml:space="preserve"> Определение контингента нетранспортабельных больных определяется в соответствии с предложенным перечнем </w:t>
      </w:r>
      <w:r w:rsidR="00DE5480" w:rsidRPr="00E619D7">
        <w:rPr>
          <w:sz w:val="24"/>
          <w:szCs w:val="24"/>
        </w:rPr>
        <w:t>критических состояний (приложение № 1).</w:t>
      </w:r>
    </w:p>
    <w:p w:rsidR="00311368" w:rsidRDefault="00AF044D" w:rsidP="00311368">
      <w:pPr>
        <w:shd w:val="clear" w:color="auto" w:fill="FFFFFF"/>
        <w:rPr>
          <w:sz w:val="24"/>
          <w:szCs w:val="24"/>
        </w:rPr>
      </w:pPr>
      <w:r>
        <w:rPr>
          <w:sz w:val="24"/>
          <w:szCs w:val="24"/>
        </w:rPr>
        <w:t xml:space="preserve">Перевод нетранспортабельных больных из стационарных лечебных учреждений в защищенные стационары осуществляется транспортом скорой медицинской помощи </w:t>
      </w:r>
      <w:r w:rsidR="0014397D">
        <w:rPr>
          <w:sz w:val="24"/>
          <w:szCs w:val="24"/>
        </w:rPr>
        <w:t xml:space="preserve">с получением сигнала на проведение первоочередных мероприятий гражданской обороны  </w:t>
      </w:r>
      <w:r w:rsidR="0014397D">
        <w:rPr>
          <w:sz w:val="24"/>
          <w:szCs w:val="24"/>
          <w:lang w:val="en-US"/>
        </w:rPr>
        <w:t>II</w:t>
      </w:r>
      <w:r w:rsidR="0014397D">
        <w:rPr>
          <w:sz w:val="24"/>
          <w:szCs w:val="24"/>
        </w:rPr>
        <w:t xml:space="preserve"> группы</w:t>
      </w:r>
      <w:r w:rsidR="00E11413">
        <w:rPr>
          <w:sz w:val="24"/>
          <w:szCs w:val="24"/>
        </w:rPr>
        <w:t>.</w:t>
      </w:r>
      <w:r w:rsidR="00311368" w:rsidRPr="00311368">
        <w:rPr>
          <w:sz w:val="24"/>
          <w:szCs w:val="24"/>
        </w:rPr>
        <w:t xml:space="preserve"> </w:t>
      </w:r>
    </w:p>
    <w:p w:rsidR="00311368" w:rsidRPr="009944BF" w:rsidRDefault="00311368" w:rsidP="00311368">
      <w:pPr>
        <w:shd w:val="clear" w:color="auto" w:fill="FFFFFF"/>
        <w:rPr>
          <w:sz w:val="24"/>
          <w:szCs w:val="24"/>
        </w:rPr>
      </w:pPr>
      <w:r>
        <w:rPr>
          <w:sz w:val="24"/>
          <w:szCs w:val="24"/>
        </w:rPr>
        <w:t>Защищенный стационар приводит</w:t>
      </w:r>
      <w:r w:rsidRPr="009944BF">
        <w:rPr>
          <w:sz w:val="24"/>
          <w:szCs w:val="24"/>
        </w:rPr>
        <w:t>ся в готовность для приема укрываемых в сроки, не превышающие 12 ч</w:t>
      </w:r>
      <w:r>
        <w:rPr>
          <w:sz w:val="24"/>
          <w:szCs w:val="24"/>
        </w:rPr>
        <w:t>.</w:t>
      </w:r>
    </w:p>
    <w:p w:rsidR="000060F4" w:rsidRDefault="000060F4" w:rsidP="00E07A01">
      <w:pPr>
        <w:shd w:val="clear" w:color="auto" w:fill="FFFFFF"/>
        <w:rPr>
          <w:sz w:val="24"/>
          <w:szCs w:val="24"/>
        </w:rPr>
      </w:pPr>
      <w:r>
        <w:rPr>
          <w:sz w:val="24"/>
          <w:szCs w:val="24"/>
        </w:rPr>
        <w:t xml:space="preserve">Системы жизнеобеспечения обеспечивают непрерывное пребывание нетранспортабельных больных в течение </w:t>
      </w:r>
      <w:r w:rsidR="00E4473C">
        <w:rPr>
          <w:sz w:val="24"/>
          <w:szCs w:val="24"/>
        </w:rPr>
        <w:t>48 часов</w:t>
      </w:r>
      <w:r>
        <w:rPr>
          <w:sz w:val="24"/>
          <w:szCs w:val="24"/>
        </w:rPr>
        <w:t>.</w:t>
      </w:r>
    </w:p>
    <w:p w:rsidR="00E07A01" w:rsidRDefault="00E11413" w:rsidP="00E07A01">
      <w:pPr>
        <w:shd w:val="clear" w:color="auto" w:fill="FFFFFF"/>
        <w:rPr>
          <w:sz w:val="24"/>
          <w:szCs w:val="24"/>
        </w:rPr>
      </w:pPr>
      <w:r>
        <w:rPr>
          <w:sz w:val="24"/>
          <w:szCs w:val="24"/>
        </w:rPr>
        <w:t xml:space="preserve">Руководство работой защищенного стационара </w:t>
      </w:r>
      <w:r w:rsidR="00AF044D">
        <w:rPr>
          <w:sz w:val="24"/>
          <w:szCs w:val="24"/>
        </w:rPr>
        <w:t xml:space="preserve"> </w:t>
      </w:r>
      <w:r w:rsidR="00E07A01">
        <w:rPr>
          <w:sz w:val="24"/>
          <w:szCs w:val="24"/>
        </w:rPr>
        <w:t xml:space="preserve">для нетранспортабельных больных </w:t>
      </w:r>
      <w:r w:rsidR="00E07A01" w:rsidRPr="00D52137">
        <w:rPr>
          <w:sz w:val="24"/>
          <w:szCs w:val="24"/>
        </w:rPr>
        <w:t xml:space="preserve">осуществляет главный врач </w:t>
      </w:r>
      <w:r w:rsidR="00E07A01">
        <w:rPr>
          <w:sz w:val="24"/>
          <w:szCs w:val="24"/>
        </w:rPr>
        <w:t>стационара</w:t>
      </w:r>
      <w:r w:rsidR="00E07A01" w:rsidRPr="00D52137">
        <w:rPr>
          <w:sz w:val="24"/>
          <w:szCs w:val="24"/>
        </w:rPr>
        <w:t xml:space="preserve">, </w:t>
      </w:r>
      <w:r w:rsidR="00E07A01">
        <w:rPr>
          <w:sz w:val="24"/>
          <w:szCs w:val="24"/>
        </w:rPr>
        <w:t xml:space="preserve"> </w:t>
      </w:r>
      <w:r w:rsidR="00E07A01" w:rsidRPr="00D52137">
        <w:rPr>
          <w:sz w:val="24"/>
          <w:szCs w:val="24"/>
        </w:rPr>
        <w:t>назначаемый приказом главного</w:t>
      </w:r>
      <w:r w:rsidR="00E07A01">
        <w:rPr>
          <w:sz w:val="24"/>
          <w:szCs w:val="24"/>
        </w:rPr>
        <w:t xml:space="preserve"> </w:t>
      </w:r>
      <w:r w:rsidR="00E07A01" w:rsidRPr="00D52137">
        <w:rPr>
          <w:sz w:val="24"/>
          <w:szCs w:val="24"/>
        </w:rPr>
        <w:t xml:space="preserve">врача </w:t>
      </w:r>
      <w:r w:rsidR="00811815">
        <w:rPr>
          <w:sz w:val="24"/>
          <w:szCs w:val="24"/>
        </w:rPr>
        <w:t>лечебного учреждения</w:t>
      </w:r>
      <w:r w:rsidR="00E07A01" w:rsidRPr="00D52137">
        <w:rPr>
          <w:sz w:val="24"/>
          <w:szCs w:val="24"/>
        </w:rPr>
        <w:t xml:space="preserve"> из числа врачей, имеющих опыт лечебной и организаторской</w:t>
      </w:r>
      <w:r w:rsidR="00E07A01">
        <w:rPr>
          <w:sz w:val="24"/>
          <w:szCs w:val="24"/>
        </w:rPr>
        <w:t xml:space="preserve"> </w:t>
      </w:r>
      <w:r w:rsidR="00E07A01" w:rsidRPr="00D52137">
        <w:rPr>
          <w:sz w:val="24"/>
          <w:szCs w:val="24"/>
        </w:rPr>
        <w:t>работы.</w:t>
      </w:r>
    </w:p>
    <w:p w:rsidR="00AA73EE" w:rsidRPr="00AA73EE" w:rsidRDefault="00AA73EE" w:rsidP="00AA73EE">
      <w:pPr>
        <w:shd w:val="clear" w:color="auto" w:fill="FFFFFF"/>
        <w:tabs>
          <w:tab w:val="num" w:pos="0"/>
        </w:tabs>
        <w:rPr>
          <w:sz w:val="24"/>
          <w:szCs w:val="24"/>
        </w:rPr>
      </w:pPr>
      <w:r w:rsidRPr="00AA73EE">
        <w:rPr>
          <w:sz w:val="24"/>
          <w:szCs w:val="24"/>
        </w:rPr>
        <w:t xml:space="preserve">В плане гражданской обороны </w:t>
      </w:r>
      <w:r w:rsidR="00811815">
        <w:rPr>
          <w:sz w:val="24"/>
          <w:szCs w:val="24"/>
        </w:rPr>
        <w:t>лечебного учреждения</w:t>
      </w:r>
      <w:r w:rsidRPr="00AA73EE">
        <w:rPr>
          <w:sz w:val="24"/>
          <w:szCs w:val="24"/>
        </w:rPr>
        <w:t xml:space="preserve"> разрабатываются планирующие и организационно-методические документы, обеспечивающие проведение планомерных мероприятий по развертыванию и организации ЗСНБ.</w:t>
      </w:r>
    </w:p>
    <w:p w:rsidR="00AA73EE" w:rsidRPr="00AA73EE" w:rsidRDefault="00AA73EE" w:rsidP="00AA73EE">
      <w:pPr>
        <w:shd w:val="clear" w:color="auto" w:fill="FFFFFF"/>
        <w:tabs>
          <w:tab w:val="num" w:pos="0"/>
        </w:tabs>
        <w:rPr>
          <w:sz w:val="24"/>
          <w:szCs w:val="24"/>
        </w:rPr>
      </w:pPr>
      <w:r w:rsidRPr="00AA73EE">
        <w:rPr>
          <w:sz w:val="24"/>
          <w:szCs w:val="24"/>
        </w:rPr>
        <w:t>Исходными данными для планирования являются:</w:t>
      </w:r>
    </w:p>
    <w:p w:rsidR="00AA73EE" w:rsidRPr="00D52137" w:rsidRDefault="00AA73EE" w:rsidP="00AA73EE">
      <w:pPr>
        <w:shd w:val="clear" w:color="auto" w:fill="FFFFFF"/>
        <w:rPr>
          <w:sz w:val="24"/>
          <w:szCs w:val="24"/>
        </w:rPr>
      </w:pPr>
      <w:r w:rsidRPr="00D52137">
        <w:rPr>
          <w:sz w:val="24"/>
          <w:szCs w:val="24"/>
        </w:rPr>
        <w:t>•</w:t>
      </w:r>
      <w:r w:rsidR="00FA2647">
        <w:rPr>
          <w:sz w:val="24"/>
          <w:szCs w:val="24"/>
        </w:rPr>
        <w:t xml:space="preserve"> </w:t>
      </w:r>
      <w:r w:rsidRPr="00AA73EE">
        <w:rPr>
          <w:sz w:val="24"/>
          <w:szCs w:val="24"/>
        </w:rPr>
        <w:t>задание на развертывание ЗСНБ;</w:t>
      </w:r>
    </w:p>
    <w:p w:rsidR="00AA73EE" w:rsidRPr="00D52137" w:rsidRDefault="00AA73EE" w:rsidP="001F42E6">
      <w:pPr>
        <w:shd w:val="clear" w:color="auto" w:fill="FFFFFF"/>
        <w:tabs>
          <w:tab w:val="num" w:pos="0"/>
        </w:tabs>
        <w:rPr>
          <w:sz w:val="24"/>
          <w:szCs w:val="24"/>
        </w:rPr>
      </w:pPr>
      <w:r w:rsidRPr="00D52137">
        <w:rPr>
          <w:sz w:val="24"/>
          <w:szCs w:val="24"/>
        </w:rPr>
        <w:t>•</w:t>
      </w:r>
      <w:r w:rsidR="00FA2647">
        <w:rPr>
          <w:sz w:val="24"/>
          <w:szCs w:val="24"/>
        </w:rPr>
        <w:t xml:space="preserve"> </w:t>
      </w:r>
      <w:r w:rsidRPr="00AA73EE">
        <w:rPr>
          <w:sz w:val="24"/>
          <w:szCs w:val="24"/>
        </w:rPr>
        <w:t>количество и структура нетранспортабельных больных, подлежащих пере</w:t>
      </w:r>
      <w:r w:rsidRPr="00AA73EE">
        <w:rPr>
          <w:sz w:val="24"/>
          <w:szCs w:val="24"/>
        </w:rPr>
        <w:softHyphen/>
      </w:r>
      <w:r w:rsidRPr="00D52137">
        <w:rPr>
          <w:sz w:val="24"/>
          <w:szCs w:val="24"/>
        </w:rPr>
        <w:t>воду из стационарных лечебных учреждений;</w:t>
      </w:r>
    </w:p>
    <w:p w:rsidR="00AA73EE" w:rsidRPr="00D52137" w:rsidRDefault="00AA73EE" w:rsidP="001F42E6">
      <w:pPr>
        <w:shd w:val="clear" w:color="auto" w:fill="FFFFFF"/>
        <w:tabs>
          <w:tab w:val="num" w:pos="0"/>
        </w:tabs>
        <w:rPr>
          <w:sz w:val="24"/>
          <w:szCs w:val="24"/>
        </w:rPr>
      </w:pPr>
      <w:r w:rsidRPr="00D52137">
        <w:rPr>
          <w:sz w:val="24"/>
          <w:szCs w:val="24"/>
        </w:rPr>
        <w:t>•</w:t>
      </w:r>
      <w:r w:rsidR="00FA2647">
        <w:rPr>
          <w:sz w:val="24"/>
          <w:szCs w:val="24"/>
        </w:rPr>
        <w:t xml:space="preserve"> </w:t>
      </w:r>
      <w:r w:rsidRPr="00AA73EE">
        <w:rPr>
          <w:sz w:val="24"/>
          <w:szCs w:val="24"/>
        </w:rPr>
        <w:t>проектно-техническая документация защитного сооружения.</w:t>
      </w:r>
    </w:p>
    <w:p w:rsidR="00A625E5" w:rsidRPr="00D52137" w:rsidRDefault="00A625E5" w:rsidP="00A625E5">
      <w:pPr>
        <w:shd w:val="clear" w:color="auto" w:fill="FFFFFF"/>
        <w:rPr>
          <w:sz w:val="24"/>
          <w:szCs w:val="24"/>
        </w:rPr>
      </w:pPr>
      <w:r w:rsidRPr="00AA73EE">
        <w:rPr>
          <w:sz w:val="24"/>
          <w:szCs w:val="24"/>
        </w:rPr>
        <w:t>При планировании и организации работы ЗСНБ выделяется два периода:</w:t>
      </w:r>
    </w:p>
    <w:p w:rsidR="00A625E5" w:rsidRPr="00D52137" w:rsidRDefault="00A625E5" w:rsidP="00A625E5">
      <w:pPr>
        <w:shd w:val="clear" w:color="auto" w:fill="FFFFFF"/>
        <w:rPr>
          <w:sz w:val="24"/>
          <w:szCs w:val="24"/>
        </w:rPr>
      </w:pPr>
      <w:r w:rsidRPr="00D52137">
        <w:rPr>
          <w:sz w:val="24"/>
          <w:szCs w:val="24"/>
        </w:rPr>
        <w:t>•</w:t>
      </w:r>
      <w:r>
        <w:rPr>
          <w:sz w:val="24"/>
          <w:szCs w:val="24"/>
        </w:rPr>
        <w:t xml:space="preserve"> </w:t>
      </w:r>
      <w:r w:rsidRPr="00AA73EE">
        <w:rPr>
          <w:sz w:val="24"/>
          <w:szCs w:val="24"/>
        </w:rPr>
        <w:t xml:space="preserve">первый – </w:t>
      </w:r>
      <w:r w:rsidRPr="00D427C1">
        <w:rPr>
          <w:b/>
          <w:sz w:val="24"/>
          <w:szCs w:val="24"/>
        </w:rPr>
        <w:t>«период заполнения»</w:t>
      </w:r>
      <w:r w:rsidRPr="00AA73EE">
        <w:rPr>
          <w:sz w:val="24"/>
          <w:szCs w:val="24"/>
        </w:rPr>
        <w:t xml:space="preserve"> стационара нетранспортабельными боль</w:t>
      </w:r>
      <w:r w:rsidRPr="00D52137">
        <w:rPr>
          <w:sz w:val="24"/>
          <w:szCs w:val="24"/>
        </w:rPr>
        <w:t>ными, возможная продолжительность 3-6 часов;</w:t>
      </w:r>
    </w:p>
    <w:p w:rsidR="00A625E5" w:rsidRPr="00D52137" w:rsidRDefault="00A625E5" w:rsidP="00A625E5">
      <w:pPr>
        <w:shd w:val="clear" w:color="auto" w:fill="FFFFFF"/>
        <w:rPr>
          <w:sz w:val="24"/>
          <w:szCs w:val="24"/>
        </w:rPr>
      </w:pPr>
      <w:r w:rsidRPr="00D52137">
        <w:rPr>
          <w:sz w:val="24"/>
          <w:szCs w:val="24"/>
        </w:rPr>
        <w:t>•</w:t>
      </w:r>
      <w:r>
        <w:rPr>
          <w:sz w:val="24"/>
          <w:szCs w:val="24"/>
        </w:rPr>
        <w:t xml:space="preserve"> </w:t>
      </w:r>
      <w:r w:rsidRPr="00AA73EE">
        <w:rPr>
          <w:sz w:val="24"/>
          <w:szCs w:val="24"/>
        </w:rPr>
        <w:t xml:space="preserve">второй – </w:t>
      </w:r>
      <w:r w:rsidRPr="00D427C1">
        <w:rPr>
          <w:b/>
          <w:sz w:val="24"/>
          <w:szCs w:val="24"/>
        </w:rPr>
        <w:t>«период плановой работы»</w:t>
      </w:r>
      <w:r w:rsidRPr="00AA73EE">
        <w:rPr>
          <w:sz w:val="24"/>
          <w:szCs w:val="24"/>
        </w:rPr>
        <w:t xml:space="preserve"> по продолжению интенсивной терапии и реанимационных мероприятий (квалифицированное и специализи</w:t>
      </w:r>
      <w:r w:rsidRPr="00D52137">
        <w:rPr>
          <w:sz w:val="24"/>
          <w:szCs w:val="24"/>
        </w:rPr>
        <w:t>рованное лечение).</w:t>
      </w:r>
    </w:p>
    <w:p w:rsidR="00A625E5" w:rsidRDefault="00A625E5" w:rsidP="00A625E5">
      <w:pPr>
        <w:shd w:val="clear" w:color="auto" w:fill="FFFFFF"/>
        <w:rPr>
          <w:sz w:val="24"/>
          <w:szCs w:val="24"/>
        </w:rPr>
      </w:pPr>
      <w:r w:rsidRPr="00AA73EE">
        <w:rPr>
          <w:sz w:val="24"/>
          <w:szCs w:val="24"/>
        </w:rPr>
        <w:t>С учетом возможного воздействия боевых средств поражения ЗСНБ мо</w:t>
      </w:r>
      <w:r w:rsidRPr="00D52137">
        <w:rPr>
          <w:sz w:val="24"/>
          <w:szCs w:val="24"/>
        </w:rPr>
        <w:t>жет работать в режимах:</w:t>
      </w:r>
    </w:p>
    <w:p w:rsidR="00A625E5" w:rsidRPr="00D52137" w:rsidRDefault="00A625E5" w:rsidP="00A625E5">
      <w:pPr>
        <w:shd w:val="clear" w:color="auto" w:fill="FFFFFF"/>
        <w:rPr>
          <w:sz w:val="24"/>
          <w:szCs w:val="24"/>
        </w:rPr>
      </w:pPr>
      <w:r w:rsidRPr="00D52137">
        <w:rPr>
          <w:sz w:val="24"/>
          <w:szCs w:val="24"/>
        </w:rPr>
        <w:t>•</w:t>
      </w:r>
      <w:r>
        <w:rPr>
          <w:sz w:val="24"/>
          <w:szCs w:val="24"/>
        </w:rPr>
        <w:t xml:space="preserve"> </w:t>
      </w:r>
      <w:r w:rsidRPr="00EB7C5E">
        <w:rPr>
          <w:b/>
          <w:sz w:val="24"/>
          <w:szCs w:val="24"/>
        </w:rPr>
        <w:t>«обычный режим» работы</w:t>
      </w:r>
      <w:r w:rsidRPr="00AA73EE">
        <w:rPr>
          <w:sz w:val="24"/>
          <w:szCs w:val="24"/>
        </w:rPr>
        <w:t xml:space="preserve"> – </w:t>
      </w:r>
      <w:r w:rsidRPr="00D52137">
        <w:rPr>
          <w:sz w:val="24"/>
          <w:szCs w:val="24"/>
        </w:rPr>
        <w:t>при отсу</w:t>
      </w:r>
      <w:r>
        <w:rPr>
          <w:sz w:val="24"/>
          <w:szCs w:val="24"/>
        </w:rPr>
        <w:t>тствии воздействия средств пора</w:t>
      </w:r>
      <w:r w:rsidRPr="00D52137">
        <w:rPr>
          <w:sz w:val="24"/>
          <w:szCs w:val="24"/>
        </w:rPr>
        <w:t>жения;</w:t>
      </w:r>
    </w:p>
    <w:p w:rsidR="00A625E5" w:rsidRPr="00D52137" w:rsidRDefault="00A625E5" w:rsidP="00A625E5">
      <w:pPr>
        <w:shd w:val="clear" w:color="auto" w:fill="FFFFFF"/>
        <w:rPr>
          <w:sz w:val="24"/>
          <w:szCs w:val="24"/>
        </w:rPr>
      </w:pPr>
      <w:r w:rsidRPr="00D52137">
        <w:rPr>
          <w:sz w:val="24"/>
          <w:szCs w:val="24"/>
        </w:rPr>
        <w:t>•</w:t>
      </w:r>
      <w:r>
        <w:rPr>
          <w:sz w:val="24"/>
          <w:szCs w:val="24"/>
        </w:rPr>
        <w:t xml:space="preserve"> </w:t>
      </w:r>
      <w:r w:rsidRPr="00EB7C5E">
        <w:rPr>
          <w:b/>
          <w:sz w:val="24"/>
          <w:szCs w:val="24"/>
        </w:rPr>
        <w:t>«автономный режим»</w:t>
      </w:r>
      <w:r w:rsidRPr="00AA73EE">
        <w:rPr>
          <w:sz w:val="24"/>
          <w:szCs w:val="24"/>
        </w:rPr>
        <w:t xml:space="preserve"> – </w:t>
      </w:r>
      <w:r w:rsidRPr="00D52137">
        <w:rPr>
          <w:sz w:val="24"/>
          <w:szCs w:val="24"/>
        </w:rPr>
        <w:t>при воздействии факторов средств массового поражения.</w:t>
      </w:r>
    </w:p>
    <w:p w:rsidR="00A625E5" w:rsidRPr="00AA73EE" w:rsidRDefault="00A625E5" w:rsidP="00A625E5">
      <w:pPr>
        <w:shd w:val="clear" w:color="auto" w:fill="FFFFFF"/>
        <w:rPr>
          <w:sz w:val="24"/>
          <w:szCs w:val="24"/>
        </w:rPr>
      </w:pPr>
      <w:r w:rsidRPr="00D52137">
        <w:rPr>
          <w:sz w:val="24"/>
          <w:szCs w:val="24"/>
        </w:rPr>
        <w:t>Больные, направляемые в ЗСНБ</w:t>
      </w:r>
      <w:r w:rsidR="00140C51">
        <w:rPr>
          <w:sz w:val="24"/>
          <w:szCs w:val="24"/>
        </w:rPr>
        <w:t>,</w:t>
      </w:r>
      <w:r w:rsidRPr="00D52137">
        <w:rPr>
          <w:sz w:val="24"/>
          <w:szCs w:val="24"/>
        </w:rPr>
        <w:t xml:space="preserve"> должны иметь эвакуационный конверт с комплектом сопроводительных документов (история болезни, медицинская карта поликлиники, личные документы и др.).</w:t>
      </w:r>
    </w:p>
    <w:p w:rsidR="00A625E5" w:rsidRPr="00D52137" w:rsidRDefault="00A625E5" w:rsidP="00A625E5">
      <w:pPr>
        <w:shd w:val="clear" w:color="auto" w:fill="FFFFFF"/>
        <w:rPr>
          <w:sz w:val="24"/>
          <w:szCs w:val="24"/>
        </w:rPr>
      </w:pPr>
      <w:r w:rsidRPr="00D52137">
        <w:rPr>
          <w:sz w:val="24"/>
          <w:szCs w:val="24"/>
        </w:rPr>
        <w:t>С первым рейсом санитарной машины в ЗСНБ представля</w:t>
      </w:r>
      <w:r w:rsidR="00140C51">
        <w:rPr>
          <w:sz w:val="24"/>
          <w:szCs w:val="24"/>
        </w:rPr>
        <w:t>е</w:t>
      </w:r>
      <w:r w:rsidRPr="00D52137">
        <w:rPr>
          <w:sz w:val="24"/>
          <w:szCs w:val="24"/>
        </w:rPr>
        <w:t xml:space="preserve">тся общий список больных из каждого </w:t>
      </w:r>
      <w:r>
        <w:rPr>
          <w:sz w:val="24"/>
          <w:szCs w:val="24"/>
        </w:rPr>
        <w:t xml:space="preserve">приписанного </w:t>
      </w:r>
      <w:r w:rsidRPr="00D52137">
        <w:rPr>
          <w:sz w:val="24"/>
          <w:szCs w:val="24"/>
        </w:rPr>
        <w:t>ЛПУ.</w:t>
      </w:r>
    </w:p>
    <w:p w:rsidR="00A625E5" w:rsidRPr="00D52137" w:rsidRDefault="00A625E5" w:rsidP="00A625E5">
      <w:pPr>
        <w:shd w:val="clear" w:color="auto" w:fill="FFFFFF"/>
        <w:rPr>
          <w:sz w:val="24"/>
          <w:szCs w:val="24"/>
        </w:rPr>
      </w:pPr>
      <w:r w:rsidRPr="00D52137">
        <w:rPr>
          <w:sz w:val="24"/>
          <w:szCs w:val="24"/>
        </w:rPr>
        <w:t>При проведении внутрипунктовой сортировки выделяются группы больных:</w:t>
      </w:r>
    </w:p>
    <w:p w:rsidR="00A625E5" w:rsidRPr="00D52137" w:rsidRDefault="00A625E5" w:rsidP="00A625E5">
      <w:pPr>
        <w:shd w:val="clear" w:color="auto" w:fill="FFFFFF"/>
        <w:rPr>
          <w:sz w:val="24"/>
          <w:szCs w:val="24"/>
        </w:rPr>
      </w:pPr>
      <w:r w:rsidRPr="00D52137">
        <w:rPr>
          <w:sz w:val="24"/>
          <w:szCs w:val="24"/>
        </w:rPr>
        <w:t>•</w:t>
      </w:r>
      <w:r w:rsidRPr="00D52137">
        <w:rPr>
          <w:sz w:val="24"/>
          <w:szCs w:val="24"/>
        </w:rPr>
        <w:tab/>
        <w:t>больные с выраженными нарушен</w:t>
      </w:r>
      <w:r>
        <w:rPr>
          <w:sz w:val="24"/>
          <w:szCs w:val="24"/>
        </w:rPr>
        <w:t>иями жизненных систем (сердечнос</w:t>
      </w:r>
      <w:r w:rsidRPr="00D52137">
        <w:rPr>
          <w:sz w:val="24"/>
          <w:szCs w:val="24"/>
        </w:rPr>
        <w:t>осудистой</w:t>
      </w:r>
      <w:r>
        <w:rPr>
          <w:sz w:val="24"/>
          <w:szCs w:val="24"/>
        </w:rPr>
        <w:t>, дыхательной), нуждающие</w:t>
      </w:r>
      <w:r w:rsidRPr="00D52137">
        <w:rPr>
          <w:sz w:val="24"/>
          <w:szCs w:val="24"/>
        </w:rPr>
        <w:t>ся в реанимационных мероприятиях,</w:t>
      </w:r>
      <w:r>
        <w:rPr>
          <w:sz w:val="24"/>
          <w:szCs w:val="24"/>
        </w:rPr>
        <w:t xml:space="preserve"> </w:t>
      </w:r>
      <w:r w:rsidRPr="00D52137">
        <w:rPr>
          <w:sz w:val="24"/>
          <w:szCs w:val="24"/>
        </w:rPr>
        <w:t>направляются в отделение реанимации (до 25% от числа поступающих</w:t>
      </w:r>
      <w:r>
        <w:rPr>
          <w:sz w:val="24"/>
          <w:szCs w:val="24"/>
        </w:rPr>
        <w:t>)</w:t>
      </w:r>
      <w:r w:rsidRPr="00D52137">
        <w:rPr>
          <w:sz w:val="24"/>
          <w:szCs w:val="24"/>
        </w:rPr>
        <w:t>;</w:t>
      </w:r>
    </w:p>
    <w:p w:rsidR="00A625E5" w:rsidRPr="00D52137" w:rsidRDefault="00A625E5" w:rsidP="00A625E5">
      <w:pPr>
        <w:shd w:val="clear" w:color="auto" w:fill="FFFFFF"/>
        <w:rPr>
          <w:sz w:val="24"/>
          <w:szCs w:val="24"/>
        </w:rPr>
      </w:pPr>
      <w:r w:rsidRPr="00D52137">
        <w:rPr>
          <w:sz w:val="24"/>
          <w:szCs w:val="24"/>
        </w:rPr>
        <w:t>•</w:t>
      </w:r>
      <w:r w:rsidRPr="00D52137">
        <w:rPr>
          <w:sz w:val="24"/>
          <w:szCs w:val="24"/>
        </w:rPr>
        <w:tab/>
        <w:t>больные с осложнениями, возникающими в ходе эвакуации и устранение которых возможно только путем хирурги</w:t>
      </w:r>
      <w:r>
        <w:rPr>
          <w:sz w:val="24"/>
          <w:szCs w:val="24"/>
        </w:rPr>
        <w:t>ческого вмешательства, направля</w:t>
      </w:r>
      <w:r w:rsidRPr="00D52137">
        <w:rPr>
          <w:sz w:val="24"/>
          <w:szCs w:val="24"/>
        </w:rPr>
        <w:t>ются в операционную (до 2-3% от числа поступающих);</w:t>
      </w:r>
    </w:p>
    <w:p w:rsidR="00A625E5" w:rsidRPr="00D52137" w:rsidRDefault="00A625E5" w:rsidP="00A625E5">
      <w:pPr>
        <w:shd w:val="clear" w:color="auto" w:fill="FFFFFF"/>
        <w:rPr>
          <w:sz w:val="24"/>
          <w:szCs w:val="24"/>
        </w:rPr>
      </w:pPr>
      <w:r w:rsidRPr="00D52137">
        <w:rPr>
          <w:sz w:val="24"/>
          <w:szCs w:val="24"/>
        </w:rPr>
        <w:t>•</w:t>
      </w:r>
      <w:r w:rsidRPr="00D52137">
        <w:rPr>
          <w:sz w:val="24"/>
          <w:szCs w:val="24"/>
        </w:rPr>
        <w:tab/>
        <w:t>больные</w:t>
      </w:r>
      <w:r>
        <w:rPr>
          <w:sz w:val="24"/>
          <w:szCs w:val="24"/>
        </w:rPr>
        <w:t>,</w:t>
      </w:r>
      <w:r w:rsidRPr="00D52137">
        <w:rPr>
          <w:sz w:val="24"/>
          <w:szCs w:val="24"/>
        </w:rPr>
        <w:t xml:space="preserve"> нуждающиеся в продолжении </w:t>
      </w:r>
      <w:r>
        <w:rPr>
          <w:sz w:val="24"/>
          <w:szCs w:val="24"/>
        </w:rPr>
        <w:t xml:space="preserve">интенсивной терапии, направляются в лечебные отделения – </w:t>
      </w:r>
      <w:r w:rsidRPr="00D52137">
        <w:rPr>
          <w:sz w:val="24"/>
          <w:szCs w:val="24"/>
        </w:rPr>
        <w:t>хирургическое, терапевтическое (до 72-73% от</w:t>
      </w:r>
      <w:r>
        <w:rPr>
          <w:sz w:val="24"/>
          <w:szCs w:val="24"/>
        </w:rPr>
        <w:t xml:space="preserve"> </w:t>
      </w:r>
      <w:r w:rsidRPr="00D52137">
        <w:rPr>
          <w:sz w:val="24"/>
          <w:szCs w:val="24"/>
        </w:rPr>
        <w:t>числа поступающих).</w:t>
      </w:r>
    </w:p>
    <w:p w:rsidR="00A625E5" w:rsidRPr="00AA73EE" w:rsidRDefault="00A625E5" w:rsidP="00A625E5">
      <w:pPr>
        <w:shd w:val="clear" w:color="auto" w:fill="FFFFFF"/>
        <w:rPr>
          <w:sz w:val="24"/>
          <w:szCs w:val="24"/>
        </w:rPr>
      </w:pPr>
      <w:r w:rsidRPr="00D52137">
        <w:rPr>
          <w:sz w:val="24"/>
          <w:szCs w:val="24"/>
        </w:rPr>
        <w:t xml:space="preserve">В лечебных отделениях стационара </w:t>
      </w:r>
      <w:r>
        <w:rPr>
          <w:sz w:val="24"/>
          <w:szCs w:val="24"/>
        </w:rPr>
        <w:t>основное внимание уделяется пре</w:t>
      </w:r>
      <w:r w:rsidRPr="00D52137">
        <w:rPr>
          <w:sz w:val="24"/>
          <w:szCs w:val="24"/>
        </w:rPr>
        <w:t>емственности лечения больных. Изменение тактики действий и схем лечения диктуются изменениями в состоянии больных.</w:t>
      </w:r>
    </w:p>
    <w:p w:rsidR="00A625E5" w:rsidRPr="00AA73EE" w:rsidRDefault="00A625E5" w:rsidP="00A625E5">
      <w:pPr>
        <w:shd w:val="clear" w:color="auto" w:fill="FFFFFF"/>
        <w:rPr>
          <w:sz w:val="24"/>
          <w:szCs w:val="24"/>
        </w:rPr>
      </w:pPr>
      <w:r w:rsidRPr="00D52137">
        <w:rPr>
          <w:sz w:val="24"/>
          <w:szCs w:val="24"/>
        </w:rPr>
        <w:t xml:space="preserve">Лечебный процесс обеспечивается </w:t>
      </w:r>
      <w:r>
        <w:rPr>
          <w:sz w:val="24"/>
          <w:szCs w:val="24"/>
        </w:rPr>
        <w:t>рентгенографическими, лаборатор</w:t>
      </w:r>
      <w:r w:rsidRPr="00D52137">
        <w:rPr>
          <w:sz w:val="24"/>
          <w:szCs w:val="24"/>
        </w:rPr>
        <w:t>ными и функциональными исследованиями. Перечень диагностических исследований уточняется в ЗСНБ с учетом профи</w:t>
      </w:r>
      <w:r>
        <w:rPr>
          <w:sz w:val="24"/>
          <w:szCs w:val="24"/>
        </w:rPr>
        <w:t>ля поступающих больных и ограни</w:t>
      </w:r>
      <w:r w:rsidRPr="00D52137">
        <w:rPr>
          <w:sz w:val="24"/>
          <w:szCs w:val="24"/>
        </w:rPr>
        <w:t>ченных возможностей стационара.</w:t>
      </w:r>
    </w:p>
    <w:p w:rsidR="00A625E5" w:rsidRPr="00AA73EE" w:rsidRDefault="00A625E5" w:rsidP="00A625E5">
      <w:pPr>
        <w:shd w:val="clear" w:color="auto" w:fill="FFFFFF"/>
        <w:rPr>
          <w:sz w:val="24"/>
          <w:szCs w:val="24"/>
        </w:rPr>
      </w:pPr>
      <w:r w:rsidRPr="00D52137">
        <w:rPr>
          <w:sz w:val="24"/>
          <w:szCs w:val="24"/>
        </w:rPr>
        <w:t>Питание больных организуется по трем лечебн</w:t>
      </w:r>
      <w:r>
        <w:rPr>
          <w:sz w:val="24"/>
          <w:szCs w:val="24"/>
        </w:rPr>
        <w:t xml:space="preserve">ым столам – </w:t>
      </w:r>
      <w:r w:rsidRPr="00D52137">
        <w:rPr>
          <w:sz w:val="24"/>
          <w:szCs w:val="24"/>
        </w:rPr>
        <w:t>«0», «1» и «10».</w:t>
      </w:r>
    </w:p>
    <w:p w:rsidR="00A625E5" w:rsidRPr="00AA73EE" w:rsidRDefault="00A625E5" w:rsidP="00A625E5">
      <w:pPr>
        <w:shd w:val="clear" w:color="auto" w:fill="FFFFFF"/>
        <w:rPr>
          <w:sz w:val="24"/>
          <w:szCs w:val="24"/>
        </w:rPr>
      </w:pPr>
      <w:r w:rsidRPr="00D52137">
        <w:rPr>
          <w:sz w:val="24"/>
          <w:szCs w:val="24"/>
        </w:rPr>
        <w:t>Для защищенного стационара создаются запасы готовых лекарственных средств, стерильные инструменты, операци</w:t>
      </w:r>
      <w:r>
        <w:rPr>
          <w:sz w:val="24"/>
          <w:szCs w:val="24"/>
        </w:rPr>
        <w:t>онное белье разового использова</w:t>
      </w:r>
      <w:r w:rsidRPr="00D52137">
        <w:rPr>
          <w:sz w:val="24"/>
          <w:szCs w:val="24"/>
        </w:rPr>
        <w:t>ния, контурные и стандартные повязки промышленного производства.</w:t>
      </w:r>
    </w:p>
    <w:p w:rsidR="00A625E5" w:rsidRDefault="00A625E5" w:rsidP="001F42E6">
      <w:pPr>
        <w:shd w:val="clear" w:color="auto" w:fill="FFFFFF"/>
        <w:tabs>
          <w:tab w:val="num" w:pos="0"/>
        </w:tabs>
        <w:rPr>
          <w:sz w:val="24"/>
          <w:szCs w:val="24"/>
        </w:rPr>
      </w:pPr>
    </w:p>
    <w:p w:rsidR="00207545" w:rsidRDefault="00A625E5" w:rsidP="00207545">
      <w:pPr>
        <w:pStyle w:val="1"/>
        <w:spacing w:after="0"/>
        <w:rPr>
          <w:szCs w:val="24"/>
        </w:rPr>
      </w:pPr>
      <w:bookmarkStart w:id="10" w:name="_Toc262810855"/>
      <w:bookmarkStart w:id="11" w:name="_Toc262811089"/>
      <w:bookmarkStart w:id="12" w:name="_Toc262811615"/>
      <w:r w:rsidRPr="00207545">
        <w:rPr>
          <w:szCs w:val="24"/>
        </w:rPr>
        <w:t>III. ДОКУМЕНТАЦИЯ ЗАЩИЩЕННОГО СТАЦИОНАРА</w:t>
      </w:r>
      <w:bookmarkEnd w:id="10"/>
      <w:bookmarkEnd w:id="11"/>
      <w:bookmarkEnd w:id="12"/>
      <w:r w:rsidRPr="00207545">
        <w:rPr>
          <w:szCs w:val="24"/>
        </w:rPr>
        <w:t xml:space="preserve"> </w:t>
      </w:r>
    </w:p>
    <w:p w:rsidR="00A625E5" w:rsidRDefault="00A625E5" w:rsidP="00207545">
      <w:pPr>
        <w:pStyle w:val="1"/>
        <w:spacing w:before="0"/>
        <w:rPr>
          <w:szCs w:val="24"/>
        </w:rPr>
      </w:pPr>
      <w:bookmarkStart w:id="13" w:name="_Toc262810856"/>
      <w:bookmarkStart w:id="14" w:name="_Toc262811090"/>
      <w:bookmarkStart w:id="15" w:name="_Toc262811616"/>
      <w:r w:rsidRPr="00207545">
        <w:rPr>
          <w:szCs w:val="24"/>
        </w:rPr>
        <w:t>ДЛЯ НЕТРАНСПОРТАБЕЛЬНЫХ БОЛЬНЫХ</w:t>
      </w:r>
      <w:bookmarkEnd w:id="13"/>
      <w:bookmarkEnd w:id="14"/>
      <w:bookmarkEnd w:id="15"/>
    </w:p>
    <w:p w:rsidR="00AF28CF" w:rsidRPr="00AF28CF" w:rsidRDefault="00AF28CF" w:rsidP="00AF28CF"/>
    <w:p w:rsidR="00A625E5" w:rsidRDefault="00A625E5" w:rsidP="001F42E6">
      <w:pPr>
        <w:shd w:val="clear" w:color="auto" w:fill="FFFFFF"/>
        <w:tabs>
          <w:tab w:val="num" w:pos="0"/>
        </w:tabs>
        <w:rPr>
          <w:sz w:val="24"/>
          <w:szCs w:val="24"/>
        </w:rPr>
      </w:pPr>
    </w:p>
    <w:p w:rsidR="00A625E5" w:rsidRPr="00A625E5" w:rsidRDefault="00A625E5" w:rsidP="00A625E5">
      <w:pPr>
        <w:shd w:val="clear" w:color="auto" w:fill="FFFFFF"/>
        <w:tabs>
          <w:tab w:val="num" w:pos="0"/>
        </w:tabs>
        <w:rPr>
          <w:sz w:val="24"/>
          <w:szCs w:val="24"/>
        </w:rPr>
      </w:pPr>
      <w:r w:rsidRPr="001F42E6">
        <w:rPr>
          <w:sz w:val="24"/>
          <w:szCs w:val="24"/>
        </w:rPr>
        <w:t xml:space="preserve">В соответствии с </w:t>
      </w:r>
      <w:r>
        <w:rPr>
          <w:sz w:val="24"/>
          <w:szCs w:val="24"/>
        </w:rPr>
        <w:t>приказом</w:t>
      </w:r>
      <w:r w:rsidRPr="001F42E6">
        <w:rPr>
          <w:sz w:val="24"/>
          <w:szCs w:val="24"/>
        </w:rPr>
        <w:t xml:space="preserve"> МЧС России от 15.12.2002 г. № 583 «Об утверждении </w:t>
      </w:r>
      <w:r w:rsidRPr="001F42E6">
        <w:rPr>
          <w:sz w:val="24"/>
          <w:szCs w:val="24"/>
        </w:rPr>
        <w:br/>
        <w:t>и введении в действие Правил эксплуатации защитных сооружений гражданской обороны</w:t>
      </w:r>
      <w:r>
        <w:rPr>
          <w:sz w:val="24"/>
          <w:szCs w:val="24"/>
        </w:rPr>
        <w:t>»</w:t>
      </w:r>
      <w:r w:rsidRPr="001F42E6">
        <w:rPr>
          <w:sz w:val="24"/>
          <w:szCs w:val="24"/>
        </w:rPr>
        <w:t xml:space="preserve"> </w:t>
      </w:r>
      <w:r w:rsidRPr="00A625E5">
        <w:rPr>
          <w:sz w:val="24"/>
          <w:szCs w:val="24"/>
        </w:rPr>
        <w:t xml:space="preserve">документальным основанием для ведения учета </w:t>
      </w:r>
      <w:r>
        <w:rPr>
          <w:sz w:val="24"/>
          <w:szCs w:val="24"/>
        </w:rPr>
        <w:t>защитного сооружения гражданской обороны</w:t>
      </w:r>
      <w:r w:rsidRPr="00A625E5">
        <w:rPr>
          <w:sz w:val="24"/>
          <w:szCs w:val="24"/>
        </w:rPr>
        <w:t xml:space="preserve"> является паспорт сооружения, в котором указываются его основные технические характеристики и перечень оборудования систем жизнеобеспечения. Обязательными приложениями к паспорту являются копии поэтажных планов и экспликаций помещений объекта ГО, согласованные и заверенные органами технической инвентаризации, организацией - балансодержателем ЗС ГО и органом управления по делам гражданской обороны и чрезвычайным ситуациям.</w:t>
      </w:r>
    </w:p>
    <w:p w:rsidR="00A625E5" w:rsidRPr="00A625E5" w:rsidRDefault="00A625E5" w:rsidP="00A625E5">
      <w:pPr>
        <w:shd w:val="clear" w:color="auto" w:fill="FFFFFF"/>
        <w:tabs>
          <w:tab w:val="num" w:pos="0"/>
        </w:tabs>
        <w:rPr>
          <w:sz w:val="24"/>
          <w:szCs w:val="24"/>
        </w:rPr>
      </w:pPr>
      <w:r w:rsidRPr="00A625E5">
        <w:rPr>
          <w:sz w:val="24"/>
          <w:szCs w:val="24"/>
        </w:rPr>
        <w:t>Паспорт ЗС ГО оформляется после ввода защитного сооружения в эксплуатацию или по итогам инвентаризации ЗС ГО.</w:t>
      </w:r>
    </w:p>
    <w:p w:rsidR="001F42E6" w:rsidRPr="001F42E6" w:rsidRDefault="00B4576F" w:rsidP="001F42E6">
      <w:pPr>
        <w:shd w:val="clear" w:color="auto" w:fill="FFFFFF"/>
        <w:tabs>
          <w:tab w:val="num" w:pos="0"/>
        </w:tabs>
        <w:rPr>
          <w:sz w:val="24"/>
          <w:szCs w:val="24"/>
        </w:rPr>
      </w:pPr>
      <w:r>
        <w:rPr>
          <w:sz w:val="24"/>
          <w:szCs w:val="24"/>
        </w:rPr>
        <w:t xml:space="preserve">В защитном сооружении гражданской обороны ведется </w:t>
      </w:r>
      <w:r w:rsidR="001F42E6" w:rsidRPr="001F42E6">
        <w:rPr>
          <w:sz w:val="24"/>
          <w:szCs w:val="24"/>
        </w:rPr>
        <w:t>следующая документация:</w:t>
      </w:r>
    </w:p>
    <w:p w:rsidR="001F42E6" w:rsidRPr="001F42E6" w:rsidRDefault="001F42E6" w:rsidP="001F42E6">
      <w:pPr>
        <w:shd w:val="clear" w:color="auto" w:fill="FFFFFF"/>
        <w:rPr>
          <w:sz w:val="24"/>
          <w:szCs w:val="24"/>
        </w:rPr>
      </w:pPr>
      <w:r>
        <w:rPr>
          <w:sz w:val="24"/>
          <w:szCs w:val="24"/>
        </w:rPr>
        <w:t xml:space="preserve">1. </w:t>
      </w:r>
      <w:r w:rsidRPr="001F42E6">
        <w:rPr>
          <w:sz w:val="24"/>
          <w:szCs w:val="24"/>
        </w:rPr>
        <w:t>Паспорт убежища с обязательным приложением заверенных копий поэтажного плана и экспликации помещений.</w:t>
      </w:r>
    </w:p>
    <w:p w:rsidR="001F42E6" w:rsidRPr="001F42E6" w:rsidRDefault="001F42E6" w:rsidP="001F42E6">
      <w:pPr>
        <w:shd w:val="clear" w:color="auto" w:fill="FFFFFF"/>
        <w:rPr>
          <w:sz w:val="24"/>
          <w:szCs w:val="24"/>
        </w:rPr>
      </w:pPr>
      <w:r w:rsidRPr="001F42E6">
        <w:rPr>
          <w:sz w:val="24"/>
          <w:szCs w:val="24"/>
        </w:rPr>
        <w:t>2</w:t>
      </w:r>
      <w:r>
        <w:rPr>
          <w:sz w:val="24"/>
          <w:szCs w:val="24"/>
        </w:rPr>
        <w:t xml:space="preserve">. </w:t>
      </w:r>
      <w:r w:rsidRPr="001F42E6">
        <w:rPr>
          <w:sz w:val="24"/>
          <w:szCs w:val="24"/>
        </w:rPr>
        <w:t>Журнал проверки состояния убежища.</w:t>
      </w:r>
    </w:p>
    <w:p w:rsidR="001F42E6" w:rsidRPr="001F42E6" w:rsidRDefault="001F42E6" w:rsidP="001F42E6">
      <w:pPr>
        <w:shd w:val="clear" w:color="auto" w:fill="FFFFFF"/>
        <w:rPr>
          <w:sz w:val="24"/>
          <w:szCs w:val="24"/>
        </w:rPr>
      </w:pPr>
      <w:r w:rsidRPr="001F42E6">
        <w:rPr>
          <w:sz w:val="24"/>
          <w:szCs w:val="24"/>
        </w:rPr>
        <w:t>3</w:t>
      </w:r>
      <w:r>
        <w:rPr>
          <w:sz w:val="24"/>
          <w:szCs w:val="24"/>
        </w:rPr>
        <w:t xml:space="preserve">. </w:t>
      </w:r>
      <w:r w:rsidRPr="001F42E6">
        <w:rPr>
          <w:sz w:val="24"/>
          <w:szCs w:val="24"/>
        </w:rPr>
        <w:t>Сигналы оповещения гражданской обороны.</w:t>
      </w:r>
    </w:p>
    <w:p w:rsidR="001F42E6" w:rsidRPr="001F42E6" w:rsidRDefault="001F42E6" w:rsidP="001F42E6">
      <w:pPr>
        <w:shd w:val="clear" w:color="auto" w:fill="FFFFFF"/>
        <w:rPr>
          <w:sz w:val="24"/>
          <w:szCs w:val="24"/>
        </w:rPr>
      </w:pPr>
      <w:r w:rsidRPr="001F42E6">
        <w:rPr>
          <w:sz w:val="24"/>
          <w:szCs w:val="24"/>
        </w:rPr>
        <w:t>4</w:t>
      </w:r>
      <w:r>
        <w:rPr>
          <w:sz w:val="24"/>
          <w:szCs w:val="24"/>
        </w:rPr>
        <w:t xml:space="preserve">. </w:t>
      </w:r>
      <w:r w:rsidRPr="001F42E6">
        <w:rPr>
          <w:sz w:val="24"/>
          <w:szCs w:val="24"/>
        </w:rPr>
        <w:t xml:space="preserve">План </w:t>
      </w:r>
      <w:r w:rsidR="003608F9">
        <w:rPr>
          <w:sz w:val="24"/>
          <w:szCs w:val="24"/>
        </w:rPr>
        <w:t>перевода ЗС ГО на режим убежища</w:t>
      </w:r>
      <w:r w:rsidRPr="001F42E6">
        <w:rPr>
          <w:sz w:val="24"/>
          <w:szCs w:val="24"/>
        </w:rPr>
        <w:t>.</w:t>
      </w:r>
    </w:p>
    <w:p w:rsidR="001F42E6" w:rsidRPr="001F42E6" w:rsidRDefault="001F42E6" w:rsidP="001F42E6">
      <w:pPr>
        <w:shd w:val="clear" w:color="auto" w:fill="FFFFFF"/>
        <w:rPr>
          <w:sz w:val="24"/>
          <w:szCs w:val="24"/>
        </w:rPr>
      </w:pPr>
      <w:r w:rsidRPr="001F42E6">
        <w:rPr>
          <w:sz w:val="24"/>
          <w:szCs w:val="24"/>
        </w:rPr>
        <w:t>5</w:t>
      </w:r>
      <w:r>
        <w:rPr>
          <w:sz w:val="24"/>
          <w:szCs w:val="24"/>
        </w:rPr>
        <w:t xml:space="preserve">. </w:t>
      </w:r>
      <w:r w:rsidRPr="001F42E6">
        <w:rPr>
          <w:sz w:val="24"/>
          <w:szCs w:val="24"/>
        </w:rPr>
        <w:t>План ЗС ГО с указанием всех помещений и находящегося в них оборудования и путей эвакуации.</w:t>
      </w:r>
    </w:p>
    <w:p w:rsidR="001F42E6" w:rsidRPr="001F42E6" w:rsidRDefault="001F42E6" w:rsidP="001F42E6">
      <w:pPr>
        <w:shd w:val="clear" w:color="auto" w:fill="FFFFFF"/>
        <w:rPr>
          <w:sz w:val="24"/>
          <w:szCs w:val="24"/>
        </w:rPr>
      </w:pPr>
      <w:r w:rsidRPr="001F42E6">
        <w:rPr>
          <w:sz w:val="24"/>
          <w:szCs w:val="24"/>
        </w:rPr>
        <w:t>6</w:t>
      </w:r>
      <w:r>
        <w:rPr>
          <w:sz w:val="24"/>
          <w:szCs w:val="24"/>
        </w:rPr>
        <w:t xml:space="preserve">. </w:t>
      </w:r>
      <w:r w:rsidRPr="001F42E6">
        <w:rPr>
          <w:sz w:val="24"/>
          <w:szCs w:val="24"/>
        </w:rPr>
        <w:t>Планы внешних и внутренних инженерных сетей с указанием отключающих устройств.</w:t>
      </w:r>
    </w:p>
    <w:p w:rsidR="001F42E6" w:rsidRPr="001F42E6" w:rsidRDefault="001F42E6" w:rsidP="001F42E6">
      <w:pPr>
        <w:shd w:val="clear" w:color="auto" w:fill="FFFFFF"/>
        <w:rPr>
          <w:sz w:val="24"/>
          <w:szCs w:val="24"/>
        </w:rPr>
      </w:pPr>
      <w:r w:rsidRPr="001F42E6">
        <w:rPr>
          <w:sz w:val="24"/>
          <w:szCs w:val="24"/>
        </w:rPr>
        <w:t>7</w:t>
      </w:r>
      <w:r>
        <w:rPr>
          <w:sz w:val="24"/>
          <w:szCs w:val="24"/>
        </w:rPr>
        <w:t xml:space="preserve">. </w:t>
      </w:r>
      <w:r w:rsidRPr="001F42E6">
        <w:rPr>
          <w:sz w:val="24"/>
          <w:szCs w:val="24"/>
        </w:rPr>
        <w:t>Список личного состава группы (звена) по обслуживанию ЗС ГО.</w:t>
      </w:r>
    </w:p>
    <w:p w:rsidR="001F42E6" w:rsidRPr="001F42E6" w:rsidRDefault="001F42E6" w:rsidP="001F42E6">
      <w:pPr>
        <w:shd w:val="clear" w:color="auto" w:fill="FFFFFF"/>
        <w:rPr>
          <w:sz w:val="24"/>
          <w:szCs w:val="24"/>
        </w:rPr>
      </w:pPr>
      <w:r w:rsidRPr="001F42E6">
        <w:rPr>
          <w:sz w:val="24"/>
          <w:szCs w:val="24"/>
        </w:rPr>
        <w:t>8</w:t>
      </w:r>
      <w:r>
        <w:rPr>
          <w:sz w:val="24"/>
          <w:szCs w:val="24"/>
        </w:rPr>
        <w:t xml:space="preserve">. </w:t>
      </w:r>
      <w:r w:rsidRPr="001F42E6">
        <w:rPr>
          <w:sz w:val="24"/>
          <w:szCs w:val="24"/>
        </w:rPr>
        <w:t>Эксплуатационная схема систем вентиляции ЗС ГО.</w:t>
      </w:r>
    </w:p>
    <w:p w:rsidR="001F42E6" w:rsidRPr="001F42E6" w:rsidRDefault="001F42E6" w:rsidP="001F42E6">
      <w:pPr>
        <w:shd w:val="clear" w:color="auto" w:fill="FFFFFF"/>
        <w:rPr>
          <w:sz w:val="24"/>
          <w:szCs w:val="24"/>
        </w:rPr>
      </w:pPr>
      <w:r w:rsidRPr="001F42E6">
        <w:rPr>
          <w:sz w:val="24"/>
          <w:szCs w:val="24"/>
        </w:rPr>
        <w:t>9</w:t>
      </w:r>
      <w:r>
        <w:rPr>
          <w:sz w:val="24"/>
          <w:szCs w:val="24"/>
        </w:rPr>
        <w:t xml:space="preserve">. </w:t>
      </w:r>
      <w:r w:rsidRPr="001F42E6">
        <w:rPr>
          <w:sz w:val="24"/>
          <w:szCs w:val="24"/>
        </w:rPr>
        <w:t>Эксплуатационная схема водоснабжения и канализации ЗС ГО.</w:t>
      </w:r>
    </w:p>
    <w:p w:rsidR="001F42E6" w:rsidRPr="001F42E6" w:rsidRDefault="001F42E6" w:rsidP="001F42E6">
      <w:pPr>
        <w:shd w:val="clear" w:color="auto" w:fill="FFFFFF"/>
        <w:rPr>
          <w:sz w:val="24"/>
          <w:szCs w:val="24"/>
        </w:rPr>
      </w:pPr>
      <w:r w:rsidRPr="001F42E6">
        <w:rPr>
          <w:sz w:val="24"/>
          <w:szCs w:val="24"/>
        </w:rPr>
        <w:t>10</w:t>
      </w:r>
      <w:r>
        <w:rPr>
          <w:sz w:val="24"/>
          <w:szCs w:val="24"/>
        </w:rPr>
        <w:t xml:space="preserve">. </w:t>
      </w:r>
      <w:r w:rsidRPr="001F42E6">
        <w:rPr>
          <w:sz w:val="24"/>
          <w:szCs w:val="24"/>
        </w:rPr>
        <w:t>Эксплуатационная схема электроснабжения ЗС ГО.</w:t>
      </w:r>
    </w:p>
    <w:p w:rsidR="001F42E6" w:rsidRPr="001F42E6" w:rsidRDefault="001F42E6" w:rsidP="001F42E6">
      <w:pPr>
        <w:shd w:val="clear" w:color="auto" w:fill="FFFFFF"/>
        <w:rPr>
          <w:sz w:val="24"/>
          <w:szCs w:val="24"/>
        </w:rPr>
      </w:pPr>
      <w:r w:rsidRPr="001F42E6">
        <w:rPr>
          <w:sz w:val="24"/>
          <w:szCs w:val="24"/>
        </w:rPr>
        <w:t>11</w:t>
      </w:r>
      <w:r>
        <w:rPr>
          <w:sz w:val="24"/>
          <w:szCs w:val="24"/>
        </w:rPr>
        <w:t xml:space="preserve">. </w:t>
      </w:r>
      <w:r w:rsidRPr="001F42E6">
        <w:rPr>
          <w:sz w:val="24"/>
          <w:szCs w:val="24"/>
        </w:rPr>
        <w:t>Инструкция по технике безопасности при обслуживании оборудования.</w:t>
      </w:r>
    </w:p>
    <w:p w:rsidR="001F42E6" w:rsidRPr="001F42E6" w:rsidRDefault="001F42E6" w:rsidP="001F42E6">
      <w:pPr>
        <w:shd w:val="clear" w:color="auto" w:fill="FFFFFF"/>
        <w:rPr>
          <w:sz w:val="24"/>
          <w:szCs w:val="24"/>
        </w:rPr>
      </w:pPr>
      <w:r w:rsidRPr="001F42E6">
        <w:rPr>
          <w:sz w:val="24"/>
          <w:szCs w:val="24"/>
        </w:rPr>
        <w:t>12</w:t>
      </w:r>
      <w:r>
        <w:rPr>
          <w:sz w:val="24"/>
          <w:szCs w:val="24"/>
        </w:rPr>
        <w:t xml:space="preserve">. </w:t>
      </w:r>
      <w:r w:rsidRPr="001F42E6">
        <w:rPr>
          <w:sz w:val="24"/>
          <w:szCs w:val="24"/>
        </w:rPr>
        <w:t>Инструкции по использованию средств индивидуальной защиты.</w:t>
      </w:r>
    </w:p>
    <w:p w:rsidR="001F42E6" w:rsidRPr="001F42E6" w:rsidRDefault="001F42E6" w:rsidP="001F42E6">
      <w:pPr>
        <w:shd w:val="clear" w:color="auto" w:fill="FFFFFF"/>
        <w:rPr>
          <w:sz w:val="24"/>
          <w:szCs w:val="24"/>
        </w:rPr>
      </w:pPr>
      <w:r w:rsidRPr="001F42E6">
        <w:rPr>
          <w:sz w:val="24"/>
          <w:szCs w:val="24"/>
        </w:rPr>
        <w:t>13</w:t>
      </w:r>
      <w:r>
        <w:rPr>
          <w:sz w:val="24"/>
          <w:szCs w:val="24"/>
        </w:rPr>
        <w:t xml:space="preserve">. </w:t>
      </w:r>
      <w:r w:rsidRPr="001F42E6">
        <w:rPr>
          <w:sz w:val="24"/>
          <w:szCs w:val="24"/>
        </w:rPr>
        <w:t>Инструкции по эксплуатации фильтровентиляционного и другого инженерного оборудования, правила пользования приборами.</w:t>
      </w:r>
    </w:p>
    <w:p w:rsidR="001F42E6" w:rsidRPr="001F42E6" w:rsidRDefault="001F42E6" w:rsidP="001F42E6">
      <w:pPr>
        <w:shd w:val="clear" w:color="auto" w:fill="FFFFFF"/>
        <w:rPr>
          <w:sz w:val="24"/>
          <w:szCs w:val="24"/>
        </w:rPr>
      </w:pPr>
      <w:r w:rsidRPr="001F42E6">
        <w:rPr>
          <w:sz w:val="24"/>
          <w:szCs w:val="24"/>
        </w:rPr>
        <w:t>14</w:t>
      </w:r>
      <w:r>
        <w:rPr>
          <w:sz w:val="24"/>
          <w:szCs w:val="24"/>
        </w:rPr>
        <w:t xml:space="preserve">. </w:t>
      </w:r>
      <w:r w:rsidRPr="001F42E6">
        <w:rPr>
          <w:sz w:val="24"/>
          <w:szCs w:val="24"/>
        </w:rPr>
        <w:t>Инструкция по обслуживанию ДЭС.</w:t>
      </w:r>
    </w:p>
    <w:p w:rsidR="001F42E6" w:rsidRPr="001F42E6" w:rsidRDefault="001F42E6" w:rsidP="001F42E6">
      <w:pPr>
        <w:shd w:val="clear" w:color="auto" w:fill="FFFFFF"/>
        <w:rPr>
          <w:sz w:val="24"/>
          <w:szCs w:val="24"/>
        </w:rPr>
      </w:pPr>
      <w:r w:rsidRPr="001F42E6">
        <w:rPr>
          <w:sz w:val="24"/>
          <w:szCs w:val="24"/>
        </w:rPr>
        <w:t>15</w:t>
      </w:r>
      <w:r>
        <w:rPr>
          <w:sz w:val="24"/>
          <w:szCs w:val="24"/>
        </w:rPr>
        <w:t xml:space="preserve">. </w:t>
      </w:r>
      <w:r w:rsidRPr="001F42E6">
        <w:rPr>
          <w:sz w:val="24"/>
          <w:szCs w:val="24"/>
        </w:rPr>
        <w:t>Инструкция по противопожарной безопасности.</w:t>
      </w:r>
    </w:p>
    <w:p w:rsidR="001F42E6" w:rsidRPr="001F42E6" w:rsidRDefault="001F42E6" w:rsidP="001F42E6">
      <w:pPr>
        <w:shd w:val="clear" w:color="auto" w:fill="FFFFFF"/>
        <w:rPr>
          <w:sz w:val="24"/>
          <w:szCs w:val="24"/>
        </w:rPr>
      </w:pPr>
      <w:r w:rsidRPr="001F42E6">
        <w:rPr>
          <w:sz w:val="24"/>
          <w:szCs w:val="24"/>
        </w:rPr>
        <w:t>16</w:t>
      </w:r>
      <w:r>
        <w:rPr>
          <w:sz w:val="24"/>
          <w:szCs w:val="24"/>
        </w:rPr>
        <w:t xml:space="preserve">. </w:t>
      </w:r>
      <w:r w:rsidRPr="001F42E6">
        <w:rPr>
          <w:sz w:val="24"/>
          <w:szCs w:val="24"/>
        </w:rPr>
        <w:t>Правила поведения укрываемых в ЗС ГО.</w:t>
      </w:r>
    </w:p>
    <w:p w:rsidR="001F42E6" w:rsidRPr="001F42E6" w:rsidRDefault="001F42E6" w:rsidP="001F42E6">
      <w:pPr>
        <w:shd w:val="clear" w:color="auto" w:fill="FFFFFF"/>
        <w:rPr>
          <w:sz w:val="24"/>
          <w:szCs w:val="24"/>
        </w:rPr>
      </w:pPr>
      <w:r w:rsidRPr="001F42E6">
        <w:rPr>
          <w:sz w:val="24"/>
          <w:szCs w:val="24"/>
        </w:rPr>
        <w:t>17</w:t>
      </w:r>
      <w:r>
        <w:rPr>
          <w:sz w:val="24"/>
          <w:szCs w:val="24"/>
        </w:rPr>
        <w:t xml:space="preserve">. </w:t>
      </w:r>
      <w:r w:rsidRPr="001F42E6">
        <w:rPr>
          <w:sz w:val="24"/>
          <w:szCs w:val="24"/>
        </w:rPr>
        <w:t>Журнал регистрации показателей микроклимата и газового состава воздуха в убежище (ПРУ).</w:t>
      </w:r>
    </w:p>
    <w:p w:rsidR="001F42E6" w:rsidRPr="001F42E6" w:rsidRDefault="001F42E6" w:rsidP="001F42E6">
      <w:pPr>
        <w:shd w:val="clear" w:color="auto" w:fill="FFFFFF"/>
        <w:rPr>
          <w:sz w:val="24"/>
          <w:szCs w:val="24"/>
        </w:rPr>
      </w:pPr>
      <w:r w:rsidRPr="001F42E6">
        <w:rPr>
          <w:sz w:val="24"/>
          <w:szCs w:val="24"/>
        </w:rPr>
        <w:t>18</w:t>
      </w:r>
      <w:r>
        <w:rPr>
          <w:sz w:val="24"/>
          <w:szCs w:val="24"/>
        </w:rPr>
        <w:t xml:space="preserve">. </w:t>
      </w:r>
      <w:r w:rsidRPr="001F42E6">
        <w:rPr>
          <w:sz w:val="24"/>
          <w:szCs w:val="24"/>
        </w:rPr>
        <w:t>Журнал учета обращений укрываемых за медицинской помощью.</w:t>
      </w:r>
    </w:p>
    <w:p w:rsidR="001F42E6" w:rsidRPr="001F42E6" w:rsidRDefault="001F42E6" w:rsidP="001F42E6">
      <w:pPr>
        <w:shd w:val="clear" w:color="auto" w:fill="FFFFFF"/>
        <w:rPr>
          <w:sz w:val="24"/>
          <w:szCs w:val="24"/>
        </w:rPr>
      </w:pPr>
      <w:r w:rsidRPr="001F42E6">
        <w:rPr>
          <w:sz w:val="24"/>
          <w:szCs w:val="24"/>
        </w:rPr>
        <w:t>19</w:t>
      </w:r>
      <w:r>
        <w:rPr>
          <w:sz w:val="24"/>
          <w:szCs w:val="24"/>
        </w:rPr>
        <w:t xml:space="preserve">. </w:t>
      </w:r>
      <w:r w:rsidRPr="001F42E6">
        <w:rPr>
          <w:sz w:val="24"/>
          <w:szCs w:val="24"/>
        </w:rPr>
        <w:t>Журнал учета работы ДЭС.</w:t>
      </w:r>
    </w:p>
    <w:p w:rsidR="001F42E6" w:rsidRPr="001F42E6" w:rsidRDefault="001F42E6" w:rsidP="001F42E6">
      <w:pPr>
        <w:shd w:val="clear" w:color="auto" w:fill="FFFFFF"/>
        <w:rPr>
          <w:sz w:val="24"/>
          <w:szCs w:val="24"/>
        </w:rPr>
      </w:pPr>
      <w:r w:rsidRPr="001F42E6">
        <w:rPr>
          <w:sz w:val="24"/>
          <w:szCs w:val="24"/>
        </w:rPr>
        <w:t>20</w:t>
      </w:r>
      <w:r>
        <w:rPr>
          <w:sz w:val="24"/>
          <w:szCs w:val="24"/>
        </w:rPr>
        <w:t xml:space="preserve">. </w:t>
      </w:r>
      <w:r w:rsidRPr="001F42E6">
        <w:rPr>
          <w:sz w:val="24"/>
          <w:szCs w:val="24"/>
        </w:rPr>
        <w:t>Журнал регистрации демонтажа, ремонта и замены оборудования.</w:t>
      </w:r>
    </w:p>
    <w:p w:rsidR="001F42E6" w:rsidRPr="001F42E6" w:rsidRDefault="001F42E6" w:rsidP="001F42E6">
      <w:pPr>
        <w:shd w:val="clear" w:color="auto" w:fill="FFFFFF"/>
        <w:rPr>
          <w:sz w:val="24"/>
          <w:szCs w:val="24"/>
        </w:rPr>
      </w:pPr>
      <w:r w:rsidRPr="001F42E6">
        <w:rPr>
          <w:sz w:val="24"/>
          <w:szCs w:val="24"/>
        </w:rPr>
        <w:t>21</w:t>
      </w:r>
      <w:r>
        <w:rPr>
          <w:sz w:val="24"/>
          <w:szCs w:val="24"/>
        </w:rPr>
        <w:t xml:space="preserve">. </w:t>
      </w:r>
      <w:r w:rsidRPr="001F42E6">
        <w:rPr>
          <w:sz w:val="24"/>
          <w:szCs w:val="24"/>
        </w:rPr>
        <w:t>Схема эвакуации укрываемых из очага поражения.</w:t>
      </w:r>
    </w:p>
    <w:p w:rsidR="001F42E6" w:rsidRPr="001F42E6" w:rsidRDefault="001F42E6" w:rsidP="001F42E6">
      <w:pPr>
        <w:shd w:val="clear" w:color="auto" w:fill="FFFFFF"/>
        <w:rPr>
          <w:sz w:val="24"/>
          <w:szCs w:val="24"/>
        </w:rPr>
      </w:pPr>
      <w:r w:rsidRPr="001F42E6">
        <w:rPr>
          <w:sz w:val="24"/>
          <w:szCs w:val="24"/>
        </w:rPr>
        <w:t>22</w:t>
      </w:r>
      <w:r>
        <w:rPr>
          <w:sz w:val="24"/>
          <w:szCs w:val="24"/>
        </w:rPr>
        <w:t xml:space="preserve">. </w:t>
      </w:r>
      <w:r w:rsidRPr="001F42E6">
        <w:rPr>
          <w:sz w:val="24"/>
          <w:szCs w:val="24"/>
        </w:rPr>
        <w:t>Список телефонов.</w:t>
      </w:r>
    </w:p>
    <w:p w:rsidR="001F42E6" w:rsidRPr="001F42E6" w:rsidRDefault="001F42E6" w:rsidP="001F42E6">
      <w:pPr>
        <w:shd w:val="clear" w:color="auto" w:fill="FFFFFF"/>
        <w:rPr>
          <w:sz w:val="24"/>
          <w:szCs w:val="24"/>
        </w:rPr>
      </w:pPr>
      <w:r w:rsidRPr="001F42E6">
        <w:rPr>
          <w:sz w:val="24"/>
          <w:szCs w:val="24"/>
        </w:rPr>
        <w:t>В соответствии с планом-заданием органа управления здравоохранения по развертыванию стационаров для нетранспортабельных больных в особый период</w:t>
      </w:r>
      <w:r>
        <w:rPr>
          <w:sz w:val="24"/>
          <w:szCs w:val="24"/>
        </w:rPr>
        <w:t xml:space="preserve"> в лечебно-профилактическом </w:t>
      </w:r>
      <w:r w:rsidRPr="001F42E6">
        <w:rPr>
          <w:sz w:val="24"/>
          <w:szCs w:val="24"/>
        </w:rPr>
        <w:t>учреждении,</w:t>
      </w:r>
      <w:r>
        <w:rPr>
          <w:sz w:val="24"/>
          <w:szCs w:val="24"/>
        </w:rPr>
        <w:t xml:space="preserve"> </w:t>
      </w:r>
      <w:r w:rsidRPr="001F42E6">
        <w:rPr>
          <w:sz w:val="24"/>
          <w:szCs w:val="24"/>
        </w:rPr>
        <w:t>в дополнение к требованиям приказа МЧС России № 583, разрабатываются и утверждаются установленным порядком организационно-планирующие документы, в том числе:</w:t>
      </w:r>
    </w:p>
    <w:p w:rsidR="001F42E6" w:rsidRPr="001F42E6" w:rsidRDefault="00365CE6" w:rsidP="001F42E6">
      <w:pPr>
        <w:shd w:val="clear" w:color="auto" w:fill="FFFFFF"/>
        <w:rPr>
          <w:sz w:val="24"/>
          <w:szCs w:val="24"/>
        </w:rPr>
      </w:pPr>
      <w:r>
        <w:rPr>
          <w:sz w:val="24"/>
          <w:szCs w:val="24"/>
        </w:rPr>
        <w:t xml:space="preserve">1. </w:t>
      </w:r>
      <w:r w:rsidR="001F42E6" w:rsidRPr="001F42E6">
        <w:rPr>
          <w:sz w:val="24"/>
          <w:szCs w:val="24"/>
        </w:rPr>
        <w:t>Положение о стационаре для нетранспортабельных больных.</w:t>
      </w:r>
    </w:p>
    <w:p w:rsidR="001F42E6" w:rsidRPr="001F42E6" w:rsidRDefault="00365CE6" w:rsidP="001F42E6">
      <w:pPr>
        <w:shd w:val="clear" w:color="auto" w:fill="FFFFFF"/>
        <w:rPr>
          <w:sz w:val="24"/>
          <w:szCs w:val="24"/>
        </w:rPr>
      </w:pPr>
      <w:r>
        <w:rPr>
          <w:sz w:val="24"/>
          <w:szCs w:val="24"/>
        </w:rPr>
        <w:t xml:space="preserve">2. </w:t>
      </w:r>
      <w:r w:rsidR="001F42E6" w:rsidRPr="001F42E6">
        <w:rPr>
          <w:sz w:val="24"/>
          <w:szCs w:val="24"/>
        </w:rPr>
        <w:t xml:space="preserve">Приказ главного врача–руководителя ГО объекта «О </w:t>
      </w:r>
      <w:r w:rsidR="00F22CA7">
        <w:rPr>
          <w:sz w:val="24"/>
          <w:szCs w:val="24"/>
        </w:rPr>
        <w:t xml:space="preserve">формировании и организации работы защищенного стационара для </w:t>
      </w:r>
      <w:r w:rsidR="00D427C1">
        <w:rPr>
          <w:sz w:val="24"/>
          <w:szCs w:val="24"/>
        </w:rPr>
        <w:t>нетранспортабельных</w:t>
      </w:r>
      <w:r w:rsidR="00F22CA7">
        <w:rPr>
          <w:sz w:val="24"/>
          <w:szCs w:val="24"/>
        </w:rPr>
        <w:t xml:space="preserve"> больных»</w:t>
      </w:r>
      <w:r w:rsidR="001F42E6" w:rsidRPr="001F42E6">
        <w:rPr>
          <w:sz w:val="24"/>
          <w:szCs w:val="24"/>
        </w:rPr>
        <w:t>.</w:t>
      </w:r>
    </w:p>
    <w:p w:rsidR="001F42E6" w:rsidRPr="001F42E6" w:rsidRDefault="00365CE6" w:rsidP="001F42E6">
      <w:pPr>
        <w:shd w:val="clear" w:color="auto" w:fill="FFFFFF"/>
        <w:rPr>
          <w:sz w:val="24"/>
          <w:szCs w:val="24"/>
        </w:rPr>
      </w:pPr>
      <w:r>
        <w:rPr>
          <w:sz w:val="24"/>
          <w:szCs w:val="24"/>
        </w:rPr>
        <w:t>3.</w:t>
      </w:r>
      <w:r w:rsidR="001F42E6" w:rsidRPr="001F42E6">
        <w:rPr>
          <w:sz w:val="24"/>
          <w:szCs w:val="24"/>
        </w:rPr>
        <w:t xml:space="preserve"> Табель оснащения звена по обслуживанию убежища.</w:t>
      </w:r>
    </w:p>
    <w:p w:rsidR="001F42E6" w:rsidRPr="001F42E6" w:rsidRDefault="00365CE6" w:rsidP="001F42E6">
      <w:pPr>
        <w:shd w:val="clear" w:color="auto" w:fill="FFFFFF"/>
        <w:rPr>
          <w:sz w:val="24"/>
          <w:szCs w:val="24"/>
        </w:rPr>
      </w:pPr>
      <w:r>
        <w:rPr>
          <w:sz w:val="24"/>
          <w:szCs w:val="24"/>
        </w:rPr>
        <w:t>4.</w:t>
      </w:r>
      <w:r w:rsidR="001F42E6" w:rsidRPr="001F42E6">
        <w:rPr>
          <w:sz w:val="24"/>
          <w:szCs w:val="24"/>
        </w:rPr>
        <w:t> Табель оснащения медицинским имуществом стационара для нетранспортабельных больных.</w:t>
      </w:r>
    </w:p>
    <w:p w:rsidR="001F42E6" w:rsidRPr="001F42E6" w:rsidRDefault="00365CE6" w:rsidP="001F42E6">
      <w:pPr>
        <w:shd w:val="clear" w:color="auto" w:fill="FFFFFF"/>
        <w:rPr>
          <w:sz w:val="24"/>
          <w:szCs w:val="24"/>
        </w:rPr>
      </w:pPr>
      <w:r>
        <w:rPr>
          <w:sz w:val="24"/>
          <w:szCs w:val="24"/>
        </w:rPr>
        <w:t>5.</w:t>
      </w:r>
      <w:r w:rsidR="001F42E6" w:rsidRPr="001F42E6">
        <w:rPr>
          <w:sz w:val="24"/>
          <w:szCs w:val="24"/>
        </w:rPr>
        <w:t xml:space="preserve"> Штатно-должностной список стационара для нетранспортабельных больных.</w:t>
      </w:r>
    </w:p>
    <w:p w:rsidR="00AF044D" w:rsidRPr="006B229E" w:rsidRDefault="00AF044D" w:rsidP="00631F85">
      <w:pPr>
        <w:shd w:val="clear" w:color="auto" w:fill="FFFFFF"/>
        <w:rPr>
          <w:sz w:val="24"/>
          <w:szCs w:val="24"/>
        </w:rPr>
      </w:pPr>
    </w:p>
    <w:p w:rsidR="00207545" w:rsidRDefault="00E07A01" w:rsidP="00207545">
      <w:pPr>
        <w:pStyle w:val="1"/>
        <w:spacing w:after="0"/>
        <w:rPr>
          <w:szCs w:val="24"/>
        </w:rPr>
      </w:pPr>
      <w:bookmarkStart w:id="16" w:name="_Toc262810857"/>
      <w:bookmarkStart w:id="17" w:name="_Toc262811091"/>
      <w:bookmarkStart w:id="18" w:name="_Toc262811617"/>
      <w:r w:rsidRPr="00207545">
        <w:rPr>
          <w:szCs w:val="24"/>
        </w:rPr>
        <w:t>I</w:t>
      </w:r>
      <w:r w:rsidR="00B4576F" w:rsidRPr="00207545">
        <w:rPr>
          <w:szCs w:val="24"/>
        </w:rPr>
        <w:t>V</w:t>
      </w:r>
      <w:r w:rsidRPr="00207545">
        <w:rPr>
          <w:szCs w:val="24"/>
        </w:rPr>
        <w:t>.</w:t>
      </w:r>
      <w:r w:rsidRPr="00207545">
        <w:rPr>
          <w:szCs w:val="24"/>
        </w:rPr>
        <w:tab/>
      </w:r>
      <w:r w:rsidR="00B4576F" w:rsidRPr="00207545">
        <w:rPr>
          <w:szCs w:val="24"/>
        </w:rPr>
        <w:t xml:space="preserve"> </w:t>
      </w:r>
      <w:r w:rsidRPr="00207545">
        <w:rPr>
          <w:szCs w:val="24"/>
        </w:rPr>
        <w:t>НАЗНАЧЕНИЕ И ЗАДАЧИ ЗАЩИЩЕННОГО СТАЦИОНАРА</w:t>
      </w:r>
      <w:bookmarkEnd w:id="16"/>
      <w:bookmarkEnd w:id="17"/>
      <w:bookmarkEnd w:id="18"/>
      <w:r w:rsidRPr="00207545">
        <w:rPr>
          <w:szCs w:val="24"/>
        </w:rPr>
        <w:t xml:space="preserve"> </w:t>
      </w:r>
    </w:p>
    <w:p w:rsidR="00E07A01" w:rsidRPr="00207545" w:rsidRDefault="00E07A01" w:rsidP="00207545">
      <w:pPr>
        <w:pStyle w:val="1"/>
        <w:spacing w:before="0"/>
        <w:rPr>
          <w:szCs w:val="24"/>
        </w:rPr>
      </w:pPr>
      <w:bookmarkStart w:id="19" w:name="_Toc262810858"/>
      <w:bookmarkStart w:id="20" w:name="_Toc262811092"/>
      <w:bookmarkStart w:id="21" w:name="_Toc262811618"/>
      <w:r w:rsidRPr="00207545">
        <w:rPr>
          <w:szCs w:val="24"/>
        </w:rPr>
        <w:t>ДЛЯ НЕТРАНСПОРТАБЕЛЬНЫХ БОЛЬНЫХ ГОСПИТАЛЯ</w:t>
      </w:r>
      <w:bookmarkEnd w:id="19"/>
      <w:bookmarkEnd w:id="20"/>
      <w:bookmarkEnd w:id="21"/>
    </w:p>
    <w:p w:rsidR="00E07A01" w:rsidRPr="005D7F56" w:rsidRDefault="00E07A01" w:rsidP="00E07A01">
      <w:pPr>
        <w:shd w:val="clear" w:color="auto" w:fill="FFFFFF"/>
        <w:jc w:val="center"/>
        <w:rPr>
          <w:b/>
          <w:sz w:val="24"/>
          <w:szCs w:val="24"/>
        </w:rPr>
      </w:pPr>
    </w:p>
    <w:p w:rsidR="00E07A01" w:rsidRPr="00D52137" w:rsidRDefault="00E07A01" w:rsidP="00F52B37">
      <w:pPr>
        <w:shd w:val="clear" w:color="auto" w:fill="FFFFFF"/>
        <w:rPr>
          <w:sz w:val="24"/>
          <w:szCs w:val="24"/>
        </w:rPr>
      </w:pPr>
      <w:r w:rsidRPr="00F52B37">
        <w:rPr>
          <w:sz w:val="24"/>
          <w:szCs w:val="24"/>
        </w:rPr>
        <w:t xml:space="preserve">Защищенный стационар для нетранспортабельных больных соматического </w:t>
      </w:r>
      <w:r w:rsidR="00F52B37" w:rsidRPr="00D52137">
        <w:rPr>
          <w:spacing w:val="-6"/>
          <w:sz w:val="24"/>
          <w:szCs w:val="24"/>
        </w:rPr>
        <w:t>профиля</w:t>
      </w:r>
      <w:r w:rsidR="00F52B37">
        <w:rPr>
          <w:rStyle w:val="a8"/>
          <w:spacing w:val="-6"/>
          <w:sz w:val="24"/>
          <w:szCs w:val="24"/>
        </w:rPr>
        <w:footnoteReference w:id="1"/>
      </w:r>
      <w:r w:rsidR="00F52B37" w:rsidRPr="00D52137">
        <w:rPr>
          <w:spacing w:val="-6"/>
          <w:sz w:val="24"/>
          <w:szCs w:val="24"/>
        </w:rPr>
        <w:t xml:space="preserve"> </w:t>
      </w:r>
      <w:r w:rsidRPr="00F52B37">
        <w:rPr>
          <w:sz w:val="24"/>
          <w:szCs w:val="24"/>
        </w:rPr>
        <w:t>является структурным подразделением госпиталя и предназна</w:t>
      </w:r>
      <w:r w:rsidRPr="00D52137">
        <w:rPr>
          <w:sz w:val="24"/>
          <w:szCs w:val="24"/>
        </w:rPr>
        <w:t>чен для:</w:t>
      </w:r>
    </w:p>
    <w:p w:rsidR="00E07A01" w:rsidRPr="00D52137" w:rsidRDefault="00911F36" w:rsidP="00356D0F">
      <w:pPr>
        <w:shd w:val="clear" w:color="auto" w:fill="FFFFFF"/>
        <w:rPr>
          <w:sz w:val="24"/>
          <w:szCs w:val="24"/>
        </w:rPr>
      </w:pPr>
      <w:r>
        <w:rPr>
          <w:sz w:val="24"/>
          <w:szCs w:val="24"/>
        </w:rPr>
        <w:t xml:space="preserve">• </w:t>
      </w:r>
      <w:r w:rsidR="00E07A01" w:rsidRPr="00F52B37">
        <w:rPr>
          <w:sz w:val="24"/>
          <w:szCs w:val="24"/>
        </w:rPr>
        <w:t>временного размещения и коллективной (инженерной) защиты нетранспортабельных больных соматического профи</w:t>
      </w:r>
      <w:r w:rsidR="00140C51">
        <w:rPr>
          <w:sz w:val="24"/>
          <w:szCs w:val="24"/>
        </w:rPr>
        <w:t>ля, не подлежащих по тяжести со</w:t>
      </w:r>
      <w:r w:rsidR="00E07A01" w:rsidRPr="00F52B37">
        <w:rPr>
          <w:sz w:val="24"/>
          <w:szCs w:val="24"/>
        </w:rPr>
        <w:t xml:space="preserve">стояния эвакуации в загородную зону из городских стационарных лечебных </w:t>
      </w:r>
      <w:r w:rsidR="00E07A01" w:rsidRPr="00D52137">
        <w:rPr>
          <w:sz w:val="24"/>
          <w:szCs w:val="24"/>
        </w:rPr>
        <w:t>учреждений при ведении гражданской обороны;</w:t>
      </w:r>
    </w:p>
    <w:p w:rsidR="00E07A01" w:rsidRPr="00D52137" w:rsidRDefault="00E07A01" w:rsidP="00356D0F">
      <w:pPr>
        <w:shd w:val="clear" w:color="auto" w:fill="FFFFFF"/>
        <w:rPr>
          <w:sz w:val="24"/>
          <w:szCs w:val="24"/>
        </w:rPr>
      </w:pPr>
      <w:r w:rsidRPr="00D52137">
        <w:rPr>
          <w:sz w:val="24"/>
          <w:szCs w:val="24"/>
        </w:rPr>
        <w:t>•</w:t>
      </w:r>
      <w:r w:rsidR="00911F36">
        <w:rPr>
          <w:sz w:val="24"/>
          <w:szCs w:val="24"/>
        </w:rPr>
        <w:t xml:space="preserve"> </w:t>
      </w:r>
      <w:r w:rsidRPr="00F52B37">
        <w:rPr>
          <w:sz w:val="24"/>
          <w:szCs w:val="24"/>
        </w:rPr>
        <w:t xml:space="preserve">продолжения, в порядке преемственности, интенсивной терапии, реанимационных мероприятий и лечения нетранспортабельных больных до состояния транспортабельности, с последующей эвакуацией в </w:t>
      </w:r>
      <w:r w:rsidR="00811815">
        <w:rPr>
          <w:sz w:val="24"/>
          <w:szCs w:val="24"/>
        </w:rPr>
        <w:t>лечебные учреждения</w:t>
      </w:r>
      <w:r w:rsidRPr="00D52137">
        <w:rPr>
          <w:sz w:val="24"/>
          <w:szCs w:val="24"/>
        </w:rPr>
        <w:t xml:space="preserve"> загородной зоны;</w:t>
      </w:r>
    </w:p>
    <w:p w:rsidR="00E07A01" w:rsidRPr="00D52137" w:rsidRDefault="00911F36" w:rsidP="00356D0F">
      <w:pPr>
        <w:shd w:val="clear" w:color="auto" w:fill="FFFFFF"/>
        <w:rPr>
          <w:sz w:val="24"/>
          <w:szCs w:val="24"/>
        </w:rPr>
      </w:pPr>
      <w:r>
        <w:rPr>
          <w:sz w:val="24"/>
          <w:szCs w:val="24"/>
        </w:rPr>
        <w:t xml:space="preserve">• </w:t>
      </w:r>
      <w:r w:rsidR="00E07A01" w:rsidRPr="00F52B37">
        <w:rPr>
          <w:sz w:val="24"/>
          <w:szCs w:val="24"/>
        </w:rPr>
        <w:t>оказание экстренной первой врачебной и квалифицированной медицинской помощи пострадавшим и больным из числа работающих смен на производ</w:t>
      </w:r>
      <w:r w:rsidR="00E07A01" w:rsidRPr="00D52137">
        <w:rPr>
          <w:sz w:val="24"/>
          <w:szCs w:val="24"/>
        </w:rPr>
        <w:t>стве в городе.</w:t>
      </w:r>
    </w:p>
    <w:p w:rsidR="00E07A01" w:rsidRPr="00D52137" w:rsidRDefault="00E07A01" w:rsidP="000955FE">
      <w:pPr>
        <w:keepNext/>
        <w:shd w:val="clear" w:color="auto" w:fill="FFFFFF"/>
        <w:rPr>
          <w:sz w:val="24"/>
          <w:szCs w:val="24"/>
        </w:rPr>
      </w:pPr>
      <w:r w:rsidRPr="00F52B37">
        <w:rPr>
          <w:sz w:val="24"/>
          <w:szCs w:val="24"/>
        </w:rPr>
        <w:t>Задачи защищенного стационара:</w:t>
      </w:r>
    </w:p>
    <w:p w:rsidR="00E07A01" w:rsidRPr="00D52137" w:rsidRDefault="00E07A01" w:rsidP="00F52B37">
      <w:pPr>
        <w:shd w:val="clear" w:color="auto" w:fill="FFFFFF"/>
        <w:rPr>
          <w:sz w:val="24"/>
          <w:szCs w:val="24"/>
        </w:rPr>
      </w:pPr>
      <w:r w:rsidRPr="00D52137">
        <w:rPr>
          <w:sz w:val="24"/>
          <w:szCs w:val="24"/>
        </w:rPr>
        <w:t>•</w:t>
      </w:r>
      <w:r w:rsidR="00911F36">
        <w:rPr>
          <w:sz w:val="24"/>
          <w:szCs w:val="24"/>
        </w:rPr>
        <w:t xml:space="preserve"> </w:t>
      </w:r>
      <w:r w:rsidRPr="00F52B37">
        <w:rPr>
          <w:sz w:val="24"/>
          <w:szCs w:val="24"/>
        </w:rPr>
        <w:t>прием, размещение и проведение стационарного лечения больных, находя</w:t>
      </w:r>
      <w:r w:rsidRPr="00D52137">
        <w:rPr>
          <w:sz w:val="24"/>
          <w:szCs w:val="24"/>
        </w:rPr>
        <w:t>щихся в критическом состоянии;</w:t>
      </w:r>
    </w:p>
    <w:p w:rsidR="00E07A01" w:rsidRPr="00D52137" w:rsidRDefault="00E07A01" w:rsidP="00F52B37">
      <w:pPr>
        <w:shd w:val="clear" w:color="auto" w:fill="FFFFFF"/>
        <w:rPr>
          <w:sz w:val="24"/>
          <w:szCs w:val="24"/>
        </w:rPr>
      </w:pPr>
      <w:r w:rsidRPr="00D52137">
        <w:rPr>
          <w:sz w:val="24"/>
          <w:szCs w:val="24"/>
        </w:rPr>
        <w:t>•</w:t>
      </w:r>
      <w:r w:rsidR="00911F36">
        <w:rPr>
          <w:sz w:val="24"/>
          <w:szCs w:val="24"/>
        </w:rPr>
        <w:t xml:space="preserve"> </w:t>
      </w:r>
      <w:r w:rsidRPr="00F52B37">
        <w:rPr>
          <w:sz w:val="24"/>
          <w:szCs w:val="24"/>
        </w:rPr>
        <w:t>оказание квалифицированной и отдельных видов специализированной медицинской помощи нетранспортабельным больным соматического профиля;</w:t>
      </w:r>
    </w:p>
    <w:p w:rsidR="00E07A01" w:rsidRPr="00D52137" w:rsidRDefault="00E07A01" w:rsidP="00F52B37">
      <w:pPr>
        <w:shd w:val="clear" w:color="auto" w:fill="FFFFFF"/>
        <w:rPr>
          <w:sz w:val="24"/>
          <w:szCs w:val="24"/>
        </w:rPr>
      </w:pPr>
      <w:r w:rsidRPr="00D52137">
        <w:rPr>
          <w:sz w:val="24"/>
          <w:szCs w:val="24"/>
        </w:rPr>
        <w:t>•</w:t>
      </w:r>
      <w:r w:rsidR="00911F36">
        <w:rPr>
          <w:sz w:val="24"/>
          <w:szCs w:val="24"/>
        </w:rPr>
        <w:t xml:space="preserve"> </w:t>
      </w:r>
      <w:r w:rsidRPr="00F52B37">
        <w:rPr>
          <w:sz w:val="24"/>
          <w:szCs w:val="24"/>
        </w:rPr>
        <w:t xml:space="preserve">коллективная защита больных и персонала от поражающих факторов </w:t>
      </w:r>
      <w:r w:rsidRPr="00D52137">
        <w:rPr>
          <w:sz w:val="24"/>
          <w:szCs w:val="24"/>
        </w:rPr>
        <w:t>средств массового поражения;</w:t>
      </w:r>
    </w:p>
    <w:p w:rsidR="00E07A01" w:rsidRPr="00D52137" w:rsidRDefault="00E07A01" w:rsidP="00E07A01">
      <w:pPr>
        <w:shd w:val="clear" w:color="auto" w:fill="FFFFFF"/>
        <w:tabs>
          <w:tab w:val="left" w:pos="324"/>
        </w:tabs>
        <w:ind w:right="14"/>
        <w:rPr>
          <w:sz w:val="24"/>
          <w:szCs w:val="24"/>
        </w:rPr>
      </w:pPr>
      <w:r w:rsidRPr="00D52137">
        <w:rPr>
          <w:sz w:val="24"/>
          <w:szCs w:val="24"/>
        </w:rPr>
        <w:t>•</w:t>
      </w:r>
      <w:r w:rsidR="00911F36">
        <w:rPr>
          <w:sz w:val="24"/>
          <w:szCs w:val="24"/>
        </w:rPr>
        <w:t xml:space="preserve"> </w:t>
      </w:r>
      <w:r w:rsidRPr="00D52137">
        <w:rPr>
          <w:spacing w:val="-8"/>
          <w:sz w:val="24"/>
          <w:szCs w:val="24"/>
        </w:rPr>
        <w:t>подготовка транспортабельных больных и участие в организации их эвакуа</w:t>
      </w:r>
      <w:r w:rsidRPr="00D52137">
        <w:rPr>
          <w:spacing w:val="-8"/>
          <w:sz w:val="24"/>
          <w:szCs w:val="24"/>
        </w:rPr>
        <w:softHyphen/>
      </w:r>
      <w:r w:rsidRPr="00D52137">
        <w:rPr>
          <w:sz w:val="24"/>
          <w:szCs w:val="24"/>
        </w:rPr>
        <w:t xml:space="preserve">ции в </w:t>
      </w:r>
      <w:r w:rsidR="00811815">
        <w:rPr>
          <w:sz w:val="24"/>
          <w:szCs w:val="24"/>
        </w:rPr>
        <w:t>лечебные учреждения</w:t>
      </w:r>
      <w:r w:rsidRPr="00D52137">
        <w:rPr>
          <w:sz w:val="24"/>
          <w:szCs w:val="24"/>
        </w:rPr>
        <w:t xml:space="preserve"> загородной зоны;</w:t>
      </w:r>
    </w:p>
    <w:p w:rsidR="00E07A01" w:rsidRPr="00D52137" w:rsidRDefault="00E07A01" w:rsidP="00E07A01">
      <w:pPr>
        <w:shd w:val="clear" w:color="auto" w:fill="FFFFFF"/>
        <w:tabs>
          <w:tab w:val="left" w:pos="324"/>
        </w:tabs>
        <w:ind w:right="7"/>
        <w:rPr>
          <w:sz w:val="24"/>
          <w:szCs w:val="24"/>
        </w:rPr>
      </w:pPr>
      <w:r w:rsidRPr="00D52137">
        <w:rPr>
          <w:sz w:val="24"/>
          <w:szCs w:val="24"/>
        </w:rPr>
        <w:t>•</w:t>
      </w:r>
      <w:r w:rsidR="00911F36">
        <w:rPr>
          <w:sz w:val="24"/>
          <w:szCs w:val="24"/>
        </w:rPr>
        <w:t xml:space="preserve"> </w:t>
      </w:r>
      <w:r w:rsidRPr="00D52137">
        <w:rPr>
          <w:spacing w:val="-7"/>
          <w:sz w:val="24"/>
          <w:szCs w:val="24"/>
        </w:rPr>
        <w:t xml:space="preserve">оказание экстренной медицинской помощи и госпитализация по жизненным </w:t>
      </w:r>
      <w:r w:rsidRPr="00D52137">
        <w:rPr>
          <w:spacing w:val="-6"/>
          <w:sz w:val="24"/>
          <w:szCs w:val="24"/>
        </w:rPr>
        <w:t>показаниям пострадавших и больных из числа работающих смен в городе;</w:t>
      </w:r>
    </w:p>
    <w:p w:rsidR="00E07A01" w:rsidRPr="00D52137" w:rsidRDefault="00E07A01" w:rsidP="00E07A01">
      <w:pPr>
        <w:shd w:val="clear" w:color="auto" w:fill="FFFFFF"/>
        <w:tabs>
          <w:tab w:val="left" w:pos="324"/>
        </w:tabs>
        <w:rPr>
          <w:sz w:val="24"/>
          <w:szCs w:val="24"/>
        </w:rPr>
      </w:pPr>
      <w:r w:rsidRPr="00D52137">
        <w:rPr>
          <w:sz w:val="24"/>
          <w:szCs w:val="24"/>
        </w:rPr>
        <w:t>•</w:t>
      </w:r>
      <w:r w:rsidR="00911F36">
        <w:rPr>
          <w:sz w:val="24"/>
          <w:szCs w:val="24"/>
        </w:rPr>
        <w:t xml:space="preserve"> </w:t>
      </w:r>
      <w:r w:rsidRPr="00D52137">
        <w:rPr>
          <w:spacing w:val="-6"/>
          <w:sz w:val="24"/>
          <w:szCs w:val="24"/>
        </w:rPr>
        <w:t>организация питания больных и персонала;</w:t>
      </w:r>
    </w:p>
    <w:p w:rsidR="00E07A01" w:rsidRPr="00D52137" w:rsidRDefault="00E07A01" w:rsidP="00E07A01">
      <w:pPr>
        <w:shd w:val="clear" w:color="auto" w:fill="FFFFFF"/>
        <w:tabs>
          <w:tab w:val="left" w:pos="324"/>
        </w:tabs>
        <w:rPr>
          <w:sz w:val="24"/>
          <w:szCs w:val="24"/>
        </w:rPr>
      </w:pPr>
      <w:r w:rsidRPr="00D52137">
        <w:rPr>
          <w:sz w:val="24"/>
          <w:szCs w:val="24"/>
        </w:rPr>
        <w:t>•</w:t>
      </w:r>
      <w:r w:rsidR="00911F36">
        <w:rPr>
          <w:sz w:val="24"/>
          <w:szCs w:val="24"/>
        </w:rPr>
        <w:t xml:space="preserve"> </w:t>
      </w:r>
      <w:r w:rsidRPr="00D52137">
        <w:rPr>
          <w:spacing w:val="-6"/>
          <w:sz w:val="24"/>
          <w:szCs w:val="24"/>
        </w:rPr>
        <w:t>организация временного хранения трупов;</w:t>
      </w:r>
    </w:p>
    <w:p w:rsidR="00E07A01" w:rsidRPr="00D52137" w:rsidRDefault="00E07A01" w:rsidP="00E07A01">
      <w:pPr>
        <w:shd w:val="clear" w:color="auto" w:fill="FFFFFF"/>
        <w:tabs>
          <w:tab w:val="left" w:pos="324"/>
        </w:tabs>
        <w:ind w:right="7"/>
        <w:rPr>
          <w:sz w:val="24"/>
          <w:szCs w:val="24"/>
        </w:rPr>
      </w:pPr>
      <w:r w:rsidRPr="00D52137">
        <w:rPr>
          <w:sz w:val="24"/>
          <w:szCs w:val="24"/>
        </w:rPr>
        <w:t>•</w:t>
      </w:r>
      <w:r w:rsidR="00911F36">
        <w:rPr>
          <w:sz w:val="24"/>
          <w:szCs w:val="24"/>
        </w:rPr>
        <w:t xml:space="preserve"> </w:t>
      </w:r>
      <w:r w:rsidRPr="00D52137">
        <w:rPr>
          <w:spacing w:val="-6"/>
          <w:sz w:val="24"/>
          <w:szCs w:val="24"/>
        </w:rPr>
        <w:t>ведение установленных форм учета и отчетности</w:t>
      </w:r>
      <w:r w:rsidR="00911F36">
        <w:rPr>
          <w:spacing w:val="-6"/>
          <w:sz w:val="24"/>
          <w:szCs w:val="24"/>
        </w:rPr>
        <w:t>;</w:t>
      </w:r>
    </w:p>
    <w:p w:rsidR="00E07A01" w:rsidRPr="00D52137" w:rsidRDefault="00E07A01" w:rsidP="00E07A01">
      <w:pPr>
        <w:shd w:val="clear" w:color="auto" w:fill="FFFFFF"/>
        <w:tabs>
          <w:tab w:val="left" w:pos="324"/>
        </w:tabs>
        <w:ind w:right="7"/>
        <w:rPr>
          <w:sz w:val="24"/>
          <w:szCs w:val="24"/>
        </w:rPr>
      </w:pPr>
      <w:r w:rsidRPr="00D52137">
        <w:rPr>
          <w:sz w:val="24"/>
          <w:szCs w:val="24"/>
        </w:rPr>
        <w:t>•</w:t>
      </w:r>
      <w:r w:rsidR="00911F36">
        <w:rPr>
          <w:sz w:val="24"/>
          <w:szCs w:val="24"/>
        </w:rPr>
        <w:t xml:space="preserve"> </w:t>
      </w:r>
      <w:r w:rsidRPr="00D52137">
        <w:rPr>
          <w:spacing w:val="-6"/>
          <w:sz w:val="24"/>
          <w:szCs w:val="24"/>
        </w:rPr>
        <w:t>анализ и обобщение опыта работы защищенного стационара и представле</w:t>
      </w:r>
      <w:r w:rsidRPr="00D52137">
        <w:rPr>
          <w:sz w:val="24"/>
          <w:szCs w:val="24"/>
        </w:rPr>
        <w:t xml:space="preserve">ние отчетов в </w:t>
      </w:r>
      <w:r w:rsidR="00911F36">
        <w:rPr>
          <w:sz w:val="24"/>
          <w:szCs w:val="24"/>
        </w:rPr>
        <w:t>органы управления здравоохранением</w:t>
      </w:r>
      <w:r w:rsidRPr="00D52137">
        <w:rPr>
          <w:sz w:val="24"/>
          <w:szCs w:val="24"/>
        </w:rPr>
        <w:t>.</w:t>
      </w:r>
    </w:p>
    <w:p w:rsidR="00870E83" w:rsidRDefault="00870E83" w:rsidP="00631F85">
      <w:pPr>
        <w:shd w:val="clear" w:color="auto" w:fill="FFFFFF"/>
        <w:rPr>
          <w:sz w:val="24"/>
          <w:szCs w:val="24"/>
        </w:rPr>
      </w:pPr>
    </w:p>
    <w:p w:rsidR="006B229E" w:rsidRDefault="000047FF" w:rsidP="00207545">
      <w:pPr>
        <w:pStyle w:val="1"/>
        <w:rPr>
          <w:szCs w:val="24"/>
        </w:rPr>
      </w:pPr>
      <w:bookmarkStart w:id="22" w:name="_Toc262810859"/>
      <w:bookmarkStart w:id="23" w:name="_Toc262811093"/>
      <w:bookmarkStart w:id="24" w:name="_Toc262811619"/>
      <w:r w:rsidRPr="00207545">
        <w:rPr>
          <w:szCs w:val="24"/>
        </w:rPr>
        <w:t>V</w:t>
      </w:r>
      <w:r w:rsidR="00B67481" w:rsidRPr="00207545">
        <w:rPr>
          <w:szCs w:val="24"/>
        </w:rPr>
        <w:t xml:space="preserve">.  </w:t>
      </w:r>
      <w:r w:rsidR="009720FF" w:rsidRPr="00207545">
        <w:rPr>
          <w:szCs w:val="24"/>
        </w:rPr>
        <w:t>ТРЕБОВАНИЯ К ОБОРУДОВАНИЮ ЗАЩИЩЕННЫХ СТАЦИОНАРОВ ДЛЯ НЕТРАНСПОРТАБЕЛЬНЫХ БОЛЬНЫХ</w:t>
      </w:r>
      <w:bookmarkEnd w:id="22"/>
      <w:bookmarkEnd w:id="23"/>
      <w:bookmarkEnd w:id="24"/>
    </w:p>
    <w:p w:rsidR="00AF28CF" w:rsidRPr="00AF28CF" w:rsidRDefault="00AF28CF" w:rsidP="00AF28CF"/>
    <w:p w:rsidR="00976FA5" w:rsidRDefault="00976FA5" w:rsidP="00631F85">
      <w:pPr>
        <w:widowControl w:val="0"/>
        <w:rPr>
          <w:sz w:val="24"/>
          <w:szCs w:val="24"/>
        </w:rPr>
      </w:pPr>
    </w:p>
    <w:p w:rsidR="00CD26AB" w:rsidRPr="002B4CDC" w:rsidRDefault="00CD26AB" w:rsidP="00CD26AB">
      <w:pPr>
        <w:widowControl w:val="0"/>
        <w:rPr>
          <w:sz w:val="24"/>
          <w:szCs w:val="24"/>
        </w:rPr>
      </w:pPr>
      <w:r>
        <w:rPr>
          <w:sz w:val="24"/>
          <w:szCs w:val="24"/>
        </w:rPr>
        <w:t xml:space="preserve">В соответствии со </w:t>
      </w:r>
      <w:r w:rsidRPr="00CD26AB">
        <w:rPr>
          <w:sz w:val="24"/>
          <w:szCs w:val="24"/>
        </w:rPr>
        <w:t>СНиП II</w:t>
      </w:r>
      <w:r>
        <w:rPr>
          <w:sz w:val="24"/>
          <w:szCs w:val="24"/>
        </w:rPr>
        <w:t>-11-77</w:t>
      </w:r>
      <w:r w:rsidR="00DE5480">
        <w:rPr>
          <w:sz w:val="24"/>
          <w:szCs w:val="24"/>
        </w:rPr>
        <w:t>*</w:t>
      </w:r>
      <w:r w:rsidRPr="00CD26AB">
        <w:rPr>
          <w:sz w:val="24"/>
          <w:szCs w:val="24"/>
        </w:rPr>
        <w:t xml:space="preserve"> «Защитные сооружения гражданской обороны»</w:t>
      </w:r>
      <w:r>
        <w:rPr>
          <w:sz w:val="24"/>
          <w:szCs w:val="24"/>
        </w:rPr>
        <w:t xml:space="preserve"> в</w:t>
      </w:r>
      <w:r w:rsidRPr="002B4CDC">
        <w:rPr>
          <w:sz w:val="24"/>
          <w:szCs w:val="24"/>
        </w:rPr>
        <w:t xml:space="preserve">местимость убежищ для нетранспортабельных </w:t>
      </w:r>
      <w:r>
        <w:rPr>
          <w:sz w:val="24"/>
          <w:szCs w:val="24"/>
        </w:rPr>
        <w:t xml:space="preserve">больных определяется из расчета </w:t>
      </w:r>
      <w:r w:rsidRPr="002B4CDC">
        <w:rPr>
          <w:sz w:val="24"/>
          <w:szCs w:val="24"/>
        </w:rPr>
        <w:t>больных - в соответствии с заданием на проектирование</w:t>
      </w:r>
      <w:r>
        <w:rPr>
          <w:sz w:val="24"/>
          <w:szCs w:val="24"/>
        </w:rPr>
        <w:t xml:space="preserve"> (но не более </w:t>
      </w:r>
      <w:r w:rsidRPr="002B4CDC">
        <w:rPr>
          <w:sz w:val="24"/>
          <w:szCs w:val="24"/>
        </w:rPr>
        <w:t>10 % общей проектной вместимости лечебных учреждений в мирное время</w:t>
      </w:r>
      <w:r>
        <w:rPr>
          <w:sz w:val="24"/>
          <w:szCs w:val="24"/>
        </w:rPr>
        <w:t>).</w:t>
      </w:r>
    </w:p>
    <w:p w:rsidR="00976FA5" w:rsidRDefault="00CD26AB" w:rsidP="00631F85">
      <w:pPr>
        <w:widowControl w:val="0"/>
        <w:rPr>
          <w:sz w:val="24"/>
          <w:szCs w:val="24"/>
        </w:rPr>
      </w:pPr>
      <w:r w:rsidRPr="002B4CDC">
        <w:rPr>
          <w:sz w:val="24"/>
          <w:szCs w:val="24"/>
        </w:rPr>
        <w:t>При этом вместимость убежищ  с</w:t>
      </w:r>
      <w:bookmarkStart w:id="25" w:name="OCRUncertain439"/>
      <w:r w:rsidRPr="002B4CDC">
        <w:rPr>
          <w:sz w:val="24"/>
          <w:szCs w:val="24"/>
        </w:rPr>
        <w:t>л</w:t>
      </w:r>
      <w:bookmarkEnd w:id="25"/>
      <w:r w:rsidRPr="002B4CDC">
        <w:rPr>
          <w:sz w:val="24"/>
          <w:szCs w:val="24"/>
        </w:rPr>
        <w:t>ед</w:t>
      </w:r>
      <w:bookmarkStart w:id="26" w:name="OCRUncertain440"/>
      <w:r w:rsidRPr="002B4CDC">
        <w:rPr>
          <w:sz w:val="24"/>
          <w:szCs w:val="24"/>
        </w:rPr>
        <w:t>у</w:t>
      </w:r>
      <w:bookmarkEnd w:id="26"/>
      <w:r w:rsidRPr="002B4CDC">
        <w:rPr>
          <w:sz w:val="24"/>
          <w:szCs w:val="24"/>
        </w:rPr>
        <w:t>ет принимат</w:t>
      </w:r>
      <w:bookmarkStart w:id="27" w:name="OCRUncertain441"/>
      <w:r w:rsidRPr="002B4CDC">
        <w:rPr>
          <w:sz w:val="24"/>
          <w:szCs w:val="24"/>
        </w:rPr>
        <w:t>ь</w:t>
      </w:r>
      <w:bookmarkEnd w:id="27"/>
      <w:r w:rsidRPr="002B4CDC">
        <w:rPr>
          <w:sz w:val="24"/>
          <w:szCs w:val="24"/>
        </w:rPr>
        <w:t xml:space="preserve"> не менее</w:t>
      </w:r>
      <w:r w:rsidRPr="002B4CDC">
        <w:rPr>
          <w:noProof/>
          <w:sz w:val="24"/>
          <w:szCs w:val="24"/>
        </w:rPr>
        <w:t xml:space="preserve"> 80</w:t>
      </w:r>
      <w:r w:rsidRPr="002B4CDC">
        <w:rPr>
          <w:sz w:val="24"/>
          <w:szCs w:val="24"/>
        </w:rPr>
        <w:t xml:space="preserve"> </w:t>
      </w:r>
      <w:bookmarkStart w:id="28" w:name="OCRUncertain442"/>
      <w:r w:rsidRPr="002B4CDC">
        <w:rPr>
          <w:sz w:val="24"/>
          <w:szCs w:val="24"/>
        </w:rPr>
        <w:t>ч</w:t>
      </w:r>
      <w:bookmarkEnd w:id="28"/>
      <w:r w:rsidRPr="002B4CDC">
        <w:rPr>
          <w:sz w:val="24"/>
          <w:szCs w:val="24"/>
        </w:rPr>
        <w:t>ел. Для больниц на</w:t>
      </w:r>
      <w:r w:rsidRPr="002B4CDC">
        <w:rPr>
          <w:noProof/>
          <w:sz w:val="24"/>
          <w:szCs w:val="24"/>
        </w:rPr>
        <w:t xml:space="preserve"> 500</w:t>
      </w:r>
      <w:r w:rsidRPr="002B4CDC">
        <w:rPr>
          <w:sz w:val="24"/>
          <w:szCs w:val="24"/>
        </w:rPr>
        <w:t xml:space="preserve"> мест и м</w:t>
      </w:r>
      <w:bookmarkStart w:id="29" w:name="OCRUncertain443"/>
      <w:r w:rsidRPr="002B4CDC">
        <w:rPr>
          <w:sz w:val="24"/>
          <w:szCs w:val="24"/>
        </w:rPr>
        <w:t>е</w:t>
      </w:r>
      <w:bookmarkEnd w:id="29"/>
      <w:r w:rsidRPr="002B4CDC">
        <w:rPr>
          <w:sz w:val="24"/>
          <w:szCs w:val="24"/>
        </w:rPr>
        <w:t>нее убежища для нетранспортабельных бо</w:t>
      </w:r>
      <w:bookmarkStart w:id="30" w:name="OCRUncertain444"/>
      <w:r w:rsidRPr="002B4CDC">
        <w:rPr>
          <w:sz w:val="24"/>
          <w:szCs w:val="24"/>
        </w:rPr>
        <w:t>ль</w:t>
      </w:r>
      <w:bookmarkEnd w:id="30"/>
      <w:r w:rsidRPr="002B4CDC">
        <w:rPr>
          <w:sz w:val="24"/>
          <w:szCs w:val="24"/>
        </w:rPr>
        <w:t>ных следует предусматривать на группу бли</w:t>
      </w:r>
      <w:bookmarkStart w:id="31" w:name="OCRUncertain445"/>
      <w:r w:rsidRPr="002B4CDC">
        <w:rPr>
          <w:sz w:val="24"/>
          <w:szCs w:val="24"/>
        </w:rPr>
        <w:t>зл</w:t>
      </w:r>
      <w:bookmarkEnd w:id="31"/>
      <w:r w:rsidRPr="002B4CDC">
        <w:rPr>
          <w:sz w:val="24"/>
          <w:szCs w:val="24"/>
        </w:rPr>
        <w:t>ежащих бол</w:t>
      </w:r>
      <w:bookmarkStart w:id="32" w:name="OCRUncertain446"/>
      <w:r w:rsidRPr="002B4CDC">
        <w:rPr>
          <w:sz w:val="24"/>
          <w:szCs w:val="24"/>
        </w:rPr>
        <w:t>ь</w:t>
      </w:r>
      <w:bookmarkEnd w:id="32"/>
      <w:r w:rsidRPr="002B4CDC">
        <w:rPr>
          <w:sz w:val="24"/>
          <w:szCs w:val="24"/>
        </w:rPr>
        <w:t>ниц.</w:t>
      </w:r>
    </w:p>
    <w:p w:rsidR="00EF6B3F" w:rsidRPr="00EF6B3F" w:rsidRDefault="00EF6B3F" w:rsidP="00EF6B3F">
      <w:pPr>
        <w:widowControl w:val="0"/>
        <w:rPr>
          <w:sz w:val="24"/>
          <w:szCs w:val="24"/>
        </w:rPr>
      </w:pPr>
      <w:r>
        <w:rPr>
          <w:sz w:val="24"/>
          <w:szCs w:val="24"/>
        </w:rPr>
        <w:t>В</w:t>
      </w:r>
      <w:r w:rsidRPr="00EF6B3F">
        <w:rPr>
          <w:sz w:val="24"/>
          <w:szCs w:val="24"/>
        </w:rPr>
        <w:t xml:space="preserve"> </w:t>
      </w:r>
      <w:r w:rsidR="00DE5480">
        <w:rPr>
          <w:sz w:val="24"/>
          <w:szCs w:val="24"/>
        </w:rPr>
        <w:t>защищенных стационарах предусматриваются</w:t>
      </w:r>
      <w:r w:rsidRPr="00EF6B3F">
        <w:rPr>
          <w:sz w:val="24"/>
          <w:szCs w:val="24"/>
        </w:rPr>
        <w:t xml:space="preserve"> основные и вспомогательные помещения.</w:t>
      </w:r>
    </w:p>
    <w:p w:rsidR="00EF6B3F" w:rsidRPr="00EF6B3F" w:rsidRDefault="00EF6B3F" w:rsidP="00EF6B3F">
      <w:pPr>
        <w:widowControl w:val="0"/>
        <w:rPr>
          <w:sz w:val="24"/>
          <w:szCs w:val="24"/>
        </w:rPr>
      </w:pPr>
      <w:r w:rsidRPr="00EF6B3F">
        <w:rPr>
          <w:sz w:val="24"/>
          <w:szCs w:val="24"/>
        </w:rPr>
        <w:t>К основным помещениям относятся помещения для укрываемых, пункты управления и тамбуры шлюзы, операционно-перевязочные, предоперационно-стерилизационные.</w:t>
      </w:r>
    </w:p>
    <w:p w:rsidR="00EF6B3F" w:rsidRPr="00EF6B3F" w:rsidRDefault="00EF6B3F" w:rsidP="00EF6B3F">
      <w:pPr>
        <w:widowControl w:val="0"/>
        <w:rPr>
          <w:sz w:val="24"/>
          <w:szCs w:val="24"/>
        </w:rPr>
      </w:pPr>
      <w:r w:rsidRPr="00EF6B3F">
        <w:rPr>
          <w:sz w:val="24"/>
          <w:szCs w:val="24"/>
        </w:rPr>
        <w:t>К вспомогательным относятся фильтровентиляционные помещения (ФВП), санитарные узлы, защищенные дизельные электростанции (ДЭС), входы и выходы (тамбуры и предтамбуры), буфетные и санитарные комнаты.</w:t>
      </w:r>
    </w:p>
    <w:p w:rsidR="00AE3955" w:rsidRDefault="00AE3955" w:rsidP="00AE3955">
      <w:pPr>
        <w:widowControl w:val="0"/>
        <w:rPr>
          <w:sz w:val="24"/>
          <w:szCs w:val="24"/>
        </w:rPr>
      </w:pPr>
      <w:r w:rsidRPr="00AE3955">
        <w:rPr>
          <w:sz w:val="24"/>
          <w:szCs w:val="24"/>
        </w:rPr>
        <w:t xml:space="preserve">В соответствии с п. 2.2 СНиП II-11-77 норму площади помещений основного и вспомогательного назначения в убежищах лечебных учреждений следует принимать </w:t>
      </w:r>
      <w:r>
        <w:rPr>
          <w:sz w:val="24"/>
          <w:szCs w:val="24"/>
        </w:rPr>
        <w:t>в соответствии с представленной таблицей</w:t>
      </w:r>
      <w:r w:rsidR="009F67B3">
        <w:rPr>
          <w:sz w:val="24"/>
          <w:szCs w:val="24"/>
        </w:rPr>
        <w:t xml:space="preserve"> № 1</w:t>
      </w:r>
      <w:r w:rsidR="00E67B78">
        <w:rPr>
          <w:sz w:val="24"/>
          <w:szCs w:val="24"/>
        </w:rPr>
        <w:t>.</w:t>
      </w:r>
    </w:p>
    <w:p w:rsidR="00EF6AF9" w:rsidRPr="00AE3955" w:rsidRDefault="009F67B3" w:rsidP="009F67B3">
      <w:pPr>
        <w:widowControl w:val="0"/>
        <w:jc w:val="right"/>
        <w:rPr>
          <w:sz w:val="24"/>
          <w:szCs w:val="24"/>
        </w:rPr>
      </w:pPr>
      <w:r>
        <w:rPr>
          <w:sz w:val="24"/>
          <w:szCs w:val="24"/>
        </w:rPr>
        <w:t>Таблица № 1</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5273"/>
        <w:gridCol w:w="1748"/>
        <w:gridCol w:w="1748"/>
      </w:tblGrid>
      <w:tr w:rsidR="00DC39A2" w:rsidRPr="00AE3955">
        <w:trPr>
          <w:tblHeader/>
        </w:trPr>
        <w:tc>
          <w:tcPr>
            <w:tcW w:w="662" w:type="dxa"/>
            <w:vMerge w:val="restart"/>
            <w:shd w:val="clear" w:color="auto" w:fill="auto"/>
          </w:tcPr>
          <w:p w:rsidR="00AE3955" w:rsidRPr="00AE3955" w:rsidRDefault="00AE3955" w:rsidP="00AE3955">
            <w:pPr>
              <w:jc w:val="center"/>
              <w:rPr>
                <w:sz w:val="24"/>
                <w:szCs w:val="24"/>
              </w:rPr>
            </w:pPr>
            <w:r w:rsidRPr="00AE3955">
              <w:rPr>
                <w:sz w:val="24"/>
                <w:szCs w:val="24"/>
              </w:rPr>
              <w:t>№ п/п</w:t>
            </w:r>
          </w:p>
        </w:tc>
        <w:tc>
          <w:tcPr>
            <w:tcW w:w="5575" w:type="dxa"/>
            <w:vMerge w:val="restart"/>
            <w:shd w:val="clear" w:color="auto" w:fill="auto"/>
          </w:tcPr>
          <w:p w:rsidR="00AE3955" w:rsidRPr="00AE3955" w:rsidRDefault="00AE3955" w:rsidP="00B73934">
            <w:pPr>
              <w:ind w:firstLine="0"/>
              <w:jc w:val="center"/>
              <w:rPr>
                <w:sz w:val="24"/>
                <w:szCs w:val="24"/>
              </w:rPr>
            </w:pPr>
            <w:r w:rsidRPr="00AE3955">
              <w:rPr>
                <w:sz w:val="24"/>
                <w:szCs w:val="24"/>
              </w:rPr>
              <w:t>Помещения</w:t>
            </w:r>
          </w:p>
        </w:tc>
        <w:tc>
          <w:tcPr>
            <w:tcW w:w="3686" w:type="dxa"/>
            <w:gridSpan w:val="2"/>
          </w:tcPr>
          <w:p w:rsidR="00AE3955" w:rsidRPr="00AE3955" w:rsidRDefault="00AE3955" w:rsidP="00B73934">
            <w:pPr>
              <w:ind w:firstLine="0"/>
              <w:jc w:val="center"/>
              <w:rPr>
                <w:sz w:val="24"/>
                <w:szCs w:val="24"/>
              </w:rPr>
            </w:pPr>
            <w:r w:rsidRPr="00AE3955">
              <w:rPr>
                <w:sz w:val="24"/>
                <w:szCs w:val="24"/>
              </w:rPr>
              <w:t>Площадь помещений, м², при вместимости убежища</w:t>
            </w:r>
          </w:p>
        </w:tc>
      </w:tr>
      <w:tr w:rsidR="00AE3955" w:rsidRPr="00AE3955">
        <w:trPr>
          <w:tblHeader/>
        </w:trPr>
        <w:tc>
          <w:tcPr>
            <w:tcW w:w="662" w:type="dxa"/>
            <w:vMerge/>
            <w:shd w:val="clear" w:color="auto" w:fill="auto"/>
          </w:tcPr>
          <w:p w:rsidR="00AE3955" w:rsidRPr="00AE3955" w:rsidRDefault="00AE3955" w:rsidP="00814EC3">
            <w:pPr>
              <w:rPr>
                <w:sz w:val="24"/>
                <w:szCs w:val="24"/>
              </w:rPr>
            </w:pPr>
          </w:p>
        </w:tc>
        <w:tc>
          <w:tcPr>
            <w:tcW w:w="5575" w:type="dxa"/>
            <w:vMerge/>
            <w:shd w:val="clear" w:color="auto" w:fill="auto"/>
          </w:tcPr>
          <w:p w:rsidR="00AE3955" w:rsidRPr="00AE3955" w:rsidRDefault="00AE3955" w:rsidP="00814EC3">
            <w:pPr>
              <w:rPr>
                <w:sz w:val="24"/>
                <w:szCs w:val="24"/>
              </w:rPr>
            </w:pPr>
          </w:p>
        </w:tc>
        <w:tc>
          <w:tcPr>
            <w:tcW w:w="1843" w:type="dxa"/>
          </w:tcPr>
          <w:p w:rsidR="00AE3955" w:rsidRPr="00AE3955" w:rsidRDefault="00AE3955" w:rsidP="00B73934">
            <w:pPr>
              <w:ind w:firstLine="0"/>
              <w:jc w:val="center"/>
              <w:rPr>
                <w:sz w:val="24"/>
                <w:szCs w:val="24"/>
              </w:rPr>
            </w:pPr>
            <w:r w:rsidRPr="00AE3955">
              <w:rPr>
                <w:sz w:val="24"/>
                <w:szCs w:val="24"/>
              </w:rPr>
              <w:t>до 150 коек</w:t>
            </w:r>
          </w:p>
        </w:tc>
        <w:tc>
          <w:tcPr>
            <w:tcW w:w="1843" w:type="dxa"/>
          </w:tcPr>
          <w:p w:rsidR="00AE3955" w:rsidRPr="00AE3955" w:rsidRDefault="00AE3955" w:rsidP="00B73934">
            <w:pPr>
              <w:ind w:firstLine="0"/>
              <w:jc w:val="center"/>
              <w:rPr>
                <w:sz w:val="24"/>
                <w:szCs w:val="24"/>
              </w:rPr>
            </w:pPr>
            <w:r w:rsidRPr="00AE3955">
              <w:rPr>
                <w:sz w:val="24"/>
                <w:szCs w:val="24"/>
              </w:rPr>
              <w:t>от 151 до 300 коек</w:t>
            </w:r>
          </w:p>
        </w:tc>
      </w:tr>
      <w:tr w:rsidR="00AE3955" w:rsidRPr="00AE3955">
        <w:tc>
          <w:tcPr>
            <w:tcW w:w="662" w:type="dxa"/>
            <w:shd w:val="clear" w:color="auto" w:fill="auto"/>
          </w:tcPr>
          <w:p w:rsidR="00AE3955" w:rsidRPr="00AE3955" w:rsidRDefault="00AE3955" w:rsidP="00576DC1">
            <w:pPr>
              <w:numPr>
                <w:ilvl w:val="0"/>
                <w:numId w:val="1"/>
              </w:numPr>
              <w:jc w:val="center"/>
              <w:rPr>
                <w:sz w:val="24"/>
                <w:szCs w:val="24"/>
              </w:rPr>
            </w:pPr>
          </w:p>
        </w:tc>
        <w:tc>
          <w:tcPr>
            <w:tcW w:w="5575" w:type="dxa"/>
            <w:shd w:val="clear" w:color="auto" w:fill="auto"/>
          </w:tcPr>
          <w:p w:rsidR="00AE3955" w:rsidRPr="00AE3955" w:rsidRDefault="00AE3955" w:rsidP="00B73934">
            <w:pPr>
              <w:ind w:firstLine="0"/>
              <w:rPr>
                <w:sz w:val="24"/>
                <w:szCs w:val="24"/>
              </w:rPr>
            </w:pPr>
            <w:r w:rsidRPr="00AE3955">
              <w:rPr>
                <w:sz w:val="24"/>
                <w:szCs w:val="24"/>
              </w:rPr>
              <w:t>Для больных (на одного укрываемого):</w:t>
            </w:r>
          </w:p>
          <w:p w:rsidR="00AE3955" w:rsidRPr="00AE3955" w:rsidRDefault="00AE3955" w:rsidP="00B73934">
            <w:pPr>
              <w:ind w:firstLine="0"/>
              <w:rPr>
                <w:sz w:val="24"/>
                <w:szCs w:val="24"/>
              </w:rPr>
            </w:pPr>
            <w:r w:rsidRPr="00AE3955">
              <w:rPr>
                <w:sz w:val="24"/>
                <w:szCs w:val="24"/>
              </w:rPr>
              <w:t>при высоте помещений 3 м и более</w:t>
            </w:r>
          </w:p>
          <w:p w:rsidR="00AE3955" w:rsidRPr="00AE3955" w:rsidRDefault="00AE3955" w:rsidP="00B73934">
            <w:pPr>
              <w:ind w:firstLine="0"/>
              <w:rPr>
                <w:sz w:val="24"/>
                <w:szCs w:val="24"/>
              </w:rPr>
            </w:pPr>
            <w:r w:rsidRPr="00AE3955">
              <w:rPr>
                <w:sz w:val="24"/>
                <w:szCs w:val="24"/>
              </w:rPr>
              <w:t>при высоте помещений 2,5 м</w:t>
            </w:r>
          </w:p>
        </w:tc>
        <w:tc>
          <w:tcPr>
            <w:tcW w:w="1843" w:type="dxa"/>
          </w:tcPr>
          <w:p w:rsidR="00AE3955" w:rsidRPr="00AE3955" w:rsidRDefault="00AE3955" w:rsidP="00DC3A1F">
            <w:pPr>
              <w:ind w:firstLine="34"/>
              <w:jc w:val="center"/>
              <w:rPr>
                <w:sz w:val="24"/>
                <w:szCs w:val="24"/>
              </w:rPr>
            </w:pPr>
          </w:p>
          <w:p w:rsidR="00AE3955" w:rsidRPr="00AE3955" w:rsidRDefault="00AE3955" w:rsidP="00DC3A1F">
            <w:pPr>
              <w:ind w:firstLine="34"/>
              <w:jc w:val="center"/>
              <w:rPr>
                <w:sz w:val="24"/>
                <w:szCs w:val="24"/>
              </w:rPr>
            </w:pPr>
            <w:r w:rsidRPr="00AE3955">
              <w:rPr>
                <w:sz w:val="24"/>
                <w:szCs w:val="24"/>
              </w:rPr>
              <w:t>1,9</w:t>
            </w:r>
          </w:p>
          <w:p w:rsidR="00AE3955" w:rsidRPr="00AE3955" w:rsidRDefault="00AE3955" w:rsidP="00DC3A1F">
            <w:pPr>
              <w:ind w:firstLine="34"/>
              <w:jc w:val="center"/>
              <w:rPr>
                <w:sz w:val="24"/>
                <w:szCs w:val="24"/>
              </w:rPr>
            </w:pPr>
            <w:r w:rsidRPr="00AE3955">
              <w:rPr>
                <w:sz w:val="24"/>
                <w:szCs w:val="24"/>
              </w:rPr>
              <w:t>2,2</w:t>
            </w:r>
          </w:p>
        </w:tc>
        <w:tc>
          <w:tcPr>
            <w:tcW w:w="1843" w:type="dxa"/>
          </w:tcPr>
          <w:p w:rsidR="00AE3955" w:rsidRPr="00AE3955" w:rsidRDefault="00AE3955" w:rsidP="00DC3A1F">
            <w:pPr>
              <w:ind w:firstLine="34"/>
              <w:jc w:val="center"/>
              <w:rPr>
                <w:sz w:val="24"/>
                <w:szCs w:val="24"/>
              </w:rPr>
            </w:pPr>
          </w:p>
          <w:p w:rsidR="00AE3955" w:rsidRPr="00AE3955" w:rsidRDefault="00AE3955" w:rsidP="00DC3A1F">
            <w:pPr>
              <w:ind w:firstLine="34"/>
              <w:jc w:val="center"/>
              <w:rPr>
                <w:sz w:val="24"/>
                <w:szCs w:val="24"/>
              </w:rPr>
            </w:pPr>
            <w:r w:rsidRPr="00AE3955">
              <w:rPr>
                <w:sz w:val="24"/>
                <w:szCs w:val="24"/>
              </w:rPr>
              <w:t>1,9</w:t>
            </w:r>
          </w:p>
          <w:p w:rsidR="00AE3955" w:rsidRPr="00AE3955" w:rsidRDefault="00AE3955" w:rsidP="00DC3A1F">
            <w:pPr>
              <w:ind w:firstLine="34"/>
              <w:jc w:val="center"/>
              <w:rPr>
                <w:sz w:val="24"/>
                <w:szCs w:val="24"/>
              </w:rPr>
            </w:pPr>
            <w:r w:rsidRPr="00AE3955">
              <w:rPr>
                <w:sz w:val="24"/>
                <w:szCs w:val="24"/>
              </w:rPr>
              <w:t>2,2</w:t>
            </w:r>
          </w:p>
        </w:tc>
      </w:tr>
      <w:tr w:rsidR="00AE3955" w:rsidRPr="00AE3955">
        <w:tc>
          <w:tcPr>
            <w:tcW w:w="662" w:type="dxa"/>
            <w:shd w:val="clear" w:color="auto" w:fill="auto"/>
          </w:tcPr>
          <w:p w:rsidR="00AE3955" w:rsidRPr="00AE3955" w:rsidRDefault="00AE3955" w:rsidP="00576DC1">
            <w:pPr>
              <w:numPr>
                <w:ilvl w:val="0"/>
                <w:numId w:val="1"/>
              </w:numPr>
              <w:jc w:val="center"/>
              <w:rPr>
                <w:sz w:val="24"/>
                <w:szCs w:val="24"/>
              </w:rPr>
            </w:pPr>
          </w:p>
        </w:tc>
        <w:tc>
          <w:tcPr>
            <w:tcW w:w="5575" w:type="dxa"/>
            <w:shd w:val="clear" w:color="auto" w:fill="auto"/>
          </w:tcPr>
          <w:p w:rsidR="00AE3955" w:rsidRPr="00AE3955" w:rsidRDefault="00AE3955" w:rsidP="00B73934">
            <w:pPr>
              <w:ind w:firstLine="0"/>
              <w:rPr>
                <w:sz w:val="24"/>
                <w:szCs w:val="24"/>
              </w:rPr>
            </w:pPr>
            <w:r w:rsidRPr="00AE3955">
              <w:rPr>
                <w:sz w:val="24"/>
                <w:szCs w:val="24"/>
              </w:rPr>
              <w:t>Операционно-перевязочная</w:t>
            </w:r>
          </w:p>
        </w:tc>
        <w:tc>
          <w:tcPr>
            <w:tcW w:w="1843" w:type="dxa"/>
          </w:tcPr>
          <w:p w:rsidR="00AE3955" w:rsidRPr="00AE3955" w:rsidRDefault="00AE3955" w:rsidP="00DC3A1F">
            <w:pPr>
              <w:ind w:firstLine="34"/>
              <w:jc w:val="center"/>
              <w:rPr>
                <w:sz w:val="24"/>
                <w:szCs w:val="24"/>
              </w:rPr>
            </w:pPr>
            <w:r w:rsidRPr="00AE3955">
              <w:rPr>
                <w:sz w:val="24"/>
                <w:szCs w:val="24"/>
              </w:rPr>
              <w:t>20</w:t>
            </w:r>
          </w:p>
        </w:tc>
        <w:tc>
          <w:tcPr>
            <w:tcW w:w="1843" w:type="dxa"/>
          </w:tcPr>
          <w:p w:rsidR="00AE3955" w:rsidRPr="00AE3955" w:rsidRDefault="00AE3955" w:rsidP="00DC3A1F">
            <w:pPr>
              <w:ind w:firstLine="34"/>
              <w:jc w:val="center"/>
              <w:rPr>
                <w:sz w:val="24"/>
                <w:szCs w:val="24"/>
              </w:rPr>
            </w:pPr>
            <w:r w:rsidRPr="00AE3955">
              <w:rPr>
                <w:sz w:val="24"/>
                <w:szCs w:val="24"/>
              </w:rPr>
              <w:t>25</w:t>
            </w:r>
          </w:p>
        </w:tc>
      </w:tr>
      <w:tr w:rsidR="00AE3955" w:rsidRPr="00AE3955">
        <w:tc>
          <w:tcPr>
            <w:tcW w:w="662" w:type="dxa"/>
            <w:shd w:val="clear" w:color="auto" w:fill="auto"/>
          </w:tcPr>
          <w:p w:rsidR="00AE3955" w:rsidRPr="00AE3955" w:rsidRDefault="00AE3955" w:rsidP="00576DC1">
            <w:pPr>
              <w:numPr>
                <w:ilvl w:val="0"/>
                <w:numId w:val="1"/>
              </w:numPr>
              <w:jc w:val="center"/>
              <w:rPr>
                <w:sz w:val="24"/>
                <w:szCs w:val="24"/>
              </w:rPr>
            </w:pPr>
          </w:p>
        </w:tc>
        <w:tc>
          <w:tcPr>
            <w:tcW w:w="5575" w:type="dxa"/>
            <w:shd w:val="clear" w:color="auto" w:fill="auto"/>
          </w:tcPr>
          <w:p w:rsidR="00AE3955" w:rsidRPr="00AE3955" w:rsidRDefault="00AE3955" w:rsidP="00B73934">
            <w:pPr>
              <w:ind w:firstLine="0"/>
              <w:rPr>
                <w:sz w:val="24"/>
                <w:szCs w:val="24"/>
              </w:rPr>
            </w:pPr>
            <w:r w:rsidRPr="00AE3955">
              <w:rPr>
                <w:sz w:val="24"/>
                <w:szCs w:val="24"/>
              </w:rPr>
              <w:t>Предоперационно-стерилизационная</w:t>
            </w:r>
          </w:p>
        </w:tc>
        <w:tc>
          <w:tcPr>
            <w:tcW w:w="1843" w:type="dxa"/>
          </w:tcPr>
          <w:p w:rsidR="00AE3955" w:rsidRPr="00AE3955" w:rsidRDefault="00AE3955" w:rsidP="00DC3A1F">
            <w:pPr>
              <w:ind w:firstLine="34"/>
              <w:jc w:val="center"/>
              <w:rPr>
                <w:sz w:val="24"/>
                <w:szCs w:val="24"/>
              </w:rPr>
            </w:pPr>
            <w:r w:rsidRPr="00AE3955">
              <w:rPr>
                <w:sz w:val="24"/>
                <w:szCs w:val="24"/>
              </w:rPr>
              <w:t>10</w:t>
            </w:r>
          </w:p>
        </w:tc>
        <w:tc>
          <w:tcPr>
            <w:tcW w:w="1843" w:type="dxa"/>
          </w:tcPr>
          <w:p w:rsidR="00AE3955" w:rsidRPr="00AE3955" w:rsidRDefault="00AE3955" w:rsidP="00DC3A1F">
            <w:pPr>
              <w:ind w:firstLine="34"/>
              <w:jc w:val="center"/>
              <w:rPr>
                <w:sz w:val="24"/>
                <w:szCs w:val="24"/>
              </w:rPr>
            </w:pPr>
            <w:r w:rsidRPr="00AE3955">
              <w:rPr>
                <w:sz w:val="24"/>
                <w:szCs w:val="24"/>
              </w:rPr>
              <w:t>12</w:t>
            </w:r>
          </w:p>
        </w:tc>
      </w:tr>
      <w:tr w:rsidR="00AE3955" w:rsidRPr="00AE3955">
        <w:tc>
          <w:tcPr>
            <w:tcW w:w="662" w:type="dxa"/>
            <w:shd w:val="clear" w:color="auto" w:fill="auto"/>
          </w:tcPr>
          <w:p w:rsidR="00AE3955" w:rsidRPr="00AE3955" w:rsidRDefault="00AE3955" w:rsidP="00576DC1">
            <w:pPr>
              <w:numPr>
                <w:ilvl w:val="0"/>
                <w:numId w:val="1"/>
              </w:numPr>
              <w:jc w:val="center"/>
              <w:rPr>
                <w:sz w:val="24"/>
                <w:szCs w:val="24"/>
              </w:rPr>
            </w:pPr>
          </w:p>
        </w:tc>
        <w:tc>
          <w:tcPr>
            <w:tcW w:w="5575" w:type="dxa"/>
            <w:shd w:val="clear" w:color="auto" w:fill="auto"/>
          </w:tcPr>
          <w:p w:rsidR="00AE3955" w:rsidRPr="00AE3955" w:rsidRDefault="00AE3955" w:rsidP="00B73934">
            <w:pPr>
              <w:ind w:firstLine="0"/>
              <w:rPr>
                <w:sz w:val="24"/>
                <w:szCs w:val="24"/>
              </w:rPr>
            </w:pPr>
            <w:r w:rsidRPr="00AE3955">
              <w:rPr>
                <w:sz w:val="24"/>
                <w:szCs w:val="24"/>
              </w:rPr>
              <w:t>Буфетная с помещением для подогрева пищи</w:t>
            </w:r>
          </w:p>
        </w:tc>
        <w:tc>
          <w:tcPr>
            <w:tcW w:w="1843" w:type="dxa"/>
          </w:tcPr>
          <w:p w:rsidR="00AE3955" w:rsidRPr="00AE3955" w:rsidRDefault="00AE3955" w:rsidP="00DC3A1F">
            <w:pPr>
              <w:ind w:firstLine="34"/>
              <w:jc w:val="center"/>
              <w:rPr>
                <w:sz w:val="24"/>
                <w:szCs w:val="24"/>
              </w:rPr>
            </w:pPr>
            <w:r w:rsidRPr="00AE3955">
              <w:rPr>
                <w:sz w:val="24"/>
                <w:szCs w:val="24"/>
              </w:rPr>
              <w:t>16</w:t>
            </w:r>
          </w:p>
        </w:tc>
        <w:tc>
          <w:tcPr>
            <w:tcW w:w="1843" w:type="dxa"/>
          </w:tcPr>
          <w:p w:rsidR="00AE3955" w:rsidRPr="00AE3955" w:rsidRDefault="00AE3955" w:rsidP="00DC3A1F">
            <w:pPr>
              <w:ind w:firstLine="34"/>
              <w:jc w:val="center"/>
              <w:rPr>
                <w:sz w:val="24"/>
                <w:szCs w:val="24"/>
              </w:rPr>
            </w:pPr>
            <w:r w:rsidRPr="00AE3955">
              <w:rPr>
                <w:sz w:val="24"/>
                <w:szCs w:val="24"/>
              </w:rPr>
              <w:t>20</w:t>
            </w:r>
          </w:p>
        </w:tc>
      </w:tr>
      <w:tr w:rsidR="00AE3955" w:rsidRPr="00AE3955">
        <w:tc>
          <w:tcPr>
            <w:tcW w:w="662" w:type="dxa"/>
            <w:shd w:val="clear" w:color="auto" w:fill="auto"/>
          </w:tcPr>
          <w:p w:rsidR="00AE3955" w:rsidRPr="00AE3955" w:rsidRDefault="00AE3955" w:rsidP="00576DC1">
            <w:pPr>
              <w:numPr>
                <w:ilvl w:val="0"/>
                <w:numId w:val="1"/>
              </w:numPr>
              <w:jc w:val="center"/>
              <w:rPr>
                <w:sz w:val="24"/>
                <w:szCs w:val="24"/>
              </w:rPr>
            </w:pPr>
          </w:p>
        </w:tc>
        <w:tc>
          <w:tcPr>
            <w:tcW w:w="5575" w:type="dxa"/>
            <w:shd w:val="clear" w:color="auto" w:fill="auto"/>
          </w:tcPr>
          <w:p w:rsidR="00AE3955" w:rsidRPr="00AE3955" w:rsidRDefault="00AE3955" w:rsidP="00B73934">
            <w:pPr>
              <w:ind w:firstLine="0"/>
              <w:rPr>
                <w:sz w:val="24"/>
                <w:szCs w:val="24"/>
              </w:rPr>
            </w:pPr>
            <w:r w:rsidRPr="00AE3955">
              <w:rPr>
                <w:sz w:val="24"/>
                <w:szCs w:val="24"/>
              </w:rPr>
              <w:t xml:space="preserve">Санитарная комната для дезинфекции суден </w:t>
            </w:r>
            <w:r w:rsidRPr="00AE3955">
              <w:rPr>
                <w:sz w:val="24"/>
                <w:szCs w:val="24"/>
              </w:rPr>
              <w:br/>
              <w:t>и хранения отбросов в контейнерах</w:t>
            </w:r>
          </w:p>
        </w:tc>
        <w:tc>
          <w:tcPr>
            <w:tcW w:w="1843" w:type="dxa"/>
          </w:tcPr>
          <w:p w:rsidR="00AE3955" w:rsidRPr="00AE3955" w:rsidRDefault="00AE3955" w:rsidP="00DC3A1F">
            <w:pPr>
              <w:ind w:firstLine="34"/>
              <w:jc w:val="center"/>
              <w:rPr>
                <w:sz w:val="24"/>
                <w:szCs w:val="24"/>
              </w:rPr>
            </w:pPr>
            <w:r w:rsidRPr="00AE3955">
              <w:rPr>
                <w:sz w:val="24"/>
                <w:szCs w:val="24"/>
              </w:rPr>
              <w:t>7</w:t>
            </w:r>
          </w:p>
        </w:tc>
        <w:tc>
          <w:tcPr>
            <w:tcW w:w="1843" w:type="dxa"/>
          </w:tcPr>
          <w:p w:rsidR="00AE3955" w:rsidRPr="00AE3955" w:rsidRDefault="00AE3955" w:rsidP="00DC3A1F">
            <w:pPr>
              <w:ind w:firstLine="34"/>
              <w:jc w:val="center"/>
              <w:rPr>
                <w:sz w:val="24"/>
                <w:szCs w:val="24"/>
              </w:rPr>
            </w:pPr>
            <w:r w:rsidRPr="00AE3955">
              <w:rPr>
                <w:sz w:val="24"/>
                <w:szCs w:val="24"/>
              </w:rPr>
              <w:t>10</w:t>
            </w:r>
          </w:p>
        </w:tc>
      </w:tr>
      <w:tr w:rsidR="00AE3955" w:rsidRPr="00AE3955">
        <w:tc>
          <w:tcPr>
            <w:tcW w:w="662" w:type="dxa"/>
            <w:shd w:val="clear" w:color="auto" w:fill="auto"/>
          </w:tcPr>
          <w:p w:rsidR="00AE3955" w:rsidRPr="00AE3955" w:rsidRDefault="00AE3955" w:rsidP="00576DC1">
            <w:pPr>
              <w:numPr>
                <w:ilvl w:val="0"/>
                <w:numId w:val="1"/>
              </w:numPr>
              <w:jc w:val="center"/>
              <w:rPr>
                <w:sz w:val="24"/>
                <w:szCs w:val="24"/>
              </w:rPr>
            </w:pPr>
          </w:p>
        </w:tc>
        <w:tc>
          <w:tcPr>
            <w:tcW w:w="5575" w:type="dxa"/>
            <w:shd w:val="clear" w:color="auto" w:fill="auto"/>
          </w:tcPr>
          <w:p w:rsidR="00AE3955" w:rsidRPr="00AE3955" w:rsidRDefault="00AE3955" w:rsidP="00B73934">
            <w:pPr>
              <w:ind w:firstLine="0"/>
              <w:rPr>
                <w:sz w:val="24"/>
                <w:szCs w:val="24"/>
              </w:rPr>
            </w:pPr>
            <w:r w:rsidRPr="00AE3955">
              <w:rPr>
                <w:sz w:val="24"/>
                <w:szCs w:val="24"/>
              </w:rPr>
              <w:t>Для медици</w:t>
            </w:r>
            <w:r w:rsidR="00DC39A2">
              <w:rPr>
                <w:sz w:val="24"/>
                <w:szCs w:val="24"/>
              </w:rPr>
              <w:t>нского и обслуживающего персона</w:t>
            </w:r>
            <w:r w:rsidRPr="00AE3955">
              <w:rPr>
                <w:sz w:val="24"/>
                <w:szCs w:val="24"/>
              </w:rPr>
              <w:t>ла (на одного укрываемого)</w:t>
            </w:r>
          </w:p>
        </w:tc>
        <w:tc>
          <w:tcPr>
            <w:tcW w:w="1843" w:type="dxa"/>
          </w:tcPr>
          <w:p w:rsidR="00AE3955" w:rsidRPr="00AE3955" w:rsidRDefault="00AE3955" w:rsidP="00DC3A1F">
            <w:pPr>
              <w:ind w:firstLine="34"/>
              <w:jc w:val="center"/>
              <w:rPr>
                <w:sz w:val="24"/>
                <w:szCs w:val="24"/>
              </w:rPr>
            </w:pPr>
            <w:r w:rsidRPr="00AE3955">
              <w:rPr>
                <w:sz w:val="24"/>
                <w:szCs w:val="24"/>
              </w:rPr>
              <w:t>0,5</w:t>
            </w:r>
          </w:p>
        </w:tc>
        <w:tc>
          <w:tcPr>
            <w:tcW w:w="1843" w:type="dxa"/>
          </w:tcPr>
          <w:p w:rsidR="00AE3955" w:rsidRPr="00AE3955" w:rsidRDefault="00AE3955" w:rsidP="00DC3A1F">
            <w:pPr>
              <w:ind w:firstLine="34"/>
              <w:jc w:val="center"/>
              <w:rPr>
                <w:sz w:val="24"/>
                <w:szCs w:val="24"/>
              </w:rPr>
            </w:pPr>
            <w:r w:rsidRPr="00AE3955">
              <w:rPr>
                <w:sz w:val="24"/>
                <w:szCs w:val="24"/>
              </w:rPr>
              <w:t>0,5</w:t>
            </w:r>
          </w:p>
        </w:tc>
      </w:tr>
      <w:tr w:rsidR="00AE3955" w:rsidRPr="00AE3955">
        <w:tc>
          <w:tcPr>
            <w:tcW w:w="9923" w:type="dxa"/>
            <w:gridSpan w:val="4"/>
            <w:shd w:val="clear" w:color="auto" w:fill="auto"/>
          </w:tcPr>
          <w:p w:rsidR="00AE3955" w:rsidRPr="00AE3955" w:rsidRDefault="00AE3955" w:rsidP="00AE3955">
            <w:pPr>
              <w:rPr>
                <w:sz w:val="24"/>
                <w:szCs w:val="24"/>
              </w:rPr>
            </w:pPr>
            <w:r w:rsidRPr="00AE3955">
              <w:rPr>
                <w:b/>
                <w:sz w:val="24"/>
                <w:szCs w:val="24"/>
              </w:rPr>
              <w:t xml:space="preserve">Примечание: </w:t>
            </w:r>
            <w:r w:rsidRPr="00AE3955">
              <w:rPr>
                <w:sz w:val="24"/>
                <w:szCs w:val="24"/>
              </w:rPr>
              <w:t>Нормы площади помещений для больных приняты с учетом расположения больничных коек:</w:t>
            </w:r>
          </w:p>
          <w:p w:rsidR="00AE3955" w:rsidRPr="00AE3955" w:rsidRDefault="00AE3955" w:rsidP="00AE3955">
            <w:pPr>
              <w:rPr>
                <w:sz w:val="24"/>
                <w:szCs w:val="24"/>
              </w:rPr>
            </w:pPr>
            <w:r w:rsidRPr="00AE3955">
              <w:rPr>
                <w:sz w:val="24"/>
                <w:szCs w:val="24"/>
              </w:rPr>
              <w:t>80% в два яруса и 20% в один ярус в помещениях высотой 3 м;</w:t>
            </w:r>
          </w:p>
          <w:p w:rsidR="00AE3955" w:rsidRPr="00AE3955" w:rsidRDefault="00AE3955" w:rsidP="00AE3955">
            <w:pPr>
              <w:rPr>
                <w:sz w:val="24"/>
                <w:szCs w:val="24"/>
              </w:rPr>
            </w:pPr>
            <w:r w:rsidRPr="00AE3955">
              <w:rPr>
                <w:sz w:val="24"/>
                <w:szCs w:val="24"/>
              </w:rPr>
              <w:t>60% в два яруса и 40% в один ярус в помещениях высотой 2,5 м</w:t>
            </w:r>
          </w:p>
        </w:tc>
      </w:tr>
    </w:tbl>
    <w:p w:rsidR="00976FA5" w:rsidRDefault="00976FA5" w:rsidP="00631F85">
      <w:pPr>
        <w:widowControl w:val="0"/>
        <w:rPr>
          <w:sz w:val="24"/>
          <w:szCs w:val="24"/>
        </w:rPr>
      </w:pPr>
    </w:p>
    <w:p w:rsidR="00870E83" w:rsidRPr="002B4CDC" w:rsidRDefault="00870E83" w:rsidP="00631F85">
      <w:pPr>
        <w:widowControl w:val="0"/>
        <w:rPr>
          <w:sz w:val="24"/>
          <w:szCs w:val="24"/>
        </w:rPr>
      </w:pPr>
      <w:r w:rsidRPr="002B4CDC">
        <w:rPr>
          <w:sz w:val="24"/>
          <w:szCs w:val="24"/>
        </w:rPr>
        <w:t>Высот</w:t>
      </w:r>
      <w:bookmarkStart w:id="33" w:name="OCRUncertain1070"/>
      <w:r w:rsidRPr="002B4CDC">
        <w:rPr>
          <w:sz w:val="24"/>
          <w:szCs w:val="24"/>
        </w:rPr>
        <w:t>у</w:t>
      </w:r>
      <w:bookmarkEnd w:id="33"/>
      <w:r w:rsidRPr="002B4CDC">
        <w:rPr>
          <w:sz w:val="24"/>
          <w:szCs w:val="24"/>
        </w:rPr>
        <w:t xml:space="preserve"> по</w:t>
      </w:r>
      <w:bookmarkStart w:id="34" w:name="OCRUncertain1071"/>
      <w:r w:rsidRPr="002B4CDC">
        <w:rPr>
          <w:sz w:val="24"/>
          <w:szCs w:val="24"/>
        </w:rPr>
        <w:t>м</w:t>
      </w:r>
      <w:bookmarkEnd w:id="34"/>
      <w:r w:rsidRPr="002B4CDC">
        <w:rPr>
          <w:sz w:val="24"/>
          <w:szCs w:val="24"/>
        </w:rPr>
        <w:t xml:space="preserve">ещений </w:t>
      </w:r>
      <w:bookmarkStart w:id="35" w:name="OCRUncertain1072"/>
      <w:r w:rsidRPr="002B4CDC">
        <w:rPr>
          <w:sz w:val="24"/>
          <w:szCs w:val="24"/>
        </w:rPr>
        <w:t>у</w:t>
      </w:r>
      <w:bookmarkEnd w:id="35"/>
      <w:r w:rsidRPr="002B4CDC">
        <w:rPr>
          <w:sz w:val="24"/>
          <w:szCs w:val="24"/>
        </w:rPr>
        <w:t>бежи</w:t>
      </w:r>
      <w:bookmarkStart w:id="36" w:name="OCRUncertain1073"/>
      <w:r w:rsidRPr="002B4CDC">
        <w:rPr>
          <w:sz w:val="24"/>
          <w:szCs w:val="24"/>
        </w:rPr>
        <w:t>щ</w:t>
      </w:r>
      <w:bookmarkEnd w:id="36"/>
      <w:r w:rsidRPr="002B4CDC">
        <w:rPr>
          <w:sz w:val="24"/>
          <w:szCs w:val="24"/>
        </w:rPr>
        <w:t xml:space="preserve"> с</w:t>
      </w:r>
      <w:bookmarkStart w:id="37" w:name="OCRUncertain1074"/>
      <w:r w:rsidRPr="002B4CDC">
        <w:rPr>
          <w:sz w:val="24"/>
          <w:szCs w:val="24"/>
        </w:rPr>
        <w:t>л</w:t>
      </w:r>
      <w:bookmarkEnd w:id="37"/>
      <w:r w:rsidRPr="002B4CDC">
        <w:rPr>
          <w:sz w:val="24"/>
          <w:szCs w:val="24"/>
        </w:rPr>
        <w:t>едует п</w:t>
      </w:r>
      <w:bookmarkStart w:id="38" w:name="OCRUncertain1075"/>
      <w:r w:rsidRPr="002B4CDC">
        <w:rPr>
          <w:sz w:val="24"/>
          <w:szCs w:val="24"/>
        </w:rPr>
        <w:t>р</w:t>
      </w:r>
      <w:bookmarkEnd w:id="38"/>
      <w:r w:rsidRPr="002B4CDC">
        <w:rPr>
          <w:sz w:val="24"/>
          <w:szCs w:val="24"/>
        </w:rPr>
        <w:t>и</w:t>
      </w:r>
      <w:bookmarkStart w:id="39" w:name="OCRUncertain1076"/>
      <w:r w:rsidRPr="002B4CDC">
        <w:rPr>
          <w:sz w:val="24"/>
          <w:szCs w:val="24"/>
        </w:rPr>
        <w:t>ни</w:t>
      </w:r>
      <w:bookmarkEnd w:id="39"/>
      <w:r w:rsidRPr="002B4CDC">
        <w:rPr>
          <w:sz w:val="24"/>
          <w:szCs w:val="24"/>
        </w:rPr>
        <w:t xml:space="preserve">мать в </w:t>
      </w:r>
      <w:bookmarkStart w:id="40" w:name="OCRUncertain1077"/>
      <w:r w:rsidRPr="002B4CDC">
        <w:rPr>
          <w:sz w:val="24"/>
          <w:szCs w:val="24"/>
        </w:rPr>
        <w:t>соответствии</w:t>
      </w:r>
      <w:bookmarkEnd w:id="40"/>
      <w:r w:rsidRPr="002B4CDC">
        <w:rPr>
          <w:sz w:val="24"/>
          <w:szCs w:val="24"/>
        </w:rPr>
        <w:t xml:space="preserve"> с </w:t>
      </w:r>
      <w:bookmarkStart w:id="41" w:name="OCRUncertain1078"/>
      <w:r w:rsidRPr="002B4CDC">
        <w:rPr>
          <w:sz w:val="24"/>
          <w:szCs w:val="24"/>
        </w:rPr>
        <w:t>требованиями</w:t>
      </w:r>
      <w:bookmarkEnd w:id="41"/>
      <w:r w:rsidRPr="002B4CDC">
        <w:rPr>
          <w:sz w:val="24"/>
          <w:szCs w:val="24"/>
        </w:rPr>
        <w:t xml:space="preserve"> </w:t>
      </w:r>
      <w:bookmarkStart w:id="42" w:name="OCRUncertain1079"/>
      <w:r w:rsidRPr="002B4CDC">
        <w:rPr>
          <w:sz w:val="24"/>
          <w:szCs w:val="24"/>
        </w:rPr>
        <w:t xml:space="preserve">использования </w:t>
      </w:r>
      <w:bookmarkEnd w:id="42"/>
      <w:r w:rsidRPr="002B4CDC">
        <w:rPr>
          <w:sz w:val="24"/>
          <w:szCs w:val="24"/>
        </w:rPr>
        <w:t xml:space="preserve"> их в мирное </w:t>
      </w:r>
      <w:bookmarkStart w:id="43" w:name="OCRUncertain1080"/>
      <w:r w:rsidRPr="002B4CDC">
        <w:rPr>
          <w:sz w:val="24"/>
          <w:szCs w:val="24"/>
        </w:rPr>
        <w:t>время,</w:t>
      </w:r>
      <w:bookmarkEnd w:id="43"/>
      <w:r w:rsidRPr="002B4CDC">
        <w:rPr>
          <w:sz w:val="24"/>
          <w:szCs w:val="24"/>
        </w:rPr>
        <w:t xml:space="preserve"> но не бол</w:t>
      </w:r>
      <w:bookmarkStart w:id="44" w:name="OCRUncertain1081"/>
      <w:r w:rsidRPr="002B4CDC">
        <w:rPr>
          <w:sz w:val="24"/>
          <w:szCs w:val="24"/>
        </w:rPr>
        <w:t>е</w:t>
      </w:r>
      <w:bookmarkEnd w:id="44"/>
      <w:r w:rsidRPr="002B4CDC">
        <w:rPr>
          <w:sz w:val="24"/>
          <w:szCs w:val="24"/>
        </w:rPr>
        <w:t>е</w:t>
      </w:r>
      <w:r w:rsidRPr="002B4CDC">
        <w:rPr>
          <w:noProof/>
          <w:sz w:val="24"/>
          <w:szCs w:val="24"/>
        </w:rPr>
        <w:t xml:space="preserve"> </w:t>
      </w:r>
      <w:smartTag w:uri="urn:schemas-microsoft-com:office:smarttags" w:element="metricconverter">
        <w:smartTagPr>
          <w:attr w:name="ProductID" w:val="3,5 м"/>
        </w:smartTagPr>
        <w:r w:rsidRPr="002B4CDC">
          <w:rPr>
            <w:noProof/>
            <w:sz w:val="24"/>
            <w:szCs w:val="24"/>
          </w:rPr>
          <w:t>3,5</w:t>
        </w:r>
        <w:r w:rsidRPr="002B4CDC">
          <w:rPr>
            <w:sz w:val="24"/>
            <w:szCs w:val="24"/>
          </w:rPr>
          <w:t xml:space="preserve"> </w:t>
        </w:r>
        <w:bookmarkStart w:id="45" w:name="OCRUncertain1082"/>
        <w:r w:rsidRPr="002B4CDC">
          <w:rPr>
            <w:sz w:val="24"/>
            <w:szCs w:val="24"/>
          </w:rPr>
          <w:t>м</w:t>
        </w:r>
      </w:smartTag>
      <w:bookmarkEnd w:id="45"/>
      <w:r w:rsidRPr="002B4CDC">
        <w:rPr>
          <w:sz w:val="24"/>
          <w:szCs w:val="24"/>
        </w:rPr>
        <w:t xml:space="preserve">. В </w:t>
      </w:r>
      <w:r w:rsidR="003A6D17">
        <w:rPr>
          <w:sz w:val="24"/>
          <w:szCs w:val="24"/>
        </w:rPr>
        <w:t>защищенных стационарах</w:t>
      </w:r>
      <w:r w:rsidRPr="002B4CDC">
        <w:rPr>
          <w:sz w:val="24"/>
          <w:szCs w:val="24"/>
        </w:rPr>
        <w:t xml:space="preserve"> при высоте </w:t>
      </w:r>
      <w:bookmarkStart w:id="46" w:name="OCRUncertain1106"/>
      <w:r w:rsidRPr="002B4CDC">
        <w:rPr>
          <w:sz w:val="24"/>
          <w:szCs w:val="24"/>
        </w:rPr>
        <w:t>пом</w:t>
      </w:r>
      <w:bookmarkEnd w:id="46"/>
      <w:r w:rsidRPr="002B4CDC">
        <w:rPr>
          <w:sz w:val="24"/>
          <w:szCs w:val="24"/>
        </w:rPr>
        <w:t>ещения 2,15</w:t>
      </w:r>
      <w:bookmarkStart w:id="47" w:name="OCRUncertain1108"/>
      <w:r w:rsidR="003A6D17">
        <w:rPr>
          <w:sz w:val="24"/>
          <w:szCs w:val="24"/>
        </w:rPr>
        <w:t xml:space="preserve"> </w:t>
      </w:r>
      <w:r w:rsidRPr="002B4CDC">
        <w:rPr>
          <w:sz w:val="24"/>
          <w:szCs w:val="24"/>
        </w:rPr>
        <w:t xml:space="preserve">м </w:t>
      </w:r>
      <w:bookmarkEnd w:id="47"/>
      <w:r w:rsidRPr="002B4CDC">
        <w:rPr>
          <w:sz w:val="24"/>
          <w:szCs w:val="24"/>
        </w:rPr>
        <w:t xml:space="preserve"> и бо</w:t>
      </w:r>
      <w:bookmarkStart w:id="48" w:name="OCRUncertain1109"/>
      <w:r w:rsidRPr="002B4CDC">
        <w:rPr>
          <w:sz w:val="24"/>
          <w:szCs w:val="24"/>
        </w:rPr>
        <w:t>л</w:t>
      </w:r>
      <w:bookmarkEnd w:id="48"/>
      <w:r w:rsidRPr="002B4CDC">
        <w:rPr>
          <w:sz w:val="24"/>
          <w:szCs w:val="24"/>
        </w:rPr>
        <w:t xml:space="preserve">ее </w:t>
      </w:r>
      <w:bookmarkStart w:id="49" w:name="OCRUncertain1110"/>
      <w:r w:rsidRPr="002B4CDC">
        <w:rPr>
          <w:sz w:val="24"/>
          <w:szCs w:val="24"/>
        </w:rPr>
        <w:t>принима</w:t>
      </w:r>
      <w:bookmarkEnd w:id="49"/>
      <w:r w:rsidRPr="002B4CDC">
        <w:rPr>
          <w:sz w:val="24"/>
          <w:szCs w:val="24"/>
        </w:rPr>
        <w:t xml:space="preserve">ется </w:t>
      </w:r>
      <w:bookmarkStart w:id="50" w:name="OCRUncertain1111"/>
      <w:r w:rsidRPr="002B4CDC">
        <w:rPr>
          <w:sz w:val="24"/>
          <w:szCs w:val="24"/>
        </w:rPr>
        <w:t>дву</w:t>
      </w:r>
      <w:bookmarkEnd w:id="50"/>
      <w:r w:rsidRPr="002B4CDC">
        <w:rPr>
          <w:sz w:val="24"/>
          <w:szCs w:val="24"/>
        </w:rPr>
        <w:t>х</w:t>
      </w:r>
      <w:bookmarkStart w:id="51" w:name="OCRUncertain1112"/>
      <w:r w:rsidRPr="002B4CDC">
        <w:rPr>
          <w:sz w:val="24"/>
          <w:szCs w:val="24"/>
        </w:rPr>
        <w:t>ъ</w:t>
      </w:r>
      <w:bookmarkEnd w:id="51"/>
      <w:r w:rsidRPr="002B4CDC">
        <w:rPr>
          <w:sz w:val="24"/>
          <w:szCs w:val="24"/>
        </w:rPr>
        <w:t>яр</w:t>
      </w:r>
      <w:bookmarkStart w:id="52" w:name="OCRUncertain1113"/>
      <w:r w:rsidRPr="002B4CDC">
        <w:rPr>
          <w:sz w:val="24"/>
          <w:szCs w:val="24"/>
        </w:rPr>
        <w:t>у</w:t>
      </w:r>
      <w:bookmarkEnd w:id="52"/>
      <w:r w:rsidRPr="002B4CDC">
        <w:rPr>
          <w:sz w:val="24"/>
          <w:szCs w:val="24"/>
        </w:rPr>
        <w:t>сное распо</w:t>
      </w:r>
      <w:bookmarkStart w:id="53" w:name="OCRUncertain1114"/>
      <w:r w:rsidRPr="002B4CDC">
        <w:rPr>
          <w:sz w:val="24"/>
          <w:szCs w:val="24"/>
        </w:rPr>
        <w:t>л</w:t>
      </w:r>
      <w:bookmarkEnd w:id="53"/>
      <w:r w:rsidRPr="002B4CDC">
        <w:rPr>
          <w:sz w:val="24"/>
          <w:szCs w:val="24"/>
        </w:rPr>
        <w:t>ож</w:t>
      </w:r>
      <w:bookmarkStart w:id="54" w:name="OCRUncertain1115"/>
      <w:r w:rsidRPr="002B4CDC">
        <w:rPr>
          <w:sz w:val="24"/>
          <w:szCs w:val="24"/>
        </w:rPr>
        <w:t>е</w:t>
      </w:r>
      <w:bookmarkEnd w:id="54"/>
      <w:r w:rsidRPr="002B4CDC">
        <w:rPr>
          <w:sz w:val="24"/>
          <w:szCs w:val="24"/>
        </w:rPr>
        <w:t>н</w:t>
      </w:r>
      <w:bookmarkStart w:id="55" w:name="OCRUncertain1116"/>
      <w:r w:rsidRPr="002B4CDC">
        <w:rPr>
          <w:sz w:val="24"/>
          <w:szCs w:val="24"/>
        </w:rPr>
        <w:t>и</w:t>
      </w:r>
      <w:bookmarkEnd w:id="55"/>
      <w:r w:rsidRPr="002B4CDC">
        <w:rPr>
          <w:sz w:val="24"/>
          <w:szCs w:val="24"/>
        </w:rPr>
        <w:t>е крова</w:t>
      </w:r>
      <w:bookmarkStart w:id="56" w:name="OCRUncertain1117"/>
      <w:r w:rsidRPr="002B4CDC">
        <w:rPr>
          <w:sz w:val="24"/>
          <w:szCs w:val="24"/>
        </w:rPr>
        <w:t>т</w:t>
      </w:r>
      <w:bookmarkEnd w:id="56"/>
      <w:r w:rsidRPr="002B4CDC">
        <w:rPr>
          <w:sz w:val="24"/>
          <w:szCs w:val="24"/>
        </w:rPr>
        <w:t>ей д</w:t>
      </w:r>
      <w:bookmarkStart w:id="57" w:name="OCRUncertain1118"/>
      <w:r w:rsidRPr="002B4CDC">
        <w:rPr>
          <w:sz w:val="24"/>
          <w:szCs w:val="24"/>
        </w:rPr>
        <w:t>ля</w:t>
      </w:r>
      <w:bookmarkEnd w:id="57"/>
      <w:r w:rsidRPr="002B4CDC">
        <w:rPr>
          <w:sz w:val="24"/>
          <w:szCs w:val="24"/>
        </w:rPr>
        <w:t xml:space="preserve"> нетра</w:t>
      </w:r>
      <w:bookmarkStart w:id="58" w:name="OCRUncertain1119"/>
      <w:r w:rsidRPr="002B4CDC">
        <w:rPr>
          <w:sz w:val="24"/>
          <w:szCs w:val="24"/>
        </w:rPr>
        <w:t>н</w:t>
      </w:r>
      <w:bookmarkEnd w:id="58"/>
      <w:r w:rsidRPr="002B4CDC">
        <w:rPr>
          <w:sz w:val="24"/>
          <w:szCs w:val="24"/>
        </w:rPr>
        <w:t>спортаб</w:t>
      </w:r>
      <w:bookmarkStart w:id="59" w:name="OCRUncertain1120"/>
      <w:r w:rsidRPr="002B4CDC">
        <w:rPr>
          <w:sz w:val="24"/>
          <w:szCs w:val="24"/>
        </w:rPr>
        <w:t>е</w:t>
      </w:r>
      <w:bookmarkEnd w:id="59"/>
      <w:r w:rsidRPr="002B4CDC">
        <w:rPr>
          <w:sz w:val="24"/>
          <w:szCs w:val="24"/>
        </w:rPr>
        <w:t>льных бо</w:t>
      </w:r>
      <w:bookmarkStart w:id="60" w:name="OCRUncertain1121"/>
      <w:r w:rsidRPr="002B4CDC">
        <w:rPr>
          <w:sz w:val="24"/>
          <w:szCs w:val="24"/>
        </w:rPr>
        <w:t>л</w:t>
      </w:r>
      <w:bookmarkEnd w:id="60"/>
      <w:r w:rsidRPr="002B4CDC">
        <w:rPr>
          <w:sz w:val="24"/>
          <w:szCs w:val="24"/>
        </w:rPr>
        <w:t>ьны</w:t>
      </w:r>
      <w:bookmarkStart w:id="61" w:name="OCRUncertain1122"/>
      <w:r w:rsidRPr="002B4CDC">
        <w:rPr>
          <w:sz w:val="24"/>
          <w:szCs w:val="24"/>
        </w:rPr>
        <w:t>х</w:t>
      </w:r>
      <w:bookmarkStart w:id="62" w:name="OCRUncertain1123"/>
      <w:bookmarkEnd w:id="61"/>
      <w:r w:rsidRPr="002B4CDC">
        <w:rPr>
          <w:noProof/>
          <w:sz w:val="24"/>
          <w:szCs w:val="24"/>
        </w:rPr>
        <w:t xml:space="preserve">. </w:t>
      </w:r>
      <w:bookmarkEnd w:id="62"/>
      <w:r w:rsidRPr="002B4CDC">
        <w:rPr>
          <w:sz w:val="24"/>
          <w:szCs w:val="24"/>
        </w:rPr>
        <w:t xml:space="preserve">   </w:t>
      </w:r>
    </w:p>
    <w:p w:rsidR="00870E83" w:rsidRDefault="00870E83" w:rsidP="00631F85">
      <w:pPr>
        <w:widowControl w:val="0"/>
        <w:rPr>
          <w:sz w:val="24"/>
          <w:szCs w:val="24"/>
        </w:rPr>
      </w:pPr>
      <w:r w:rsidRPr="002B4CDC">
        <w:rPr>
          <w:sz w:val="24"/>
          <w:szCs w:val="24"/>
        </w:rPr>
        <w:t>Ширину проходов и коридоро</w:t>
      </w:r>
      <w:bookmarkStart w:id="63" w:name="OCRUncertain1208"/>
      <w:r w:rsidRPr="002B4CDC">
        <w:rPr>
          <w:sz w:val="24"/>
          <w:szCs w:val="24"/>
        </w:rPr>
        <w:t>в</w:t>
      </w:r>
      <w:bookmarkEnd w:id="63"/>
      <w:r w:rsidRPr="002B4CDC">
        <w:rPr>
          <w:sz w:val="24"/>
          <w:szCs w:val="24"/>
        </w:rPr>
        <w:t xml:space="preserve"> следует принимать сог</w:t>
      </w:r>
      <w:bookmarkStart w:id="64" w:name="OCRUncertain1210"/>
      <w:r w:rsidRPr="002B4CDC">
        <w:rPr>
          <w:sz w:val="24"/>
          <w:szCs w:val="24"/>
        </w:rPr>
        <w:t>л</w:t>
      </w:r>
      <w:bookmarkEnd w:id="64"/>
      <w:r w:rsidRPr="002B4CDC">
        <w:rPr>
          <w:sz w:val="24"/>
          <w:szCs w:val="24"/>
        </w:rPr>
        <w:t xml:space="preserve">асно </w:t>
      </w:r>
      <w:r w:rsidR="00DC39A2">
        <w:rPr>
          <w:sz w:val="24"/>
          <w:szCs w:val="24"/>
        </w:rPr>
        <w:t>таблице</w:t>
      </w:r>
      <w:r w:rsidR="009F67B3">
        <w:rPr>
          <w:sz w:val="24"/>
          <w:szCs w:val="24"/>
        </w:rPr>
        <w:t xml:space="preserve"> № 2</w:t>
      </w:r>
      <w:r w:rsidR="00DC39A2">
        <w:rPr>
          <w:sz w:val="24"/>
          <w:szCs w:val="24"/>
        </w:rPr>
        <w:t>.</w:t>
      </w:r>
    </w:p>
    <w:p w:rsidR="00DC39A2" w:rsidRDefault="009F67B3" w:rsidP="009F67B3">
      <w:pPr>
        <w:widowControl w:val="0"/>
        <w:jc w:val="right"/>
        <w:rPr>
          <w:sz w:val="24"/>
          <w:szCs w:val="24"/>
        </w:rPr>
      </w:pPr>
      <w:r>
        <w:rPr>
          <w:sz w:val="24"/>
          <w:szCs w:val="24"/>
        </w:rPr>
        <w:t>Таблица № 2</w:t>
      </w:r>
    </w:p>
    <w:tbl>
      <w:tblPr>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010"/>
        <w:gridCol w:w="3340"/>
      </w:tblGrid>
      <w:tr w:rsidR="00DC39A2" w:rsidRPr="00814EC3">
        <w:tc>
          <w:tcPr>
            <w:tcW w:w="675" w:type="dxa"/>
          </w:tcPr>
          <w:p w:rsidR="00E72D63" w:rsidRPr="00814EC3" w:rsidRDefault="00E72D63" w:rsidP="006908F6">
            <w:pPr>
              <w:widowControl w:val="0"/>
              <w:ind w:firstLine="27"/>
              <w:rPr>
                <w:sz w:val="24"/>
                <w:szCs w:val="24"/>
              </w:rPr>
            </w:pPr>
            <w:r>
              <w:rPr>
                <w:sz w:val="24"/>
                <w:szCs w:val="24"/>
              </w:rPr>
              <w:t>п/п</w:t>
            </w:r>
          </w:p>
        </w:tc>
        <w:tc>
          <w:tcPr>
            <w:tcW w:w="6010" w:type="dxa"/>
          </w:tcPr>
          <w:p w:rsidR="00DC39A2" w:rsidRPr="00814EC3" w:rsidRDefault="00DC39A2" w:rsidP="00E67B78">
            <w:pPr>
              <w:widowControl w:val="0"/>
              <w:ind w:firstLine="27"/>
              <w:jc w:val="center"/>
              <w:rPr>
                <w:noProof/>
                <w:sz w:val="24"/>
                <w:szCs w:val="24"/>
              </w:rPr>
            </w:pPr>
            <w:r w:rsidRPr="00814EC3">
              <w:rPr>
                <w:sz w:val="24"/>
                <w:szCs w:val="24"/>
              </w:rPr>
              <w:t>Н</w:t>
            </w:r>
            <w:bookmarkStart w:id="65" w:name="OCRUncertain1212"/>
            <w:r w:rsidRPr="00814EC3">
              <w:rPr>
                <w:sz w:val="24"/>
                <w:szCs w:val="24"/>
              </w:rPr>
              <w:t>о</w:t>
            </w:r>
            <w:bookmarkEnd w:id="65"/>
            <w:r w:rsidRPr="00814EC3">
              <w:rPr>
                <w:sz w:val="24"/>
                <w:szCs w:val="24"/>
              </w:rPr>
              <w:t>рмир</w:t>
            </w:r>
            <w:bookmarkStart w:id="66" w:name="OCRUncertain1213"/>
            <w:r w:rsidRPr="00814EC3">
              <w:rPr>
                <w:sz w:val="24"/>
                <w:szCs w:val="24"/>
              </w:rPr>
              <w:t>у</w:t>
            </w:r>
            <w:bookmarkEnd w:id="66"/>
            <w:r w:rsidRPr="00814EC3">
              <w:rPr>
                <w:sz w:val="24"/>
                <w:szCs w:val="24"/>
              </w:rPr>
              <w:t>емые ве</w:t>
            </w:r>
            <w:bookmarkStart w:id="67" w:name="OCRUncertain1214"/>
            <w:r w:rsidRPr="00814EC3">
              <w:rPr>
                <w:sz w:val="24"/>
                <w:szCs w:val="24"/>
              </w:rPr>
              <w:t>л</w:t>
            </w:r>
            <w:bookmarkEnd w:id="67"/>
            <w:r w:rsidRPr="00814EC3">
              <w:rPr>
                <w:sz w:val="24"/>
                <w:szCs w:val="24"/>
              </w:rPr>
              <w:t>ичины</w:t>
            </w:r>
          </w:p>
        </w:tc>
        <w:tc>
          <w:tcPr>
            <w:tcW w:w="3340" w:type="dxa"/>
          </w:tcPr>
          <w:p w:rsidR="00DC39A2" w:rsidRPr="00814EC3" w:rsidRDefault="00DC39A2" w:rsidP="00E67B78">
            <w:pPr>
              <w:widowControl w:val="0"/>
              <w:ind w:firstLine="0"/>
              <w:jc w:val="center"/>
              <w:rPr>
                <w:noProof/>
                <w:sz w:val="24"/>
                <w:szCs w:val="24"/>
              </w:rPr>
            </w:pPr>
            <w:r w:rsidRPr="00814EC3">
              <w:rPr>
                <w:sz w:val="24"/>
                <w:szCs w:val="24"/>
              </w:rPr>
              <w:t>Р</w:t>
            </w:r>
            <w:bookmarkStart w:id="68" w:name="OCRUncertain1215"/>
            <w:r w:rsidRPr="00814EC3">
              <w:rPr>
                <w:sz w:val="24"/>
                <w:szCs w:val="24"/>
              </w:rPr>
              <w:t>а</w:t>
            </w:r>
            <w:bookmarkEnd w:id="68"/>
            <w:r w:rsidRPr="00814EC3">
              <w:rPr>
                <w:sz w:val="24"/>
                <w:szCs w:val="24"/>
              </w:rPr>
              <w:t>сстояния, м, в защищенных стационарах</w:t>
            </w:r>
          </w:p>
        </w:tc>
      </w:tr>
      <w:tr w:rsidR="00DC39A2" w:rsidRPr="00814EC3">
        <w:tc>
          <w:tcPr>
            <w:tcW w:w="675" w:type="dxa"/>
          </w:tcPr>
          <w:p w:rsidR="00DC39A2" w:rsidRPr="00814EC3" w:rsidRDefault="006908F6" w:rsidP="00E72D63">
            <w:pPr>
              <w:widowControl w:val="0"/>
              <w:ind w:firstLine="27"/>
              <w:rPr>
                <w:sz w:val="24"/>
                <w:szCs w:val="24"/>
              </w:rPr>
            </w:pPr>
            <w:r>
              <w:rPr>
                <w:sz w:val="24"/>
                <w:szCs w:val="24"/>
              </w:rPr>
              <w:t>1.</w:t>
            </w:r>
          </w:p>
        </w:tc>
        <w:tc>
          <w:tcPr>
            <w:tcW w:w="6010" w:type="dxa"/>
          </w:tcPr>
          <w:p w:rsidR="00DC39A2" w:rsidRPr="00814EC3" w:rsidRDefault="00DC39A2" w:rsidP="00E72D63">
            <w:pPr>
              <w:widowControl w:val="0"/>
              <w:ind w:firstLine="27"/>
              <w:rPr>
                <w:sz w:val="24"/>
                <w:szCs w:val="24"/>
              </w:rPr>
            </w:pPr>
            <w:r w:rsidRPr="00814EC3">
              <w:rPr>
                <w:sz w:val="24"/>
                <w:szCs w:val="24"/>
              </w:rPr>
              <w:t>Расстояние межд</w:t>
            </w:r>
            <w:bookmarkStart w:id="69" w:name="OCRUncertain1249"/>
            <w:r w:rsidRPr="00814EC3">
              <w:rPr>
                <w:sz w:val="24"/>
                <w:szCs w:val="24"/>
              </w:rPr>
              <w:t>у</w:t>
            </w:r>
            <w:bookmarkEnd w:id="69"/>
            <w:r w:rsidRPr="00814EC3">
              <w:rPr>
                <w:sz w:val="24"/>
                <w:szCs w:val="24"/>
              </w:rPr>
              <w:t xml:space="preserve"> б</w:t>
            </w:r>
            <w:bookmarkStart w:id="70" w:name="OCRUncertain1250"/>
            <w:r w:rsidRPr="00814EC3">
              <w:rPr>
                <w:sz w:val="24"/>
                <w:szCs w:val="24"/>
              </w:rPr>
              <w:t>о</w:t>
            </w:r>
            <w:bookmarkEnd w:id="70"/>
            <w:r w:rsidRPr="00814EC3">
              <w:rPr>
                <w:sz w:val="24"/>
                <w:szCs w:val="24"/>
              </w:rPr>
              <w:t>льнич</w:t>
            </w:r>
            <w:r w:rsidRPr="00814EC3">
              <w:rPr>
                <w:sz w:val="24"/>
                <w:szCs w:val="24"/>
              </w:rPr>
              <w:softHyphen/>
            </w:r>
            <w:bookmarkStart w:id="71" w:name="OCRUncertain1251"/>
            <w:r w:rsidRPr="00814EC3">
              <w:rPr>
                <w:sz w:val="24"/>
                <w:szCs w:val="24"/>
              </w:rPr>
              <w:t>н</w:t>
            </w:r>
            <w:bookmarkEnd w:id="71"/>
            <w:r w:rsidRPr="00814EC3">
              <w:rPr>
                <w:sz w:val="24"/>
                <w:szCs w:val="24"/>
              </w:rPr>
              <w:t>ыми койками при:</w:t>
            </w:r>
          </w:p>
        </w:tc>
        <w:tc>
          <w:tcPr>
            <w:tcW w:w="3340" w:type="dxa"/>
          </w:tcPr>
          <w:p w:rsidR="00DC39A2" w:rsidRPr="00814EC3" w:rsidRDefault="00DC39A2" w:rsidP="00E72D63">
            <w:pPr>
              <w:widowControl w:val="0"/>
              <w:rPr>
                <w:noProof/>
                <w:sz w:val="24"/>
                <w:szCs w:val="24"/>
              </w:rPr>
            </w:pPr>
          </w:p>
        </w:tc>
      </w:tr>
      <w:tr w:rsidR="00DC39A2" w:rsidRPr="00814EC3">
        <w:tc>
          <w:tcPr>
            <w:tcW w:w="675" w:type="dxa"/>
          </w:tcPr>
          <w:p w:rsidR="00DC39A2" w:rsidRPr="00814EC3" w:rsidRDefault="006908F6" w:rsidP="00E72D63">
            <w:pPr>
              <w:widowControl w:val="0"/>
              <w:ind w:firstLine="27"/>
              <w:rPr>
                <w:sz w:val="24"/>
                <w:szCs w:val="24"/>
              </w:rPr>
            </w:pPr>
            <w:r>
              <w:rPr>
                <w:sz w:val="24"/>
                <w:szCs w:val="24"/>
              </w:rPr>
              <w:t>2.</w:t>
            </w:r>
          </w:p>
        </w:tc>
        <w:tc>
          <w:tcPr>
            <w:tcW w:w="6010" w:type="dxa"/>
          </w:tcPr>
          <w:p w:rsidR="00DC39A2" w:rsidRPr="00814EC3" w:rsidRDefault="00DC39A2" w:rsidP="00E72D63">
            <w:pPr>
              <w:widowControl w:val="0"/>
              <w:ind w:firstLine="27"/>
              <w:rPr>
                <w:sz w:val="24"/>
                <w:szCs w:val="24"/>
              </w:rPr>
            </w:pPr>
            <w:r w:rsidRPr="00814EC3">
              <w:rPr>
                <w:sz w:val="24"/>
                <w:szCs w:val="24"/>
              </w:rPr>
              <w:t>двухъярус</w:t>
            </w:r>
            <w:bookmarkStart w:id="72" w:name="OCRUncertain1252"/>
            <w:r w:rsidRPr="00814EC3">
              <w:rPr>
                <w:sz w:val="24"/>
                <w:szCs w:val="24"/>
              </w:rPr>
              <w:t>н</w:t>
            </w:r>
            <w:bookmarkEnd w:id="72"/>
            <w:r w:rsidRPr="00814EC3">
              <w:rPr>
                <w:sz w:val="24"/>
                <w:szCs w:val="24"/>
              </w:rPr>
              <w:t>ом расположении</w:t>
            </w:r>
          </w:p>
        </w:tc>
        <w:tc>
          <w:tcPr>
            <w:tcW w:w="3340" w:type="dxa"/>
          </w:tcPr>
          <w:p w:rsidR="00DC39A2" w:rsidRPr="00814EC3" w:rsidRDefault="00DC39A2" w:rsidP="00E72D63">
            <w:pPr>
              <w:widowControl w:val="0"/>
              <w:ind w:firstLine="0"/>
              <w:jc w:val="center"/>
              <w:rPr>
                <w:noProof/>
                <w:sz w:val="24"/>
                <w:szCs w:val="24"/>
              </w:rPr>
            </w:pPr>
            <w:r w:rsidRPr="00814EC3">
              <w:rPr>
                <w:noProof/>
                <w:sz w:val="24"/>
                <w:szCs w:val="24"/>
              </w:rPr>
              <w:t>1</w:t>
            </w:r>
          </w:p>
        </w:tc>
      </w:tr>
      <w:tr w:rsidR="00DC39A2" w:rsidRPr="00814EC3">
        <w:tc>
          <w:tcPr>
            <w:tcW w:w="675" w:type="dxa"/>
          </w:tcPr>
          <w:p w:rsidR="00DC39A2" w:rsidRPr="00814EC3" w:rsidRDefault="006908F6" w:rsidP="00E72D63">
            <w:pPr>
              <w:widowControl w:val="0"/>
              <w:ind w:firstLine="27"/>
              <w:rPr>
                <w:sz w:val="24"/>
                <w:szCs w:val="24"/>
              </w:rPr>
            </w:pPr>
            <w:r>
              <w:rPr>
                <w:sz w:val="24"/>
                <w:szCs w:val="24"/>
              </w:rPr>
              <w:t>3.</w:t>
            </w:r>
          </w:p>
        </w:tc>
        <w:tc>
          <w:tcPr>
            <w:tcW w:w="6010" w:type="dxa"/>
          </w:tcPr>
          <w:p w:rsidR="00DC39A2" w:rsidRPr="00814EC3" w:rsidRDefault="00DC39A2" w:rsidP="00E72D63">
            <w:pPr>
              <w:widowControl w:val="0"/>
              <w:ind w:firstLine="27"/>
              <w:rPr>
                <w:noProof/>
                <w:sz w:val="24"/>
                <w:szCs w:val="24"/>
              </w:rPr>
            </w:pPr>
            <w:bookmarkStart w:id="73" w:name="OCRUncertain1254"/>
            <w:r w:rsidRPr="00814EC3">
              <w:rPr>
                <w:sz w:val="24"/>
                <w:szCs w:val="24"/>
              </w:rPr>
              <w:t>одноярусном</w:t>
            </w:r>
            <w:bookmarkEnd w:id="73"/>
            <w:r w:rsidRPr="00814EC3">
              <w:rPr>
                <w:noProof/>
                <w:sz w:val="24"/>
                <w:szCs w:val="24"/>
              </w:rPr>
              <w:t xml:space="preserve"> </w:t>
            </w:r>
            <w:r w:rsidRPr="00814EC3">
              <w:rPr>
                <w:sz w:val="24"/>
                <w:szCs w:val="24"/>
              </w:rPr>
              <w:t xml:space="preserve"> расположении</w:t>
            </w:r>
          </w:p>
        </w:tc>
        <w:tc>
          <w:tcPr>
            <w:tcW w:w="3340" w:type="dxa"/>
          </w:tcPr>
          <w:p w:rsidR="00DC39A2" w:rsidRPr="00814EC3" w:rsidRDefault="00DC39A2" w:rsidP="00E72D63">
            <w:pPr>
              <w:widowControl w:val="0"/>
              <w:ind w:firstLine="0"/>
              <w:jc w:val="center"/>
              <w:rPr>
                <w:noProof/>
                <w:sz w:val="24"/>
                <w:szCs w:val="24"/>
              </w:rPr>
            </w:pPr>
            <w:r w:rsidRPr="00814EC3">
              <w:rPr>
                <w:noProof/>
                <w:sz w:val="24"/>
                <w:szCs w:val="24"/>
              </w:rPr>
              <w:t>0,6</w:t>
            </w:r>
          </w:p>
        </w:tc>
      </w:tr>
      <w:tr w:rsidR="00E81024" w:rsidRPr="00814EC3">
        <w:tc>
          <w:tcPr>
            <w:tcW w:w="675" w:type="dxa"/>
          </w:tcPr>
          <w:p w:rsidR="00E81024" w:rsidRPr="00814EC3" w:rsidRDefault="006908F6" w:rsidP="00E72D63">
            <w:pPr>
              <w:widowControl w:val="0"/>
              <w:ind w:firstLine="27"/>
              <w:rPr>
                <w:sz w:val="24"/>
                <w:szCs w:val="24"/>
              </w:rPr>
            </w:pPr>
            <w:r>
              <w:rPr>
                <w:sz w:val="24"/>
                <w:szCs w:val="24"/>
              </w:rPr>
              <w:t>4.</w:t>
            </w:r>
          </w:p>
        </w:tc>
        <w:tc>
          <w:tcPr>
            <w:tcW w:w="6010" w:type="dxa"/>
          </w:tcPr>
          <w:p w:rsidR="00E81024" w:rsidRPr="00814EC3" w:rsidRDefault="00E81024" w:rsidP="00E72D63">
            <w:pPr>
              <w:widowControl w:val="0"/>
              <w:ind w:firstLine="27"/>
              <w:rPr>
                <w:sz w:val="24"/>
                <w:szCs w:val="24"/>
              </w:rPr>
            </w:pPr>
            <w:r w:rsidRPr="00814EC3">
              <w:rPr>
                <w:sz w:val="24"/>
                <w:szCs w:val="24"/>
              </w:rPr>
              <w:t>Шири</w:t>
            </w:r>
            <w:bookmarkStart w:id="74" w:name="OCRUncertain1261"/>
            <w:r w:rsidRPr="00814EC3">
              <w:rPr>
                <w:sz w:val="24"/>
                <w:szCs w:val="24"/>
              </w:rPr>
              <w:t>на</w:t>
            </w:r>
            <w:bookmarkEnd w:id="74"/>
            <w:r w:rsidRPr="00814EC3">
              <w:rPr>
                <w:sz w:val="24"/>
                <w:szCs w:val="24"/>
              </w:rPr>
              <w:t xml:space="preserve"> проходо</w:t>
            </w:r>
            <w:bookmarkStart w:id="75" w:name="OCRUncertain1262"/>
            <w:r w:rsidRPr="00814EC3">
              <w:rPr>
                <w:sz w:val="24"/>
                <w:szCs w:val="24"/>
              </w:rPr>
              <w:t>в</w:t>
            </w:r>
            <w:bookmarkEnd w:id="75"/>
            <w:r w:rsidRPr="00814EC3">
              <w:rPr>
                <w:sz w:val="24"/>
                <w:szCs w:val="24"/>
              </w:rPr>
              <w:t xml:space="preserve"> между </w:t>
            </w:r>
            <w:bookmarkStart w:id="76" w:name="OCRUncertain1263"/>
            <w:r w:rsidRPr="00814EC3">
              <w:rPr>
                <w:sz w:val="24"/>
                <w:szCs w:val="24"/>
              </w:rPr>
              <w:t>рядами</w:t>
            </w:r>
            <w:bookmarkEnd w:id="76"/>
            <w:r w:rsidRPr="00814EC3">
              <w:rPr>
                <w:sz w:val="24"/>
                <w:szCs w:val="24"/>
              </w:rPr>
              <w:t xml:space="preserve"> кро</w:t>
            </w:r>
            <w:bookmarkStart w:id="77" w:name="OCRUncertain1264"/>
            <w:r w:rsidRPr="00814EC3">
              <w:rPr>
                <w:sz w:val="24"/>
                <w:szCs w:val="24"/>
              </w:rPr>
              <w:t>в</w:t>
            </w:r>
            <w:bookmarkEnd w:id="77"/>
            <w:r w:rsidRPr="00814EC3">
              <w:rPr>
                <w:sz w:val="24"/>
                <w:szCs w:val="24"/>
              </w:rPr>
              <w:t>атей</w:t>
            </w:r>
          </w:p>
        </w:tc>
        <w:tc>
          <w:tcPr>
            <w:tcW w:w="3340" w:type="dxa"/>
          </w:tcPr>
          <w:p w:rsidR="00E81024" w:rsidRPr="00814EC3" w:rsidRDefault="00E81024" w:rsidP="00E72D63">
            <w:pPr>
              <w:widowControl w:val="0"/>
              <w:ind w:firstLine="0"/>
              <w:jc w:val="center"/>
              <w:rPr>
                <w:noProof/>
                <w:sz w:val="24"/>
                <w:szCs w:val="24"/>
              </w:rPr>
            </w:pPr>
            <w:bookmarkStart w:id="78" w:name="OCRUncertain1265"/>
            <w:r w:rsidRPr="00814EC3">
              <w:rPr>
                <w:sz w:val="24"/>
                <w:szCs w:val="24"/>
              </w:rPr>
              <w:t>1</w:t>
            </w:r>
            <w:r w:rsidRPr="00814EC3">
              <w:rPr>
                <w:noProof/>
                <w:sz w:val="24"/>
                <w:szCs w:val="24"/>
              </w:rPr>
              <w:t>,3</w:t>
            </w:r>
            <w:bookmarkEnd w:id="78"/>
          </w:p>
        </w:tc>
      </w:tr>
      <w:tr w:rsidR="00E81024" w:rsidRPr="00814EC3">
        <w:tc>
          <w:tcPr>
            <w:tcW w:w="675" w:type="dxa"/>
          </w:tcPr>
          <w:p w:rsidR="00E81024" w:rsidRPr="00814EC3" w:rsidRDefault="006908F6" w:rsidP="00E72D63">
            <w:pPr>
              <w:widowControl w:val="0"/>
              <w:ind w:firstLine="27"/>
              <w:rPr>
                <w:sz w:val="24"/>
                <w:szCs w:val="24"/>
              </w:rPr>
            </w:pPr>
            <w:r>
              <w:rPr>
                <w:sz w:val="24"/>
                <w:szCs w:val="24"/>
              </w:rPr>
              <w:t>5.</w:t>
            </w:r>
          </w:p>
        </w:tc>
        <w:tc>
          <w:tcPr>
            <w:tcW w:w="6010" w:type="dxa"/>
          </w:tcPr>
          <w:p w:rsidR="00E81024" w:rsidRPr="00814EC3" w:rsidRDefault="00E81024" w:rsidP="00E72D63">
            <w:pPr>
              <w:widowControl w:val="0"/>
              <w:ind w:firstLine="27"/>
              <w:rPr>
                <w:sz w:val="24"/>
                <w:szCs w:val="24"/>
              </w:rPr>
            </w:pPr>
            <w:r w:rsidRPr="00814EC3">
              <w:rPr>
                <w:sz w:val="24"/>
                <w:szCs w:val="24"/>
              </w:rPr>
              <w:t>Ширина коридоров</w:t>
            </w:r>
          </w:p>
        </w:tc>
        <w:tc>
          <w:tcPr>
            <w:tcW w:w="3340" w:type="dxa"/>
          </w:tcPr>
          <w:p w:rsidR="00E81024" w:rsidRPr="00814EC3" w:rsidRDefault="00E81024" w:rsidP="00E72D63">
            <w:pPr>
              <w:widowControl w:val="0"/>
              <w:ind w:firstLine="0"/>
              <w:jc w:val="center"/>
              <w:rPr>
                <w:noProof/>
                <w:sz w:val="24"/>
                <w:szCs w:val="24"/>
              </w:rPr>
            </w:pPr>
            <w:r w:rsidRPr="00814EC3">
              <w:rPr>
                <w:noProof/>
                <w:sz w:val="24"/>
                <w:szCs w:val="24"/>
              </w:rPr>
              <w:t>2,5</w:t>
            </w:r>
          </w:p>
        </w:tc>
      </w:tr>
    </w:tbl>
    <w:p w:rsidR="00870E83" w:rsidRPr="002B4CDC" w:rsidRDefault="00870E83" w:rsidP="00631F85">
      <w:pPr>
        <w:widowControl w:val="0"/>
        <w:rPr>
          <w:sz w:val="24"/>
          <w:szCs w:val="24"/>
        </w:rPr>
      </w:pPr>
    </w:p>
    <w:p w:rsidR="00870E83" w:rsidRPr="002B4CDC" w:rsidRDefault="00870E83" w:rsidP="00631F85">
      <w:pPr>
        <w:widowControl w:val="0"/>
        <w:rPr>
          <w:sz w:val="24"/>
          <w:szCs w:val="24"/>
        </w:rPr>
      </w:pPr>
      <w:r w:rsidRPr="002B4CDC">
        <w:rPr>
          <w:sz w:val="24"/>
          <w:szCs w:val="24"/>
        </w:rPr>
        <w:t>Отд</w:t>
      </w:r>
      <w:bookmarkStart w:id="79" w:name="OCRUncertain1319"/>
      <w:r w:rsidRPr="002B4CDC">
        <w:rPr>
          <w:sz w:val="24"/>
          <w:szCs w:val="24"/>
        </w:rPr>
        <w:t>елк</w:t>
      </w:r>
      <w:bookmarkEnd w:id="79"/>
      <w:r w:rsidRPr="002B4CDC">
        <w:rPr>
          <w:sz w:val="24"/>
          <w:szCs w:val="24"/>
        </w:rPr>
        <w:t xml:space="preserve">у  основных </w:t>
      </w:r>
      <w:bookmarkStart w:id="80" w:name="OCRUncertain1322"/>
      <w:r w:rsidRPr="002B4CDC">
        <w:rPr>
          <w:sz w:val="24"/>
          <w:szCs w:val="24"/>
        </w:rPr>
        <w:t>вспомогательных</w:t>
      </w:r>
      <w:bookmarkEnd w:id="80"/>
      <w:r w:rsidRPr="002B4CDC">
        <w:rPr>
          <w:sz w:val="24"/>
          <w:szCs w:val="24"/>
        </w:rPr>
        <w:t xml:space="preserve"> по</w:t>
      </w:r>
      <w:bookmarkStart w:id="81" w:name="OCRUncertain1323"/>
      <w:r w:rsidRPr="002B4CDC">
        <w:rPr>
          <w:sz w:val="24"/>
          <w:szCs w:val="24"/>
        </w:rPr>
        <w:softHyphen/>
      </w:r>
      <w:bookmarkEnd w:id="81"/>
      <w:r w:rsidRPr="002B4CDC">
        <w:rPr>
          <w:sz w:val="24"/>
          <w:szCs w:val="24"/>
        </w:rPr>
        <w:t>мещени</w:t>
      </w:r>
      <w:r w:rsidR="00D74CC6">
        <w:rPr>
          <w:sz w:val="24"/>
          <w:szCs w:val="24"/>
        </w:rPr>
        <w:t>й</w:t>
      </w:r>
      <w:r w:rsidRPr="002B4CDC">
        <w:rPr>
          <w:sz w:val="24"/>
          <w:szCs w:val="24"/>
        </w:rPr>
        <w:t xml:space="preserve">  </w:t>
      </w:r>
      <w:bookmarkStart w:id="82" w:name="OCRUncertain1324"/>
      <w:r w:rsidRPr="002B4CDC">
        <w:rPr>
          <w:sz w:val="24"/>
          <w:szCs w:val="24"/>
        </w:rPr>
        <w:t>у</w:t>
      </w:r>
      <w:bookmarkEnd w:id="82"/>
      <w:r w:rsidRPr="002B4CDC">
        <w:rPr>
          <w:sz w:val="24"/>
          <w:szCs w:val="24"/>
        </w:rPr>
        <w:t>бежищ  следует пред</w:t>
      </w:r>
      <w:bookmarkStart w:id="83" w:name="OCRUncertain1325"/>
      <w:r w:rsidRPr="002B4CDC">
        <w:rPr>
          <w:sz w:val="24"/>
          <w:szCs w:val="24"/>
        </w:rPr>
        <w:t>у</w:t>
      </w:r>
      <w:bookmarkEnd w:id="83"/>
      <w:r w:rsidRPr="002B4CDC">
        <w:rPr>
          <w:sz w:val="24"/>
          <w:szCs w:val="24"/>
        </w:rPr>
        <w:t>см</w:t>
      </w:r>
      <w:bookmarkStart w:id="84" w:name="OCRUncertain1326"/>
      <w:r w:rsidRPr="002B4CDC">
        <w:rPr>
          <w:sz w:val="24"/>
          <w:szCs w:val="24"/>
        </w:rPr>
        <w:t>а</w:t>
      </w:r>
      <w:bookmarkEnd w:id="84"/>
      <w:r w:rsidRPr="002B4CDC">
        <w:rPr>
          <w:sz w:val="24"/>
          <w:szCs w:val="24"/>
        </w:rPr>
        <w:t>три</w:t>
      </w:r>
      <w:bookmarkStart w:id="85" w:name="OCRUncertain1327"/>
      <w:r w:rsidRPr="002B4CDC">
        <w:rPr>
          <w:sz w:val="24"/>
          <w:szCs w:val="24"/>
        </w:rPr>
        <w:t>в</w:t>
      </w:r>
      <w:bookmarkEnd w:id="85"/>
      <w:r w:rsidRPr="002B4CDC">
        <w:rPr>
          <w:sz w:val="24"/>
          <w:szCs w:val="24"/>
        </w:rPr>
        <w:t xml:space="preserve">ать </w:t>
      </w:r>
      <w:bookmarkStart w:id="86" w:name="OCRUncertain1328"/>
      <w:r w:rsidRPr="002B4CDC">
        <w:rPr>
          <w:sz w:val="24"/>
          <w:szCs w:val="24"/>
        </w:rPr>
        <w:t>в</w:t>
      </w:r>
      <w:bookmarkEnd w:id="86"/>
      <w:r w:rsidRPr="002B4CDC">
        <w:rPr>
          <w:sz w:val="24"/>
          <w:szCs w:val="24"/>
        </w:rPr>
        <w:t xml:space="preserve"> соот</w:t>
      </w:r>
      <w:r w:rsidRPr="002B4CDC">
        <w:rPr>
          <w:sz w:val="24"/>
          <w:szCs w:val="24"/>
        </w:rPr>
        <w:softHyphen/>
        <w:t>ветствии с требо</w:t>
      </w:r>
      <w:bookmarkStart w:id="87" w:name="OCRUncertain1329"/>
      <w:r w:rsidRPr="002B4CDC">
        <w:rPr>
          <w:sz w:val="24"/>
          <w:szCs w:val="24"/>
        </w:rPr>
        <w:t>в</w:t>
      </w:r>
      <w:bookmarkEnd w:id="87"/>
      <w:r w:rsidRPr="002B4CDC">
        <w:rPr>
          <w:sz w:val="24"/>
          <w:szCs w:val="24"/>
        </w:rPr>
        <w:t>аниями СНиП</w:t>
      </w:r>
      <w:r w:rsidRPr="002B4CDC">
        <w:rPr>
          <w:noProof/>
          <w:sz w:val="24"/>
          <w:szCs w:val="24"/>
        </w:rPr>
        <w:t xml:space="preserve"> </w:t>
      </w:r>
      <w:r w:rsidRPr="002B4CDC">
        <w:rPr>
          <w:sz w:val="24"/>
          <w:szCs w:val="24"/>
        </w:rPr>
        <w:t>в зависимости от назначения помещений</w:t>
      </w:r>
      <w:r w:rsidR="00782A75">
        <w:rPr>
          <w:sz w:val="24"/>
          <w:szCs w:val="24"/>
        </w:rPr>
        <w:t>.</w:t>
      </w:r>
      <w:r w:rsidRPr="002B4CDC">
        <w:rPr>
          <w:sz w:val="24"/>
          <w:szCs w:val="24"/>
        </w:rPr>
        <w:t xml:space="preserve"> </w:t>
      </w:r>
      <w:bookmarkStart w:id="88" w:name="OCRUncertain1331"/>
      <w:r w:rsidR="00D74CC6">
        <w:rPr>
          <w:sz w:val="24"/>
          <w:szCs w:val="24"/>
        </w:rPr>
        <w:t xml:space="preserve">Внутренняя отделка помещений производится из несгораемых или трудносгораемых материалов. </w:t>
      </w:r>
      <w:r w:rsidRPr="00831821">
        <w:rPr>
          <w:b/>
          <w:i/>
          <w:sz w:val="24"/>
          <w:szCs w:val="24"/>
        </w:rPr>
        <w:t>Оштукатуривание</w:t>
      </w:r>
      <w:bookmarkEnd w:id="88"/>
      <w:r w:rsidRPr="00831821">
        <w:rPr>
          <w:b/>
          <w:i/>
          <w:sz w:val="24"/>
          <w:szCs w:val="24"/>
        </w:rPr>
        <w:t xml:space="preserve"> потолков и стен пом</w:t>
      </w:r>
      <w:bookmarkStart w:id="89" w:name="OCRUncertain1332"/>
      <w:r w:rsidRPr="00831821">
        <w:rPr>
          <w:b/>
          <w:i/>
          <w:sz w:val="24"/>
          <w:szCs w:val="24"/>
        </w:rPr>
        <w:t>е</w:t>
      </w:r>
      <w:r w:rsidRPr="00831821">
        <w:rPr>
          <w:b/>
          <w:i/>
          <w:sz w:val="24"/>
          <w:szCs w:val="24"/>
        </w:rPr>
        <w:softHyphen/>
      </w:r>
      <w:bookmarkEnd w:id="89"/>
      <w:r w:rsidRPr="00831821">
        <w:rPr>
          <w:b/>
          <w:i/>
          <w:sz w:val="24"/>
          <w:szCs w:val="24"/>
        </w:rPr>
        <w:t>щений, а также облицовка стен керамической плит</w:t>
      </w:r>
      <w:r w:rsidRPr="00831821">
        <w:rPr>
          <w:b/>
          <w:i/>
          <w:sz w:val="24"/>
          <w:szCs w:val="24"/>
        </w:rPr>
        <w:softHyphen/>
        <w:t>кой не доп</w:t>
      </w:r>
      <w:bookmarkStart w:id="90" w:name="OCRUncertain1333"/>
      <w:r w:rsidRPr="00831821">
        <w:rPr>
          <w:b/>
          <w:i/>
          <w:sz w:val="24"/>
          <w:szCs w:val="24"/>
        </w:rPr>
        <w:t>у</w:t>
      </w:r>
      <w:bookmarkEnd w:id="90"/>
      <w:r w:rsidRPr="00831821">
        <w:rPr>
          <w:b/>
          <w:i/>
          <w:sz w:val="24"/>
          <w:szCs w:val="24"/>
        </w:rPr>
        <w:t>скаются.</w:t>
      </w:r>
      <w:r w:rsidRPr="002B4CDC">
        <w:rPr>
          <w:sz w:val="24"/>
          <w:szCs w:val="24"/>
        </w:rPr>
        <w:t xml:space="preserve">   </w:t>
      </w:r>
    </w:p>
    <w:p w:rsidR="00870E83" w:rsidRPr="002B4CDC" w:rsidRDefault="00870E83" w:rsidP="00631F85">
      <w:pPr>
        <w:widowControl w:val="0"/>
        <w:rPr>
          <w:sz w:val="24"/>
          <w:szCs w:val="24"/>
        </w:rPr>
      </w:pPr>
      <w:r w:rsidRPr="002B4CDC">
        <w:rPr>
          <w:sz w:val="24"/>
          <w:szCs w:val="24"/>
        </w:rPr>
        <w:t>Поверхности сте</w:t>
      </w:r>
      <w:bookmarkStart w:id="91" w:name="OCRUncertain1334"/>
      <w:r w:rsidRPr="002B4CDC">
        <w:rPr>
          <w:sz w:val="24"/>
          <w:szCs w:val="24"/>
        </w:rPr>
        <w:t>н</w:t>
      </w:r>
      <w:bookmarkEnd w:id="91"/>
      <w:r w:rsidRPr="002B4CDC">
        <w:rPr>
          <w:sz w:val="24"/>
          <w:szCs w:val="24"/>
        </w:rPr>
        <w:t xml:space="preserve"> помещений </w:t>
      </w:r>
      <w:r w:rsidR="00782A75">
        <w:rPr>
          <w:sz w:val="24"/>
          <w:szCs w:val="24"/>
        </w:rPr>
        <w:t>защищенных стационаров</w:t>
      </w:r>
      <w:r w:rsidRPr="002B4CDC">
        <w:rPr>
          <w:sz w:val="24"/>
          <w:szCs w:val="24"/>
        </w:rPr>
        <w:t xml:space="preserve"> с</w:t>
      </w:r>
      <w:bookmarkStart w:id="92" w:name="OCRUncertain1337"/>
      <w:r w:rsidRPr="002B4CDC">
        <w:rPr>
          <w:sz w:val="24"/>
          <w:szCs w:val="24"/>
        </w:rPr>
        <w:t>л</w:t>
      </w:r>
      <w:bookmarkEnd w:id="92"/>
      <w:r w:rsidRPr="002B4CDC">
        <w:rPr>
          <w:sz w:val="24"/>
          <w:szCs w:val="24"/>
        </w:rPr>
        <w:t>едует затирать цементным р</w:t>
      </w:r>
      <w:bookmarkStart w:id="93" w:name="OCRUncertain1338"/>
      <w:r w:rsidRPr="002B4CDC">
        <w:rPr>
          <w:sz w:val="24"/>
          <w:szCs w:val="24"/>
        </w:rPr>
        <w:t>а</w:t>
      </w:r>
      <w:bookmarkEnd w:id="93"/>
      <w:r w:rsidRPr="002B4CDC">
        <w:rPr>
          <w:sz w:val="24"/>
          <w:szCs w:val="24"/>
        </w:rPr>
        <w:t xml:space="preserve">створом под окраску  масляной краской светлых тонов с матовой поверхностью.   </w:t>
      </w:r>
    </w:p>
    <w:p w:rsidR="00870E83" w:rsidRPr="002B4CDC" w:rsidRDefault="00870E83" w:rsidP="00631F85">
      <w:pPr>
        <w:widowControl w:val="0"/>
        <w:rPr>
          <w:sz w:val="24"/>
          <w:szCs w:val="24"/>
        </w:rPr>
      </w:pPr>
      <w:r w:rsidRPr="002B4CDC">
        <w:rPr>
          <w:sz w:val="24"/>
          <w:szCs w:val="24"/>
        </w:rPr>
        <w:t>В операционно-перевязочных, операционных и ро</w:t>
      </w:r>
      <w:r w:rsidRPr="002B4CDC">
        <w:rPr>
          <w:sz w:val="24"/>
          <w:szCs w:val="24"/>
        </w:rPr>
        <w:softHyphen/>
        <w:t>довых  родильных домов полы сле</w:t>
      </w:r>
      <w:bookmarkStart w:id="94" w:name="OCRUncertain1339"/>
      <w:r w:rsidRPr="002B4CDC">
        <w:rPr>
          <w:sz w:val="24"/>
          <w:szCs w:val="24"/>
        </w:rPr>
        <w:t>дуе</w:t>
      </w:r>
      <w:bookmarkEnd w:id="94"/>
      <w:r w:rsidRPr="002B4CDC">
        <w:rPr>
          <w:sz w:val="24"/>
          <w:szCs w:val="24"/>
        </w:rPr>
        <w:t>т покрывать доп</w:t>
      </w:r>
      <w:bookmarkStart w:id="95" w:name="OCRUncertain1340"/>
      <w:r w:rsidRPr="002B4CDC">
        <w:rPr>
          <w:sz w:val="24"/>
          <w:szCs w:val="24"/>
        </w:rPr>
        <w:t>ущ</w:t>
      </w:r>
      <w:bookmarkEnd w:id="95"/>
      <w:r w:rsidRPr="002B4CDC">
        <w:rPr>
          <w:sz w:val="24"/>
          <w:szCs w:val="24"/>
        </w:rPr>
        <w:t>енными к применению  синтетическими мате</w:t>
      </w:r>
      <w:bookmarkStart w:id="96" w:name="OCRUncertain1341"/>
      <w:r w:rsidRPr="002B4CDC">
        <w:rPr>
          <w:sz w:val="24"/>
          <w:szCs w:val="24"/>
        </w:rPr>
        <w:softHyphen/>
      </w:r>
      <w:bookmarkEnd w:id="96"/>
      <w:r w:rsidRPr="002B4CDC">
        <w:rPr>
          <w:sz w:val="24"/>
          <w:szCs w:val="24"/>
        </w:rPr>
        <w:t>риалами с</w:t>
      </w:r>
      <w:bookmarkStart w:id="97" w:name="OCRUncertain1342"/>
      <w:r w:rsidRPr="002B4CDC">
        <w:rPr>
          <w:sz w:val="24"/>
          <w:szCs w:val="24"/>
        </w:rPr>
        <w:t>в</w:t>
      </w:r>
      <w:bookmarkEnd w:id="97"/>
      <w:r w:rsidRPr="002B4CDC">
        <w:rPr>
          <w:sz w:val="24"/>
          <w:szCs w:val="24"/>
        </w:rPr>
        <w:t>етлых тонов.</w:t>
      </w:r>
    </w:p>
    <w:p w:rsidR="00870E83" w:rsidRDefault="00870E83" w:rsidP="00631F85">
      <w:pPr>
        <w:widowControl w:val="0"/>
        <w:rPr>
          <w:sz w:val="24"/>
          <w:szCs w:val="24"/>
        </w:rPr>
      </w:pPr>
      <w:r w:rsidRPr="002B4CDC">
        <w:rPr>
          <w:sz w:val="24"/>
          <w:szCs w:val="24"/>
        </w:rPr>
        <w:t xml:space="preserve">Санитарные </w:t>
      </w:r>
      <w:bookmarkStart w:id="98" w:name="OCRUncertain1389"/>
      <w:r w:rsidRPr="002B4CDC">
        <w:rPr>
          <w:sz w:val="24"/>
          <w:szCs w:val="24"/>
        </w:rPr>
        <w:t>у</w:t>
      </w:r>
      <w:bookmarkEnd w:id="98"/>
      <w:r w:rsidRPr="002B4CDC">
        <w:rPr>
          <w:sz w:val="24"/>
          <w:szCs w:val="24"/>
        </w:rPr>
        <w:t>злы следует проектировать ра</w:t>
      </w:r>
      <w:bookmarkStart w:id="99" w:name="OCRUncertain1390"/>
      <w:r w:rsidRPr="002B4CDC">
        <w:rPr>
          <w:sz w:val="24"/>
          <w:szCs w:val="24"/>
        </w:rPr>
        <w:t>з</w:t>
      </w:r>
      <w:bookmarkEnd w:id="99"/>
      <w:r w:rsidRPr="002B4CDC">
        <w:rPr>
          <w:sz w:val="24"/>
          <w:szCs w:val="24"/>
        </w:rPr>
        <w:softHyphen/>
        <w:t>дельными для  мужчин и женщин. Количество сани</w:t>
      </w:r>
      <w:r w:rsidRPr="002B4CDC">
        <w:rPr>
          <w:sz w:val="24"/>
          <w:szCs w:val="24"/>
        </w:rPr>
        <w:softHyphen/>
        <w:t>тарных  приборо</w:t>
      </w:r>
      <w:bookmarkStart w:id="100" w:name="OCRUncertain1391"/>
      <w:r w:rsidRPr="002B4CDC">
        <w:rPr>
          <w:sz w:val="24"/>
          <w:szCs w:val="24"/>
        </w:rPr>
        <w:t>в</w:t>
      </w:r>
      <w:bookmarkEnd w:id="100"/>
      <w:r w:rsidRPr="002B4CDC">
        <w:rPr>
          <w:sz w:val="24"/>
          <w:szCs w:val="24"/>
        </w:rPr>
        <w:t xml:space="preserve"> принимается  согл</w:t>
      </w:r>
      <w:bookmarkStart w:id="101" w:name="OCRUncertain1392"/>
      <w:r w:rsidRPr="002B4CDC">
        <w:rPr>
          <w:sz w:val="24"/>
          <w:szCs w:val="24"/>
        </w:rPr>
        <w:t>а</w:t>
      </w:r>
      <w:bookmarkEnd w:id="101"/>
      <w:r w:rsidRPr="002B4CDC">
        <w:rPr>
          <w:sz w:val="24"/>
          <w:szCs w:val="24"/>
        </w:rPr>
        <w:t>сно табл</w:t>
      </w:r>
      <w:r w:rsidR="009F67B3">
        <w:rPr>
          <w:sz w:val="24"/>
          <w:szCs w:val="24"/>
        </w:rPr>
        <w:t>ице № 3.</w:t>
      </w:r>
    </w:p>
    <w:p w:rsidR="009F67B3" w:rsidRDefault="009F67B3" w:rsidP="009F67B3">
      <w:pPr>
        <w:widowControl w:val="0"/>
        <w:jc w:val="right"/>
        <w:rPr>
          <w:sz w:val="24"/>
          <w:szCs w:val="24"/>
        </w:rPr>
      </w:pPr>
      <w:r>
        <w:rPr>
          <w:sz w:val="24"/>
          <w:szCs w:val="24"/>
        </w:rPr>
        <w:t>Таблица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145"/>
        <w:gridCol w:w="3340"/>
      </w:tblGrid>
      <w:tr w:rsidR="009F67B3" w:rsidRPr="00814EC3">
        <w:tc>
          <w:tcPr>
            <w:tcW w:w="540" w:type="dxa"/>
          </w:tcPr>
          <w:p w:rsidR="009F67B3" w:rsidRPr="00814EC3" w:rsidRDefault="009F67B3" w:rsidP="00E67B78">
            <w:pPr>
              <w:widowControl w:val="0"/>
              <w:ind w:firstLine="0"/>
              <w:rPr>
                <w:sz w:val="24"/>
                <w:szCs w:val="24"/>
              </w:rPr>
            </w:pPr>
            <w:r w:rsidRPr="00814EC3">
              <w:rPr>
                <w:sz w:val="24"/>
                <w:szCs w:val="24"/>
              </w:rPr>
              <w:t>№</w:t>
            </w:r>
          </w:p>
          <w:p w:rsidR="009F67B3" w:rsidRPr="00814EC3" w:rsidRDefault="009F67B3" w:rsidP="00E67B78">
            <w:pPr>
              <w:widowControl w:val="0"/>
              <w:ind w:firstLine="0"/>
              <w:rPr>
                <w:sz w:val="24"/>
                <w:szCs w:val="24"/>
              </w:rPr>
            </w:pPr>
            <w:r w:rsidRPr="00814EC3">
              <w:rPr>
                <w:sz w:val="24"/>
                <w:szCs w:val="24"/>
              </w:rPr>
              <w:t>п/п</w:t>
            </w:r>
          </w:p>
        </w:tc>
        <w:tc>
          <w:tcPr>
            <w:tcW w:w="6145" w:type="dxa"/>
          </w:tcPr>
          <w:p w:rsidR="009F67B3" w:rsidRPr="00814EC3" w:rsidRDefault="009F67B3" w:rsidP="00E67B78">
            <w:pPr>
              <w:widowControl w:val="0"/>
              <w:ind w:firstLine="0"/>
              <w:jc w:val="center"/>
              <w:rPr>
                <w:noProof/>
                <w:sz w:val="24"/>
                <w:szCs w:val="24"/>
              </w:rPr>
            </w:pPr>
            <w:r w:rsidRPr="00814EC3">
              <w:rPr>
                <w:sz w:val="24"/>
                <w:szCs w:val="24"/>
              </w:rPr>
              <w:t>Са</w:t>
            </w:r>
            <w:bookmarkStart w:id="102" w:name="OCRUncertain1395"/>
            <w:r w:rsidRPr="00814EC3">
              <w:rPr>
                <w:sz w:val="24"/>
                <w:szCs w:val="24"/>
              </w:rPr>
              <w:t>н</w:t>
            </w:r>
            <w:bookmarkEnd w:id="102"/>
            <w:r w:rsidRPr="00814EC3">
              <w:rPr>
                <w:sz w:val="24"/>
                <w:szCs w:val="24"/>
              </w:rPr>
              <w:t>итар</w:t>
            </w:r>
            <w:bookmarkStart w:id="103" w:name="OCRUncertain1396"/>
            <w:r w:rsidRPr="00814EC3">
              <w:rPr>
                <w:sz w:val="24"/>
                <w:szCs w:val="24"/>
              </w:rPr>
              <w:t>н</w:t>
            </w:r>
            <w:bookmarkEnd w:id="103"/>
            <w:r w:rsidRPr="00814EC3">
              <w:rPr>
                <w:sz w:val="24"/>
                <w:szCs w:val="24"/>
              </w:rPr>
              <w:t xml:space="preserve">ые </w:t>
            </w:r>
            <w:bookmarkStart w:id="104" w:name="OCRUncertain1397"/>
            <w:r w:rsidRPr="00814EC3">
              <w:rPr>
                <w:sz w:val="24"/>
                <w:szCs w:val="24"/>
              </w:rPr>
              <w:t>п</w:t>
            </w:r>
            <w:bookmarkEnd w:id="104"/>
            <w:r w:rsidRPr="00814EC3">
              <w:rPr>
                <w:sz w:val="24"/>
                <w:szCs w:val="24"/>
              </w:rPr>
              <w:t>риборы</w:t>
            </w:r>
          </w:p>
        </w:tc>
        <w:tc>
          <w:tcPr>
            <w:tcW w:w="3340" w:type="dxa"/>
          </w:tcPr>
          <w:p w:rsidR="009F67B3" w:rsidRPr="00814EC3" w:rsidRDefault="009F67B3" w:rsidP="00E67B78">
            <w:pPr>
              <w:widowControl w:val="0"/>
              <w:ind w:firstLine="0"/>
              <w:rPr>
                <w:noProof/>
                <w:sz w:val="24"/>
                <w:szCs w:val="24"/>
              </w:rPr>
            </w:pPr>
            <w:r w:rsidRPr="00814EC3">
              <w:rPr>
                <w:sz w:val="24"/>
                <w:szCs w:val="24"/>
              </w:rPr>
              <w:t>Ко</w:t>
            </w:r>
            <w:bookmarkStart w:id="105" w:name="OCRUncertain1398"/>
            <w:r w:rsidRPr="00814EC3">
              <w:rPr>
                <w:sz w:val="24"/>
                <w:szCs w:val="24"/>
              </w:rPr>
              <w:t>л</w:t>
            </w:r>
            <w:bookmarkEnd w:id="105"/>
            <w:r w:rsidRPr="00814EC3">
              <w:rPr>
                <w:sz w:val="24"/>
                <w:szCs w:val="24"/>
              </w:rPr>
              <w:t>ич</w:t>
            </w:r>
            <w:bookmarkStart w:id="106" w:name="OCRUncertain1399"/>
            <w:r w:rsidRPr="00814EC3">
              <w:rPr>
                <w:sz w:val="24"/>
                <w:szCs w:val="24"/>
              </w:rPr>
              <w:t>е</w:t>
            </w:r>
            <w:bookmarkEnd w:id="106"/>
            <w:r w:rsidRPr="00814EC3">
              <w:rPr>
                <w:sz w:val="24"/>
                <w:szCs w:val="24"/>
              </w:rPr>
              <w:t xml:space="preserve">ство </w:t>
            </w:r>
            <w:bookmarkStart w:id="107" w:name="OCRUncertain1400"/>
            <w:r w:rsidRPr="00814EC3">
              <w:rPr>
                <w:sz w:val="24"/>
                <w:szCs w:val="24"/>
              </w:rPr>
              <w:t xml:space="preserve">укрываемых, </w:t>
            </w:r>
            <w:bookmarkEnd w:id="107"/>
            <w:r w:rsidRPr="00814EC3">
              <w:rPr>
                <w:sz w:val="24"/>
                <w:szCs w:val="24"/>
              </w:rPr>
              <w:t>че</w:t>
            </w:r>
            <w:bookmarkStart w:id="108" w:name="OCRUncertain1401"/>
            <w:r w:rsidRPr="00814EC3">
              <w:rPr>
                <w:sz w:val="24"/>
                <w:szCs w:val="24"/>
              </w:rPr>
              <w:t>л.,</w:t>
            </w:r>
            <w:bookmarkEnd w:id="108"/>
            <w:r w:rsidRPr="00814EC3">
              <w:rPr>
                <w:sz w:val="24"/>
                <w:szCs w:val="24"/>
              </w:rPr>
              <w:t xml:space="preserve"> на </w:t>
            </w:r>
            <w:bookmarkStart w:id="109" w:name="OCRUncertain1402"/>
            <w:r w:rsidRPr="00814EC3">
              <w:rPr>
                <w:sz w:val="24"/>
                <w:szCs w:val="24"/>
              </w:rPr>
              <w:t>оди</w:t>
            </w:r>
            <w:bookmarkEnd w:id="109"/>
            <w:r w:rsidRPr="00814EC3">
              <w:rPr>
                <w:sz w:val="24"/>
                <w:szCs w:val="24"/>
              </w:rPr>
              <w:t xml:space="preserve">н прибор </w:t>
            </w:r>
            <w:r w:rsidRPr="00814EC3">
              <w:rPr>
                <w:noProof/>
                <w:sz w:val="24"/>
                <w:szCs w:val="24"/>
              </w:rPr>
              <w:t>в</w:t>
            </w:r>
            <w:r w:rsidRPr="00814EC3">
              <w:rPr>
                <w:sz w:val="24"/>
                <w:szCs w:val="24"/>
              </w:rPr>
              <w:t xml:space="preserve"> защищенных стационарах</w:t>
            </w:r>
          </w:p>
        </w:tc>
      </w:tr>
      <w:tr w:rsidR="009F67B3" w:rsidRPr="00814EC3">
        <w:tc>
          <w:tcPr>
            <w:tcW w:w="540" w:type="dxa"/>
          </w:tcPr>
          <w:p w:rsidR="009F67B3" w:rsidRPr="00814EC3" w:rsidRDefault="009F67B3" w:rsidP="00E67B78">
            <w:pPr>
              <w:widowControl w:val="0"/>
              <w:ind w:firstLine="0"/>
              <w:rPr>
                <w:sz w:val="24"/>
                <w:szCs w:val="24"/>
              </w:rPr>
            </w:pPr>
            <w:r w:rsidRPr="00814EC3">
              <w:rPr>
                <w:sz w:val="24"/>
                <w:szCs w:val="24"/>
              </w:rPr>
              <w:t>1.</w:t>
            </w:r>
          </w:p>
        </w:tc>
        <w:tc>
          <w:tcPr>
            <w:tcW w:w="6145" w:type="dxa"/>
          </w:tcPr>
          <w:p w:rsidR="009F67B3" w:rsidRPr="00814EC3" w:rsidRDefault="009F67B3" w:rsidP="00E67B78">
            <w:pPr>
              <w:widowControl w:val="0"/>
              <w:ind w:firstLine="0"/>
              <w:rPr>
                <w:sz w:val="24"/>
                <w:szCs w:val="24"/>
              </w:rPr>
            </w:pPr>
            <w:r w:rsidRPr="00814EC3">
              <w:rPr>
                <w:sz w:val="24"/>
                <w:szCs w:val="24"/>
              </w:rPr>
              <w:t>Наполь</w:t>
            </w:r>
            <w:bookmarkStart w:id="110" w:name="OCRUncertain1409"/>
            <w:r w:rsidRPr="00814EC3">
              <w:rPr>
                <w:sz w:val="24"/>
                <w:szCs w:val="24"/>
              </w:rPr>
              <w:t>н</w:t>
            </w:r>
            <w:bookmarkEnd w:id="110"/>
            <w:r w:rsidRPr="00814EC3">
              <w:rPr>
                <w:sz w:val="24"/>
                <w:szCs w:val="24"/>
              </w:rPr>
              <w:t>ая чаша (и</w:t>
            </w:r>
            <w:bookmarkStart w:id="111" w:name="OCRUncertain1410"/>
            <w:r w:rsidRPr="00814EC3">
              <w:rPr>
                <w:sz w:val="24"/>
                <w:szCs w:val="24"/>
              </w:rPr>
              <w:t>л</w:t>
            </w:r>
            <w:bookmarkEnd w:id="111"/>
            <w:r w:rsidRPr="00814EC3">
              <w:rPr>
                <w:sz w:val="24"/>
                <w:szCs w:val="24"/>
              </w:rPr>
              <w:t xml:space="preserve">и </w:t>
            </w:r>
            <w:bookmarkStart w:id="112" w:name="OCRUncertain1411"/>
            <w:r w:rsidRPr="00814EC3">
              <w:rPr>
                <w:sz w:val="24"/>
                <w:szCs w:val="24"/>
              </w:rPr>
              <w:t xml:space="preserve">унитаз) </w:t>
            </w:r>
            <w:bookmarkEnd w:id="112"/>
            <w:r w:rsidRPr="00814EC3">
              <w:rPr>
                <w:sz w:val="24"/>
                <w:szCs w:val="24"/>
              </w:rPr>
              <w:t>в т</w:t>
            </w:r>
            <w:bookmarkStart w:id="113" w:name="OCRUncertain1412"/>
            <w:r w:rsidRPr="00814EC3">
              <w:rPr>
                <w:sz w:val="24"/>
                <w:szCs w:val="24"/>
              </w:rPr>
              <w:t>у</w:t>
            </w:r>
            <w:bookmarkEnd w:id="113"/>
            <w:r w:rsidRPr="00814EC3">
              <w:rPr>
                <w:sz w:val="24"/>
                <w:szCs w:val="24"/>
              </w:rPr>
              <w:t>алетах дл</w:t>
            </w:r>
            <w:bookmarkStart w:id="114" w:name="OCRUncertain1413"/>
            <w:r w:rsidRPr="00814EC3">
              <w:rPr>
                <w:sz w:val="24"/>
                <w:szCs w:val="24"/>
              </w:rPr>
              <w:t>я</w:t>
            </w:r>
            <w:bookmarkEnd w:id="114"/>
            <w:r w:rsidRPr="00814EC3">
              <w:rPr>
                <w:sz w:val="24"/>
                <w:szCs w:val="24"/>
              </w:rPr>
              <w:t xml:space="preserve"> </w:t>
            </w:r>
            <w:bookmarkStart w:id="115" w:name="OCRUncertain1414"/>
            <w:r w:rsidRPr="00814EC3">
              <w:rPr>
                <w:sz w:val="24"/>
                <w:szCs w:val="24"/>
              </w:rPr>
              <w:t>женщии</w:t>
            </w:r>
            <w:bookmarkEnd w:id="115"/>
          </w:p>
        </w:tc>
        <w:tc>
          <w:tcPr>
            <w:tcW w:w="3340" w:type="dxa"/>
          </w:tcPr>
          <w:p w:rsidR="009F67B3" w:rsidRPr="00814EC3" w:rsidRDefault="009F67B3" w:rsidP="00E67B78">
            <w:pPr>
              <w:widowControl w:val="0"/>
              <w:ind w:firstLine="0"/>
              <w:jc w:val="center"/>
              <w:rPr>
                <w:noProof/>
                <w:sz w:val="24"/>
                <w:szCs w:val="24"/>
              </w:rPr>
            </w:pPr>
            <w:r w:rsidRPr="00814EC3">
              <w:rPr>
                <w:noProof/>
                <w:sz w:val="24"/>
                <w:szCs w:val="24"/>
              </w:rPr>
              <w:t>50</w:t>
            </w:r>
          </w:p>
        </w:tc>
      </w:tr>
      <w:tr w:rsidR="009F67B3" w:rsidRPr="00814EC3">
        <w:tc>
          <w:tcPr>
            <w:tcW w:w="540" w:type="dxa"/>
          </w:tcPr>
          <w:p w:rsidR="009F67B3" w:rsidRPr="00814EC3" w:rsidRDefault="009F67B3" w:rsidP="00E67B78">
            <w:pPr>
              <w:widowControl w:val="0"/>
              <w:ind w:firstLine="0"/>
              <w:rPr>
                <w:sz w:val="24"/>
                <w:szCs w:val="24"/>
              </w:rPr>
            </w:pPr>
            <w:r w:rsidRPr="00814EC3">
              <w:rPr>
                <w:sz w:val="24"/>
                <w:szCs w:val="24"/>
              </w:rPr>
              <w:t>2.</w:t>
            </w:r>
          </w:p>
        </w:tc>
        <w:tc>
          <w:tcPr>
            <w:tcW w:w="6145" w:type="dxa"/>
          </w:tcPr>
          <w:p w:rsidR="009F67B3" w:rsidRPr="00814EC3" w:rsidRDefault="009F67B3" w:rsidP="00E67B78">
            <w:pPr>
              <w:widowControl w:val="0"/>
              <w:ind w:firstLine="0"/>
              <w:rPr>
                <w:sz w:val="24"/>
                <w:szCs w:val="24"/>
              </w:rPr>
            </w:pPr>
            <w:r w:rsidRPr="00814EC3">
              <w:rPr>
                <w:sz w:val="24"/>
                <w:szCs w:val="24"/>
              </w:rPr>
              <w:t>Напольна</w:t>
            </w:r>
            <w:bookmarkStart w:id="116" w:name="OCRUncertain1415"/>
            <w:r w:rsidRPr="00814EC3">
              <w:rPr>
                <w:sz w:val="24"/>
                <w:szCs w:val="24"/>
              </w:rPr>
              <w:t>я</w:t>
            </w:r>
            <w:bookmarkEnd w:id="116"/>
            <w:r w:rsidRPr="00814EC3">
              <w:rPr>
                <w:sz w:val="24"/>
                <w:szCs w:val="24"/>
              </w:rPr>
              <w:t xml:space="preserve"> </w:t>
            </w:r>
            <w:bookmarkStart w:id="117" w:name="OCRUncertain1416"/>
            <w:r w:rsidRPr="00814EC3">
              <w:rPr>
                <w:sz w:val="24"/>
                <w:szCs w:val="24"/>
              </w:rPr>
              <w:t>ч</w:t>
            </w:r>
            <w:bookmarkEnd w:id="117"/>
            <w:r w:rsidRPr="00814EC3">
              <w:rPr>
                <w:sz w:val="24"/>
                <w:szCs w:val="24"/>
              </w:rPr>
              <w:t xml:space="preserve">аша (или </w:t>
            </w:r>
            <w:bookmarkStart w:id="118" w:name="OCRUncertain1418"/>
            <w:r w:rsidRPr="00814EC3">
              <w:rPr>
                <w:sz w:val="24"/>
                <w:szCs w:val="24"/>
              </w:rPr>
              <w:t>у</w:t>
            </w:r>
            <w:bookmarkEnd w:id="118"/>
            <w:r w:rsidRPr="00814EC3">
              <w:rPr>
                <w:sz w:val="24"/>
                <w:szCs w:val="24"/>
              </w:rPr>
              <w:t>нитаз) и писс</w:t>
            </w:r>
            <w:bookmarkStart w:id="119" w:name="OCRUncertain1419"/>
            <w:r w:rsidRPr="00814EC3">
              <w:rPr>
                <w:sz w:val="24"/>
                <w:szCs w:val="24"/>
              </w:rPr>
              <w:t>уа</w:t>
            </w:r>
            <w:bookmarkEnd w:id="119"/>
            <w:r w:rsidRPr="00814EC3">
              <w:rPr>
                <w:sz w:val="24"/>
                <w:szCs w:val="24"/>
              </w:rPr>
              <w:t xml:space="preserve">р </w:t>
            </w:r>
            <w:bookmarkStart w:id="120" w:name="OCRUncertain1420"/>
            <w:r w:rsidRPr="00814EC3">
              <w:rPr>
                <w:sz w:val="24"/>
                <w:szCs w:val="24"/>
              </w:rPr>
              <w:t>(</w:t>
            </w:r>
            <w:bookmarkEnd w:id="120"/>
            <w:r w:rsidRPr="00814EC3">
              <w:rPr>
                <w:sz w:val="24"/>
                <w:szCs w:val="24"/>
              </w:rPr>
              <w:t>и</w:t>
            </w:r>
            <w:bookmarkStart w:id="121" w:name="OCRUncertain1421"/>
            <w:r w:rsidRPr="00814EC3">
              <w:rPr>
                <w:sz w:val="24"/>
                <w:szCs w:val="24"/>
              </w:rPr>
              <w:t>л</w:t>
            </w:r>
            <w:bookmarkEnd w:id="121"/>
            <w:r w:rsidRPr="00814EC3">
              <w:rPr>
                <w:sz w:val="24"/>
                <w:szCs w:val="24"/>
              </w:rPr>
              <w:t>и</w:t>
            </w:r>
            <w:r w:rsidRPr="00814EC3">
              <w:rPr>
                <w:noProof/>
                <w:sz w:val="24"/>
                <w:szCs w:val="24"/>
              </w:rPr>
              <w:t xml:space="preserve"> </w:t>
            </w:r>
            <w:smartTag w:uri="urn:schemas-microsoft-com:office:smarttags" w:element="metricconverter">
              <w:smartTagPr>
                <w:attr w:name="ProductID" w:val="0,6 м"/>
              </w:smartTagPr>
              <w:r w:rsidRPr="00814EC3">
                <w:rPr>
                  <w:noProof/>
                  <w:sz w:val="24"/>
                  <w:szCs w:val="24"/>
                </w:rPr>
                <w:t>0,6</w:t>
              </w:r>
              <w:r w:rsidRPr="00814EC3">
                <w:rPr>
                  <w:sz w:val="24"/>
                  <w:szCs w:val="24"/>
                </w:rPr>
                <w:t xml:space="preserve"> м</w:t>
              </w:r>
            </w:smartTag>
            <w:r w:rsidRPr="00814EC3">
              <w:rPr>
                <w:sz w:val="24"/>
                <w:szCs w:val="24"/>
              </w:rPr>
              <w:t xml:space="preserve">  </w:t>
            </w:r>
            <w:bookmarkStart w:id="122" w:name="OCRUncertain1422"/>
            <w:r w:rsidRPr="00814EC3">
              <w:rPr>
                <w:sz w:val="24"/>
                <w:szCs w:val="24"/>
              </w:rPr>
              <w:t>л</w:t>
            </w:r>
            <w:bookmarkEnd w:id="122"/>
            <w:r w:rsidRPr="00814EC3">
              <w:rPr>
                <w:sz w:val="24"/>
                <w:szCs w:val="24"/>
              </w:rPr>
              <w:t>отко</w:t>
            </w:r>
            <w:r w:rsidRPr="00814EC3">
              <w:rPr>
                <w:sz w:val="24"/>
                <w:szCs w:val="24"/>
              </w:rPr>
              <w:softHyphen/>
            </w:r>
            <w:bookmarkStart w:id="123" w:name="OCRUncertain1423"/>
            <w:r w:rsidRPr="00814EC3">
              <w:rPr>
                <w:sz w:val="24"/>
                <w:szCs w:val="24"/>
              </w:rPr>
              <w:t>в</w:t>
            </w:r>
            <w:bookmarkEnd w:id="123"/>
            <w:r w:rsidRPr="00814EC3">
              <w:rPr>
                <w:sz w:val="24"/>
                <w:szCs w:val="24"/>
              </w:rPr>
              <w:t>ого писс</w:t>
            </w:r>
            <w:bookmarkStart w:id="124" w:name="OCRUncertain1424"/>
            <w:r w:rsidRPr="00814EC3">
              <w:rPr>
                <w:sz w:val="24"/>
                <w:szCs w:val="24"/>
              </w:rPr>
              <w:t>у</w:t>
            </w:r>
            <w:bookmarkEnd w:id="124"/>
            <w:r w:rsidRPr="00814EC3">
              <w:rPr>
                <w:sz w:val="24"/>
                <w:szCs w:val="24"/>
              </w:rPr>
              <w:t xml:space="preserve">ара) в </w:t>
            </w:r>
            <w:bookmarkStart w:id="125" w:name="OCRUncertain1425"/>
            <w:r w:rsidRPr="00814EC3">
              <w:rPr>
                <w:sz w:val="24"/>
                <w:szCs w:val="24"/>
              </w:rPr>
              <w:t xml:space="preserve">туалетах </w:t>
            </w:r>
            <w:bookmarkEnd w:id="125"/>
            <w:r w:rsidRPr="00814EC3">
              <w:rPr>
                <w:sz w:val="24"/>
                <w:szCs w:val="24"/>
              </w:rPr>
              <w:t>для му</w:t>
            </w:r>
            <w:bookmarkStart w:id="126" w:name="OCRUncertain1426"/>
            <w:r w:rsidRPr="00814EC3">
              <w:rPr>
                <w:sz w:val="24"/>
                <w:szCs w:val="24"/>
              </w:rPr>
              <w:t>ж</w:t>
            </w:r>
            <w:bookmarkEnd w:id="126"/>
            <w:r w:rsidRPr="00814EC3">
              <w:rPr>
                <w:sz w:val="24"/>
                <w:szCs w:val="24"/>
              </w:rPr>
              <w:t>чин (два прибора</w:t>
            </w:r>
            <w:bookmarkStart w:id="127" w:name="OCRUncertain1428"/>
            <w:r w:rsidRPr="00814EC3">
              <w:rPr>
                <w:sz w:val="24"/>
                <w:szCs w:val="24"/>
              </w:rPr>
              <w:t>)</w:t>
            </w:r>
            <w:bookmarkEnd w:id="127"/>
          </w:p>
        </w:tc>
        <w:tc>
          <w:tcPr>
            <w:tcW w:w="3340" w:type="dxa"/>
          </w:tcPr>
          <w:p w:rsidR="009F67B3" w:rsidRPr="00814EC3" w:rsidRDefault="009F67B3" w:rsidP="00E67B78">
            <w:pPr>
              <w:widowControl w:val="0"/>
              <w:ind w:firstLine="0"/>
              <w:jc w:val="center"/>
              <w:rPr>
                <w:noProof/>
                <w:sz w:val="24"/>
                <w:szCs w:val="24"/>
              </w:rPr>
            </w:pPr>
            <w:r w:rsidRPr="00814EC3">
              <w:rPr>
                <w:noProof/>
                <w:sz w:val="24"/>
                <w:szCs w:val="24"/>
              </w:rPr>
              <w:t>100</w:t>
            </w:r>
          </w:p>
        </w:tc>
      </w:tr>
      <w:tr w:rsidR="009F67B3" w:rsidRPr="00814EC3">
        <w:tc>
          <w:tcPr>
            <w:tcW w:w="540" w:type="dxa"/>
          </w:tcPr>
          <w:p w:rsidR="009F67B3" w:rsidRPr="00814EC3" w:rsidRDefault="009F67B3" w:rsidP="00E67B78">
            <w:pPr>
              <w:widowControl w:val="0"/>
              <w:ind w:firstLine="0"/>
              <w:rPr>
                <w:sz w:val="24"/>
                <w:szCs w:val="24"/>
              </w:rPr>
            </w:pPr>
            <w:r w:rsidRPr="00814EC3">
              <w:rPr>
                <w:sz w:val="24"/>
                <w:szCs w:val="24"/>
              </w:rPr>
              <w:t>3.</w:t>
            </w:r>
          </w:p>
        </w:tc>
        <w:tc>
          <w:tcPr>
            <w:tcW w:w="6145" w:type="dxa"/>
          </w:tcPr>
          <w:p w:rsidR="009F67B3" w:rsidRPr="00814EC3" w:rsidRDefault="009F67B3" w:rsidP="00E67B78">
            <w:pPr>
              <w:widowControl w:val="0"/>
              <w:ind w:firstLine="0"/>
              <w:rPr>
                <w:noProof/>
                <w:sz w:val="24"/>
                <w:szCs w:val="24"/>
              </w:rPr>
            </w:pPr>
            <w:r w:rsidRPr="00814EC3">
              <w:rPr>
                <w:sz w:val="24"/>
                <w:szCs w:val="24"/>
              </w:rPr>
              <w:t>Санитарный прибор для медицинского и обслуживающего персонала</w:t>
            </w:r>
          </w:p>
        </w:tc>
        <w:tc>
          <w:tcPr>
            <w:tcW w:w="3340" w:type="dxa"/>
          </w:tcPr>
          <w:p w:rsidR="009F67B3" w:rsidRPr="00814EC3" w:rsidRDefault="009F67B3" w:rsidP="00E67B78">
            <w:pPr>
              <w:widowControl w:val="0"/>
              <w:ind w:firstLine="0"/>
              <w:jc w:val="center"/>
              <w:rPr>
                <w:noProof/>
                <w:sz w:val="24"/>
                <w:szCs w:val="24"/>
              </w:rPr>
            </w:pPr>
            <w:r w:rsidRPr="00814EC3">
              <w:rPr>
                <w:sz w:val="24"/>
                <w:szCs w:val="24"/>
              </w:rPr>
              <w:t>20</w:t>
            </w:r>
          </w:p>
        </w:tc>
      </w:tr>
      <w:tr w:rsidR="009F67B3" w:rsidRPr="00814EC3">
        <w:tc>
          <w:tcPr>
            <w:tcW w:w="540" w:type="dxa"/>
          </w:tcPr>
          <w:p w:rsidR="009F67B3" w:rsidRPr="00814EC3" w:rsidRDefault="009F67B3" w:rsidP="00E67B78">
            <w:pPr>
              <w:widowControl w:val="0"/>
              <w:ind w:firstLine="0"/>
              <w:rPr>
                <w:sz w:val="24"/>
                <w:szCs w:val="24"/>
              </w:rPr>
            </w:pPr>
            <w:r w:rsidRPr="00814EC3">
              <w:rPr>
                <w:sz w:val="24"/>
                <w:szCs w:val="24"/>
              </w:rPr>
              <w:t>4.</w:t>
            </w:r>
          </w:p>
        </w:tc>
        <w:tc>
          <w:tcPr>
            <w:tcW w:w="6145" w:type="dxa"/>
          </w:tcPr>
          <w:p w:rsidR="009F67B3" w:rsidRPr="00814EC3" w:rsidRDefault="009F67B3" w:rsidP="00E67B78">
            <w:pPr>
              <w:widowControl w:val="0"/>
              <w:ind w:firstLine="0"/>
              <w:rPr>
                <w:noProof/>
                <w:sz w:val="24"/>
                <w:szCs w:val="24"/>
              </w:rPr>
            </w:pPr>
            <w:r w:rsidRPr="00814EC3">
              <w:rPr>
                <w:sz w:val="24"/>
                <w:szCs w:val="24"/>
              </w:rPr>
              <w:t>Умывальники при санитарных узлах (не менее одного на санитарный узел</w:t>
            </w:r>
          </w:p>
        </w:tc>
        <w:tc>
          <w:tcPr>
            <w:tcW w:w="3340" w:type="dxa"/>
          </w:tcPr>
          <w:p w:rsidR="009F67B3" w:rsidRPr="00814EC3" w:rsidRDefault="009F67B3" w:rsidP="00E67B78">
            <w:pPr>
              <w:widowControl w:val="0"/>
              <w:ind w:firstLine="0"/>
              <w:jc w:val="center"/>
              <w:rPr>
                <w:noProof/>
                <w:sz w:val="24"/>
                <w:szCs w:val="24"/>
              </w:rPr>
            </w:pPr>
            <w:r w:rsidRPr="00814EC3">
              <w:rPr>
                <w:sz w:val="24"/>
                <w:szCs w:val="24"/>
              </w:rPr>
              <w:t>100</w:t>
            </w:r>
          </w:p>
        </w:tc>
      </w:tr>
    </w:tbl>
    <w:p w:rsidR="00870E83" w:rsidRDefault="00870E83" w:rsidP="00631F85">
      <w:pPr>
        <w:widowControl w:val="0"/>
        <w:rPr>
          <w:sz w:val="24"/>
          <w:szCs w:val="24"/>
        </w:rPr>
      </w:pPr>
      <w:r w:rsidRPr="002B4CDC">
        <w:rPr>
          <w:sz w:val="24"/>
          <w:szCs w:val="24"/>
        </w:rPr>
        <w:t xml:space="preserve">Ширина прохода между двумя рядами кабин уборных или между рядом кабин и расположенных против них писсуаров должна быть равна </w:t>
      </w:r>
      <w:smartTag w:uri="urn:schemas-microsoft-com:office:smarttags" w:element="metricconverter">
        <w:smartTagPr>
          <w:attr w:name="ProductID" w:val="1,5 м"/>
        </w:smartTagPr>
        <w:r w:rsidRPr="002B4CDC">
          <w:rPr>
            <w:sz w:val="24"/>
            <w:szCs w:val="24"/>
          </w:rPr>
          <w:t>1,5 м</w:t>
        </w:r>
      </w:smartTag>
      <w:r w:rsidRPr="002B4CDC">
        <w:rPr>
          <w:sz w:val="24"/>
          <w:szCs w:val="24"/>
        </w:rPr>
        <w:t xml:space="preserve">, а между рядом кабин уборных и стеной или перегородкой - </w:t>
      </w:r>
      <w:smartTag w:uri="urn:schemas-microsoft-com:office:smarttags" w:element="metricconverter">
        <w:smartTagPr>
          <w:attr w:name="ProductID" w:val="1,1 м"/>
        </w:smartTagPr>
        <w:r w:rsidRPr="002B4CDC">
          <w:rPr>
            <w:sz w:val="24"/>
            <w:szCs w:val="24"/>
          </w:rPr>
          <w:t>1,1 м</w:t>
        </w:r>
      </w:smartTag>
      <w:r w:rsidRPr="002B4CDC">
        <w:rPr>
          <w:sz w:val="24"/>
          <w:szCs w:val="24"/>
        </w:rPr>
        <w:t>.</w:t>
      </w:r>
    </w:p>
    <w:p w:rsidR="00773B9B" w:rsidRPr="00773B9B" w:rsidRDefault="00773B9B" w:rsidP="00773B9B">
      <w:pPr>
        <w:widowControl w:val="0"/>
        <w:rPr>
          <w:sz w:val="24"/>
          <w:szCs w:val="24"/>
        </w:rPr>
      </w:pPr>
      <w:r w:rsidRPr="00773B9B">
        <w:rPr>
          <w:sz w:val="24"/>
          <w:szCs w:val="24"/>
        </w:rPr>
        <w:t xml:space="preserve">Элементы инженерных систем внутри </w:t>
      </w:r>
      <w:r>
        <w:rPr>
          <w:sz w:val="24"/>
          <w:szCs w:val="24"/>
        </w:rPr>
        <w:t>защищенного стационара</w:t>
      </w:r>
      <w:r w:rsidRPr="00773B9B">
        <w:rPr>
          <w:sz w:val="24"/>
          <w:szCs w:val="24"/>
        </w:rPr>
        <w:t xml:space="preserve"> должны быть окрашены в разные цвета:</w:t>
      </w:r>
    </w:p>
    <w:p w:rsidR="00773B9B" w:rsidRPr="00773B9B" w:rsidRDefault="00773B9B" w:rsidP="00773B9B">
      <w:pPr>
        <w:widowControl w:val="0"/>
        <w:rPr>
          <w:sz w:val="24"/>
          <w:szCs w:val="24"/>
        </w:rPr>
      </w:pPr>
      <w:r w:rsidRPr="00773B9B">
        <w:rPr>
          <w:sz w:val="24"/>
          <w:szCs w:val="24"/>
        </w:rPr>
        <w:t>в белый - воздухозаборные трубы режима чистой вентиляции и воздуховоды внутри помещений для укрываемых;</w:t>
      </w:r>
    </w:p>
    <w:p w:rsidR="00773B9B" w:rsidRPr="00773B9B" w:rsidRDefault="00773B9B" w:rsidP="00773B9B">
      <w:pPr>
        <w:widowControl w:val="0"/>
        <w:rPr>
          <w:sz w:val="24"/>
          <w:szCs w:val="24"/>
        </w:rPr>
      </w:pPr>
      <w:r w:rsidRPr="00773B9B">
        <w:rPr>
          <w:sz w:val="24"/>
          <w:szCs w:val="24"/>
        </w:rPr>
        <w:t>в желтый - воздухозаборные трубы режима фильтровентиляции (до фильтров-поглотителей), емкости хранения горюче-смазочных материалов для ДЭС;</w:t>
      </w:r>
    </w:p>
    <w:p w:rsidR="00773B9B" w:rsidRPr="00773B9B" w:rsidRDefault="00773B9B" w:rsidP="00773B9B">
      <w:pPr>
        <w:widowControl w:val="0"/>
        <w:rPr>
          <w:sz w:val="24"/>
          <w:szCs w:val="24"/>
        </w:rPr>
      </w:pPr>
      <w:r w:rsidRPr="00773B9B">
        <w:rPr>
          <w:sz w:val="24"/>
          <w:szCs w:val="24"/>
        </w:rPr>
        <w:t>в красный - трубы режима регенерации (до теплоемкого фильтра) и системы пожаротушения;</w:t>
      </w:r>
    </w:p>
    <w:p w:rsidR="00773B9B" w:rsidRPr="00773B9B" w:rsidRDefault="00773B9B" w:rsidP="00773B9B">
      <w:pPr>
        <w:widowControl w:val="0"/>
        <w:rPr>
          <w:sz w:val="24"/>
          <w:szCs w:val="24"/>
        </w:rPr>
      </w:pPr>
      <w:r w:rsidRPr="00773B9B">
        <w:rPr>
          <w:sz w:val="24"/>
          <w:szCs w:val="24"/>
        </w:rPr>
        <w:t>в черный - трубы электропроводки и канализационные трубы, емкости для сбора фекальных вод;</w:t>
      </w:r>
    </w:p>
    <w:p w:rsidR="00773B9B" w:rsidRPr="00773B9B" w:rsidRDefault="00773B9B" w:rsidP="00773B9B">
      <w:pPr>
        <w:widowControl w:val="0"/>
        <w:rPr>
          <w:sz w:val="24"/>
          <w:szCs w:val="24"/>
        </w:rPr>
      </w:pPr>
      <w:r w:rsidRPr="00773B9B">
        <w:rPr>
          <w:sz w:val="24"/>
          <w:szCs w:val="24"/>
        </w:rPr>
        <w:t>в зеленый - водопроводные трубы, баки запаса воды;</w:t>
      </w:r>
    </w:p>
    <w:p w:rsidR="00773B9B" w:rsidRPr="00773B9B" w:rsidRDefault="00773B9B" w:rsidP="00773B9B">
      <w:pPr>
        <w:widowControl w:val="0"/>
        <w:rPr>
          <w:sz w:val="24"/>
          <w:szCs w:val="24"/>
        </w:rPr>
      </w:pPr>
      <w:r w:rsidRPr="00773B9B">
        <w:rPr>
          <w:sz w:val="24"/>
          <w:szCs w:val="24"/>
        </w:rPr>
        <w:t>в коричневый - трубы системы отопления;</w:t>
      </w:r>
    </w:p>
    <w:p w:rsidR="00773B9B" w:rsidRPr="00773B9B" w:rsidRDefault="00773B9B" w:rsidP="00773B9B">
      <w:pPr>
        <w:widowControl w:val="0"/>
        <w:rPr>
          <w:sz w:val="24"/>
          <w:szCs w:val="24"/>
        </w:rPr>
      </w:pPr>
      <w:r w:rsidRPr="00773B9B">
        <w:rPr>
          <w:sz w:val="24"/>
          <w:szCs w:val="24"/>
        </w:rPr>
        <w:t>в серый - ЗГД, ГД, ставни, ворота, КИДы.</w:t>
      </w:r>
    </w:p>
    <w:p w:rsidR="00870E83" w:rsidRPr="00BA1795" w:rsidRDefault="00870E83" w:rsidP="00631F85">
      <w:pPr>
        <w:widowControl w:val="0"/>
        <w:rPr>
          <w:sz w:val="24"/>
          <w:szCs w:val="24"/>
        </w:rPr>
      </w:pPr>
      <w:r w:rsidRPr="00BA1795">
        <w:rPr>
          <w:sz w:val="24"/>
          <w:szCs w:val="24"/>
        </w:rPr>
        <w:t>В уб</w:t>
      </w:r>
      <w:bookmarkStart w:id="128" w:name="OCRUncertain1781"/>
      <w:r w:rsidRPr="00BA1795">
        <w:rPr>
          <w:sz w:val="24"/>
          <w:szCs w:val="24"/>
        </w:rPr>
        <w:t>е</w:t>
      </w:r>
      <w:bookmarkEnd w:id="128"/>
      <w:r w:rsidRPr="00BA1795">
        <w:rPr>
          <w:sz w:val="24"/>
          <w:szCs w:val="24"/>
        </w:rPr>
        <w:t>жищах лечебных учреждений вместимостью до 200 чел. устраивается однокамерный</w:t>
      </w:r>
      <w:bookmarkStart w:id="129" w:name="OCRUncertain1782"/>
      <w:r w:rsidRPr="00BA1795">
        <w:rPr>
          <w:sz w:val="24"/>
          <w:szCs w:val="24"/>
        </w:rPr>
        <w:t>,</w:t>
      </w:r>
      <w:bookmarkEnd w:id="129"/>
      <w:r w:rsidRPr="00BA1795">
        <w:rPr>
          <w:sz w:val="24"/>
          <w:szCs w:val="24"/>
        </w:rPr>
        <w:t xml:space="preserve"> а при боль</w:t>
      </w:r>
      <w:r w:rsidRPr="00BA1795">
        <w:rPr>
          <w:sz w:val="24"/>
          <w:szCs w:val="24"/>
        </w:rPr>
        <w:softHyphen/>
        <w:t>шей вместимости -  д</w:t>
      </w:r>
      <w:bookmarkStart w:id="130" w:name="OCRUncertain1784"/>
      <w:r w:rsidRPr="00BA1795">
        <w:rPr>
          <w:sz w:val="24"/>
          <w:szCs w:val="24"/>
        </w:rPr>
        <w:t>в</w:t>
      </w:r>
      <w:bookmarkEnd w:id="130"/>
      <w:r w:rsidRPr="00BA1795">
        <w:rPr>
          <w:sz w:val="24"/>
          <w:szCs w:val="24"/>
        </w:rPr>
        <w:t>ух</w:t>
      </w:r>
      <w:r w:rsidRPr="00BA1795">
        <w:rPr>
          <w:sz w:val="24"/>
          <w:szCs w:val="24"/>
        </w:rPr>
        <w:softHyphen/>
        <w:t>камер</w:t>
      </w:r>
      <w:r w:rsidRPr="00BA1795">
        <w:rPr>
          <w:sz w:val="24"/>
          <w:szCs w:val="24"/>
        </w:rPr>
        <w:softHyphen/>
        <w:t>ный тамбур</w:t>
      </w:r>
      <w:bookmarkStart w:id="131" w:name="OCRUncertain1785"/>
      <w:r w:rsidRPr="00BA1795">
        <w:rPr>
          <w:sz w:val="24"/>
          <w:szCs w:val="24"/>
        </w:rPr>
        <w:t>-</w:t>
      </w:r>
      <w:bookmarkEnd w:id="131"/>
      <w:r w:rsidRPr="00BA1795">
        <w:rPr>
          <w:sz w:val="24"/>
          <w:szCs w:val="24"/>
        </w:rPr>
        <w:t>шлюз.</w:t>
      </w:r>
    </w:p>
    <w:p w:rsidR="00870E83" w:rsidRPr="002B4CDC" w:rsidRDefault="00870E83" w:rsidP="00631F85">
      <w:pPr>
        <w:widowControl w:val="0"/>
        <w:rPr>
          <w:sz w:val="24"/>
          <w:szCs w:val="24"/>
        </w:rPr>
      </w:pPr>
      <w:r w:rsidRPr="002B4CDC">
        <w:rPr>
          <w:sz w:val="24"/>
          <w:szCs w:val="24"/>
        </w:rPr>
        <w:t>В убежищах  лечебных учреждений следует прини</w:t>
      </w:r>
      <w:r w:rsidRPr="002B4CDC">
        <w:rPr>
          <w:sz w:val="24"/>
          <w:szCs w:val="24"/>
        </w:rPr>
        <w:softHyphen/>
        <w:t xml:space="preserve">мать ширину </w:t>
      </w:r>
      <w:bookmarkStart w:id="132" w:name="OCRUncertain1818"/>
      <w:r w:rsidRPr="002B4CDC">
        <w:rPr>
          <w:sz w:val="24"/>
          <w:szCs w:val="24"/>
        </w:rPr>
        <w:t>предтамбура,</w:t>
      </w:r>
      <w:bookmarkEnd w:id="132"/>
      <w:r w:rsidRPr="002B4CDC">
        <w:rPr>
          <w:sz w:val="24"/>
          <w:szCs w:val="24"/>
        </w:rPr>
        <w:t xml:space="preserve"> тамбура</w:t>
      </w:r>
      <w:bookmarkStart w:id="133" w:name="OCRUncertain1819"/>
      <w:r w:rsidRPr="002B4CDC">
        <w:rPr>
          <w:sz w:val="24"/>
          <w:szCs w:val="24"/>
        </w:rPr>
        <w:t>-</w:t>
      </w:r>
      <w:bookmarkEnd w:id="133"/>
      <w:r w:rsidRPr="002B4CDC">
        <w:rPr>
          <w:sz w:val="24"/>
          <w:szCs w:val="24"/>
        </w:rPr>
        <w:t>шлюза</w:t>
      </w:r>
      <w:r w:rsidRPr="002B4CDC">
        <w:rPr>
          <w:noProof/>
          <w:sz w:val="24"/>
          <w:szCs w:val="24"/>
        </w:rPr>
        <w:t xml:space="preserve"> </w:t>
      </w:r>
      <w:r w:rsidRPr="002B4CDC">
        <w:rPr>
          <w:sz w:val="24"/>
          <w:szCs w:val="24"/>
        </w:rPr>
        <w:t>-</w:t>
      </w:r>
      <w:r w:rsidRPr="002B4CDC">
        <w:rPr>
          <w:noProof/>
          <w:sz w:val="24"/>
          <w:szCs w:val="24"/>
        </w:rPr>
        <w:t xml:space="preserve"> </w:t>
      </w:r>
      <w:smartTag w:uri="urn:schemas-microsoft-com:office:smarttags" w:element="metricconverter">
        <w:smartTagPr>
          <w:attr w:name="ProductID" w:val="2,5 м"/>
        </w:smartTagPr>
        <w:r w:rsidRPr="002B4CDC">
          <w:rPr>
            <w:noProof/>
            <w:sz w:val="24"/>
            <w:szCs w:val="24"/>
          </w:rPr>
          <w:t>2,5</w:t>
        </w:r>
        <w:r w:rsidRPr="002B4CDC">
          <w:rPr>
            <w:sz w:val="24"/>
            <w:szCs w:val="24"/>
          </w:rPr>
          <w:t xml:space="preserve"> м</w:t>
        </w:r>
      </w:smartTag>
      <w:r w:rsidRPr="002B4CDC">
        <w:rPr>
          <w:sz w:val="24"/>
          <w:szCs w:val="24"/>
        </w:rPr>
        <w:t>, тамб</w:t>
      </w:r>
      <w:bookmarkStart w:id="134" w:name="OCRUncertain1820"/>
      <w:r w:rsidRPr="002B4CDC">
        <w:rPr>
          <w:sz w:val="24"/>
          <w:szCs w:val="24"/>
        </w:rPr>
        <w:t>у</w:t>
      </w:r>
      <w:bookmarkEnd w:id="134"/>
      <w:r w:rsidRPr="002B4CDC">
        <w:rPr>
          <w:sz w:val="24"/>
          <w:szCs w:val="24"/>
        </w:rPr>
        <w:t>ра</w:t>
      </w:r>
      <w:r w:rsidRPr="002B4CDC">
        <w:rPr>
          <w:noProof/>
          <w:sz w:val="24"/>
          <w:szCs w:val="24"/>
        </w:rPr>
        <w:t xml:space="preserve"> </w:t>
      </w:r>
      <w:r w:rsidRPr="002B4CDC">
        <w:rPr>
          <w:sz w:val="24"/>
          <w:szCs w:val="24"/>
        </w:rPr>
        <w:t>-</w:t>
      </w:r>
      <w:r w:rsidRPr="002B4CDC">
        <w:rPr>
          <w:noProof/>
          <w:sz w:val="24"/>
          <w:szCs w:val="24"/>
        </w:rPr>
        <w:t xml:space="preserve"> </w:t>
      </w:r>
      <w:smartTag w:uri="urn:schemas-microsoft-com:office:smarttags" w:element="metricconverter">
        <w:smartTagPr>
          <w:attr w:name="ProductID" w:val="1,8 м"/>
        </w:smartTagPr>
        <w:r w:rsidRPr="002B4CDC">
          <w:rPr>
            <w:noProof/>
            <w:sz w:val="24"/>
            <w:szCs w:val="24"/>
          </w:rPr>
          <w:t>1,8</w:t>
        </w:r>
        <w:r w:rsidRPr="002B4CDC">
          <w:rPr>
            <w:sz w:val="24"/>
            <w:szCs w:val="24"/>
          </w:rPr>
          <w:t xml:space="preserve"> м</w:t>
        </w:r>
      </w:smartTag>
      <w:r w:rsidRPr="002B4CDC">
        <w:rPr>
          <w:sz w:val="24"/>
          <w:szCs w:val="24"/>
        </w:rPr>
        <w:t xml:space="preserve">; длину тамбура и тамбура-шлюза </w:t>
      </w:r>
      <w:r w:rsidRPr="002B4CDC">
        <w:rPr>
          <w:noProof/>
          <w:sz w:val="24"/>
          <w:szCs w:val="24"/>
        </w:rPr>
        <w:t>4-</w:t>
      </w:r>
      <w:smartTag w:uri="urn:schemas-microsoft-com:office:smarttags" w:element="metricconverter">
        <w:smartTagPr>
          <w:attr w:name="ProductID" w:val="4,5 м"/>
        </w:smartTagPr>
        <w:r w:rsidRPr="002B4CDC">
          <w:rPr>
            <w:noProof/>
            <w:sz w:val="24"/>
            <w:szCs w:val="24"/>
          </w:rPr>
          <w:t>4,5</w:t>
        </w:r>
        <w:r w:rsidRPr="002B4CDC">
          <w:rPr>
            <w:sz w:val="24"/>
            <w:szCs w:val="24"/>
          </w:rPr>
          <w:t xml:space="preserve"> м</w:t>
        </w:r>
      </w:smartTag>
      <w:r w:rsidRPr="002B4CDC">
        <w:rPr>
          <w:sz w:val="24"/>
          <w:szCs w:val="24"/>
        </w:rPr>
        <w:t>, предтамбура</w:t>
      </w:r>
      <w:r w:rsidRPr="002B4CDC">
        <w:rPr>
          <w:noProof/>
          <w:sz w:val="24"/>
          <w:szCs w:val="24"/>
        </w:rPr>
        <w:t xml:space="preserve"> </w:t>
      </w:r>
      <w:r w:rsidRPr="002B4CDC">
        <w:rPr>
          <w:sz w:val="24"/>
          <w:szCs w:val="24"/>
        </w:rPr>
        <w:t>-</w:t>
      </w:r>
      <w:r w:rsidRPr="002B4CDC">
        <w:rPr>
          <w:noProof/>
          <w:sz w:val="24"/>
          <w:szCs w:val="24"/>
        </w:rPr>
        <w:t xml:space="preserve"> </w:t>
      </w:r>
      <w:smartTag w:uri="urn:schemas-microsoft-com:office:smarttags" w:element="metricconverter">
        <w:smartTagPr>
          <w:attr w:name="ProductID" w:val="1,8 м"/>
        </w:smartTagPr>
        <w:r w:rsidRPr="002B4CDC">
          <w:rPr>
            <w:noProof/>
            <w:sz w:val="24"/>
            <w:szCs w:val="24"/>
          </w:rPr>
          <w:t>1,8</w:t>
        </w:r>
        <w:r w:rsidRPr="002B4CDC">
          <w:rPr>
            <w:sz w:val="24"/>
            <w:szCs w:val="24"/>
          </w:rPr>
          <w:t xml:space="preserve"> м</w:t>
        </w:r>
      </w:smartTag>
      <w:r w:rsidRPr="002B4CDC">
        <w:rPr>
          <w:sz w:val="24"/>
          <w:szCs w:val="24"/>
        </w:rPr>
        <w:t xml:space="preserve">. </w:t>
      </w:r>
      <w:r w:rsidRPr="002B4CDC">
        <w:rPr>
          <w:noProof/>
          <w:sz w:val="24"/>
          <w:szCs w:val="24"/>
        </w:rPr>
        <w:t xml:space="preserve">  </w:t>
      </w:r>
    </w:p>
    <w:p w:rsidR="00870E83" w:rsidRPr="002B4CDC" w:rsidRDefault="00A61CB1" w:rsidP="00631F85">
      <w:pPr>
        <w:widowControl w:val="0"/>
        <w:rPr>
          <w:noProof/>
          <w:sz w:val="24"/>
          <w:szCs w:val="24"/>
        </w:rPr>
      </w:pPr>
      <w:r>
        <w:rPr>
          <w:sz w:val="24"/>
          <w:szCs w:val="24"/>
        </w:rPr>
        <w:t>Система</w:t>
      </w:r>
      <w:r w:rsidR="001E41B1">
        <w:rPr>
          <w:sz w:val="24"/>
          <w:szCs w:val="24"/>
        </w:rPr>
        <w:t xml:space="preserve"> вентиляции убежищ</w:t>
      </w:r>
      <w:r w:rsidR="00870E83" w:rsidRPr="002B4CDC">
        <w:rPr>
          <w:sz w:val="24"/>
          <w:szCs w:val="24"/>
        </w:rPr>
        <w:t xml:space="preserve"> </w:t>
      </w:r>
      <w:r>
        <w:rPr>
          <w:sz w:val="24"/>
          <w:szCs w:val="24"/>
        </w:rPr>
        <w:t xml:space="preserve">проектируется </w:t>
      </w:r>
      <w:r w:rsidR="00870E83" w:rsidRPr="002B4CDC">
        <w:rPr>
          <w:sz w:val="24"/>
          <w:szCs w:val="24"/>
        </w:rPr>
        <w:t>на два режима: чистой венти</w:t>
      </w:r>
      <w:r w:rsidR="00870E83" w:rsidRPr="002B4CDC">
        <w:rPr>
          <w:sz w:val="24"/>
          <w:szCs w:val="24"/>
        </w:rPr>
        <w:softHyphen/>
        <w:t xml:space="preserve">ляции (режим </w:t>
      </w:r>
      <w:r w:rsidR="00870E83" w:rsidRPr="002B4CDC">
        <w:rPr>
          <w:sz w:val="24"/>
          <w:szCs w:val="24"/>
          <w:lang w:val="en-US"/>
        </w:rPr>
        <w:t>I</w:t>
      </w:r>
      <w:r w:rsidR="00870E83" w:rsidRPr="002B4CDC">
        <w:rPr>
          <w:sz w:val="24"/>
          <w:szCs w:val="24"/>
        </w:rPr>
        <w:t xml:space="preserve"> ) и фильтровен</w:t>
      </w:r>
      <w:r w:rsidR="00870E83" w:rsidRPr="002B4CDC">
        <w:rPr>
          <w:sz w:val="24"/>
          <w:szCs w:val="24"/>
        </w:rPr>
        <w:softHyphen/>
        <w:t>тиляции (режим</w:t>
      </w:r>
      <w:r w:rsidR="00870E83" w:rsidRPr="002B4CDC">
        <w:rPr>
          <w:noProof/>
          <w:sz w:val="24"/>
          <w:szCs w:val="24"/>
        </w:rPr>
        <w:t xml:space="preserve"> II).</w:t>
      </w:r>
    </w:p>
    <w:p w:rsidR="00870E83" w:rsidRPr="002B4CDC" w:rsidRDefault="00870E83" w:rsidP="00631F85">
      <w:pPr>
        <w:widowControl w:val="0"/>
        <w:rPr>
          <w:sz w:val="24"/>
          <w:szCs w:val="24"/>
        </w:rPr>
      </w:pPr>
      <w:r w:rsidRPr="002B4CDC">
        <w:rPr>
          <w:sz w:val="24"/>
          <w:szCs w:val="24"/>
        </w:rPr>
        <w:t>В убежищах для нетра</w:t>
      </w:r>
      <w:bookmarkStart w:id="135" w:name="OCRUncertain2186"/>
      <w:r w:rsidRPr="002B4CDC">
        <w:rPr>
          <w:sz w:val="24"/>
          <w:szCs w:val="24"/>
        </w:rPr>
        <w:t>н</w:t>
      </w:r>
      <w:bookmarkEnd w:id="135"/>
      <w:r w:rsidRPr="002B4CDC">
        <w:rPr>
          <w:sz w:val="24"/>
          <w:szCs w:val="24"/>
        </w:rPr>
        <w:t>спортабельных больных рецирк</w:t>
      </w:r>
      <w:bookmarkStart w:id="136" w:name="OCRUncertain2187"/>
      <w:r w:rsidRPr="002B4CDC">
        <w:rPr>
          <w:sz w:val="24"/>
          <w:szCs w:val="24"/>
        </w:rPr>
        <w:t>ул</w:t>
      </w:r>
      <w:bookmarkEnd w:id="136"/>
      <w:r w:rsidRPr="002B4CDC">
        <w:rPr>
          <w:sz w:val="24"/>
          <w:szCs w:val="24"/>
        </w:rPr>
        <w:t>яция воздуха не до</w:t>
      </w:r>
      <w:bookmarkStart w:id="137" w:name="OCRUncertain2188"/>
      <w:r w:rsidRPr="002B4CDC">
        <w:rPr>
          <w:sz w:val="24"/>
          <w:szCs w:val="24"/>
        </w:rPr>
        <w:t>п</w:t>
      </w:r>
      <w:bookmarkEnd w:id="137"/>
      <w:r w:rsidRPr="002B4CDC">
        <w:rPr>
          <w:sz w:val="24"/>
          <w:szCs w:val="24"/>
        </w:rPr>
        <w:t>ускается.</w:t>
      </w:r>
    </w:p>
    <w:p w:rsidR="00870E83" w:rsidRPr="002B4CDC" w:rsidRDefault="00870E83" w:rsidP="00631F85">
      <w:pPr>
        <w:widowControl w:val="0"/>
        <w:rPr>
          <w:sz w:val="24"/>
          <w:szCs w:val="24"/>
        </w:rPr>
      </w:pPr>
      <w:bookmarkStart w:id="138" w:name="DeletedSectionBreakLast"/>
      <w:r w:rsidRPr="002B4CDC">
        <w:rPr>
          <w:sz w:val="24"/>
          <w:szCs w:val="24"/>
        </w:rPr>
        <w:t>Водоснабжение убежищ и ДЭС следует пре</w:t>
      </w:r>
      <w:r w:rsidRPr="002B4CDC">
        <w:rPr>
          <w:sz w:val="24"/>
          <w:szCs w:val="24"/>
        </w:rPr>
        <w:softHyphen/>
        <w:t>дусматривать от наружной водопроводной сети или заводомерной сети с установкой на вводе внутри убежища запорной арматуры и обратного клапана.</w:t>
      </w:r>
    </w:p>
    <w:p w:rsidR="00870E83" w:rsidRPr="002B4CDC" w:rsidRDefault="00870E83" w:rsidP="00631F85">
      <w:pPr>
        <w:widowControl w:val="0"/>
        <w:rPr>
          <w:noProof/>
          <w:sz w:val="24"/>
          <w:szCs w:val="24"/>
        </w:rPr>
      </w:pPr>
      <w:r w:rsidRPr="002B4CDC">
        <w:rPr>
          <w:sz w:val="24"/>
          <w:szCs w:val="24"/>
        </w:rPr>
        <w:t>Качество воды на хозяйственно-питьевые нужды должно удовлет</w:t>
      </w:r>
      <w:r w:rsidRPr="002B4CDC">
        <w:rPr>
          <w:sz w:val="24"/>
          <w:szCs w:val="24"/>
        </w:rPr>
        <w:softHyphen/>
        <w:t>ворять требованиям</w:t>
      </w:r>
      <w:r w:rsidR="00041D1A">
        <w:rPr>
          <w:sz w:val="24"/>
          <w:szCs w:val="24"/>
        </w:rPr>
        <w:t>, установленным санитарным нормам и правилам.</w:t>
      </w:r>
    </w:p>
    <w:p w:rsidR="00870E83" w:rsidRPr="002B4CDC" w:rsidRDefault="00870E83" w:rsidP="00631F85">
      <w:pPr>
        <w:widowControl w:val="0"/>
        <w:rPr>
          <w:sz w:val="24"/>
          <w:szCs w:val="24"/>
        </w:rPr>
      </w:pPr>
      <w:r w:rsidRPr="002B4CDC">
        <w:rPr>
          <w:sz w:val="24"/>
          <w:szCs w:val="24"/>
        </w:rPr>
        <w:t xml:space="preserve">В </w:t>
      </w:r>
      <w:r w:rsidR="002241E8">
        <w:rPr>
          <w:sz w:val="24"/>
          <w:szCs w:val="24"/>
        </w:rPr>
        <w:t>защищенных стационарах для нетранспортабельных больных</w:t>
      </w:r>
      <w:r w:rsidRPr="002B4CDC">
        <w:rPr>
          <w:sz w:val="24"/>
          <w:szCs w:val="24"/>
        </w:rPr>
        <w:t xml:space="preserve"> запас питьевой воды в про</w:t>
      </w:r>
      <w:r w:rsidRPr="002B4CDC">
        <w:rPr>
          <w:sz w:val="24"/>
          <w:szCs w:val="24"/>
        </w:rPr>
        <w:softHyphen/>
        <w:t>точных емкостях принимается из расчета</w:t>
      </w:r>
      <w:r w:rsidRPr="002B4CDC">
        <w:rPr>
          <w:noProof/>
          <w:sz w:val="24"/>
          <w:szCs w:val="24"/>
        </w:rPr>
        <w:t xml:space="preserve"> 20</w:t>
      </w:r>
      <w:r w:rsidRPr="002B4CDC">
        <w:rPr>
          <w:sz w:val="24"/>
          <w:szCs w:val="24"/>
        </w:rPr>
        <w:t xml:space="preserve"> л/сут на каждого укрываемого больного и</w:t>
      </w:r>
      <w:r w:rsidRPr="002B4CDC">
        <w:rPr>
          <w:noProof/>
          <w:sz w:val="24"/>
          <w:szCs w:val="24"/>
        </w:rPr>
        <w:t xml:space="preserve"> 3</w:t>
      </w:r>
      <w:r w:rsidRPr="002B4CDC">
        <w:rPr>
          <w:sz w:val="24"/>
          <w:szCs w:val="24"/>
        </w:rPr>
        <w:t xml:space="preserve"> л/сут на каждо</w:t>
      </w:r>
      <w:r w:rsidRPr="002B4CDC">
        <w:rPr>
          <w:sz w:val="24"/>
          <w:szCs w:val="24"/>
        </w:rPr>
        <w:softHyphen/>
        <w:t>го медицинского работника</w:t>
      </w:r>
      <w:r w:rsidR="00814EC3">
        <w:rPr>
          <w:sz w:val="24"/>
          <w:szCs w:val="24"/>
        </w:rPr>
        <w:t>.</w:t>
      </w:r>
    </w:p>
    <w:p w:rsidR="00870E83" w:rsidRPr="002B4CDC" w:rsidRDefault="00870E83" w:rsidP="00631F85">
      <w:pPr>
        <w:widowControl w:val="0"/>
        <w:rPr>
          <w:sz w:val="24"/>
          <w:szCs w:val="24"/>
        </w:rPr>
      </w:pPr>
      <w:r w:rsidRPr="002B4CDC">
        <w:rPr>
          <w:sz w:val="24"/>
          <w:szCs w:val="24"/>
        </w:rPr>
        <w:t>Медицинские помещения (операционные, родо</w:t>
      </w:r>
      <w:r w:rsidRPr="002B4CDC">
        <w:rPr>
          <w:sz w:val="24"/>
          <w:szCs w:val="24"/>
        </w:rPr>
        <w:softHyphen/>
        <w:t xml:space="preserve">вые и т. п.) в убежищах </w:t>
      </w:r>
      <w:r w:rsidR="00463B0B">
        <w:rPr>
          <w:sz w:val="24"/>
          <w:szCs w:val="24"/>
        </w:rPr>
        <w:t>лечебных учреждений</w:t>
      </w:r>
      <w:r w:rsidRPr="002B4CDC">
        <w:rPr>
          <w:sz w:val="24"/>
          <w:szCs w:val="24"/>
        </w:rPr>
        <w:t xml:space="preserve"> следует оснащать санитарно-техническим обору</w:t>
      </w:r>
      <w:r w:rsidRPr="002B4CDC">
        <w:rPr>
          <w:sz w:val="24"/>
          <w:szCs w:val="24"/>
        </w:rPr>
        <w:softHyphen/>
        <w:t>дованием согласно техническим требованиям для лечебных учреждений.</w:t>
      </w:r>
    </w:p>
    <w:p w:rsidR="00870E83" w:rsidRPr="002B4CDC" w:rsidRDefault="00870E83" w:rsidP="00041D1A">
      <w:pPr>
        <w:widowControl w:val="0"/>
        <w:rPr>
          <w:sz w:val="24"/>
          <w:szCs w:val="24"/>
        </w:rPr>
      </w:pPr>
      <w:r w:rsidRPr="002B4CDC">
        <w:rPr>
          <w:sz w:val="24"/>
          <w:szCs w:val="24"/>
        </w:rPr>
        <w:t>Емкости запаса питьевой воды, как прави</w:t>
      </w:r>
      <w:r w:rsidRPr="002B4CDC">
        <w:rPr>
          <w:sz w:val="24"/>
          <w:szCs w:val="24"/>
        </w:rPr>
        <w:softHyphen/>
        <w:t>ло, должны быть проточными, с обеспечением пол</w:t>
      </w:r>
      <w:r w:rsidRPr="002B4CDC">
        <w:rPr>
          <w:sz w:val="24"/>
          <w:szCs w:val="24"/>
        </w:rPr>
        <w:softHyphen/>
        <w:t>ного обмена воды</w:t>
      </w:r>
      <w:r w:rsidRPr="002B4CDC">
        <w:rPr>
          <w:noProof/>
          <w:sz w:val="24"/>
          <w:szCs w:val="24"/>
        </w:rPr>
        <w:t xml:space="preserve"> </w:t>
      </w:r>
      <w:r w:rsidRPr="002B4CDC">
        <w:rPr>
          <w:sz w:val="24"/>
          <w:szCs w:val="24"/>
        </w:rPr>
        <w:t>в течение</w:t>
      </w:r>
      <w:r w:rsidRPr="002B4CDC">
        <w:rPr>
          <w:noProof/>
          <w:sz w:val="24"/>
          <w:szCs w:val="24"/>
        </w:rPr>
        <w:t xml:space="preserve"> 2</w:t>
      </w:r>
      <w:r w:rsidRPr="002B4CDC">
        <w:rPr>
          <w:sz w:val="24"/>
          <w:szCs w:val="24"/>
        </w:rPr>
        <w:t xml:space="preserve"> сут. </w:t>
      </w:r>
    </w:p>
    <w:p w:rsidR="00870E83" w:rsidRPr="002B4CDC" w:rsidRDefault="00870E83" w:rsidP="00631F85">
      <w:pPr>
        <w:widowControl w:val="0"/>
        <w:rPr>
          <w:sz w:val="24"/>
          <w:szCs w:val="24"/>
        </w:rPr>
      </w:pPr>
      <w:r w:rsidRPr="002B4CDC">
        <w:rPr>
          <w:sz w:val="24"/>
          <w:szCs w:val="24"/>
        </w:rPr>
        <w:t>Емкости запаса питьевой воды должны быть оборудованы водоуказателями и иметь люки для возможности очистки и окраски внутренних по</w:t>
      </w:r>
      <w:r w:rsidRPr="002B4CDC">
        <w:rPr>
          <w:sz w:val="24"/>
          <w:szCs w:val="24"/>
        </w:rPr>
        <w:softHyphen/>
        <w:t>верхностей. В помещениях, где установлены емкос</w:t>
      </w:r>
      <w:r w:rsidRPr="002B4CDC">
        <w:rPr>
          <w:sz w:val="24"/>
          <w:szCs w:val="24"/>
        </w:rPr>
        <w:softHyphen/>
        <w:t>ти, следует предусматривать установку водоразбор</w:t>
      </w:r>
      <w:r w:rsidRPr="002B4CDC">
        <w:rPr>
          <w:sz w:val="24"/>
          <w:szCs w:val="24"/>
        </w:rPr>
        <w:softHyphen/>
        <w:t xml:space="preserve">ных кранов </w:t>
      </w:r>
      <w:r w:rsidR="00041D1A">
        <w:rPr>
          <w:sz w:val="24"/>
          <w:szCs w:val="24"/>
        </w:rPr>
        <w:t>и</w:t>
      </w:r>
      <w:r w:rsidRPr="002B4CDC">
        <w:rPr>
          <w:sz w:val="24"/>
          <w:szCs w:val="24"/>
        </w:rPr>
        <w:t xml:space="preserve"> разводить трубы к местам водоразбора из расчета один кран </w:t>
      </w:r>
      <w:r w:rsidR="00041D1A">
        <w:rPr>
          <w:sz w:val="24"/>
          <w:szCs w:val="24"/>
        </w:rPr>
        <w:t>на</w:t>
      </w:r>
      <w:r w:rsidRPr="002B4CDC">
        <w:rPr>
          <w:noProof/>
          <w:sz w:val="24"/>
          <w:szCs w:val="24"/>
        </w:rPr>
        <w:t xml:space="preserve"> 100</w:t>
      </w:r>
      <w:r w:rsidRPr="002B4CDC">
        <w:rPr>
          <w:sz w:val="24"/>
          <w:szCs w:val="24"/>
        </w:rPr>
        <w:t xml:space="preserve"> нетранспортабель</w:t>
      </w:r>
      <w:r w:rsidRPr="002B4CDC">
        <w:rPr>
          <w:sz w:val="24"/>
          <w:szCs w:val="24"/>
        </w:rPr>
        <w:softHyphen/>
        <w:t>ных больных.</w:t>
      </w:r>
    </w:p>
    <w:p w:rsidR="0000639D" w:rsidRDefault="00870E83" w:rsidP="00631F85">
      <w:pPr>
        <w:widowControl w:val="0"/>
        <w:rPr>
          <w:sz w:val="24"/>
          <w:szCs w:val="24"/>
        </w:rPr>
      </w:pPr>
      <w:r w:rsidRPr="002B4CDC">
        <w:rPr>
          <w:sz w:val="24"/>
          <w:szCs w:val="24"/>
        </w:rPr>
        <w:t xml:space="preserve">В </w:t>
      </w:r>
      <w:r w:rsidR="002241E8">
        <w:rPr>
          <w:sz w:val="24"/>
          <w:szCs w:val="24"/>
        </w:rPr>
        <w:t>защищенных стационарах для нетранспортабельных больных</w:t>
      </w:r>
      <w:r w:rsidR="002241E8" w:rsidRPr="002B4CDC">
        <w:rPr>
          <w:sz w:val="24"/>
          <w:szCs w:val="24"/>
        </w:rPr>
        <w:t xml:space="preserve"> </w:t>
      </w:r>
      <w:r w:rsidRPr="002B4CDC">
        <w:rPr>
          <w:sz w:val="24"/>
          <w:szCs w:val="24"/>
        </w:rPr>
        <w:t>станция перекачки стоков в пределах убежища пре</w:t>
      </w:r>
      <w:r w:rsidRPr="002B4CDC">
        <w:rPr>
          <w:sz w:val="24"/>
          <w:szCs w:val="24"/>
        </w:rPr>
        <w:softHyphen/>
        <w:t>дусматривается во всех случаях с возможностью подачи стоков в бытовую канализацию и аварий</w:t>
      </w:r>
      <w:r w:rsidRPr="002B4CDC">
        <w:rPr>
          <w:sz w:val="24"/>
          <w:szCs w:val="24"/>
        </w:rPr>
        <w:softHyphen/>
        <w:t xml:space="preserve">ного сброса на поверхность земли. </w:t>
      </w:r>
    </w:p>
    <w:p w:rsidR="00870E83" w:rsidRPr="002B4CDC" w:rsidRDefault="0000639D" w:rsidP="00631F85">
      <w:pPr>
        <w:widowControl w:val="0"/>
        <w:rPr>
          <w:sz w:val="24"/>
          <w:szCs w:val="24"/>
        </w:rPr>
      </w:pPr>
      <w:r>
        <w:rPr>
          <w:sz w:val="24"/>
          <w:szCs w:val="24"/>
        </w:rPr>
        <w:t>О</w:t>
      </w:r>
      <w:r w:rsidR="00870E83" w:rsidRPr="002B4CDC">
        <w:rPr>
          <w:sz w:val="24"/>
          <w:szCs w:val="24"/>
        </w:rPr>
        <w:t xml:space="preserve">бъем </w:t>
      </w:r>
      <w:r>
        <w:rPr>
          <w:sz w:val="24"/>
          <w:szCs w:val="24"/>
        </w:rPr>
        <w:t>аварийного</w:t>
      </w:r>
      <w:r w:rsidRPr="002B4CDC">
        <w:rPr>
          <w:sz w:val="24"/>
          <w:szCs w:val="24"/>
        </w:rPr>
        <w:t xml:space="preserve"> резерву</w:t>
      </w:r>
      <w:r w:rsidRPr="002B4CDC">
        <w:rPr>
          <w:sz w:val="24"/>
          <w:szCs w:val="24"/>
        </w:rPr>
        <w:softHyphen/>
        <w:t>ар</w:t>
      </w:r>
      <w:r>
        <w:rPr>
          <w:sz w:val="24"/>
          <w:szCs w:val="24"/>
        </w:rPr>
        <w:t>а</w:t>
      </w:r>
      <w:r w:rsidRPr="002B4CDC">
        <w:rPr>
          <w:sz w:val="24"/>
          <w:szCs w:val="24"/>
        </w:rPr>
        <w:t xml:space="preserve"> для сбора стоков</w:t>
      </w:r>
      <w:r w:rsidR="00870E83" w:rsidRPr="002B4CDC">
        <w:rPr>
          <w:sz w:val="24"/>
          <w:szCs w:val="24"/>
        </w:rPr>
        <w:t xml:space="preserve"> следует определять из расчета</w:t>
      </w:r>
      <w:r w:rsidR="00870E83" w:rsidRPr="002B4CDC">
        <w:rPr>
          <w:noProof/>
          <w:sz w:val="24"/>
          <w:szCs w:val="24"/>
        </w:rPr>
        <w:t xml:space="preserve"> </w:t>
      </w:r>
      <w:smartTag w:uri="urn:schemas-microsoft-com:office:smarttags" w:element="metricconverter">
        <w:smartTagPr>
          <w:attr w:name="ProductID" w:val="2 л"/>
        </w:smartTagPr>
        <w:r w:rsidR="00870E83" w:rsidRPr="002B4CDC">
          <w:rPr>
            <w:noProof/>
            <w:sz w:val="24"/>
            <w:szCs w:val="24"/>
          </w:rPr>
          <w:t>2</w:t>
        </w:r>
        <w:r w:rsidR="00870E83" w:rsidRPr="002B4CDC">
          <w:rPr>
            <w:sz w:val="24"/>
            <w:szCs w:val="24"/>
          </w:rPr>
          <w:t xml:space="preserve"> л</w:t>
        </w:r>
      </w:smartTag>
      <w:r w:rsidR="00870E83" w:rsidRPr="002B4CDC">
        <w:rPr>
          <w:sz w:val="24"/>
          <w:szCs w:val="24"/>
        </w:rPr>
        <w:t xml:space="preserve"> на каждого медицинского работника и</w:t>
      </w:r>
      <w:r w:rsidR="00870E83" w:rsidRPr="002B4CDC">
        <w:rPr>
          <w:noProof/>
          <w:sz w:val="24"/>
          <w:szCs w:val="24"/>
        </w:rPr>
        <w:t xml:space="preserve"> </w:t>
      </w:r>
      <w:smartTag w:uri="urn:schemas-microsoft-com:office:smarttags" w:element="metricconverter">
        <w:smartTagPr>
          <w:attr w:name="ProductID" w:val="18 л"/>
        </w:smartTagPr>
        <w:r w:rsidR="00870E83" w:rsidRPr="002B4CDC">
          <w:rPr>
            <w:noProof/>
            <w:sz w:val="24"/>
            <w:szCs w:val="24"/>
          </w:rPr>
          <w:t>18</w:t>
        </w:r>
        <w:r w:rsidR="00870E83" w:rsidRPr="002B4CDC">
          <w:rPr>
            <w:sz w:val="24"/>
            <w:szCs w:val="24"/>
          </w:rPr>
          <w:t xml:space="preserve"> л</w:t>
        </w:r>
      </w:smartTag>
      <w:r w:rsidR="00870E83" w:rsidRPr="002B4CDC">
        <w:rPr>
          <w:sz w:val="24"/>
          <w:szCs w:val="24"/>
        </w:rPr>
        <w:t xml:space="preserve"> на каждого укрываемого больного в сутки.</w:t>
      </w:r>
    </w:p>
    <w:p w:rsidR="00870E83" w:rsidRPr="002B4CDC" w:rsidRDefault="00870E83" w:rsidP="0000639D">
      <w:pPr>
        <w:widowControl w:val="0"/>
        <w:rPr>
          <w:sz w:val="24"/>
          <w:szCs w:val="24"/>
        </w:rPr>
      </w:pPr>
      <w:r w:rsidRPr="002B4CDC">
        <w:rPr>
          <w:sz w:val="24"/>
          <w:szCs w:val="24"/>
        </w:rPr>
        <w:t>Электроснаб</w:t>
      </w:r>
      <w:r w:rsidRPr="002B4CDC">
        <w:rPr>
          <w:sz w:val="24"/>
          <w:szCs w:val="24"/>
        </w:rPr>
        <w:softHyphen/>
        <w:t>жение убежищ для нетранспортабельных больных при наличии операционного блока должно осуществляться от двух независимых источников города (предприятия).</w:t>
      </w:r>
      <w:r w:rsidR="0000639D">
        <w:rPr>
          <w:sz w:val="24"/>
          <w:szCs w:val="24"/>
        </w:rPr>
        <w:t xml:space="preserve"> С</w:t>
      </w:r>
      <w:r w:rsidRPr="002B4CDC">
        <w:rPr>
          <w:sz w:val="24"/>
          <w:szCs w:val="24"/>
        </w:rPr>
        <w:t>ледует пре</w:t>
      </w:r>
      <w:r w:rsidRPr="002B4CDC">
        <w:rPr>
          <w:sz w:val="24"/>
          <w:szCs w:val="24"/>
        </w:rPr>
        <w:softHyphen/>
        <w:t>дусматривать защищенный источник электрос</w:t>
      </w:r>
      <w:r w:rsidRPr="002B4CDC">
        <w:rPr>
          <w:sz w:val="24"/>
          <w:szCs w:val="24"/>
        </w:rPr>
        <w:softHyphen/>
        <w:t>набже</w:t>
      </w:r>
      <w:r w:rsidRPr="002B4CDC">
        <w:rPr>
          <w:sz w:val="24"/>
          <w:szCs w:val="24"/>
        </w:rPr>
        <w:softHyphen/>
        <w:t xml:space="preserve">ния (ДЭС) независимо от вместимости </w:t>
      </w:r>
      <w:r w:rsidR="0000639D">
        <w:rPr>
          <w:sz w:val="24"/>
          <w:szCs w:val="24"/>
        </w:rPr>
        <w:t>защищенного стационара</w:t>
      </w:r>
      <w:r w:rsidRPr="002B4CDC">
        <w:rPr>
          <w:sz w:val="24"/>
          <w:szCs w:val="24"/>
        </w:rPr>
        <w:t>.</w:t>
      </w:r>
    </w:p>
    <w:p w:rsidR="00870E83" w:rsidRDefault="00870E83" w:rsidP="00631F85">
      <w:pPr>
        <w:widowControl w:val="0"/>
        <w:rPr>
          <w:sz w:val="24"/>
          <w:szCs w:val="24"/>
        </w:rPr>
      </w:pPr>
      <w:r w:rsidRPr="002B4CDC">
        <w:rPr>
          <w:sz w:val="24"/>
          <w:szCs w:val="24"/>
        </w:rPr>
        <w:t xml:space="preserve">Для всех помещений </w:t>
      </w:r>
      <w:r w:rsidR="0000639D">
        <w:rPr>
          <w:sz w:val="24"/>
          <w:szCs w:val="24"/>
        </w:rPr>
        <w:t>защищенного стационара</w:t>
      </w:r>
      <w:r w:rsidRPr="002B4CDC">
        <w:rPr>
          <w:sz w:val="24"/>
          <w:szCs w:val="24"/>
        </w:rPr>
        <w:t xml:space="preserve"> следует предусматривать общее освещение. Нормы освещенности помещений следует принимать по табл</w:t>
      </w:r>
      <w:r w:rsidR="00F1218C">
        <w:rPr>
          <w:sz w:val="24"/>
          <w:szCs w:val="24"/>
        </w:rPr>
        <w:t>ице</w:t>
      </w:r>
      <w:r w:rsidR="00E67B78">
        <w:rPr>
          <w:sz w:val="24"/>
          <w:szCs w:val="24"/>
        </w:rPr>
        <w:t xml:space="preserve"> № 4.</w:t>
      </w:r>
    </w:p>
    <w:p w:rsidR="00E67B78" w:rsidRDefault="00E67B78" w:rsidP="00E67B78">
      <w:pPr>
        <w:widowControl w:val="0"/>
        <w:jc w:val="right"/>
        <w:rPr>
          <w:sz w:val="24"/>
          <w:szCs w:val="24"/>
        </w:rPr>
      </w:pPr>
      <w:r>
        <w:rPr>
          <w:sz w:val="24"/>
          <w:szCs w:val="24"/>
        </w:rPr>
        <w:t>Таблица №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566"/>
        <w:gridCol w:w="3211"/>
        <w:gridCol w:w="2680"/>
      </w:tblGrid>
      <w:tr w:rsidR="000A358C" w:rsidRPr="00DE2BCC">
        <w:trPr>
          <w:trHeight w:val="734"/>
        </w:trPr>
        <w:tc>
          <w:tcPr>
            <w:tcW w:w="540" w:type="dxa"/>
          </w:tcPr>
          <w:p w:rsidR="000A358C" w:rsidRPr="00DE2BCC" w:rsidRDefault="000A358C" w:rsidP="00EC0A92">
            <w:pPr>
              <w:widowControl w:val="0"/>
              <w:ind w:firstLine="27"/>
              <w:jc w:val="center"/>
              <w:rPr>
                <w:sz w:val="24"/>
                <w:szCs w:val="24"/>
              </w:rPr>
            </w:pPr>
            <w:r w:rsidRPr="00DE2BCC">
              <w:rPr>
                <w:sz w:val="24"/>
                <w:szCs w:val="24"/>
              </w:rPr>
              <w:t>№</w:t>
            </w:r>
          </w:p>
          <w:p w:rsidR="000A358C" w:rsidRPr="00DE2BCC" w:rsidRDefault="000A358C" w:rsidP="00EC0A92">
            <w:pPr>
              <w:widowControl w:val="0"/>
              <w:ind w:firstLine="27"/>
              <w:jc w:val="center"/>
              <w:rPr>
                <w:sz w:val="24"/>
                <w:szCs w:val="24"/>
              </w:rPr>
            </w:pPr>
            <w:r w:rsidRPr="00DE2BCC">
              <w:rPr>
                <w:sz w:val="24"/>
                <w:szCs w:val="24"/>
              </w:rPr>
              <w:t>п/п</w:t>
            </w:r>
          </w:p>
        </w:tc>
        <w:tc>
          <w:tcPr>
            <w:tcW w:w="3575" w:type="dxa"/>
          </w:tcPr>
          <w:p w:rsidR="000A358C" w:rsidRPr="00DE2BCC" w:rsidRDefault="000A358C" w:rsidP="00EC0A92">
            <w:pPr>
              <w:widowControl w:val="0"/>
              <w:ind w:firstLine="27"/>
              <w:jc w:val="center"/>
              <w:rPr>
                <w:sz w:val="24"/>
                <w:szCs w:val="24"/>
              </w:rPr>
            </w:pPr>
            <w:r w:rsidRPr="00DE2BCC">
              <w:rPr>
                <w:sz w:val="24"/>
                <w:szCs w:val="24"/>
              </w:rPr>
              <w:t>Помещения</w:t>
            </w:r>
          </w:p>
        </w:tc>
        <w:tc>
          <w:tcPr>
            <w:tcW w:w="3223" w:type="dxa"/>
          </w:tcPr>
          <w:p w:rsidR="000A358C" w:rsidRPr="00DE2BCC" w:rsidRDefault="000A358C" w:rsidP="00EC0A92">
            <w:pPr>
              <w:widowControl w:val="0"/>
              <w:ind w:firstLine="27"/>
              <w:jc w:val="center"/>
              <w:rPr>
                <w:sz w:val="24"/>
                <w:szCs w:val="24"/>
              </w:rPr>
            </w:pPr>
            <w:r w:rsidRPr="00DE2BCC">
              <w:rPr>
                <w:sz w:val="24"/>
                <w:szCs w:val="24"/>
              </w:rPr>
              <w:t>Освещен</w:t>
            </w:r>
            <w:r w:rsidRPr="00DE2BCC">
              <w:rPr>
                <w:sz w:val="24"/>
                <w:szCs w:val="24"/>
              </w:rPr>
              <w:softHyphen/>
              <w:t>ность, лк, при электросна</w:t>
            </w:r>
            <w:r w:rsidRPr="00DE2BCC">
              <w:rPr>
                <w:sz w:val="24"/>
                <w:szCs w:val="24"/>
              </w:rPr>
              <w:softHyphen/>
              <w:t>б</w:t>
            </w:r>
            <w:r w:rsidRPr="00DE2BCC">
              <w:rPr>
                <w:sz w:val="24"/>
                <w:szCs w:val="24"/>
              </w:rPr>
              <w:softHyphen/>
              <w:t>жении  от электросети</w:t>
            </w:r>
          </w:p>
        </w:tc>
        <w:tc>
          <w:tcPr>
            <w:tcW w:w="2687" w:type="dxa"/>
          </w:tcPr>
          <w:p w:rsidR="000A358C" w:rsidRPr="00DE2BCC" w:rsidRDefault="000A358C" w:rsidP="00EC0A92">
            <w:pPr>
              <w:widowControl w:val="0"/>
              <w:ind w:firstLine="27"/>
              <w:jc w:val="center"/>
              <w:rPr>
                <w:sz w:val="24"/>
                <w:szCs w:val="24"/>
              </w:rPr>
            </w:pPr>
            <w:r w:rsidRPr="00DE2BCC">
              <w:rPr>
                <w:sz w:val="24"/>
                <w:szCs w:val="24"/>
              </w:rPr>
              <w:t>Поверхность, к которой относятся нормы освещенности</w:t>
            </w:r>
          </w:p>
        </w:tc>
      </w:tr>
      <w:tr w:rsidR="000A358C" w:rsidRPr="00DE2BCC">
        <w:tc>
          <w:tcPr>
            <w:tcW w:w="540" w:type="dxa"/>
          </w:tcPr>
          <w:p w:rsidR="000A358C" w:rsidRPr="00DE2BCC" w:rsidRDefault="000A358C" w:rsidP="00EC0A92">
            <w:pPr>
              <w:widowControl w:val="0"/>
              <w:ind w:firstLine="27"/>
              <w:jc w:val="center"/>
              <w:rPr>
                <w:sz w:val="24"/>
                <w:szCs w:val="24"/>
              </w:rPr>
            </w:pPr>
            <w:r w:rsidRPr="00DE2BCC">
              <w:rPr>
                <w:sz w:val="24"/>
                <w:szCs w:val="24"/>
              </w:rPr>
              <w:t>1.</w:t>
            </w:r>
          </w:p>
        </w:tc>
        <w:tc>
          <w:tcPr>
            <w:tcW w:w="3575" w:type="dxa"/>
          </w:tcPr>
          <w:p w:rsidR="000A358C" w:rsidRPr="00DE2BCC" w:rsidRDefault="000A358C" w:rsidP="00EC0A92">
            <w:pPr>
              <w:widowControl w:val="0"/>
              <w:ind w:firstLine="27"/>
              <w:jc w:val="center"/>
              <w:rPr>
                <w:sz w:val="24"/>
                <w:szCs w:val="24"/>
              </w:rPr>
            </w:pPr>
            <w:r w:rsidRPr="00DE2BCC">
              <w:rPr>
                <w:sz w:val="24"/>
                <w:szCs w:val="24"/>
              </w:rPr>
              <w:t>Пункт управления (рабочая комната, ком</w:t>
            </w:r>
            <w:bookmarkStart w:id="139" w:name="OCRUncertain1452"/>
            <w:r w:rsidRPr="00DE2BCC">
              <w:rPr>
                <w:sz w:val="24"/>
                <w:szCs w:val="24"/>
              </w:rPr>
              <w:t>н</w:t>
            </w:r>
            <w:bookmarkEnd w:id="139"/>
            <w:r w:rsidRPr="00DE2BCC">
              <w:rPr>
                <w:sz w:val="24"/>
                <w:szCs w:val="24"/>
              </w:rPr>
              <w:t>ата связи)</w:t>
            </w:r>
          </w:p>
        </w:tc>
        <w:tc>
          <w:tcPr>
            <w:tcW w:w="3223" w:type="dxa"/>
          </w:tcPr>
          <w:p w:rsidR="000A358C" w:rsidRPr="00DE2BCC" w:rsidRDefault="000A358C" w:rsidP="00EC0A92">
            <w:pPr>
              <w:widowControl w:val="0"/>
              <w:ind w:firstLine="27"/>
              <w:jc w:val="center"/>
              <w:rPr>
                <w:sz w:val="24"/>
                <w:szCs w:val="24"/>
              </w:rPr>
            </w:pPr>
            <w:r w:rsidRPr="00DE2BCC">
              <w:rPr>
                <w:sz w:val="24"/>
                <w:szCs w:val="24"/>
              </w:rPr>
              <w:t>50</w:t>
            </w:r>
          </w:p>
        </w:tc>
        <w:tc>
          <w:tcPr>
            <w:tcW w:w="2687" w:type="dxa"/>
          </w:tcPr>
          <w:p w:rsidR="000A358C" w:rsidRPr="00DE2BCC" w:rsidRDefault="000A358C" w:rsidP="00EC0A92">
            <w:pPr>
              <w:widowControl w:val="0"/>
              <w:ind w:firstLine="27"/>
              <w:jc w:val="center"/>
              <w:rPr>
                <w:sz w:val="24"/>
                <w:szCs w:val="24"/>
              </w:rPr>
            </w:pPr>
            <w:r w:rsidRPr="00DE2BCC">
              <w:rPr>
                <w:sz w:val="24"/>
                <w:szCs w:val="24"/>
              </w:rPr>
              <w:t xml:space="preserve">На уровне </w:t>
            </w:r>
            <w:smartTag w:uri="urn:schemas-microsoft-com:office:smarttags" w:element="metricconverter">
              <w:smartTagPr>
                <w:attr w:name="ProductID" w:val="0,8 м"/>
              </w:smartTagPr>
              <w:r w:rsidRPr="00DE2BCC">
                <w:rPr>
                  <w:sz w:val="24"/>
                  <w:szCs w:val="24"/>
                </w:rPr>
                <w:t>0,8 м</w:t>
              </w:r>
            </w:smartTag>
            <w:r w:rsidRPr="00DE2BCC">
              <w:rPr>
                <w:sz w:val="24"/>
                <w:szCs w:val="24"/>
              </w:rPr>
              <w:t xml:space="preserve"> от пола</w:t>
            </w:r>
          </w:p>
        </w:tc>
      </w:tr>
      <w:tr w:rsidR="000A358C" w:rsidRPr="00DE2BCC">
        <w:tc>
          <w:tcPr>
            <w:tcW w:w="540" w:type="dxa"/>
          </w:tcPr>
          <w:p w:rsidR="000A358C" w:rsidRPr="00DE2BCC" w:rsidRDefault="000A358C" w:rsidP="00EC0A92">
            <w:pPr>
              <w:widowControl w:val="0"/>
              <w:ind w:firstLine="27"/>
              <w:jc w:val="center"/>
              <w:rPr>
                <w:sz w:val="24"/>
                <w:szCs w:val="24"/>
              </w:rPr>
            </w:pPr>
            <w:r w:rsidRPr="00DE2BCC">
              <w:rPr>
                <w:sz w:val="24"/>
                <w:szCs w:val="24"/>
              </w:rPr>
              <w:t>2.</w:t>
            </w:r>
          </w:p>
        </w:tc>
        <w:tc>
          <w:tcPr>
            <w:tcW w:w="3575" w:type="dxa"/>
          </w:tcPr>
          <w:p w:rsidR="000A358C" w:rsidRPr="00DE2BCC" w:rsidRDefault="000A358C" w:rsidP="00EC0A92">
            <w:pPr>
              <w:widowControl w:val="0"/>
              <w:ind w:firstLine="27"/>
              <w:jc w:val="center"/>
              <w:rPr>
                <w:sz w:val="24"/>
                <w:szCs w:val="24"/>
              </w:rPr>
            </w:pPr>
            <w:r w:rsidRPr="00DE2BCC">
              <w:rPr>
                <w:sz w:val="24"/>
                <w:szCs w:val="24"/>
              </w:rPr>
              <w:t>Для укрываемых, меди</w:t>
            </w:r>
            <w:r w:rsidRPr="00DE2BCC">
              <w:rPr>
                <w:sz w:val="24"/>
                <w:szCs w:val="24"/>
              </w:rPr>
              <w:softHyphen/>
              <w:t>цинского и обслуживающего персонала, ФВП, ДЭС, стан</w:t>
            </w:r>
            <w:r w:rsidRPr="00DE2BCC">
              <w:rPr>
                <w:sz w:val="24"/>
                <w:szCs w:val="24"/>
              </w:rPr>
              <w:softHyphen/>
              <w:t>ция перекачки, электрощи</w:t>
            </w:r>
            <w:r w:rsidRPr="00DE2BCC">
              <w:rPr>
                <w:sz w:val="24"/>
                <w:szCs w:val="24"/>
              </w:rPr>
              <w:softHyphen/>
              <w:t>товая</w:t>
            </w:r>
          </w:p>
        </w:tc>
        <w:tc>
          <w:tcPr>
            <w:tcW w:w="3223" w:type="dxa"/>
          </w:tcPr>
          <w:p w:rsidR="000A358C" w:rsidRPr="00DE2BCC" w:rsidRDefault="000A358C" w:rsidP="00EC0A92">
            <w:pPr>
              <w:widowControl w:val="0"/>
              <w:ind w:firstLine="27"/>
              <w:jc w:val="center"/>
              <w:rPr>
                <w:sz w:val="24"/>
                <w:szCs w:val="24"/>
              </w:rPr>
            </w:pPr>
            <w:r w:rsidRPr="00DE2BCC">
              <w:rPr>
                <w:sz w:val="24"/>
                <w:szCs w:val="24"/>
              </w:rPr>
              <w:t>50</w:t>
            </w:r>
          </w:p>
        </w:tc>
        <w:tc>
          <w:tcPr>
            <w:tcW w:w="2687" w:type="dxa"/>
          </w:tcPr>
          <w:p w:rsidR="000A358C" w:rsidRPr="00DE2BCC" w:rsidRDefault="000A358C" w:rsidP="00EC0A92">
            <w:pPr>
              <w:widowControl w:val="0"/>
              <w:ind w:firstLine="27"/>
              <w:jc w:val="center"/>
              <w:rPr>
                <w:sz w:val="24"/>
                <w:szCs w:val="24"/>
              </w:rPr>
            </w:pPr>
            <w:r w:rsidRPr="00DE2BCC">
              <w:rPr>
                <w:sz w:val="24"/>
                <w:szCs w:val="24"/>
              </w:rPr>
              <w:t xml:space="preserve">На уровне </w:t>
            </w:r>
            <w:smartTag w:uri="urn:schemas-microsoft-com:office:smarttags" w:element="metricconverter">
              <w:smartTagPr>
                <w:attr w:name="ProductID" w:val="0,8 м"/>
              </w:smartTagPr>
              <w:r w:rsidRPr="00DE2BCC">
                <w:rPr>
                  <w:sz w:val="24"/>
                  <w:szCs w:val="24"/>
                </w:rPr>
                <w:t>0,8 м</w:t>
              </w:r>
            </w:smartTag>
            <w:r w:rsidRPr="00DE2BCC">
              <w:rPr>
                <w:sz w:val="24"/>
                <w:szCs w:val="24"/>
              </w:rPr>
              <w:t xml:space="preserve"> от пола</w:t>
            </w:r>
          </w:p>
        </w:tc>
      </w:tr>
      <w:tr w:rsidR="000A358C" w:rsidRPr="00DE2BCC">
        <w:tc>
          <w:tcPr>
            <w:tcW w:w="540" w:type="dxa"/>
          </w:tcPr>
          <w:p w:rsidR="000A358C" w:rsidRPr="00DE2BCC" w:rsidRDefault="000A358C" w:rsidP="00EC0A92">
            <w:pPr>
              <w:widowControl w:val="0"/>
              <w:ind w:firstLine="27"/>
              <w:jc w:val="center"/>
              <w:rPr>
                <w:sz w:val="24"/>
                <w:szCs w:val="24"/>
              </w:rPr>
            </w:pPr>
            <w:r w:rsidRPr="00DE2BCC">
              <w:rPr>
                <w:sz w:val="24"/>
                <w:szCs w:val="24"/>
              </w:rPr>
              <w:t>3.</w:t>
            </w:r>
          </w:p>
        </w:tc>
        <w:tc>
          <w:tcPr>
            <w:tcW w:w="3575" w:type="dxa"/>
          </w:tcPr>
          <w:p w:rsidR="000A358C" w:rsidRPr="00DE2BCC" w:rsidRDefault="000A358C" w:rsidP="00EC0A92">
            <w:pPr>
              <w:widowControl w:val="0"/>
              <w:ind w:firstLine="27"/>
              <w:jc w:val="center"/>
              <w:rPr>
                <w:sz w:val="24"/>
                <w:szCs w:val="24"/>
              </w:rPr>
            </w:pPr>
            <w:r w:rsidRPr="00DE2BCC">
              <w:rPr>
                <w:sz w:val="24"/>
                <w:szCs w:val="24"/>
              </w:rPr>
              <w:t>Для больных</w:t>
            </w:r>
          </w:p>
        </w:tc>
        <w:tc>
          <w:tcPr>
            <w:tcW w:w="3223" w:type="dxa"/>
          </w:tcPr>
          <w:p w:rsidR="000A358C" w:rsidRPr="00DE2BCC" w:rsidRDefault="000A358C" w:rsidP="00EC0A92">
            <w:pPr>
              <w:widowControl w:val="0"/>
              <w:ind w:firstLine="27"/>
              <w:jc w:val="center"/>
              <w:rPr>
                <w:sz w:val="24"/>
                <w:szCs w:val="24"/>
              </w:rPr>
            </w:pPr>
            <w:r w:rsidRPr="00DE2BCC">
              <w:rPr>
                <w:sz w:val="24"/>
                <w:szCs w:val="24"/>
              </w:rPr>
              <w:t>50</w:t>
            </w:r>
          </w:p>
        </w:tc>
        <w:tc>
          <w:tcPr>
            <w:tcW w:w="2687" w:type="dxa"/>
          </w:tcPr>
          <w:p w:rsidR="000A358C" w:rsidRPr="00DE2BCC" w:rsidRDefault="000A358C" w:rsidP="00EC0A92">
            <w:pPr>
              <w:widowControl w:val="0"/>
              <w:ind w:firstLine="27"/>
              <w:jc w:val="center"/>
              <w:rPr>
                <w:sz w:val="24"/>
                <w:szCs w:val="24"/>
              </w:rPr>
            </w:pPr>
            <w:r w:rsidRPr="00DE2BCC">
              <w:rPr>
                <w:sz w:val="24"/>
                <w:szCs w:val="24"/>
              </w:rPr>
              <w:t xml:space="preserve">На уровне </w:t>
            </w:r>
            <w:smartTag w:uri="urn:schemas-microsoft-com:office:smarttags" w:element="metricconverter">
              <w:smartTagPr>
                <w:attr w:name="ProductID" w:val="0,8 м"/>
              </w:smartTagPr>
              <w:r w:rsidRPr="00DE2BCC">
                <w:rPr>
                  <w:sz w:val="24"/>
                  <w:szCs w:val="24"/>
                </w:rPr>
                <w:t>0,8 м</w:t>
              </w:r>
            </w:smartTag>
            <w:r w:rsidRPr="00DE2BCC">
              <w:rPr>
                <w:sz w:val="24"/>
                <w:szCs w:val="24"/>
              </w:rPr>
              <w:t xml:space="preserve"> от пола</w:t>
            </w:r>
          </w:p>
        </w:tc>
      </w:tr>
      <w:tr w:rsidR="000A358C" w:rsidRPr="00DE2BCC">
        <w:tc>
          <w:tcPr>
            <w:tcW w:w="540" w:type="dxa"/>
          </w:tcPr>
          <w:p w:rsidR="000A358C" w:rsidRPr="00DE2BCC" w:rsidRDefault="000A358C" w:rsidP="00EC0A92">
            <w:pPr>
              <w:widowControl w:val="0"/>
              <w:ind w:firstLine="27"/>
              <w:jc w:val="center"/>
              <w:rPr>
                <w:sz w:val="24"/>
                <w:szCs w:val="24"/>
              </w:rPr>
            </w:pPr>
            <w:r w:rsidRPr="00DE2BCC">
              <w:rPr>
                <w:sz w:val="24"/>
                <w:szCs w:val="24"/>
              </w:rPr>
              <w:t>4.</w:t>
            </w:r>
          </w:p>
        </w:tc>
        <w:tc>
          <w:tcPr>
            <w:tcW w:w="3575" w:type="dxa"/>
          </w:tcPr>
          <w:p w:rsidR="000A358C" w:rsidRPr="00DE2BCC" w:rsidRDefault="000A358C" w:rsidP="00EC0A92">
            <w:pPr>
              <w:widowControl w:val="0"/>
              <w:ind w:firstLine="27"/>
              <w:jc w:val="center"/>
              <w:rPr>
                <w:sz w:val="24"/>
                <w:szCs w:val="24"/>
              </w:rPr>
            </w:pPr>
            <w:r w:rsidRPr="00DE2BCC">
              <w:rPr>
                <w:sz w:val="24"/>
                <w:szCs w:val="24"/>
              </w:rPr>
              <w:t>Пост медсестры</w:t>
            </w:r>
          </w:p>
        </w:tc>
        <w:tc>
          <w:tcPr>
            <w:tcW w:w="3223" w:type="dxa"/>
          </w:tcPr>
          <w:p w:rsidR="000A358C" w:rsidRPr="00EC0A92" w:rsidRDefault="000A358C" w:rsidP="00EC0A92">
            <w:pPr>
              <w:widowControl w:val="0"/>
              <w:ind w:firstLine="27"/>
              <w:jc w:val="center"/>
              <w:rPr>
                <w:sz w:val="24"/>
                <w:szCs w:val="24"/>
              </w:rPr>
            </w:pPr>
            <w:r w:rsidRPr="00EC0A92">
              <w:rPr>
                <w:sz w:val="24"/>
                <w:szCs w:val="24"/>
              </w:rPr>
              <w:t>150</w:t>
            </w:r>
          </w:p>
        </w:tc>
        <w:tc>
          <w:tcPr>
            <w:tcW w:w="2687" w:type="dxa"/>
          </w:tcPr>
          <w:p w:rsidR="000A358C" w:rsidRPr="00DE2BCC" w:rsidRDefault="000A358C" w:rsidP="00EC0A92">
            <w:pPr>
              <w:widowControl w:val="0"/>
              <w:ind w:firstLine="27"/>
              <w:jc w:val="center"/>
              <w:rPr>
                <w:sz w:val="24"/>
                <w:szCs w:val="24"/>
              </w:rPr>
            </w:pPr>
            <w:r w:rsidRPr="00DE2BCC">
              <w:rPr>
                <w:sz w:val="24"/>
                <w:szCs w:val="24"/>
              </w:rPr>
              <w:t xml:space="preserve">На уровне </w:t>
            </w:r>
            <w:smartTag w:uri="urn:schemas-microsoft-com:office:smarttags" w:element="metricconverter">
              <w:smartTagPr>
                <w:attr w:name="ProductID" w:val="0,8 м"/>
              </w:smartTagPr>
              <w:r w:rsidRPr="00DE2BCC">
                <w:rPr>
                  <w:sz w:val="24"/>
                  <w:szCs w:val="24"/>
                </w:rPr>
                <w:t>0,8 м</w:t>
              </w:r>
            </w:smartTag>
            <w:r w:rsidRPr="00DE2BCC">
              <w:rPr>
                <w:sz w:val="24"/>
                <w:szCs w:val="24"/>
              </w:rPr>
              <w:t xml:space="preserve"> от пола</w:t>
            </w:r>
          </w:p>
        </w:tc>
      </w:tr>
      <w:tr w:rsidR="000A358C" w:rsidRPr="00DE2BCC">
        <w:tc>
          <w:tcPr>
            <w:tcW w:w="540" w:type="dxa"/>
          </w:tcPr>
          <w:p w:rsidR="000A358C" w:rsidRPr="00DE2BCC" w:rsidRDefault="000A358C" w:rsidP="00EC0A92">
            <w:pPr>
              <w:widowControl w:val="0"/>
              <w:ind w:firstLine="27"/>
              <w:jc w:val="center"/>
              <w:rPr>
                <w:sz w:val="24"/>
                <w:szCs w:val="24"/>
              </w:rPr>
            </w:pPr>
            <w:r w:rsidRPr="00DE2BCC">
              <w:rPr>
                <w:sz w:val="24"/>
                <w:szCs w:val="24"/>
              </w:rPr>
              <w:t>5.</w:t>
            </w:r>
          </w:p>
        </w:tc>
        <w:tc>
          <w:tcPr>
            <w:tcW w:w="3575" w:type="dxa"/>
          </w:tcPr>
          <w:p w:rsidR="000A358C" w:rsidRPr="00DE2BCC" w:rsidRDefault="000A358C" w:rsidP="00EC0A92">
            <w:pPr>
              <w:widowControl w:val="0"/>
              <w:ind w:firstLine="27"/>
              <w:jc w:val="center"/>
              <w:rPr>
                <w:sz w:val="24"/>
                <w:szCs w:val="24"/>
              </w:rPr>
            </w:pPr>
            <w:r w:rsidRPr="00DE2BCC">
              <w:rPr>
                <w:sz w:val="24"/>
                <w:szCs w:val="24"/>
              </w:rPr>
              <w:t>Предоперационная, пред</w:t>
            </w:r>
            <w:r w:rsidRPr="00DE2BCC">
              <w:rPr>
                <w:sz w:val="24"/>
                <w:szCs w:val="24"/>
              </w:rPr>
              <w:softHyphen/>
              <w:t>ро</w:t>
            </w:r>
            <w:r w:rsidRPr="00DE2BCC">
              <w:rPr>
                <w:sz w:val="24"/>
                <w:szCs w:val="24"/>
              </w:rPr>
              <w:softHyphen/>
              <w:t>довая, послеродовая пала</w:t>
            </w:r>
            <w:r w:rsidRPr="00DE2BCC">
              <w:rPr>
                <w:sz w:val="24"/>
                <w:szCs w:val="24"/>
              </w:rPr>
              <w:softHyphen/>
              <w:t>ты, боксы, каби</w:t>
            </w:r>
            <w:r w:rsidRPr="00DE2BCC">
              <w:rPr>
                <w:sz w:val="24"/>
                <w:szCs w:val="24"/>
              </w:rPr>
              <w:softHyphen/>
              <w:t>нет врача</w:t>
            </w:r>
          </w:p>
        </w:tc>
        <w:tc>
          <w:tcPr>
            <w:tcW w:w="3223" w:type="dxa"/>
          </w:tcPr>
          <w:p w:rsidR="000A358C" w:rsidRPr="00DE2BCC" w:rsidRDefault="000A358C" w:rsidP="00EC0A92">
            <w:pPr>
              <w:widowControl w:val="0"/>
              <w:ind w:firstLine="27"/>
              <w:jc w:val="center"/>
              <w:rPr>
                <w:sz w:val="24"/>
                <w:szCs w:val="24"/>
              </w:rPr>
            </w:pPr>
            <w:r w:rsidRPr="00DE2BCC">
              <w:rPr>
                <w:sz w:val="24"/>
                <w:szCs w:val="24"/>
              </w:rPr>
              <w:t>150</w:t>
            </w:r>
          </w:p>
        </w:tc>
        <w:tc>
          <w:tcPr>
            <w:tcW w:w="2687" w:type="dxa"/>
          </w:tcPr>
          <w:p w:rsidR="000A358C" w:rsidRPr="00DE2BCC" w:rsidRDefault="000A358C" w:rsidP="00EC0A92">
            <w:pPr>
              <w:widowControl w:val="0"/>
              <w:ind w:firstLine="27"/>
              <w:jc w:val="center"/>
              <w:rPr>
                <w:sz w:val="24"/>
                <w:szCs w:val="24"/>
              </w:rPr>
            </w:pPr>
            <w:r w:rsidRPr="00DE2BCC">
              <w:rPr>
                <w:sz w:val="24"/>
                <w:szCs w:val="24"/>
              </w:rPr>
              <w:t xml:space="preserve">На уровне </w:t>
            </w:r>
            <w:smartTag w:uri="urn:schemas-microsoft-com:office:smarttags" w:element="metricconverter">
              <w:smartTagPr>
                <w:attr w:name="ProductID" w:val="0,8 м"/>
              </w:smartTagPr>
              <w:r w:rsidRPr="00DE2BCC">
                <w:rPr>
                  <w:sz w:val="24"/>
                  <w:szCs w:val="24"/>
                </w:rPr>
                <w:t>0,8 м</w:t>
              </w:r>
            </w:smartTag>
            <w:r w:rsidRPr="00DE2BCC">
              <w:rPr>
                <w:sz w:val="24"/>
                <w:szCs w:val="24"/>
              </w:rPr>
              <w:t xml:space="preserve"> от пола</w:t>
            </w:r>
          </w:p>
        </w:tc>
      </w:tr>
      <w:tr w:rsidR="000A358C" w:rsidRPr="00DE2BCC">
        <w:tc>
          <w:tcPr>
            <w:tcW w:w="540" w:type="dxa"/>
          </w:tcPr>
          <w:p w:rsidR="000A358C" w:rsidRPr="00DE2BCC" w:rsidRDefault="000A358C" w:rsidP="00EC0A92">
            <w:pPr>
              <w:widowControl w:val="0"/>
              <w:ind w:firstLine="27"/>
              <w:jc w:val="center"/>
              <w:rPr>
                <w:sz w:val="24"/>
                <w:szCs w:val="24"/>
              </w:rPr>
            </w:pPr>
            <w:r w:rsidRPr="00DE2BCC">
              <w:rPr>
                <w:sz w:val="24"/>
                <w:szCs w:val="24"/>
              </w:rPr>
              <w:t>6.</w:t>
            </w:r>
          </w:p>
        </w:tc>
        <w:tc>
          <w:tcPr>
            <w:tcW w:w="3575" w:type="dxa"/>
          </w:tcPr>
          <w:p w:rsidR="000A358C" w:rsidRPr="00DE2BCC" w:rsidRDefault="000A358C" w:rsidP="00EC0A92">
            <w:pPr>
              <w:widowControl w:val="0"/>
              <w:ind w:firstLine="27"/>
              <w:jc w:val="center"/>
              <w:rPr>
                <w:sz w:val="24"/>
                <w:szCs w:val="24"/>
              </w:rPr>
            </w:pPr>
            <w:r w:rsidRPr="00DE2BCC">
              <w:rPr>
                <w:sz w:val="24"/>
                <w:szCs w:val="24"/>
              </w:rPr>
              <w:t>Операционная, перевя</w:t>
            </w:r>
            <w:r w:rsidRPr="00DE2BCC">
              <w:rPr>
                <w:sz w:val="24"/>
                <w:szCs w:val="24"/>
              </w:rPr>
              <w:softHyphen/>
              <w:t>зо</w:t>
            </w:r>
            <w:r w:rsidRPr="00DE2BCC">
              <w:rPr>
                <w:sz w:val="24"/>
                <w:szCs w:val="24"/>
              </w:rPr>
              <w:softHyphen/>
              <w:t>ч</w:t>
            </w:r>
            <w:r w:rsidRPr="00DE2BCC">
              <w:rPr>
                <w:sz w:val="24"/>
                <w:szCs w:val="24"/>
              </w:rPr>
              <w:softHyphen/>
              <w:t>ная, про</w:t>
            </w:r>
            <w:r w:rsidRPr="00DE2BCC">
              <w:rPr>
                <w:sz w:val="24"/>
                <w:szCs w:val="24"/>
              </w:rPr>
              <w:softHyphen/>
              <w:t>цедурная, родовые палаты</w:t>
            </w:r>
          </w:p>
        </w:tc>
        <w:tc>
          <w:tcPr>
            <w:tcW w:w="3223" w:type="dxa"/>
          </w:tcPr>
          <w:p w:rsidR="000A358C" w:rsidRPr="00DE2BCC" w:rsidRDefault="000A358C" w:rsidP="00EC0A92">
            <w:pPr>
              <w:widowControl w:val="0"/>
              <w:ind w:firstLine="27"/>
              <w:jc w:val="center"/>
              <w:rPr>
                <w:sz w:val="24"/>
                <w:szCs w:val="24"/>
              </w:rPr>
            </w:pPr>
            <w:r w:rsidRPr="00DE2BCC">
              <w:rPr>
                <w:sz w:val="24"/>
                <w:szCs w:val="24"/>
              </w:rPr>
              <w:t>200</w:t>
            </w:r>
          </w:p>
        </w:tc>
        <w:tc>
          <w:tcPr>
            <w:tcW w:w="2687" w:type="dxa"/>
          </w:tcPr>
          <w:p w:rsidR="000A358C" w:rsidRPr="00DE2BCC" w:rsidRDefault="000A358C" w:rsidP="00EC0A92">
            <w:pPr>
              <w:widowControl w:val="0"/>
              <w:ind w:firstLine="27"/>
              <w:jc w:val="center"/>
              <w:rPr>
                <w:sz w:val="24"/>
                <w:szCs w:val="24"/>
              </w:rPr>
            </w:pPr>
            <w:r w:rsidRPr="00DE2BCC">
              <w:rPr>
                <w:sz w:val="24"/>
                <w:szCs w:val="24"/>
              </w:rPr>
              <w:t>На уровне стола</w:t>
            </w:r>
          </w:p>
        </w:tc>
      </w:tr>
      <w:tr w:rsidR="000A358C" w:rsidRPr="00DE2BCC">
        <w:tc>
          <w:tcPr>
            <w:tcW w:w="540" w:type="dxa"/>
          </w:tcPr>
          <w:p w:rsidR="000A358C" w:rsidRPr="00DE2BCC" w:rsidRDefault="000A358C" w:rsidP="00EC0A92">
            <w:pPr>
              <w:widowControl w:val="0"/>
              <w:ind w:firstLine="27"/>
              <w:jc w:val="center"/>
              <w:rPr>
                <w:sz w:val="24"/>
                <w:szCs w:val="24"/>
              </w:rPr>
            </w:pPr>
            <w:r w:rsidRPr="00DE2BCC">
              <w:rPr>
                <w:sz w:val="24"/>
                <w:szCs w:val="24"/>
              </w:rPr>
              <w:t>7.</w:t>
            </w:r>
          </w:p>
        </w:tc>
        <w:tc>
          <w:tcPr>
            <w:tcW w:w="3575" w:type="dxa"/>
          </w:tcPr>
          <w:p w:rsidR="000A358C" w:rsidRPr="00DE2BCC" w:rsidRDefault="000A358C" w:rsidP="00EC0A92">
            <w:pPr>
              <w:widowControl w:val="0"/>
              <w:ind w:firstLine="27"/>
              <w:jc w:val="center"/>
              <w:rPr>
                <w:sz w:val="24"/>
                <w:szCs w:val="24"/>
              </w:rPr>
            </w:pPr>
            <w:r w:rsidRPr="00DE2BCC">
              <w:rPr>
                <w:sz w:val="24"/>
                <w:szCs w:val="24"/>
              </w:rPr>
              <w:t>Ординаторская</w:t>
            </w:r>
          </w:p>
        </w:tc>
        <w:tc>
          <w:tcPr>
            <w:tcW w:w="3223" w:type="dxa"/>
          </w:tcPr>
          <w:p w:rsidR="000A358C" w:rsidRPr="00DE2BCC" w:rsidRDefault="000A358C" w:rsidP="00EC0A92">
            <w:pPr>
              <w:widowControl w:val="0"/>
              <w:ind w:firstLine="27"/>
              <w:jc w:val="center"/>
              <w:rPr>
                <w:sz w:val="24"/>
                <w:szCs w:val="24"/>
              </w:rPr>
            </w:pPr>
            <w:r w:rsidRPr="00DE2BCC">
              <w:rPr>
                <w:sz w:val="24"/>
                <w:szCs w:val="24"/>
              </w:rPr>
              <w:t>100</w:t>
            </w:r>
          </w:p>
        </w:tc>
        <w:tc>
          <w:tcPr>
            <w:tcW w:w="2687" w:type="dxa"/>
          </w:tcPr>
          <w:p w:rsidR="000A358C" w:rsidRPr="00DE2BCC" w:rsidRDefault="000A358C" w:rsidP="00EC0A92">
            <w:pPr>
              <w:widowControl w:val="0"/>
              <w:ind w:firstLine="27"/>
              <w:rPr>
                <w:sz w:val="24"/>
                <w:szCs w:val="24"/>
              </w:rPr>
            </w:pPr>
            <w:r w:rsidRPr="00DE2BCC">
              <w:rPr>
                <w:sz w:val="24"/>
                <w:szCs w:val="24"/>
              </w:rPr>
              <w:t xml:space="preserve">На уровне </w:t>
            </w:r>
            <w:smartTag w:uri="urn:schemas-microsoft-com:office:smarttags" w:element="metricconverter">
              <w:smartTagPr>
                <w:attr w:name="ProductID" w:val="0,8 м"/>
              </w:smartTagPr>
              <w:r w:rsidRPr="00DE2BCC">
                <w:rPr>
                  <w:sz w:val="24"/>
                  <w:szCs w:val="24"/>
                </w:rPr>
                <w:t>0,8 м</w:t>
              </w:r>
            </w:smartTag>
            <w:r w:rsidRPr="00DE2BCC">
              <w:rPr>
                <w:sz w:val="24"/>
                <w:szCs w:val="24"/>
              </w:rPr>
              <w:t xml:space="preserve"> от пола</w:t>
            </w:r>
          </w:p>
        </w:tc>
      </w:tr>
      <w:tr w:rsidR="000A358C" w:rsidRPr="00DE2BCC">
        <w:tc>
          <w:tcPr>
            <w:tcW w:w="540" w:type="dxa"/>
          </w:tcPr>
          <w:p w:rsidR="000A358C" w:rsidRPr="00DE2BCC" w:rsidRDefault="000A358C" w:rsidP="00EC0A92">
            <w:pPr>
              <w:widowControl w:val="0"/>
              <w:ind w:firstLine="27"/>
              <w:jc w:val="center"/>
              <w:rPr>
                <w:sz w:val="24"/>
                <w:szCs w:val="24"/>
              </w:rPr>
            </w:pPr>
            <w:r w:rsidRPr="00DE2BCC">
              <w:rPr>
                <w:sz w:val="24"/>
                <w:szCs w:val="24"/>
              </w:rPr>
              <w:t>8.</w:t>
            </w:r>
          </w:p>
        </w:tc>
        <w:tc>
          <w:tcPr>
            <w:tcW w:w="3575" w:type="dxa"/>
          </w:tcPr>
          <w:p w:rsidR="000A358C" w:rsidRPr="00DE2BCC" w:rsidRDefault="000A358C" w:rsidP="00EC0A92">
            <w:pPr>
              <w:widowControl w:val="0"/>
              <w:ind w:firstLine="27"/>
              <w:jc w:val="center"/>
              <w:rPr>
                <w:sz w:val="24"/>
                <w:szCs w:val="24"/>
              </w:rPr>
            </w:pPr>
            <w:r w:rsidRPr="00DE2BCC">
              <w:rPr>
                <w:sz w:val="24"/>
                <w:szCs w:val="24"/>
              </w:rPr>
              <w:t>Санитарные узлы, склад грязного белья, морг, там</w:t>
            </w:r>
            <w:r w:rsidRPr="00DE2BCC">
              <w:rPr>
                <w:sz w:val="24"/>
                <w:szCs w:val="24"/>
              </w:rPr>
              <w:softHyphen/>
              <w:t>буры-шлюзы</w:t>
            </w:r>
          </w:p>
        </w:tc>
        <w:tc>
          <w:tcPr>
            <w:tcW w:w="3223" w:type="dxa"/>
          </w:tcPr>
          <w:p w:rsidR="000A358C" w:rsidRPr="00DE2BCC" w:rsidRDefault="000A358C" w:rsidP="00EC0A92">
            <w:pPr>
              <w:widowControl w:val="0"/>
              <w:ind w:firstLine="27"/>
              <w:jc w:val="center"/>
              <w:rPr>
                <w:sz w:val="24"/>
                <w:szCs w:val="24"/>
              </w:rPr>
            </w:pPr>
            <w:r w:rsidRPr="00DE2BCC">
              <w:rPr>
                <w:sz w:val="24"/>
                <w:szCs w:val="24"/>
              </w:rPr>
              <w:t>30</w:t>
            </w:r>
          </w:p>
        </w:tc>
        <w:tc>
          <w:tcPr>
            <w:tcW w:w="2687" w:type="dxa"/>
          </w:tcPr>
          <w:p w:rsidR="000A358C" w:rsidRPr="00DE2BCC" w:rsidRDefault="000A358C" w:rsidP="00EC0A92">
            <w:pPr>
              <w:widowControl w:val="0"/>
              <w:ind w:firstLine="27"/>
              <w:rPr>
                <w:sz w:val="24"/>
                <w:szCs w:val="24"/>
              </w:rPr>
            </w:pPr>
            <w:r w:rsidRPr="00DE2BCC">
              <w:rPr>
                <w:sz w:val="24"/>
                <w:szCs w:val="24"/>
              </w:rPr>
              <w:t xml:space="preserve">На уровне </w:t>
            </w:r>
            <w:smartTag w:uri="urn:schemas-microsoft-com:office:smarttags" w:element="metricconverter">
              <w:smartTagPr>
                <w:attr w:name="ProductID" w:val="0,8 м"/>
              </w:smartTagPr>
              <w:r w:rsidRPr="00DE2BCC">
                <w:rPr>
                  <w:sz w:val="24"/>
                  <w:szCs w:val="24"/>
                </w:rPr>
                <w:t>0,8 м</w:t>
              </w:r>
            </w:smartTag>
            <w:r w:rsidRPr="00DE2BCC">
              <w:rPr>
                <w:sz w:val="24"/>
                <w:szCs w:val="24"/>
              </w:rPr>
              <w:t xml:space="preserve"> от пола</w:t>
            </w:r>
          </w:p>
        </w:tc>
      </w:tr>
      <w:tr w:rsidR="000A358C" w:rsidRPr="00DE2BCC">
        <w:trPr>
          <w:trHeight w:val="562"/>
        </w:trPr>
        <w:tc>
          <w:tcPr>
            <w:tcW w:w="10025" w:type="dxa"/>
            <w:gridSpan w:val="4"/>
          </w:tcPr>
          <w:p w:rsidR="000A358C" w:rsidRPr="00DE2BCC" w:rsidRDefault="000A358C" w:rsidP="00EC0A92">
            <w:pPr>
              <w:widowControl w:val="0"/>
              <w:ind w:firstLine="0"/>
              <w:rPr>
                <w:sz w:val="24"/>
                <w:szCs w:val="24"/>
              </w:rPr>
            </w:pPr>
            <w:r w:rsidRPr="00DE2BCC">
              <w:rPr>
                <w:sz w:val="24"/>
                <w:szCs w:val="24"/>
              </w:rPr>
              <w:t>Примечания. 1. При электроснабжении от ДЭС допускается</w:t>
            </w:r>
            <w:r w:rsidR="00EC0A92">
              <w:rPr>
                <w:sz w:val="24"/>
                <w:szCs w:val="24"/>
              </w:rPr>
              <w:t xml:space="preserve"> снижение норм освещенности </w:t>
            </w:r>
            <w:r w:rsidRPr="00DE2BCC">
              <w:rPr>
                <w:sz w:val="24"/>
                <w:szCs w:val="24"/>
              </w:rPr>
              <w:t xml:space="preserve">кроме помещений по поз. 1, </w:t>
            </w:r>
            <w:r w:rsidR="00CF5745" w:rsidRPr="00DE2BCC">
              <w:rPr>
                <w:sz w:val="24"/>
                <w:szCs w:val="24"/>
              </w:rPr>
              <w:t>5</w:t>
            </w:r>
            <w:r w:rsidRPr="00DE2BCC">
              <w:rPr>
                <w:sz w:val="24"/>
                <w:szCs w:val="24"/>
              </w:rPr>
              <w:t xml:space="preserve">, </w:t>
            </w:r>
            <w:r w:rsidR="00CF5745" w:rsidRPr="00DE2BCC">
              <w:rPr>
                <w:sz w:val="24"/>
                <w:szCs w:val="24"/>
              </w:rPr>
              <w:t>6</w:t>
            </w:r>
            <w:r w:rsidRPr="00DE2BCC">
              <w:rPr>
                <w:sz w:val="24"/>
                <w:szCs w:val="24"/>
              </w:rPr>
              <w:t xml:space="preserve"> в 3 раза.</w:t>
            </w:r>
          </w:p>
          <w:p w:rsidR="000A358C" w:rsidRPr="00DE2BCC" w:rsidRDefault="000A358C" w:rsidP="00EC0A92">
            <w:pPr>
              <w:widowControl w:val="0"/>
              <w:ind w:firstLine="0"/>
              <w:rPr>
                <w:sz w:val="24"/>
                <w:szCs w:val="24"/>
              </w:rPr>
            </w:pPr>
            <w:r w:rsidRPr="00DE2BCC">
              <w:rPr>
                <w:sz w:val="24"/>
                <w:szCs w:val="24"/>
              </w:rPr>
              <w:t>2. При использовании бестеневой лампы освещенность операционной, предоперационной, предродовой и родовой палат допускается 300 лк.</w:t>
            </w:r>
          </w:p>
        </w:tc>
      </w:tr>
    </w:tbl>
    <w:p w:rsidR="00F1218C" w:rsidRPr="002B4CDC" w:rsidRDefault="00F1218C" w:rsidP="00631F85">
      <w:pPr>
        <w:widowControl w:val="0"/>
        <w:rPr>
          <w:noProof/>
          <w:sz w:val="24"/>
          <w:szCs w:val="24"/>
        </w:rPr>
      </w:pPr>
    </w:p>
    <w:p w:rsidR="00870E83" w:rsidRPr="00DD161E" w:rsidRDefault="00870E83" w:rsidP="00631F85">
      <w:pPr>
        <w:widowControl w:val="0"/>
        <w:rPr>
          <w:b/>
          <w:sz w:val="24"/>
          <w:szCs w:val="24"/>
        </w:rPr>
      </w:pPr>
      <w:r w:rsidRPr="00DD161E">
        <w:rPr>
          <w:b/>
          <w:sz w:val="24"/>
          <w:szCs w:val="24"/>
        </w:rPr>
        <w:t xml:space="preserve">Использование люминесцентных ламп для систем освещения </w:t>
      </w:r>
      <w:r w:rsidR="002241E8" w:rsidRPr="002241E8">
        <w:rPr>
          <w:b/>
          <w:sz w:val="24"/>
          <w:szCs w:val="24"/>
        </w:rPr>
        <w:t xml:space="preserve">защищенных стационарах </w:t>
      </w:r>
      <w:r w:rsidRPr="00DD161E">
        <w:rPr>
          <w:b/>
          <w:sz w:val="24"/>
          <w:szCs w:val="24"/>
        </w:rPr>
        <w:t>не допускается.</w:t>
      </w:r>
    </w:p>
    <w:p w:rsidR="00870E83" w:rsidRPr="002B4CDC" w:rsidRDefault="00870E83" w:rsidP="00631F85">
      <w:pPr>
        <w:widowControl w:val="0"/>
        <w:rPr>
          <w:sz w:val="24"/>
          <w:szCs w:val="24"/>
        </w:rPr>
      </w:pPr>
      <w:r w:rsidRPr="002B4CDC">
        <w:rPr>
          <w:sz w:val="24"/>
          <w:szCs w:val="24"/>
        </w:rPr>
        <w:t>В пунктах управления, помещениях связи, буфет</w:t>
      </w:r>
      <w:r w:rsidRPr="002B4CDC">
        <w:rPr>
          <w:sz w:val="24"/>
          <w:szCs w:val="24"/>
        </w:rPr>
        <w:softHyphen/>
        <w:t>ной и предоперационно-стерилизационной следует предусматривать розетки для питания однофазных электроприемников мощностью до</w:t>
      </w:r>
      <w:r w:rsidRPr="002B4CDC">
        <w:rPr>
          <w:noProof/>
          <w:sz w:val="24"/>
          <w:szCs w:val="24"/>
        </w:rPr>
        <w:t xml:space="preserve"> 1</w:t>
      </w:r>
      <w:r w:rsidRPr="002B4CDC">
        <w:rPr>
          <w:sz w:val="24"/>
          <w:szCs w:val="24"/>
        </w:rPr>
        <w:t xml:space="preserve"> кВт.</w:t>
      </w:r>
    </w:p>
    <w:p w:rsidR="00870E83" w:rsidRPr="002B4CDC" w:rsidRDefault="00870E83" w:rsidP="00631F85">
      <w:pPr>
        <w:widowControl w:val="0"/>
        <w:rPr>
          <w:sz w:val="24"/>
          <w:szCs w:val="24"/>
        </w:rPr>
      </w:pPr>
      <w:r w:rsidRPr="002B4CDC">
        <w:rPr>
          <w:noProof/>
          <w:sz w:val="24"/>
          <w:szCs w:val="24"/>
        </w:rPr>
        <w:t>В</w:t>
      </w:r>
      <w:r w:rsidRPr="002B4CDC">
        <w:rPr>
          <w:sz w:val="24"/>
          <w:szCs w:val="24"/>
        </w:rPr>
        <w:t xml:space="preserve"> убежищах с ДЭС следует предусматривать аварийный светильник в помещении машинного за</w:t>
      </w:r>
      <w:r w:rsidRPr="002B4CDC">
        <w:rPr>
          <w:sz w:val="24"/>
          <w:szCs w:val="24"/>
        </w:rPr>
        <w:softHyphen/>
        <w:t>ла ДЭС и электрощитовой. Питание аварийных све</w:t>
      </w:r>
      <w:r w:rsidRPr="002B4CDC">
        <w:rPr>
          <w:sz w:val="24"/>
          <w:szCs w:val="24"/>
        </w:rPr>
        <w:softHyphen/>
        <w:t>тильников должно осуществляться от стартерной аккумуляторной батареи дизель-генератора.</w:t>
      </w:r>
    </w:p>
    <w:p w:rsidR="00870E83" w:rsidRPr="002B4CDC" w:rsidRDefault="00870E83" w:rsidP="00631F85">
      <w:pPr>
        <w:widowControl w:val="0"/>
        <w:rPr>
          <w:noProof/>
          <w:sz w:val="24"/>
          <w:szCs w:val="24"/>
        </w:rPr>
      </w:pPr>
      <w:r w:rsidRPr="002B4CDC">
        <w:rPr>
          <w:sz w:val="24"/>
          <w:szCs w:val="24"/>
        </w:rPr>
        <w:t>Запас топливно-смазочных материалов для ДЭС следует рассчитывать на непрерывную работу дизель-агрегата в течение всего расчетного срока</w:t>
      </w:r>
      <w:r w:rsidR="006F3F00">
        <w:rPr>
          <w:sz w:val="24"/>
          <w:szCs w:val="24"/>
        </w:rPr>
        <w:t xml:space="preserve"> и</w:t>
      </w:r>
      <w:r w:rsidRPr="002B4CDC">
        <w:rPr>
          <w:sz w:val="24"/>
          <w:szCs w:val="24"/>
        </w:rPr>
        <w:t xml:space="preserve"> с учетом проведения технического обслуживания, а также кратковременных запусков дизель-агрегата в тече</w:t>
      </w:r>
      <w:r w:rsidRPr="002B4CDC">
        <w:rPr>
          <w:sz w:val="24"/>
          <w:szCs w:val="24"/>
        </w:rPr>
        <w:softHyphen/>
        <w:t>ние года (не более</w:t>
      </w:r>
      <w:r w:rsidRPr="002B4CDC">
        <w:rPr>
          <w:noProof/>
          <w:sz w:val="24"/>
          <w:szCs w:val="24"/>
        </w:rPr>
        <w:t xml:space="preserve"> 15%</w:t>
      </w:r>
      <w:r w:rsidRPr="002B4CDC">
        <w:rPr>
          <w:sz w:val="24"/>
          <w:szCs w:val="24"/>
        </w:rPr>
        <w:t xml:space="preserve"> хранимого запаса)</w:t>
      </w:r>
      <w:r w:rsidRPr="002B4CDC">
        <w:rPr>
          <w:noProof/>
          <w:sz w:val="24"/>
          <w:szCs w:val="24"/>
        </w:rPr>
        <w:t>.</w:t>
      </w:r>
    </w:p>
    <w:p w:rsidR="00870E83" w:rsidRPr="002B4CDC" w:rsidRDefault="00CE7F52" w:rsidP="00631F85">
      <w:pPr>
        <w:widowControl w:val="0"/>
        <w:rPr>
          <w:sz w:val="24"/>
          <w:szCs w:val="24"/>
        </w:rPr>
      </w:pPr>
      <w:r>
        <w:rPr>
          <w:sz w:val="24"/>
          <w:szCs w:val="24"/>
        </w:rPr>
        <w:t>Защищенный стационар должен</w:t>
      </w:r>
      <w:r w:rsidR="00870E83" w:rsidRPr="002B4CDC">
        <w:rPr>
          <w:sz w:val="24"/>
          <w:szCs w:val="24"/>
        </w:rPr>
        <w:t xml:space="preserve"> иметь телефонную связь с пунктом управления </w:t>
      </w:r>
      <w:r>
        <w:rPr>
          <w:sz w:val="24"/>
          <w:szCs w:val="24"/>
        </w:rPr>
        <w:t xml:space="preserve">учреждения здравоохранения </w:t>
      </w:r>
      <w:r w:rsidR="00870E83" w:rsidRPr="002B4CDC">
        <w:rPr>
          <w:sz w:val="24"/>
          <w:szCs w:val="24"/>
        </w:rPr>
        <w:t>и гром</w:t>
      </w:r>
      <w:r w:rsidR="00870E83" w:rsidRPr="002B4CDC">
        <w:rPr>
          <w:sz w:val="24"/>
          <w:szCs w:val="24"/>
        </w:rPr>
        <w:softHyphen/>
        <w:t>коговорители, подключенные к городской и мест</w:t>
      </w:r>
      <w:r w:rsidR="00870E83" w:rsidRPr="002B4CDC">
        <w:rPr>
          <w:sz w:val="24"/>
          <w:szCs w:val="24"/>
        </w:rPr>
        <w:softHyphen/>
        <w:t>ной радиотрансляционным сетям.</w:t>
      </w:r>
    </w:p>
    <w:p w:rsidR="00CE7F52" w:rsidRDefault="00CE7F52" w:rsidP="00AE3955">
      <w:pPr>
        <w:pStyle w:val="1"/>
        <w:spacing w:before="0" w:after="0"/>
        <w:jc w:val="both"/>
        <w:rPr>
          <w:sz w:val="24"/>
          <w:szCs w:val="24"/>
        </w:rPr>
      </w:pPr>
    </w:p>
    <w:p w:rsidR="00B93E78" w:rsidRDefault="000A0CD0" w:rsidP="00207545">
      <w:pPr>
        <w:pStyle w:val="1"/>
        <w:rPr>
          <w:szCs w:val="24"/>
        </w:rPr>
      </w:pPr>
      <w:bookmarkStart w:id="140" w:name="_Toc262810860"/>
      <w:bookmarkStart w:id="141" w:name="_Toc262811094"/>
      <w:bookmarkStart w:id="142" w:name="_Toc262811620"/>
      <w:r w:rsidRPr="00207545">
        <w:rPr>
          <w:szCs w:val="24"/>
        </w:rPr>
        <w:t>V</w:t>
      </w:r>
      <w:r w:rsidR="00B4576F" w:rsidRPr="00207545">
        <w:rPr>
          <w:szCs w:val="24"/>
        </w:rPr>
        <w:t>I</w:t>
      </w:r>
      <w:r w:rsidRPr="00207545">
        <w:rPr>
          <w:szCs w:val="24"/>
        </w:rPr>
        <w:t>.</w:t>
      </w:r>
      <w:r w:rsidR="00B93E78" w:rsidRPr="00207545">
        <w:rPr>
          <w:szCs w:val="24"/>
        </w:rPr>
        <w:t xml:space="preserve"> ОРГАНИЗАЦИОННАЯ СТРУКТУРА ЗАЩИЩЕННОГО СТАЦИОНАРА ДЛЯ НЕТРАНСПОРТАБЕЛЬНЫХ БОЛЬНЫХ</w:t>
      </w:r>
      <w:bookmarkEnd w:id="140"/>
      <w:bookmarkEnd w:id="141"/>
      <w:bookmarkEnd w:id="142"/>
    </w:p>
    <w:p w:rsidR="00AF28CF" w:rsidRPr="00AF28CF" w:rsidRDefault="00AF28CF" w:rsidP="00AF28CF"/>
    <w:p w:rsidR="00CC6B4B" w:rsidRDefault="00B93E78" w:rsidP="00CC6B4B">
      <w:pPr>
        <w:shd w:val="clear" w:color="auto" w:fill="FFFFFF"/>
        <w:tabs>
          <w:tab w:val="left" w:pos="526"/>
        </w:tabs>
        <w:ind w:right="58"/>
        <w:rPr>
          <w:sz w:val="24"/>
          <w:szCs w:val="24"/>
        </w:rPr>
      </w:pPr>
      <w:r>
        <w:rPr>
          <w:sz w:val="24"/>
          <w:szCs w:val="24"/>
        </w:rPr>
        <w:t>В соответствии со</w:t>
      </w:r>
      <w:r w:rsidRPr="00B93E78">
        <w:rPr>
          <w:sz w:val="24"/>
          <w:szCs w:val="24"/>
        </w:rPr>
        <w:t xml:space="preserve"> </w:t>
      </w:r>
      <w:r w:rsidRPr="00CD26AB">
        <w:rPr>
          <w:sz w:val="24"/>
          <w:szCs w:val="24"/>
        </w:rPr>
        <w:t>СНиП II</w:t>
      </w:r>
      <w:r>
        <w:rPr>
          <w:sz w:val="24"/>
          <w:szCs w:val="24"/>
        </w:rPr>
        <w:t>-11-77*</w:t>
      </w:r>
      <w:r w:rsidRPr="00CD26AB">
        <w:rPr>
          <w:sz w:val="24"/>
          <w:szCs w:val="24"/>
        </w:rPr>
        <w:t xml:space="preserve"> «Защитные сооружения гражданской обороны»</w:t>
      </w:r>
      <w:r>
        <w:rPr>
          <w:sz w:val="24"/>
          <w:szCs w:val="24"/>
        </w:rPr>
        <w:t xml:space="preserve">  и </w:t>
      </w:r>
      <w:r w:rsidRPr="00B93E78">
        <w:rPr>
          <w:sz w:val="24"/>
          <w:szCs w:val="24"/>
        </w:rPr>
        <w:t>приказо</w:t>
      </w:r>
      <w:r>
        <w:rPr>
          <w:sz w:val="24"/>
          <w:szCs w:val="24"/>
        </w:rPr>
        <w:t>м</w:t>
      </w:r>
      <w:r w:rsidRPr="00B93E78">
        <w:rPr>
          <w:sz w:val="24"/>
          <w:szCs w:val="24"/>
        </w:rPr>
        <w:t xml:space="preserve"> МЧС России от 15.12.2002 г. № 583 «Об утверждении</w:t>
      </w:r>
      <w:r>
        <w:rPr>
          <w:sz w:val="24"/>
          <w:szCs w:val="24"/>
        </w:rPr>
        <w:t xml:space="preserve"> </w:t>
      </w:r>
      <w:r w:rsidRPr="00B93E78">
        <w:rPr>
          <w:sz w:val="24"/>
          <w:szCs w:val="24"/>
        </w:rPr>
        <w:t>и введении в действие Правил эксплуатации защитных сооружений гражданской обороны»</w:t>
      </w:r>
      <w:r>
        <w:rPr>
          <w:sz w:val="24"/>
          <w:szCs w:val="24"/>
        </w:rPr>
        <w:t xml:space="preserve"> </w:t>
      </w:r>
      <w:r w:rsidR="00F54525">
        <w:rPr>
          <w:sz w:val="24"/>
          <w:szCs w:val="24"/>
        </w:rPr>
        <w:t>создается звено по обслуживанию защищенного стационара.</w:t>
      </w:r>
      <w:r w:rsidR="006A1E89">
        <w:rPr>
          <w:sz w:val="24"/>
          <w:szCs w:val="24"/>
        </w:rPr>
        <w:t xml:space="preserve"> </w:t>
      </w:r>
    </w:p>
    <w:p w:rsidR="00B93E78" w:rsidRDefault="006A1E89" w:rsidP="00F02169">
      <w:pPr>
        <w:widowControl w:val="0"/>
        <w:rPr>
          <w:sz w:val="24"/>
          <w:szCs w:val="24"/>
        </w:rPr>
      </w:pPr>
      <w:r>
        <w:rPr>
          <w:sz w:val="24"/>
          <w:szCs w:val="24"/>
        </w:rPr>
        <w:t xml:space="preserve">В </w:t>
      </w:r>
      <w:r w:rsidRPr="00E619D7">
        <w:rPr>
          <w:sz w:val="24"/>
          <w:szCs w:val="24"/>
        </w:rPr>
        <w:t>приложение № 2</w:t>
      </w:r>
      <w:r>
        <w:rPr>
          <w:sz w:val="24"/>
          <w:szCs w:val="24"/>
        </w:rPr>
        <w:t xml:space="preserve"> приведен типовой штат защищенного стационара  соматического профиля на 300 коек. Количество медицинского персонала для защищенного стационара определяется из расчета: </w:t>
      </w:r>
      <w:r w:rsidR="00B93E78" w:rsidRPr="002B4CDC">
        <w:rPr>
          <w:sz w:val="24"/>
          <w:szCs w:val="24"/>
        </w:rPr>
        <w:t>2 врача, 3 дежурные медицинские сестры (фельдшеры), 4 санитарки, 2 медицинские сестры для операционно-перевязочной и одна медицинская сестра для процедур</w:t>
      </w:r>
      <w:r w:rsidRPr="006A1E89">
        <w:rPr>
          <w:sz w:val="24"/>
          <w:szCs w:val="24"/>
        </w:rPr>
        <w:t xml:space="preserve"> </w:t>
      </w:r>
      <w:r w:rsidRPr="002B4CDC">
        <w:rPr>
          <w:sz w:val="24"/>
          <w:szCs w:val="24"/>
        </w:rPr>
        <w:t>на 50 нетранспортабельных больных</w:t>
      </w:r>
      <w:r w:rsidR="00B93E78" w:rsidRPr="002B4CDC">
        <w:rPr>
          <w:sz w:val="24"/>
          <w:szCs w:val="24"/>
        </w:rPr>
        <w:t>. На каждые последующие 50 больных должно приниматься 50 % указанного количества медицинского персонала</w:t>
      </w:r>
      <w:r>
        <w:rPr>
          <w:sz w:val="24"/>
          <w:szCs w:val="24"/>
        </w:rPr>
        <w:t>. О</w:t>
      </w:r>
      <w:r w:rsidR="00B93E78" w:rsidRPr="002B4CDC">
        <w:rPr>
          <w:sz w:val="24"/>
          <w:szCs w:val="24"/>
        </w:rPr>
        <w:t>бслуживающ</w:t>
      </w:r>
      <w:r>
        <w:rPr>
          <w:sz w:val="24"/>
          <w:szCs w:val="24"/>
        </w:rPr>
        <w:t>ий</w:t>
      </w:r>
      <w:r w:rsidR="00B93E78" w:rsidRPr="002B4CDC">
        <w:rPr>
          <w:sz w:val="24"/>
          <w:szCs w:val="24"/>
        </w:rPr>
        <w:t xml:space="preserve"> (техническ</w:t>
      </w:r>
      <w:r>
        <w:rPr>
          <w:sz w:val="24"/>
          <w:szCs w:val="24"/>
        </w:rPr>
        <w:t>ий</w:t>
      </w:r>
      <w:r w:rsidR="00B93E78" w:rsidRPr="002B4CDC">
        <w:rPr>
          <w:sz w:val="24"/>
          <w:szCs w:val="24"/>
        </w:rPr>
        <w:t>) персонал</w:t>
      </w:r>
      <w:r>
        <w:rPr>
          <w:sz w:val="24"/>
          <w:szCs w:val="24"/>
        </w:rPr>
        <w:t xml:space="preserve"> состоит из дежурных слесарей</w:t>
      </w:r>
      <w:r w:rsidR="00B93E78" w:rsidRPr="002B4CDC">
        <w:rPr>
          <w:sz w:val="24"/>
          <w:szCs w:val="24"/>
        </w:rPr>
        <w:t xml:space="preserve"> (2),</w:t>
      </w:r>
      <w:r>
        <w:rPr>
          <w:sz w:val="24"/>
          <w:szCs w:val="24"/>
        </w:rPr>
        <w:t xml:space="preserve"> дизелиста, электрика и буфетчицы (</w:t>
      </w:r>
      <w:r w:rsidR="00B93E78" w:rsidRPr="002B4CDC">
        <w:rPr>
          <w:sz w:val="24"/>
          <w:szCs w:val="24"/>
        </w:rPr>
        <w:t>5 чел. на убежище</w:t>
      </w:r>
      <w:r>
        <w:rPr>
          <w:sz w:val="24"/>
          <w:szCs w:val="24"/>
        </w:rPr>
        <w:t>)</w:t>
      </w:r>
      <w:r w:rsidR="00B93E78" w:rsidRPr="002B4CDC">
        <w:rPr>
          <w:sz w:val="24"/>
          <w:szCs w:val="24"/>
        </w:rPr>
        <w:t>.</w:t>
      </w:r>
    </w:p>
    <w:p w:rsidR="00F02169" w:rsidRPr="00F02169" w:rsidRDefault="00F02169" w:rsidP="00F02169">
      <w:pPr>
        <w:widowControl w:val="0"/>
        <w:rPr>
          <w:sz w:val="24"/>
          <w:szCs w:val="24"/>
        </w:rPr>
      </w:pPr>
      <w:r>
        <w:rPr>
          <w:sz w:val="24"/>
          <w:szCs w:val="24"/>
        </w:rPr>
        <w:t xml:space="preserve">Личный состав защищенного стационара обеспечивается средствами индивидуальной защиты, </w:t>
      </w:r>
      <w:r w:rsidRPr="00F02169">
        <w:rPr>
          <w:sz w:val="24"/>
          <w:szCs w:val="24"/>
        </w:rPr>
        <w:t xml:space="preserve"> радиационной и химической разведки, специальной обработки, связи, медицинским имуществом и инструментом согласно </w:t>
      </w:r>
      <w:r w:rsidRPr="00FF3B97">
        <w:rPr>
          <w:sz w:val="24"/>
          <w:szCs w:val="24"/>
        </w:rPr>
        <w:t>нормам оснащения (приложение № 3).</w:t>
      </w:r>
    </w:p>
    <w:p w:rsidR="00837082" w:rsidRDefault="00837082" w:rsidP="00837082">
      <w:pPr>
        <w:shd w:val="clear" w:color="auto" w:fill="FFFFFF"/>
        <w:tabs>
          <w:tab w:val="left" w:pos="295"/>
        </w:tabs>
        <w:spacing w:before="120" w:after="120"/>
        <w:ind w:left="709" w:hanging="709"/>
        <w:jc w:val="center"/>
        <w:rPr>
          <w:b/>
          <w:spacing w:val="-1"/>
          <w:sz w:val="24"/>
          <w:szCs w:val="24"/>
          <w:lang w:val="en-US"/>
        </w:rPr>
      </w:pPr>
    </w:p>
    <w:p w:rsidR="00837082" w:rsidRPr="00207545" w:rsidRDefault="00837082" w:rsidP="00207545">
      <w:pPr>
        <w:pStyle w:val="1"/>
        <w:rPr>
          <w:szCs w:val="24"/>
        </w:rPr>
      </w:pPr>
      <w:bookmarkStart w:id="143" w:name="_Toc262810861"/>
      <w:bookmarkStart w:id="144" w:name="_Toc262811095"/>
      <w:bookmarkStart w:id="145" w:name="_Toc262811621"/>
      <w:r w:rsidRPr="00207545">
        <w:rPr>
          <w:szCs w:val="24"/>
        </w:rPr>
        <w:t>VI</w:t>
      </w:r>
      <w:r w:rsidR="00B4576F" w:rsidRPr="00207545">
        <w:rPr>
          <w:szCs w:val="24"/>
        </w:rPr>
        <w:t>I</w:t>
      </w:r>
      <w:r w:rsidRPr="00207545">
        <w:rPr>
          <w:szCs w:val="24"/>
        </w:rPr>
        <w:t xml:space="preserve">.  </w:t>
      </w:r>
      <w:r w:rsidRPr="00207545">
        <w:rPr>
          <w:szCs w:val="24"/>
        </w:rPr>
        <w:tab/>
        <w:t>ОБЯЗАННОСТИ РУКОВОДЯЩЕГО СОСТАВА ЗАЩИЩЕННОГО СТАЦИОНАРА ДЛЯ НЕТРАНСПОРТАБЕЛЬНЫХ БОЛЬНЫХ</w:t>
      </w:r>
      <w:bookmarkEnd w:id="143"/>
      <w:bookmarkEnd w:id="144"/>
      <w:bookmarkEnd w:id="145"/>
    </w:p>
    <w:p w:rsidR="00837082" w:rsidRDefault="00837082" w:rsidP="00837082">
      <w:pPr>
        <w:shd w:val="clear" w:color="auto" w:fill="FFFFFF"/>
        <w:rPr>
          <w:b/>
          <w:spacing w:val="-15"/>
          <w:sz w:val="24"/>
          <w:szCs w:val="24"/>
          <w:lang w:val="en-US"/>
        </w:rPr>
      </w:pPr>
    </w:p>
    <w:p w:rsidR="00837082" w:rsidRPr="002E2384" w:rsidRDefault="00837082" w:rsidP="00576DC1">
      <w:pPr>
        <w:numPr>
          <w:ilvl w:val="0"/>
          <w:numId w:val="2"/>
        </w:numPr>
        <w:shd w:val="clear" w:color="auto" w:fill="FFFFFF"/>
        <w:rPr>
          <w:sz w:val="24"/>
          <w:szCs w:val="24"/>
        </w:rPr>
      </w:pPr>
      <w:r w:rsidRPr="002E2384">
        <w:rPr>
          <w:b/>
          <w:bCs/>
          <w:spacing w:val="-4"/>
          <w:sz w:val="24"/>
          <w:szCs w:val="24"/>
        </w:rPr>
        <w:t>Главный врач.</w:t>
      </w:r>
    </w:p>
    <w:p w:rsidR="00837082" w:rsidRDefault="00837082" w:rsidP="00837082">
      <w:pPr>
        <w:shd w:val="clear" w:color="auto" w:fill="FFFFFF"/>
        <w:rPr>
          <w:sz w:val="24"/>
          <w:szCs w:val="24"/>
        </w:rPr>
      </w:pPr>
      <w:r w:rsidRPr="00D52137">
        <w:rPr>
          <w:sz w:val="24"/>
          <w:szCs w:val="24"/>
        </w:rPr>
        <w:t>Главный врач защищенного стационара п</w:t>
      </w:r>
      <w:r>
        <w:rPr>
          <w:sz w:val="24"/>
          <w:szCs w:val="24"/>
        </w:rPr>
        <w:t xml:space="preserve">одчиняется главному врачу </w:t>
      </w:r>
      <w:r w:rsidR="00463B0B">
        <w:rPr>
          <w:sz w:val="24"/>
          <w:szCs w:val="24"/>
        </w:rPr>
        <w:t>лечебного учреждения</w:t>
      </w:r>
      <w:r w:rsidRPr="00D52137">
        <w:rPr>
          <w:sz w:val="24"/>
          <w:szCs w:val="24"/>
        </w:rPr>
        <w:t>, отвечает за готовность создаваемого на военное время функционального</w:t>
      </w:r>
      <w:r>
        <w:rPr>
          <w:sz w:val="24"/>
          <w:szCs w:val="24"/>
        </w:rPr>
        <w:t xml:space="preserve"> </w:t>
      </w:r>
      <w:r w:rsidRPr="00D52137">
        <w:rPr>
          <w:sz w:val="24"/>
          <w:szCs w:val="24"/>
        </w:rPr>
        <w:t>подразделения госпиталя к развертыванию и организации работы по приему, размещению, оказанию необходимой медиц</w:t>
      </w:r>
      <w:r>
        <w:rPr>
          <w:sz w:val="24"/>
          <w:szCs w:val="24"/>
        </w:rPr>
        <w:t>инской помощи и лечению нетранс</w:t>
      </w:r>
      <w:r w:rsidRPr="00D52137">
        <w:rPr>
          <w:sz w:val="24"/>
          <w:szCs w:val="24"/>
        </w:rPr>
        <w:t xml:space="preserve">портабельных больных, выполнению других задач, возложенных на ЗСНБ. </w:t>
      </w:r>
    </w:p>
    <w:p w:rsidR="00E53954" w:rsidRDefault="00E53954" w:rsidP="00837082">
      <w:pPr>
        <w:shd w:val="clear" w:color="auto" w:fill="FFFFFF"/>
        <w:rPr>
          <w:b/>
          <w:sz w:val="24"/>
          <w:szCs w:val="24"/>
        </w:rPr>
      </w:pPr>
    </w:p>
    <w:p w:rsidR="00837082" w:rsidRPr="002E2384" w:rsidRDefault="00837082" w:rsidP="00837082">
      <w:pPr>
        <w:shd w:val="clear" w:color="auto" w:fill="FFFFFF"/>
        <w:rPr>
          <w:b/>
          <w:sz w:val="24"/>
          <w:szCs w:val="24"/>
        </w:rPr>
      </w:pPr>
      <w:r w:rsidRPr="002E2384">
        <w:rPr>
          <w:b/>
          <w:sz w:val="24"/>
          <w:szCs w:val="24"/>
        </w:rPr>
        <w:t xml:space="preserve">В </w:t>
      </w:r>
      <w:r w:rsidRPr="002E2384">
        <w:rPr>
          <w:b/>
          <w:bCs/>
          <w:sz w:val="24"/>
          <w:szCs w:val="24"/>
        </w:rPr>
        <w:t xml:space="preserve">мирное </w:t>
      </w:r>
      <w:r w:rsidRPr="002E2384">
        <w:rPr>
          <w:b/>
          <w:sz w:val="24"/>
          <w:szCs w:val="24"/>
        </w:rPr>
        <w:t xml:space="preserve">время главный врач ЗСНБ </w:t>
      </w:r>
      <w:r w:rsidRPr="002E2384">
        <w:rPr>
          <w:b/>
          <w:bCs/>
          <w:sz w:val="24"/>
          <w:szCs w:val="24"/>
        </w:rPr>
        <w:t>обязан:</w:t>
      </w:r>
    </w:p>
    <w:p w:rsidR="00837082" w:rsidRPr="007815EF" w:rsidRDefault="007815EF" w:rsidP="007815EF">
      <w:pPr>
        <w:shd w:val="clear" w:color="auto" w:fill="FFFFFF"/>
        <w:tabs>
          <w:tab w:val="left" w:pos="367"/>
        </w:tabs>
        <w:ind w:right="14"/>
        <w:rPr>
          <w:sz w:val="24"/>
          <w:szCs w:val="24"/>
        </w:rPr>
      </w:pPr>
      <w:r>
        <w:rPr>
          <w:sz w:val="24"/>
          <w:szCs w:val="24"/>
        </w:rPr>
        <w:t>• з</w:t>
      </w:r>
      <w:r w:rsidR="00837082" w:rsidRPr="00D52137">
        <w:rPr>
          <w:sz w:val="24"/>
          <w:szCs w:val="24"/>
        </w:rPr>
        <w:t>нать задание по развертыванию ЗСНБ, количеству и структуре больных, подлежащих переводу в защищен</w:t>
      </w:r>
      <w:r w:rsidR="00837082">
        <w:rPr>
          <w:sz w:val="24"/>
          <w:szCs w:val="24"/>
        </w:rPr>
        <w:t xml:space="preserve">ный стационар из </w:t>
      </w:r>
      <w:r w:rsidR="00E53954">
        <w:rPr>
          <w:sz w:val="24"/>
          <w:szCs w:val="24"/>
        </w:rPr>
        <w:t>лечебного учреждения</w:t>
      </w:r>
      <w:r w:rsidR="00837082" w:rsidRPr="00D52137">
        <w:rPr>
          <w:sz w:val="24"/>
          <w:szCs w:val="24"/>
        </w:rPr>
        <w:t xml:space="preserve"> и других стационарных лечебных учреждений города, приписанных к ЗСНБ.</w:t>
      </w:r>
    </w:p>
    <w:p w:rsidR="00837082" w:rsidRPr="007815EF" w:rsidRDefault="007815EF" w:rsidP="007815EF">
      <w:pPr>
        <w:shd w:val="clear" w:color="auto" w:fill="FFFFFF"/>
        <w:tabs>
          <w:tab w:val="left" w:pos="367"/>
        </w:tabs>
        <w:ind w:right="14"/>
        <w:rPr>
          <w:sz w:val="24"/>
          <w:szCs w:val="24"/>
        </w:rPr>
      </w:pPr>
      <w:r>
        <w:rPr>
          <w:sz w:val="24"/>
          <w:szCs w:val="24"/>
        </w:rPr>
        <w:t>• и</w:t>
      </w:r>
      <w:r w:rsidR="00837082" w:rsidRPr="00D52137">
        <w:rPr>
          <w:sz w:val="24"/>
          <w:szCs w:val="24"/>
        </w:rPr>
        <w:t xml:space="preserve">зучить и знать технические и функциональные возможности </w:t>
      </w:r>
      <w:r w:rsidR="00E53954">
        <w:rPr>
          <w:sz w:val="24"/>
          <w:szCs w:val="24"/>
        </w:rPr>
        <w:t>защитного сооружения</w:t>
      </w:r>
      <w:r w:rsidR="00837082" w:rsidRPr="00D52137">
        <w:rPr>
          <w:sz w:val="24"/>
          <w:szCs w:val="24"/>
        </w:rPr>
        <w:t>, предназначенного для ЗСНБ.</w:t>
      </w:r>
    </w:p>
    <w:p w:rsidR="00837082" w:rsidRPr="007815EF" w:rsidRDefault="007815EF" w:rsidP="007815EF">
      <w:pPr>
        <w:shd w:val="clear" w:color="auto" w:fill="FFFFFF"/>
        <w:tabs>
          <w:tab w:val="left" w:pos="367"/>
        </w:tabs>
        <w:ind w:right="14"/>
        <w:rPr>
          <w:sz w:val="24"/>
          <w:szCs w:val="24"/>
        </w:rPr>
      </w:pPr>
      <w:r>
        <w:rPr>
          <w:sz w:val="24"/>
          <w:szCs w:val="24"/>
        </w:rPr>
        <w:t>• о</w:t>
      </w:r>
      <w:r w:rsidR="00837082" w:rsidRPr="00D52137">
        <w:rPr>
          <w:sz w:val="24"/>
          <w:szCs w:val="24"/>
        </w:rPr>
        <w:t>рганизовать разработку документов по планированию и развертыванию ЗСНБ.</w:t>
      </w:r>
    </w:p>
    <w:p w:rsidR="00837082" w:rsidRPr="007815EF" w:rsidRDefault="007815EF" w:rsidP="007815EF">
      <w:pPr>
        <w:shd w:val="clear" w:color="auto" w:fill="FFFFFF"/>
        <w:tabs>
          <w:tab w:val="left" w:pos="367"/>
        </w:tabs>
        <w:ind w:right="14"/>
        <w:rPr>
          <w:sz w:val="24"/>
          <w:szCs w:val="24"/>
        </w:rPr>
      </w:pPr>
      <w:r>
        <w:rPr>
          <w:sz w:val="24"/>
          <w:szCs w:val="24"/>
        </w:rPr>
        <w:t>• з</w:t>
      </w:r>
      <w:r w:rsidR="00837082" w:rsidRPr="00D52137">
        <w:rPr>
          <w:sz w:val="24"/>
          <w:szCs w:val="24"/>
        </w:rPr>
        <w:t>нать план приведения ЗСНБ в готовность к приему укрываемых.</w:t>
      </w:r>
    </w:p>
    <w:p w:rsidR="00837082" w:rsidRPr="007815EF" w:rsidRDefault="007815EF" w:rsidP="007815EF">
      <w:pPr>
        <w:shd w:val="clear" w:color="auto" w:fill="FFFFFF"/>
        <w:tabs>
          <w:tab w:val="left" w:pos="367"/>
        </w:tabs>
        <w:ind w:right="14"/>
        <w:rPr>
          <w:sz w:val="24"/>
          <w:szCs w:val="24"/>
        </w:rPr>
      </w:pPr>
      <w:r>
        <w:rPr>
          <w:sz w:val="24"/>
          <w:szCs w:val="24"/>
        </w:rPr>
        <w:t>• с</w:t>
      </w:r>
      <w:r w:rsidR="00837082" w:rsidRPr="00D52137">
        <w:rPr>
          <w:sz w:val="24"/>
          <w:szCs w:val="24"/>
        </w:rPr>
        <w:t>истематически уточнять штатно-должностной список персонала ЗСНБ.</w:t>
      </w:r>
    </w:p>
    <w:p w:rsidR="00837082" w:rsidRPr="007815EF" w:rsidRDefault="007815EF" w:rsidP="007815EF">
      <w:pPr>
        <w:shd w:val="clear" w:color="auto" w:fill="FFFFFF"/>
        <w:tabs>
          <w:tab w:val="left" w:pos="367"/>
        </w:tabs>
        <w:ind w:right="14"/>
        <w:rPr>
          <w:sz w:val="24"/>
          <w:szCs w:val="24"/>
        </w:rPr>
      </w:pPr>
      <w:r>
        <w:rPr>
          <w:sz w:val="24"/>
          <w:szCs w:val="24"/>
        </w:rPr>
        <w:t>• з</w:t>
      </w:r>
      <w:r w:rsidR="00837082" w:rsidRPr="00D52137">
        <w:rPr>
          <w:sz w:val="24"/>
          <w:szCs w:val="24"/>
        </w:rPr>
        <w:t>нать источники получения медикаме</w:t>
      </w:r>
      <w:r w:rsidR="00837082">
        <w:rPr>
          <w:sz w:val="24"/>
          <w:szCs w:val="24"/>
        </w:rPr>
        <w:t>нтов, перевязочных средств, про</w:t>
      </w:r>
      <w:r w:rsidR="00837082" w:rsidRPr="00D52137">
        <w:rPr>
          <w:sz w:val="24"/>
          <w:szCs w:val="24"/>
        </w:rPr>
        <w:t>дуктов питания и др. видов имущества.</w:t>
      </w:r>
    </w:p>
    <w:p w:rsidR="00837082" w:rsidRPr="007815EF" w:rsidRDefault="007815EF" w:rsidP="007815EF">
      <w:pPr>
        <w:shd w:val="clear" w:color="auto" w:fill="FFFFFF"/>
        <w:tabs>
          <w:tab w:val="left" w:pos="367"/>
        </w:tabs>
        <w:ind w:right="14"/>
        <w:rPr>
          <w:sz w:val="24"/>
          <w:szCs w:val="24"/>
        </w:rPr>
      </w:pPr>
      <w:r>
        <w:rPr>
          <w:sz w:val="24"/>
          <w:szCs w:val="24"/>
        </w:rPr>
        <w:t>• п</w:t>
      </w:r>
      <w:r w:rsidR="00837082" w:rsidRPr="00D52137">
        <w:rPr>
          <w:sz w:val="24"/>
          <w:szCs w:val="24"/>
        </w:rPr>
        <w:t>ериодически (два раза в год) корректировать документы плана приведения ЗСНБ в готовность.</w:t>
      </w:r>
    </w:p>
    <w:p w:rsidR="00837082" w:rsidRPr="007815EF" w:rsidRDefault="007815EF" w:rsidP="007815EF">
      <w:pPr>
        <w:shd w:val="clear" w:color="auto" w:fill="FFFFFF"/>
        <w:tabs>
          <w:tab w:val="left" w:pos="367"/>
        </w:tabs>
        <w:ind w:right="14"/>
        <w:rPr>
          <w:sz w:val="24"/>
          <w:szCs w:val="24"/>
        </w:rPr>
      </w:pPr>
      <w:r>
        <w:rPr>
          <w:sz w:val="24"/>
          <w:szCs w:val="24"/>
        </w:rPr>
        <w:t>• о</w:t>
      </w:r>
      <w:r w:rsidR="00837082" w:rsidRPr="00D52137">
        <w:rPr>
          <w:sz w:val="24"/>
          <w:szCs w:val="24"/>
        </w:rPr>
        <w:t>рганизовать подготовку персонала З</w:t>
      </w:r>
      <w:r w:rsidR="00837082">
        <w:rPr>
          <w:sz w:val="24"/>
          <w:szCs w:val="24"/>
        </w:rPr>
        <w:t>СНБ, проводить тренировки и так</w:t>
      </w:r>
      <w:r w:rsidR="00837082" w:rsidRPr="00D52137">
        <w:rPr>
          <w:sz w:val="24"/>
          <w:szCs w:val="24"/>
        </w:rPr>
        <w:t>тико-специальные учения с личным составом по практическому развертыванию защищенного стационара и организации его работы.</w:t>
      </w:r>
    </w:p>
    <w:p w:rsidR="00837082" w:rsidRPr="00D52137" w:rsidRDefault="00837082" w:rsidP="00463B0B">
      <w:pPr>
        <w:shd w:val="clear" w:color="auto" w:fill="FFFFFF"/>
        <w:ind w:right="36"/>
        <w:rPr>
          <w:sz w:val="24"/>
          <w:szCs w:val="24"/>
        </w:rPr>
      </w:pPr>
      <w:r w:rsidRPr="00D52137">
        <w:rPr>
          <w:sz w:val="24"/>
          <w:szCs w:val="24"/>
        </w:rPr>
        <w:t>Главный врач ЗСНБ назначается и увольняется приказом гл</w:t>
      </w:r>
      <w:r>
        <w:rPr>
          <w:sz w:val="24"/>
          <w:szCs w:val="24"/>
        </w:rPr>
        <w:t>авного в</w:t>
      </w:r>
      <w:r w:rsidRPr="00D52137">
        <w:rPr>
          <w:sz w:val="24"/>
          <w:szCs w:val="24"/>
        </w:rPr>
        <w:t xml:space="preserve">рача </w:t>
      </w:r>
      <w:r w:rsidR="00463B0B">
        <w:rPr>
          <w:sz w:val="24"/>
          <w:szCs w:val="24"/>
        </w:rPr>
        <w:t>лечебного учреждения</w:t>
      </w:r>
      <w:r w:rsidRPr="00D52137">
        <w:rPr>
          <w:sz w:val="24"/>
          <w:szCs w:val="24"/>
        </w:rPr>
        <w:t xml:space="preserve"> в соответствии с действующим з</w:t>
      </w:r>
      <w:r>
        <w:rPr>
          <w:sz w:val="24"/>
          <w:szCs w:val="24"/>
        </w:rPr>
        <w:t>аконодательством на период функ</w:t>
      </w:r>
      <w:r w:rsidRPr="00D52137">
        <w:rPr>
          <w:sz w:val="24"/>
          <w:szCs w:val="24"/>
        </w:rPr>
        <w:t>ционирования ЗСНБ.</w:t>
      </w:r>
    </w:p>
    <w:p w:rsidR="00515BC3" w:rsidRDefault="00837082" w:rsidP="00515BC3">
      <w:pPr>
        <w:shd w:val="clear" w:color="auto" w:fill="FFFFFF"/>
        <w:ind w:right="22"/>
        <w:rPr>
          <w:b/>
          <w:bCs/>
          <w:sz w:val="24"/>
          <w:szCs w:val="24"/>
        </w:rPr>
      </w:pPr>
      <w:r w:rsidRPr="00D52137">
        <w:rPr>
          <w:sz w:val="24"/>
          <w:szCs w:val="24"/>
        </w:rPr>
        <w:t>Главный врач ЗСНБ организует рабо</w:t>
      </w:r>
      <w:r>
        <w:rPr>
          <w:sz w:val="24"/>
          <w:szCs w:val="24"/>
        </w:rPr>
        <w:t>ту ЗСНБ в соответствии с положе</w:t>
      </w:r>
      <w:r w:rsidRPr="00D52137">
        <w:rPr>
          <w:sz w:val="24"/>
          <w:szCs w:val="24"/>
        </w:rPr>
        <w:t xml:space="preserve">нием и методическими рекомендациями о ЗСНБ, руководствуется в своей деятельности действующими законодательными и нормативно-правовыми указаниями вышестоящих органов здравоохранения. </w:t>
      </w:r>
    </w:p>
    <w:p w:rsidR="00837082" w:rsidRPr="00E14A90" w:rsidRDefault="00837082" w:rsidP="00837082">
      <w:pPr>
        <w:shd w:val="clear" w:color="auto" w:fill="FFFFFF"/>
        <w:rPr>
          <w:b/>
          <w:sz w:val="24"/>
          <w:szCs w:val="24"/>
        </w:rPr>
      </w:pPr>
      <w:r w:rsidRPr="00E14A90">
        <w:rPr>
          <w:b/>
          <w:sz w:val="24"/>
          <w:szCs w:val="24"/>
        </w:rPr>
        <w:t xml:space="preserve">В военное время главный врач </w:t>
      </w:r>
      <w:r w:rsidRPr="00E14A90">
        <w:rPr>
          <w:b/>
          <w:bCs/>
          <w:sz w:val="24"/>
          <w:szCs w:val="24"/>
        </w:rPr>
        <w:t>обязан:</w:t>
      </w:r>
    </w:p>
    <w:p w:rsidR="00837082" w:rsidRPr="00D52137" w:rsidRDefault="00515BC3" w:rsidP="00837082">
      <w:pPr>
        <w:shd w:val="clear" w:color="auto" w:fill="FFFFFF"/>
        <w:tabs>
          <w:tab w:val="left" w:pos="367"/>
        </w:tabs>
        <w:ind w:right="14"/>
        <w:rPr>
          <w:sz w:val="24"/>
          <w:szCs w:val="24"/>
        </w:rPr>
      </w:pPr>
      <w:r>
        <w:rPr>
          <w:sz w:val="24"/>
          <w:szCs w:val="24"/>
        </w:rPr>
        <w:t xml:space="preserve">• </w:t>
      </w:r>
      <w:r w:rsidR="00837082" w:rsidRPr="00D52137">
        <w:rPr>
          <w:sz w:val="24"/>
          <w:szCs w:val="24"/>
        </w:rPr>
        <w:t xml:space="preserve">выделить для приведения в готовность ЗСНБ к приему укрываемых звено по обслуживанию защитного сооружения. Звено привести в готовность по </w:t>
      </w:r>
      <w:r w:rsidR="00D73809">
        <w:rPr>
          <w:sz w:val="24"/>
          <w:szCs w:val="24"/>
        </w:rPr>
        <w:t xml:space="preserve">степени готовности ГО </w:t>
      </w:r>
      <w:r w:rsidR="00837082" w:rsidRPr="00D52137">
        <w:rPr>
          <w:sz w:val="24"/>
          <w:szCs w:val="24"/>
        </w:rPr>
        <w:t>«ПМ-1»;</w:t>
      </w:r>
    </w:p>
    <w:p w:rsidR="00837082" w:rsidRPr="00D52137" w:rsidRDefault="00515BC3" w:rsidP="00837082">
      <w:pPr>
        <w:shd w:val="clear" w:color="auto" w:fill="FFFFFF"/>
        <w:tabs>
          <w:tab w:val="left" w:pos="367"/>
        </w:tabs>
        <w:ind w:right="7"/>
        <w:rPr>
          <w:sz w:val="24"/>
          <w:szCs w:val="24"/>
        </w:rPr>
      </w:pPr>
      <w:r>
        <w:rPr>
          <w:sz w:val="24"/>
          <w:szCs w:val="24"/>
        </w:rPr>
        <w:t xml:space="preserve">• </w:t>
      </w:r>
      <w:r w:rsidR="00837082" w:rsidRPr="00D52137">
        <w:rPr>
          <w:sz w:val="24"/>
          <w:szCs w:val="24"/>
        </w:rPr>
        <w:t>применять совместно с заведующими отделениями (подразделениями) ЗСНБ защитное сооружение ГО от технических служб для развертывания в нем стационара;</w:t>
      </w:r>
    </w:p>
    <w:p w:rsidR="00837082" w:rsidRDefault="00515BC3" w:rsidP="00837082">
      <w:pPr>
        <w:shd w:val="clear" w:color="auto" w:fill="FFFFFF"/>
        <w:tabs>
          <w:tab w:val="left" w:pos="367"/>
        </w:tabs>
        <w:rPr>
          <w:sz w:val="24"/>
          <w:szCs w:val="24"/>
        </w:rPr>
      </w:pPr>
      <w:r>
        <w:rPr>
          <w:sz w:val="24"/>
          <w:szCs w:val="24"/>
        </w:rPr>
        <w:t xml:space="preserve">• </w:t>
      </w:r>
      <w:r w:rsidR="00837082" w:rsidRPr="00D52137">
        <w:rPr>
          <w:sz w:val="24"/>
          <w:szCs w:val="24"/>
        </w:rPr>
        <w:t>организовать доставку и распределение по функциональным отделениям мед-санхозимущества, ГСМ, продуктов питания, СИЗ, приборов радиационной, химической разведки и дозиметрического к</w:t>
      </w:r>
      <w:r w:rsidR="00837082">
        <w:rPr>
          <w:sz w:val="24"/>
          <w:szCs w:val="24"/>
        </w:rPr>
        <w:t>онтроля, аппаратуры и оборудова</w:t>
      </w:r>
      <w:r w:rsidR="00837082" w:rsidRPr="00D52137">
        <w:rPr>
          <w:sz w:val="24"/>
          <w:szCs w:val="24"/>
        </w:rPr>
        <w:t>ния, а также пополнение всех видов имущества по мере их расходования;</w:t>
      </w:r>
    </w:p>
    <w:p w:rsidR="00837082" w:rsidRDefault="00837082" w:rsidP="00837082">
      <w:pPr>
        <w:shd w:val="clear" w:color="auto" w:fill="FFFFFF"/>
        <w:tabs>
          <w:tab w:val="left" w:pos="173"/>
        </w:tabs>
        <w:rPr>
          <w:color w:val="000000"/>
          <w:spacing w:val="3"/>
          <w:sz w:val="24"/>
          <w:szCs w:val="24"/>
        </w:rPr>
      </w:pPr>
      <w:r w:rsidRPr="00D52137">
        <w:rPr>
          <w:sz w:val="24"/>
          <w:szCs w:val="24"/>
        </w:rPr>
        <w:t>•</w:t>
      </w:r>
      <w:r w:rsidR="00515BC3">
        <w:rPr>
          <w:sz w:val="24"/>
          <w:szCs w:val="24"/>
        </w:rPr>
        <w:t xml:space="preserve"> </w:t>
      </w:r>
      <w:r w:rsidRPr="007D2999">
        <w:rPr>
          <w:color w:val="000000"/>
          <w:spacing w:val="3"/>
          <w:sz w:val="24"/>
          <w:szCs w:val="24"/>
        </w:rPr>
        <w:t>своевременно привести в готовность ЗСНБ к работе в автономном режиме;</w:t>
      </w:r>
    </w:p>
    <w:p w:rsidR="00837082" w:rsidRPr="007D2999" w:rsidRDefault="00837082" w:rsidP="00837082">
      <w:pPr>
        <w:shd w:val="clear" w:color="auto" w:fill="FFFFFF"/>
        <w:tabs>
          <w:tab w:val="left" w:pos="173"/>
        </w:tabs>
        <w:rPr>
          <w:sz w:val="24"/>
          <w:szCs w:val="24"/>
        </w:rPr>
      </w:pPr>
      <w:r w:rsidRPr="00D52137">
        <w:rPr>
          <w:sz w:val="24"/>
          <w:szCs w:val="24"/>
        </w:rPr>
        <w:t>•</w:t>
      </w:r>
      <w:r w:rsidR="00515BC3">
        <w:rPr>
          <w:sz w:val="24"/>
          <w:szCs w:val="24"/>
        </w:rPr>
        <w:t xml:space="preserve"> </w:t>
      </w:r>
      <w:r w:rsidRPr="007D2999">
        <w:rPr>
          <w:color w:val="000000"/>
          <w:sz w:val="24"/>
          <w:szCs w:val="24"/>
        </w:rPr>
        <w:t>после приема нетранспортабельных больных организовать их лечение;</w:t>
      </w:r>
    </w:p>
    <w:p w:rsidR="00837082" w:rsidRPr="007D2999" w:rsidRDefault="00837082" w:rsidP="00837082">
      <w:pPr>
        <w:shd w:val="clear" w:color="auto" w:fill="FFFFFF"/>
        <w:ind w:right="62"/>
        <w:rPr>
          <w:sz w:val="24"/>
          <w:szCs w:val="24"/>
        </w:rPr>
      </w:pPr>
      <w:r w:rsidRPr="00D52137">
        <w:rPr>
          <w:sz w:val="24"/>
          <w:szCs w:val="24"/>
        </w:rPr>
        <w:t>•</w:t>
      </w:r>
      <w:r w:rsidR="00515BC3">
        <w:rPr>
          <w:sz w:val="24"/>
          <w:szCs w:val="24"/>
        </w:rPr>
        <w:t xml:space="preserve"> </w:t>
      </w:r>
      <w:r w:rsidRPr="007D2999">
        <w:rPr>
          <w:color w:val="000000"/>
          <w:spacing w:val="4"/>
          <w:sz w:val="24"/>
          <w:szCs w:val="24"/>
        </w:rPr>
        <w:t xml:space="preserve">установить постоянную связь с органами управления </w:t>
      </w:r>
      <w:r w:rsidR="00515BC3">
        <w:rPr>
          <w:color w:val="000000"/>
          <w:spacing w:val="4"/>
          <w:sz w:val="24"/>
          <w:szCs w:val="24"/>
        </w:rPr>
        <w:t>медицинской спасательной службы</w:t>
      </w:r>
      <w:r w:rsidRPr="007D2999">
        <w:rPr>
          <w:color w:val="000000"/>
          <w:spacing w:val="4"/>
          <w:sz w:val="24"/>
          <w:szCs w:val="24"/>
        </w:rPr>
        <w:t xml:space="preserve"> города, </w:t>
      </w:r>
      <w:r w:rsidRPr="007D2999">
        <w:rPr>
          <w:color w:val="000000"/>
          <w:spacing w:val="2"/>
          <w:sz w:val="24"/>
          <w:szCs w:val="24"/>
        </w:rPr>
        <w:t xml:space="preserve">округа и </w:t>
      </w:r>
      <w:r w:rsidR="00515BC3">
        <w:rPr>
          <w:color w:val="000000"/>
          <w:spacing w:val="2"/>
          <w:sz w:val="24"/>
          <w:szCs w:val="24"/>
        </w:rPr>
        <w:t>Главным управлением МЧС России по субъекту</w:t>
      </w:r>
      <w:r w:rsidRPr="007D2999">
        <w:rPr>
          <w:color w:val="000000"/>
          <w:spacing w:val="2"/>
          <w:sz w:val="24"/>
          <w:szCs w:val="24"/>
        </w:rPr>
        <w:t>;</w:t>
      </w:r>
    </w:p>
    <w:p w:rsidR="00837082" w:rsidRPr="007D2999" w:rsidRDefault="00837082" w:rsidP="00837082">
      <w:pPr>
        <w:shd w:val="clear" w:color="auto" w:fill="FFFFFF"/>
        <w:ind w:right="58"/>
        <w:rPr>
          <w:sz w:val="24"/>
          <w:szCs w:val="24"/>
        </w:rPr>
      </w:pPr>
      <w:r w:rsidRPr="00D52137">
        <w:rPr>
          <w:sz w:val="24"/>
          <w:szCs w:val="24"/>
        </w:rPr>
        <w:t>•</w:t>
      </w:r>
      <w:r w:rsidR="00515BC3">
        <w:rPr>
          <w:sz w:val="24"/>
          <w:szCs w:val="24"/>
        </w:rPr>
        <w:t xml:space="preserve"> </w:t>
      </w:r>
      <w:r w:rsidRPr="007D2999">
        <w:rPr>
          <w:color w:val="000000"/>
          <w:sz w:val="24"/>
          <w:szCs w:val="24"/>
        </w:rPr>
        <w:t>знать порядок захоронения умерших больных в ЗСНБ и перевода транспор</w:t>
      </w:r>
      <w:r w:rsidRPr="007D2999">
        <w:rPr>
          <w:color w:val="000000"/>
          <w:spacing w:val="3"/>
          <w:sz w:val="24"/>
          <w:szCs w:val="24"/>
        </w:rPr>
        <w:t>табельных больных в ЛПУ загородной зоны;</w:t>
      </w:r>
    </w:p>
    <w:p w:rsidR="00837082" w:rsidRPr="007D2999" w:rsidRDefault="00837082" w:rsidP="00837082">
      <w:pPr>
        <w:shd w:val="clear" w:color="auto" w:fill="FFFFFF"/>
        <w:tabs>
          <w:tab w:val="left" w:pos="173"/>
        </w:tabs>
        <w:rPr>
          <w:color w:val="000000"/>
          <w:sz w:val="24"/>
          <w:szCs w:val="24"/>
        </w:rPr>
      </w:pPr>
      <w:r w:rsidRPr="00D52137">
        <w:rPr>
          <w:sz w:val="24"/>
          <w:szCs w:val="24"/>
        </w:rPr>
        <w:t>•</w:t>
      </w:r>
      <w:r w:rsidR="00515BC3">
        <w:rPr>
          <w:sz w:val="24"/>
          <w:szCs w:val="24"/>
        </w:rPr>
        <w:t xml:space="preserve"> </w:t>
      </w:r>
      <w:r w:rsidRPr="007D2999">
        <w:rPr>
          <w:color w:val="000000"/>
          <w:spacing w:val="4"/>
          <w:sz w:val="24"/>
          <w:szCs w:val="24"/>
        </w:rPr>
        <w:t>организовать условия для работы персонала в ЗСНБ;</w:t>
      </w:r>
    </w:p>
    <w:p w:rsidR="00837082" w:rsidRPr="007D2999" w:rsidRDefault="00837082" w:rsidP="00837082">
      <w:pPr>
        <w:shd w:val="clear" w:color="auto" w:fill="FFFFFF"/>
        <w:tabs>
          <w:tab w:val="left" w:pos="173"/>
        </w:tabs>
        <w:rPr>
          <w:color w:val="000000"/>
          <w:sz w:val="24"/>
          <w:szCs w:val="24"/>
        </w:rPr>
      </w:pPr>
      <w:r w:rsidRPr="00D52137">
        <w:rPr>
          <w:sz w:val="24"/>
          <w:szCs w:val="24"/>
        </w:rPr>
        <w:t>•</w:t>
      </w:r>
      <w:r w:rsidR="00515BC3">
        <w:rPr>
          <w:sz w:val="24"/>
          <w:szCs w:val="24"/>
        </w:rPr>
        <w:t xml:space="preserve"> </w:t>
      </w:r>
      <w:r w:rsidRPr="007D2999">
        <w:rPr>
          <w:color w:val="000000"/>
          <w:spacing w:val="5"/>
          <w:sz w:val="24"/>
          <w:szCs w:val="24"/>
        </w:rPr>
        <w:t>контролировать качество питания персонала в ЗСНБ;</w:t>
      </w:r>
    </w:p>
    <w:p w:rsidR="00837082" w:rsidRPr="007D2999" w:rsidRDefault="00837082" w:rsidP="00837082">
      <w:pPr>
        <w:shd w:val="clear" w:color="auto" w:fill="FFFFFF"/>
        <w:tabs>
          <w:tab w:val="left" w:pos="173"/>
        </w:tabs>
        <w:rPr>
          <w:color w:val="000000"/>
          <w:sz w:val="24"/>
          <w:szCs w:val="24"/>
        </w:rPr>
      </w:pPr>
      <w:r w:rsidRPr="00D52137">
        <w:rPr>
          <w:sz w:val="24"/>
          <w:szCs w:val="24"/>
        </w:rPr>
        <w:t>•</w:t>
      </w:r>
      <w:r w:rsidR="00515BC3">
        <w:rPr>
          <w:sz w:val="24"/>
          <w:szCs w:val="24"/>
        </w:rPr>
        <w:t xml:space="preserve"> </w:t>
      </w:r>
      <w:r w:rsidRPr="007D2999">
        <w:rPr>
          <w:color w:val="000000"/>
          <w:spacing w:val="1"/>
          <w:sz w:val="24"/>
          <w:szCs w:val="24"/>
        </w:rPr>
        <w:t>своевременно представить донесения и отчетные документы согласно табеля.</w:t>
      </w:r>
    </w:p>
    <w:p w:rsidR="00837082" w:rsidRDefault="00837082" w:rsidP="00515BC3">
      <w:pPr>
        <w:shd w:val="clear" w:color="auto" w:fill="FFFFFF"/>
        <w:spacing w:before="120" w:after="120"/>
        <w:ind w:right="1922"/>
        <w:rPr>
          <w:b/>
          <w:color w:val="000000"/>
          <w:spacing w:val="13"/>
          <w:sz w:val="24"/>
          <w:szCs w:val="24"/>
        </w:rPr>
      </w:pPr>
      <w:r w:rsidRPr="005C1A69">
        <w:rPr>
          <w:b/>
          <w:color w:val="000000"/>
          <w:spacing w:val="13"/>
          <w:sz w:val="24"/>
          <w:szCs w:val="24"/>
        </w:rPr>
        <w:t xml:space="preserve">С введением степени готовности: </w:t>
      </w:r>
    </w:p>
    <w:p w:rsidR="00837082" w:rsidRPr="005C1A69" w:rsidRDefault="00837082" w:rsidP="00837082">
      <w:pPr>
        <w:shd w:val="clear" w:color="auto" w:fill="FFFFFF"/>
        <w:ind w:right="1920"/>
        <w:rPr>
          <w:b/>
          <w:sz w:val="24"/>
          <w:szCs w:val="24"/>
        </w:rPr>
      </w:pPr>
      <w:r w:rsidRPr="005C1A69">
        <w:rPr>
          <w:b/>
          <w:color w:val="000000"/>
          <w:sz w:val="24"/>
          <w:szCs w:val="24"/>
        </w:rPr>
        <w:t>«Первоочередные мероприятия 1 группы»</w:t>
      </w:r>
    </w:p>
    <w:p w:rsidR="00837082" w:rsidRPr="007D2999" w:rsidRDefault="00837082" w:rsidP="00837082">
      <w:pPr>
        <w:shd w:val="clear" w:color="auto" w:fill="FFFFFF"/>
        <w:tabs>
          <w:tab w:val="left" w:pos="182"/>
        </w:tabs>
        <w:ind w:left="9" w:firstLine="700"/>
        <w:rPr>
          <w:color w:val="000000"/>
          <w:sz w:val="24"/>
          <w:szCs w:val="24"/>
        </w:rPr>
      </w:pPr>
      <w:r w:rsidRPr="00D52137">
        <w:rPr>
          <w:sz w:val="24"/>
          <w:szCs w:val="24"/>
        </w:rPr>
        <w:t>•</w:t>
      </w:r>
      <w:r w:rsidR="00515BC3">
        <w:rPr>
          <w:sz w:val="24"/>
          <w:szCs w:val="24"/>
        </w:rPr>
        <w:t xml:space="preserve"> </w:t>
      </w:r>
      <w:r w:rsidRPr="007D2999">
        <w:rPr>
          <w:color w:val="000000"/>
          <w:spacing w:val="7"/>
          <w:sz w:val="24"/>
          <w:szCs w:val="24"/>
        </w:rPr>
        <w:t>оповещение и сбор руководящего состава ЗСНБ (в рабочее и в нерабочее</w:t>
      </w:r>
      <w:r>
        <w:rPr>
          <w:color w:val="000000"/>
          <w:spacing w:val="7"/>
          <w:sz w:val="24"/>
          <w:szCs w:val="24"/>
        </w:rPr>
        <w:t xml:space="preserve"> </w:t>
      </w:r>
      <w:r w:rsidRPr="007D2999">
        <w:rPr>
          <w:color w:val="000000"/>
          <w:spacing w:val="5"/>
          <w:sz w:val="24"/>
          <w:szCs w:val="24"/>
        </w:rPr>
        <w:t>время);</w:t>
      </w:r>
    </w:p>
    <w:p w:rsidR="00837082" w:rsidRPr="007D2999" w:rsidRDefault="00837082" w:rsidP="00837082">
      <w:pPr>
        <w:shd w:val="clear" w:color="auto" w:fill="FFFFFF"/>
        <w:tabs>
          <w:tab w:val="left" w:pos="182"/>
        </w:tabs>
        <w:ind w:left="10" w:firstLine="700"/>
        <w:rPr>
          <w:color w:val="000000"/>
          <w:sz w:val="24"/>
          <w:szCs w:val="24"/>
        </w:rPr>
      </w:pPr>
      <w:r w:rsidRPr="00D52137">
        <w:rPr>
          <w:sz w:val="24"/>
          <w:szCs w:val="24"/>
        </w:rPr>
        <w:t>•</w:t>
      </w:r>
      <w:r w:rsidR="00515BC3">
        <w:rPr>
          <w:sz w:val="24"/>
          <w:szCs w:val="24"/>
        </w:rPr>
        <w:t xml:space="preserve"> </w:t>
      </w:r>
      <w:r w:rsidRPr="007D2999">
        <w:rPr>
          <w:color w:val="000000"/>
          <w:spacing w:val="4"/>
          <w:sz w:val="24"/>
          <w:szCs w:val="24"/>
        </w:rPr>
        <w:t>постановка задач;</w:t>
      </w:r>
    </w:p>
    <w:p w:rsidR="00837082" w:rsidRPr="007D2999" w:rsidRDefault="00837082" w:rsidP="00837082">
      <w:pPr>
        <w:shd w:val="clear" w:color="auto" w:fill="FFFFFF"/>
        <w:ind w:right="34"/>
        <w:rPr>
          <w:sz w:val="24"/>
          <w:szCs w:val="24"/>
        </w:rPr>
      </w:pPr>
      <w:r w:rsidRPr="00D52137">
        <w:rPr>
          <w:sz w:val="24"/>
          <w:szCs w:val="24"/>
        </w:rPr>
        <w:t>•</w:t>
      </w:r>
      <w:r w:rsidR="00515BC3">
        <w:rPr>
          <w:sz w:val="24"/>
          <w:szCs w:val="24"/>
        </w:rPr>
        <w:t xml:space="preserve"> </w:t>
      </w:r>
      <w:r w:rsidRPr="007D2999">
        <w:rPr>
          <w:color w:val="000000"/>
          <w:spacing w:val="3"/>
          <w:sz w:val="24"/>
          <w:szCs w:val="24"/>
        </w:rPr>
        <w:t>уточнение календарного плана приведения в готовность защищенного ста</w:t>
      </w:r>
      <w:r w:rsidRPr="007D2999">
        <w:rPr>
          <w:color w:val="000000"/>
          <w:spacing w:val="4"/>
          <w:sz w:val="24"/>
          <w:szCs w:val="24"/>
        </w:rPr>
        <w:t>ционара для нетранспортабельных больных;</w:t>
      </w:r>
    </w:p>
    <w:p w:rsidR="00837082" w:rsidRPr="007D2999" w:rsidRDefault="00837082" w:rsidP="00837082">
      <w:pPr>
        <w:shd w:val="clear" w:color="auto" w:fill="FFFFFF"/>
        <w:ind w:right="34"/>
        <w:rPr>
          <w:sz w:val="24"/>
          <w:szCs w:val="24"/>
        </w:rPr>
      </w:pPr>
      <w:r w:rsidRPr="00D52137">
        <w:rPr>
          <w:sz w:val="24"/>
          <w:szCs w:val="24"/>
        </w:rPr>
        <w:t>•</w:t>
      </w:r>
      <w:r w:rsidR="00515BC3">
        <w:rPr>
          <w:sz w:val="24"/>
          <w:szCs w:val="24"/>
        </w:rPr>
        <w:t xml:space="preserve"> </w:t>
      </w:r>
      <w:r w:rsidRPr="007D2999">
        <w:rPr>
          <w:color w:val="000000"/>
          <w:sz w:val="24"/>
          <w:szCs w:val="24"/>
        </w:rPr>
        <w:t xml:space="preserve">приведение в готовность звена по обслуживанию защитного сооружения </w:t>
      </w:r>
      <w:r w:rsidRPr="007D2999">
        <w:rPr>
          <w:color w:val="000000"/>
          <w:spacing w:val="7"/>
          <w:sz w:val="24"/>
          <w:szCs w:val="24"/>
        </w:rPr>
        <w:t>ЗСНБ;</w:t>
      </w:r>
    </w:p>
    <w:p w:rsidR="00837082" w:rsidRPr="007D2999" w:rsidRDefault="00837082" w:rsidP="00837082">
      <w:pPr>
        <w:shd w:val="clear" w:color="auto" w:fill="FFFFFF"/>
        <w:ind w:right="29"/>
        <w:rPr>
          <w:sz w:val="24"/>
          <w:szCs w:val="24"/>
        </w:rPr>
      </w:pPr>
      <w:r w:rsidRPr="00D52137">
        <w:rPr>
          <w:sz w:val="24"/>
          <w:szCs w:val="24"/>
        </w:rPr>
        <w:t>•</w:t>
      </w:r>
      <w:r w:rsidR="00515BC3">
        <w:rPr>
          <w:sz w:val="24"/>
          <w:szCs w:val="24"/>
        </w:rPr>
        <w:t xml:space="preserve"> </w:t>
      </w:r>
      <w:r w:rsidRPr="007D2999">
        <w:rPr>
          <w:color w:val="000000"/>
          <w:sz w:val="24"/>
          <w:szCs w:val="24"/>
        </w:rPr>
        <w:t>уточнение штата ЗСНБ и его доукомплектование, подготовка проекта при</w:t>
      </w:r>
      <w:r w:rsidRPr="007D2999">
        <w:rPr>
          <w:color w:val="000000"/>
          <w:spacing w:val="4"/>
          <w:sz w:val="24"/>
          <w:szCs w:val="24"/>
        </w:rPr>
        <w:t xml:space="preserve">каза главного врача </w:t>
      </w:r>
      <w:r w:rsidR="000E4234">
        <w:rPr>
          <w:color w:val="000000"/>
          <w:spacing w:val="4"/>
          <w:sz w:val="24"/>
          <w:szCs w:val="24"/>
        </w:rPr>
        <w:t>лечебно-профилактического учреждения</w:t>
      </w:r>
      <w:r w:rsidRPr="007D2999">
        <w:rPr>
          <w:color w:val="000000"/>
          <w:spacing w:val="4"/>
          <w:sz w:val="24"/>
          <w:szCs w:val="24"/>
        </w:rPr>
        <w:t xml:space="preserve"> по персоналу ЗСНБ;</w:t>
      </w:r>
    </w:p>
    <w:p w:rsidR="00837082" w:rsidRPr="007D2999" w:rsidRDefault="00837082" w:rsidP="00837082">
      <w:pPr>
        <w:shd w:val="clear" w:color="auto" w:fill="FFFFFF"/>
        <w:ind w:right="14"/>
        <w:rPr>
          <w:sz w:val="24"/>
          <w:szCs w:val="24"/>
        </w:rPr>
      </w:pPr>
      <w:r w:rsidRPr="00D52137">
        <w:rPr>
          <w:sz w:val="24"/>
          <w:szCs w:val="24"/>
        </w:rPr>
        <w:t>•</w:t>
      </w:r>
      <w:r w:rsidR="00515BC3">
        <w:rPr>
          <w:sz w:val="24"/>
          <w:szCs w:val="24"/>
        </w:rPr>
        <w:t xml:space="preserve"> </w:t>
      </w:r>
      <w:r w:rsidRPr="007D2999">
        <w:rPr>
          <w:color w:val="000000"/>
          <w:spacing w:val="6"/>
          <w:sz w:val="24"/>
          <w:szCs w:val="24"/>
        </w:rPr>
        <w:t>приведение в готовность защитного сооружения ЗСНБ к приему укрываемых (высвобождение убежища от ненужного имущества, хлама, мусора; пуск и проверка работы всех систем жизнеобеспечения, при необходимо</w:t>
      </w:r>
      <w:r>
        <w:rPr>
          <w:color w:val="000000"/>
          <w:sz w:val="24"/>
          <w:szCs w:val="24"/>
        </w:rPr>
        <w:t xml:space="preserve">сти – </w:t>
      </w:r>
      <w:r w:rsidRPr="007D2999">
        <w:rPr>
          <w:color w:val="000000"/>
          <w:sz w:val="24"/>
          <w:szCs w:val="24"/>
        </w:rPr>
        <w:t>дооборудование помещений убежища под функциональные помеще</w:t>
      </w:r>
      <w:r w:rsidRPr="007D2999">
        <w:rPr>
          <w:color w:val="000000"/>
          <w:spacing w:val="8"/>
          <w:sz w:val="24"/>
          <w:szCs w:val="24"/>
        </w:rPr>
        <w:t xml:space="preserve">ния стационара) силами технических служб госпиталя с привлечением </w:t>
      </w:r>
      <w:r w:rsidRPr="007D2999">
        <w:rPr>
          <w:color w:val="000000"/>
          <w:spacing w:val="7"/>
          <w:sz w:val="24"/>
          <w:szCs w:val="24"/>
        </w:rPr>
        <w:t>звена по обслуживанию защитного сооружения ЗСНБ;</w:t>
      </w:r>
    </w:p>
    <w:p w:rsidR="00837082" w:rsidRPr="007D2999" w:rsidRDefault="00837082" w:rsidP="00837082">
      <w:pPr>
        <w:shd w:val="clear" w:color="auto" w:fill="FFFFFF"/>
        <w:ind w:right="14"/>
        <w:rPr>
          <w:sz w:val="24"/>
          <w:szCs w:val="24"/>
        </w:rPr>
      </w:pPr>
      <w:r w:rsidRPr="00D52137">
        <w:rPr>
          <w:sz w:val="24"/>
          <w:szCs w:val="24"/>
        </w:rPr>
        <w:t>•</w:t>
      </w:r>
      <w:r w:rsidR="00515BC3">
        <w:rPr>
          <w:sz w:val="24"/>
          <w:szCs w:val="24"/>
        </w:rPr>
        <w:t xml:space="preserve"> </w:t>
      </w:r>
      <w:r w:rsidRPr="007D2999">
        <w:rPr>
          <w:color w:val="000000"/>
          <w:spacing w:val="4"/>
          <w:sz w:val="24"/>
          <w:szCs w:val="24"/>
        </w:rPr>
        <w:t xml:space="preserve">уточнение источников получения всех видов имущества для обеспечения </w:t>
      </w:r>
      <w:r w:rsidRPr="007D2999">
        <w:rPr>
          <w:color w:val="000000"/>
          <w:spacing w:val="3"/>
          <w:sz w:val="24"/>
          <w:szCs w:val="24"/>
        </w:rPr>
        <w:t>работы ЗСНБ, а также порядок пополнения имущества по мере его расходо</w:t>
      </w:r>
      <w:r w:rsidRPr="007D2999">
        <w:rPr>
          <w:color w:val="000000"/>
          <w:spacing w:val="4"/>
          <w:sz w:val="24"/>
          <w:szCs w:val="24"/>
        </w:rPr>
        <w:t>вания;</w:t>
      </w:r>
    </w:p>
    <w:p w:rsidR="00D23562" w:rsidRDefault="00837082" w:rsidP="00837082">
      <w:pPr>
        <w:shd w:val="clear" w:color="auto" w:fill="FFFFFF"/>
        <w:tabs>
          <w:tab w:val="left" w:pos="182"/>
        </w:tabs>
        <w:rPr>
          <w:color w:val="000000"/>
          <w:spacing w:val="6"/>
          <w:sz w:val="24"/>
          <w:szCs w:val="24"/>
        </w:rPr>
      </w:pPr>
      <w:r w:rsidRPr="00D52137">
        <w:rPr>
          <w:sz w:val="24"/>
          <w:szCs w:val="24"/>
        </w:rPr>
        <w:t>•</w:t>
      </w:r>
      <w:r w:rsidR="00D23562">
        <w:rPr>
          <w:sz w:val="24"/>
          <w:szCs w:val="24"/>
        </w:rPr>
        <w:t xml:space="preserve"> </w:t>
      </w:r>
      <w:r w:rsidRPr="007D2999">
        <w:rPr>
          <w:color w:val="000000"/>
          <w:spacing w:val="6"/>
          <w:sz w:val="24"/>
          <w:szCs w:val="24"/>
        </w:rPr>
        <w:t>обход и прием убежища к развертыванию ЗСНБ</w:t>
      </w:r>
      <w:r w:rsidR="00D23562">
        <w:rPr>
          <w:color w:val="000000"/>
          <w:spacing w:val="6"/>
          <w:sz w:val="24"/>
          <w:szCs w:val="24"/>
        </w:rPr>
        <w:t>.</w:t>
      </w:r>
    </w:p>
    <w:p w:rsidR="00837082" w:rsidRPr="005C1A69" w:rsidRDefault="00D23562" w:rsidP="00837082">
      <w:pPr>
        <w:shd w:val="clear" w:color="auto" w:fill="FFFFFF"/>
        <w:tabs>
          <w:tab w:val="left" w:pos="182"/>
        </w:tabs>
        <w:rPr>
          <w:b/>
          <w:color w:val="000000"/>
          <w:sz w:val="24"/>
          <w:szCs w:val="24"/>
        </w:rPr>
      </w:pPr>
      <w:r w:rsidRPr="005C1A69">
        <w:rPr>
          <w:b/>
          <w:color w:val="000000"/>
          <w:sz w:val="24"/>
          <w:szCs w:val="24"/>
        </w:rPr>
        <w:t xml:space="preserve"> </w:t>
      </w:r>
      <w:r w:rsidR="00837082" w:rsidRPr="005C1A69">
        <w:rPr>
          <w:b/>
          <w:color w:val="000000"/>
          <w:sz w:val="24"/>
          <w:szCs w:val="24"/>
        </w:rPr>
        <w:t xml:space="preserve">«Первоочередные мероприятия </w:t>
      </w:r>
      <w:r w:rsidR="00837082" w:rsidRPr="005C1A69">
        <w:rPr>
          <w:b/>
          <w:color w:val="000000"/>
          <w:sz w:val="24"/>
          <w:szCs w:val="24"/>
          <w:lang w:val="en-US"/>
        </w:rPr>
        <w:t>II</w:t>
      </w:r>
      <w:r w:rsidR="00837082" w:rsidRPr="005C1A69">
        <w:rPr>
          <w:b/>
          <w:color w:val="000000"/>
          <w:sz w:val="24"/>
          <w:szCs w:val="24"/>
        </w:rPr>
        <w:t xml:space="preserve"> группы»</w:t>
      </w:r>
    </w:p>
    <w:p w:rsidR="00837082" w:rsidRDefault="00837082" w:rsidP="00837082">
      <w:pPr>
        <w:shd w:val="clear" w:color="auto" w:fill="FFFFFF"/>
        <w:tabs>
          <w:tab w:val="left" w:pos="182"/>
        </w:tabs>
        <w:rPr>
          <w:color w:val="000000"/>
          <w:sz w:val="24"/>
          <w:szCs w:val="24"/>
        </w:rPr>
      </w:pPr>
      <w:r w:rsidRPr="00D52137">
        <w:rPr>
          <w:sz w:val="24"/>
          <w:szCs w:val="24"/>
        </w:rPr>
        <w:t>•</w:t>
      </w:r>
      <w:r w:rsidR="00D23562">
        <w:rPr>
          <w:sz w:val="24"/>
          <w:szCs w:val="24"/>
        </w:rPr>
        <w:t xml:space="preserve"> </w:t>
      </w:r>
      <w:r w:rsidRPr="007D2999">
        <w:rPr>
          <w:color w:val="000000"/>
          <w:spacing w:val="4"/>
          <w:sz w:val="24"/>
          <w:szCs w:val="24"/>
        </w:rPr>
        <w:t>оповещение и сбор руководящего состава ЗСНБ;</w:t>
      </w:r>
    </w:p>
    <w:p w:rsidR="00837082" w:rsidRPr="005C1A69" w:rsidRDefault="00837082" w:rsidP="00837082">
      <w:pPr>
        <w:shd w:val="clear" w:color="auto" w:fill="FFFFFF"/>
        <w:tabs>
          <w:tab w:val="left" w:pos="182"/>
        </w:tabs>
        <w:rPr>
          <w:color w:val="000000"/>
          <w:sz w:val="24"/>
          <w:szCs w:val="24"/>
        </w:rPr>
      </w:pPr>
      <w:r w:rsidRPr="00D52137">
        <w:rPr>
          <w:sz w:val="24"/>
          <w:szCs w:val="24"/>
        </w:rPr>
        <w:t>•</w:t>
      </w:r>
      <w:r w:rsidR="00D23562">
        <w:rPr>
          <w:sz w:val="24"/>
          <w:szCs w:val="24"/>
        </w:rPr>
        <w:t xml:space="preserve"> </w:t>
      </w:r>
      <w:r w:rsidRPr="007D2999">
        <w:rPr>
          <w:color w:val="000000"/>
          <w:spacing w:val="4"/>
          <w:sz w:val="24"/>
          <w:szCs w:val="24"/>
        </w:rPr>
        <w:t xml:space="preserve">объявление приказа главного врача </w:t>
      </w:r>
      <w:r w:rsidR="00D23562">
        <w:rPr>
          <w:color w:val="000000"/>
          <w:spacing w:val="4"/>
          <w:sz w:val="24"/>
          <w:szCs w:val="24"/>
        </w:rPr>
        <w:t>лечебного учреждения</w:t>
      </w:r>
      <w:r w:rsidRPr="007D2999">
        <w:rPr>
          <w:color w:val="000000"/>
          <w:spacing w:val="4"/>
          <w:sz w:val="24"/>
          <w:szCs w:val="24"/>
        </w:rPr>
        <w:t xml:space="preserve"> по укомплектованию ЗСНБ персоналом, постановка задач по закладке всех видов имущества в ЗСНБ;</w:t>
      </w:r>
    </w:p>
    <w:p w:rsidR="00837082" w:rsidRDefault="00837082" w:rsidP="00837082">
      <w:pPr>
        <w:shd w:val="clear" w:color="auto" w:fill="FFFFFF"/>
        <w:tabs>
          <w:tab w:val="left" w:pos="182"/>
        </w:tabs>
      </w:pPr>
      <w:r w:rsidRPr="00D52137">
        <w:rPr>
          <w:sz w:val="24"/>
          <w:szCs w:val="24"/>
        </w:rPr>
        <w:t>•</w:t>
      </w:r>
      <w:r w:rsidR="00ED1E70">
        <w:rPr>
          <w:sz w:val="24"/>
          <w:szCs w:val="24"/>
        </w:rPr>
        <w:t xml:space="preserve">  </w:t>
      </w:r>
      <w:r w:rsidRPr="007D2999">
        <w:rPr>
          <w:color w:val="000000"/>
          <w:spacing w:val="9"/>
          <w:sz w:val="24"/>
          <w:szCs w:val="24"/>
        </w:rPr>
        <w:t>перевод руководящего состава ЗСНБ на круглосуточный режим работы,</w:t>
      </w:r>
      <w:r>
        <w:rPr>
          <w:color w:val="000000"/>
          <w:spacing w:val="9"/>
          <w:sz w:val="24"/>
          <w:szCs w:val="24"/>
        </w:rPr>
        <w:t xml:space="preserve"> </w:t>
      </w:r>
      <w:r w:rsidRPr="007D2999">
        <w:rPr>
          <w:color w:val="000000"/>
          <w:spacing w:val="5"/>
          <w:sz w:val="24"/>
          <w:szCs w:val="24"/>
        </w:rPr>
        <w:t>а также работы звена по обслуживанию защитного сооружения;</w:t>
      </w:r>
    </w:p>
    <w:p w:rsidR="00BB481A" w:rsidRDefault="00837082" w:rsidP="00BB481A">
      <w:pPr>
        <w:shd w:val="clear" w:color="auto" w:fill="FFFFFF"/>
        <w:tabs>
          <w:tab w:val="left" w:pos="173"/>
        </w:tabs>
        <w:ind w:right="72"/>
        <w:rPr>
          <w:sz w:val="24"/>
          <w:szCs w:val="24"/>
        </w:rPr>
      </w:pPr>
      <w:r w:rsidRPr="00D52137">
        <w:rPr>
          <w:sz w:val="24"/>
          <w:szCs w:val="24"/>
        </w:rPr>
        <w:t>•</w:t>
      </w:r>
      <w:r w:rsidR="00ED1E70">
        <w:rPr>
          <w:sz w:val="24"/>
          <w:szCs w:val="24"/>
        </w:rPr>
        <w:t xml:space="preserve"> </w:t>
      </w:r>
      <w:r w:rsidRPr="00D52137">
        <w:rPr>
          <w:spacing w:val="-7"/>
          <w:sz w:val="24"/>
          <w:szCs w:val="24"/>
        </w:rPr>
        <w:t>получение всех видов имущества и разм</w:t>
      </w:r>
      <w:r>
        <w:rPr>
          <w:spacing w:val="-7"/>
          <w:sz w:val="24"/>
          <w:szCs w:val="24"/>
        </w:rPr>
        <w:t>ещение его по функциональным от</w:t>
      </w:r>
      <w:r w:rsidRPr="00D52137">
        <w:rPr>
          <w:sz w:val="24"/>
          <w:szCs w:val="24"/>
        </w:rPr>
        <w:t>делениям (подразделениям) ЗСНБ</w:t>
      </w:r>
      <w:r w:rsidR="00BB481A">
        <w:rPr>
          <w:sz w:val="24"/>
          <w:szCs w:val="24"/>
        </w:rPr>
        <w:t>;</w:t>
      </w:r>
    </w:p>
    <w:p w:rsidR="002E725C" w:rsidRDefault="00BB481A" w:rsidP="00BB481A">
      <w:pPr>
        <w:shd w:val="clear" w:color="auto" w:fill="FFFFFF"/>
        <w:tabs>
          <w:tab w:val="left" w:pos="173"/>
        </w:tabs>
        <w:ind w:right="72"/>
        <w:rPr>
          <w:spacing w:val="-6"/>
          <w:sz w:val="24"/>
          <w:szCs w:val="24"/>
        </w:rPr>
      </w:pPr>
      <w:r w:rsidRPr="00D52137">
        <w:rPr>
          <w:sz w:val="24"/>
          <w:szCs w:val="24"/>
        </w:rPr>
        <w:t>•</w:t>
      </w:r>
      <w:r>
        <w:rPr>
          <w:sz w:val="24"/>
          <w:szCs w:val="24"/>
        </w:rPr>
        <w:t xml:space="preserve">  </w:t>
      </w:r>
      <w:r w:rsidR="00837082" w:rsidRPr="00D52137">
        <w:rPr>
          <w:spacing w:val="-5"/>
          <w:sz w:val="24"/>
          <w:szCs w:val="24"/>
        </w:rPr>
        <w:t>выдача персоналу ЗСНБ средств индивидуальной защиты, приборов радиа</w:t>
      </w:r>
      <w:r w:rsidR="00837082" w:rsidRPr="00D52137">
        <w:rPr>
          <w:spacing w:val="-6"/>
          <w:sz w:val="24"/>
          <w:szCs w:val="24"/>
        </w:rPr>
        <w:t xml:space="preserve">ционной, химической разведки и дозиметрического контроля; </w:t>
      </w:r>
    </w:p>
    <w:p w:rsidR="00837082" w:rsidRPr="00D52137" w:rsidRDefault="00837082" w:rsidP="00BB481A">
      <w:pPr>
        <w:shd w:val="clear" w:color="auto" w:fill="FFFFFF"/>
        <w:tabs>
          <w:tab w:val="left" w:pos="173"/>
        </w:tabs>
        <w:ind w:right="72"/>
        <w:rPr>
          <w:sz w:val="24"/>
          <w:szCs w:val="24"/>
        </w:rPr>
      </w:pPr>
      <w:r w:rsidRPr="00D52137">
        <w:rPr>
          <w:spacing w:val="-6"/>
          <w:sz w:val="24"/>
          <w:szCs w:val="24"/>
        </w:rPr>
        <w:t xml:space="preserve"> </w:t>
      </w:r>
      <w:r w:rsidR="002E725C" w:rsidRPr="00D52137">
        <w:rPr>
          <w:sz w:val="24"/>
          <w:szCs w:val="24"/>
        </w:rPr>
        <w:t>•</w:t>
      </w:r>
      <w:r w:rsidR="002E725C">
        <w:rPr>
          <w:sz w:val="24"/>
          <w:szCs w:val="24"/>
        </w:rPr>
        <w:t xml:space="preserve"> </w:t>
      </w:r>
      <w:r w:rsidRPr="00D52137">
        <w:rPr>
          <w:spacing w:val="-6"/>
          <w:sz w:val="24"/>
          <w:szCs w:val="24"/>
        </w:rPr>
        <w:t>уточнение больниц (количество нетранспортабельных больных) закрепленных за ЗСНБ, сроки доставки нетранспортабельных больных.</w:t>
      </w:r>
    </w:p>
    <w:p w:rsidR="00837082" w:rsidRPr="00D52137" w:rsidRDefault="00837082" w:rsidP="00837082">
      <w:pPr>
        <w:shd w:val="clear" w:color="auto" w:fill="FFFFFF"/>
        <w:rPr>
          <w:sz w:val="24"/>
          <w:szCs w:val="24"/>
        </w:rPr>
      </w:pPr>
      <w:r w:rsidRPr="00D52137">
        <w:rPr>
          <w:b/>
          <w:bCs/>
          <w:spacing w:val="-3"/>
          <w:sz w:val="24"/>
          <w:szCs w:val="24"/>
        </w:rPr>
        <w:t>В период «общей готовности ГО»</w:t>
      </w:r>
    </w:p>
    <w:p w:rsidR="00837082" w:rsidRPr="00D52137" w:rsidRDefault="00837082" w:rsidP="00837082">
      <w:pPr>
        <w:shd w:val="clear" w:color="auto" w:fill="FFFFFF"/>
        <w:tabs>
          <w:tab w:val="left" w:pos="173"/>
        </w:tabs>
        <w:ind w:right="36"/>
        <w:rPr>
          <w:sz w:val="24"/>
          <w:szCs w:val="24"/>
        </w:rPr>
      </w:pPr>
      <w:r w:rsidRPr="00D52137">
        <w:rPr>
          <w:sz w:val="24"/>
          <w:szCs w:val="24"/>
        </w:rPr>
        <w:t>•</w:t>
      </w:r>
      <w:r w:rsidR="00ED1E70">
        <w:rPr>
          <w:sz w:val="24"/>
          <w:szCs w:val="24"/>
        </w:rPr>
        <w:t xml:space="preserve"> </w:t>
      </w:r>
      <w:r w:rsidRPr="00D52137">
        <w:rPr>
          <w:spacing w:val="-5"/>
          <w:sz w:val="24"/>
          <w:szCs w:val="24"/>
        </w:rPr>
        <w:t>сбор руководящего состава ЗСНБ, довед</w:t>
      </w:r>
      <w:r>
        <w:rPr>
          <w:spacing w:val="-5"/>
          <w:sz w:val="24"/>
          <w:szCs w:val="24"/>
        </w:rPr>
        <w:t>ение обстановки и постановка за</w:t>
      </w:r>
      <w:r w:rsidRPr="00D52137">
        <w:rPr>
          <w:sz w:val="24"/>
          <w:szCs w:val="24"/>
        </w:rPr>
        <w:t>дач;</w:t>
      </w:r>
    </w:p>
    <w:p w:rsidR="00837082" w:rsidRPr="00D52137" w:rsidRDefault="00837082" w:rsidP="00837082">
      <w:pPr>
        <w:shd w:val="clear" w:color="auto" w:fill="FFFFFF"/>
        <w:rPr>
          <w:sz w:val="24"/>
          <w:szCs w:val="24"/>
        </w:rPr>
      </w:pPr>
      <w:r w:rsidRPr="00D52137">
        <w:rPr>
          <w:sz w:val="24"/>
          <w:szCs w:val="24"/>
        </w:rPr>
        <w:t>•</w:t>
      </w:r>
      <w:r w:rsidR="00ED1E70">
        <w:rPr>
          <w:sz w:val="24"/>
          <w:szCs w:val="24"/>
        </w:rPr>
        <w:t xml:space="preserve"> </w:t>
      </w:r>
      <w:r w:rsidRPr="00D52137">
        <w:rPr>
          <w:spacing w:val="-5"/>
          <w:sz w:val="24"/>
          <w:szCs w:val="24"/>
        </w:rPr>
        <w:t>перевод всего персонала ЗСНБ на круглосуточный режим работы;</w:t>
      </w:r>
    </w:p>
    <w:p w:rsidR="00837082" w:rsidRPr="00D52137" w:rsidRDefault="00837082" w:rsidP="00837082">
      <w:pPr>
        <w:shd w:val="clear" w:color="auto" w:fill="FFFFFF"/>
        <w:ind w:right="29"/>
        <w:rPr>
          <w:sz w:val="24"/>
          <w:szCs w:val="24"/>
        </w:rPr>
      </w:pPr>
      <w:r w:rsidRPr="00D52137">
        <w:rPr>
          <w:sz w:val="24"/>
          <w:szCs w:val="24"/>
        </w:rPr>
        <w:t>•</w:t>
      </w:r>
      <w:r w:rsidR="00ED1E70">
        <w:rPr>
          <w:sz w:val="24"/>
          <w:szCs w:val="24"/>
        </w:rPr>
        <w:t xml:space="preserve"> </w:t>
      </w:r>
      <w:r w:rsidRPr="00D52137">
        <w:rPr>
          <w:spacing w:val="-6"/>
          <w:sz w:val="24"/>
          <w:szCs w:val="24"/>
        </w:rPr>
        <w:t>уточнение списочного состава нетранспортабельных больных ЛПУ, закре</w:t>
      </w:r>
      <w:r w:rsidRPr="00D52137">
        <w:rPr>
          <w:sz w:val="24"/>
          <w:szCs w:val="24"/>
        </w:rPr>
        <w:t>пленных за ЗСНБ, порядок поступления нетранспортабельных больных в ЗСНБ;</w:t>
      </w:r>
    </w:p>
    <w:p w:rsidR="00837082" w:rsidRPr="00D52137" w:rsidRDefault="00837082" w:rsidP="00837082">
      <w:pPr>
        <w:shd w:val="clear" w:color="auto" w:fill="FFFFFF"/>
        <w:rPr>
          <w:sz w:val="24"/>
          <w:szCs w:val="24"/>
        </w:rPr>
      </w:pPr>
      <w:r w:rsidRPr="00D52137">
        <w:rPr>
          <w:sz w:val="24"/>
          <w:szCs w:val="24"/>
        </w:rPr>
        <w:t>•</w:t>
      </w:r>
      <w:r w:rsidR="00ED1E70">
        <w:rPr>
          <w:sz w:val="24"/>
          <w:szCs w:val="24"/>
        </w:rPr>
        <w:t xml:space="preserve"> </w:t>
      </w:r>
      <w:r w:rsidRPr="00D52137">
        <w:rPr>
          <w:spacing w:val="-6"/>
          <w:sz w:val="24"/>
          <w:szCs w:val="24"/>
        </w:rPr>
        <w:t>поддержание постоянной связи с</w:t>
      </w:r>
      <w:r w:rsidR="002E725C">
        <w:rPr>
          <w:spacing w:val="-6"/>
          <w:sz w:val="24"/>
          <w:szCs w:val="24"/>
        </w:rPr>
        <w:t>о</w:t>
      </w:r>
      <w:r w:rsidRPr="00D52137">
        <w:rPr>
          <w:spacing w:val="-6"/>
          <w:sz w:val="24"/>
          <w:szCs w:val="24"/>
        </w:rPr>
        <w:t xml:space="preserve"> </w:t>
      </w:r>
      <w:r w:rsidR="002E725C">
        <w:rPr>
          <w:spacing w:val="-6"/>
          <w:sz w:val="24"/>
          <w:szCs w:val="24"/>
        </w:rPr>
        <w:t>станцией скорой медицинской помощи</w:t>
      </w:r>
      <w:r w:rsidRPr="00D52137">
        <w:rPr>
          <w:spacing w:val="-6"/>
          <w:sz w:val="24"/>
          <w:szCs w:val="24"/>
        </w:rPr>
        <w:t>;</w:t>
      </w:r>
    </w:p>
    <w:p w:rsidR="00837082" w:rsidRPr="00D52137" w:rsidRDefault="00837082" w:rsidP="00837082">
      <w:pPr>
        <w:shd w:val="clear" w:color="auto" w:fill="FFFFFF"/>
        <w:ind w:right="29"/>
        <w:rPr>
          <w:sz w:val="24"/>
          <w:szCs w:val="24"/>
        </w:rPr>
      </w:pPr>
      <w:r w:rsidRPr="00D52137">
        <w:rPr>
          <w:sz w:val="24"/>
          <w:szCs w:val="24"/>
        </w:rPr>
        <w:t>•</w:t>
      </w:r>
      <w:r w:rsidR="00ED1E70">
        <w:rPr>
          <w:sz w:val="24"/>
          <w:szCs w:val="24"/>
        </w:rPr>
        <w:t xml:space="preserve"> </w:t>
      </w:r>
      <w:r w:rsidRPr="00D52137">
        <w:rPr>
          <w:spacing w:val="-6"/>
          <w:sz w:val="24"/>
          <w:szCs w:val="24"/>
        </w:rPr>
        <w:t>уточнение порядка захоронения трупов (умерших в ЗСНБ), а также порядка перевоза транспортабельных больных в ЛПУ загородной зоны;</w:t>
      </w:r>
    </w:p>
    <w:p w:rsidR="00837082" w:rsidRDefault="00837082" w:rsidP="00837082">
      <w:pPr>
        <w:shd w:val="clear" w:color="auto" w:fill="FFFFFF"/>
        <w:rPr>
          <w:sz w:val="24"/>
          <w:szCs w:val="24"/>
        </w:rPr>
      </w:pPr>
      <w:r w:rsidRPr="00D52137">
        <w:rPr>
          <w:sz w:val="24"/>
          <w:szCs w:val="24"/>
        </w:rPr>
        <w:t>•</w:t>
      </w:r>
      <w:r w:rsidR="00ED1E70">
        <w:rPr>
          <w:sz w:val="24"/>
          <w:szCs w:val="24"/>
        </w:rPr>
        <w:t xml:space="preserve"> </w:t>
      </w:r>
      <w:r w:rsidRPr="00D52137">
        <w:rPr>
          <w:spacing w:val="-2"/>
          <w:sz w:val="24"/>
          <w:szCs w:val="24"/>
        </w:rPr>
        <w:t xml:space="preserve">доклад главному врачу госпиталя о готовности защищенного стационара </w:t>
      </w:r>
      <w:r w:rsidRPr="00D52137">
        <w:rPr>
          <w:sz w:val="24"/>
          <w:szCs w:val="24"/>
        </w:rPr>
        <w:t xml:space="preserve">к работе в условиях автономного режима. </w:t>
      </w:r>
    </w:p>
    <w:p w:rsidR="00837082" w:rsidRPr="00F03829" w:rsidRDefault="00837082" w:rsidP="00837082">
      <w:pPr>
        <w:shd w:val="clear" w:color="auto" w:fill="FFFFFF"/>
        <w:rPr>
          <w:b/>
          <w:sz w:val="24"/>
          <w:szCs w:val="24"/>
        </w:rPr>
      </w:pPr>
      <w:r w:rsidRPr="00F03829">
        <w:rPr>
          <w:b/>
          <w:sz w:val="24"/>
          <w:szCs w:val="24"/>
        </w:rPr>
        <w:t xml:space="preserve">В </w:t>
      </w:r>
      <w:r w:rsidRPr="00F03829">
        <w:rPr>
          <w:b/>
          <w:bCs/>
          <w:sz w:val="24"/>
          <w:szCs w:val="24"/>
        </w:rPr>
        <w:t>период эвакомероприятий</w:t>
      </w:r>
    </w:p>
    <w:p w:rsidR="00837082" w:rsidRPr="00D52137" w:rsidRDefault="00837082" w:rsidP="00837082">
      <w:pPr>
        <w:shd w:val="clear" w:color="auto" w:fill="FFFFFF"/>
        <w:tabs>
          <w:tab w:val="left" w:pos="216"/>
        </w:tabs>
        <w:ind w:right="14"/>
        <w:rPr>
          <w:sz w:val="24"/>
          <w:szCs w:val="24"/>
        </w:rPr>
      </w:pPr>
      <w:r w:rsidRPr="00D52137">
        <w:rPr>
          <w:sz w:val="24"/>
          <w:szCs w:val="24"/>
        </w:rPr>
        <w:t>•</w:t>
      </w:r>
      <w:r w:rsidR="005C426B">
        <w:rPr>
          <w:sz w:val="24"/>
          <w:szCs w:val="24"/>
        </w:rPr>
        <w:t xml:space="preserve"> </w:t>
      </w:r>
      <w:r w:rsidRPr="00D52137">
        <w:rPr>
          <w:spacing w:val="-6"/>
          <w:sz w:val="24"/>
          <w:szCs w:val="24"/>
        </w:rPr>
        <w:t xml:space="preserve">прием и внутрипунктовая сортировка </w:t>
      </w:r>
      <w:r>
        <w:rPr>
          <w:spacing w:val="-6"/>
          <w:sz w:val="24"/>
          <w:szCs w:val="24"/>
        </w:rPr>
        <w:t>нетранспортабельных больных, по</w:t>
      </w:r>
      <w:r w:rsidRPr="00D52137">
        <w:rPr>
          <w:sz w:val="24"/>
          <w:szCs w:val="24"/>
        </w:rPr>
        <w:t>ступающих из ЛПУ в ЗСНБ;</w:t>
      </w:r>
    </w:p>
    <w:p w:rsidR="00837082" w:rsidRPr="00D52137" w:rsidRDefault="00837082" w:rsidP="00837082">
      <w:pPr>
        <w:shd w:val="clear" w:color="auto" w:fill="FFFFFF"/>
        <w:ind w:right="14"/>
        <w:rPr>
          <w:sz w:val="24"/>
          <w:szCs w:val="24"/>
        </w:rPr>
      </w:pPr>
      <w:r w:rsidRPr="00D52137">
        <w:rPr>
          <w:sz w:val="24"/>
          <w:szCs w:val="24"/>
        </w:rPr>
        <w:t>•</w:t>
      </w:r>
      <w:r w:rsidR="005C426B">
        <w:rPr>
          <w:sz w:val="24"/>
          <w:szCs w:val="24"/>
        </w:rPr>
        <w:t xml:space="preserve"> </w:t>
      </w:r>
      <w:r w:rsidRPr="00D52137">
        <w:rPr>
          <w:spacing w:val="-7"/>
          <w:sz w:val="24"/>
          <w:szCs w:val="24"/>
        </w:rPr>
        <w:t>оказание квалифицированной и отдельных видов специализированной меди</w:t>
      </w:r>
      <w:r w:rsidRPr="00D52137">
        <w:rPr>
          <w:sz w:val="24"/>
          <w:szCs w:val="24"/>
        </w:rPr>
        <w:t>цинской помощи нетранспортабельным больным;</w:t>
      </w:r>
    </w:p>
    <w:p w:rsidR="00837082" w:rsidRPr="00D52137" w:rsidRDefault="00837082" w:rsidP="00837082">
      <w:pPr>
        <w:shd w:val="clear" w:color="auto" w:fill="FFFFFF"/>
        <w:tabs>
          <w:tab w:val="left" w:pos="216"/>
        </w:tabs>
        <w:rPr>
          <w:sz w:val="24"/>
          <w:szCs w:val="24"/>
        </w:rPr>
      </w:pPr>
      <w:r w:rsidRPr="00D52137">
        <w:rPr>
          <w:sz w:val="24"/>
          <w:szCs w:val="24"/>
        </w:rPr>
        <w:t>•</w:t>
      </w:r>
      <w:r w:rsidR="005C426B">
        <w:rPr>
          <w:sz w:val="24"/>
          <w:szCs w:val="24"/>
        </w:rPr>
        <w:t xml:space="preserve"> </w:t>
      </w:r>
      <w:r w:rsidRPr="00D52137">
        <w:rPr>
          <w:spacing w:val="-6"/>
          <w:sz w:val="24"/>
          <w:szCs w:val="24"/>
        </w:rPr>
        <w:t xml:space="preserve">доклад главному врачу </w:t>
      </w:r>
      <w:r w:rsidR="005C426B">
        <w:rPr>
          <w:spacing w:val="-6"/>
          <w:sz w:val="24"/>
          <w:szCs w:val="24"/>
        </w:rPr>
        <w:t>лечебного учреждения</w:t>
      </w:r>
      <w:r w:rsidRPr="00D52137">
        <w:rPr>
          <w:spacing w:val="-6"/>
          <w:sz w:val="24"/>
          <w:szCs w:val="24"/>
        </w:rPr>
        <w:t xml:space="preserve"> о количестве принятых нетранспортабельных больных и полной загрузке защищенного сооружения;</w:t>
      </w:r>
    </w:p>
    <w:p w:rsidR="00837082" w:rsidRPr="00D52137" w:rsidRDefault="00837082" w:rsidP="00837082">
      <w:pPr>
        <w:shd w:val="clear" w:color="auto" w:fill="FFFFFF"/>
        <w:tabs>
          <w:tab w:val="left" w:pos="216"/>
        </w:tabs>
        <w:rPr>
          <w:sz w:val="24"/>
          <w:szCs w:val="24"/>
        </w:rPr>
      </w:pPr>
      <w:r w:rsidRPr="00D52137">
        <w:rPr>
          <w:sz w:val="24"/>
          <w:szCs w:val="24"/>
        </w:rPr>
        <w:t>•</w:t>
      </w:r>
      <w:r w:rsidR="005C426B">
        <w:rPr>
          <w:sz w:val="24"/>
          <w:szCs w:val="24"/>
        </w:rPr>
        <w:t xml:space="preserve"> </w:t>
      </w:r>
      <w:r w:rsidRPr="00D52137">
        <w:rPr>
          <w:spacing w:val="-7"/>
          <w:sz w:val="24"/>
          <w:szCs w:val="24"/>
        </w:rPr>
        <w:t xml:space="preserve">поддержание связи с органами управления </w:t>
      </w:r>
      <w:r w:rsidR="005C426B">
        <w:rPr>
          <w:spacing w:val="-7"/>
          <w:sz w:val="24"/>
          <w:szCs w:val="24"/>
        </w:rPr>
        <w:t>медицинской спасате</w:t>
      </w:r>
      <w:r w:rsidR="00C334CD">
        <w:rPr>
          <w:spacing w:val="-7"/>
          <w:sz w:val="24"/>
          <w:szCs w:val="24"/>
        </w:rPr>
        <w:t xml:space="preserve">льной службы города, области и </w:t>
      </w:r>
      <w:r w:rsidR="005C426B">
        <w:rPr>
          <w:spacing w:val="-7"/>
          <w:sz w:val="24"/>
          <w:szCs w:val="24"/>
        </w:rPr>
        <w:t xml:space="preserve"> Главным управлением МЧС России по субъекту</w:t>
      </w:r>
      <w:r w:rsidR="00C334CD">
        <w:rPr>
          <w:spacing w:val="-7"/>
          <w:sz w:val="24"/>
          <w:szCs w:val="24"/>
        </w:rPr>
        <w:t xml:space="preserve"> РФ</w:t>
      </w:r>
      <w:r w:rsidRPr="00D52137">
        <w:rPr>
          <w:sz w:val="24"/>
          <w:szCs w:val="24"/>
        </w:rPr>
        <w:t>;</w:t>
      </w:r>
    </w:p>
    <w:p w:rsidR="00837082" w:rsidRPr="00D52137" w:rsidRDefault="00837082" w:rsidP="00837082">
      <w:pPr>
        <w:shd w:val="clear" w:color="auto" w:fill="FFFFFF"/>
        <w:tabs>
          <w:tab w:val="left" w:pos="216"/>
        </w:tabs>
        <w:rPr>
          <w:sz w:val="24"/>
          <w:szCs w:val="24"/>
        </w:rPr>
      </w:pPr>
      <w:r w:rsidRPr="00D52137">
        <w:rPr>
          <w:sz w:val="24"/>
          <w:szCs w:val="24"/>
        </w:rPr>
        <w:t>•</w:t>
      </w:r>
      <w:r w:rsidR="00062C79">
        <w:rPr>
          <w:sz w:val="24"/>
          <w:szCs w:val="24"/>
        </w:rPr>
        <w:t xml:space="preserve"> </w:t>
      </w:r>
      <w:r w:rsidRPr="00D52137">
        <w:rPr>
          <w:spacing w:val="-6"/>
          <w:sz w:val="24"/>
          <w:szCs w:val="24"/>
        </w:rPr>
        <w:t>организация питания больных и персонала;</w:t>
      </w:r>
    </w:p>
    <w:p w:rsidR="00837082" w:rsidRDefault="00837082" w:rsidP="00837082">
      <w:pPr>
        <w:shd w:val="clear" w:color="auto" w:fill="FFFFFF"/>
        <w:ind w:right="7"/>
        <w:rPr>
          <w:sz w:val="24"/>
          <w:szCs w:val="24"/>
        </w:rPr>
      </w:pPr>
      <w:r w:rsidRPr="00D52137">
        <w:rPr>
          <w:sz w:val="24"/>
          <w:szCs w:val="24"/>
        </w:rPr>
        <w:t>•</w:t>
      </w:r>
      <w:r w:rsidR="00062C79">
        <w:rPr>
          <w:sz w:val="24"/>
          <w:szCs w:val="24"/>
        </w:rPr>
        <w:t xml:space="preserve"> </w:t>
      </w:r>
      <w:r w:rsidRPr="00D52137">
        <w:rPr>
          <w:spacing w:val="-7"/>
          <w:sz w:val="24"/>
          <w:szCs w:val="24"/>
        </w:rPr>
        <w:t xml:space="preserve">подготовка и отправка неработающей (отдыхающей) смены ЗСНБ в район </w:t>
      </w:r>
      <w:r w:rsidRPr="00D52137">
        <w:rPr>
          <w:sz w:val="24"/>
          <w:szCs w:val="24"/>
        </w:rPr>
        <w:t>рассредоточения.</w:t>
      </w:r>
    </w:p>
    <w:p w:rsidR="002A1018" w:rsidRDefault="002A1018" w:rsidP="00837082">
      <w:pPr>
        <w:shd w:val="clear" w:color="auto" w:fill="FFFFFF"/>
        <w:ind w:right="7"/>
        <w:rPr>
          <w:sz w:val="24"/>
          <w:szCs w:val="24"/>
        </w:rPr>
      </w:pPr>
    </w:p>
    <w:p w:rsidR="00837082" w:rsidRPr="00F03829" w:rsidRDefault="00837082" w:rsidP="00576DC1">
      <w:pPr>
        <w:numPr>
          <w:ilvl w:val="0"/>
          <w:numId w:val="2"/>
        </w:numPr>
        <w:shd w:val="clear" w:color="auto" w:fill="FFFFFF"/>
        <w:tabs>
          <w:tab w:val="left" w:pos="288"/>
        </w:tabs>
        <w:rPr>
          <w:b/>
          <w:sz w:val="24"/>
          <w:szCs w:val="24"/>
        </w:rPr>
      </w:pPr>
      <w:r w:rsidRPr="00F03829">
        <w:rPr>
          <w:b/>
          <w:sz w:val="24"/>
          <w:szCs w:val="24"/>
        </w:rPr>
        <w:t>Должностные обязанности заведующего отделением</w:t>
      </w:r>
    </w:p>
    <w:p w:rsidR="00837082" w:rsidRPr="00D52137" w:rsidRDefault="00837082" w:rsidP="00837082">
      <w:pPr>
        <w:shd w:val="clear" w:color="auto" w:fill="FFFFFF"/>
        <w:rPr>
          <w:sz w:val="24"/>
          <w:szCs w:val="24"/>
        </w:rPr>
      </w:pPr>
      <w:r w:rsidRPr="00D52137">
        <w:rPr>
          <w:sz w:val="24"/>
          <w:szCs w:val="24"/>
        </w:rPr>
        <w:t>Заведующий отделением подчиняется главному врачу ЗСНБ, в своей работе руководствуется официальными документа</w:t>
      </w:r>
      <w:r>
        <w:rPr>
          <w:sz w:val="24"/>
          <w:szCs w:val="24"/>
        </w:rPr>
        <w:t>ми по выполняемому разделу рабо</w:t>
      </w:r>
      <w:r w:rsidRPr="00D52137">
        <w:rPr>
          <w:sz w:val="24"/>
          <w:szCs w:val="24"/>
        </w:rPr>
        <w:t>ты, приказами и распоряжениями главного врача ЗСНБ.</w:t>
      </w:r>
    </w:p>
    <w:p w:rsidR="00837082" w:rsidRPr="00D52137" w:rsidRDefault="00837082" w:rsidP="00837082">
      <w:pPr>
        <w:shd w:val="clear" w:color="auto" w:fill="FFFFFF"/>
        <w:ind w:right="14"/>
        <w:rPr>
          <w:sz w:val="24"/>
          <w:szCs w:val="24"/>
        </w:rPr>
      </w:pPr>
      <w:r w:rsidRPr="00D52137">
        <w:rPr>
          <w:sz w:val="24"/>
          <w:szCs w:val="24"/>
        </w:rPr>
        <w:t>Распоряжения заведующего отделением являются обязательными для всего персонала отделения.</w:t>
      </w:r>
    </w:p>
    <w:p w:rsidR="00837082" w:rsidRDefault="00837082" w:rsidP="00837082">
      <w:pPr>
        <w:shd w:val="clear" w:color="auto" w:fill="FFFFFF"/>
        <w:ind w:right="1210"/>
        <w:rPr>
          <w:b/>
          <w:bCs/>
          <w:sz w:val="24"/>
          <w:szCs w:val="24"/>
        </w:rPr>
      </w:pPr>
      <w:r w:rsidRPr="00D52137">
        <w:rPr>
          <w:b/>
          <w:bCs/>
          <w:sz w:val="24"/>
          <w:szCs w:val="24"/>
        </w:rPr>
        <w:t xml:space="preserve">Заведующий отделением обязан: </w:t>
      </w:r>
    </w:p>
    <w:p w:rsidR="00837082" w:rsidRPr="00D52137" w:rsidRDefault="00062C79" w:rsidP="00837082">
      <w:pPr>
        <w:shd w:val="clear" w:color="auto" w:fill="FFFFFF"/>
        <w:ind w:right="1210"/>
        <w:rPr>
          <w:sz w:val="24"/>
          <w:szCs w:val="24"/>
        </w:rPr>
      </w:pPr>
      <w:r>
        <w:rPr>
          <w:sz w:val="24"/>
          <w:szCs w:val="24"/>
        </w:rPr>
        <w:t xml:space="preserve">• </w:t>
      </w:r>
      <w:r w:rsidR="00837082" w:rsidRPr="00D52137">
        <w:rPr>
          <w:sz w:val="24"/>
          <w:szCs w:val="24"/>
        </w:rPr>
        <w:t>Осуществлять развертывание и укомплектование отделения.</w:t>
      </w:r>
    </w:p>
    <w:p w:rsidR="00837082" w:rsidRPr="00D52137" w:rsidRDefault="00837082" w:rsidP="00837082">
      <w:pPr>
        <w:shd w:val="clear" w:color="auto" w:fill="FFFFFF"/>
        <w:tabs>
          <w:tab w:val="left" w:pos="295"/>
        </w:tabs>
        <w:rPr>
          <w:sz w:val="24"/>
          <w:szCs w:val="24"/>
        </w:rPr>
      </w:pPr>
      <w:r w:rsidRPr="00D52137">
        <w:rPr>
          <w:sz w:val="24"/>
          <w:szCs w:val="24"/>
        </w:rPr>
        <w:t>•</w:t>
      </w:r>
      <w:r w:rsidR="00062C79">
        <w:rPr>
          <w:sz w:val="24"/>
          <w:szCs w:val="24"/>
        </w:rPr>
        <w:t xml:space="preserve"> </w:t>
      </w:r>
      <w:r w:rsidRPr="00D52137">
        <w:rPr>
          <w:sz w:val="24"/>
          <w:szCs w:val="24"/>
        </w:rPr>
        <w:t>Организовывать распределение больных между врачами отделения.</w:t>
      </w:r>
    </w:p>
    <w:p w:rsidR="00837082" w:rsidRPr="00D52137" w:rsidRDefault="00837082" w:rsidP="00837082">
      <w:pPr>
        <w:shd w:val="clear" w:color="auto" w:fill="FFFFFF"/>
        <w:tabs>
          <w:tab w:val="left" w:pos="295"/>
        </w:tabs>
        <w:ind w:right="14"/>
        <w:rPr>
          <w:sz w:val="24"/>
          <w:szCs w:val="24"/>
        </w:rPr>
      </w:pPr>
      <w:r w:rsidRPr="00D52137">
        <w:rPr>
          <w:sz w:val="24"/>
          <w:szCs w:val="24"/>
        </w:rPr>
        <w:t>•</w:t>
      </w:r>
      <w:r w:rsidR="00062C79">
        <w:rPr>
          <w:sz w:val="24"/>
          <w:szCs w:val="24"/>
        </w:rPr>
        <w:t xml:space="preserve"> </w:t>
      </w:r>
      <w:r w:rsidRPr="00D52137">
        <w:rPr>
          <w:sz w:val="24"/>
          <w:szCs w:val="24"/>
        </w:rPr>
        <w:t>Осуществлять систематический контроль за работой ординаторов отделения, за правильностью постановки диагн</w:t>
      </w:r>
      <w:r>
        <w:rPr>
          <w:sz w:val="24"/>
          <w:szCs w:val="24"/>
        </w:rPr>
        <w:t>озов, качеством и объемом прово</w:t>
      </w:r>
      <w:r w:rsidRPr="00D52137">
        <w:rPr>
          <w:sz w:val="24"/>
          <w:szCs w:val="24"/>
        </w:rPr>
        <w:t>димого лечения и ведения историй болезни, а также принимать решение о транспортабельности больного в загородную зону.</w:t>
      </w:r>
    </w:p>
    <w:p w:rsidR="00837082" w:rsidRPr="00D52137" w:rsidRDefault="00837082" w:rsidP="00837082">
      <w:pPr>
        <w:shd w:val="clear" w:color="auto" w:fill="FFFFFF"/>
        <w:ind w:right="22"/>
        <w:rPr>
          <w:sz w:val="24"/>
          <w:szCs w:val="24"/>
        </w:rPr>
      </w:pPr>
      <w:r w:rsidRPr="00D52137">
        <w:rPr>
          <w:sz w:val="24"/>
          <w:szCs w:val="24"/>
        </w:rPr>
        <w:t>•</w:t>
      </w:r>
      <w:r w:rsidR="00062C79">
        <w:rPr>
          <w:sz w:val="24"/>
          <w:szCs w:val="24"/>
        </w:rPr>
        <w:t xml:space="preserve"> </w:t>
      </w:r>
      <w:r w:rsidRPr="00D52137">
        <w:rPr>
          <w:sz w:val="24"/>
          <w:szCs w:val="24"/>
        </w:rPr>
        <w:t>Проводить ежедневные обходы больных</w:t>
      </w:r>
      <w:r>
        <w:rPr>
          <w:sz w:val="24"/>
          <w:szCs w:val="24"/>
        </w:rPr>
        <w:t xml:space="preserve"> с привлечением необходимых спе</w:t>
      </w:r>
      <w:r w:rsidRPr="00D52137">
        <w:rPr>
          <w:sz w:val="24"/>
          <w:szCs w:val="24"/>
        </w:rPr>
        <w:t>циалистов.</w:t>
      </w:r>
    </w:p>
    <w:p w:rsidR="00837082" w:rsidRPr="00D52137" w:rsidRDefault="00837082" w:rsidP="00837082">
      <w:pPr>
        <w:shd w:val="clear" w:color="auto" w:fill="FFFFFF"/>
        <w:tabs>
          <w:tab w:val="left" w:pos="295"/>
        </w:tabs>
        <w:ind w:right="29"/>
        <w:rPr>
          <w:sz w:val="24"/>
          <w:szCs w:val="24"/>
        </w:rPr>
      </w:pPr>
      <w:r w:rsidRPr="00D52137">
        <w:rPr>
          <w:sz w:val="24"/>
          <w:szCs w:val="24"/>
        </w:rPr>
        <w:t>•</w:t>
      </w:r>
      <w:r w:rsidR="00062C79">
        <w:rPr>
          <w:sz w:val="24"/>
          <w:szCs w:val="24"/>
        </w:rPr>
        <w:t xml:space="preserve"> </w:t>
      </w:r>
      <w:r w:rsidRPr="00D52137">
        <w:rPr>
          <w:sz w:val="24"/>
          <w:szCs w:val="24"/>
        </w:rPr>
        <w:t>Контролировать лечебный процесс в отд</w:t>
      </w:r>
      <w:r>
        <w:rPr>
          <w:sz w:val="24"/>
          <w:szCs w:val="24"/>
        </w:rPr>
        <w:t>елении, правильность учета, хра</w:t>
      </w:r>
      <w:r w:rsidRPr="00D52137">
        <w:rPr>
          <w:sz w:val="24"/>
          <w:szCs w:val="24"/>
        </w:rPr>
        <w:t>нения и использования медикаментов, особенно наркотических, ядовитых и сильнодействующих препаратов.</w:t>
      </w:r>
    </w:p>
    <w:p w:rsidR="00837082" w:rsidRPr="00D52137" w:rsidRDefault="00837082" w:rsidP="00837082">
      <w:pPr>
        <w:shd w:val="clear" w:color="auto" w:fill="FFFFFF"/>
        <w:tabs>
          <w:tab w:val="left" w:pos="295"/>
        </w:tabs>
        <w:ind w:right="36"/>
        <w:rPr>
          <w:sz w:val="24"/>
          <w:szCs w:val="24"/>
        </w:rPr>
      </w:pPr>
      <w:r w:rsidRPr="00D52137">
        <w:rPr>
          <w:sz w:val="24"/>
          <w:szCs w:val="24"/>
        </w:rPr>
        <w:t>•</w:t>
      </w:r>
      <w:r w:rsidR="00062C79">
        <w:rPr>
          <w:sz w:val="24"/>
          <w:szCs w:val="24"/>
        </w:rPr>
        <w:t xml:space="preserve"> </w:t>
      </w:r>
      <w:r w:rsidRPr="00D52137">
        <w:rPr>
          <w:sz w:val="24"/>
          <w:szCs w:val="24"/>
        </w:rPr>
        <w:t>Принимать личное участие в сложных манипуляциях (операциях) при ведении больных.</w:t>
      </w:r>
    </w:p>
    <w:p w:rsidR="00837082" w:rsidRPr="00D52137" w:rsidRDefault="00837082" w:rsidP="00837082">
      <w:pPr>
        <w:shd w:val="clear" w:color="auto" w:fill="FFFFFF"/>
        <w:rPr>
          <w:sz w:val="24"/>
          <w:szCs w:val="24"/>
        </w:rPr>
      </w:pPr>
      <w:r w:rsidRPr="00D52137">
        <w:rPr>
          <w:sz w:val="24"/>
          <w:szCs w:val="24"/>
        </w:rPr>
        <w:t>•</w:t>
      </w:r>
      <w:r w:rsidR="00062C79">
        <w:rPr>
          <w:sz w:val="24"/>
          <w:szCs w:val="24"/>
        </w:rPr>
        <w:t xml:space="preserve"> </w:t>
      </w:r>
      <w:r w:rsidRPr="00D52137">
        <w:rPr>
          <w:sz w:val="24"/>
          <w:szCs w:val="24"/>
        </w:rPr>
        <w:t>Контролировать составление графика работы персонала отделения.</w:t>
      </w:r>
    </w:p>
    <w:p w:rsidR="00837082" w:rsidRDefault="00837082" w:rsidP="00837082">
      <w:pPr>
        <w:shd w:val="clear" w:color="auto" w:fill="FFFFFF"/>
        <w:ind w:right="7"/>
        <w:rPr>
          <w:sz w:val="24"/>
          <w:szCs w:val="24"/>
        </w:rPr>
      </w:pPr>
      <w:r w:rsidRPr="00D52137">
        <w:rPr>
          <w:sz w:val="24"/>
          <w:szCs w:val="24"/>
        </w:rPr>
        <w:t>•</w:t>
      </w:r>
      <w:r w:rsidR="00062C79">
        <w:rPr>
          <w:sz w:val="24"/>
          <w:szCs w:val="24"/>
        </w:rPr>
        <w:t xml:space="preserve"> </w:t>
      </w:r>
      <w:r w:rsidRPr="00D52137">
        <w:rPr>
          <w:sz w:val="24"/>
          <w:szCs w:val="24"/>
        </w:rPr>
        <w:t>Осуществлять контроль за внутренним распорядком</w:t>
      </w:r>
      <w:r>
        <w:rPr>
          <w:sz w:val="24"/>
          <w:szCs w:val="24"/>
        </w:rPr>
        <w:t xml:space="preserve"> </w:t>
      </w:r>
      <w:r w:rsidRPr="00D52137">
        <w:rPr>
          <w:sz w:val="24"/>
          <w:szCs w:val="24"/>
        </w:rPr>
        <w:t>отделения и ведения</w:t>
      </w:r>
      <w:r>
        <w:rPr>
          <w:sz w:val="24"/>
          <w:szCs w:val="24"/>
        </w:rPr>
        <w:t xml:space="preserve"> </w:t>
      </w:r>
      <w:r w:rsidRPr="00D52137">
        <w:rPr>
          <w:sz w:val="24"/>
          <w:szCs w:val="24"/>
        </w:rPr>
        <w:t>в нем положенной документации.</w:t>
      </w:r>
    </w:p>
    <w:p w:rsidR="00837082" w:rsidRPr="00D52137" w:rsidRDefault="00837082" w:rsidP="00837082">
      <w:pPr>
        <w:shd w:val="clear" w:color="auto" w:fill="FFFFFF"/>
        <w:ind w:right="806"/>
        <w:rPr>
          <w:sz w:val="24"/>
          <w:szCs w:val="24"/>
        </w:rPr>
      </w:pPr>
      <w:r w:rsidRPr="00D52137">
        <w:rPr>
          <w:sz w:val="24"/>
          <w:szCs w:val="24"/>
        </w:rPr>
        <w:t>•</w:t>
      </w:r>
      <w:r w:rsidR="00062C79">
        <w:rPr>
          <w:sz w:val="24"/>
          <w:szCs w:val="24"/>
        </w:rPr>
        <w:t xml:space="preserve"> </w:t>
      </w:r>
      <w:r w:rsidRPr="00D52137">
        <w:rPr>
          <w:sz w:val="24"/>
          <w:szCs w:val="24"/>
        </w:rPr>
        <w:t>Организовывать размещение и сохранность умерших в отделении.</w:t>
      </w:r>
    </w:p>
    <w:p w:rsidR="00837082" w:rsidRDefault="00837082" w:rsidP="00837082">
      <w:pPr>
        <w:shd w:val="clear" w:color="auto" w:fill="FFFFFF"/>
        <w:tabs>
          <w:tab w:val="left" w:pos="295"/>
        </w:tabs>
        <w:ind w:right="43"/>
        <w:rPr>
          <w:sz w:val="24"/>
          <w:szCs w:val="24"/>
        </w:rPr>
      </w:pPr>
      <w:r w:rsidRPr="00D52137">
        <w:rPr>
          <w:sz w:val="24"/>
          <w:szCs w:val="24"/>
        </w:rPr>
        <w:t>•</w:t>
      </w:r>
      <w:r w:rsidR="00062C79">
        <w:rPr>
          <w:sz w:val="24"/>
          <w:szCs w:val="24"/>
        </w:rPr>
        <w:t xml:space="preserve"> </w:t>
      </w:r>
      <w:r w:rsidRPr="00D52137">
        <w:rPr>
          <w:sz w:val="24"/>
          <w:szCs w:val="24"/>
        </w:rPr>
        <w:t>Организовывать и проводить специальную подготовку персонала отделения</w:t>
      </w:r>
      <w:r>
        <w:rPr>
          <w:sz w:val="24"/>
          <w:szCs w:val="24"/>
        </w:rPr>
        <w:t xml:space="preserve"> </w:t>
      </w:r>
      <w:r w:rsidRPr="00D52137">
        <w:rPr>
          <w:sz w:val="24"/>
          <w:szCs w:val="24"/>
        </w:rPr>
        <w:t>ЗСНБ.</w:t>
      </w:r>
    </w:p>
    <w:p w:rsidR="002A1018" w:rsidRPr="00D52137" w:rsidRDefault="002A1018" w:rsidP="00837082">
      <w:pPr>
        <w:shd w:val="clear" w:color="auto" w:fill="FFFFFF"/>
        <w:tabs>
          <w:tab w:val="left" w:pos="295"/>
        </w:tabs>
        <w:ind w:right="43"/>
        <w:rPr>
          <w:sz w:val="24"/>
          <w:szCs w:val="24"/>
        </w:rPr>
      </w:pPr>
    </w:p>
    <w:p w:rsidR="00837082" w:rsidRPr="00BD769C" w:rsidRDefault="00837082" w:rsidP="00576DC1">
      <w:pPr>
        <w:numPr>
          <w:ilvl w:val="0"/>
          <w:numId w:val="2"/>
        </w:numPr>
        <w:shd w:val="clear" w:color="auto" w:fill="FFFFFF"/>
        <w:tabs>
          <w:tab w:val="left" w:pos="288"/>
        </w:tabs>
        <w:rPr>
          <w:b/>
          <w:sz w:val="24"/>
          <w:szCs w:val="24"/>
        </w:rPr>
      </w:pPr>
      <w:r w:rsidRPr="00BD769C">
        <w:rPr>
          <w:b/>
          <w:sz w:val="24"/>
          <w:szCs w:val="24"/>
        </w:rPr>
        <w:t>Должностные обязанности главной медицинской сестры</w:t>
      </w:r>
    </w:p>
    <w:p w:rsidR="00837082" w:rsidRPr="00D52137" w:rsidRDefault="00062C79" w:rsidP="00837082">
      <w:pPr>
        <w:shd w:val="clear" w:color="auto" w:fill="FFFFFF"/>
        <w:rPr>
          <w:sz w:val="24"/>
          <w:szCs w:val="24"/>
        </w:rPr>
      </w:pPr>
      <w:r>
        <w:rPr>
          <w:sz w:val="24"/>
          <w:szCs w:val="24"/>
        </w:rPr>
        <w:t>Неп</w:t>
      </w:r>
      <w:r w:rsidR="00837082" w:rsidRPr="00D52137">
        <w:rPr>
          <w:sz w:val="24"/>
          <w:szCs w:val="24"/>
        </w:rPr>
        <w:t>осредственно подчиняется главному врачу ЗСНБ.</w:t>
      </w:r>
    </w:p>
    <w:p w:rsidR="00837082" w:rsidRPr="00D52137" w:rsidRDefault="00837082" w:rsidP="00837082">
      <w:pPr>
        <w:shd w:val="clear" w:color="auto" w:fill="FFFFFF"/>
        <w:ind w:right="50"/>
        <w:rPr>
          <w:sz w:val="24"/>
          <w:szCs w:val="24"/>
        </w:rPr>
      </w:pPr>
      <w:r w:rsidRPr="00D52137">
        <w:rPr>
          <w:sz w:val="24"/>
          <w:szCs w:val="24"/>
        </w:rPr>
        <w:t>Распоряжения главной медицинской сестры являются обязательными для всего среднего и младшего медицинского персонала.</w:t>
      </w:r>
    </w:p>
    <w:p w:rsidR="00837082" w:rsidRDefault="00837082" w:rsidP="00837082">
      <w:pPr>
        <w:shd w:val="clear" w:color="auto" w:fill="FFFFFF"/>
        <w:rPr>
          <w:b/>
          <w:bCs/>
          <w:sz w:val="24"/>
          <w:szCs w:val="24"/>
        </w:rPr>
      </w:pPr>
      <w:r w:rsidRPr="00D52137">
        <w:rPr>
          <w:b/>
          <w:bCs/>
          <w:sz w:val="24"/>
          <w:szCs w:val="24"/>
        </w:rPr>
        <w:t xml:space="preserve">Главная медицинская сестра обязана: </w:t>
      </w:r>
    </w:p>
    <w:p w:rsidR="00837082" w:rsidRPr="00D52137" w:rsidRDefault="002A1018" w:rsidP="00837082">
      <w:pPr>
        <w:shd w:val="clear" w:color="auto" w:fill="FFFFFF"/>
        <w:rPr>
          <w:sz w:val="24"/>
          <w:szCs w:val="24"/>
        </w:rPr>
      </w:pPr>
      <w:r>
        <w:rPr>
          <w:sz w:val="24"/>
          <w:szCs w:val="24"/>
        </w:rPr>
        <w:t xml:space="preserve">• </w:t>
      </w:r>
      <w:r w:rsidR="00837082" w:rsidRPr="00D52137">
        <w:rPr>
          <w:sz w:val="24"/>
          <w:szCs w:val="24"/>
        </w:rPr>
        <w:t>Организовать расстановку среднего и младшего медицинского персонала</w:t>
      </w:r>
      <w:r w:rsidR="00837082">
        <w:rPr>
          <w:sz w:val="24"/>
          <w:szCs w:val="24"/>
        </w:rPr>
        <w:t xml:space="preserve"> </w:t>
      </w:r>
      <w:r w:rsidR="00837082" w:rsidRPr="00D52137">
        <w:rPr>
          <w:sz w:val="24"/>
          <w:szCs w:val="24"/>
        </w:rPr>
        <w:t>ЗСНБ по отделениям.</w:t>
      </w:r>
    </w:p>
    <w:p w:rsidR="00837082" w:rsidRPr="00D52137" w:rsidRDefault="002A1018" w:rsidP="00837082">
      <w:pPr>
        <w:shd w:val="clear" w:color="auto" w:fill="FFFFFF"/>
        <w:tabs>
          <w:tab w:val="left" w:pos="295"/>
        </w:tabs>
        <w:rPr>
          <w:sz w:val="24"/>
          <w:szCs w:val="24"/>
        </w:rPr>
      </w:pPr>
      <w:r>
        <w:rPr>
          <w:sz w:val="24"/>
          <w:szCs w:val="24"/>
        </w:rPr>
        <w:t xml:space="preserve">• </w:t>
      </w:r>
      <w:r w:rsidR="00837082" w:rsidRPr="00D52137">
        <w:rPr>
          <w:sz w:val="24"/>
          <w:szCs w:val="24"/>
        </w:rPr>
        <w:t>Составлять график дежурств и подвоза работающих смен.</w:t>
      </w:r>
    </w:p>
    <w:p w:rsidR="00837082" w:rsidRPr="00D52137" w:rsidRDefault="00837082" w:rsidP="00837082">
      <w:pPr>
        <w:shd w:val="clear" w:color="auto" w:fill="FFFFFF"/>
        <w:tabs>
          <w:tab w:val="left" w:pos="295"/>
        </w:tabs>
        <w:ind w:right="58"/>
        <w:rPr>
          <w:sz w:val="24"/>
          <w:szCs w:val="24"/>
        </w:rPr>
      </w:pPr>
      <w:r w:rsidRPr="00D52137">
        <w:rPr>
          <w:sz w:val="24"/>
          <w:szCs w:val="24"/>
        </w:rPr>
        <w:t>•</w:t>
      </w:r>
      <w:r w:rsidR="002A1018">
        <w:rPr>
          <w:sz w:val="24"/>
          <w:szCs w:val="24"/>
        </w:rPr>
        <w:t xml:space="preserve"> </w:t>
      </w:r>
      <w:r w:rsidRPr="00D52137">
        <w:rPr>
          <w:spacing w:val="-1"/>
          <w:sz w:val="24"/>
          <w:szCs w:val="24"/>
        </w:rPr>
        <w:t xml:space="preserve">Контролировать объем и качество работы среднего и младшего персонала по </w:t>
      </w:r>
      <w:r w:rsidRPr="00D52137">
        <w:rPr>
          <w:sz w:val="24"/>
          <w:szCs w:val="24"/>
        </w:rPr>
        <w:t>уходу за больными в отделениях и выполнение назначений врача.</w:t>
      </w:r>
    </w:p>
    <w:p w:rsidR="00837082" w:rsidRPr="00D52137" w:rsidRDefault="00837082" w:rsidP="00837082">
      <w:pPr>
        <w:shd w:val="clear" w:color="auto" w:fill="FFFFFF"/>
        <w:rPr>
          <w:sz w:val="24"/>
          <w:szCs w:val="24"/>
        </w:rPr>
      </w:pPr>
      <w:r w:rsidRPr="00D52137">
        <w:rPr>
          <w:sz w:val="24"/>
          <w:szCs w:val="24"/>
        </w:rPr>
        <w:t>•</w:t>
      </w:r>
      <w:r w:rsidR="002A1018">
        <w:rPr>
          <w:sz w:val="24"/>
          <w:szCs w:val="24"/>
        </w:rPr>
        <w:t xml:space="preserve"> </w:t>
      </w:r>
      <w:r w:rsidRPr="00D52137">
        <w:rPr>
          <w:sz w:val="24"/>
          <w:szCs w:val="24"/>
        </w:rPr>
        <w:t>Организовать учет, распределение и расходование, хранение медикаментов и перевязочных средств.</w:t>
      </w:r>
    </w:p>
    <w:p w:rsidR="00837082" w:rsidRPr="00D52137" w:rsidRDefault="00837082" w:rsidP="00837082">
      <w:pPr>
        <w:shd w:val="clear" w:color="auto" w:fill="FFFFFF"/>
        <w:tabs>
          <w:tab w:val="left" w:pos="302"/>
        </w:tabs>
        <w:rPr>
          <w:sz w:val="24"/>
          <w:szCs w:val="24"/>
        </w:rPr>
      </w:pPr>
      <w:r w:rsidRPr="00D52137">
        <w:rPr>
          <w:sz w:val="24"/>
          <w:szCs w:val="24"/>
        </w:rPr>
        <w:t>•</w:t>
      </w:r>
      <w:r w:rsidR="002A1018">
        <w:rPr>
          <w:sz w:val="24"/>
          <w:szCs w:val="24"/>
        </w:rPr>
        <w:t xml:space="preserve"> </w:t>
      </w:r>
      <w:r w:rsidRPr="00D52137">
        <w:rPr>
          <w:sz w:val="24"/>
          <w:szCs w:val="24"/>
        </w:rPr>
        <w:t>Организовать поддержание санитарно-пр</w:t>
      </w:r>
      <w:r>
        <w:rPr>
          <w:sz w:val="24"/>
          <w:szCs w:val="24"/>
        </w:rPr>
        <w:t>отивоэпидемического режима в от</w:t>
      </w:r>
      <w:r w:rsidRPr="00D52137">
        <w:rPr>
          <w:sz w:val="24"/>
          <w:szCs w:val="24"/>
        </w:rPr>
        <w:t>делениях.</w:t>
      </w:r>
    </w:p>
    <w:p w:rsidR="00837082" w:rsidRPr="00D52137" w:rsidRDefault="00837082" w:rsidP="00837082">
      <w:pPr>
        <w:shd w:val="clear" w:color="auto" w:fill="FFFFFF"/>
        <w:tabs>
          <w:tab w:val="left" w:pos="302"/>
        </w:tabs>
        <w:rPr>
          <w:sz w:val="24"/>
          <w:szCs w:val="24"/>
        </w:rPr>
      </w:pPr>
      <w:r w:rsidRPr="00D52137">
        <w:rPr>
          <w:sz w:val="24"/>
          <w:szCs w:val="24"/>
        </w:rPr>
        <w:t>•</w:t>
      </w:r>
      <w:r w:rsidR="002A1018">
        <w:rPr>
          <w:sz w:val="24"/>
          <w:szCs w:val="24"/>
        </w:rPr>
        <w:t xml:space="preserve"> </w:t>
      </w:r>
      <w:r w:rsidRPr="00D52137">
        <w:rPr>
          <w:sz w:val="24"/>
          <w:szCs w:val="24"/>
        </w:rPr>
        <w:t>Контролировать правильность ведения и оформления медицинской документации.</w:t>
      </w:r>
    </w:p>
    <w:p w:rsidR="00837082" w:rsidRPr="00D52137" w:rsidRDefault="00837082" w:rsidP="00837082">
      <w:pPr>
        <w:shd w:val="clear" w:color="auto" w:fill="FFFFFF"/>
        <w:tabs>
          <w:tab w:val="left" w:pos="302"/>
        </w:tabs>
        <w:ind w:right="7"/>
        <w:rPr>
          <w:sz w:val="24"/>
          <w:szCs w:val="24"/>
        </w:rPr>
      </w:pPr>
      <w:r w:rsidRPr="00D52137">
        <w:rPr>
          <w:sz w:val="24"/>
          <w:szCs w:val="24"/>
        </w:rPr>
        <w:t>•</w:t>
      </w:r>
      <w:r w:rsidR="002A1018">
        <w:rPr>
          <w:sz w:val="24"/>
          <w:szCs w:val="24"/>
        </w:rPr>
        <w:t xml:space="preserve"> </w:t>
      </w:r>
      <w:r w:rsidRPr="00D52137">
        <w:rPr>
          <w:sz w:val="24"/>
          <w:szCs w:val="24"/>
        </w:rPr>
        <w:t>Участвовать в организации отправки больных из ЗСНБ в лечебные отделения зоны.</w:t>
      </w:r>
    </w:p>
    <w:p w:rsidR="00837082" w:rsidRPr="00D52137" w:rsidRDefault="00837082" w:rsidP="00837082">
      <w:pPr>
        <w:shd w:val="clear" w:color="auto" w:fill="FFFFFF"/>
        <w:rPr>
          <w:sz w:val="24"/>
          <w:szCs w:val="24"/>
        </w:rPr>
      </w:pPr>
      <w:r w:rsidRPr="00D52137">
        <w:rPr>
          <w:sz w:val="24"/>
          <w:szCs w:val="24"/>
        </w:rPr>
        <w:t>•</w:t>
      </w:r>
      <w:r w:rsidR="002A1018">
        <w:rPr>
          <w:sz w:val="24"/>
          <w:szCs w:val="24"/>
        </w:rPr>
        <w:t xml:space="preserve"> </w:t>
      </w:r>
      <w:r w:rsidRPr="00D52137">
        <w:rPr>
          <w:sz w:val="24"/>
          <w:szCs w:val="24"/>
        </w:rPr>
        <w:t>Контролировать работу сестер-хозяек ЗСНБ.</w:t>
      </w:r>
    </w:p>
    <w:p w:rsidR="00837082" w:rsidRDefault="00837082" w:rsidP="00837082">
      <w:pPr>
        <w:shd w:val="clear" w:color="auto" w:fill="FFFFFF"/>
        <w:rPr>
          <w:i/>
          <w:iCs/>
          <w:sz w:val="24"/>
          <w:szCs w:val="24"/>
        </w:rPr>
      </w:pPr>
      <w:r w:rsidRPr="00D52137">
        <w:rPr>
          <w:sz w:val="24"/>
          <w:szCs w:val="24"/>
        </w:rPr>
        <w:t>•</w:t>
      </w:r>
      <w:r w:rsidR="002A1018">
        <w:rPr>
          <w:sz w:val="24"/>
          <w:szCs w:val="24"/>
        </w:rPr>
        <w:t xml:space="preserve"> </w:t>
      </w:r>
      <w:r w:rsidRPr="00D52137">
        <w:rPr>
          <w:sz w:val="24"/>
          <w:szCs w:val="24"/>
        </w:rPr>
        <w:t>Организовывать работу в санпропускнике и морге и соблюдение в них</w:t>
      </w:r>
      <w:r>
        <w:rPr>
          <w:sz w:val="24"/>
          <w:szCs w:val="24"/>
        </w:rPr>
        <w:t xml:space="preserve"> санитарно-противоэ</w:t>
      </w:r>
      <w:r w:rsidRPr="00D52137">
        <w:rPr>
          <w:sz w:val="24"/>
          <w:szCs w:val="24"/>
        </w:rPr>
        <w:t xml:space="preserve">пидемического режима. </w:t>
      </w:r>
    </w:p>
    <w:p w:rsidR="00837082" w:rsidRDefault="00837082" w:rsidP="00837082">
      <w:pPr>
        <w:shd w:val="clear" w:color="auto" w:fill="FFFFFF"/>
        <w:ind w:right="1210"/>
        <w:rPr>
          <w:sz w:val="24"/>
          <w:szCs w:val="24"/>
        </w:rPr>
      </w:pPr>
      <w:r w:rsidRPr="00D52137">
        <w:rPr>
          <w:sz w:val="24"/>
          <w:szCs w:val="24"/>
        </w:rPr>
        <w:t>•</w:t>
      </w:r>
      <w:r w:rsidR="002A1018">
        <w:rPr>
          <w:sz w:val="24"/>
          <w:szCs w:val="24"/>
        </w:rPr>
        <w:t xml:space="preserve"> </w:t>
      </w:r>
      <w:r w:rsidRPr="00D52137">
        <w:rPr>
          <w:sz w:val="24"/>
          <w:szCs w:val="24"/>
        </w:rPr>
        <w:t>Организовать и распределять</w:t>
      </w:r>
      <w:r>
        <w:rPr>
          <w:sz w:val="24"/>
          <w:szCs w:val="24"/>
        </w:rPr>
        <w:t xml:space="preserve"> места отдыха персонала ЗСНБ. </w:t>
      </w:r>
    </w:p>
    <w:p w:rsidR="00837082" w:rsidRDefault="00837082" w:rsidP="00837082">
      <w:pPr>
        <w:shd w:val="clear" w:color="auto" w:fill="FFFFFF"/>
        <w:ind w:right="1210"/>
        <w:rPr>
          <w:sz w:val="24"/>
          <w:szCs w:val="24"/>
        </w:rPr>
      </w:pPr>
      <w:r w:rsidRPr="00D52137">
        <w:rPr>
          <w:sz w:val="24"/>
          <w:szCs w:val="24"/>
        </w:rPr>
        <w:t>•</w:t>
      </w:r>
      <w:r w:rsidR="002A1018">
        <w:rPr>
          <w:sz w:val="24"/>
          <w:szCs w:val="24"/>
        </w:rPr>
        <w:t xml:space="preserve"> </w:t>
      </w:r>
      <w:r w:rsidRPr="00D52137">
        <w:rPr>
          <w:sz w:val="24"/>
          <w:szCs w:val="24"/>
        </w:rPr>
        <w:t>Вести необходимую учетно-отчетную документацию.</w:t>
      </w:r>
    </w:p>
    <w:p w:rsidR="002A1018" w:rsidRPr="00D52137" w:rsidRDefault="002A1018" w:rsidP="00837082">
      <w:pPr>
        <w:shd w:val="clear" w:color="auto" w:fill="FFFFFF"/>
        <w:ind w:right="1210"/>
        <w:rPr>
          <w:sz w:val="24"/>
          <w:szCs w:val="24"/>
        </w:rPr>
      </w:pPr>
    </w:p>
    <w:p w:rsidR="00837082" w:rsidRPr="00506CD1" w:rsidRDefault="00837082" w:rsidP="00837082">
      <w:pPr>
        <w:shd w:val="clear" w:color="auto" w:fill="FFFFFF"/>
        <w:ind w:right="7"/>
        <w:rPr>
          <w:b/>
          <w:sz w:val="24"/>
          <w:szCs w:val="24"/>
        </w:rPr>
      </w:pPr>
      <w:r w:rsidRPr="00506CD1">
        <w:rPr>
          <w:b/>
          <w:sz w:val="24"/>
          <w:szCs w:val="24"/>
        </w:rPr>
        <w:t xml:space="preserve">4. </w:t>
      </w:r>
      <w:r>
        <w:rPr>
          <w:b/>
          <w:sz w:val="24"/>
          <w:szCs w:val="24"/>
        </w:rPr>
        <w:tab/>
      </w:r>
      <w:r w:rsidRPr="00506CD1">
        <w:rPr>
          <w:b/>
          <w:sz w:val="24"/>
          <w:szCs w:val="24"/>
        </w:rPr>
        <w:t>Должностные обязанности заведующего аптекой</w:t>
      </w:r>
    </w:p>
    <w:p w:rsidR="00837082" w:rsidRPr="00506CD1" w:rsidRDefault="00837082" w:rsidP="00837082">
      <w:pPr>
        <w:shd w:val="clear" w:color="auto" w:fill="FFFFFF"/>
        <w:ind w:right="7"/>
        <w:rPr>
          <w:sz w:val="24"/>
          <w:szCs w:val="24"/>
        </w:rPr>
      </w:pPr>
      <w:r w:rsidRPr="00506CD1">
        <w:rPr>
          <w:sz w:val="24"/>
          <w:szCs w:val="24"/>
        </w:rPr>
        <w:t xml:space="preserve">Непосредственно подчиняется главному </w:t>
      </w:r>
      <w:r>
        <w:rPr>
          <w:sz w:val="24"/>
          <w:szCs w:val="24"/>
        </w:rPr>
        <w:t>врачу ЗСНБ и является материаль</w:t>
      </w:r>
      <w:r w:rsidRPr="00506CD1">
        <w:rPr>
          <w:sz w:val="24"/>
          <w:szCs w:val="24"/>
        </w:rPr>
        <w:t>но ответственным лицом.</w:t>
      </w:r>
    </w:p>
    <w:p w:rsidR="00837082" w:rsidRPr="00506CD1" w:rsidRDefault="00837082" w:rsidP="00837082">
      <w:pPr>
        <w:shd w:val="clear" w:color="auto" w:fill="FFFFFF"/>
        <w:ind w:right="7"/>
        <w:rPr>
          <w:sz w:val="24"/>
          <w:szCs w:val="24"/>
        </w:rPr>
      </w:pPr>
      <w:r w:rsidRPr="00506CD1">
        <w:rPr>
          <w:sz w:val="24"/>
          <w:szCs w:val="24"/>
        </w:rPr>
        <w:t>Распоряжения заведующего аптекой являются обязательными для всего персонала аптеки.</w:t>
      </w:r>
    </w:p>
    <w:p w:rsidR="00837082" w:rsidRPr="00506CD1" w:rsidRDefault="00837082" w:rsidP="00837082">
      <w:pPr>
        <w:shd w:val="clear" w:color="auto" w:fill="FFFFFF"/>
        <w:ind w:right="7"/>
        <w:rPr>
          <w:sz w:val="24"/>
          <w:szCs w:val="24"/>
        </w:rPr>
      </w:pPr>
      <w:r w:rsidRPr="00506CD1">
        <w:rPr>
          <w:b/>
          <w:bCs/>
          <w:sz w:val="24"/>
          <w:szCs w:val="24"/>
        </w:rPr>
        <w:t>Заведующий аптекой обязан:</w:t>
      </w:r>
    </w:p>
    <w:p w:rsidR="00837082" w:rsidRPr="00506CD1" w:rsidRDefault="00C838AA" w:rsidP="00837082">
      <w:pPr>
        <w:shd w:val="clear" w:color="auto" w:fill="FFFFFF"/>
        <w:ind w:right="7"/>
        <w:rPr>
          <w:sz w:val="24"/>
          <w:szCs w:val="24"/>
        </w:rPr>
      </w:pPr>
      <w:r>
        <w:rPr>
          <w:sz w:val="24"/>
          <w:szCs w:val="24"/>
        </w:rPr>
        <w:t xml:space="preserve">• </w:t>
      </w:r>
      <w:r w:rsidR="00837082" w:rsidRPr="00506CD1">
        <w:rPr>
          <w:sz w:val="24"/>
          <w:szCs w:val="24"/>
        </w:rPr>
        <w:t>Организовать развертывание и оснащение аптеки.</w:t>
      </w:r>
    </w:p>
    <w:p w:rsidR="00837082" w:rsidRPr="00506CD1" w:rsidRDefault="00837082" w:rsidP="00837082">
      <w:pPr>
        <w:shd w:val="clear" w:color="auto" w:fill="FFFFFF"/>
        <w:ind w:right="7"/>
        <w:rPr>
          <w:sz w:val="24"/>
          <w:szCs w:val="24"/>
        </w:rPr>
      </w:pPr>
      <w:r w:rsidRPr="00D52137">
        <w:rPr>
          <w:sz w:val="24"/>
          <w:szCs w:val="24"/>
        </w:rPr>
        <w:t>•</w:t>
      </w:r>
      <w:r w:rsidR="00C838AA">
        <w:rPr>
          <w:sz w:val="24"/>
          <w:szCs w:val="24"/>
        </w:rPr>
        <w:t xml:space="preserve"> </w:t>
      </w:r>
      <w:r w:rsidRPr="00506CD1">
        <w:rPr>
          <w:sz w:val="24"/>
          <w:szCs w:val="24"/>
        </w:rPr>
        <w:t>Осуществлять руководство и контроль за р</w:t>
      </w:r>
      <w:r>
        <w:rPr>
          <w:sz w:val="24"/>
          <w:szCs w:val="24"/>
        </w:rPr>
        <w:t>аботой персонала аптеки, обеспе</w:t>
      </w:r>
      <w:r w:rsidRPr="00506CD1">
        <w:rPr>
          <w:sz w:val="24"/>
          <w:szCs w:val="24"/>
        </w:rPr>
        <w:t>чивать укомплектование аптеки медикаментами, медицинским имуществом, антибиотиками, перевязочными средствами и другими товарами аптечного ассортимента в соответствии с табелем оснащения ЗСНБ и своевременного их пополнения.</w:t>
      </w:r>
    </w:p>
    <w:p w:rsidR="00837082" w:rsidRPr="00506CD1" w:rsidRDefault="00837082" w:rsidP="00837082">
      <w:pPr>
        <w:shd w:val="clear" w:color="auto" w:fill="FFFFFF"/>
        <w:ind w:right="7"/>
        <w:rPr>
          <w:sz w:val="24"/>
          <w:szCs w:val="24"/>
        </w:rPr>
      </w:pPr>
      <w:r w:rsidRPr="00D52137">
        <w:rPr>
          <w:sz w:val="24"/>
          <w:szCs w:val="24"/>
        </w:rPr>
        <w:t>•</w:t>
      </w:r>
      <w:r w:rsidR="00C838AA">
        <w:rPr>
          <w:sz w:val="24"/>
          <w:szCs w:val="24"/>
        </w:rPr>
        <w:t xml:space="preserve"> </w:t>
      </w:r>
      <w:r w:rsidRPr="00506CD1">
        <w:rPr>
          <w:sz w:val="24"/>
          <w:szCs w:val="24"/>
        </w:rPr>
        <w:t>Лично осуществлять постоянный контроль и учет хранения и расходования лекарств в ЗСНБ, обращая особое вним</w:t>
      </w:r>
      <w:r>
        <w:rPr>
          <w:sz w:val="24"/>
          <w:szCs w:val="24"/>
        </w:rPr>
        <w:t>ание на правильную выдачу ядови</w:t>
      </w:r>
      <w:r w:rsidRPr="00506CD1">
        <w:rPr>
          <w:sz w:val="24"/>
          <w:szCs w:val="24"/>
        </w:rPr>
        <w:t>тых, наркотических и сильнодействующих средств.</w:t>
      </w:r>
    </w:p>
    <w:p w:rsidR="00837082" w:rsidRPr="00506CD1" w:rsidRDefault="00837082" w:rsidP="00837082">
      <w:pPr>
        <w:shd w:val="clear" w:color="auto" w:fill="FFFFFF"/>
        <w:ind w:right="7"/>
        <w:rPr>
          <w:sz w:val="24"/>
          <w:szCs w:val="24"/>
        </w:rPr>
      </w:pPr>
      <w:r w:rsidRPr="00D52137">
        <w:rPr>
          <w:sz w:val="24"/>
          <w:szCs w:val="24"/>
        </w:rPr>
        <w:t>•</w:t>
      </w:r>
      <w:r w:rsidR="00C838AA">
        <w:rPr>
          <w:sz w:val="24"/>
          <w:szCs w:val="24"/>
        </w:rPr>
        <w:t xml:space="preserve"> </w:t>
      </w:r>
      <w:r w:rsidRPr="00506CD1">
        <w:rPr>
          <w:sz w:val="24"/>
          <w:szCs w:val="24"/>
        </w:rPr>
        <w:t>Получать требования на лекарства от отделений и подразделений ЗСНБ и регулировать их отпуск.</w:t>
      </w:r>
    </w:p>
    <w:p w:rsidR="00837082" w:rsidRDefault="00837082" w:rsidP="00837082">
      <w:pPr>
        <w:shd w:val="clear" w:color="auto" w:fill="FFFFFF"/>
        <w:ind w:right="7"/>
        <w:rPr>
          <w:sz w:val="24"/>
          <w:szCs w:val="24"/>
        </w:rPr>
      </w:pPr>
      <w:r w:rsidRPr="00D52137">
        <w:rPr>
          <w:sz w:val="24"/>
          <w:szCs w:val="24"/>
        </w:rPr>
        <w:t>•</w:t>
      </w:r>
      <w:r w:rsidR="00C838AA">
        <w:rPr>
          <w:sz w:val="24"/>
          <w:szCs w:val="24"/>
        </w:rPr>
        <w:t xml:space="preserve"> </w:t>
      </w:r>
      <w:r w:rsidRPr="00506CD1">
        <w:rPr>
          <w:sz w:val="24"/>
          <w:szCs w:val="24"/>
        </w:rPr>
        <w:t>Организовать работу по об</w:t>
      </w:r>
      <w:r>
        <w:rPr>
          <w:sz w:val="24"/>
          <w:szCs w:val="24"/>
        </w:rPr>
        <w:t xml:space="preserve">учению персонала аптеки ЗСНБ. </w:t>
      </w:r>
    </w:p>
    <w:p w:rsidR="00837082" w:rsidRPr="00506CD1" w:rsidRDefault="00837082" w:rsidP="00837082">
      <w:pPr>
        <w:shd w:val="clear" w:color="auto" w:fill="FFFFFF"/>
        <w:ind w:right="7"/>
        <w:rPr>
          <w:sz w:val="24"/>
          <w:szCs w:val="24"/>
        </w:rPr>
      </w:pPr>
      <w:r w:rsidRPr="00D52137">
        <w:rPr>
          <w:sz w:val="24"/>
          <w:szCs w:val="24"/>
        </w:rPr>
        <w:t>•</w:t>
      </w:r>
      <w:r w:rsidR="00C838AA">
        <w:rPr>
          <w:sz w:val="24"/>
          <w:szCs w:val="24"/>
        </w:rPr>
        <w:t xml:space="preserve"> </w:t>
      </w:r>
      <w:r w:rsidRPr="00506CD1">
        <w:rPr>
          <w:sz w:val="24"/>
          <w:szCs w:val="24"/>
        </w:rPr>
        <w:t>Составлять графики сменной работы персонала аптеки.</w:t>
      </w:r>
    </w:p>
    <w:p w:rsidR="00837082" w:rsidRPr="00506CD1" w:rsidRDefault="00837082" w:rsidP="00352ED4">
      <w:pPr>
        <w:shd w:val="clear" w:color="auto" w:fill="FFFFFF"/>
        <w:ind w:right="7"/>
        <w:rPr>
          <w:sz w:val="24"/>
          <w:szCs w:val="24"/>
        </w:rPr>
      </w:pPr>
      <w:r w:rsidRPr="00D52137">
        <w:rPr>
          <w:sz w:val="24"/>
          <w:szCs w:val="24"/>
        </w:rPr>
        <w:t>•</w:t>
      </w:r>
      <w:r w:rsidR="00C838AA">
        <w:rPr>
          <w:sz w:val="24"/>
          <w:szCs w:val="24"/>
        </w:rPr>
        <w:t xml:space="preserve"> </w:t>
      </w:r>
      <w:r w:rsidRPr="00506CD1">
        <w:rPr>
          <w:sz w:val="24"/>
          <w:szCs w:val="24"/>
        </w:rPr>
        <w:t>Лично вести документацию по учету и о</w:t>
      </w:r>
      <w:r>
        <w:rPr>
          <w:sz w:val="24"/>
          <w:szCs w:val="24"/>
        </w:rPr>
        <w:t>тчетности работы аптеки по уста</w:t>
      </w:r>
      <w:r w:rsidRPr="00506CD1">
        <w:rPr>
          <w:sz w:val="24"/>
          <w:szCs w:val="24"/>
        </w:rPr>
        <w:t>новленной форме.</w:t>
      </w:r>
    </w:p>
    <w:p w:rsidR="00837082" w:rsidRDefault="00837082" w:rsidP="00352ED4">
      <w:pPr>
        <w:shd w:val="clear" w:color="auto" w:fill="FFFFFF"/>
        <w:ind w:right="7"/>
        <w:rPr>
          <w:sz w:val="24"/>
          <w:szCs w:val="24"/>
        </w:rPr>
      </w:pPr>
    </w:p>
    <w:p w:rsidR="00837082" w:rsidRPr="00D52137" w:rsidRDefault="00837082" w:rsidP="00352ED4">
      <w:pPr>
        <w:shd w:val="clear" w:color="auto" w:fill="FFFFFF"/>
        <w:ind w:right="7"/>
        <w:rPr>
          <w:sz w:val="24"/>
          <w:szCs w:val="24"/>
        </w:rPr>
      </w:pPr>
    </w:p>
    <w:p w:rsidR="00F02169" w:rsidRPr="005D592F" w:rsidRDefault="00837082" w:rsidP="005D592F">
      <w:pPr>
        <w:pStyle w:val="2"/>
      </w:pPr>
      <w:r>
        <w:br w:type="page"/>
      </w:r>
      <w:bookmarkStart w:id="146" w:name="_Toc262810862"/>
      <w:bookmarkStart w:id="147" w:name="_Toc262811096"/>
      <w:bookmarkStart w:id="148" w:name="_Toc262811622"/>
      <w:r w:rsidR="00C838AA" w:rsidRPr="005D592F">
        <w:t>Приложение № 1</w:t>
      </w:r>
      <w:bookmarkEnd w:id="146"/>
      <w:bookmarkEnd w:id="147"/>
      <w:bookmarkEnd w:id="148"/>
    </w:p>
    <w:p w:rsidR="00C838AA" w:rsidRDefault="00C838AA" w:rsidP="00352ED4">
      <w:pPr>
        <w:shd w:val="clear" w:color="auto" w:fill="FFFFFF"/>
        <w:spacing w:before="120"/>
        <w:jc w:val="center"/>
        <w:rPr>
          <w:b/>
          <w:bCs/>
          <w:sz w:val="24"/>
          <w:szCs w:val="24"/>
        </w:rPr>
      </w:pPr>
    </w:p>
    <w:p w:rsidR="00C838AA" w:rsidRPr="005D4D85" w:rsidRDefault="00C838AA" w:rsidP="00352ED4">
      <w:pPr>
        <w:shd w:val="clear" w:color="auto" w:fill="FFFFFF"/>
        <w:spacing w:before="120"/>
        <w:jc w:val="center"/>
        <w:rPr>
          <w:sz w:val="24"/>
          <w:szCs w:val="24"/>
        </w:rPr>
      </w:pPr>
      <w:r w:rsidRPr="005D4D85">
        <w:rPr>
          <w:b/>
          <w:bCs/>
          <w:sz w:val="24"/>
          <w:szCs w:val="24"/>
        </w:rPr>
        <w:t>ПЕРЕЧЕНЬ</w:t>
      </w:r>
    </w:p>
    <w:p w:rsidR="00C838AA" w:rsidRPr="005D4D85" w:rsidRDefault="00C838AA" w:rsidP="00352ED4">
      <w:pPr>
        <w:shd w:val="clear" w:color="auto" w:fill="FFFFFF"/>
        <w:jc w:val="center"/>
        <w:rPr>
          <w:sz w:val="24"/>
          <w:szCs w:val="24"/>
        </w:rPr>
      </w:pPr>
      <w:r w:rsidRPr="005D4D85">
        <w:rPr>
          <w:b/>
          <w:bCs/>
          <w:sz w:val="24"/>
          <w:szCs w:val="24"/>
        </w:rPr>
        <w:t>критических состояний, при которых больные подлежат</w:t>
      </w:r>
    </w:p>
    <w:p w:rsidR="00C838AA" w:rsidRPr="005D4D85" w:rsidRDefault="00C838AA" w:rsidP="00352ED4">
      <w:pPr>
        <w:shd w:val="clear" w:color="auto" w:fill="FFFFFF"/>
        <w:jc w:val="center"/>
        <w:rPr>
          <w:sz w:val="24"/>
          <w:szCs w:val="24"/>
        </w:rPr>
      </w:pPr>
      <w:r w:rsidRPr="005D4D85">
        <w:rPr>
          <w:b/>
          <w:bCs/>
          <w:sz w:val="24"/>
          <w:szCs w:val="24"/>
        </w:rPr>
        <w:t>госпитализации в защищенные стационары</w:t>
      </w:r>
    </w:p>
    <w:p w:rsidR="00C838AA" w:rsidRDefault="00C838AA" w:rsidP="00352ED4">
      <w:pPr>
        <w:shd w:val="clear" w:color="auto" w:fill="FFFFFF"/>
        <w:spacing w:after="120"/>
        <w:jc w:val="center"/>
        <w:rPr>
          <w:b/>
          <w:bCs/>
          <w:sz w:val="24"/>
          <w:szCs w:val="24"/>
        </w:rPr>
      </w:pPr>
      <w:r w:rsidRPr="005D4D85">
        <w:rPr>
          <w:b/>
          <w:bCs/>
          <w:sz w:val="24"/>
          <w:szCs w:val="24"/>
        </w:rPr>
        <w:t>для нетранспортабельных больных</w:t>
      </w:r>
    </w:p>
    <w:p w:rsidR="00C838AA" w:rsidRPr="00102555" w:rsidRDefault="00C838AA" w:rsidP="00352ED4">
      <w:pPr>
        <w:shd w:val="clear" w:color="auto" w:fill="FFFFFF"/>
        <w:spacing w:after="120"/>
        <w:jc w:val="center"/>
        <w:rPr>
          <w:b/>
          <w:bCs/>
          <w:sz w:val="24"/>
          <w:szCs w:val="24"/>
        </w:rPr>
      </w:pPr>
    </w:p>
    <w:p w:rsidR="00C838AA" w:rsidRPr="005D4D85" w:rsidRDefault="00C838AA" w:rsidP="00352ED4">
      <w:pPr>
        <w:shd w:val="clear" w:color="auto" w:fill="FFFFFF"/>
        <w:spacing w:before="120" w:after="120"/>
        <w:jc w:val="center"/>
        <w:rPr>
          <w:b/>
          <w:sz w:val="24"/>
          <w:szCs w:val="24"/>
        </w:rPr>
      </w:pPr>
      <w:r w:rsidRPr="005D4D85">
        <w:rPr>
          <w:b/>
          <w:spacing w:val="-2"/>
          <w:sz w:val="24"/>
          <w:szCs w:val="24"/>
        </w:rPr>
        <w:t>НЕТРАНСПОРТАБЕЛЬНЫМИ БУДУТ СЧИТАТЬСЯ БОЛЬНЫЕ:</w:t>
      </w:r>
    </w:p>
    <w:p w:rsidR="00C838AA" w:rsidRPr="00C32574" w:rsidRDefault="00C838AA" w:rsidP="00352ED4">
      <w:pPr>
        <w:shd w:val="clear" w:color="auto" w:fill="FFFFFF"/>
        <w:tabs>
          <w:tab w:val="left" w:pos="426"/>
        </w:tabs>
        <w:spacing w:after="120"/>
        <w:ind w:right="51"/>
        <w:jc w:val="center"/>
        <w:rPr>
          <w:b/>
          <w:sz w:val="24"/>
          <w:szCs w:val="24"/>
        </w:rPr>
      </w:pPr>
      <w:r w:rsidRPr="00C32574">
        <w:rPr>
          <w:b/>
          <w:sz w:val="24"/>
          <w:szCs w:val="24"/>
        </w:rPr>
        <w:t>1 раздел: Терапия</w:t>
      </w:r>
    </w:p>
    <w:p w:rsidR="00C838AA" w:rsidRPr="005D4D85" w:rsidRDefault="00C838AA" w:rsidP="00576DC1">
      <w:pPr>
        <w:widowControl w:val="0"/>
        <w:numPr>
          <w:ilvl w:val="0"/>
          <w:numId w:val="3"/>
        </w:numPr>
        <w:shd w:val="clear" w:color="auto" w:fill="FFFFFF"/>
        <w:tabs>
          <w:tab w:val="left" w:pos="302"/>
          <w:tab w:val="left" w:pos="426"/>
        </w:tabs>
        <w:overflowPunct/>
        <w:ind w:left="0" w:firstLine="709"/>
        <w:textAlignment w:val="auto"/>
        <w:rPr>
          <w:spacing w:val="-17"/>
          <w:sz w:val="24"/>
          <w:szCs w:val="24"/>
        </w:rPr>
      </w:pPr>
      <w:r w:rsidRPr="005D4D85">
        <w:rPr>
          <w:sz w:val="24"/>
          <w:szCs w:val="24"/>
        </w:rPr>
        <w:t>Терминальные состояния любого генеза.</w:t>
      </w:r>
    </w:p>
    <w:p w:rsidR="00C838AA" w:rsidRPr="005D4D85" w:rsidRDefault="00C838AA" w:rsidP="00576DC1">
      <w:pPr>
        <w:widowControl w:val="0"/>
        <w:numPr>
          <w:ilvl w:val="0"/>
          <w:numId w:val="3"/>
        </w:numPr>
        <w:shd w:val="clear" w:color="auto" w:fill="FFFFFF"/>
        <w:tabs>
          <w:tab w:val="left" w:pos="302"/>
          <w:tab w:val="left" w:pos="426"/>
        </w:tabs>
        <w:overflowPunct/>
        <w:ind w:left="0" w:firstLine="709"/>
        <w:textAlignment w:val="auto"/>
        <w:rPr>
          <w:spacing w:val="-8"/>
          <w:sz w:val="24"/>
          <w:szCs w:val="24"/>
        </w:rPr>
      </w:pPr>
      <w:r w:rsidRPr="005D4D85">
        <w:rPr>
          <w:sz w:val="24"/>
          <w:szCs w:val="24"/>
        </w:rPr>
        <w:t>Кардиогенный шок или коллапс.</w:t>
      </w:r>
    </w:p>
    <w:p w:rsidR="00C838AA" w:rsidRPr="005D4D85" w:rsidRDefault="00C838AA" w:rsidP="00576DC1">
      <w:pPr>
        <w:widowControl w:val="0"/>
        <w:numPr>
          <w:ilvl w:val="0"/>
          <w:numId w:val="3"/>
        </w:numPr>
        <w:shd w:val="clear" w:color="auto" w:fill="FFFFFF"/>
        <w:tabs>
          <w:tab w:val="left" w:pos="302"/>
          <w:tab w:val="left" w:pos="426"/>
        </w:tabs>
        <w:overflowPunct/>
        <w:ind w:left="0" w:firstLine="709"/>
        <w:textAlignment w:val="auto"/>
        <w:rPr>
          <w:spacing w:val="-7"/>
          <w:sz w:val="24"/>
          <w:szCs w:val="24"/>
        </w:rPr>
      </w:pPr>
      <w:r w:rsidRPr="005D4D85">
        <w:rPr>
          <w:sz w:val="24"/>
          <w:szCs w:val="24"/>
        </w:rPr>
        <w:t>Аллергический шок или коллапс.</w:t>
      </w:r>
    </w:p>
    <w:p w:rsidR="00C838AA" w:rsidRPr="005D4D85" w:rsidRDefault="00C838AA" w:rsidP="00576DC1">
      <w:pPr>
        <w:widowControl w:val="0"/>
        <w:numPr>
          <w:ilvl w:val="0"/>
          <w:numId w:val="3"/>
        </w:numPr>
        <w:shd w:val="clear" w:color="auto" w:fill="FFFFFF"/>
        <w:tabs>
          <w:tab w:val="left" w:pos="302"/>
          <w:tab w:val="left" w:pos="426"/>
        </w:tabs>
        <w:overflowPunct/>
        <w:ind w:left="0" w:firstLine="709"/>
        <w:textAlignment w:val="auto"/>
        <w:rPr>
          <w:spacing w:val="-7"/>
          <w:sz w:val="24"/>
          <w:szCs w:val="24"/>
        </w:rPr>
      </w:pPr>
      <w:r w:rsidRPr="005D4D85">
        <w:rPr>
          <w:sz w:val="24"/>
          <w:szCs w:val="24"/>
        </w:rPr>
        <w:t xml:space="preserve">Гипертонический криз, осложнившийся </w:t>
      </w:r>
      <w:r>
        <w:rPr>
          <w:sz w:val="24"/>
          <w:szCs w:val="24"/>
        </w:rPr>
        <w:t>острым нарушением мозгового кро</w:t>
      </w:r>
      <w:r w:rsidRPr="005D4D85">
        <w:rPr>
          <w:sz w:val="24"/>
          <w:szCs w:val="24"/>
        </w:rPr>
        <w:t>вообращения.</w:t>
      </w:r>
    </w:p>
    <w:p w:rsidR="00C838AA" w:rsidRPr="005D4D85" w:rsidRDefault="00C838AA" w:rsidP="00576DC1">
      <w:pPr>
        <w:widowControl w:val="0"/>
        <w:numPr>
          <w:ilvl w:val="0"/>
          <w:numId w:val="3"/>
        </w:numPr>
        <w:shd w:val="clear" w:color="auto" w:fill="FFFFFF"/>
        <w:tabs>
          <w:tab w:val="left" w:pos="302"/>
          <w:tab w:val="left" w:pos="426"/>
        </w:tabs>
        <w:overflowPunct/>
        <w:ind w:left="0" w:firstLine="709"/>
        <w:textAlignment w:val="auto"/>
        <w:rPr>
          <w:spacing w:val="-7"/>
          <w:sz w:val="24"/>
          <w:szCs w:val="24"/>
        </w:rPr>
      </w:pPr>
      <w:r w:rsidRPr="005D4D85">
        <w:rPr>
          <w:sz w:val="24"/>
          <w:szCs w:val="24"/>
        </w:rPr>
        <w:t>Кровотечение (легочное, желудочное, кишечное любого генеза).</w:t>
      </w:r>
    </w:p>
    <w:p w:rsidR="00C838AA" w:rsidRPr="005D4D85" w:rsidRDefault="00C838AA" w:rsidP="00576DC1">
      <w:pPr>
        <w:widowControl w:val="0"/>
        <w:numPr>
          <w:ilvl w:val="0"/>
          <w:numId w:val="3"/>
        </w:numPr>
        <w:shd w:val="clear" w:color="auto" w:fill="FFFFFF"/>
        <w:tabs>
          <w:tab w:val="left" w:pos="142"/>
          <w:tab w:val="left" w:pos="302"/>
          <w:tab w:val="left" w:pos="426"/>
        </w:tabs>
        <w:overflowPunct/>
        <w:ind w:left="0" w:firstLine="709"/>
        <w:textAlignment w:val="auto"/>
        <w:rPr>
          <w:spacing w:val="-7"/>
          <w:sz w:val="24"/>
          <w:szCs w:val="24"/>
        </w:rPr>
      </w:pPr>
      <w:r w:rsidRPr="005D4D85">
        <w:rPr>
          <w:sz w:val="24"/>
          <w:szCs w:val="24"/>
        </w:rPr>
        <w:t>Отек легкого.</w:t>
      </w:r>
    </w:p>
    <w:p w:rsidR="00C838AA" w:rsidRPr="005D4D85" w:rsidRDefault="00C838AA" w:rsidP="00576DC1">
      <w:pPr>
        <w:widowControl w:val="0"/>
        <w:numPr>
          <w:ilvl w:val="0"/>
          <w:numId w:val="3"/>
        </w:numPr>
        <w:shd w:val="clear" w:color="auto" w:fill="FFFFFF"/>
        <w:tabs>
          <w:tab w:val="left" w:pos="302"/>
          <w:tab w:val="left" w:pos="426"/>
        </w:tabs>
        <w:overflowPunct/>
        <w:ind w:left="0" w:firstLine="709"/>
        <w:textAlignment w:val="auto"/>
        <w:rPr>
          <w:spacing w:val="-10"/>
          <w:sz w:val="24"/>
          <w:szCs w:val="24"/>
        </w:rPr>
      </w:pPr>
      <w:r w:rsidRPr="005D4D85">
        <w:rPr>
          <w:sz w:val="24"/>
          <w:szCs w:val="24"/>
        </w:rPr>
        <w:t>Астматический статус.</w:t>
      </w:r>
    </w:p>
    <w:p w:rsidR="00C838AA" w:rsidRPr="005D4D85" w:rsidRDefault="00C838AA" w:rsidP="00576DC1">
      <w:pPr>
        <w:widowControl w:val="0"/>
        <w:numPr>
          <w:ilvl w:val="0"/>
          <w:numId w:val="3"/>
        </w:numPr>
        <w:shd w:val="clear" w:color="auto" w:fill="FFFFFF"/>
        <w:tabs>
          <w:tab w:val="left" w:pos="302"/>
          <w:tab w:val="left" w:pos="426"/>
        </w:tabs>
        <w:overflowPunct/>
        <w:ind w:left="0" w:firstLine="709"/>
        <w:textAlignment w:val="auto"/>
        <w:rPr>
          <w:spacing w:val="-3"/>
          <w:sz w:val="24"/>
          <w:szCs w:val="24"/>
        </w:rPr>
      </w:pPr>
      <w:r w:rsidRPr="005D4D85">
        <w:rPr>
          <w:sz w:val="24"/>
          <w:szCs w:val="24"/>
        </w:rPr>
        <w:t>Коматозное состояние различного генеза (диабетическая, гипергликемическая, тиреотоксическая, печеночная, азотемическая уремия).</w:t>
      </w:r>
    </w:p>
    <w:p w:rsidR="00C838AA" w:rsidRPr="00C32574" w:rsidRDefault="00C838AA" w:rsidP="00576DC1">
      <w:pPr>
        <w:widowControl w:val="0"/>
        <w:numPr>
          <w:ilvl w:val="0"/>
          <w:numId w:val="3"/>
        </w:numPr>
        <w:shd w:val="clear" w:color="auto" w:fill="FFFFFF"/>
        <w:tabs>
          <w:tab w:val="left" w:pos="302"/>
          <w:tab w:val="left" w:pos="426"/>
        </w:tabs>
        <w:overflowPunct/>
        <w:ind w:left="0" w:firstLine="709"/>
        <w:textAlignment w:val="auto"/>
        <w:rPr>
          <w:spacing w:val="-7"/>
          <w:sz w:val="24"/>
          <w:szCs w:val="24"/>
        </w:rPr>
      </w:pPr>
      <w:r w:rsidRPr="005D4D85">
        <w:rPr>
          <w:sz w:val="24"/>
          <w:szCs w:val="24"/>
        </w:rPr>
        <w:t>Острая почечная недостаточность, требующая диализа.</w:t>
      </w:r>
    </w:p>
    <w:p w:rsidR="00C838AA" w:rsidRPr="00C32574" w:rsidRDefault="00C838AA" w:rsidP="00352ED4">
      <w:pPr>
        <w:shd w:val="clear" w:color="auto" w:fill="FFFFFF"/>
        <w:tabs>
          <w:tab w:val="left" w:pos="166"/>
        </w:tabs>
        <w:spacing w:before="120" w:after="120"/>
        <w:jc w:val="center"/>
        <w:rPr>
          <w:b/>
          <w:sz w:val="24"/>
          <w:szCs w:val="24"/>
        </w:rPr>
      </w:pPr>
      <w:r>
        <w:rPr>
          <w:b/>
          <w:sz w:val="24"/>
          <w:szCs w:val="24"/>
        </w:rPr>
        <w:t xml:space="preserve">2 </w:t>
      </w:r>
      <w:r w:rsidRPr="00C32574">
        <w:rPr>
          <w:b/>
          <w:sz w:val="24"/>
          <w:szCs w:val="24"/>
        </w:rPr>
        <w:t>раздел: Хирургия</w:t>
      </w:r>
    </w:p>
    <w:p w:rsidR="00C838AA" w:rsidRPr="00352ED4" w:rsidRDefault="00C838AA" w:rsidP="00576DC1">
      <w:pPr>
        <w:widowControl w:val="0"/>
        <w:numPr>
          <w:ilvl w:val="0"/>
          <w:numId w:val="4"/>
        </w:numPr>
        <w:shd w:val="clear" w:color="auto" w:fill="FFFFFF"/>
        <w:tabs>
          <w:tab w:val="left" w:pos="302"/>
          <w:tab w:val="left" w:pos="426"/>
        </w:tabs>
        <w:overflowPunct/>
        <w:ind w:left="0" w:firstLine="709"/>
        <w:textAlignment w:val="auto"/>
        <w:rPr>
          <w:sz w:val="24"/>
          <w:szCs w:val="24"/>
        </w:rPr>
      </w:pPr>
      <w:r w:rsidRPr="005D4D85">
        <w:rPr>
          <w:sz w:val="24"/>
          <w:szCs w:val="24"/>
        </w:rPr>
        <w:t>Больные, находящиеся в терминальном состоянии, после тяжелой травмы и больших операционных вмешательств.</w:t>
      </w:r>
    </w:p>
    <w:p w:rsidR="00C838AA" w:rsidRPr="00352ED4" w:rsidRDefault="00C838AA" w:rsidP="00576DC1">
      <w:pPr>
        <w:widowControl w:val="0"/>
        <w:numPr>
          <w:ilvl w:val="0"/>
          <w:numId w:val="4"/>
        </w:numPr>
        <w:shd w:val="clear" w:color="auto" w:fill="FFFFFF"/>
        <w:tabs>
          <w:tab w:val="left" w:pos="302"/>
          <w:tab w:val="left" w:pos="426"/>
        </w:tabs>
        <w:overflowPunct/>
        <w:ind w:left="0" w:firstLine="709"/>
        <w:textAlignment w:val="auto"/>
        <w:rPr>
          <w:sz w:val="24"/>
          <w:szCs w:val="24"/>
        </w:rPr>
      </w:pPr>
      <w:r w:rsidRPr="005D4D85">
        <w:rPr>
          <w:sz w:val="24"/>
          <w:szCs w:val="24"/>
        </w:rPr>
        <w:t>Больные с непрекращающимися внутренними кровотечениями (язвенная болезнь, цирроз печени и т.д.) осложненные коллапсом.</w:t>
      </w:r>
    </w:p>
    <w:p w:rsidR="00C838AA" w:rsidRPr="00352ED4" w:rsidRDefault="00C838AA" w:rsidP="00576DC1">
      <w:pPr>
        <w:widowControl w:val="0"/>
        <w:numPr>
          <w:ilvl w:val="0"/>
          <w:numId w:val="4"/>
        </w:numPr>
        <w:shd w:val="clear" w:color="auto" w:fill="FFFFFF"/>
        <w:tabs>
          <w:tab w:val="left" w:pos="302"/>
          <w:tab w:val="left" w:pos="426"/>
        </w:tabs>
        <w:overflowPunct/>
        <w:ind w:left="0" w:firstLine="709"/>
        <w:textAlignment w:val="auto"/>
        <w:rPr>
          <w:sz w:val="24"/>
          <w:szCs w:val="24"/>
        </w:rPr>
      </w:pPr>
      <w:r w:rsidRPr="005D4D85">
        <w:rPr>
          <w:sz w:val="24"/>
          <w:szCs w:val="24"/>
        </w:rPr>
        <w:t>Тромбоэмболия.</w:t>
      </w:r>
    </w:p>
    <w:p w:rsidR="00C838AA" w:rsidRPr="00C32574" w:rsidRDefault="00C838AA" w:rsidP="00352ED4">
      <w:pPr>
        <w:shd w:val="clear" w:color="auto" w:fill="FFFFFF"/>
        <w:spacing w:before="120" w:after="120"/>
        <w:jc w:val="center"/>
        <w:rPr>
          <w:b/>
          <w:sz w:val="24"/>
          <w:szCs w:val="24"/>
        </w:rPr>
      </w:pPr>
      <w:r w:rsidRPr="00C32574">
        <w:rPr>
          <w:b/>
          <w:sz w:val="24"/>
          <w:szCs w:val="24"/>
        </w:rPr>
        <w:t>3 раздел: Акушерство</w:t>
      </w:r>
    </w:p>
    <w:p w:rsidR="00C838AA" w:rsidRPr="00352ED4" w:rsidRDefault="00C838AA" w:rsidP="00576DC1">
      <w:pPr>
        <w:widowControl w:val="0"/>
        <w:numPr>
          <w:ilvl w:val="0"/>
          <w:numId w:val="5"/>
        </w:numPr>
        <w:shd w:val="clear" w:color="auto" w:fill="FFFFFF"/>
        <w:tabs>
          <w:tab w:val="left" w:pos="302"/>
          <w:tab w:val="left" w:pos="426"/>
        </w:tabs>
        <w:overflowPunct/>
        <w:textAlignment w:val="auto"/>
        <w:rPr>
          <w:sz w:val="24"/>
          <w:szCs w:val="24"/>
        </w:rPr>
      </w:pPr>
      <w:r w:rsidRPr="005D4D85">
        <w:rPr>
          <w:sz w:val="24"/>
          <w:szCs w:val="24"/>
        </w:rPr>
        <w:t>Конец 1 периода родов, 2 и 3 период род</w:t>
      </w:r>
      <w:r>
        <w:rPr>
          <w:sz w:val="24"/>
          <w:szCs w:val="24"/>
        </w:rPr>
        <w:t>ов. Роды, осложнившиеся кровоте</w:t>
      </w:r>
      <w:r w:rsidRPr="005D4D85">
        <w:rPr>
          <w:sz w:val="24"/>
          <w:szCs w:val="24"/>
        </w:rPr>
        <w:t>чением (до остановки кровотечения)</w:t>
      </w:r>
    </w:p>
    <w:p w:rsidR="00C838AA" w:rsidRPr="00352ED4" w:rsidRDefault="00C838AA" w:rsidP="00576DC1">
      <w:pPr>
        <w:widowControl w:val="0"/>
        <w:numPr>
          <w:ilvl w:val="0"/>
          <w:numId w:val="5"/>
        </w:numPr>
        <w:shd w:val="clear" w:color="auto" w:fill="FFFFFF"/>
        <w:tabs>
          <w:tab w:val="left" w:pos="302"/>
          <w:tab w:val="left" w:pos="426"/>
        </w:tabs>
        <w:overflowPunct/>
        <w:textAlignment w:val="auto"/>
        <w:rPr>
          <w:sz w:val="24"/>
          <w:szCs w:val="24"/>
        </w:rPr>
      </w:pPr>
      <w:r w:rsidRPr="005D4D85">
        <w:rPr>
          <w:sz w:val="24"/>
          <w:szCs w:val="24"/>
        </w:rPr>
        <w:t>Преэклампсия, эклампсия.</w:t>
      </w:r>
    </w:p>
    <w:p w:rsidR="00C838AA" w:rsidRPr="00352ED4" w:rsidRDefault="00C838AA" w:rsidP="00576DC1">
      <w:pPr>
        <w:widowControl w:val="0"/>
        <w:numPr>
          <w:ilvl w:val="0"/>
          <w:numId w:val="5"/>
        </w:numPr>
        <w:shd w:val="clear" w:color="auto" w:fill="FFFFFF"/>
        <w:tabs>
          <w:tab w:val="left" w:pos="302"/>
          <w:tab w:val="left" w:pos="426"/>
        </w:tabs>
        <w:overflowPunct/>
        <w:textAlignment w:val="auto"/>
        <w:rPr>
          <w:sz w:val="24"/>
          <w:szCs w:val="24"/>
        </w:rPr>
      </w:pPr>
      <w:r w:rsidRPr="005D4D85">
        <w:rPr>
          <w:sz w:val="24"/>
          <w:szCs w:val="24"/>
        </w:rPr>
        <w:t>Угрожающий, начинающийся или совершившийся разрыв матки.</w:t>
      </w:r>
    </w:p>
    <w:p w:rsidR="00C838AA" w:rsidRPr="00352ED4" w:rsidRDefault="00C838AA" w:rsidP="00576DC1">
      <w:pPr>
        <w:widowControl w:val="0"/>
        <w:numPr>
          <w:ilvl w:val="0"/>
          <w:numId w:val="5"/>
        </w:numPr>
        <w:shd w:val="clear" w:color="auto" w:fill="FFFFFF"/>
        <w:tabs>
          <w:tab w:val="left" w:pos="302"/>
          <w:tab w:val="left" w:pos="426"/>
        </w:tabs>
        <w:overflowPunct/>
        <w:textAlignment w:val="auto"/>
        <w:rPr>
          <w:sz w:val="24"/>
          <w:szCs w:val="24"/>
        </w:rPr>
      </w:pPr>
      <w:r w:rsidRPr="005D4D85">
        <w:rPr>
          <w:sz w:val="24"/>
          <w:szCs w:val="24"/>
        </w:rPr>
        <w:t>Полное предлежание плаценты.</w:t>
      </w:r>
    </w:p>
    <w:p w:rsidR="00C838AA" w:rsidRPr="00352ED4" w:rsidRDefault="00C838AA" w:rsidP="00576DC1">
      <w:pPr>
        <w:widowControl w:val="0"/>
        <w:numPr>
          <w:ilvl w:val="0"/>
          <w:numId w:val="5"/>
        </w:numPr>
        <w:shd w:val="clear" w:color="auto" w:fill="FFFFFF"/>
        <w:tabs>
          <w:tab w:val="left" w:pos="302"/>
          <w:tab w:val="left" w:pos="426"/>
        </w:tabs>
        <w:overflowPunct/>
        <w:textAlignment w:val="auto"/>
        <w:rPr>
          <w:sz w:val="24"/>
          <w:szCs w:val="24"/>
        </w:rPr>
      </w:pPr>
      <w:r w:rsidRPr="005D4D85">
        <w:rPr>
          <w:sz w:val="24"/>
          <w:szCs w:val="24"/>
        </w:rPr>
        <w:t>Внутричерепная травма новорожденного (первые сутки после родов).</w:t>
      </w:r>
    </w:p>
    <w:p w:rsidR="00C838AA" w:rsidRPr="00C32574" w:rsidRDefault="00A4292F" w:rsidP="00C838AA">
      <w:pPr>
        <w:shd w:val="clear" w:color="auto" w:fill="FFFFFF"/>
        <w:spacing w:before="120" w:after="120"/>
        <w:jc w:val="center"/>
        <w:rPr>
          <w:b/>
          <w:sz w:val="24"/>
          <w:szCs w:val="24"/>
        </w:rPr>
      </w:pPr>
      <w:r>
        <w:rPr>
          <w:b/>
          <w:noProof/>
          <w:sz w:val="24"/>
          <w:szCs w:val="24"/>
        </w:rPr>
        <w:pict>
          <v:line id="_x0000_s1026" style="position:absolute;left:0;text-align:left;z-index:251657728;mso-position-horizontal-relative:margin" from="403.9pt,469.8pt" to="403.9pt,483.5pt" o:allowincell="f" strokeweight=".35pt">
            <w10:wrap anchorx="margin"/>
          </v:line>
        </w:pict>
      </w:r>
      <w:r w:rsidR="00C838AA" w:rsidRPr="00C32574">
        <w:rPr>
          <w:b/>
          <w:sz w:val="24"/>
          <w:szCs w:val="24"/>
        </w:rPr>
        <w:t>4 раздел: Гинекология</w:t>
      </w:r>
    </w:p>
    <w:p w:rsidR="00C838AA" w:rsidRPr="00352ED4" w:rsidRDefault="00C838AA" w:rsidP="00576DC1">
      <w:pPr>
        <w:widowControl w:val="0"/>
        <w:numPr>
          <w:ilvl w:val="0"/>
          <w:numId w:val="6"/>
        </w:numPr>
        <w:shd w:val="clear" w:color="auto" w:fill="FFFFFF"/>
        <w:tabs>
          <w:tab w:val="left" w:pos="295"/>
          <w:tab w:val="left" w:pos="426"/>
        </w:tabs>
        <w:overflowPunct/>
        <w:textAlignment w:val="auto"/>
        <w:rPr>
          <w:sz w:val="24"/>
          <w:szCs w:val="24"/>
        </w:rPr>
      </w:pPr>
      <w:r w:rsidRPr="00352ED4">
        <w:rPr>
          <w:sz w:val="24"/>
          <w:szCs w:val="24"/>
        </w:rPr>
        <w:t>Прерванная внематочная беременность.</w:t>
      </w:r>
    </w:p>
    <w:p w:rsidR="00C838AA" w:rsidRPr="00352ED4" w:rsidRDefault="00C838AA" w:rsidP="00576DC1">
      <w:pPr>
        <w:widowControl w:val="0"/>
        <w:numPr>
          <w:ilvl w:val="0"/>
          <w:numId w:val="6"/>
        </w:numPr>
        <w:shd w:val="clear" w:color="auto" w:fill="FFFFFF"/>
        <w:tabs>
          <w:tab w:val="left" w:pos="295"/>
          <w:tab w:val="left" w:pos="426"/>
        </w:tabs>
        <w:overflowPunct/>
        <w:textAlignment w:val="auto"/>
        <w:rPr>
          <w:sz w:val="24"/>
          <w:szCs w:val="24"/>
        </w:rPr>
      </w:pPr>
      <w:r w:rsidRPr="00352ED4">
        <w:rPr>
          <w:sz w:val="24"/>
          <w:szCs w:val="24"/>
        </w:rPr>
        <w:t>Перекрут или разрыв опухоли или придатков.</w:t>
      </w:r>
    </w:p>
    <w:p w:rsidR="00C838AA" w:rsidRPr="00352ED4" w:rsidRDefault="00C838AA" w:rsidP="00576DC1">
      <w:pPr>
        <w:widowControl w:val="0"/>
        <w:numPr>
          <w:ilvl w:val="0"/>
          <w:numId w:val="6"/>
        </w:numPr>
        <w:shd w:val="clear" w:color="auto" w:fill="FFFFFF"/>
        <w:tabs>
          <w:tab w:val="left" w:pos="295"/>
          <w:tab w:val="left" w:pos="426"/>
        </w:tabs>
        <w:overflowPunct/>
        <w:textAlignment w:val="auto"/>
        <w:rPr>
          <w:sz w:val="24"/>
          <w:szCs w:val="24"/>
        </w:rPr>
      </w:pPr>
      <w:r w:rsidRPr="00352ED4">
        <w:rPr>
          <w:sz w:val="24"/>
          <w:szCs w:val="24"/>
        </w:rPr>
        <w:t>Маточное кровотечение различного генеза, сопровождающееся коллапсом.</w:t>
      </w:r>
    </w:p>
    <w:p w:rsidR="00C838AA" w:rsidRPr="00C32574" w:rsidRDefault="00C838AA" w:rsidP="00C838AA">
      <w:pPr>
        <w:shd w:val="clear" w:color="auto" w:fill="FFFFFF"/>
        <w:tabs>
          <w:tab w:val="left" w:pos="137"/>
        </w:tabs>
        <w:spacing w:before="120" w:after="120"/>
        <w:jc w:val="center"/>
        <w:rPr>
          <w:b/>
          <w:sz w:val="24"/>
          <w:szCs w:val="24"/>
        </w:rPr>
      </w:pPr>
      <w:r>
        <w:rPr>
          <w:b/>
          <w:sz w:val="24"/>
          <w:szCs w:val="24"/>
        </w:rPr>
        <w:t xml:space="preserve">5 </w:t>
      </w:r>
      <w:r w:rsidRPr="00C32574">
        <w:rPr>
          <w:b/>
          <w:sz w:val="24"/>
          <w:szCs w:val="24"/>
        </w:rPr>
        <w:t>раздел: Педиатрия</w:t>
      </w:r>
    </w:p>
    <w:p w:rsidR="00C838AA" w:rsidRPr="00352ED4" w:rsidRDefault="00C838AA" w:rsidP="00576DC1">
      <w:pPr>
        <w:widowControl w:val="0"/>
        <w:numPr>
          <w:ilvl w:val="0"/>
          <w:numId w:val="7"/>
        </w:numPr>
        <w:shd w:val="clear" w:color="auto" w:fill="FFFFFF"/>
        <w:tabs>
          <w:tab w:val="left" w:pos="295"/>
          <w:tab w:val="left" w:pos="426"/>
        </w:tabs>
        <w:overflowPunct/>
        <w:ind w:left="0" w:firstLine="709"/>
        <w:textAlignment w:val="auto"/>
        <w:rPr>
          <w:sz w:val="24"/>
          <w:szCs w:val="24"/>
        </w:rPr>
      </w:pPr>
      <w:r w:rsidRPr="00352ED4">
        <w:rPr>
          <w:sz w:val="24"/>
          <w:szCs w:val="24"/>
        </w:rPr>
        <w:t xml:space="preserve">Тяжелая дыхательная недостаточность у детей, нуждающихся в аппаратном </w:t>
      </w:r>
      <w:r w:rsidRPr="005D4D85">
        <w:rPr>
          <w:sz w:val="24"/>
          <w:szCs w:val="24"/>
        </w:rPr>
        <w:t>искусственном дыхании.</w:t>
      </w:r>
    </w:p>
    <w:p w:rsidR="00C838AA" w:rsidRPr="00352ED4" w:rsidRDefault="00C838AA" w:rsidP="00576DC1">
      <w:pPr>
        <w:widowControl w:val="0"/>
        <w:numPr>
          <w:ilvl w:val="0"/>
          <w:numId w:val="7"/>
        </w:numPr>
        <w:shd w:val="clear" w:color="auto" w:fill="FFFFFF"/>
        <w:tabs>
          <w:tab w:val="left" w:pos="295"/>
          <w:tab w:val="left" w:pos="426"/>
        </w:tabs>
        <w:overflowPunct/>
        <w:ind w:left="0" w:firstLine="709"/>
        <w:textAlignment w:val="auto"/>
        <w:rPr>
          <w:sz w:val="24"/>
          <w:szCs w:val="24"/>
        </w:rPr>
      </w:pPr>
      <w:r w:rsidRPr="00352ED4">
        <w:rPr>
          <w:sz w:val="24"/>
          <w:szCs w:val="24"/>
        </w:rPr>
        <w:t>Шок и другие пограничные состояния у больных реанимационного и др. дет</w:t>
      </w:r>
      <w:r w:rsidRPr="005D4D85">
        <w:rPr>
          <w:sz w:val="24"/>
          <w:szCs w:val="24"/>
        </w:rPr>
        <w:t>ских отделений.</w:t>
      </w:r>
    </w:p>
    <w:p w:rsidR="00C838AA" w:rsidRPr="00352ED4" w:rsidRDefault="00C838AA" w:rsidP="00576DC1">
      <w:pPr>
        <w:widowControl w:val="0"/>
        <w:numPr>
          <w:ilvl w:val="0"/>
          <w:numId w:val="7"/>
        </w:numPr>
        <w:shd w:val="clear" w:color="auto" w:fill="FFFFFF"/>
        <w:tabs>
          <w:tab w:val="left" w:pos="295"/>
          <w:tab w:val="left" w:pos="426"/>
        </w:tabs>
        <w:overflowPunct/>
        <w:ind w:left="0" w:firstLine="709"/>
        <w:textAlignment w:val="auto"/>
        <w:rPr>
          <w:sz w:val="24"/>
          <w:szCs w:val="24"/>
        </w:rPr>
      </w:pPr>
      <w:r w:rsidRPr="00352ED4">
        <w:rPr>
          <w:sz w:val="24"/>
          <w:szCs w:val="24"/>
        </w:rPr>
        <w:t>Острый отек легких.</w:t>
      </w:r>
    </w:p>
    <w:p w:rsidR="00C838AA" w:rsidRPr="00352ED4" w:rsidRDefault="00C838AA" w:rsidP="00576DC1">
      <w:pPr>
        <w:widowControl w:val="0"/>
        <w:numPr>
          <w:ilvl w:val="0"/>
          <w:numId w:val="7"/>
        </w:numPr>
        <w:shd w:val="clear" w:color="auto" w:fill="FFFFFF"/>
        <w:tabs>
          <w:tab w:val="left" w:pos="295"/>
          <w:tab w:val="left" w:pos="426"/>
        </w:tabs>
        <w:overflowPunct/>
        <w:ind w:left="0" w:firstLine="709"/>
        <w:textAlignment w:val="auto"/>
        <w:rPr>
          <w:sz w:val="24"/>
          <w:szCs w:val="24"/>
        </w:rPr>
      </w:pPr>
      <w:r w:rsidRPr="00352ED4">
        <w:rPr>
          <w:sz w:val="24"/>
          <w:szCs w:val="24"/>
        </w:rPr>
        <w:t xml:space="preserve">Массивные внутричерепные кровоизлияния у новорожденных и детей более </w:t>
      </w:r>
      <w:r w:rsidRPr="005D4D85">
        <w:rPr>
          <w:sz w:val="24"/>
          <w:szCs w:val="24"/>
        </w:rPr>
        <w:t>старшего возраста.</w:t>
      </w:r>
    </w:p>
    <w:p w:rsidR="00C838AA" w:rsidRPr="00352ED4" w:rsidRDefault="00C838AA" w:rsidP="00576DC1">
      <w:pPr>
        <w:widowControl w:val="0"/>
        <w:numPr>
          <w:ilvl w:val="0"/>
          <w:numId w:val="7"/>
        </w:numPr>
        <w:shd w:val="clear" w:color="auto" w:fill="FFFFFF"/>
        <w:tabs>
          <w:tab w:val="left" w:pos="295"/>
          <w:tab w:val="left" w:pos="426"/>
        </w:tabs>
        <w:overflowPunct/>
        <w:ind w:left="0" w:firstLine="709"/>
        <w:textAlignment w:val="auto"/>
        <w:rPr>
          <w:sz w:val="24"/>
          <w:szCs w:val="24"/>
        </w:rPr>
      </w:pPr>
      <w:r w:rsidRPr="00352ED4">
        <w:rPr>
          <w:sz w:val="24"/>
          <w:szCs w:val="24"/>
        </w:rPr>
        <w:t>Острая почечная недостаточность» требующая срочного диализа.</w:t>
      </w:r>
    </w:p>
    <w:p w:rsidR="00C838AA" w:rsidRPr="00352ED4" w:rsidRDefault="00C838AA" w:rsidP="00576DC1">
      <w:pPr>
        <w:widowControl w:val="0"/>
        <w:numPr>
          <w:ilvl w:val="0"/>
          <w:numId w:val="7"/>
        </w:numPr>
        <w:shd w:val="clear" w:color="auto" w:fill="FFFFFF"/>
        <w:tabs>
          <w:tab w:val="left" w:pos="295"/>
          <w:tab w:val="left" w:pos="426"/>
        </w:tabs>
        <w:overflowPunct/>
        <w:ind w:left="0" w:firstLine="709"/>
        <w:textAlignment w:val="auto"/>
        <w:rPr>
          <w:sz w:val="24"/>
          <w:szCs w:val="24"/>
        </w:rPr>
      </w:pPr>
      <w:r w:rsidRPr="00352ED4">
        <w:rPr>
          <w:sz w:val="24"/>
          <w:szCs w:val="24"/>
        </w:rPr>
        <w:t xml:space="preserve">Желудочно-кишечные кровотечения, сопровождающиеся геморрагическим </w:t>
      </w:r>
      <w:r w:rsidRPr="005D4D85">
        <w:rPr>
          <w:sz w:val="24"/>
          <w:szCs w:val="24"/>
        </w:rPr>
        <w:t>шоком.</w:t>
      </w:r>
    </w:p>
    <w:p w:rsidR="00C838AA" w:rsidRPr="00352ED4" w:rsidRDefault="00C838AA" w:rsidP="00576DC1">
      <w:pPr>
        <w:widowControl w:val="0"/>
        <w:numPr>
          <w:ilvl w:val="0"/>
          <w:numId w:val="7"/>
        </w:numPr>
        <w:shd w:val="clear" w:color="auto" w:fill="FFFFFF"/>
        <w:tabs>
          <w:tab w:val="left" w:pos="295"/>
          <w:tab w:val="left" w:pos="426"/>
        </w:tabs>
        <w:overflowPunct/>
        <w:ind w:left="0" w:firstLine="709"/>
        <w:textAlignment w:val="auto"/>
        <w:rPr>
          <w:sz w:val="24"/>
          <w:szCs w:val="24"/>
        </w:rPr>
      </w:pPr>
      <w:r w:rsidRPr="00352ED4">
        <w:rPr>
          <w:sz w:val="24"/>
          <w:szCs w:val="24"/>
        </w:rPr>
        <w:t>Тяжелые врожденные пороки развития у новорожденных (сердца, пищевода, кишечника, долевая эмфизема легких, отсутствие заднего прохода), тре</w:t>
      </w:r>
      <w:r w:rsidRPr="005D4D85">
        <w:rPr>
          <w:sz w:val="24"/>
          <w:szCs w:val="24"/>
        </w:rPr>
        <w:t>бующие срочного хирургического вмешательства.</w:t>
      </w:r>
    </w:p>
    <w:p w:rsidR="00C838AA" w:rsidRPr="00352ED4" w:rsidRDefault="00C838AA" w:rsidP="00576DC1">
      <w:pPr>
        <w:widowControl w:val="0"/>
        <w:numPr>
          <w:ilvl w:val="0"/>
          <w:numId w:val="7"/>
        </w:numPr>
        <w:shd w:val="clear" w:color="auto" w:fill="FFFFFF"/>
        <w:tabs>
          <w:tab w:val="left" w:pos="295"/>
          <w:tab w:val="left" w:pos="426"/>
        </w:tabs>
        <w:overflowPunct/>
        <w:ind w:left="0" w:firstLine="709"/>
        <w:textAlignment w:val="auto"/>
        <w:rPr>
          <w:sz w:val="24"/>
          <w:szCs w:val="24"/>
        </w:rPr>
      </w:pPr>
      <w:r w:rsidRPr="00352ED4">
        <w:rPr>
          <w:sz w:val="24"/>
          <w:szCs w:val="24"/>
        </w:rPr>
        <w:t>Пароксизмальная тахикардия, некупирующаяся.</w:t>
      </w:r>
    </w:p>
    <w:p w:rsidR="00C838AA" w:rsidRPr="00C32574" w:rsidRDefault="00C838AA" w:rsidP="00C838AA">
      <w:pPr>
        <w:shd w:val="clear" w:color="auto" w:fill="FFFFFF"/>
        <w:tabs>
          <w:tab w:val="left" w:pos="166"/>
        </w:tabs>
        <w:spacing w:before="120" w:after="120"/>
        <w:jc w:val="center"/>
        <w:rPr>
          <w:b/>
          <w:sz w:val="24"/>
          <w:szCs w:val="24"/>
        </w:rPr>
      </w:pPr>
      <w:r>
        <w:rPr>
          <w:b/>
          <w:sz w:val="24"/>
          <w:szCs w:val="24"/>
        </w:rPr>
        <w:t xml:space="preserve">6 </w:t>
      </w:r>
      <w:r w:rsidRPr="00C32574">
        <w:rPr>
          <w:b/>
          <w:sz w:val="24"/>
          <w:szCs w:val="24"/>
        </w:rPr>
        <w:t>раздел: Неврология</w:t>
      </w:r>
    </w:p>
    <w:p w:rsidR="00C838AA" w:rsidRPr="00352ED4" w:rsidRDefault="00C838AA" w:rsidP="00576DC1">
      <w:pPr>
        <w:widowControl w:val="0"/>
        <w:numPr>
          <w:ilvl w:val="0"/>
          <w:numId w:val="8"/>
        </w:numPr>
        <w:shd w:val="clear" w:color="auto" w:fill="FFFFFF"/>
        <w:tabs>
          <w:tab w:val="left" w:pos="295"/>
          <w:tab w:val="left" w:pos="426"/>
        </w:tabs>
        <w:overflowPunct/>
        <w:ind w:left="0" w:firstLine="709"/>
        <w:textAlignment w:val="auto"/>
        <w:rPr>
          <w:sz w:val="24"/>
          <w:szCs w:val="24"/>
        </w:rPr>
      </w:pPr>
      <w:r w:rsidRPr="00352ED4">
        <w:rPr>
          <w:sz w:val="24"/>
          <w:szCs w:val="24"/>
        </w:rPr>
        <w:t>Все острые и хронические заболевания нервной системы с наличием нару</w:t>
      </w:r>
      <w:r w:rsidRPr="005D4D85">
        <w:rPr>
          <w:sz w:val="24"/>
          <w:szCs w:val="24"/>
        </w:rPr>
        <w:t>шения дыхания.</w:t>
      </w:r>
    </w:p>
    <w:p w:rsidR="00C838AA" w:rsidRPr="00352ED4" w:rsidRDefault="00C838AA" w:rsidP="00576DC1">
      <w:pPr>
        <w:widowControl w:val="0"/>
        <w:numPr>
          <w:ilvl w:val="0"/>
          <w:numId w:val="8"/>
        </w:numPr>
        <w:shd w:val="clear" w:color="auto" w:fill="FFFFFF"/>
        <w:tabs>
          <w:tab w:val="left" w:pos="295"/>
          <w:tab w:val="left" w:pos="426"/>
        </w:tabs>
        <w:overflowPunct/>
        <w:ind w:left="0" w:firstLine="709"/>
        <w:textAlignment w:val="auto"/>
        <w:rPr>
          <w:sz w:val="24"/>
          <w:szCs w:val="24"/>
        </w:rPr>
      </w:pPr>
      <w:r w:rsidRPr="00352ED4">
        <w:rPr>
          <w:sz w:val="24"/>
          <w:szCs w:val="24"/>
        </w:rPr>
        <w:t>Тяжелый инсульт, сопровождающийся нарушением сознания.</w:t>
      </w:r>
    </w:p>
    <w:p w:rsidR="00C838AA" w:rsidRPr="00352ED4" w:rsidRDefault="00C838AA" w:rsidP="00576DC1">
      <w:pPr>
        <w:widowControl w:val="0"/>
        <w:numPr>
          <w:ilvl w:val="0"/>
          <w:numId w:val="8"/>
        </w:numPr>
        <w:shd w:val="clear" w:color="auto" w:fill="FFFFFF"/>
        <w:tabs>
          <w:tab w:val="left" w:pos="295"/>
          <w:tab w:val="left" w:pos="426"/>
        </w:tabs>
        <w:overflowPunct/>
        <w:ind w:left="0" w:firstLine="709"/>
        <w:textAlignment w:val="auto"/>
        <w:rPr>
          <w:sz w:val="24"/>
          <w:szCs w:val="24"/>
        </w:rPr>
      </w:pPr>
      <w:r w:rsidRPr="00352ED4">
        <w:rPr>
          <w:sz w:val="24"/>
          <w:szCs w:val="24"/>
        </w:rPr>
        <w:t>Миастения в состоянии декомпенсации с дыхательными нарушениями.</w:t>
      </w:r>
    </w:p>
    <w:p w:rsidR="00C838AA" w:rsidRPr="00352ED4" w:rsidRDefault="00C838AA" w:rsidP="00576DC1">
      <w:pPr>
        <w:widowControl w:val="0"/>
        <w:numPr>
          <w:ilvl w:val="0"/>
          <w:numId w:val="8"/>
        </w:numPr>
        <w:shd w:val="clear" w:color="auto" w:fill="FFFFFF"/>
        <w:tabs>
          <w:tab w:val="left" w:pos="295"/>
          <w:tab w:val="left" w:pos="426"/>
        </w:tabs>
        <w:overflowPunct/>
        <w:ind w:left="0" w:firstLine="709"/>
        <w:textAlignment w:val="auto"/>
        <w:rPr>
          <w:sz w:val="24"/>
          <w:szCs w:val="24"/>
        </w:rPr>
      </w:pPr>
      <w:r w:rsidRPr="00352ED4">
        <w:rPr>
          <w:sz w:val="24"/>
          <w:szCs w:val="24"/>
        </w:rPr>
        <w:t>Другие заболевания нервной системы при наличии коматозного состояния.</w:t>
      </w:r>
    </w:p>
    <w:p w:rsidR="00C838AA" w:rsidRPr="00352ED4" w:rsidRDefault="00C838AA" w:rsidP="00576DC1">
      <w:pPr>
        <w:widowControl w:val="0"/>
        <w:numPr>
          <w:ilvl w:val="0"/>
          <w:numId w:val="8"/>
        </w:numPr>
        <w:shd w:val="clear" w:color="auto" w:fill="FFFFFF"/>
        <w:tabs>
          <w:tab w:val="left" w:pos="295"/>
          <w:tab w:val="left" w:pos="426"/>
        </w:tabs>
        <w:overflowPunct/>
        <w:ind w:left="0" w:firstLine="709"/>
        <w:textAlignment w:val="auto"/>
        <w:rPr>
          <w:sz w:val="24"/>
          <w:szCs w:val="24"/>
        </w:rPr>
      </w:pPr>
      <w:r w:rsidRPr="00352ED4">
        <w:rPr>
          <w:sz w:val="24"/>
          <w:szCs w:val="24"/>
        </w:rPr>
        <w:t>Тяжелая черепно-мозговая травма с наличием коматозного состояния и на</w:t>
      </w:r>
      <w:r w:rsidRPr="005D4D85">
        <w:rPr>
          <w:sz w:val="24"/>
          <w:szCs w:val="24"/>
        </w:rPr>
        <w:t>рушения дыхания.</w:t>
      </w:r>
    </w:p>
    <w:p w:rsidR="00C838AA" w:rsidRPr="00352ED4" w:rsidRDefault="00C838AA" w:rsidP="00576DC1">
      <w:pPr>
        <w:widowControl w:val="0"/>
        <w:numPr>
          <w:ilvl w:val="0"/>
          <w:numId w:val="8"/>
        </w:numPr>
        <w:shd w:val="clear" w:color="auto" w:fill="FFFFFF"/>
        <w:tabs>
          <w:tab w:val="left" w:pos="295"/>
          <w:tab w:val="left" w:pos="426"/>
        </w:tabs>
        <w:overflowPunct/>
        <w:ind w:left="0" w:firstLine="709"/>
        <w:textAlignment w:val="auto"/>
        <w:rPr>
          <w:sz w:val="24"/>
          <w:szCs w:val="24"/>
        </w:rPr>
      </w:pPr>
      <w:r w:rsidRPr="00352ED4">
        <w:rPr>
          <w:sz w:val="24"/>
          <w:szCs w:val="24"/>
        </w:rPr>
        <w:t>Опухоль мозга при явлениях дислокации.</w:t>
      </w:r>
    </w:p>
    <w:p w:rsidR="00C838AA" w:rsidRPr="00C32574" w:rsidRDefault="00C838AA" w:rsidP="00C838AA">
      <w:pPr>
        <w:shd w:val="clear" w:color="auto" w:fill="FFFFFF"/>
        <w:spacing w:before="120" w:after="120"/>
        <w:jc w:val="center"/>
        <w:rPr>
          <w:b/>
          <w:sz w:val="24"/>
          <w:szCs w:val="24"/>
        </w:rPr>
      </w:pPr>
      <w:r w:rsidRPr="00C32574">
        <w:rPr>
          <w:b/>
          <w:sz w:val="24"/>
          <w:szCs w:val="24"/>
        </w:rPr>
        <w:t>7 раздел: Глазные болезни</w:t>
      </w:r>
    </w:p>
    <w:p w:rsidR="00C838AA" w:rsidRPr="005D4D85" w:rsidRDefault="00C838AA" w:rsidP="00C838AA">
      <w:pPr>
        <w:shd w:val="clear" w:color="auto" w:fill="FFFFFF"/>
        <w:rPr>
          <w:sz w:val="24"/>
          <w:szCs w:val="24"/>
        </w:rPr>
      </w:pPr>
      <w:r>
        <w:rPr>
          <w:spacing w:val="-6"/>
          <w:sz w:val="24"/>
          <w:szCs w:val="24"/>
        </w:rPr>
        <w:t>1.</w:t>
      </w:r>
      <w:r>
        <w:rPr>
          <w:spacing w:val="-6"/>
          <w:sz w:val="24"/>
          <w:szCs w:val="24"/>
        </w:rPr>
        <w:tab/>
      </w:r>
      <w:r w:rsidR="00352ED4">
        <w:rPr>
          <w:spacing w:val="-6"/>
          <w:sz w:val="24"/>
          <w:szCs w:val="24"/>
        </w:rPr>
        <w:t xml:space="preserve">    </w:t>
      </w:r>
      <w:r w:rsidRPr="005D4D85">
        <w:rPr>
          <w:spacing w:val="-6"/>
          <w:sz w:val="24"/>
          <w:szCs w:val="24"/>
        </w:rPr>
        <w:t>Состояния после операции:</w:t>
      </w:r>
    </w:p>
    <w:p w:rsidR="00C838AA" w:rsidRPr="005D4D85" w:rsidRDefault="00C838AA" w:rsidP="00C838AA">
      <w:pPr>
        <w:shd w:val="clear" w:color="auto" w:fill="FFFFFF"/>
        <w:tabs>
          <w:tab w:val="left" w:pos="583"/>
        </w:tabs>
        <w:rPr>
          <w:sz w:val="24"/>
          <w:szCs w:val="24"/>
        </w:rPr>
      </w:pPr>
      <w:r w:rsidRPr="005D4D85">
        <w:rPr>
          <w:spacing w:val="-4"/>
          <w:sz w:val="24"/>
          <w:szCs w:val="24"/>
        </w:rPr>
        <w:t>а)</w:t>
      </w:r>
      <w:r w:rsidRPr="005D4D85">
        <w:rPr>
          <w:sz w:val="24"/>
          <w:szCs w:val="24"/>
        </w:rPr>
        <w:tab/>
      </w:r>
      <w:r w:rsidR="00352ED4">
        <w:rPr>
          <w:sz w:val="24"/>
          <w:szCs w:val="24"/>
        </w:rPr>
        <w:t xml:space="preserve"> </w:t>
      </w:r>
      <w:r w:rsidRPr="005D4D85">
        <w:rPr>
          <w:spacing w:val="-6"/>
          <w:sz w:val="24"/>
          <w:szCs w:val="24"/>
        </w:rPr>
        <w:t>сквозной пересадки роговицы;</w:t>
      </w:r>
    </w:p>
    <w:p w:rsidR="00C838AA" w:rsidRPr="005D4D85" w:rsidRDefault="00C838AA" w:rsidP="00C838AA">
      <w:pPr>
        <w:shd w:val="clear" w:color="auto" w:fill="FFFFFF"/>
        <w:tabs>
          <w:tab w:val="left" w:pos="583"/>
        </w:tabs>
        <w:rPr>
          <w:sz w:val="24"/>
          <w:szCs w:val="24"/>
        </w:rPr>
      </w:pPr>
      <w:r w:rsidRPr="005D4D85">
        <w:rPr>
          <w:spacing w:val="-10"/>
          <w:sz w:val="24"/>
          <w:szCs w:val="24"/>
        </w:rPr>
        <w:t>б)</w:t>
      </w:r>
      <w:r w:rsidRPr="005D4D85">
        <w:rPr>
          <w:sz w:val="24"/>
          <w:szCs w:val="24"/>
        </w:rPr>
        <w:tab/>
      </w:r>
      <w:r w:rsidR="00352ED4">
        <w:rPr>
          <w:sz w:val="24"/>
          <w:szCs w:val="24"/>
        </w:rPr>
        <w:t xml:space="preserve"> </w:t>
      </w:r>
      <w:r w:rsidRPr="005D4D85">
        <w:rPr>
          <w:spacing w:val="-6"/>
          <w:sz w:val="24"/>
          <w:szCs w:val="24"/>
        </w:rPr>
        <w:t>по поводу отслойки сетчатки;</w:t>
      </w:r>
    </w:p>
    <w:p w:rsidR="00C838AA" w:rsidRPr="005D4D85" w:rsidRDefault="00C838AA" w:rsidP="00C838AA">
      <w:pPr>
        <w:shd w:val="clear" w:color="auto" w:fill="FFFFFF"/>
        <w:tabs>
          <w:tab w:val="left" w:pos="583"/>
        </w:tabs>
        <w:rPr>
          <w:sz w:val="24"/>
          <w:szCs w:val="24"/>
        </w:rPr>
      </w:pPr>
      <w:r w:rsidRPr="005D4D85">
        <w:rPr>
          <w:spacing w:val="-9"/>
          <w:sz w:val="24"/>
          <w:szCs w:val="24"/>
        </w:rPr>
        <w:t>в)</w:t>
      </w:r>
      <w:r w:rsidRPr="005D4D85">
        <w:rPr>
          <w:sz w:val="24"/>
          <w:szCs w:val="24"/>
        </w:rPr>
        <w:tab/>
      </w:r>
      <w:r w:rsidR="00352ED4">
        <w:rPr>
          <w:sz w:val="24"/>
          <w:szCs w:val="24"/>
        </w:rPr>
        <w:t xml:space="preserve"> </w:t>
      </w:r>
      <w:r w:rsidRPr="005D4D85">
        <w:rPr>
          <w:spacing w:val="-7"/>
          <w:sz w:val="24"/>
          <w:szCs w:val="24"/>
        </w:rPr>
        <w:t>на орбите;</w:t>
      </w:r>
    </w:p>
    <w:p w:rsidR="00C838AA" w:rsidRPr="005D4D85" w:rsidRDefault="00C838AA" w:rsidP="00C838AA">
      <w:pPr>
        <w:shd w:val="clear" w:color="auto" w:fill="FFFFFF"/>
        <w:tabs>
          <w:tab w:val="left" w:pos="583"/>
        </w:tabs>
        <w:rPr>
          <w:sz w:val="24"/>
          <w:szCs w:val="24"/>
        </w:rPr>
      </w:pPr>
      <w:r w:rsidRPr="005D4D85">
        <w:rPr>
          <w:spacing w:val="-13"/>
          <w:sz w:val="24"/>
          <w:szCs w:val="24"/>
        </w:rPr>
        <w:t>г)</w:t>
      </w:r>
      <w:r w:rsidRPr="005D4D85">
        <w:rPr>
          <w:sz w:val="24"/>
          <w:szCs w:val="24"/>
        </w:rPr>
        <w:tab/>
      </w:r>
      <w:r w:rsidR="00352ED4">
        <w:rPr>
          <w:sz w:val="24"/>
          <w:szCs w:val="24"/>
        </w:rPr>
        <w:t xml:space="preserve"> </w:t>
      </w:r>
      <w:r w:rsidRPr="005D4D85">
        <w:rPr>
          <w:spacing w:val="-5"/>
          <w:sz w:val="24"/>
          <w:szCs w:val="24"/>
        </w:rPr>
        <w:t>больших реконструктивных на глазном яблоке в течение одних суток.</w:t>
      </w:r>
    </w:p>
    <w:p w:rsidR="00C838AA" w:rsidRPr="00C32574" w:rsidRDefault="00C838AA" w:rsidP="00C838AA">
      <w:pPr>
        <w:shd w:val="clear" w:color="auto" w:fill="FFFFFF"/>
        <w:spacing w:before="120" w:after="120"/>
        <w:jc w:val="center"/>
        <w:rPr>
          <w:b/>
          <w:sz w:val="24"/>
          <w:szCs w:val="24"/>
        </w:rPr>
      </w:pPr>
      <w:r w:rsidRPr="00C32574">
        <w:rPr>
          <w:b/>
          <w:sz w:val="24"/>
          <w:szCs w:val="24"/>
        </w:rPr>
        <w:t>8 раздел: Болезни уха, горла, носа</w:t>
      </w:r>
    </w:p>
    <w:p w:rsidR="00C838AA" w:rsidRPr="00352ED4" w:rsidRDefault="00C838AA" w:rsidP="00576DC1">
      <w:pPr>
        <w:widowControl w:val="0"/>
        <w:numPr>
          <w:ilvl w:val="0"/>
          <w:numId w:val="9"/>
        </w:numPr>
        <w:shd w:val="clear" w:color="auto" w:fill="FFFFFF"/>
        <w:tabs>
          <w:tab w:val="left" w:pos="295"/>
          <w:tab w:val="left" w:pos="426"/>
        </w:tabs>
        <w:overflowPunct/>
        <w:ind w:left="0" w:firstLine="709"/>
        <w:textAlignment w:val="auto"/>
        <w:rPr>
          <w:sz w:val="24"/>
          <w:szCs w:val="24"/>
        </w:rPr>
      </w:pPr>
      <w:r w:rsidRPr="00352ED4">
        <w:rPr>
          <w:sz w:val="24"/>
          <w:szCs w:val="24"/>
        </w:rPr>
        <w:t>Состояние после операции по поводу рака гортани (первые сутки).</w:t>
      </w:r>
    </w:p>
    <w:p w:rsidR="00C838AA" w:rsidRPr="00352ED4" w:rsidRDefault="00C838AA" w:rsidP="00576DC1">
      <w:pPr>
        <w:widowControl w:val="0"/>
        <w:numPr>
          <w:ilvl w:val="0"/>
          <w:numId w:val="9"/>
        </w:numPr>
        <w:shd w:val="clear" w:color="auto" w:fill="FFFFFF"/>
        <w:tabs>
          <w:tab w:val="left" w:pos="295"/>
          <w:tab w:val="left" w:pos="426"/>
        </w:tabs>
        <w:overflowPunct/>
        <w:ind w:left="0" w:firstLine="709"/>
        <w:textAlignment w:val="auto"/>
        <w:rPr>
          <w:sz w:val="24"/>
          <w:szCs w:val="24"/>
        </w:rPr>
      </w:pPr>
      <w:r w:rsidRPr="00352ED4">
        <w:rPr>
          <w:sz w:val="24"/>
          <w:szCs w:val="24"/>
        </w:rPr>
        <w:t>После оперативных вмешательств по поводу отогенного менингита, отоген</w:t>
      </w:r>
      <w:r w:rsidRPr="005D4D85">
        <w:rPr>
          <w:sz w:val="24"/>
          <w:szCs w:val="24"/>
        </w:rPr>
        <w:t>ного абсцесса мозга (первые сутки).</w:t>
      </w:r>
    </w:p>
    <w:p w:rsidR="00C838AA" w:rsidRPr="00C32574" w:rsidRDefault="00C838AA" w:rsidP="00C838AA">
      <w:pPr>
        <w:shd w:val="clear" w:color="auto" w:fill="FFFFFF"/>
        <w:spacing w:before="120" w:after="120"/>
        <w:jc w:val="center"/>
        <w:rPr>
          <w:b/>
          <w:sz w:val="24"/>
          <w:szCs w:val="24"/>
        </w:rPr>
      </w:pPr>
      <w:r w:rsidRPr="00C32574">
        <w:rPr>
          <w:b/>
          <w:sz w:val="24"/>
          <w:szCs w:val="24"/>
        </w:rPr>
        <w:t>9 раздел: Инфекционные болезни</w:t>
      </w:r>
    </w:p>
    <w:p w:rsidR="00C838AA" w:rsidRPr="00352ED4" w:rsidRDefault="00C838AA" w:rsidP="00576DC1">
      <w:pPr>
        <w:widowControl w:val="0"/>
        <w:numPr>
          <w:ilvl w:val="0"/>
          <w:numId w:val="10"/>
        </w:numPr>
        <w:shd w:val="clear" w:color="auto" w:fill="FFFFFF"/>
        <w:tabs>
          <w:tab w:val="left" w:pos="302"/>
          <w:tab w:val="left" w:pos="426"/>
        </w:tabs>
        <w:overflowPunct/>
        <w:ind w:left="0" w:firstLine="709"/>
        <w:textAlignment w:val="auto"/>
        <w:rPr>
          <w:sz w:val="24"/>
          <w:szCs w:val="24"/>
        </w:rPr>
      </w:pPr>
      <w:r w:rsidRPr="00352ED4">
        <w:rPr>
          <w:sz w:val="24"/>
          <w:szCs w:val="24"/>
        </w:rPr>
        <w:t>Больные, находящиеся в терминальном состоянии.</w:t>
      </w:r>
    </w:p>
    <w:p w:rsidR="00C838AA" w:rsidRPr="00352ED4" w:rsidRDefault="00C838AA" w:rsidP="00576DC1">
      <w:pPr>
        <w:widowControl w:val="0"/>
        <w:numPr>
          <w:ilvl w:val="0"/>
          <w:numId w:val="10"/>
        </w:numPr>
        <w:shd w:val="clear" w:color="auto" w:fill="FFFFFF"/>
        <w:tabs>
          <w:tab w:val="left" w:pos="302"/>
          <w:tab w:val="left" w:pos="426"/>
        </w:tabs>
        <w:overflowPunct/>
        <w:ind w:left="0" w:firstLine="709"/>
        <w:textAlignment w:val="auto"/>
        <w:rPr>
          <w:sz w:val="24"/>
          <w:szCs w:val="24"/>
        </w:rPr>
      </w:pPr>
      <w:r w:rsidRPr="00352ED4">
        <w:rPr>
          <w:sz w:val="24"/>
          <w:szCs w:val="24"/>
        </w:rPr>
        <w:t>Инфекционно-токсический шок.</w:t>
      </w:r>
    </w:p>
    <w:p w:rsidR="00C838AA" w:rsidRPr="00352ED4" w:rsidRDefault="00C838AA" w:rsidP="00576DC1">
      <w:pPr>
        <w:widowControl w:val="0"/>
        <w:numPr>
          <w:ilvl w:val="0"/>
          <w:numId w:val="10"/>
        </w:numPr>
        <w:shd w:val="clear" w:color="auto" w:fill="FFFFFF"/>
        <w:tabs>
          <w:tab w:val="left" w:pos="302"/>
          <w:tab w:val="left" w:pos="426"/>
        </w:tabs>
        <w:overflowPunct/>
        <w:ind w:left="0" w:firstLine="709"/>
        <w:textAlignment w:val="auto"/>
        <w:rPr>
          <w:sz w:val="24"/>
          <w:szCs w:val="24"/>
        </w:rPr>
      </w:pPr>
      <w:r w:rsidRPr="00352ED4">
        <w:rPr>
          <w:sz w:val="24"/>
          <w:szCs w:val="24"/>
        </w:rPr>
        <w:t xml:space="preserve">Тяжелая дыхательная недостаточность, требующая проведения аппаратного </w:t>
      </w:r>
      <w:r w:rsidRPr="005D4D85">
        <w:rPr>
          <w:sz w:val="24"/>
          <w:szCs w:val="24"/>
        </w:rPr>
        <w:t>искусственного дыхания.</w:t>
      </w:r>
    </w:p>
    <w:p w:rsidR="00C838AA" w:rsidRPr="00352ED4" w:rsidRDefault="00C838AA" w:rsidP="00576DC1">
      <w:pPr>
        <w:widowControl w:val="0"/>
        <w:numPr>
          <w:ilvl w:val="0"/>
          <w:numId w:val="10"/>
        </w:numPr>
        <w:shd w:val="clear" w:color="auto" w:fill="FFFFFF"/>
        <w:tabs>
          <w:tab w:val="left" w:pos="302"/>
          <w:tab w:val="left" w:pos="426"/>
        </w:tabs>
        <w:overflowPunct/>
        <w:ind w:left="0" w:firstLine="709"/>
        <w:textAlignment w:val="auto"/>
        <w:rPr>
          <w:sz w:val="24"/>
          <w:szCs w:val="24"/>
        </w:rPr>
      </w:pPr>
      <w:r w:rsidRPr="00352ED4">
        <w:rPr>
          <w:sz w:val="24"/>
          <w:szCs w:val="24"/>
        </w:rPr>
        <w:t>Больные, находящиеся в глубоком коматозном состоянии.</w:t>
      </w:r>
    </w:p>
    <w:p w:rsidR="00C838AA" w:rsidRPr="00352ED4" w:rsidRDefault="00C838AA" w:rsidP="00576DC1">
      <w:pPr>
        <w:widowControl w:val="0"/>
        <w:numPr>
          <w:ilvl w:val="0"/>
          <w:numId w:val="10"/>
        </w:numPr>
        <w:shd w:val="clear" w:color="auto" w:fill="FFFFFF"/>
        <w:tabs>
          <w:tab w:val="left" w:pos="302"/>
          <w:tab w:val="left" w:pos="426"/>
        </w:tabs>
        <w:overflowPunct/>
        <w:ind w:left="0" w:firstLine="709"/>
        <w:textAlignment w:val="auto"/>
        <w:rPr>
          <w:sz w:val="24"/>
          <w:szCs w:val="24"/>
        </w:rPr>
      </w:pPr>
      <w:r w:rsidRPr="00352ED4">
        <w:rPr>
          <w:sz w:val="24"/>
          <w:szCs w:val="24"/>
        </w:rPr>
        <w:t>Больные особо опасными инфекциями.</w:t>
      </w:r>
    </w:p>
    <w:p w:rsidR="00C838AA" w:rsidRPr="00C32574" w:rsidRDefault="00C838AA" w:rsidP="00C838AA">
      <w:pPr>
        <w:shd w:val="clear" w:color="auto" w:fill="FFFFFF"/>
        <w:spacing w:before="120" w:after="120"/>
        <w:jc w:val="center"/>
        <w:rPr>
          <w:b/>
          <w:sz w:val="24"/>
          <w:szCs w:val="24"/>
        </w:rPr>
      </w:pPr>
      <w:r w:rsidRPr="00C32574">
        <w:rPr>
          <w:b/>
          <w:sz w:val="24"/>
          <w:szCs w:val="24"/>
        </w:rPr>
        <w:t>10 раздел: Фтизиатрия</w:t>
      </w:r>
    </w:p>
    <w:p w:rsidR="00C838AA" w:rsidRPr="00352ED4" w:rsidRDefault="00C838AA" w:rsidP="00576DC1">
      <w:pPr>
        <w:widowControl w:val="0"/>
        <w:numPr>
          <w:ilvl w:val="0"/>
          <w:numId w:val="11"/>
        </w:numPr>
        <w:shd w:val="clear" w:color="auto" w:fill="FFFFFF"/>
        <w:tabs>
          <w:tab w:val="left" w:pos="302"/>
          <w:tab w:val="left" w:pos="426"/>
        </w:tabs>
        <w:overflowPunct/>
        <w:ind w:left="0" w:firstLine="709"/>
        <w:textAlignment w:val="auto"/>
        <w:rPr>
          <w:sz w:val="24"/>
          <w:szCs w:val="24"/>
        </w:rPr>
      </w:pPr>
      <w:r w:rsidRPr="00352ED4">
        <w:rPr>
          <w:sz w:val="24"/>
          <w:szCs w:val="24"/>
        </w:rPr>
        <w:t>Тяжелые распространенные формы туберкулеза, сопровождающиеся выраженной интоксикацией, сердечнососудистой, дыхательной недостаточностью, кровохарканьем с угрозой развития легочного кровотечения, острым отеком легких, спонтанным пневмотораксом, терминальным состоянием.</w:t>
      </w:r>
    </w:p>
    <w:p w:rsidR="00C838AA" w:rsidRPr="005D4D85" w:rsidRDefault="00C838AA" w:rsidP="00C838AA">
      <w:pPr>
        <w:shd w:val="clear" w:color="auto" w:fill="FFFFFF"/>
        <w:ind w:left="331" w:right="22"/>
        <w:rPr>
          <w:sz w:val="24"/>
          <w:szCs w:val="24"/>
        </w:rPr>
      </w:pPr>
    </w:p>
    <w:p w:rsidR="00C838AA" w:rsidRPr="005D4D85" w:rsidRDefault="00C838AA" w:rsidP="00C838AA">
      <w:pPr>
        <w:shd w:val="clear" w:color="auto" w:fill="FFFFFF"/>
        <w:ind w:left="50"/>
        <w:rPr>
          <w:sz w:val="24"/>
          <w:szCs w:val="24"/>
        </w:rPr>
      </w:pPr>
      <w:r w:rsidRPr="005D4D85">
        <w:rPr>
          <w:spacing w:val="-5"/>
          <w:sz w:val="24"/>
          <w:szCs w:val="24"/>
        </w:rPr>
        <w:t>По разделам психиатрии, дерматологии, венерологии, стоматологии проти</w:t>
      </w:r>
      <w:r w:rsidRPr="005D4D85">
        <w:rPr>
          <w:sz w:val="24"/>
          <w:szCs w:val="24"/>
        </w:rPr>
        <w:t>вопоказаний к транспортировке нет.</w:t>
      </w:r>
    </w:p>
    <w:p w:rsidR="00C838AA" w:rsidRPr="00F02169" w:rsidRDefault="00C838AA" w:rsidP="00C838AA">
      <w:pPr>
        <w:widowControl w:val="0"/>
        <w:jc w:val="right"/>
        <w:rPr>
          <w:sz w:val="24"/>
          <w:szCs w:val="24"/>
        </w:rPr>
      </w:pPr>
    </w:p>
    <w:p w:rsidR="00CE7F52" w:rsidRDefault="00CE7F52" w:rsidP="00F02169">
      <w:pPr>
        <w:widowControl w:val="0"/>
        <w:rPr>
          <w:sz w:val="24"/>
          <w:szCs w:val="24"/>
        </w:rPr>
      </w:pPr>
    </w:p>
    <w:p w:rsidR="00E619D7" w:rsidRDefault="00E619D7" w:rsidP="00F02169">
      <w:pPr>
        <w:widowControl w:val="0"/>
        <w:rPr>
          <w:sz w:val="24"/>
          <w:szCs w:val="24"/>
        </w:rPr>
      </w:pPr>
    </w:p>
    <w:p w:rsidR="00E619D7" w:rsidRDefault="00E619D7" w:rsidP="00F02169">
      <w:pPr>
        <w:widowControl w:val="0"/>
        <w:rPr>
          <w:sz w:val="24"/>
          <w:szCs w:val="24"/>
        </w:rPr>
      </w:pPr>
    </w:p>
    <w:p w:rsidR="00E619D7" w:rsidRDefault="00E619D7" w:rsidP="00F02169">
      <w:pPr>
        <w:widowControl w:val="0"/>
        <w:rPr>
          <w:sz w:val="24"/>
          <w:szCs w:val="24"/>
        </w:rPr>
      </w:pPr>
    </w:p>
    <w:p w:rsidR="00E619D7" w:rsidRDefault="00E619D7" w:rsidP="00F02169">
      <w:pPr>
        <w:widowControl w:val="0"/>
        <w:rPr>
          <w:sz w:val="24"/>
          <w:szCs w:val="24"/>
        </w:rPr>
      </w:pPr>
    </w:p>
    <w:p w:rsidR="00E619D7" w:rsidRDefault="00E619D7" w:rsidP="00F02169">
      <w:pPr>
        <w:widowControl w:val="0"/>
        <w:rPr>
          <w:sz w:val="24"/>
          <w:szCs w:val="24"/>
        </w:rPr>
      </w:pPr>
    </w:p>
    <w:p w:rsidR="00E619D7" w:rsidRDefault="00E619D7" w:rsidP="00F02169">
      <w:pPr>
        <w:widowControl w:val="0"/>
        <w:rPr>
          <w:sz w:val="24"/>
          <w:szCs w:val="24"/>
        </w:rPr>
      </w:pPr>
    </w:p>
    <w:p w:rsidR="00E619D7" w:rsidRDefault="00E619D7" w:rsidP="00F02169">
      <w:pPr>
        <w:widowControl w:val="0"/>
        <w:rPr>
          <w:sz w:val="24"/>
          <w:szCs w:val="24"/>
        </w:rPr>
      </w:pPr>
    </w:p>
    <w:p w:rsidR="00B100D1" w:rsidRPr="005D592F" w:rsidRDefault="00E619D7" w:rsidP="005D592F">
      <w:pPr>
        <w:pStyle w:val="2"/>
        <w:rPr>
          <w:spacing w:val="-3"/>
          <w:sz w:val="18"/>
          <w:szCs w:val="18"/>
        </w:rPr>
      </w:pPr>
      <w:bookmarkStart w:id="149" w:name="_Toc262810863"/>
      <w:bookmarkStart w:id="150" w:name="_Toc262811097"/>
      <w:bookmarkStart w:id="151" w:name="_Toc262811623"/>
      <w:r w:rsidRPr="005D592F">
        <w:t>Приложение № 2</w:t>
      </w:r>
      <w:bookmarkEnd w:id="149"/>
      <w:bookmarkEnd w:id="150"/>
      <w:bookmarkEnd w:id="151"/>
      <w:r w:rsidR="00FD70F2" w:rsidRPr="005D592F">
        <w:rPr>
          <w:spacing w:val="-3"/>
          <w:sz w:val="18"/>
          <w:szCs w:val="18"/>
        </w:rPr>
        <w:t xml:space="preserve"> </w:t>
      </w:r>
    </w:p>
    <w:p w:rsidR="00FD70F2" w:rsidRPr="00FD70F2" w:rsidRDefault="00FD70F2" w:rsidP="00FD70F2">
      <w:pPr>
        <w:shd w:val="clear" w:color="auto" w:fill="FFFFFF"/>
        <w:tabs>
          <w:tab w:val="left" w:leader="underscore" w:pos="396"/>
          <w:tab w:val="left" w:leader="underscore" w:pos="1656"/>
          <w:tab w:val="left" w:leader="underscore" w:pos="2088"/>
        </w:tabs>
        <w:spacing w:before="120"/>
        <w:jc w:val="right"/>
        <w:rPr>
          <w:spacing w:val="-13"/>
          <w:sz w:val="18"/>
          <w:szCs w:val="18"/>
        </w:rPr>
      </w:pPr>
    </w:p>
    <w:p w:rsidR="00FD70F2" w:rsidRDefault="00FD70F2" w:rsidP="00FD70F2">
      <w:pPr>
        <w:shd w:val="clear" w:color="auto" w:fill="FFFFFF"/>
        <w:tabs>
          <w:tab w:val="left" w:leader="underscore" w:pos="396"/>
          <w:tab w:val="left" w:leader="underscore" w:pos="1656"/>
          <w:tab w:val="left" w:leader="underscore" w:pos="2088"/>
        </w:tabs>
        <w:spacing w:before="120"/>
        <w:jc w:val="center"/>
        <w:rPr>
          <w:b/>
          <w:spacing w:val="-13"/>
          <w:sz w:val="24"/>
          <w:szCs w:val="24"/>
        </w:rPr>
      </w:pPr>
      <w:r>
        <w:rPr>
          <w:b/>
          <w:spacing w:val="-13"/>
          <w:sz w:val="24"/>
          <w:szCs w:val="24"/>
        </w:rPr>
        <w:t>ТИПОВОЙ ШТАТ</w:t>
      </w:r>
    </w:p>
    <w:p w:rsidR="00FD70F2" w:rsidRDefault="00FD70F2" w:rsidP="00FD70F2">
      <w:pPr>
        <w:shd w:val="clear" w:color="auto" w:fill="FFFFFF"/>
        <w:tabs>
          <w:tab w:val="left" w:leader="underscore" w:pos="396"/>
          <w:tab w:val="left" w:leader="underscore" w:pos="1656"/>
          <w:tab w:val="left" w:leader="underscore" w:pos="2088"/>
        </w:tabs>
        <w:jc w:val="center"/>
        <w:rPr>
          <w:b/>
          <w:spacing w:val="-13"/>
          <w:sz w:val="24"/>
          <w:szCs w:val="24"/>
        </w:rPr>
      </w:pPr>
      <w:r>
        <w:rPr>
          <w:b/>
          <w:spacing w:val="-13"/>
          <w:sz w:val="24"/>
          <w:szCs w:val="24"/>
        </w:rPr>
        <w:t>защищенного стационара для нетранспортабельных больных</w:t>
      </w:r>
    </w:p>
    <w:p w:rsidR="00FD70F2" w:rsidRPr="00B21902" w:rsidRDefault="00FD70F2" w:rsidP="00FD70F2">
      <w:pPr>
        <w:shd w:val="clear" w:color="auto" w:fill="FFFFFF"/>
        <w:tabs>
          <w:tab w:val="left" w:leader="underscore" w:pos="396"/>
          <w:tab w:val="left" w:leader="underscore" w:pos="1656"/>
          <w:tab w:val="left" w:leader="underscore" w:pos="2088"/>
        </w:tabs>
        <w:spacing w:after="120"/>
        <w:jc w:val="center"/>
        <w:rPr>
          <w:b/>
          <w:sz w:val="24"/>
          <w:szCs w:val="24"/>
        </w:rPr>
      </w:pPr>
      <w:r>
        <w:rPr>
          <w:b/>
          <w:spacing w:val="-13"/>
          <w:sz w:val="24"/>
          <w:szCs w:val="24"/>
        </w:rPr>
        <w:t>соматического профиля</w:t>
      </w:r>
      <w:r w:rsidR="00C334CD">
        <w:rPr>
          <w:b/>
          <w:spacing w:val="-13"/>
          <w:sz w:val="24"/>
          <w:szCs w:val="24"/>
        </w:rPr>
        <w:t xml:space="preserve"> на 300 коек</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4"/>
        <w:gridCol w:w="5320"/>
        <w:gridCol w:w="1701"/>
        <w:gridCol w:w="1984"/>
      </w:tblGrid>
      <w:tr w:rsidR="00FD70F2" w:rsidRPr="00FD70F2">
        <w:trPr>
          <w:tblHeader/>
        </w:trPr>
        <w:tc>
          <w:tcPr>
            <w:tcW w:w="884" w:type="dxa"/>
            <w:vAlign w:val="center"/>
          </w:tcPr>
          <w:p w:rsidR="00FD70F2" w:rsidRPr="00FD70F2" w:rsidRDefault="00FD70F2" w:rsidP="00FD70F2">
            <w:pPr>
              <w:widowControl w:val="0"/>
              <w:overflowPunct/>
              <w:spacing w:line="245" w:lineRule="exact"/>
              <w:ind w:right="108" w:firstLine="0"/>
              <w:jc w:val="center"/>
              <w:textAlignment w:val="auto"/>
              <w:rPr>
                <w:sz w:val="24"/>
                <w:szCs w:val="24"/>
              </w:rPr>
            </w:pPr>
            <w:r w:rsidRPr="00FD70F2">
              <w:rPr>
                <w:sz w:val="24"/>
                <w:szCs w:val="24"/>
              </w:rPr>
              <w:t>№ п/п</w:t>
            </w:r>
          </w:p>
        </w:tc>
        <w:tc>
          <w:tcPr>
            <w:tcW w:w="5320" w:type="dxa"/>
            <w:vAlign w:val="center"/>
          </w:tcPr>
          <w:p w:rsidR="00FD70F2" w:rsidRPr="00FD70F2" w:rsidRDefault="00FD70F2" w:rsidP="00FD70F2">
            <w:pPr>
              <w:widowControl w:val="0"/>
              <w:overflowPunct/>
              <w:spacing w:line="245" w:lineRule="exact"/>
              <w:ind w:right="108" w:firstLine="0"/>
              <w:jc w:val="center"/>
              <w:textAlignment w:val="auto"/>
              <w:rPr>
                <w:sz w:val="24"/>
                <w:szCs w:val="24"/>
              </w:rPr>
            </w:pPr>
            <w:r w:rsidRPr="00FD70F2">
              <w:rPr>
                <w:sz w:val="24"/>
                <w:szCs w:val="24"/>
              </w:rPr>
              <w:t>Наименование должностей</w:t>
            </w:r>
          </w:p>
        </w:tc>
        <w:tc>
          <w:tcPr>
            <w:tcW w:w="1701" w:type="dxa"/>
            <w:vAlign w:val="center"/>
          </w:tcPr>
          <w:p w:rsidR="00FD70F2" w:rsidRPr="00FD70F2" w:rsidRDefault="00FD70F2" w:rsidP="00FD70F2">
            <w:pPr>
              <w:widowControl w:val="0"/>
              <w:overflowPunct/>
              <w:spacing w:line="245" w:lineRule="exact"/>
              <w:ind w:right="108" w:firstLine="0"/>
              <w:jc w:val="center"/>
              <w:textAlignment w:val="auto"/>
              <w:rPr>
                <w:sz w:val="24"/>
                <w:szCs w:val="24"/>
              </w:rPr>
            </w:pPr>
            <w:r w:rsidRPr="00FD70F2">
              <w:rPr>
                <w:sz w:val="24"/>
                <w:szCs w:val="24"/>
              </w:rPr>
              <w:t>На 300 коек</w:t>
            </w:r>
          </w:p>
        </w:tc>
        <w:tc>
          <w:tcPr>
            <w:tcW w:w="1984" w:type="dxa"/>
            <w:vAlign w:val="center"/>
          </w:tcPr>
          <w:p w:rsidR="00FD70F2" w:rsidRPr="00FD70F2" w:rsidRDefault="00FD70F2" w:rsidP="00FD70F2">
            <w:pPr>
              <w:widowControl w:val="0"/>
              <w:overflowPunct/>
              <w:spacing w:line="245" w:lineRule="exact"/>
              <w:ind w:right="108" w:firstLine="0"/>
              <w:jc w:val="center"/>
              <w:textAlignment w:val="auto"/>
              <w:rPr>
                <w:sz w:val="24"/>
                <w:szCs w:val="24"/>
              </w:rPr>
            </w:pPr>
            <w:r w:rsidRPr="00FD70F2">
              <w:rPr>
                <w:sz w:val="24"/>
                <w:szCs w:val="24"/>
              </w:rPr>
              <w:t>Примечание</w:t>
            </w:r>
          </w:p>
        </w:tc>
      </w:tr>
      <w:tr w:rsidR="00FD70F2" w:rsidRPr="00FD70F2">
        <w:tc>
          <w:tcPr>
            <w:tcW w:w="884" w:type="dxa"/>
          </w:tcPr>
          <w:p w:rsidR="00FD70F2" w:rsidRPr="00FD70F2" w:rsidRDefault="00FD70F2" w:rsidP="00FD70F2">
            <w:pPr>
              <w:widowControl w:val="0"/>
              <w:overflowPunct/>
              <w:spacing w:line="245" w:lineRule="exact"/>
              <w:ind w:right="108" w:firstLine="0"/>
              <w:jc w:val="center"/>
              <w:textAlignment w:val="auto"/>
              <w:rPr>
                <w:sz w:val="24"/>
                <w:szCs w:val="24"/>
              </w:rPr>
            </w:pPr>
            <w:r w:rsidRPr="00FD70F2">
              <w:rPr>
                <w:sz w:val="24"/>
                <w:szCs w:val="24"/>
              </w:rPr>
              <w:t>1</w:t>
            </w:r>
          </w:p>
        </w:tc>
        <w:tc>
          <w:tcPr>
            <w:tcW w:w="5320" w:type="dxa"/>
          </w:tcPr>
          <w:p w:rsidR="00FD70F2" w:rsidRPr="00FD70F2" w:rsidRDefault="00FD70F2" w:rsidP="00FD70F2">
            <w:pPr>
              <w:widowControl w:val="0"/>
              <w:overflowPunct/>
              <w:spacing w:line="245" w:lineRule="exact"/>
              <w:ind w:right="108" w:firstLine="0"/>
              <w:jc w:val="center"/>
              <w:textAlignment w:val="auto"/>
              <w:rPr>
                <w:sz w:val="24"/>
                <w:szCs w:val="24"/>
              </w:rPr>
            </w:pPr>
            <w:r w:rsidRPr="00FD70F2">
              <w:rPr>
                <w:sz w:val="24"/>
                <w:szCs w:val="24"/>
              </w:rPr>
              <w:t>2</w:t>
            </w:r>
          </w:p>
        </w:tc>
        <w:tc>
          <w:tcPr>
            <w:tcW w:w="1701" w:type="dxa"/>
          </w:tcPr>
          <w:p w:rsidR="00FD70F2" w:rsidRPr="00FD70F2" w:rsidRDefault="00FD70F2" w:rsidP="00FD70F2">
            <w:pPr>
              <w:widowControl w:val="0"/>
              <w:overflowPunct/>
              <w:spacing w:line="245" w:lineRule="exact"/>
              <w:ind w:right="108" w:firstLine="0"/>
              <w:jc w:val="center"/>
              <w:textAlignment w:val="auto"/>
              <w:rPr>
                <w:sz w:val="24"/>
                <w:szCs w:val="24"/>
              </w:rPr>
            </w:pPr>
            <w:r w:rsidRPr="00FD70F2">
              <w:rPr>
                <w:sz w:val="24"/>
                <w:szCs w:val="24"/>
              </w:rPr>
              <w:t>3</w:t>
            </w:r>
          </w:p>
        </w:tc>
        <w:tc>
          <w:tcPr>
            <w:tcW w:w="1984" w:type="dxa"/>
          </w:tcPr>
          <w:p w:rsidR="00FD70F2" w:rsidRPr="00FD70F2" w:rsidRDefault="00FD70F2" w:rsidP="00FD70F2">
            <w:pPr>
              <w:widowControl w:val="0"/>
              <w:overflowPunct/>
              <w:spacing w:line="245" w:lineRule="exact"/>
              <w:ind w:right="108" w:firstLine="0"/>
              <w:jc w:val="center"/>
              <w:textAlignment w:val="auto"/>
              <w:rPr>
                <w:sz w:val="24"/>
                <w:szCs w:val="24"/>
              </w:rPr>
            </w:pPr>
            <w:r w:rsidRPr="00FD70F2">
              <w:rPr>
                <w:sz w:val="24"/>
                <w:szCs w:val="24"/>
              </w:rPr>
              <w:t>4</w:t>
            </w:r>
          </w:p>
        </w:tc>
      </w:tr>
      <w:tr w:rsidR="00FD70F2" w:rsidRPr="00FD70F2">
        <w:tc>
          <w:tcPr>
            <w:tcW w:w="9889" w:type="dxa"/>
            <w:gridSpan w:val="4"/>
          </w:tcPr>
          <w:p w:rsidR="00FD70F2" w:rsidRPr="00FD70F2" w:rsidRDefault="00FD70F2" w:rsidP="00FD70F2">
            <w:pPr>
              <w:widowControl w:val="0"/>
              <w:overflowPunct/>
              <w:spacing w:line="245" w:lineRule="exact"/>
              <w:ind w:right="108" w:firstLine="0"/>
              <w:jc w:val="center"/>
              <w:textAlignment w:val="auto"/>
              <w:rPr>
                <w:b/>
                <w:sz w:val="24"/>
                <w:szCs w:val="24"/>
              </w:rPr>
            </w:pPr>
            <w:r w:rsidRPr="00FD70F2">
              <w:rPr>
                <w:b/>
                <w:sz w:val="24"/>
                <w:szCs w:val="24"/>
              </w:rPr>
              <w:t>I. УПРАВЛЕНИЕ</w:t>
            </w: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textAlignment w:val="auto"/>
              <w:rPr>
                <w:sz w:val="24"/>
                <w:szCs w:val="24"/>
              </w:rPr>
            </w:pPr>
            <w:r w:rsidRPr="00FD70F2">
              <w:rPr>
                <w:sz w:val="24"/>
                <w:szCs w:val="24"/>
              </w:rPr>
              <w:t>Главный врач</w:t>
            </w:r>
          </w:p>
        </w:tc>
        <w:tc>
          <w:tcPr>
            <w:tcW w:w="1701" w:type="dxa"/>
          </w:tcPr>
          <w:p w:rsidR="00FD70F2" w:rsidRPr="00FD70F2" w:rsidRDefault="00FD70F2" w:rsidP="00FD70F2">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tcPr>
          <w:p w:rsidR="00FD70F2" w:rsidRPr="00FD70F2" w:rsidRDefault="00FD70F2" w:rsidP="00FD70F2">
            <w:pPr>
              <w:widowControl w:val="0"/>
              <w:overflowPunct/>
              <w:spacing w:line="245" w:lineRule="exact"/>
              <w:ind w:right="108" w:firstLine="0"/>
              <w:jc w:val="center"/>
              <w:textAlignment w:val="auto"/>
              <w:rPr>
                <w:sz w:val="24"/>
                <w:szCs w:val="24"/>
              </w:rPr>
            </w:pP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textAlignment w:val="auto"/>
              <w:rPr>
                <w:sz w:val="24"/>
                <w:szCs w:val="24"/>
              </w:rPr>
            </w:pPr>
            <w:r w:rsidRPr="00FD70F2">
              <w:rPr>
                <w:sz w:val="24"/>
                <w:szCs w:val="24"/>
              </w:rPr>
              <w:t>Помощник главного врача</w:t>
            </w:r>
          </w:p>
        </w:tc>
        <w:tc>
          <w:tcPr>
            <w:tcW w:w="1701" w:type="dxa"/>
          </w:tcPr>
          <w:p w:rsidR="00FD70F2" w:rsidRPr="00FD70F2" w:rsidRDefault="00FD70F2" w:rsidP="00FD70F2">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tcPr>
          <w:p w:rsidR="00FD70F2" w:rsidRPr="00FD70F2" w:rsidRDefault="00FD70F2" w:rsidP="00FD70F2">
            <w:pPr>
              <w:widowControl w:val="0"/>
              <w:overflowPunct/>
              <w:spacing w:line="245" w:lineRule="exact"/>
              <w:ind w:right="108" w:firstLine="0"/>
              <w:jc w:val="center"/>
              <w:textAlignment w:val="auto"/>
              <w:rPr>
                <w:sz w:val="24"/>
                <w:szCs w:val="24"/>
              </w:rPr>
            </w:pP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textAlignment w:val="auto"/>
              <w:rPr>
                <w:sz w:val="24"/>
                <w:szCs w:val="24"/>
              </w:rPr>
            </w:pPr>
            <w:r w:rsidRPr="00FD70F2">
              <w:rPr>
                <w:sz w:val="24"/>
                <w:szCs w:val="24"/>
              </w:rPr>
              <w:t>Главная медицинская сестра</w:t>
            </w:r>
          </w:p>
        </w:tc>
        <w:tc>
          <w:tcPr>
            <w:tcW w:w="1701" w:type="dxa"/>
          </w:tcPr>
          <w:p w:rsidR="00FD70F2" w:rsidRPr="00FD70F2" w:rsidRDefault="00FD70F2" w:rsidP="00FD70F2">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tcPr>
          <w:p w:rsidR="00FD70F2" w:rsidRPr="00FD70F2" w:rsidRDefault="00FD70F2" w:rsidP="00FD70F2">
            <w:pPr>
              <w:widowControl w:val="0"/>
              <w:overflowPunct/>
              <w:spacing w:line="245" w:lineRule="exact"/>
              <w:ind w:right="108" w:firstLine="0"/>
              <w:jc w:val="center"/>
              <w:textAlignment w:val="auto"/>
              <w:rPr>
                <w:sz w:val="24"/>
                <w:szCs w:val="24"/>
              </w:rPr>
            </w:pPr>
          </w:p>
        </w:tc>
      </w:tr>
      <w:tr w:rsidR="00FD70F2" w:rsidRPr="00FD70F2">
        <w:tc>
          <w:tcPr>
            <w:tcW w:w="884" w:type="dxa"/>
          </w:tcPr>
          <w:p w:rsidR="00FD70F2" w:rsidRPr="00FD70F2" w:rsidRDefault="00FD70F2" w:rsidP="00FD70F2">
            <w:pPr>
              <w:widowControl w:val="0"/>
              <w:overflowPunct/>
              <w:spacing w:line="245" w:lineRule="exact"/>
              <w:ind w:right="108" w:firstLine="0"/>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textAlignment w:val="auto"/>
              <w:rPr>
                <w:sz w:val="24"/>
                <w:szCs w:val="24"/>
              </w:rPr>
            </w:pPr>
            <w:r w:rsidRPr="00FD70F2">
              <w:rPr>
                <w:sz w:val="24"/>
                <w:szCs w:val="24"/>
              </w:rPr>
              <w:t>Итого</w:t>
            </w:r>
          </w:p>
        </w:tc>
        <w:tc>
          <w:tcPr>
            <w:tcW w:w="1701" w:type="dxa"/>
          </w:tcPr>
          <w:p w:rsidR="00FD70F2" w:rsidRPr="00FD70F2" w:rsidRDefault="00FD70F2" w:rsidP="00FD70F2">
            <w:pPr>
              <w:widowControl w:val="0"/>
              <w:overflowPunct/>
              <w:spacing w:line="245" w:lineRule="exact"/>
              <w:ind w:right="108" w:firstLine="0"/>
              <w:jc w:val="center"/>
              <w:textAlignment w:val="auto"/>
              <w:rPr>
                <w:sz w:val="24"/>
                <w:szCs w:val="24"/>
              </w:rPr>
            </w:pPr>
            <w:r w:rsidRPr="00FD70F2">
              <w:rPr>
                <w:sz w:val="24"/>
                <w:szCs w:val="24"/>
              </w:rPr>
              <w:t>3</w:t>
            </w:r>
          </w:p>
        </w:tc>
        <w:tc>
          <w:tcPr>
            <w:tcW w:w="1984" w:type="dxa"/>
          </w:tcPr>
          <w:p w:rsidR="00FD70F2" w:rsidRPr="00FD70F2" w:rsidRDefault="00FD70F2" w:rsidP="00FD70F2">
            <w:pPr>
              <w:widowControl w:val="0"/>
              <w:overflowPunct/>
              <w:spacing w:line="245" w:lineRule="exact"/>
              <w:ind w:right="108" w:firstLine="0"/>
              <w:jc w:val="center"/>
              <w:textAlignment w:val="auto"/>
              <w:rPr>
                <w:sz w:val="24"/>
                <w:szCs w:val="24"/>
              </w:rPr>
            </w:pPr>
          </w:p>
        </w:tc>
      </w:tr>
      <w:tr w:rsidR="00FD70F2" w:rsidRPr="00FD70F2">
        <w:tc>
          <w:tcPr>
            <w:tcW w:w="9889" w:type="dxa"/>
            <w:gridSpan w:val="4"/>
          </w:tcPr>
          <w:p w:rsidR="00FD70F2" w:rsidRPr="00FD70F2" w:rsidRDefault="00FD70F2" w:rsidP="00FD70F2">
            <w:pPr>
              <w:widowControl w:val="0"/>
              <w:overflowPunct/>
              <w:spacing w:line="245" w:lineRule="exact"/>
              <w:ind w:right="108" w:firstLine="0"/>
              <w:jc w:val="center"/>
              <w:textAlignment w:val="auto"/>
              <w:rPr>
                <w:b/>
                <w:sz w:val="24"/>
                <w:szCs w:val="24"/>
              </w:rPr>
            </w:pPr>
            <w:r w:rsidRPr="00FD70F2">
              <w:rPr>
                <w:b/>
                <w:sz w:val="24"/>
                <w:szCs w:val="24"/>
              </w:rPr>
              <w:t>II. ОСНОВНЫЕ ПОДРАЗДЕЛЕНИЯ</w:t>
            </w:r>
          </w:p>
        </w:tc>
      </w:tr>
      <w:tr w:rsidR="00FD70F2" w:rsidRPr="00FD70F2">
        <w:tc>
          <w:tcPr>
            <w:tcW w:w="9889" w:type="dxa"/>
            <w:gridSpan w:val="4"/>
          </w:tcPr>
          <w:p w:rsidR="00FD70F2" w:rsidRDefault="00FD70F2" w:rsidP="00FD70F2">
            <w:pPr>
              <w:widowControl w:val="0"/>
              <w:overflowPunct/>
              <w:spacing w:line="245" w:lineRule="exact"/>
              <w:ind w:right="108" w:firstLine="0"/>
              <w:jc w:val="center"/>
              <w:textAlignment w:val="auto"/>
              <w:rPr>
                <w:b/>
                <w:sz w:val="24"/>
                <w:szCs w:val="24"/>
              </w:rPr>
            </w:pPr>
            <w:r w:rsidRPr="00FD70F2">
              <w:rPr>
                <w:b/>
                <w:sz w:val="24"/>
                <w:szCs w:val="24"/>
              </w:rPr>
              <w:t xml:space="preserve">Приемно-сортировочное отделение </w:t>
            </w:r>
          </w:p>
          <w:p w:rsidR="00FD70F2" w:rsidRPr="00FD70F2" w:rsidRDefault="00FD70F2" w:rsidP="00FD70F2">
            <w:pPr>
              <w:widowControl w:val="0"/>
              <w:overflowPunct/>
              <w:spacing w:line="245" w:lineRule="exact"/>
              <w:ind w:right="108" w:firstLine="0"/>
              <w:jc w:val="center"/>
              <w:textAlignment w:val="auto"/>
              <w:rPr>
                <w:b/>
                <w:sz w:val="24"/>
                <w:szCs w:val="24"/>
              </w:rPr>
            </w:pPr>
            <w:r w:rsidRPr="00FD70F2">
              <w:rPr>
                <w:b/>
                <w:sz w:val="24"/>
                <w:szCs w:val="24"/>
              </w:rPr>
              <w:t>(ПСО развертывается на период заполнения стационара)</w:t>
            </w: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Медицинская сестра</w:t>
            </w:r>
          </w:p>
        </w:tc>
        <w:tc>
          <w:tcPr>
            <w:tcW w:w="1701" w:type="dxa"/>
          </w:tcPr>
          <w:p w:rsidR="00FD70F2" w:rsidRPr="00FD70F2" w:rsidRDefault="00FD70F2" w:rsidP="00FD70F2">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vMerge w:val="restart"/>
            <w:vAlign w:val="center"/>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Временно выделяются из терапевтического отделения</w:t>
            </w: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Медицинский регистратор (медицинская сестра)</w:t>
            </w:r>
          </w:p>
        </w:tc>
        <w:tc>
          <w:tcPr>
            <w:tcW w:w="1701" w:type="dxa"/>
          </w:tcPr>
          <w:p w:rsidR="00FD70F2" w:rsidRPr="00FD70F2" w:rsidRDefault="00FD70F2" w:rsidP="00FD70F2">
            <w:pPr>
              <w:widowControl w:val="0"/>
              <w:overflowPunct/>
              <w:spacing w:line="245" w:lineRule="exact"/>
              <w:ind w:right="108" w:firstLine="0"/>
              <w:jc w:val="center"/>
              <w:textAlignment w:val="auto"/>
              <w:rPr>
                <w:sz w:val="24"/>
                <w:szCs w:val="24"/>
              </w:rPr>
            </w:pPr>
            <w:r w:rsidRPr="00FD70F2">
              <w:rPr>
                <w:sz w:val="24"/>
                <w:szCs w:val="24"/>
              </w:rPr>
              <w:t>2</w:t>
            </w:r>
          </w:p>
        </w:tc>
        <w:tc>
          <w:tcPr>
            <w:tcW w:w="1984" w:type="dxa"/>
            <w:vMerge/>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Сестра-хозяйка</w:t>
            </w:r>
          </w:p>
        </w:tc>
        <w:tc>
          <w:tcPr>
            <w:tcW w:w="1701" w:type="dxa"/>
          </w:tcPr>
          <w:p w:rsidR="00FD70F2" w:rsidRPr="00FD70F2" w:rsidRDefault="00FD70F2" w:rsidP="00FD70F2">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vMerge/>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Санитар</w:t>
            </w:r>
          </w:p>
        </w:tc>
        <w:tc>
          <w:tcPr>
            <w:tcW w:w="1701" w:type="dxa"/>
          </w:tcPr>
          <w:p w:rsidR="00FD70F2" w:rsidRPr="00FD70F2" w:rsidRDefault="00FD70F2" w:rsidP="00FD70F2">
            <w:pPr>
              <w:widowControl w:val="0"/>
              <w:overflowPunct/>
              <w:spacing w:line="245" w:lineRule="exact"/>
              <w:ind w:right="108" w:firstLine="0"/>
              <w:jc w:val="center"/>
              <w:textAlignment w:val="auto"/>
              <w:rPr>
                <w:sz w:val="24"/>
                <w:szCs w:val="24"/>
              </w:rPr>
            </w:pPr>
            <w:r w:rsidRPr="00FD70F2">
              <w:rPr>
                <w:sz w:val="24"/>
                <w:szCs w:val="24"/>
              </w:rPr>
              <w:t>4</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FD70F2">
            <w:pPr>
              <w:widowControl w:val="0"/>
              <w:overflowPunct/>
              <w:spacing w:line="245" w:lineRule="exact"/>
              <w:ind w:right="108" w:firstLine="0"/>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Итого</w:t>
            </w:r>
          </w:p>
        </w:tc>
        <w:tc>
          <w:tcPr>
            <w:tcW w:w="1701" w:type="dxa"/>
          </w:tcPr>
          <w:p w:rsidR="00FD70F2" w:rsidRPr="00FD70F2" w:rsidRDefault="00FD70F2" w:rsidP="00FD70F2">
            <w:pPr>
              <w:widowControl w:val="0"/>
              <w:overflowPunct/>
              <w:spacing w:line="245" w:lineRule="exact"/>
              <w:ind w:right="108" w:firstLine="0"/>
              <w:jc w:val="center"/>
              <w:textAlignment w:val="auto"/>
              <w:rPr>
                <w:sz w:val="24"/>
                <w:szCs w:val="24"/>
              </w:rPr>
            </w:pPr>
            <w:r w:rsidRPr="00FD70F2">
              <w:rPr>
                <w:sz w:val="24"/>
                <w:szCs w:val="24"/>
              </w:rPr>
              <w:t>8</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9889" w:type="dxa"/>
            <w:gridSpan w:val="4"/>
          </w:tcPr>
          <w:p w:rsidR="00FD70F2" w:rsidRPr="00FD70F2" w:rsidRDefault="00261B61" w:rsidP="00576DC1">
            <w:pPr>
              <w:widowControl w:val="0"/>
              <w:numPr>
                <w:ilvl w:val="0"/>
                <w:numId w:val="12"/>
              </w:numPr>
              <w:overflowPunct/>
              <w:spacing w:line="245" w:lineRule="exact"/>
              <w:ind w:right="108"/>
              <w:jc w:val="center"/>
              <w:textAlignment w:val="auto"/>
              <w:rPr>
                <w:b/>
                <w:sz w:val="24"/>
                <w:szCs w:val="24"/>
              </w:rPr>
            </w:pPr>
            <w:r>
              <w:rPr>
                <w:b/>
                <w:sz w:val="24"/>
                <w:szCs w:val="24"/>
              </w:rPr>
              <w:t xml:space="preserve"> </w:t>
            </w:r>
            <w:r w:rsidR="00FD70F2" w:rsidRPr="00FD70F2">
              <w:rPr>
                <w:b/>
                <w:sz w:val="24"/>
                <w:szCs w:val="24"/>
              </w:rPr>
              <w:t>Отделение реанимации на 75 коек</w:t>
            </w: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 xml:space="preserve">Зав. отделением (врач анестезиолог-реаниматолог) </w:t>
            </w:r>
          </w:p>
        </w:tc>
        <w:tc>
          <w:tcPr>
            <w:tcW w:w="1701" w:type="dxa"/>
          </w:tcPr>
          <w:p w:rsidR="00FD70F2" w:rsidRPr="00FD70F2" w:rsidRDefault="00FD70F2" w:rsidP="00FD70F2">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Врач анестезиолог-реаниматолог</w:t>
            </w:r>
          </w:p>
        </w:tc>
        <w:tc>
          <w:tcPr>
            <w:tcW w:w="1701" w:type="dxa"/>
          </w:tcPr>
          <w:p w:rsidR="00FD70F2" w:rsidRPr="00FD70F2" w:rsidRDefault="00FD70F2" w:rsidP="00FD70F2">
            <w:pPr>
              <w:widowControl w:val="0"/>
              <w:overflowPunct/>
              <w:spacing w:line="245" w:lineRule="exact"/>
              <w:ind w:right="108" w:firstLine="0"/>
              <w:jc w:val="center"/>
              <w:textAlignment w:val="auto"/>
              <w:rPr>
                <w:sz w:val="24"/>
                <w:szCs w:val="24"/>
              </w:rPr>
            </w:pPr>
            <w:r w:rsidRPr="00FD70F2">
              <w:rPr>
                <w:sz w:val="24"/>
                <w:szCs w:val="24"/>
              </w:rPr>
              <w:t>24</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Старшая медсестра</w:t>
            </w:r>
          </w:p>
        </w:tc>
        <w:tc>
          <w:tcPr>
            <w:tcW w:w="1701" w:type="dxa"/>
          </w:tcPr>
          <w:p w:rsidR="00FD70F2" w:rsidRPr="00FD70F2" w:rsidRDefault="00FD70F2" w:rsidP="00FD70F2">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Медсестра</w:t>
            </w:r>
          </w:p>
        </w:tc>
        <w:tc>
          <w:tcPr>
            <w:tcW w:w="1701" w:type="dxa"/>
          </w:tcPr>
          <w:p w:rsidR="00FD70F2" w:rsidRPr="00FD70F2" w:rsidRDefault="00FD70F2" w:rsidP="00FD70F2">
            <w:pPr>
              <w:widowControl w:val="0"/>
              <w:overflowPunct/>
              <w:spacing w:line="245" w:lineRule="exact"/>
              <w:ind w:right="108" w:firstLine="0"/>
              <w:jc w:val="center"/>
              <w:textAlignment w:val="auto"/>
              <w:rPr>
                <w:sz w:val="24"/>
                <w:szCs w:val="24"/>
              </w:rPr>
            </w:pPr>
            <w:r w:rsidRPr="00FD70F2">
              <w:rPr>
                <w:sz w:val="24"/>
                <w:szCs w:val="24"/>
              </w:rPr>
              <w:t>76</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Сестра-хозяйка</w:t>
            </w:r>
          </w:p>
        </w:tc>
        <w:tc>
          <w:tcPr>
            <w:tcW w:w="1701" w:type="dxa"/>
          </w:tcPr>
          <w:p w:rsidR="00FD70F2" w:rsidRPr="00FD70F2" w:rsidRDefault="00FD70F2" w:rsidP="00FD70F2">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Санитар</w:t>
            </w:r>
          </w:p>
        </w:tc>
        <w:tc>
          <w:tcPr>
            <w:tcW w:w="1701" w:type="dxa"/>
          </w:tcPr>
          <w:p w:rsidR="00FD70F2" w:rsidRPr="00FD70F2" w:rsidRDefault="00FD70F2" w:rsidP="00FD70F2">
            <w:pPr>
              <w:widowControl w:val="0"/>
              <w:overflowPunct/>
              <w:spacing w:line="245" w:lineRule="exact"/>
              <w:ind w:right="108" w:firstLine="0"/>
              <w:jc w:val="center"/>
              <w:textAlignment w:val="auto"/>
              <w:rPr>
                <w:sz w:val="24"/>
                <w:szCs w:val="24"/>
              </w:rPr>
            </w:pPr>
            <w:r w:rsidRPr="00FD70F2">
              <w:rPr>
                <w:sz w:val="24"/>
                <w:szCs w:val="24"/>
              </w:rPr>
              <w:t>30</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261B61">
            <w:pPr>
              <w:widowControl w:val="0"/>
              <w:overflowPunct/>
              <w:spacing w:line="245" w:lineRule="exact"/>
              <w:ind w:right="108" w:firstLine="0"/>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Итого</w:t>
            </w:r>
          </w:p>
        </w:tc>
        <w:tc>
          <w:tcPr>
            <w:tcW w:w="1701" w:type="dxa"/>
          </w:tcPr>
          <w:p w:rsidR="00FD70F2" w:rsidRPr="00FD70F2" w:rsidRDefault="00FD70F2" w:rsidP="00FD70F2">
            <w:pPr>
              <w:widowControl w:val="0"/>
              <w:overflowPunct/>
              <w:spacing w:line="245" w:lineRule="exact"/>
              <w:ind w:right="108" w:firstLine="0"/>
              <w:jc w:val="center"/>
              <w:textAlignment w:val="auto"/>
              <w:rPr>
                <w:sz w:val="24"/>
                <w:szCs w:val="24"/>
              </w:rPr>
            </w:pPr>
            <w:r w:rsidRPr="00FD70F2">
              <w:rPr>
                <w:sz w:val="24"/>
                <w:szCs w:val="24"/>
              </w:rPr>
              <w:t>133</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9889" w:type="dxa"/>
            <w:gridSpan w:val="4"/>
          </w:tcPr>
          <w:p w:rsidR="00FD70F2" w:rsidRPr="00FD70F2" w:rsidRDefault="00261B61" w:rsidP="00576DC1">
            <w:pPr>
              <w:widowControl w:val="0"/>
              <w:numPr>
                <w:ilvl w:val="0"/>
                <w:numId w:val="12"/>
              </w:numPr>
              <w:overflowPunct/>
              <w:spacing w:line="245" w:lineRule="exact"/>
              <w:ind w:right="108"/>
              <w:jc w:val="center"/>
              <w:textAlignment w:val="auto"/>
              <w:rPr>
                <w:b/>
                <w:sz w:val="24"/>
                <w:szCs w:val="24"/>
              </w:rPr>
            </w:pPr>
            <w:r>
              <w:rPr>
                <w:b/>
                <w:sz w:val="24"/>
                <w:szCs w:val="24"/>
              </w:rPr>
              <w:t xml:space="preserve"> </w:t>
            </w:r>
            <w:r w:rsidR="00FD70F2" w:rsidRPr="00FD70F2">
              <w:rPr>
                <w:b/>
                <w:sz w:val="24"/>
                <w:szCs w:val="24"/>
              </w:rPr>
              <w:t>Хирургическое отделение с операционной на 135 коек</w:t>
            </w: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Зав. отделением (врач хирург)</w:t>
            </w:r>
          </w:p>
        </w:tc>
        <w:tc>
          <w:tcPr>
            <w:tcW w:w="1701" w:type="dxa"/>
          </w:tcPr>
          <w:p w:rsidR="00FD70F2" w:rsidRPr="00FD70F2" w:rsidRDefault="00FD70F2" w:rsidP="00FD70F2">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Врач ординатор-реаниматолог</w:t>
            </w:r>
          </w:p>
        </w:tc>
        <w:tc>
          <w:tcPr>
            <w:tcW w:w="1701" w:type="dxa"/>
          </w:tcPr>
          <w:p w:rsidR="00FD70F2" w:rsidRPr="00FD70F2" w:rsidRDefault="00FD70F2" w:rsidP="00FD70F2">
            <w:pPr>
              <w:widowControl w:val="0"/>
              <w:overflowPunct/>
              <w:spacing w:line="245" w:lineRule="exact"/>
              <w:ind w:right="108" w:firstLine="0"/>
              <w:jc w:val="center"/>
              <w:textAlignment w:val="auto"/>
              <w:rPr>
                <w:sz w:val="24"/>
                <w:szCs w:val="24"/>
              </w:rPr>
            </w:pPr>
            <w:r w:rsidRPr="00FD70F2">
              <w:rPr>
                <w:sz w:val="24"/>
                <w:szCs w:val="24"/>
              </w:rPr>
              <w:t>5</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Врач анестезиолог-реаниматолог</w:t>
            </w:r>
          </w:p>
        </w:tc>
        <w:tc>
          <w:tcPr>
            <w:tcW w:w="1701" w:type="dxa"/>
          </w:tcPr>
          <w:p w:rsidR="00FD70F2" w:rsidRPr="00FD70F2" w:rsidRDefault="00FD70F2" w:rsidP="00FD70F2">
            <w:pPr>
              <w:widowControl w:val="0"/>
              <w:overflowPunct/>
              <w:spacing w:line="245" w:lineRule="exact"/>
              <w:ind w:right="108" w:firstLine="0"/>
              <w:jc w:val="center"/>
              <w:textAlignment w:val="auto"/>
              <w:rPr>
                <w:sz w:val="24"/>
                <w:szCs w:val="24"/>
              </w:rPr>
            </w:pPr>
            <w:r w:rsidRPr="00FD70F2">
              <w:rPr>
                <w:sz w:val="24"/>
                <w:szCs w:val="24"/>
              </w:rPr>
              <w:t>2</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Медсестра-анестезистка</w:t>
            </w:r>
          </w:p>
        </w:tc>
        <w:tc>
          <w:tcPr>
            <w:tcW w:w="1701" w:type="dxa"/>
          </w:tcPr>
          <w:p w:rsidR="00FD70F2" w:rsidRPr="00FD70F2" w:rsidRDefault="00FD70F2" w:rsidP="00FD70F2">
            <w:pPr>
              <w:widowControl w:val="0"/>
              <w:overflowPunct/>
              <w:spacing w:line="245" w:lineRule="exact"/>
              <w:ind w:right="108" w:firstLine="0"/>
              <w:jc w:val="center"/>
              <w:textAlignment w:val="auto"/>
              <w:rPr>
                <w:sz w:val="24"/>
                <w:szCs w:val="24"/>
              </w:rPr>
            </w:pPr>
            <w:r w:rsidRPr="00FD70F2">
              <w:rPr>
                <w:sz w:val="24"/>
                <w:szCs w:val="24"/>
              </w:rPr>
              <w:t>2</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Старшая медсестра</w:t>
            </w:r>
          </w:p>
        </w:tc>
        <w:tc>
          <w:tcPr>
            <w:tcW w:w="1701" w:type="dxa"/>
          </w:tcPr>
          <w:p w:rsidR="00FD70F2" w:rsidRPr="00FD70F2" w:rsidRDefault="00FD70F2" w:rsidP="00FD70F2">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Операционная медсестра</w:t>
            </w:r>
          </w:p>
        </w:tc>
        <w:tc>
          <w:tcPr>
            <w:tcW w:w="1701" w:type="dxa"/>
          </w:tcPr>
          <w:p w:rsidR="00FD70F2" w:rsidRPr="00FD70F2" w:rsidRDefault="00FD70F2" w:rsidP="00FD70F2">
            <w:pPr>
              <w:widowControl w:val="0"/>
              <w:overflowPunct/>
              <w:spacing w:line="245" w:lineRule="exact"/>
              <w:ind w:right="108" w:firstLine="0"/>
              <w:jc w:val="center"/>
              <w:textAlignment w:val="auto"/>
              <w:rPr>
                <w:sz w:val="24"/>
                <w:szCs w:val="24"/>
              </w:rPr>
            </w:pPr>
            <w:r w:rsidRPr="00FD70F2">
              <w:rPr>
                <w:sz w:val="24"/>
                <w:szCs w:val="24"/>
              </w:rPr>
              <w:t>5</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Медсестра (перевязочной)</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4</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Медсестра (палатная)</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10</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Сестра-хозяйка</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Санитар</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14</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261B61">
            <w:pPr>
              <w:widowControl w:val="0"/>
              <w:overflowPunct/>
              <w:spacing w:line="245" w:lineRule="exact"/>
              <w:ind w:right="108" w:firstLine="0"/>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Итого</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45</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9889" w:type="dxa"/>
            <w:gridSpan w:val="4"/>
          </w:tcPr>
          <w:p w:rsidR="00FD70F2" w:rsidRPr="00FD70F2" w:rsidRDefault="00261B61" w:rsidP="00576DC1">
            <w:pPr>
              <w:widowControl w:val="0"/>
              <w:numPr>
                <w:ilvl w:val="0"/>
                <w:numId w:val="12"/>
              </w:numPr>
              <w:overflowPunct/>
              <w:spacing w:line="245" w:lineRule="exact"/>
              <w:ind w:right="108"/>
              <w:jc w:val="center"/>
              <w:textAlignment w:val="auto"/>
              <w:rPr>
                <w:b/>
                <w:sz w:val="24"/>
                <w:szCs w:val="24"/>
              </w:rPr>
            </w:pPr>
            <w:r>
              <w:rPr>
                <w:b/>
                <w:sz w:val="24"/>
                <w:szCs w:val="24"/>
              </w:rPr>
              <w:t xml:space="preserve"> </w:t>
            </w:r>
            <w:r w:rsidR="00FD70F2" w:rsidRPr="00FD70F2">
              <w:rPr>
                <w:b/>
                <w:sz w:val="24"/>
                <w:szCs w:val="24"/>
              </w:rPr>
              <w:t>Терапевтическое отделение на 90 коек</w:t>
            </w: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Зав. отделением (врач терапевт)</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Врач терапевт</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3</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Врач невропатолог</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Старшая медсестра</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Медсестра (палатная)</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8</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Медсестра процедурная</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4</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Сестра-хозяйка</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C334CD">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Санитар</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14</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261B61">
            <w:pPr>
              <w:widowControl w:val="0"/>
              <w:overflowPunct/>
              <w:spacing w:line="245" w:lineRule="exact"/>
              <w:ind w:right="108" w:firstLine="0"/>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Итого</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33</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261B61">
            <w:pPr>
              <w:widowControl w:val="0"/>
              <w:overflowPunct/>
              <w:spacing w:line="245" w:lineRule="exact"/>
              <w:ind w:right="108" w:firstLine="0"/>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Итого в основных подразделениях</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211</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9889" w:type="dxa"/>
            <w:gridSpan w:val="4"/>
          </w:tcPr>
          <w:p w:rsidR="00FD70F2" w:rsidRPr="00261B61" w:rsidRDefault="00FD70F2" w:rsidP="00261B61">
            <w:pPr>
              <w:widowControl w:val="0"/>
              <w:overflowPunct/>
              <w:spacing w:line="245" w:lineRule="exact"/>
              <w:ind w:right="108" w:firstLine="0"/>
              <w:jc w:val="center"/>
              <w:textAlignment w:val="auto"/>
              <w:rPr>
                <w:b/>
                <w:sz w:val="24"/>
                <w:szCs w:val="24"/>
              </w:rPr>
            </w:pPr>
            <w:r w:rsidRPr="00261B61">
              <w:rPr>
                <w:b/>
                <w:sz w:val="24"/>
                <w:szCs w:val="24"/>
              </w:rPr>
              <w:t>III. ВСПОМОГАТЕЛЬНЫЕ ПОДРАЗДЕЛЕНИЯ</w:t>
            </w:r>
          </w:p>
        </w:tc>
      </w:tr>
      <w:tr w:rsidR="00FD70F2" w:rsidRPr="00FD70F2">
        <w:tc>
          <w:tcPr>
            <w:tcW w:w="9889" w:type="dxa"/>
            <w:gridSpan w:val="4"/>
          </w:tcPr>
          <w:p w:rsidR="00FD70F2" w:rsidRPr="00261B61" w:rsidRDefault="00FD70F2" w:rsidP="00261B61">
            <w:pPr>
              <w:widowControl w:val="0"/>
              <w:overflowPunct/>
              <w:spacing w:line="245" w:lineRule="exact"/>
              <w:ind w:right="108" w:firstLine="0"/>
              <w:jc w:val="center"/>
              <w:textAlignment w:val="auto"/>
              <w:rPr>
                <w:b/>
                <w:sz w:val="24"/>
                <w:szCs w:val="24"/>
              </w:rPr>
            </w:pPr>
            <w:r w:rsidRPr="00261B61">
              <w:rPr>
                <w:b/>
                <w:sz w:val="24"/>
                <w:szCs w:val="24"/>
              </w:rPr>
              <w:t>1. Аптека</w:t>
            </w:r>
          </w:p>
        </w:tc>
      </w:tr>
      <w:tr w:rsidR="00FD70F2" w:rsidRPr="00FD70F2">
        <w:tc>
          <w:tcPr>
            <w:tcW w:w="884" w:type="dxa"/>
          </w:tcPr>
          <w:p w:rsidR="00FD70F2" w:rsidRPr="00FD70F2" w:rsidRDefault="00FD70F2" w:rsidP="007F00DE">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Зав. аптекой (провизор)</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7F00DE">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Фармацевт</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5</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7F00DE">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Санитар</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2</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261B61">
            <w:pPr>
              <w:widowControl w:val="0"/>
              <w:overflowPunct/>
              <w:spacing w:line="245" w:lineRule="exact"/>
              <w:ind w:right="108" w:firstLine="0"/>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Итого</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8</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9889" w:type="dxa"/>
            <w:gridSpan w:val="4"/>
          </w:tcPr>
          <w:p w:rsidR="00FD70F2" w:rsidRPr="00261B61" w:rsidRDefault="00FD70F2" w:rsidP="00261B61">
            <w:pPr>
              <w:widowControl w:val="0"/>
              <w:overflowPunct/>
              <w:spacing w:line="245" w:lineRule="exact"/>
              <w:ind w:right="108" w:firstLine="0"/>
              <w:jc w:val="center"/>
              <w:textAlignment w:val="auto"/>
              <w:rPr>
                <w:b/>
                <w:sz w:val="24"/>
                <w:szCs w:val="24"/>
              </w:rPr>
            </w:pPr>
            <w:r w:rsidRPr="00261B61">
              <w:rPr>
                <w:b/>
                <w:sz w:val="24"/>
                <w:szCs w:val="24"/>
              </w:rPr>
              <w:t>2. Клиническая лаборатория</w:t>
            </w:r>
          </w:p>
        </w:tc>
      </w:tr>
      <w:tr w:rsidR="00FD70F2" w:rsidRPr="00FD70F2">
        <w:tc>
          <w:tcPr>
            <w:tcW w:w="884" w:type="dxa"/>
          </w:tcPr>
          <w:p w:rsidR="00FD70F2" w:rsidRPr="00FD70F2" w:rsidRDefault="00FD70F2" w:rsidP="007F00DE">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Зав. лабораторией (врач-лаборант)</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7F00DE">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Лаборант</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6</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7F00DE">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Санитар</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2</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261B61">
            <w:pPr>
              <w:widowControl w:val="0"/>
              <w:overflowPunct/>
              <w:spacing w:line="245" w:lineRule="exact"/>
              <w:ind w:right="108" w:firstLine="0"/>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Итого</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9</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9889" w:type="dxa"/>
            <w:gridSpan w:val="4"/>
          </w:tcPr>
          <w:p w:rsidR="00FD70F2" w:rsidRPr="00261B61" w:rsidRDefault="00FD70F2" w:rsidP="00261B61">
            <w:pPr>
              <w:widowControl w:val="0"/>
              <w:overflowPunct/>
              <w:spacing w:line="245" w:lineRule="exact"/>
              <w:ind w:right="108" w:firstLine="0"/>
              <w:jc w:val="center"/>
              <w:textAlignment w:val="auto"/>
              <w:rPr>
                <w:b/>
                <w:sz w:val="24"/>
                <w:szCs w:val="24"/>
              </w:rPr>
            </w:pPr>
            <w:r w:rsidRPr="00261B61">
              <w:rPr>
                <w:b/>
                <w:sz w:val="24"/>
                <w:szCs w:val="24"/>
              </w:rPr>
              <w:t>3. Рентгеновский кабинет</w:t>
            </w:r>
          </w:p>
        </w:tc>
      </w:tr>
      <w:tr w:rsidR="00FD70F2" w:rsidRPr="00FD70F2">
        <w:tc>
          <w:tcPr>
            <w:tcW w:w="884" w:type="dxa"/>
          </w:tcPr>
          <w:p w:rsidR="00FD70F2" w:rsidRPr="00FD70F2" w:rsidRDefault="00FD70F2" w:rsidP="007F00DE">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Зав. рентгенкабинетом (врач-рентгенолог)</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7F00DE">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Рентгенлаборант</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2</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261B61">
            <w:pPr>
              <w:widowControl w:val="0"/>
              <w:overflowPunct/>
              <w:spacing w:line="245" w:lineRule="exact"/>
              <w:ind w:right="108" w:firstLine="0"/>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Итого</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3</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261B61">
            <w:pPr>
              <w:widowControl w:val="0"/>
              <w:overflowPunct/>
              <w:spacing w:line="245" w:lineRule="exact"/>
              <w:ind w:right="108" w:firstLine="0"/>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Итого во вспомогательных подразделениях</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20</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9889" w:type="dxa"/>
            <w:gridSpan w:val="4"/>
          </w:tcPr>
          <w:p w:rsidR="00FD70F2" w:rsidRPr="00261B61" w:rsidRDefault="00FD70F2" w:rsidP="00261B61">
            <w:pPr>
              <w:widowControl w:val="0"/>
              <w:overflowPunct/>
              <w:spacing w:line="245" w:lineRule="exact"/>
              <w:ind w:right="108" w:firstLine="0"/>
              <w:jc w:val="center"/>
              <w:textAlignment w:val="auto"/>
              <w:rPr>
                <w:b/>
                <w:sz w:val="24"/>
                <w:szCs w:val="24"/>
              </w:rPr>
            </w:pPr>
            <w:r w:rsidRPr="00261B61">
              <w:rPr>
                <w:b/>
                <w:sz w:val="24"/>
                <w:szCs w:val="24"/>
              </w:rPr>
              <w:t>IV. ПОДРАЗДЕЛЕНИЯ ОБСЛУЖИВАНИЯ</w:t>
            </w:r>
          </w:p>
        </w:tc>
      </w:tr>
      <w:tr w:rsidR="00FD70F2" w:rsidRPr="00FD70F2">
        <w:tc>
          <w:tcPr>
            <w:tcW w:w="9889" w:type="dxa"/>
            <w:gridSpan w:val="4"/>
          </w:tcPr>
          <w:p w:rsidR="00FD70F2" w:rsidRPr="00261B61" w:rsidRDefault="00FD70F2" w:rsidP="00261B61">
            <w:pPr>
              <w:widowControl w:val="0"/>
              <w:overflowPunct/>
              <w:spacing w:line="245" w:lineRule="exact"/>
              <w:ind w:right="108" w:firstLine="0"/>
              <w:jc w:val="center"/>
              <w:textAlignment w:val="auto"/>
              <w:rPr>
                <w:b/>
                <w:sz w:val="24"/>
                <w:szCs w:val="24"/>
              </w:rPr>
            </w:pPr>
            <w:r w:rsidRPr="00261B61">
              <w:rPr>
                <w:b/>
                <w:sz w:val="24"/>
                <w:szCs w:val="24"/>
              </w:rPr>
              <w:t>1. Пищеблок с продовольственным складом</w:t>
            </w:r>
          </w:p>
        </w:tc>
      </w:tr>
      <w:tr w:rsidR="00FD70F2" w:rsidRPr="00FD70F2">
        <w:tc>
          <w:tcPr>
            <w:tcW w:w="884" w:type="dxa"/>
          </w:tcPr>
          <w:p w:rsidR="00FD70F2" w:rsidRPr="00FD70F2" w:rsidRDefault="00FD70F2" w:rsidP="007F00DE">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Зав. пищеблоком, зав. складом</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7F00DE">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Диетсестра</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2</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7F00DE">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Повар</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4</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7F00DE">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Буфетчица</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3</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7F00DE">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Подсобный рабочий</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6</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7F00DE">
            <w:pPr>
              <w:widowControl w:val="0"/>
              <w:overflowPunct/>
              <w:spacing w:line="245" w:lineRule="exact"/>
              <w:ind w:firstLine="0"/>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Итого</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16</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9889" w:type="dxa"/>
            <w:gridSpan w:val="4"/>
          </w:tcPr>
          <w:p w:rsidR="00FD70F2" w:rsidRPr="00261B61" w:rsidRDefault="00FD70F2" w:rsidP="00261B61">
            <w:pPr>
              <w:widowControl w:val="0"/>
              <w:overflowPunct/>
              <w:spacing w:line="245" w:lineRule="exact"/>
              <w:ind w:right="108" w:firstLine="0"/>
              <w:jc w:val="center"/>
              <w:textAlignment w:val="auto"/>
              <w:rPr>
                <w:b/>
                <w:sz w:val="24"/>
                <w:szCs w:val="24"/>
              </w:rPr>
            </w:pPr>
            <w:r w:rsidRPr="00261B61">
              <w:rPr>
                <w:b/>
                <w:sz w:val="24"/>
                <w:szCs w:val="24"/>
              </w:rPr>
              <w:t>2. Склад мягкого инвентаря</w:t>
            </w:r>
          </w:p>
        </w:tc>
      </w:tr>
      <w:tr w:rsidR="00FD70F2" w:rsidRPr="00FD70F2">
        <w:tc>
          <w:tcPr>
            <w:tcW w:w="884" w:type="dxa"/>
          </w:tcPr>
          <w:p w:rsidR="00FD70F2" w:rsidRPr="00FD70F2" w:rsidRDefault="00FD70F2" w:rsidP="007F00DE">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Зав. складом (технический работник)</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7F00DE">
            <w:pPr>
              <w:widowControl w:val="0"/>
              <w:overflowPunct/>
              <w:spacing w:line="245" w:lineRule="exact"/>
              <w:ind w:firstLine="0"/>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Итого</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9889" w:type="dxa"/>
            <w:gridSpan w:val="4"/>
          </w:tcPr>
          <w:p w:rsidR="00FD70F2" w:rsidRPr="00261B61" w:rsidRDefault="00FD70F2" w:rsidP="00261B61">
            <w:pPr>
              <w:widowControl w:val="0"/>
              <w:overflowPunct/>
              <w:spacing w:line="245" w:lineRule="exact"/>
              <w:ind w:right="108" w:firstLine="0"/>
              <w:jc w:val="center"/>
              <w:textAlignment w:val="auto"/>
              <w:rPr>
                <w:b/>
                <w:sz w:val="24"/>
                <w:szCs w:val="24"/>
              </w:rPr>
            </w:pPr>
            <w:r w:rsidRPr="00261B61">
              <w:rPr>
                <w:b/>
                <w:sz w:val="24"/>
                <w:szCs w:val="24"/>
              </w:rPr>
              <w:t>3. Помещение для временного хранения трупов</w:t>
            </w:r>
          </w:p>
        </w:tc>
      </w:tr>
      <w:tr w:rsidR="00FD70F2" w:rsidRPr="00FD70F2">
        <w:tc>
          <w:tcPr>
            <w:tcW w:w="884" w:type="dxa"/>
          </w:tcPr>
          <w:p w:rsidR="00FD70F2" w:rsidRPr="00FD70F2" w:rsidRDefault="00FD70F2" w:rsidP="007F00DE">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Санитар</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7F00DE">
            <w:pPr>
              <w:widowControl w:val="0"/>
              <w:overflowPunct/>
              <w:spacing w:line="245" w:lineRule="exact"/>
              <w:ind w:firstLine="0"/>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Итого</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9889" w:type="dxa"/>
            <w:gridSpan w:val="4"/>
          </w:tcPr>
          <w:p w:rsidR="00FD70F2" w:rsidRPr="00261B61" w:rsidRDefault="00FD70F2" w:rsidP="00261B61">
            <w:pPr>
              <w:widowControl w:val="0"/>
              <w:overflowPunct/>
              <w:spacing w:line="245" w:lineRule="exact"/>
              <w:ind w:right="108" w:firstLine="0"/>
              <w:jc w:val="center"/>
              <w:textAlignment w:val="auto"/>
              <w:rPr>
                <w:b/>
                <w:sz w:val="24"/>
                <w:szCs w:val="24"/>
              </w:rPr>
            </w:pPr>
            <w:r w:rsidRPr="00261B61">
              <w:rPr>
                <w:b/>
                <w:sz w:val="24"/>
                <w:szCs w:val="24"/>
              </w:rPr>
              <w:t>4. Помещение для временного хранения отходов и дезсредств</w:t>
            </w:r>
          </w:p>
        </w:tc>
      </w:tr>
      <w:tr w:rsidR="00FD70F2" w:rsidRPr="00FD70F2">
        <w:tc>
          <w:tcPr>
            <w:tcW w:w="884" w:type="dxa"/>
          </w:tcPr>
          <w:p w:rsidR="00FD70F2" w:rsidRPr="00FD70F2" w:rsidRDefault="00FD70F2" w:rsidP="007F00DE">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Санитар-дезинфектор</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7F00DE">
            <w:pPr>
              <w:widowControl w:val="0"/>
              <w:overflowPunct/>
              <w:spacing w:line="245" w:lineRule="exact"/>
              <w:ind w:firstLine="0"/>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Итого</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9889" w:type="dxa"/>
            <w:gridSpan w:val="4"/>
          </w:tcPr>
          <w:p w:rsidR="00FD70F2" w:rsidRPr="00261B61" w:rsidRDefault="00FD70F2" w:rsidP="00261B61">
            <w:pPr>
              <w:widowControl w:val="0"/>
              <w:overflowPunct/>
              <w:spacing w:line="245" w:lineRule="exact"/>
              <w:ind w:right="108" w:firstLine="0"/>
              <w:jc w:val="center"/>
              <w:textAlignment w:val="auto"/>
              <w:rPr>
                <w:b/>
                <w:sz w:val="24"/>
                <w:szCs w:val="24"/>
              </w:rPr>
            </w:pPr>
            <w:r w:rsidRPr="00261B61">
              <w:rPr>
                <w:b/>
                <w:sz w:val="24"/>
                <w:szCs w:val="24"/>
              </w:rPr>
              <w:t>5. Звено по обслуживанию защитного сооружения</w:t>
            </w:r>
          </w:p>
        </w:tc>
      </w:tr>
      <w:tr w:rsidR="00FD70F2" w:rsidRPr="00FD70F2">
        <w:tc>
          <w:tcPr>
            <w:tcW w:w="884" w:type="dxa"/>
          </w:tcPr>
          <w:p w:rsidR="00FD70F2" w:rsidRPr="00FD70F2" w:rsidRDefault="00FD70F2" w:rsidP="007F00DE">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Командир звена</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7F00DE">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Слесарь по вентиляции</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7F00DE">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Слесарь-сантехник</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7F00DE">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Электрик</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7F00DE">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Электрик-моторист</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7F00DE">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Разведчик-химик (технический работник)</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7F00DE">
            <w:pPr>
              <w:widowControl w:val="0"/>
              <w:numPr>
                <w:ilvl w:val="0"/>
                <w:numId w:val="21"/>
              </w:numPr>
              <w:overflowPunct/>
              <w:spacing w:line="245" w:lineRule="exact"/>
              <w:ind w:left="624"/>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Разведчик-дозиметрист (технический работник)</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7F00DE">
            <w:pPr>
              <w:widowControl w:val="0"/>
              <w:overflowPunct/>
              <w:spacing w:line="245" w:lineRule="exact"/>
              <w:ind w:firstLine="0"/>
              <w:jc w:val="center"/>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Итого</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7</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7F00DE">
            <w:pPr>
              <w:widowControl w:val="0"/>
              <w:overflowPunct/>
              <w:spacing w:line="245" w:lineRule="exact"/>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Итого в подразделениях обслуживания</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26</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7F00DE">
            <w:pPr>
              <w:widowControl w:val="0"/>
              <w:overflowPunct/>
              <w:spacing w:line="245" w:lineRule="exact"/>
              <w:ind w:left="624" w:firstLine="0"/>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Всего личного состава во всех подразделениях, в том числе:</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268</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7F00DE">
            <w:pPr>
              <w:widowControl w:val="0"/>
              <w:overflowPunct/>
              <w:spacing w:line="245" w:lineRule="exact"/>
              <w:ind w:left="624" w:firstLine="0"/>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Врачей</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40</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7F00DE">
            <w:pPr>
              <w:widowControl w:val="0"/>
              <w:overflowPunct/>
              <w:spacing w:line="245" w:lineRule="exact"/>
              <w:ind w:left="624" w:firstLine="0"/>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Провизоров</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1</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7F00DE">
            <w:pPr>
              <w:widowControl w:val="0"/>
              <w:overflowPunct/>
              <w:spacing w:line="245" w:lineRule="exact"/>
              <w:ind w:left="624" w:firstLine="0"/>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Среднего медперсонала</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127</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r w:rsidR="00FD70F2" w:rsidRPr="00FD70F2">
        <w:tc>
          <w:tcPr>
            <w:tcW w:w="884" w:type="dxa"/>
          </w:tcPr>
          <w:p w:rsidR="00FD70F2" w:rsidRPr="00FD70F2" w:rsidRDefault="00FD70F2" w:rsidP="007F00DE">
            <w:pPr>
              <w:widowControl w:val="0"/>
              <w:overflowPunct/>
              <w:spacing w:line="245" w:lineRule="exact"/>
              <w:ind w:left="624" w:firstLine="0"/>
              <w:textAlignment w:val="auto"/>
              <w:rPr>
                <w:sz w:val="24"/>
                <w:szCs w:val="24"/>
              </w:rPr>
            </w:pPr>
          </w:p>
        </w:tc>
        <w:tc>
          <w:tcPr>
            <w:tcW w:w="5320" w:type="dxa"/>
          </w:tcPr>
          <w:p w:rsidR="00FD70F2" w:rsidRPr="00FD70F2" w:rsidRDefault="00FD70F2" w:rsidP="00FD70F2">
            <w:pPr>
              <w:widowControl w:val="0"/>
              <w:overflowPunct/>
              <w:spacing w:line="245" w:lineRule="exact"/>
              <w:ind w:right="108" w:firstLine="0"/>
              <w:jc w:val="left"/>
              <w:textAlignment w:val="auto"/>
              <w:rPr>
                <w:sz w:val="24"/>
                <w:szCs w:val="24"/>
              </w:rPr>
            </w:pPr>
            <w:r w:rsidRPr="00FD70F2">
              <w:rPr>
                <w:sz w:val="24"/>
                <w:szCs w:val="24"/>
              </w:rPr>
              <w:t>Санитаров</w:t>
            </w:r>
          </w:p>
        </w:tc>
        <w:tc>
          <w:tcPr>
            <w:tcW w:w="1701" w:type="dxa"/>
          </w:tcPr>
          <w:p w:rsidR="00FD70F2" w:rsidRPr="00FD70F2" w:rsidRDefault="00FD70F2" w:rsidP="00261B61">
            <w:pPr>
              <w:widowControl w:val="0"/>
              <w:overflowPunct/>
              <w:spacing w:line="245" w:lineRule="exact"/>
              <w:ind w:right="108" w:firstLine="0"/>
              <w:jc w:val="center"/>
              <w:textAlignment w:val="auto"/>
              <w:rPr>
                <w:sz w:val="24"/>
                <w:szCs w:val="24"/>
              </w:rPr>
            </w:pPr>
            <w:r w:rsidRPr="00FD70F2">
              <w:rPr>
                <w:sz w:val="24"/>
                <w:szCs w:val="24"/>
              </w:rPr>
              <w:t>63</w:t>
            </w:r>
          </w:p>
        </w:tc>
        <w:tc>
          <w:tcPr>
            <w:tcW w:w="1984" w:type="dxa"/>
          </w:tcPr>
          <w:p w:rsidR="00FD70F2" w:rsidRPr="00FD70F2" w:rsidRDefault="00FD70F2" w:rsidP="00FD70F2">
            <w:pPr>
              <w:widowControl w:val="0"/>
              <w:overflowPunct/>
              <w:spacing w:line="245" w:lineRule="exact"/>
              <w:ind w:right="108" w:firstLine="0"/>
              <w:jc w:val="left"/>
              <w:textAlignment w:val="auto"/>
              <w:rPr>
                <w:sz w:val="24"/>
                <w:szCs w:val="24"/>
              </w:rPr>
            </w:pPr>
          </w:p>
        </w:tc>
      </w:tr>
    </w:tbl>
    <w:p w:rsidR="00FD70F2" w:rsidRDefault="00FD70F2" w:rsidP="00FD70F2">
      <w:pPr>
        <w:shd w:val="clear" w:color="auto" w:fill="FFFFFF"/>
        <w:spacing w:line="245" w:lineRule="exact"/>
        <w:ind w:right="108"/>
        <w:rPr>
          <w:spacing w:val="-9"/>
        </w:rPr>
      </w:pPr>
    </w:p>
    <w:p w:rsidR="00FF3B97" w:rsidRDefault="00FF3B97" w:rsidP="00FD70F2">
      <w:pPr>
        <w:widowControl w:val="0"/>
        <w:jc w:val="right"/>
        <w:rPr>
          <w:spacing w:val="-9"/>
        </w:rPr>
      </w:pPr>
    </w:p>
    <w:p w:rsidR="00FF3B97" w:rsidRDefault="00FF3B97" w:rsidP="00FD70F2">
      <w:pPr>
        <w:widowControl w:val="0"/>
        <w:jc w:val="right"/>
        <w:rPr>
          <w:spacing w:val="-9"/>
        </w:rPr>
      </w:pPr>
    </w:p>
    <w:p w:rsidR="00FF3B97" w:rsidRDefault="00FF3B97" w:rsidP="00FD70F2">
      <w:pPr>
        <w:widowControl w:val="0"/>
        <w:jc w:val="right"/>
        <w:rPr>
          <w:spacing w:val="-9"/>
        </w:rPr>
      </w:pPr>
    </w:p>
    <w:p w:rsidR="00FF3B97" w:rsidRDefault="00FF3B97" w:rsidP="00FD70F2">
      <w:pPr>
        <w:widowControl w:val="0"/>
        <w:jc w:val="right"/>
        <w:rPr>
          <w:spacing w:val="-9"/>
        </w:rPr>
      </w:pPr>
    </w:p>
    <w:p w:rsidR="00FF3B97" w:rsidRDefault="00FF3B97" w:rsidP="00FD70F2">
      <w:pPr>
        <w:widowControl w:val="0"/>
        <w:jc w:val="right"/>
        <w:rPr>
          <w:spacing w:val="-9"/>
        </w:rPr>
      </w:pPr>
    </w:p>
    <w:p w:rsidR="00FF3B97" w:rsidRDefault="00FF3B97" w:rsidP="00FD70F2">
      <w:pPr>
        <w:widowControl w:val="0"/>
        <w:jc w:val="right"/>
        <w:rPr>
          <w:spacing w:val="-9"/>
        </w:rPr>
      </w:pPr>
    </w:p>
    <w:p w:rsidR="0098317C" w:rsidRDefault="00FF3B97" w:rsidP="005D592F">
      <w:pPr>
        <w:pStyle w:val="2"/>
      </w:pPr>
      <w:bookmarkStart w:id="152" w:name="_Toc262810864"/>
      <w:bookmarkStart w:id="153" w:name="_Toc262811098"/>
      <w:bookmarkStart w:id="154" w:name="_Toc262811624"/>
      <w:r w:rsidRPr="005D592F">
        <w:t>Приложение № 3</w:t>
      </w:r>
      <w:bookmarkEnd w:id="152"/>
      <w:bookmarkEnd w:id="153"/>
      <w:bookmarkEnd w:id="154"/>
    </w:p>
    <w:p w:rsidR="005D592F" w:rsidRPr="005D592F" w:rsidRDefault="005D592F" w:rsidP="005D592F"/>
    <w:p w:rsidR="0098317C" w:rsidRPr="00321894" w:rsidRDefault="0098317C" w:rsidP="0098317C">
      <w:pPr>
        <w:pStyle w:val="ConsPlusNormal"/>
        <w:widowControl/>
        <w:ind w:firstLine="0"/>
        <w:jc w:val="center"/>
        <w:rPr>
          <w:rFonts w:ascii="Times New Roman" w:hAnsi="Times New Roman" w:cs="Times New Roman"/>
          <w:b/>
          <w:sz w:val="24"/>
          <w:szCs w:val="24"/>
        </w:rPr>
      </w:pPr>
      <w:r w:rsidRPr="00321894">
        <w:rPr>
          <w:rFonts w:ascii="Times New Roman" w:hAnsi="Times New Roman" w:cs="Times New Roman"/>
          <w:b/>
          <w:sz w:val="24"/>
          <w:szCs w:val="24"/>
        </w:rPr>
        <w:t xml:space="preserve">НОРМЫ ОСНАЩЕНИЯ (ТАБЕЛИЗАЦИИ) </w:t>
      </w:r>
    </w:p>
    <w:p w:rsidR="0098317C" w:rsidRDefault="0098317C" w:rsidP="0098317C">
      <w:pPr>
        <w:pStyle w:val="ConsPlusNormal"/>
        <w:widowControl/>
        <w:ind w:firstLine="0"/>
        <w:jc w:val="center"/>
        <w:rPr>
          <w:rFonts w:ascii="Times New Roman" w:hAnsi="Times New Roman" w:cs="Times New Roman"/>
          <w:sz w:val="24"/>
          <w:szCs w:val="24"/>
        </w:rPr>
      </w:pPr>
      <w:r w:rsidRPr="00321894">
        <w:rPr>
          <w:rFonts w:ascii="Times New Roman" w:hAnsi="Times New Roman" w:cs="Times New Roman"/>
          <w:b/>
          <w:sz w:val="24"/>
          <w:szCs w:val="24"/>
        </w:rPr>
        <w:t>ЗВЕНА ПО ОБСЛУЖИВАНИЮ ЗАЩИТНОГО СООРУЖЕНИЯ</w:t>
      </w:r>
    </w:p>
    <w:p w:rsidR="0098317C" w:rsidRDefault="0098317C" w:rsidP="0098317C">
      <w:pPr>
        <w:pStyle w:val="ConsPlusNormal"/>
        <w:widowControl/>
        <w:ind w:firstLine="0"/>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3"/>
        <w:gridCol w:w="1559"/>
        <w:gridCol w:w="3538"/>
      </w:tblGrid>
      <w:tr w:rsidR="0098317C" w:rsidRPr="00677BFF">
        <w:tc>
          <w:tcPr>
            <w:tcW w:w="675" w:type="dxa"/>
          </w:tcPr>
          <w:p w:rsidR="0098317C" w:rsidRPr="00677BFF" w:rsidRDefault="0098317C" w:rsidP="00677BFF">
            <w:pPr>
              <w:pStyle w:val="ConsPlusNormal"/>
              <w:widowControl/>
              <w:overflowPunct w:val="0"/>
              <w:ind w:firstLine="0"/>
              <w:jc w:val="center"/>
              <w:textAlignment w:val="baseline"/>
              <w:rPr>
                <w:rFonts w:ascii="Times New Roman" w:hAnsi="Times New Roman" w:cs="Times New Roman"/>
                <w:sz w:val="24"/>
                <w:szCs w:val="24"/>
              </w:rPr>
            </w:pPr>
            <w:r w:rsidRPr="00677BFF">
              <w:rPr>
                <w:rFonts w:ascii="Times New Roman" w:hAnsi="Times New Roman" w:cs="Times New Roman"/>
                <w:sz w:val="24"/>
                <w:szCs w:val="24"/>
              </w:rPr>
              <w:t>№</w:t>
            </w:r>
          </w:p>
          <w:p w:rsidR="0098317C" w:rsidRPr="00677BFF" w:rsidRDefault="0098317C" w:rsidP="00677BFF">
            <w:pPr>
              <w:pStyle w:val="ConsPlusNormal"/>
              <w:widowControl/>
              <w:overflowPunct w:val="0"/>
              <w:ind w:firstLine="0"/>
              <w:jc w:val="center"/>
              <w:textAlignment w:val="baseline"/>
              <w:rPr>
                <w:rFonts w:ascii="Times New Roman" w:hAnsi="Times New Roman" w:cs="Times New Roman"/>
                <w:sz w:val="24"/>
                <w:szCs w:val="24"/>
              </w:rPr>
            </w:pPr>
            <w:r w:rsidRPr="00677BFF">
              <w:rPr>
                <w:rFonts w:ascii="Times New Roman" w:hAnsi="Times New Roman" w:cs="Times New Roman"/>
                <w:sz w:val="24"/>
                <w:szCs w:val="24"/>
              </w:rPr>
              <w:t>п/п</w:t>
            </w:r>
          </w:p>
        </w:tc>
        <w:tc>
          <w:tcPr>
            <w:tcW w:w="4253" w:type="dxa"/>
          </w:tcPr>
          <w:p w:rsidR="0098317C" w:rsidRPr="00677BFF" w:rsidRDefault="0098317C" w:rsidP="00677BFF">
            <w:pPr>
              <w:pStyle w:val="ConsPlusNormal"/>
              <w:widowControl/>
              <w:overflowPunct w:val="0"/>
              <w:ind w:firstLine="0"/>
              <w:jc w:val="center"/>
              <w:textAlignment w:val="baseline"/>
              <w:rPr>
                <w:rFonts w:ascii="Times New Roman" w:hAnsi="Times New Roman" w:cs="Times New Roman"/>
                <w:sz w:val="24"/>
                <w:szCs w:val="24"/>
              </w:rPr>
            </w:pPr>
            <w:r w:rsidRPr="00677BFF">
              <w:rPr>
                <w:rFonts w:ascii="Times New Roman" w:hAnsi="Times New Roman" w:cs="Times New Roman"/>
                <w:sz w:val="24"/>
                <w:szCs w:val="24"/>
              </w:rPr>
              <w:t>Наименование имущества</w:t>
            </w:r>
          </w:p>
        </w:tc>
        <w:tc>
          <w:tcPr>
            <w:tcW w:w="1559" w:type="dxa"/>
          </w:tcPr>
          <w:p w:rsidR="0098317C" w:rsidRPr="00677BFF" w:rsidRDefault="0098317C" w:rsidP="00677BFF">
            <w:pPr>
              <w:pStyle w:val="ConsPlusNormal"/>
              <w:widowControl/>
              <w:overflowPunct w:val="0"/>
              <w:ind w:firstLine="0"/>
              <w:jc w:val="center"/>
              <w:textAlignment w:val="baseline"/>
              <w:rPr>
                <w:rFonts w:ascii="Times New Roman" w:hAnsi="Times New Roman" w:cs="Times New Roman"/>
                <w:sz w:val="24"/>
                <w:szCs w:val="24"/>
              </w:rPr>
            </w:pPr>
            <w:r w:rsidRPr="00677BFF">
              <w:rPr>
                <w:rFonts w:ascii="Times New Roman" w:hAnsi="Times New Roman" w:cs="Times New Roman"/>
                <w:sz w:val="24"/>
                <w:szCs w:val="24"/>
              </w:rPr>
              <w:t>Единица измерения</w:t>
            </w:r>
          </w:p>
        </w:tc>
        <w:tc>
          <w:tcPr>
            <w:tcW w:w="3538" w:type="dxa"/>
          </w:tcPr>
          <w:p w:rsidR="0098317C" w:rsidRPr="00677BFF" w:rsidRDefault="0098317C" w:rsidP="00677BFF">
            <w:pPr>
              <w:pStyle w:val="ConsPlusNormal"/>
              <w:widowControl/>
              <w:overflowPunct w:val="0"/>
              <w:ind w:firstLine="0"/>
              <w:jc w:val="center"/>
              <w:textAlignment w:val="baseline"/>
              <w:rPr>
                <w:rFonts w:ascii="Times New Roman" w:hAnsi="Times New Roman" w:cs="Times New Roman"/>
                <w:sz w:val="24"/>
                <w:szCs w:val="24"/>
              </w:rPr>
            </w:pPr>
            <w:r w:rsidRPr="00677BFF">
              <w:rPr>
                <w:rFonts w:ascii="Times New Roman" w:hAnsi="Times New Roman" w:cs="Times New Roman"/>
                <w:sz w:val="24"/>
                <w:szCs w:val="24"/>
              </w:rPr>
              <w:t>Нормы расчета</w:t>
            </w:r>
          </w:p>
        </w:tc>
      </w:tr>
      <w:tr w:rsidR="0098317C" w:rsidRPr="00677BFF">
        <w:tc>
          <w:tcPr>
            <w:tcW w:w="10025" w:type="dxa"/>
            <w:gridSpan w:val="4"/>
          </w:tcPr>
          <w:p w:rsidR="0098317C" w:rsidRPr="00321894" w:rsidRDefault="0098317C" w:rsidP="00677BFF">
            <w:pPr>
              <w:pStyle w:val="ConsPlusNormal"/>
              <w:widowControl/>
              <w:overflowPunct w:val="0"/>
              <w:ind w:firstLine="0"/>
              <w:jc w:val="center"/>
              <w:textAlignment w:val="baseline"/>
              <w:rPr>
                <w:rFonts w:ascii="Times New Roman" w:hAnsi="Times New Roman" w:cs="Times New Roman"/>
                <w:b/>
                <w:sz w:val="24"/>
                <w:szCs w:val="24"/>
              </w:rPr>
            </w:pPr>
            <w:r w:rsidRPr="00321894">
              <w:rPr>
                <w:b/>
              </w:rPr>
              <w:t xml:space="preserve"> </w:t>
            </w:r>
            <w:r w:rsidRPr="00321894">
              <w:rPr>
                <w:rFonts w:ascii="Times New Roman" w:hAnsi="Times New Roman" w:cs="Times New Roman"/>
                <w:b/>
                <w:sz w:val="24"/>
                <w:szCs w:val="24"/>
              </w:rPr>
              <w:t>I. Средства индивидуальной защиты</w:t>
            </w:r>
            <w:r w:rsidRPr="00321894">
              <w:rPr>
                <w:b/>
              </w:rPr>
              <w:t xml:space="preserve">                </w:t>
            </w:r>
          </w:p>
        </w:tc>
      </w:tr>
      <w:tr w:rsidR="0098317C" w:rsidRPr="00677BFF">
        <w:tc>
          <w:tcPr>
            <w:tcW w:w="675" w:type="dxa"/>
          </w:tcPr>
          <w:p w:rsidR="0098317C" w:rsidRPr="00677BFF" w:rsidRDefault="0098317C" w:rsidP="00576DC1">
            <w:pPr>
              <w:pStyle w:val="ConsPlusNormal"/>
              <w:widowControl/>
              <w:numPr>
                <w:ilvl w:val="0"/>
                <w:numId w:val="13"/>
              </w:numPr>
              <w:overflowPunct w:val="0"/>
              <w:ind w:left="397"/>
              <w:textAlignment w:val="baseline"/>
              <w:rPr>
                <w:rFonts w:ascii="Times New Roman" w:hAnsi="Times New Roman" w:cs="Times New Roman"/>
                <w:sz w:val="24"/>
                <w:szCs w:val="24"/>
              </w:rPr>
            </w:pPr>
          </w:p>
        </w:tc>
        <w:tc>
          <w:tcPr>
            <w:tcW w:w="4253" w:type="dxa"/>
          </w:tcPr>
          <w:p w:rsidR="0098317C" w:rsidRPr="00677BFF" w:rsidRDefault="0098317C" w:rsidP="00677BFF">
            <w:pPr>
              <w:pStyle w:val="ConsPlusNormal"/>
              <w:widowControl/>
              <w:overflowPunct w:val="0"/>
              <w:ind w:firstLine="0"/>
              <w:textAlignment w:val="baseline"/>
              <w:rPr>
                <w:rFonts w:ascii="Times New Roman" w:hAnsi="Times New Roman" w:cs="Times New Roman"/>
                <w:sz w:val="24"/>
                <w:szCs w:val="24"/>
              </w:rPr>
            </w:pPr>
            <w:r w:rsidRPr="00677BFF">
              <w:rPr>
                <w:rFonts w:ascii="Times New Roman" w:hAnsi="Times New Roman" w:cs="Times New Roman"/>
                <w:sz w:val="24"/>
                <w:szCs w:val="24"/>
              </w:rPr>
              <w:t>Фильтрующий противогаз ГП-5, ГП-7</w:t>
            </w:r>
          </w:p>
        </w:tc>
        <w:tc>
          <w:tcPr>
            <w:tcW w:w="1559" w:type="dxa"/>
          </w:tcPr>
          <w:p w:rsidR="0098317C" w:rsidRPr="00677BFF" w:rsidRDefault="0098317C" w:rsidP="00677BFF">
            <w:pPr>
              <w:pStyle w:val="ConsPlusNormal"/>
              <w:widowControl/>
              <w:overflowPunct w:val="0"/>
              <w:ind w:firstLine="0"/>
              <w:jc w:val="center"/>
              <w:textAlignment w:val="baseline"/>
              <w:rPr>
                <w:rFonts w:ascii="Times New Roman" w:hAnsi="Times New Roman" w:cs="Times New Roman"/>
                <w:sz w:val="24"/>
                <w:szCs w:val="24"/>
              </w:rPr>
            </w:pPr>
            <w:r w:rsidRPr="00677BFF">
              <w:rPr>
                <w:rFonts w:ascii="Times New Roman" w:hAnsi="Times New Roman" w:cs="Times New Roman"/>
                <w:sz w:val="24"/>
                <w:szCs w:val="24"/>
              </w:rPr>
              <w:t>шт.</w:t>
            </w:r>
          </w:p>
        </w:tc>
        <w:tc>
          <w:tcPr>
            <w:tcW w:w="3538" w:type="dxa"/>
          </w:tcPr>
          <w:p w:rsidR="0098317C" w:rsidRPr="00677BFF" w:rsidRDefault="0098317C" w:rsidP="00677BFF">
            <w:pPr>
              <w:pStyle w:val="ConsPlusNormal"/>
              <w:widowControl/>
              <w:overflowPunct w:val="0"/>
              <w:ind w:firstLine="0"/>
              <w:jc w:val="both"/>
              <w:textAlignment w:val="baseline"/>
              <w:rPr>
                <w:rFonts w:ascii="Times New Roman" w:hAnsi="Times New Roman" w:cs="Times New Roman"/>
                <w:sz w:val="24"/>
                <w:szCs w:val="24"/>
              </w:rPr>
            </w:pPr>
            <w:r w:rsidRPr="00677BFF">
              <w:rPr>
                <w:rFonts w:ascii="Times New Roman" w:hAnsi="Times New Roman" w:cs="Times New Roman"/>
                <w:sz w:val="24"/>
                <w:szCs w:val="24"/>
              </w:rPr>
              <w:t xml:space="preserve">Всему личному составу звена    </w:t>
            </w:r>
          </w:p>
        </w:tc>
      </w:tr>
      <w:tr w:rsidR="0098317C" w:rsidRPr="00677BFF">
        <w:tc>
          <w:tcPr>
            <w:tcW w:w="675" w:type="dxa"/>
          </w:tcPr>
          <w:p w:rsidR="0098317C" w:rsidRPr="00677BFF" w:rsidRDefault="0098317C" w:rsidP="00576DC1">
            <w:pPr>
              <w:pStyle w:val="ConsPlusNormal"/>
              <w:widowControl/>
              <w:numPr>
                <w:ilvl w:val="0"/>
                <w:numId w:val="13"/>
              </w:numPr>
              <w:overflowPunct w:val="0"/>
              <w:ind w:left="397"/>
              <w:textAlignment w:val="baseline"/>
              <w:rPr>
                <w:rFonts w:ascii="Times New Roman" w:hAnsi="Times New Roman" w:cs="Times New Roman"/>
                <w:sz w:val="24"/>
                <w:szCs w:val="24"/>
              </w:rPr>
            </w:pPr>
          </w:p>
        </w:tc>
        <w:tc>
          <w:tcPr>
            <w:tcW w:w="4253" w:type="dxa"/>
          </w:tcPr>
          <w:p w:rsidR="0098317C" w:rsidRPr="00677BFF" w:rsidRDefault="0098317C" w:rsidP="00677BFF">
            <w:pPr>
              <w:pStyle w:val="ConsPlusNormal"/>
              <w:widowControl/>
              <w:overflowPunct w:val="0"/>
              <w:ind w:firstLine="0"/>
              <w:textAlignment w:val="baseline"/>
              <w:rPr>
                <w:rFonts w:ascii="Times New Roman" w:hAnsi="Times New Roman" w:cs="Times New Roman"/>
                <w:sz w:val="24"/>
                <w:szCs w:val="24"/>
              </w:rPr>
            </w:pPr>
            <w:r w:rsidRPr="00677BFF">
              <w:rPr>
                <w:rFonts w:ascii="Times New Roman" w:hAnsi="Times New Roman" w:cs="Times New Roman"/>
                <w:sz w:val="24"/>
                <w:szCs w:val="24"/>
              </w:rPr>
              <w:t>Респиратор Р-2</w:t>
            </w:r>
          </w:p>
        </w:tc>
        <w:tc>
          <w:tcPr>
            <w:tcW w:w="1559" w:type="dxa"/>
          </w:tcPr>
          <w:p w:rsidR="0098317C" w:rsidRPr="00677BFF" w:rsidRDefault="0098317C" w:rsidP="00677BFF">
            <w:pPr>
              <w:pStyle w:val="ConsPlusNormal"/>
              <w:widowControl/>
              <w:overflowPunct w:val="0"/>
              <w:ind w:firstLine="0"/>
              <w:jc w:val="center"/>
              <w:textAlignment w:val="baseline"/>
              <w:rPr>
                <w:rFonts w:ascii="Times New Roman" w:hAnsi="Times New Roman" w:cs="Times New Roman"/>
                <w:sz w:val="24"/>
                <w:szCs w:val="24"/>
              </w:rPr>
            </w:pPr>
            <w:r w:rsidRPr="00677BFF">
              <w:rPr>
                <w:rFonts w:ascii="Times New Roman" w:hAnsi="Times New Roman" w:cs="Times New Roman"/>
                <w:sz w:val="24"/>
                <w:szCs w:val="24"/>
              </w:rPr>
              <w:t>шт.</w:t>
            </w:r>
          </w:p>
        </w:tc>
        <w:tc>
          <w:tcPr>
            <w:tcW w:w="3538" w:type="dxa"/>
          </w:tcPr>
          <w:p w:rsidR="0098317C" w:rsidRPr="00677BFF" w:rsidRDefault="0098317C" w:rsidP="00677BFF">
            <w:pPr>
              <w:pStyle w:val="ConsPlusNormal"/>
              <w:widowControl/>
              <w:overflowPunct w:val="0"/>
              <w:ind w:firstLine="0"/>
              <w:jc w:val="both"/>
              <w:textAlignment w:val="baseline"/>
              <w:rPr>
                <w:rFonts w:ascii="Times New Roman" w:hAnsi="Times New Roman" w:cs="Times New Roman"/>
                <w:sz w:val="24"/>
                <w:szCs w:val="24"/>
              </w:rPr>
            </w:pPr>
            <w:r w:rsidRPr="00677BFF">
              <w:rPr>
                <w:rFonts w:ascii="Times New Roman" w:hAnsi="Times New Roman" w:cs="Times New Roman"/>
                <w:sz w:val="24"/>
                <w:szCs w:val="24"/>
              </w:rPr>
              <w:t xml:space="preserve">Всему личному составу звена    </w:t>
            </w:r>
          </w:p>
        </w:tc>
      </w:tr>
      <w:tr w:rsidR="0098317C" w:rsidRPr="00677BFF">
        <w:tc>
          <w:tcPr>
            <w:tcW w:w="675" w:type="dxa"/>
          </w:tcPr>
          <w:p w:rsidR="0098317C" w:rsidRPr="00677BFF" w:rsidRDefault="0098317C" w:rsidP="00576DC1">
            <w:pPr>
              <w:pStyle w:val="ConsPlusNormal"/>
              <w:widowControl/>
              <w:numPr>
                <w:ilvl w:val="0"/>
                <w:numId w:val="13"/>
              </w:numPr>
              <w:overflowPunct w:val="0"/>
              <w:ind w:left="397"/>
              <w:textAlignment w:val="baseline"/>
              <w:rPr>
                <w:rFonts w:ascii="Times New Roman" w:hAnsi="Times New Roman" w:cs="Times New Roman"/>
                <w:sz w:val="24"/>
                <w:szCs w:val="24"/>
              </w:rPr>
            </w:pPr>
          </w:p>
        </w:tc>
        <w:tc>
          <w:tcPr>
            <w:tcW w:w="4253" w:type="dxa"/>
          </w:tcPr>
          <w:p w:rsidR="0098317C" w:rsidRPr="00677BFF" w:rsidRDefault="0098317C" w:rsidP="00677BFF">
            <w:pPr>
              <w:pStyle w:val="ConsPlusNormal"/>
              <w:widowControl/>
              <w:overflowPunct w:val="0"/>
              <w:ind w:firstLine="0"/>
              <w:textAlignment w:val="baseline"/>
              <w:rPr>
                <w:rFonts w:ascii="Times New Roman" w:hAnsi="Times New Roman" w:cs="Times New Roman"/>
                <w:sz w:val="24"/>
                <w:szCs w:val="24"/>
              </w:rPr>
            </w:pPr>
            <w:r w:rsidRPr="00677BFF">
              <w:rPr>
                <w:rFonts w:ascii="Times New Roman" w:hAnsi="Times New Roman" w:cs="Times New Roman"/>
                <w:sz w:val="24"/>
                <w:szCs w:val="24"/>
              </w:rPr>
              <w:t>Легкий защитный костюм Л-1</w:t>
            </w:r>
          </w:p>
        </w:tc>
        <w:tc>
          <w:tcPr>
            <w:tcW w:w="1559" w:type="dxa"/>
          </w:tcPr>
          <w:p w:rsidR="0098317C" w:rsidRPr="00677BFF" w:rsidRDefault="0098317C" w:rsidP="00677BFF">
            <w:pPr>
              <w:pStyle w:val="ConsPlusNormal"/>
              <w:widowControl/>
              <w:overflowPunct w:val="0"/>
              <w:ind w:firstLine="0"/>
              <w:jc w:val="center"/>
              <w:textAlignment w:val="baseline"/>
              <w:rPr>
                <w:rFonts w:ascii="Times New Roman" w:hAnsi="Times New Roman" w:cs="Times New Roman"/>
                <w:sz w:val="24"/>
                <w:szCs w:val="24"/>
              </w:rPr>
            </w:pPr>
            <w:r w:rsidRPr="00677BFF">
              <w:rPr>
                <w:rFonts w:ascii="Times New Roman" w:hAnsi="Times New Roman" w:cs="Times New Roman"/>
                <w:sz w:val="24"/>
                <w:szCs w:val="24"/>
              </w:rPr>
              <w:t>комп.</w:t>
            </w:r>
          </w:p>
        </w:tc>
        <w:tc>
          <w:tcPr>
            <w:tcW w:w="3538" w:type="dxa"/>
          </w:tcPr>
          <w:p w:rsidR="0098317C" w:rsidRPr="00677BFF" w:rsidRDefault="0098317C" w:rsidP="00677BFF">
            <w:pPr>
              <w:pStyle w:val="ConsPlusNormal"/>
              <w:widowControl/>
              <w:overflowPunct w:val="0"/>
              <w:ind w:firstLine="0"/>
              <w:jc w:val="both"/>
              <w:textAlignment w:val="baseline"/>
              <w:rPr>
                <w:rFonts w:ascii="Times New Roman" w:hAnsi="Times New Roman" w:cs="Times New Roman"/>
                <w:sz w:val="24"/>
                <w:szCs w:val="24"/>
              </w:rPr>
            </w:pPr>
            <w:r w:rsidRPr="00677BFF">
              <w:rPr>
                <w:rFonts w:ascii="Times New Roman" w:hAnsi="Times New Roman" w:cs="Times New Roman"/>
                <w:sz w:val="24"/>
                <w:szCs w:val="24"/>
              </w:rPr>
              <w:t>Каждому разведчику-химику и    разведчику-дозиметристу</w:t>
            </w:r>
          </w:p>
        </w:tc>
      </w:tr>
      <w:tr w:rsidR="0098317C" w:rsidRPr="00677BFF">
        <w:tc>
          <w:tcPr>
            <w:tcW w:w="10025" w:type="dxa"/>
            <w:gridSpan w:val="4"/>
          </w:tcPr>
          <w:p w:rsidR="0098317C" w:rsidRPr="00321894" w:rsidRDefault="0098317C" w:rsidP="00677BFF">
            <w:pPr>
              <w:pStyle w:val="ConsPlusNormal"/>
              <w:widowControl/>
              <w:overflowPunct w:val="0"/>
              <w:ind w:firstLine="0"/>
              <w:jc w:val="center"/>
              <w:textAlignment w:val="baseline"/>
              <w:rPr>
                <w:rFonts w:ascii="Times New Roman" w:hAnsi="Times New Roman" w:cs="Times New Roman"/>
                <w:b/>
                <w:sz w:val="24"/>
                <w:szCs w:val="24"/>
              </w:rPr>
            </w:pPr>
            <w:r w:rsidRPr="00321894">
              <w:rPr>
                <w:rFonts w:ascii="Times New Roman" w:hAnsi="Times New Roman" w:cs="Times New Roman"/>
                <w:b/>
                <w:sz w:val="24"/>
                <w:szCs w:val="24"/>
              </w:rPr>
              <w:t xml:space="preserve"> II. Средства радиационной и химической разведки         </w:t>
            </w:r>
          </w:p>
        </w:tc>
      </w:tr>
      <w:tr w:rsidR="0098317C" w:rsidRPr="00677BFF">
        <w:tc>
          <w:tcPr>
            <w:tcW w:w="675" w:type="dxa"/>
          </w:tcPr>
          <w:p w:rsidR="0098317C" w:rsidRPr="00677BFF" w:rsidRDefault="0098317C" w:rsidP="00576DC1">
            <w:pPr>
              <w:pStyle w:val="ConsPlusNormal"/>
              <w:widowControl/>
              <w:numPr>
                <w:ilvl w:val="0"/>
                <w:numId w:val="13"/>
              </w:numPr>
              <w:overflowPunct w:val="0"/>
              <w:ind w:left="397"/>
              <w:textAlignment w:val="baseline"/>
              <w:rPr>
                <w:rFonts w:ascii="Times New Roman" w:hAnsi="Times New Roman" w:cs="Times New Roman"/>
                <w:sz w:val="24"/>
                <w:szCs w:val="24"/>
              </w:rPr>
            </w:pPr>
          </w:p>
        </w:tc>
        <w:tc>
          <w:tcPr>
            <w:tcW w:w="4253" w:type="dxa"/>
          </w:tcPr>
          <w:p w:rsidR="0098317C" w:rsidRPr="00677BFF" w:rsidRDefault="0098317C" w:rsidP="00677BFF">
            <w:pPr>
              <w:pStyle w:val="ConsPlusNormal"/>
              <w:widowControl/>
              <w:overflowPunct w:val="0"/>
              <w:ind w:firstLine="0"/>
              <w:textAlignment w:val="baseline"/>
              <w:rPr>
                <w:rFonts w:ascii="Times New Roman" w:hAnsi="Times New Roman" w:cs="Times New Roman"/>
                <w:sz w:val="24"/>
                <w:szCs w:val="24"/>
              </w:rPr>
            </w:pPr>
            <w:r w:rsidRPr="00677BFF">
              <w:rPr>
                <w:rFonts w:ascii="Times New Roman" w:hAnsi="Times New Roman" w:cs="Times New Roman"/>
                <w:sz w:val="24"/>
                <w:szCs w:val="24"/>
              </w:rPr>
              <w:t>Рентгенометр-радио метр</w:t>
            </w:r>
          </w:p>
        </w:tc>
        <w:tc>
          <w:tcPr>
            <w:tcW w:w="1559" w:type="dxa"/>
          </w:tcPr>
          <w:p w:rsidR="0098317C" w:rsidRPr="00677BFF" w:rsidRDefault="0098317C" w:rsidP="00677BFF">
            <w:pPr>
              <w:pStyle w:val="ConsPlusNormal"/>
              <w:widowControl/>
              <w:overflowPunct w:val="0"/>
              <w:ind w:firstLine="0"/>
              <w:jc w:val="center"/>
              <w:textAlignment w:val="baseline"/>
              <w:rPr>
                <w:rFonts w:ascii="Times New Roman" w:hAnsi="Times New Roman" w:cs="Times New Roman"/>
                <w:sz w:val="24"/>
                <w:szCs w:val="24"/>
              </w:rPr>
            </w:pPr>
            <w:r w:rsidRPr="00677BFF">
              <w:rPr>
                <w:rFonts w:ascii="Times New Roman" w:hAnsi="Times New Roman" w:cs="Times New Roman"/>
                <w:sz w:val="24"/>
                <w:szCs w:val="24"/>
              </w:rPr>
              <w:t>шт.</w:t>
            </w:r>
          </w:p>
        </w:tc>
        <w:tc>
          <w:tcPr>
            <w:tcW w:w="3538" w:type="dxa"/>
          </w:tcPr>
          <w:p w:rsidR="0098317C" w:rsidRPr="00677BFF" w:rsidRDefault="0098317C" w:rsidP="00677BFF">
            <w:pPr>
              <w:pStyle w:val="ConsPlusNormal"/>
              <w:widowControl/>
              <w:overflowPunct w:val="0"/>
              <w:ind w:firstLine="0"/>
              <w:jc w:val="both"/>
              <w:textAlignment w:val="baseline"/>
              <w:rPr>
                <w:rFonts w:ascii="Times New Roman" w:hAnsi="Times New Roman" w:cs="Times New Roman"/>
                <w:sz w:val="24"/>
                <w:szCs w:val="24"/>
              </w:rPr>
            </w:pPr>
            <w:r w:rsidRPr="00677BFF">
              <w:rPr>
                <w:rFonts w:ascii="Times New Roman" w:hAnsi="Times New Roman" w:cs="Times New Roman"/>
                <w:sz w:val="24"/>
                <w:szCs w:val="24"/>
              </w:rPr>
              <w:t>Каждому разведчику-дозиметристу</w:t>
            </w:r>
          </w:p>
        </w:tc>
      </w:tr>
      <w:tr w:rsidR="0098317C" w:rsidRPr="00677BFF">
        <w:tc>
          <w:tcPr>
            <w:tcW w:w="675" w:type="dxa"/>
          </w:tcPr>
          <w:p w:rsidR="0098317C" w:rsidRPr="00677BFF" w:rsidRDefault="0098317C" w:rsidP="00576DC1">
            <w:pPr>
              <w:pStyle w:val="ConsPlusNormal"/>
              <w:widowControl/>
              <w:numPr>
                <w:ilvl w:val="0"/>
                <w:numId w:val="13"/>
              </w:numPr>
              <w:overflowPunct w:val="0"/>
              <w:ind w:left="397"/>
              <w:textAlignment w:val="baseline"/>
              <w:rPr>
                <w:rFonts w:ascii="Times New Roman" w:hAnsi="Times New Roman" w:cs="Times New Roman"/>
                <w:sz w:val="24"/>
                <w:szCs w:val="24"/>
              </w:rPr>
            </w:pPr>
          </w:p>
        </w:tc>
        <w:tc>
          <w:tcPr>
            <w:tcW w:w="4253" w:type="dxa"/>
          </w:tcPr>
          <w:p w:rsidR="0098317C" w:rsidRPr="00677BFF" w:rsidRDefault="0098317C" w:rsidP="00677BFF">
            <w:pPr>
              <w:pStyle w:val="ConsPlusNormal"/>
              <w:widowControl/>
              <w:overflowPunct w:val="0"/>
              <w:ind w:firstLine="0"/>
              <w:textAlignment w:val="baseline"/>
              <w:rPr>
                <w:rFonts w:ascii="Times New Roman" w:hAnsi="Times New Roman" w:cs="Times New Roman"/>
                <w:sz w:val="24"/>
                <w:szCs w:val="24"/>
              </w:rPr>
            </w:pPr>
            <w:r w:rsidRPr="00677BFF">
              <w:rPr>
                <w:rFonts w:ascii="Times New Roman" w:hAnsi="Times New Roman" w:cs="Times New Roman"/>
                <w:sz w:val="24"/>
                <w:szCs w:val="24"/>
              </w:rPr>
              <w:t>Комплект измерителя дозы ИД-1 (комплект   индивидуальных дозиметров ДП-24, ДП-22В)</w:t>
            </w:r>
          </w:p>
        </w:tc>
        <w:tc>
          <w:tcPr>
            <w:tcW w:w="1559" w:type="dxa"/>
          </w:tcPr>
          <w:p w:rsidR="0098317C" w:rsidRPr="00677BFF" w:rsidRDefault="0098317C" w:rsidP="00677BFF">
            <w:pPr>
              <w:pStyle w:val="ConsPlusNormal"/>
              <w:widowControl/>
              <w:overflowPunct w:val="0"/>
              <w:ind w:firstLine="0"/>
              <w:jc w:val="center"/>
              <w:textAlignment w:val="baseline"/>
              <w:rPr>
                <w:rFonts w:ascii="Times New Roman" w:hAnsi="Times New Roman" w:cs="Times New Roman"/>
                <w:sz w:val="24"/>
                <w:szCs w:val="24"/>
              </w:rPr>
            </w:pPr>
            <w:r w:rsidRPr="00677BFF">
              <w:rPr>
                <w:rFonts w:ascii="Times New Roman" w:hAnsi="Times New Roman" w:cs="Times New Roman"/>
                <w:sz w:val="24"/>
                <w:szCs w:val="24"/>
              </w:rPr>
              <w:t>комп.</w:t>
            </w:r>
          </w:p>
        </w:tc>
        <w:tc>
          <w:tcPr>
            <w:tcW w:w="3538" w:type="dxa"/>
          </w:tcPr>
          <w:p w:rsidR="0098317C" w:rsidRPr="00677BFF" w:rsidRDefault="0098317C" w:rsidP="00677BFF">
            <w:pPr>
              <w:pStyle w:val="ConsPlusNormal"/>
              <w:widowControl/>
              <w:overflowPunct w:val="0"/>
              <w:ind w:firstLine="0"/>
              <w:jc w:val="both"/>
              <w:textAlignment w:val="baseline"/>
              <w:rPr>
                <w:rFonts w:ascii="Times New Roman" w:hAnsi="Times New Roman" w:cs="Times New Roman"/>
                <w:sz w:val="24"/>
                <w:szCs w:val="24"/>
              </w:rPr>
            </w:pPr>
            <w:r w:rsidRPr="00677BFF">
              <w:rPr>
                <w:rFonts w:ascii="Times New Roman" w:hAnsi="Times New Roman" w:cs="Times New Roman"/>
                <w:sz w:val="24"/>
                <w:szCs w:val="24"/>
              </w:rPr>
              <w:t>Один на звено</w:t>
            </w:r>
          </w:p>
        </w:tc>
      </w:tr>
      <w:tr w:rsidR="0098317C" w:rsidRPr="00677BFF">
        <w:tc>
          <w:tcPr>
            <w:tcW w:w="675" w:type="dxa"/>
          </w:tcPr>
          <w:p w:rsidR="0098317C" w:rsidRPr="00677BFF" w:rsidRDefault="0098317C" w:rsidP="00576DC1">
            <w:pPr>
              <w:pStyle w:val="ConsPlusNormal"/>
              <w:widowControl/>
              <w:numPr>
                <w:ilvl w:val="0"/>
                <w:numId w:val="13"/>
              </w:numPr>
              <w:overflowPunct w:val="0"/>
              <w:ind w:left="397"/>
              <w:textAlignment w:val="baseline"/>
              <w:rPr>
                <w:rFonts w:ascii="Times New Roman" w:hAnsi="Times New Roman" w:cs="Times New Roman"/>
                <w:sz w:val="24"/>
                <w:szCs w:val="24"/>
              </w:rPr>
            </w:pPr>
          </w:p>
        </w:tc>
        <w:tc>
          <w:tcPr>
            <w:tcW w:w="4253" w:type="dxa"/>
          </w:tcPr>
          <w:p w:rsidR="0098317C" w:rsidRPr="00677BFF" w:rsidRDefault="0098317C" w:rsidP="00677BFF">
            <w:pPr>
              <w:pStyle w:val="ConsPlusNormal"/>
              <w:widowControl/>
              <w:overflowPunct w:val="0"/>
              <w:ind w:firstLine="0"/>
              <w:textAlignment w:val="baseline"/>
              <w:rPr>
                <w:rFonts w:ascii="Times New Roman" w:hAnsi="Times New Roman" w:cs="Times New Roman"/>
                <w:sz w:val="24"/>
                <w:szCs w:val="24"/>
              </w:rPr>
            </w:pPr>
            <w:r w:rsidRPr="00677BFF">
              <w:rPr>
                <w:rFonts w:ascii="Times New Roman" w:hAnsi="Times New Roman" w:cs="Times New Roman"/>
                <w:sz w:val="24"/>
                <w:szCs w:val="24"/>
              </w:rPr>
              <w:t xml:space="preserve">Индивидуальные измерители дозы ИД-11   </w:t>
            </w:r>
          </w:p>
        </w:tc>
        <w:tc>
          <w:tcPr>
            <w:tcW w:w="1559" w:type="dxa"/>
          </w:tcPr>
          <w:p w:rsidR="0098317C" w:rsidRPr="00677BFF" w:rsidRDefault="0098317C" w:rsidP="00677BFF">
            <w:pPr>
              <w:pStyle w:val="ConsPlusNormal"/>
              <w:widowControl/>
              <w:overflowPunct w:val="0"/>
              <w:ind w:firstLine="0"/>
              <w:jc w:val="center"/>
              <w:textAlignment w:val="baseline"/>
              <w:rPr>
                <w:rFonts w:ascii="Times New Roman" w:hAnsi="Times New Roman" w:cs="Times New Roman"/>
                <w:sz w:val="24"/>
                <w:szCs w:val="24"/>
              </w:rPr>
            </w:pPr>
            <w:r w:rsidRPr="00677BFF">
              <w:rPr>
                <w:rFonts w:ascii="Times New Roman" w:hAnsi="Times New Roman" w:cs="Times New Roman"/>
                <w:sz w:val="24"/>
                <w:szCs w:val="24"/>
              </w:rPr>
              <w:t>шт.</w:t>
            </w:r>
          </w:p>
        </w:tc>
        <w:tc>
          <w:tcPr>
            <w:tcW w:w="3538" w:type="dxa"/>
          </w:tcPr>
          <w:p w:rsidR="0098317C" w:rsidRPr="00677BFF" w:rsidRDefault="0098317C" w:rsidP="00677BFF">
            <w:pPr>
              <w:pStyle w:val="ConsPlusNormal"/>
              <w:widowControl/>
              <w:overflowPunct w:val="0"/>
              <w:ind w:firstLine="0"/>
              <w:jc w:val="both"/>
              <w:textAlignment w:val="baseline"/>
              <w:rPr>
                <w:rFonts w:ascii="Times New Roman" w:hAnsi="Times New Roman" w:cs="Times New Roman"/>
                <w:sz w:val="24"/>
                <w:szCs w:val="24"/>
              </w:rPr>
            </w:pPr>
            <w:r w:rsidRPr="00677BFF">
              <w:rPr>
                <w:rFonts w:ascii="Times New Roman" w:hAnsi="Times New Roman" w:cs="Times New Roman"/>
                <w:sz w:val="24"/>
                <w:szCs w:val="24"/>
              </w:rPr>
              <w:t xml:space="preserve">Всему личному составу звена    </w:t>
            </w:r>
          </w:p>
        </w:tc>
      </w:tr>
      <w:tr w:rsidR="0098317C" w:rsidRPr="00677BFF">
        <w:tc>
          <w:tcPr>
            <w:tcW w:w="675" w:type="dxa"/>
          </w:tcPr>
          <w:p w:rsidR="0098317C" w:rsidRPr="00677BFF" w:rsidRDefault="0098317C" w:rsidP="00576DC1">
            <w:pPr>
              <w:pStyle w:val="ConsPlusNormal"/>
              <w:widowControl/>
              <w:numPr>
                <w:ilvl w:val="0"/>
                <w:numId w:val="13"/>
              </w:numPr>
              <w:overflowPunct w:val="0"/>
              <w:ind w:left="397"/>
              <w:textAlignment w:val="baseline"/>
              <w:rPr>
                <w:rFonts w:ascii="Times New Roman" w:hAnsi="Times New Roman" w:cs="Times New Roman"/>
                <w:sz w:val="24"/>
                <w:szCs w:val="24"/>
              </w:rPr>
            </w:pPr>
          </w:p>
        </w:tc>
        <w:tc>
          <w:tcPr>
            <w:tcW w:w="4253" w:type="dxa"/>
          </w:tcPr>
          <w:p w:rsidR="0098317C" w:rsidRPr="00677BFF" w:rsidRDefault="0098317C" w:rsidP="00677BFF">
            <w:pPr>
              <w:pStyle w:val="ConsPlusNormal"/>
              <w:widowControl/>
              <w:overflowPunct w:val="0"/>
              <w:ind w:firstLine="0"/>
              <w:textAlignment w:val="baseline"/>
              <w:rPr>
                <w:rFonts w:ascii="Times New Roman" w:hAnsi="Times New Roman" w:cs="Times New Roman"/>
                <w:sz w:val="24"/>
                <w:szCs w:val="24"/>
              </w:rPr>
            </w:pPr>
            <w:r w:rsidRPr="00677BFF">
              <w:rPr>
                <w:rFonts w:ascii="Times New Roman" w:hAnsi="Times New Roman" w:cs="Times New Roman"/>
                <w:sz w:val="24"/>
                <w:szCs w:val="24"/>
              </w:rPr>
              <w:t>Прибор химической  разведки (ВПХР)</w:t>
            </w:r>
          </w:p>
        </w:tc>
        <w:tc>
          <w:tcPr>
            <w:tcW w:w="1559" w:type="dxa"/>
          </w:tcPr>
          <w:p w:rsidR="0098317C" w:rsidRPr="00677BFF" w:rsidRDefault="0098317C" w:rsidP="00677BFF">
            <w:pPr>
              <w:pStyle w:val="ConsPlusNormal"/>
              <w:widowControl/>
              <w:overflowPunct w:val="0"/>
              <w:ind w:firstLine="0"/>
              <w:jc w:val="center"/>
              <w:textAlignment w:val="baseline"/>
              <w:rPr>
                <w:rFonts w:ascii="Times New Roman" w:hAnsi="Times New Roman" w:cs="Times New Roman"/>
                <w:sz w:val="24"/>
                <w:szCs w:val="24"/>
              </w:rPr>
            </w:pPr>
            <w:r w:rsidRPr="00677BFF">
              <w:rPr>
                <w:rFonts w:ascii="Times New Roman" w:hAnsi="Times New Roman" w:cs="Times New Roman"/>
                <w:sz w:val="24"/>
                <w:szCs w:val="24"/>
              </w:rPr>
              <w:t>шт.</w:t>
            </w:r>
          </w:p>
        </w:tc>
        <w:tc>
          <w:tcPr>
            <w:tcW w:w="3538" w:type="dxa"/>
          </w:tcPr>
          <w:p w:rsidR="0098317C" w:rsidRPr="00677BFF" w:rsidRDefault="0098317C" w:rsidP="00677BFF">
            <w:pPr>
              <w:pStyle w:val="ConsPlusNormal"/>
              <w:widowControl/>
              <w:overflowPunct w:val="0"/>
              <w:ind w:firstLine="0"/>
              <w:jc w:val="both"/>
              <w:textAlignment w:val="baseline"/>
              <w:rPr>
                <w:rFonts w:ascii="Times New Roman" w:hAnsi="Times New Roman" w:cs="Times New Roman"/>
                <w:sz w:val="24"/>
                <w:szCs w:val="24"/>
              </w:rPr>
            </w:pPr>
            <w:r w:rsidRPr="00677BFF">
              <w:rPr>
                <w:rFonts w:ascii="Times New Roman" w:hAnsi="Times New Roman" w:cs="Times New Roman"/>
                <w:sz w:val="24"/>
                <w:szCs w:val="24"/>
              </w:rPr>
              <w:t xml:space="preserve">Каждому разведчику-химику      </w:t>
            </w:r>
          </w:p>
        </w:tc>
      </w:tr>
      <w:tr w:rsidR="00DE795E" w:rsidRPr="00677BFF">
        <w:tc>
          <w:tcPr>
            <w:tcW w:w="10025" w:type="dxa"/>
            <w:gridSpan w:val="4"/>
          </w:tcPr>
          <w:p w:rsidR="00DE795E" w:rsidRPr="00321894" w:rsidRDefault="00DE795E" w:rsidP="00677BFF">
            <w:pPr>
              <w:pStyle w:val="ConsPlusNormal"/>
              <w:widowControl/>
              <w:overflowPunct w:val="0"/>
              <w:ind w:firstLine="0"/>
              <w:jc w:val="center"/>
              <w:textAlignment w:val="baseline"/>
              <w:rPr>
                <w:rFonts w:ascii="Times New Roman" w:hAnsi="Times New Roman" w:cs="Times New Roman"/>
                <w:b/>
                <w:sz w:val="24"/>
                <w:szCs w:val="24"/>
              </w:rPr>
            </w:pPr>
            <w:r w:rsidRPr="00321894">
              <w:rPr>
                <w:rFonts w:ascii="Times New Roman" w:hAnsi="Times New Roman" w:cs="Times New Roman"/>
                <w:b/>
                <w:sz w:val="24"/>
                <w:szCs w:val="24"/>
              </w:rPr>
              <w:t>III. Средства специальной обработки</w:t>
            </w:r>
          </w:p>
        </w:tc>
      </w:tr>
      <w:tr w:rsidR="0098317C" w:rsidRPr="00677BFF">
        <w:tc>
          <w:tcPr>
            <w:tcW w:w="675" w:type="dxa"/>
          </w:tcPr>
          <w:p w:rsidR="0098317C" w:rsidRPr="00677BFF" w:rsidRDefault="0098317C" w:rsidP="00576DC1">
            <w:pPr>
              <w:pStyle w:val="ConsPlusNormal"/>
              <w:widowControl/>
              <w:numPr>
                <w:ilvl w:val="0"/>
                <w:numId w:val="13"/>
              </w:numPr>
              <w:overflowPunct w:val="0"/>
              <w:ind w:left="397"/>
              <w:textAlignment w:val="baseline"/>
              <w:rPr>
                <w:rFonts w:ascii="Times New Roman" w:hAnsi="Times New Roman" w:cs="Times New Roman"/>
                <w:sz w:val="24"/>
                <w:szCs w:val="24"/>
              </w:rPr>
            </w:pPr>
          </w:p>
        </w:tc>
        <w:tc>
          <w:tcPr>
            <w:tcW w:w="4253" w:type="dxa"/>
          </w:tcPr>
          <w:p w:rsidR="0098317C" w:rsidRPr="00677BFF" w:rsidRDefault="0098317C" w:rsidP="00677BFF">
            <w:pPr>
              <w:pStyle w:val="ConsPlusNormal"/>
              <w:widowControl/>
              <w:overflowPunct w:val="0"/>
              <w:ind w:firstLine="0"/>
              <w:textAlignment w:val="baseline"/>
              <w:rPr>
                <w:rFonts w:ascii="Times New Roman" w:hAnsi="Times New Roman" w:cs="Times New Roman"/>
                <w:sz w:val="24"/>
                <w:szCs w:val="24"/>
              </w:rPr>
            </w:pPr>
            <w:r w:rsidRPr="00677BFF">
              <w:rPr>
                <w:rFonts w:ascii="Times New Roman" w:hAnsi="Times New Roman" w:cs="Times New Roman"/>
                <w:sz w:val="24"/>
                <w:szCs w:val="24"/>
              </w:rPr>
              <w:t>Комплект для дегазации ИДП-С</w:t>
            </w:r>
          </w:p>
        </w:tc>
        <w:tc>
          <w:tcPr>
            <w:tcW w:w="1559" w:type="dxa"/>
          </w:tcPr>
          <w:p w:rsidR="0098317C" w:rsidRPr="00677BFF" w:rsidRDefault="0098317C" w:rsidP="00677BFF">
            <w:pPr>
              <w:pStyle w:val="ConsPlusNormal"/>
              <w:widowControl/>
              <w:overflowPunct w:val="0"/>
              <w:ind w:firstLine="0"/>
              <w:jc w:val="center"/>
              <w:textAlignment w:val="baseline"/>
              <w:rPr>
                <w:rFonts w:ascii="Times New Roman" w:hAnsi="Times New Roman" w:cs="Times New Roman"/>
                <w:sz w:val="24"/>
                <w:szCs w:val="24"/>
              </w:rPr>
            </w:pPr>
            <w:r w:rsidRPr="00677BFF">
              <w:rPr>
                <w:rFonts w:ascii="Times New Roman" w:hAnsi="Times New Roman" w:cs="Times New Roman"/>
                <w:sz w:val="24"/>
                <w:szCs w:val="24"/>
              </w:rPr>
              <w:t>шт.</w:t>
            </w:r>
          </w:p>
        </w:tc>
        <w:tc>
          <w:tcPr>
            <w:tcW w:w="3538" w:type="dxa"/>
          </w:tcPr>
          <w:p w:rsidR="0098317C" w:rsidRPr="00677BFF" w:rsidRDefault="0098317C" w:rsidP="00677BFF">
            <w:pPr>
              <w:pStyle w:val="ConsPlusNormal"/>
              <w:widowControl/>
              <w:overflowPunct w:val="0"/>
              <w:ind w:firstLine="0"/>
              <w:jc w:val="both"/>
              <w:textAlignment w:val="baseline"/>
              <w:rPr>
                <w:rFonts w:ascii="Times New Roman" w:hAnsi="Times New Roman" w:cs="Times New Roman"/>
                <w:sz w:val="24"/>
                <w:szCs w:val="24"/>
              </w:rPr>
            </w:pPr>
            <w:r w:rsidRPr="00677BFF">
              <w:rPr>
                <w:rFonts w:ascii="Times New Roman" w:hAnsi="Times New Roman" w:cs="Times New Roman"/>
                <w:sz w:val="24"/>
                <w:szCs w:val="24"/>
              </w:rPr>
              <w:t xml:space="preserve">Каждому разведчику-химику и    разведчику-дозиметристу        </w:t>
            </w:r>
          </w:p>
        </w:tc>
      </w:tr>
      <w:tr w:rsidR="0098317C" w:rsidRPr="00677BFF">
        <w:tc>
          <w:tcPr>
            <w:tcW w:w="675" w:type="dxa"/>
          </w:tcPr>
          <w:p w:rsidR="0098317C" w:rsidRPr="00677BFF" w:rsidRDefault="0098317C" w:rsidP="00576DC1">
            <w:pPr>
              <w:pStyle w:val="ConsPlusNormal"/>
              <w:widowControl/>
              <w:numPr>
                <w:ilvl w:val="0"/>
                <w:numId w:val="13"/>
              </w:numPr>
              <w:overflowPunct w:val="0"/>
              <w:ind w:left="397"/>
              <w:textAlignment w:val="baseline"/>
              <w:rPr>
                <w:rFonts w:ascii="Times New Roman" w:hAnsi="Times New Roman" w:cs="Times New Roman"/>
                <w:sz w:val="24"/>
                <w:szCs w:val="24"/>
              </w:rPr>
            </w:pPr>
          </w:p>
        </w:tc>
        <w:tc>
          <w:tcPr>
            <w:tcW w:w="4253" w:type="dxa"/>
          </w:tcPr>
          <w:p w:rsidR="0098317C" w:rsidRPr="00677BFF" w:rsidRDefault="00DE795E" w:rsidP="00677BFF">
            <w:pPr>
              <w:pStyle w:val="ConsPlusNormal"/>
              <w:widowControl/>
              <w:overflowPunct w:val="0"/>
              <w:ind w:firstLine="0"/>
              <w:textAlignment w:val="baseline"/>
              <w:rPr>
                <w:rFonts w:ascii="Times New Roman" w:hAnsi="Times New Roman" w:cs="Times New Roman"/>
                <w:sz w:val="24"/>
                <w:szCs w:val="24"/>
              </w:rPr>
            </w:pPr>
            <w:r w:rsidRPr="00677BFF">
              <w:rPr>
                <w:rFonts w:ascii="Times New Roman" w:hAnsi="Times New Roman" w:cs="Times New Roman"/>
                <w:sz w:val="24"/>
                <w:szCs w:val="24"/>
              </w:rPr>
              <w:t xml:space="preserve">Дегазирующий пакет порошковый ДПП        </w:t>
            </w:r>
          </w:p>
        </w:tc>
        <w:tc>
          <w:tcPr>
            <w:tcW w:w="1559" w:type="dxa"/>
          </w:tcPr>
          <w:p w:rsidR="0098317C" w:rsidRPr="00677BFF" w:rsidRDefault="00DE795E" w:rsidP="00677BFF">
            <w:pPr>
              <w:pStyle w:val="ConsPlusNormal"/>
              <w:widowControl/>
              <w:overflowPunct w:val="0"/>
              <w:ind w:firstLine="0"/>
              <w:jc w:val="center"/>
              <w:textAlignment w:val="baseline"/>
              <w:rPr>
                <w:rFonts w:ascii="Times New Roman" w:hAnsi="Times New Roman" w:cs="Times New Roman"/>
                <w:sz w:val="24"/>
                <w:szCs w:val="24"/>
              </w:rPr>
            </w:pPr>
            <w:r w:rsidRPr="00677BFF">
              <w:rPr>
                <w:rFonts w:ascii="Times New Roman" w:hAnsi="Times New Roman" w:cs="Times New Roman"/>
                <w:sz w:val="24"/>
                <w:szCs w:val="24"/>
              </w:rPr>
              <w:t>шт.</w:t>
            </w:r>
          </w:p>
        </w:tc>
        <w:tc>
          <w:tcPr>
            <w:tcW w:w="3538" w:type="dxa"/>
          </w:tcPr>
          <w:p w:rsidR="0098317C" w:rsidRPr="00677BFF" w:rsidRDefault="00DE795E" w:rsidP="00677BFF">
            <w:pPr>
              <w:pStyle w:val="ConsPlusNormal"/>
              <w:widowControl/>
              <w:overflowPunct w:val="0"/>
              <w:ind w:firstLine="0"/>
              <w:jc w:val="both"/>
              <w:textAlignment w:val="baseline"/>
              <w:rPr>
                <w:rFonts w:ascii="Times New Roman" w:hAnsi="Times New Roman" w:cs="Times New Roman"/>
                <w:sz w:val="24"/>
                <w:szCs w:val="24"/>
              </w:rPr>
            </w:pPr>
            <w:r w:rsidRPr="00677BFF">
              <w:rPr>
                <w:rFonts w:ascii="Times New Roman" w:hAnsi="Times New Roman" w:cs="Times New Roman"/>
                <w:sz w:val="24"/>
                <w:szCs w:val="24"/>
              </w:rPr>
              <w:t xml:space="preserve">Каждому разведчику-химику и    разведчику-дозиметристу        </w:t>
            </w:r>
          </w:p>
        </w:tc>
      </w:tr>
      <w:tr w:rsidR="00DE795E" w:rsidRPr="00677BFF">
        <w:tc>
          <w:tcPr>
            <w:tcW w:w="10025" w:type="dxa"/>
            <w:gridSpan w:val="4"/>
          </w:tcPr>
          <w:p w:rsidR="00DE795E" w:rsidRPr="00321894" w:rsidRDefault="00DE795E" w:rsidP="00677BFF">
            <w:pPr>
              <w:pStyle w:val="ConsPlusNormal"/>
              <w:widowControl/>
              <w:overflowPunct w:val="0"/>
              <w:ind w:firstLine="0"/>
              <w:jc w:val="center"/>
              <w:textAlignment w:val="baseline"/>
              <w:rPr>
                <w:rFonts w:ascii="Times New Roman" w:hAnsi="Times New Roman" w:cs="Times New Roman"/>
                <w:b/>
                <w:sz w:val="24"/>
                <w:szCs w:val="24"/>
              </w:rPr>
            </w:pPr>
            <w:r w:rsidRPr="00321894">
              <w:rPr>
                <w:rFonts w:ascii="Times New Roman" w:hAnsi="Times New Roman" w:cs="Times New Roman"/>
                <w:b/>
                <w:sz w:val="24"/>
                <w:szCs w:val="24"/>
              </w:rPr>
              <w:t>IV. Средства связи</w:t>
            </w:r>
          </w:p>
        </w:tc>
      </w:tr>
      <w:tr w:rsidR="00DE795E" w:rsidRPr="00677BFF">
        <w:tc>
          <w:tcPr>
            <w:tcW w:w="675" w:type="dxa"/>
          </w:tcPr>
          <w:p w:rsidR="00DE795E" w:rsidRPr="00677BFF" w:rsidRDefault="00DE795E" w:rsidP="00576DC1">
            <w:pPr>
              <w:pStyle w:val="ConsPlusNormal"/>
              <w:widowControl/>
              <w:numPr>
                <w:ilvl w:val="0"/>
                <w:numId w:val="13"/>
              </w:numPr>
              <w:overflowPunct w:val="0"/>
              <w:ind w:left="397"/>
              <w:textAlignment w:val="baseline"/>
              <w:rPr>
                <w:rFonts w:ascii="Times New Roman" w:hAnsi="Times New Roman" w:cs="Times New Roman"/>
                <w:sz w:val="24"/>
                <w:szCs w:val="24"/>
              </w:rPr>
            </w:pPr>
          </w:p>
        </w:tc>
        <w:tc>
          <w:tcPr>
            <w:tcW w:w="4253" w:type="dxa"/>
          </w:tcPr>
          <w:p w:rsidR="00DE795E" w:rsidRPr="00677BFF" w:rsidRDefault="00DE795E" w:rsidP="00677BFF">
            <w:pPr>
              <w:pStyle w:val="ConsPlusNormal"/>
              <w:widowControl/>
              <w:overflowPunct w:val="0"/>
              <w:ind w:firstLine="0"/>
              <w:textAlignment w:val="baseline"/>
              <w:rPr>
                <w:rFonts w:ascii="Times New Roman" w:hAnsi="Times New Roman" w:cs="Times New Roman"/>
                <w:sz w:val="24"/>
                <w:szCs w:val="24"/>
              </w:rPr>
            </w:pPr>
            <w:r w:rsidRPr="00677BFF">
              <w:rPr>
                <w:rFonts w:ascii="Times New Roman" w:hAnsi="Times New Roman" w:cs="Times New Roman"/>
                <w:sz w:val="24"/>
                <w:szCs w:val="24"/>
              </w:rPr>
              <w:t xml:space="preserve">Радиостанция Р-158, Р-159          </w:t>
            </w:r>
          </w:p>
        </w:tc>
        <w:tc>
          <w:tcPr>
            <w:tcW w:w="1559" w:type="dxa"/>
          </w:tcPr>
          <w:p w:rsidR="00DE795E" w:rsidRPr="00677BFF" w:rsidRDefault="00DE795E" w:rsidP="00677BFF">
            <w:pPr>
              <w:pStyle w:val="ConsPlusNormal"/>
              <w:widowControl/>
              <w:overflowPunct w:val="0"/>
              <w:ind w:firstLine="0"/>
              <w:jc w:val="center"/>
              <w:textAlignment w:val="baseline"/>
              <w:rPr>
                <w:rFonts w:ascii="Times New Roman" w:hAnsi="Times New Roman" w:cs="Times New Roman"/>
                <w:sz w:val="24"/>
                <w:szCs w:val="24"/>
              </w:rPr>
            </w:pPr>
            <w:r w:rsidRPr="00677BFF">
              <w:rPr>
                <w:rFonts w:ascii="Times New Roman" w:hAnsi="Times New Roman" w:cs="Times New Roman"/>
                <w:sz w:val="24"/>
                <w:szCs w:val="24"/>
              </w:rPr>
              <w:t>шт.</w:t>
            </w:r>
          </w:p>
        </w:tc>
        <w:tc>
          <w:tcPr>
            <w:tcW w:w="3538" w:type="dxa"/>
          </w:tcPr>
          <w:p w:rsidR="00DE795E" w:rsidRPr="00677BFF" w:rsidRDefault="00DE795E" w:rsidP="00677BFF">
            <w:pPr>
              <w:pStyle w:val="ConsPlusNormal"/>
              <w:widowControl/>
              <w:overflowPunct w:val="0"/>
              <w:ind w:firstLine="0"/>
              <w:jc w:val="both"/>
              <w:textAlignment w:val="baseline"/>
              <w:rPr>
                <w:rFonts w:ascii="Times New Roman" w:hAnsi="Times New Roman" w:cs="Times New Roman"/>
                <w:sz w:val="24"/>
                <w:szCs w:val="24"/>
              </w:rPr>
            </w:pPr>
            <w:r w:rsidRPr="00677BFF">
              <w:rPr>
                <w:rFonts w:ascii="Times New Roman" w:hAnsi="Times New Roman" w:cs="Times New Roman"/>
                <w:sz w:val="24"/>
                <w:szCs w:val="24"/>
              </w:rPr>
              <w:t>Одна на звено (на пункт управления)</w:t>
            </w:r>
          </w:p>
        </w:tc>
      </w:tr>
      <w:tr w:rsidR="00DE795E" w:rsidRPr="00677BFF">
        <w:tc>
          <w:tcPr>
            <w:tcW w:w="675" w:type="dxa"/>
          </w:tcPr>
          <w:p w:rsidR="00DE795E" w:rsidRPr="00677BFF" w:rsidRDefault="00DE795E" w:rsidP="00576DC1">
            <w:pPr>
              <w:pStyle w:val="ConsPlusNormal"/>
              <w:widowControl/>
              <w:numPr>
                <w:ilvl w:val="0"/>
                <w:numId w:val="13"/>
              </w:numPr>
              <w:overflowPunct w:val="0"/>
              <w:ind w:left="397"/>
              <w:textAlignment w:val="baseline"/>
              <w:rPr>
                <w:rFonts w:ascii="Times New Roman" w:hAnsi="Times New Roman" w:cs="Times New Roman"/>
                <w:sz w:val="24"/>
                <w:szCs w:val="24"/>
              </w:rPr>
            </w:pPr>
          </w:p>
        </w:tc>
        <w:tc>
          <w:tcPr>
            <w:tcW w:w="4253" w:type="dxa"/>
          </w:tcPr>
          <w:p w:rsidR="00DE795E" w:rsidRPr="00677BFF" w:rsidRDefault="00DE795E" w:rsidP="00677BFF">
            <w:pPr>
              <w:pStyle w:val="ConsPlusNormal"/>
              <w:widowControl/>
              <w:overflowPunct w:val="0"/>
              <w:ind w:firstLine="0"/>
              <w:textAlignment w:val="baseline"/>
              <w:rPr>
                <w:rFonts w:ascii="Times New Roman" w:hAnsi="Times New Roman" w:cs="Times New Roman"/>
                <w:sz w:val="24"/>
                <w:szCs w:val="24"/>
              </w:rPr>
            </w:pPr>
            <w:r w:rsidRPr="00677BFF">
              <w:rPr>
                <w:rFonts w:ascii="Times New Roman" w:hAnsi="Times New Roman" w:cs="Times New Roman"/>
                <w:sz w:val="24"/>
                <w:szCs w:val="24"/>
              </w:rPr>
              <w:t xml:space="preserve">Коммутатор П-193  </w:t>
            </w:r>
          </w:p>
        </w:tc>
        <w:tc>
          <w:tcPr>
            <w:tcW w:w="1559" w:type="dxa"/>
          </w:tcPr>
          <w:p w:rsidR="00DE795E" w:rsidRPr="00677BFF" w:rsidRDefault="00DE795E" w:rsidP="00677BFF">
            <w:pPr>
              <w:pStyle w:val="ConsPlusNormal"/>
              <w:widowControl/>
              <w:overflowPunct w:val="0"/>
              <w:ind w:firstLine="0"/>
              <w:jc w:val="center"/>
              <w:textAlignment w:val="baseline"/>
              <w:rPr>
                <w:rFonts w:ascii="Times New Roman" w:hAnsi="Times New Roman" w:cs="Times New Roman"/>
                <w:sz w:val="24"/>
                <w:szCs w:val="24"/>
              </w:rPr>
            </w:pPr>
            <w:r w:rsidRPr="00677BFF">
              <w:rPr>
                <w:rFonts w:ascii="Times New Roman" w:hAnsi="Times New Roman" w:cs="Times New Roman"/>
                <w:sz w:val="24"/>
                <w:szCs w:val="24"/>
              </w:rPr>
              <w:t>шт.</w:t>
            </w:r>
          </w:p>
        </w:tc>
        <w:tc>
          <w:tcPr>
            <w:tcW w:w="3538" w:type="dxa"/>
          </w:tcPr>
          <w:p w:rsidR="00DE795E" w:rsidRPr="00677BFF" w:rsidRDefault="00DE795E" w:rsidP="00677BFF">
            <w:pPr>
              <w:pStyle w:val="ConsPlusNormal"/>
              <w:widowControl/>
              <w:overflowPunct w:val="0"/>
              <w:ind w:firstLine="0"/>
              <w:jc w:val="both"/>
              <w:textAlignment w:val="baseline"/>
              <w:rPr>
                <w:rFonts w:ascii="Times New Roman" w:hAnsi="Times New Roman" w:cs="Times New Roman"/>
                <w:sz w:val="24"/>
                <w:szCs w:val="24"/>
              </w:rPr>
            </w:pPr>
            <w:r w:rsidRPr="00677BFF">
              <w:rPr>
                <w:rFonts w:ascii="Times New Roman" w:hAnsi="Times New Roman" w:cs="Times New Roman"/>
                <w:sz w:val="24"/>
                <w:szCs w:val="24"/>
              </w:rPr>
              <w:t>Один на звено (на пункт управ</w:t>
            </w:r>
            <w:r w:rsidR="007F136F" w:rsidRPr="00677BFF">
              <w:rPr>
                <w:rFonts w:ascii="Times New Roman" w:hAnsi="Times New Roman" w:cs="Times New Roman"/>
                <w:sz w:val="24"/>
                <w:szCs w:val="24"/>
              </w:rPr>
              <w:br/>
            </w:r>
            <w:r w:rsidRPr="00677BFF">
              <w:rPr>
                <w:rFonts w:ascii="Times New Roman" w:hAnsi="Times New Roman" w:cs="Times New Roman"/>
                <w:sz w:val="24"/>
                <w:szCs w:val="24"/>
              </w:rPr>
              <w:t>ления)</w:t>
            </w:r>
          </w:p>
        </w:tc>
      </w:tr>
      <w:tr w:rsidR="00DE795E" w:rsidRPr="00677BFF">
        <w:tc>
          <w:tcPr>
            <w:tcW w:w="675" w:type="dxa"/>
          </w:tcPr>
          <w:p w:rsidR="00DE795E" w:rsidRPr="00677BFF" w:rsidRDefault="00DE795E" w:rsidP="00576DC1">
            <w:pPr>
              <w:pStyle w:val="ConsPlusNormal"/>
              <w:widowControl/>
              <w:numPr>
                <w:ilvl w:val="0"/>
                <w:numId w:val="13"/>
              </w:numPr>
              <w:overflowPunct w:val="0"/>
              <w:ind w:left="397"/>
              <w:textAlignment w:val="baseline"/>
              <w:rPr>
                <w:rFonts w:ascii="Times New Roman" w:hAnsi="Times New Roman" w:cs="Times New Roman"/>
                <w:sz w:val="24"/>
                <w:szCs w:val="24"/>
              </w:rPr>
            </w:pPr>
          </w:p>
        </w:tc>
        <w:tc>
          <w:tcPr>
            <w:tcW w:w="4253" w:type="dxa"/>
          </w:tcPr>
          <w:p w:rsidR="00DE795E" w:rsidRPr="00677BFF" w:rsidRDefault="00DE795E" w:rsidP="00677BFF">
            <w:pPr>
              <w:pStyle w:val="ConsPlusNormal"/>
              <w:widowControl/>
              <w:overflowPunct w:val="0"/>
              <w:ind w:firstLine="0"/>
              <w:textAlignment w:val="baseline"/>
              <w:rPr>
                <w:rFonts w:ascii="Times New Roman" w:hAnsi="Times New Roman" w:cs="Times New Roman"/>
                <w:sz w:val="24"/>
                <w:szCs w:val="24"/>
              </w:rPr>
            </w:pPr>
            <w:r w:rsidRPr="00677BFF">
              <w:rPr>
                <w:rFonts w:ascii="Times New Roman" w:hAnsi="Times New Roman" w:cs="Times New Roman"/>
                <w:sz w:val="24"/>
                <w:szCs w:val="24"/>
              </w:rPr>
              <w:t>Телефонный аппарат</w:t>
            </w:r>
          </w:p>
        </w:tc>
        <w:tc>
          <w:tcPr>
            <w:tcW w:w="1559" w:type="dxa"/>
          </w:tcPr>
          <w:p w:rsidR="00DE795E" w:rsidRPr="00677BFF" w:rsidRDefault="00DE795E" w:rsidP="00677BFF">
            <w:pPr>
              <w:pStyle w:val="ConsPlusNormal"/>
              <w:widowControl/>
              <w:overflowPunct w:val="0"/>
              <w:ind w:firstLine="0"/>
              <w:jc w:val="center"/>
              <w:textAlignment w:val="baseline"/>
              <w:rPr>
                <w:rFonts w:ascii="Times New Roman" w:hAnsi="Times New Roman" w:cs="Times New Roman"/>
                <w:sz w:val="24"/>
                <w:szCs w:val="24"/>
              </w:rPr>
            </w:pPr>
            <w:r w:rsidRPr="00677BFF">
              <w:rPr>
                <w:rFonts w:ascii="Times New Roman" w:hAnsi="Times New Roman" w:cs="Times New Roman"/>
                <w:sz w:val="24"/>
                <w:szCs w:val="24"/>
              </w:rPr>
              <w:t>шт.</w:t>
            </w:r>
          </w:p>
        </w:tc>
        <w:tc>
          <w:tcPr>
            <w:tcW w:w="3538" w:type="dxa"/>
          </w:tcPr>
          <w:p w:rsidR="00DE795E" w:rsidRPr="00677BFF" w:rsidRDefault="00DE795E" w:rsidP="00677BFF">
            <w:pPr>
              <w:pStyle w:val="ConsPlusNormal"/>
              <w:widowControl/>
              <w:overflowPunct w:val="0"/>
              <w:ind w:firstLine="0"/>
              <w:jc w:val="both"/>
              <w:textAlignment w:val="baseline"/>
              <w:rPr>
                <w:rFonts w:ascii="Times New Roman" w:hAnsi="Times New Roman" w:cs="Times New Roman"/>
                <w:sz w:val="24"/>
                <w:szCs w:val="24"/>
              </w:rPr>
            </w:pPr>
            <w:r w:rsidRPr="00677BFF">
              <w:rPr>
                <w:rFonts w:ascii="Times New Roman" w:hAnsi="Times New Roman" w:cs="Times New Roman"/>
                <w:sz w:val="24"/>
                <w:szCs w:val="24"/>
              </w:rPr>
              <w:t xml:space="preserve">Один-два на звено              </w:t>
            </w:r>
          </w:p>
        </w:tc>
      </w:tr>
      <w:tr w:rsidR="00DE795E" w:rsidRPr="00677BFF">
        <w:tc>
          <w:tcPr>
            <w:tcW w:w="10025" w:type="dxa"/>
            <w:gridSpan w:val="4"/>
          </w:tcPr>
          <w:p w:rsidR="00DE795E" w:rsidRPr="00321894" w:rsidRDefault="00DE795E" w:rsidP="00677BFF">
            <w:pPr>
              <w:pStyle w:val="ConsPlusNormal"/>
              <w:widowControl/>
              <w:overflowPunct w:val="0"/>
              <w:ind w:firstLine="0"/>
              <w:jc w:val="center"/>
              <w:textAlignment w:val="baseline"/>
              <w:rPr>
                <w:rFonts w:ascii="Times New Roman" w:hAnsi="Times New Roman" w:cs="Times New Roman"/>
                <w:b/>
                <w:sz w:val="24"/>
                <w:szCs w:val="24"/>
              </w:rPr>
            </w:pPr>
            <w:r w:rsidRPr="00321894">
              <w:rPr>
                <w:rFonts w:ascii="Times New Roman" w:hAnsi="Times New Roman" w:cs="Times New Roman"/>
                <w:b/>
                <w:sz w:val="24"/>
                <w:szCs w:val="24"/>
              </w:rPr>
              <w:t>V. Медицинское имущество</w:t>
            </w:r>
          </w:p>
        </w:tc>
      </w:tr>
      <w:tr w:rsidR="00DE795E" w:rsidRPr="00677BFF">
        <w:tc>
          <w:tcPr>
            <w:tcW w:w="675" w:type="dxa"/>
          </w:tcPr>
          <w:p w:rsidR="00DE795E" w:rsidRPr="00677BFF" w:rsidRDefault="00DE795E" w:rsidP="00576DC1">
            <w:pPr>
              <w:pStyle w:val="ConsPlusNormal"/>
              <w:widowControl/>
              <w:numPr>
                <w:ilvl w:val="0"/>
                <w:numId w:val="13"/>
              </w:numPr>
              <w:overflowPunct w:val="0"/>
              <w:ind w:left="397"/>
              <w:textAlignment w:val="baseline"/>
              <w:rPr>
                <w:rFonts w:ascii="Times New Roman" w:hAnsi="Times New Roman" w:cs="Times New Roman"/>
                <w:sz w:val="24"/>
                <w:szCs w:val="24"/>
              </w:rPr>
            </w:pPr>
          </w:p>
        </w:tc>
        <w:tc>
          <w:tcPr>
            <w:tcW w:w="4253" w:type="dxa"/>
          </w:tcPr>
          <w:p w:rsidR="00DE795E" w:rsidRPr="00677BFF" w:rsidRDefault="00722FDD" w:rsidP="00E623FC">
            <w:pPr>
              <w:pStyle w:val="ConsPlusNormal"/>
              <w:widowControl/>
              <w:overflowPunct w:val="0"/>
              <w:ind w:firstLine="0"/>
              <w:textAlignment w:val="baseline"/>
              <w:rPr>
                <w:rFonts w:ascii="Times New Roman" w:hAnsi="Times New Roman" w:cs="Times New Roman"/>
                <w:sz w:val="24"/>
                <w:szCs w:val="24"/>
              </w:rPr>
            </w:pPr>
            <w:r w:rsidRPr="00E623FC">
              <w:rPr>
                <w:rFonts w:ascii="Times New Roman" w:hAnsi="Times New Roman" w:cs="Times New Roman"/>
                <w:sz w:val="24"/>
                <w:szCs w:val="24"/>
              </w:rPr>
              <w:t>Индивидуальный противохимический па кет ИПП-10,11</w:t>
            </w:r>
          </w:p>
        </w:tc>
        <w:tc>
          <w:tcPr>
            <w:tcW w:w="1559" w:type="dxa"/>
          </w:tcPr>
          <w:p w:rsidR="00DE795E" w:rsidRPr="00677BFF" w:rsidRDefault="00722FDD" w:rsidP="00E623FC">
            <w:pPr>
              <w:pStyle w:val="ConsPlusNormal"/>
              <w:widowControl/>
              <w:overflowPunct w:val="0"/>
              <w:ind w:firstLine="0"/>
              <w:jc w:val="center"/>
              <w:textAlignment w:val="baseline"/>
              <w:rPr>
                <w:rFonts w:ascii="Times New Roman" w:hAnsi="Times New Roman" w:cs="Times New Roman"/>
                <w:sz w:val="24"/>
                <w:szCs w:val="24"/>
              </w:rPr>
            </w:pPr>
            <w:r w:rsidRPr="00677BFF">
              <w:rPr>
                <w:rFonts w:ascii="Times New Roman" w:hAnsi="Times New Roman" w:cs="Times New Roman"/>
                <w:sz w:val="24"/>
                <w:szCs w:val="24"/>
              </w:rPr>
              <w:t>шт.</w:t>
            </w:r>
          </w:p>
        </w:tc>
        <w:tc>
          <w:tcPr>
            <w:tcW w:w="3538" w:type="dxa"/>
          </w:tcPr>
          <w:p w:rsidR="00DE795E" w:rsidRPr="00677BFF" w:rsidRDefault="00722FDD" w:rsidP="00E623FC">
            <w:pPr>
              <w:pStyle w:val="ConsPlusNormal"/>
              <w:widowControl/>
              <w:overflowPunct w:val="0"/>
              <w:ind w:firstLine="0"/>
              <w:textAlignment w:val="baseline"/>
              <w:rPr>
                <w:rFonts w:ascii="Times New Roman" w:hAnsi="Times New Roman" w:cs="Times New Roman"/>
                <w:sz w:val="24"/>
                <w:szCs w:val="24"/>
              </w:rPr>
            </w:pPr>
            <w:r w:rsidRPr="00E623FC">
              <w:rPr>
                <w:rFonts w:ascii="Times New Roman" w:hAnsi="Times New Roman" w:cs="Times New Roman"/>
                <w:sz w:val="24"/>
                <w:szCs w:val="24"/>
              </w:rPr>
              <w:t xml:space="preserve">Всему личному составу звена    </w:t>
            </w:r>
          </w:p>
        </w:tc>
      </w:tr>
      <w:tr w:rsidR="00DE795E" w:rsidRPr="00677BFF">
        <w:tc>
          <w:tcPr>
            <w:tcW w:w="675" w:type="dxa"/>
          </w:tcPr>
          <w:p w:rsidR="00DE795E" w:rsidRPr="00677BFF" w:rsidRDefault="00DE795E" w:rsidP="00576DC1">
            <w:pPr>
              <w:pStyle w:val="ConsPlusNormal"/>
              <w:widowControl/>
              <w:numPr>
                <w:ilvl w:val="0"/>
                <w:numId w:val="13"/>
              </w:numPr>
              <w:overflowPunct w:val="0"/>
              <w:ind w:left="397"/>
              <w:textAlignment w:val="baseline"/>
              <w:rPr>
                <w:rFonts w:ascii="Times New Roman" w:hAnsi="Times New Roman" w:cs="Times New Roman"/>
                <w:sz w:val="24"/>
                <w:szCs w:val="24"/>
              </w:rPr>
            </w:pPr>
          </w:p>
        </w:tc>
        <w:tc>
          <w:tcPr>
            <w:tcW w:w="4253" w:type="dxa"/>
          </w:tcPr>
          <w:p w:rsidR="00E623FC" w:rsidRPr="00677BFF" w:rsidRDefault="00755453" w:rsidP="00E623FC">
            <w:pPr>
              <w:pStyle w:val="ConsPlusNormal"/>
              <w:widowControl/>
              <w:overflowPunct w:val="0"/>
              <w:ind w:firstLine="0"/>
              <w:textAlignment w:val="baseline"/>
              <w:rPr>
                <w:rFonts w:ascii="Times New Roman" w:hAnsi="Times New Roman" w:cs="Times New Roman"/>
                <w:sz w:val="24"/>
                <w:szCs w:val="24"/>
              </w:rPr>
            </w:pPr>
            <w:r w:rsidRPr="00E623FC">
              <w:rPr>
                <w:rFonts w:ascii="Times New Roman" w:hAnsi="Times New Roman" w:cs="Times New Roman"/>
                <w:sz w:val="24"/>
                <w:szCs w:val="24"/>
              </w:rPr>
              <w:t>Санитар</w:t>
            </w:r>
            <w:r w:rsidR="00E623FC" w:rsidRPr="00E623FC">
              <w:rPr>
                <w:rFonts w:ascii="Times New Roman" w:hAnsi="Times New Roman" w:cs="Times New Roman"/>
                <w:sz w:val="24"/>
                <w:szCs w:val="24"/>
              </w:rPr>
              <w:t xml:space="preserve">ная сумка со спец. укладкой </w:t>
            </w:r>
          </w:p>
          <w:p w:rsidR="00DE795E" w:rsidRPr="00677BFF" w:rsidRDefault="00DE795E" w:rsidP="00E623FC">
            <w:pPr>
              <w:pStyle w:val="ConsPlusNormal"/>
              <w:widowControl/>
              <w:overflowPunct w:val="0"/>
              <w:ind w:firstLine="0"/>
              <w:textAlignment w:val="baseline"/>
              <w:rPr>
                <w:rFonts w:ascii="Times New Roman" w:hAnsi="Times New Roman" w:cs="Times New Roman"/>
                <w:sz w:val="24"/>
                <w:szCs w:val="24"/>
              </w:rPr>
            </w:pPr>
          </w:p>
        </w:tc>
        <w:tc>
          <w:tcPr>
            <w:tcW w:w="1559" w:type="dxa"/>
          </w:tcPr>
          <w:p w:rsidR="00DE795E" w:rsidRPr="00677BFF" w:rsidRDefault="00755453" w:rsidP="00E623FC">
            <w:pPr>
              <w:pStyle w:val="ConsPlusNormal"/>
              <w:widowControl/>
              <w:overflowPunct w:val="0"/>
              <w:ind w:firstLine="0"/>
              <w:jc w:val="center"/>
              <w:textAlignment w:val="baseline"/>
              <w:rPr>
                <w:rFonts w:ascii="Times New Roman" w:hAnsi="Times New Roman" w:cs="Times New Roman"/>
                <w:sz w:val="24"/>
                <w:szCs w:val="24"/>
              </w:rPr>
            </w:pPr>
            <w:r w:rsidRPr="00E623FC">
              <w:rPr>
                <w:rFonts w:ascii="Times New Roman" w:hAnsi="Times New Roman" w:cs="Times New Roman"/>
                <w:sz w:val="24"/>
                <w:szCs w:val="24"/>
              </w:rPr>
              <w:t>шт.</w:t>
            </w:r>
          </w:p>
        </w:tc>
        <w:tc>
          <w:tcPr>
            <w:tcW w:w="3538" w:type="dxa"/>
          </w:tcPr>
          <w:p w:rsidR="00DE795E" w:rsidRPr="00677BFF" w:rsidRDefault="00755453" w:rsidP="00E623FC">
            <w:pPr>
              <w:pStyle w:val="ConsPlusNormal"/>
              <w:widowControl/>
              <w:overflowPunct w:val="0"/>
              <w:ind w:firstLine="0"/>
              <w:textAlignment w:val="baseline"/>
              <w:rPr>
                <w:rFonts w:ascii="Times New Roman" w:hAnsi="Times New Roman" w:cs="Times New Roman"/>
                <w:sz w:val="24"/>
                <w:szCs w:val="24"/>
              </w:rPr>
            </w:pPr>
            <w:r w:rsidRPr="00E623FC">
              <w:rPr>
                <w:rFonts w:ascii="Times New Roman" w:hAnsi="Times New Roman" w:cs="Times New Roman"/>
                <w:sz w:val="24"/>
                <w:szCs w:val="24"/>
              </w:rPr>
              <w:t xml:space="preserve">Каждой санитарной дружиннице   </w:t>
            </w:r>
          </w:p>
        </w:tc>
      </w:tr>
      <w:tr w:rsidR="00DE795E" w:rsidRPr="00677BFF">
        <w:tc>
          <w:tcPr>
            <w:tcW w:w="675" w:type="dxa"/>
          </w:tcPr>
          <w:p w:rsidR="00DE795E" w:rsidRPr="00677BFF" w:rsidRDefault="00DE795E" w:rsidP="00576DC1">
            <w:pPr>
              <w:pStyle w:val="ConsPlusNormal"/>
              <w:widowControl/>
              <w:numPr>
                <w:ilvl w:val="0"/>
                <w:numId w:val="13"/>
              </w:numPr>
              <w:overflowPunct w:val="0"/>
              <w:ind w:left="397"/>
              <w:textAlignment w:val="baseline"/>
              <w:rPr>
                <w:rFonts w:ascii="Times New Roman" w:hAnsi="Times New Roman" w:cs="Times New Roman"/>
                <w:sz w:val="24"/>
                <w:szCs w:val="24"/>
              </w:rPr>
            </w:pPr>
          </w:p>
        </w:tc>
        <w:tc>
          <w:tcPr>
            <w:tcW w:w="4253" w:type="dxa"/>
          </w:tcPr>
          <w:p w:rsidR="00DE795E" w:rsidRPr="00677BFF" w:rsidRDefault="00E623FC" w:rsidP="00E623FC">
            <w:pPr>
              <w:pStyle w:val="ConsPlusNormal"/>
              <w:widowControl/>
              <w:overflowPunct w:val="0"/>
              <w:ind w:firstLine="0"/>
              <w:textAlignment w:val="baseline"/>
              <w:rPr>
                <w:rFonts w:ascii="Times New Roman" w:hAnsi="Times New Roman" w:cs="Times New Roman"/>
                <w:sz w:val="24"/>
                <w:szCs w:val="24"/>
              </w:rPr>
            </w:pPr>
            <w:r>
              <w:rPr>
                <w:rFonts w:ascii="Times New Roman" w:hAnsi="Times New Roman" w:cs="Times New Roman"/>
                <w:sz w:val="24"/>
                <w:szCs w:val="24"/>
              </w:rPr>
              <w:t>Индивидуальный перевязочный пакет</w:t>
            </w:r>
          </w:p>
        </w:tc>
        <w:tc>
          <w:tcPr>
            <w:tcW w:w="1559" w:type="dxa"/>
          </w:tcPr>
          <w:p w:rsidR="00DE795E" w:rsidRPr="00677BFF" w:rsidRDefault="00E623FC" w:rsidP="00E623FC">
            <w:pPr>
              <w:pStyle w:val="ConsPlusNormal"/>
              <w:widowControl/>
              <w:overflowPunct w:val="0"/>
              <w:ind w:firstLine="0"/>
              <w:textAlignment w:val="baseline"/>
              <w:rPr>
                <w:rFonts w:ascii="Times New Roman" w:hAnsi="Times New Roman" w:cs="Times New Roman"/>
                <w:sz w:val="24"/>
                <w:szCs w:val="24"/>
              </w:rPr>
            </w:pPr>
            <w:r>
              <w:rPr>
                <w:rFonts w:ascii="Times New Roman" w:hAnsi="Times New Roman" w:cs="Times New Roman"/>
                <w:sz w:val="24"/>
                <w:szCs w:val="24"/>
              </w:rPr>
              <w:t>шт.</w:t>
            </w:r>
          </w:p>
        </w:tc>
        <w:tc>
          <w:tcPr>
            <w:tcW w:w="3538" w:type="dxa"/>
          </w:tcPr>
          <w:p w:rsidR="00DE795E" w:rsidRPr="00677BFF" w:rsidRDefault="00E623FC" w:rsidP="00E623FC">
            <w:pPr>
              <w:pStyle w:val="ConsPlusNormal"/>
              <w:widowControl/>
              <w:overflowPunct w:val="0"/>
              <w:ind w:firstLine="0"/>
              <w:textAlignment w:val="baseline"/>
              <w:rPr>
                <w:rFonts w:ascii="Times New Roman" w:hAnsi="Times New Roman" w:cs="Times New Roman"/>
                <w:sz w:val="24"/>
                <w:szCs w:val="24"/>
              </w:rPr>
            </w:pPr>
            <w:r w:rsidRPr="00E623FC">
              <w:rPr>
                <w:rFonts w:ascii="Times New Roman" w:hAnsi="Times New Roman" w:cs="Times New Roman"/>
                <w:sz w:val="24"/>
                <w:szCs w:val="24"/>
              </w:rPr>
              <w:t xml:space="preserve">Всему личному составу звена    </w:t>
            </w:r>
          </w:p>
        </w:tc>
      </w:tr>
    </w:tbl>
    <w:p w:rsidR="0098317C" w:rsidRDefault="0098317C" w:rsidP="0098317C">
      <w:pPr>
        <w:pStyle w:val="ConsPlusNonformat"/>
        <w:widowControl/>
        <w:jc w:val="center"/>
      </w:pPr>
    </w:p>
    <w:p w:rsidR="0098317C" w:rsidRDefault="0098317C" w:rsidP="0098317C">
      <w:pPr>
        <w:pStyle w:val="ConsPlusNonformat"/>
        <w:widowControl/>
        <w:jc w:val="center"/>
      </w:pPr>
    </w:p>
    <w:p w:rsidR="00E619D7" w:rsidRDefault="00E619D7" w:rsidP="00F02169">
      <w:pPr>
        <w:widowControl w:val="0"/>
        <w:rPr>
          <w:sz w:val="24"/>
          <w:szCs w:val="24"/>
        </w:rPr>
      </w:pPr>
    </w:p>
    <w:p w:rsidR="00CE7F52" w:rsidRDefault="00CE7F52" w:rsidP="00F02169">
      <w:pPr>
        <w:widowControl w:val="0"/>
        <w:rPr>
          <w:sz w:val="24"/>
          <w:szCs w:val="24"/>
        </w:rPr>
      </w:pPr>
    </w:p>
    <w:p w:rsidR="00513205" w:rsidRDefault="00513205" w:rsidP="00F02169">
      <w:pPr>
        <w:widowControl w:val="0"/>
        <w:rPr>
          <w:sz w:val="24"/>
          <w:szCs w:val="24"/>
        </w:rPr>
      </w:pPr>
    </w:p>
    <w:p w:rsidR="00513205" w:rsidRDefault="00513205" w:rsidP="00F02169">
      <w:pPr>
        <w:widowControl w:val="0"/>
        <w:rPr>
          <w:sz w:val="24"/>
          <w:szCs w:val="24"/>
        </w:rPr>
      </w:pPr>
    </w:p>
    <w:p w:rsidR="00513205" w:rsidRDefault="00513205" w:rsidP="00F02169">
      <w:pPr>
        <w:widowControl w:val="0"/>
        <w:rPr>
          <w:sz w:val="24"/>
          <w:szCs w:val="24"/>
        </w:rPr>
      </w:pPr>
    </w:p>
    <w:p w:rsidR="00513205" w:rsidRDefault="00513205" w:rsidP="00F02169">
      <w:pPr>
        <w:widowControl w:val="0"/>
        <w:rPr>
          <w:sz w:val="24"/>
          <w:szCs w:val="24"/>
        </w:rPr>
      </w:pPr>
    </w:p>
    <w:p w:rsidR="00513205" w:rsidRDefault="00513205" w:rsidP="00F02169">
      <w:pPr>
        <w:widowControl w:val="0"/>
        <w:rPr>
          <w:sz w:val="24"/>
          <w:szCs w:val="24"/>
        </w:rPr>
      </w:pPr>
    </w:p>
    <w:p w:rsidR="00513205" w:rsidRDefault="00513205" w:rsidP="00F02169">
      <w:pPr>
        <w:widowControl w:val="0"/>
        <w:rPr>
          <w:sz w:val="24"/>
          <w:szCs w:val="24"/>
        </w:rPr>
      </w:pPr>
    </w:p>
    <w:p w:rsidR="00513205" w:rsidRDefault="00513205" w:rsidP="00F02169">
      <w:pPr>
        <w:widowControl w:val="0"/>
        <w:rPr>
          <w:sz w:val="24"/>
          <w:szCs w:val="24"/>
        </w:rPr>
      </w:pPr>
    </w:p>
    <w:p w:rsidR="00513205" w:rsidRDefault="00513205" w:rsidP="00F02169">
      <w:pPr>
        <w:widowControl w:val="0"/>
        <w:rPr>
          <w:sz w:val="24"/>
          <w:szCs w:val="24"/>
        </w:rPr>
      </w:pPr>
    </w:p>
    <w:p w:rsidR="00513205" w:rsidRDefault="00513205" w:rsidP="00F02169">
      <w:pPr>
        <w:widowControl w:val="0"/>
        <w:rPr>
          <w:sz w:val="24"/>
          <w:szCs w:val="24"/>
        </w:rPr>
      </w:pPr>
    </w:p>
    <w:p w:rsidR="00513205" w:rsidRDefault="00513205" w:rsidP="00F02169">
      <w:pPr>
        <w:widowControl w:val="0"/>
        <w:rPr>
          <w:sz w:val="24"/>
          <w:szCs w:val="24"/>
        </w:rPr>
      </w:pPr>
    </w:p>
    <w:p w:rsidR="00513205" w:rsidRDefault="00513205" w:rsidP="00F02169">
      <w:pPr>
        <w:widowControl w:val="0"/>
        <w:rPr>
          <w:sz w:val="24"/>
          <w:szCs w:val="24"/>
        </w:rPr>
      </w:pPr>
    </w:p>
    <w:p w:rsidR="00513205" w:rsidRDefault="00513205" w:rsidP="00F02169">
      <w:pPr>
        <w:widowControl w:val="0"/>
        <w:rPr>
          <w:sz w:val="24"/>
          <w:szCs w:val="24"/>
        </w:rPr>
      </w:pPr>
    </w:p>
    <w:p w:rsidR="00513205" w:rsidRPr="005D592F" w:rsidRDefault="00513205" w:rsidP="005D592F">
      <w:pPr>
        <w:pStyle w:val="2"/>
      </w:pPr>
      <w:bookmarkStart w:id="155" w:name="_Toc262810865"/>
      <w:bookmarkStart w:id="156" w:name="_Toc262811099"/>
      <w:bookmarkStart w:id="157" w:name="_Toc262811625"/>
      <w:r w:rsidRPr="005D592F">
        <w:t>Приложение № 4</w:t>
      </w:r>
      <w:bookmarkEnd w:id="155"/>
      <w:bookmarkEnd w:id="156"/>
      <w:bookmarkEnd w:id="157"/>
    </w:p>
    <w:p w:rsidR="00857599" w:rsidRPr="005D4D85" w:rsidRDefault="00857599" w:rsidP="00857599">
      <w:pPr>
        <w:shd w:val="clear" w:color="auto" w:fill="FFFFFF"/>
        <w:spacing w:before="120"/>
        <w:jc w:val="center"/>
        <w:rPr>
          <w:sz w:val="24"/>
          <w:szCs w:val="24"/>
        </w:rPr>
      </w:pPr>
      <w:r w:rsidRPr="005D4D85">
        <w:rPr>
          <w:b/>
          <w:bCs/>
          <w:spacing w:val="-6"/>
          <w:sz w:val="24"/>
          <w:szCs w:val="24"/>
        </w:rPr>
        <w:t>РЕКОМЕНДАЦИИ</w:t>
      </w:r>
    </w:p>
    <w:p w:rsidR="00857599" w:rsidRDefault="00857599" w:rsidP="00857599">
      <w:pPr>
        <w:shd w:val="clear" w:color="auto" w:fill="FFFFFF"/>
        <w:spacing w:after="120"/>
        <w:jc w:val="center"/>
        <w:rPr>
          <w:b/>
          <w:bCs/>
          <w:spacing w:val="-1"/>
          <w:sz w:val="24"/>
          <w:szCs w:val="24"/>
        </w:rPr>
      </w:pPr>
      <w:r w:rsidRPr="005D4D85">
        <w:rPr>
          <w:b/>
          <w:bCs/>
          <w:spacing w:val="-2"/>
          <w:sz w:val="24"/>
          <w:szCs w:val="24"/>
        </w:rPr>
        <w:t xml:space="preserve">по проведению внутрипунктовой сортировки нетранспортабельных </w:t>
      </w:r>
      <w:r w:rsidRPr="005D4D85">
        <w:rPr>
          <w:b/>
          <w:bCs/>
          <w:spacing w:val="-1"/>
          <w:sz w:val="24"/>
          <w:szCs w:val="24"/>
        </w:rPr>
        <w:t>больных, поступа</w:t>
      </w:r>
      <w:r>
        <w:rPr>
          <w:b/>
          <w:bCs/>
          <w:spacing w:val="-1"/>
          <w:sz w:val="24"/>
          <w:szCs w:val="24"/>
        </w:rPr>
        <w:t>ю</w:t>
      </w:r>
      <w:r w:rsidRPr="005D4D85">
        <w:rPr>
          <w:b/>
          <w:bCs/>
          <w:spacing w:val="-1"/>
          <w:sz w:val="24"/>
          <w:szCs w:val="24"/>
        </w:rPr>
        <w:t xml:space="preserve">щих в соматический и инфекционный </w:t>
      </w:r>
      <w:r>
        <w:rPr>
          <w:b/>
          <w:bCs/>
          <w:spacing w:val="-1"/>
          <w:sz w:val="24"/>
          <w:szCs w:val="24"/>
        </w:rPr>
        <w:t>защищенный стационар для нетранспортабельных больных</w:t>
      </w:r>
    </w:p>
    <w:p w:rsidR="00857599" w:rsidRPr="005D4D85" w:rsidRDefault="00857599" w:rsidP="00857599">
      <w:pPr>
        <w:shd w:val="clear" w:color="auto" w:fill="FFFFFF"/>
        <w:ind w:left="454"/>
        <w:jc w:val="center"/>
        <w:rPr>
          <w:sz w:val="24"/>
          <w:szCs w:val="24"/>
        </w:rPr>
      </w:pPr>
    </w:p>
    <w:p w:rsidR="00857599" w:rsidRDefault="00857599" w:rsidP="00857599">
      <w:pPr>
        <w:shd w:val="clear" w:color="auto" w:fill="FFFFFF"/>
        <w:ind w:right="29"/>
        <w:rPr>
          <w:spacing w:val="-5"/>
          <w:sz w:val="24"/>
          <w:szCs w:val="24"/>
        </w:rPr>
      </w:pPr>
      <w:r w:rsidRPr="005D4D85">
        <w:rPr>
          <w:spacing w:val="-7"/>
          <w:sz w:val="24"/>
          <w:szCs w:val="24"/>
        </w:rPr>
        <w:t xml:space="preserve">При проведении внутрипунктовой сортировки необходимо учитывать ниже </w:t>
      </w:r>
      <w:r w:rsidRPr="005D4D85">
        <w:rPr>
          <w:spacing w:val="-5"/>
          <w:sz w:val="24"/>
          <w:szCs w:val="24"/>
        </w:rPr>
        <w:t xml:space="preserve">перечисленные критические состояния, при которых нетранспортабельные больные должны направляться в соответствующие </w:t>
      </w:r>
      <w:r>
        <w:rPr>
          <w:spacing w:val="-5"/>
          <w:sz w:val="24"/>
          <w:szCs w:val="24"/>
        </w:rPr>
        <w:t xml:space="preserve">специализированные </w:t>
      </w:r>
      <w:r w:rsidRPr="005D4D85">
        <w:rPr>
          <w:spacing w:val="-5"/>
          <w:sz w:val="24"/>
          <w:szCs w:val="24"/>
        </w:rPr>
        <w:t>ЗСНБ.</w:t>
      </w:r>
    </w:p>
    <w:p w:rsidR="00857599" w:rsidRPr="005D4D85" w:rsidRDefault="00857599" w:rsidP="00857599">
      <w:pPr>
        <w:shd w:val="clear" w:color="auto" w:fill="FFFFFF"/>
        <w:ind w:right="29"/>
        <w:rPr>
          <w:sz w:val="24"/>
          <w:szCs w:val="24"/>
        </w:rPr>
      </w:pPr>
    </w:p>
    <w:p w:rsidR="00857599" w:rsidRPr="00A651CF" w:rsidRDefault="00857599" w:rsidP="00857599">
      <w:pPr>
        <w:shd w:val="clear" w:color="auto" w:fill="FFFFFF"/>
        <w:spacing w:before="120" w:after="120"/>
        <w:rPr>
          <w:b/>
          <w:sz w:val="24"/>
          <w:szCs w:val="24"/>
        </w:rPr>
      </w:pPr>
      <w:r w:rsidRPr="00A651CF">
        <w:rPr>
          <w:b/>
          <w:spacing w:val="-2"/>
          <w:sz w:val="24"/>
          <w:szCs w:val="24"/>
          <w:lang w:val="en-US"/>
        </w:rPr>
        <w:t>I</w:t>
      </w:r>
      <w:r w:rsidRPr="0030423F">
        <w:rPr>
          <w:b/>
          <w:spacing w:val="-2"/>
          <w:sz w:val="24"/>
          <w:szCs w:val="24"/>
        </w:rPr>
        <w:t xml:space="preserve">.    </w:t>
      </w:r>
      <w:r>
        <w:rPr>
          <w:b/>
          <w:spacing w:val="-2"/>
          <w:sz w:val="24"/>
          <w:szCs w:val="24"/>
        </w:rPr>
        <w:tab/>
      </w:r>
      <w:r w:rsidRPr="00A651CF">
        <w:rPr>
          <w:b/>
          <w:spacing w:val="-2"/>
          <w:sz w:val="24"/>
          <w:szCs w:val="24"/>
        </w:rPr>
        <w:t>СОМАТИЧЕСКИЙ ЗСНБ</w:t>
      </w:r>
    </w:p>
    <w:p w:rsidR="00857599" w:rsidRPr="005D4D85" w:rsidRDefault="00857599" w:rsidP="00857599">
      <w:pPr>
        <w:shd w:val="clear" w:color="auto" w:fill="FFFFFF"/>
        <w:spacing w:after="120"/>
        <w:rPr>
          <w:sz w:val="24"/>
          <w:szCs w:val="24"/>
        </w:rPr>
      </w:pPr>
      <w:r>
        <w:rPr>
          <w:b/>
          <w:bCs/>
          <w:spacing w:val="-2"/>
          <w:sz w:val="24"/>
          <w:szCs w:val="24"/>
        </w:rPr>
        <w:t>1.</w:t>
      </w:r>
      <w:r>
        <w:rPr>
          <w:b/>
          <w:bCs/>
          <w:spacing w:val="-2"/>
          <w:sz w:val="24"/>
          <w:szCs w:val="24"/>
        </w:rPr>
        <w:tab/>
      </w:r>
      <w:r w:rsidR="0030423F">
        <w:rPr>
          <w:b/>
          <w:bCs/>
          <w:spacing w:val="-2"/>
          <w:sz w:val="24"/>
          <w:szCs w:val="24"/>
        </w:rPr>
        <w:t xml:space="preserve"> </w:t>
      </w:r>
      <w:r w:rsidRPr="005D4D85">
        <w:rPr>
          <w:b/>
          <w:bCs/>
          <w:spacing w:val="-2"/>
          <w:sz w:val="24"/>
          <w:szCs w:val="24"/>
        </w:rPr>
        <w:t>Хирургическое отделение</w:t>
      </w:r>
    </w:p>
    <w:p w:rsidR="00857599" w:rsidRPr="005D4D85" w:rsidRDefault="0030423F" w:rsidP="00576DC1">
      <w:pPr>
        <w:widowControl w:val="0"/>
        <w:numPr>
          <w:ilvl w:val="0"/>
          <w:numId w:val="14"/>
        </w:numPr>
        <w:shd w:val="clear" w:color="auto" w:fill="FFFFFF"/>
        <w:tabs>
          <w:tab w:val="clear" w:pos="1800"/>
          <w:tab w:val="left" w:pos="0"/>
        </w:tabs>
        <w:overflowPunct/>
        <w:ind w:left="0" w:right="22" w:firstLine="709"/>
        <w:textAlignment w:val="auto"/>
        <w:rPr>
          <w:spacing w:val="-25"/>
          <w:sz w:val="24"/>
          <w:szCs w:val="24"/>
        </w:rPr>
      </w:pPr>
      <w:r>
        <w:rPr>
          <w:spacing w:val="-5"/>
          <w:sz w:val="24"/>
          <w:szCs w:val="24"/>
        </w:rPr>
        <w:t xml:space="preserve"> </w:t>
      </w:r>
      <w:r w:rsidR="00857599" w:rsidRPr="005D4D85">
        <w:rPr>
          <w:spacing w:val="-5"/>
          <w:sz w:val="24"/>
          <w:szCs w:val="24"/>
        </w:rPr>
        <w:t>Больные с непрекращающимися внутренними кровотечениями (язвенная болезнь, цирроз печени и т.д.), осложненные коллапсом.</w:t>
      </w:r>
    </w:p>
    <w:p w:rsidR="00857599" w:rsidRPr="005D4D85" w:rsidRDefault="0030423F" w:rsidP="00576DC1">
      <w:pPr>
        <w:widowControl w:val="0"/>
        <w:numPr>
          <w:ilvl w:val="0"/>
          <w:numId w:val="14"/>
        </w:numPr>
        <w:shd w:val="clear" w:color="auto" w:fill="FFFFFF"/>
        <w:tabs>
          <w:tab w:val="clear" w:pos="1800"/>
          <w:tab w:val="left" w:pos="0"/>
        </w:tabs>
        <w:overflowPunct/>
        <w:ind w:left="0" w:firstLine="709"/>
        <w:textAlignment w:val="auto"/>
        <w:rPr>
          <w:spacing w:val="-55"/>
          <w:sz w:val="24"/>
          <w:szCs w:val="24"/>
        </w:rPr>
      </w:pPr>
      <w:r>
        <w:rPr>
          <w:spacing w:val="-16"/>
          <w:sz w:val="24"/>
          <w:szCs w:val="24"/>
        </w:rPr>
        <w:t xml:space="preserve"> . </w:t>
      </w:r>
      <w:r w:rsidR="00857599" w:rsidRPr="005D4D85">
        <w:rPr>
          <w:spacing w:val="-16"/>
          <w:sz w:val="24"/>
          <w:szCs w:val="24"/>
        </w:rPr>
        <w:t>Тромбоэмболия.</w:t>
      </w:r>
    </w:p>
    <w:p w:rsidR="00857599" w:rsidRPr="005D4D85" w:rsidRDefault="0030423F" w:rsidP="00576DC1">
      <w:pPr>
        <w:widowControl w:val="0"/>
        <w:numPr>
          <w:ilvl w:val="0"/>
          <w:numId w:val="14"/>
        </w:numPr>
        <w:shd w:val="clear" w:color="auto" w:fill="FFFFFF"/>
        <w:tabs>
          <w:tab w:val="clear" w:pos="1800"/>
          <w:tab w:val="left" w:pos="0"/>
        </w:tabs>
        <w:overflowPunct/>
        <w:ind w:left="0" w:right="22" w:firstLine="709"/>
        <w:textAlignment w:val="auto"/>
        <w:rPr>
          <w:spacing w:val="-18"/>
          <w:sz w:val="24"/>
          <w:szCs w:val="24"/>
        </w:rPr>
      </w:pPr>
      <w:r>
        <w:rPr>
          <w:spacing w:val="-7"/>
          <w:sz w:val="24"/>
          <w:szCs w:val="24"/>
        </w:rPr>
        <w:t xml:space="preserve"> </w:t>
      </w:r>
      <w:r w:rsidR="00857599" w:rsidRPr="005D4D85">
        <w:rPr>
          <w:spacing w:val="-7"/>
          <w:sz w:val="24"/>
          <w:szCs w:val="24"/>
        </w:rPr>
        <w:t>Конец 1 периода родов, 2 и 3 период родов. Роды, осложнившиеся кровоте</w:t>
      </w:r>
      <w:r w:rsidR="00857599" w:rsidRPr="005D4D85">
        <w:rPr>
          <w:sz w:val="24"/>
          <w:szCs w:val="24"/>
        </w:rPr>
        <w:t>чением (до остановки кровотечения).</w:t>
      </w:r>
    </w:p>
    <w:p w:rsidR="00857599" w:rsidRPr="005D4D85" w:rsidRDefault="0030423F" w:rsidP="00576DC1">
      <w:pPr>
        <w:widowControl w:val="0"/>
        <w:numPr>
          <w:ilvl w:val="0"/>
          <w:numId w:val="14"/>
        </w:numPr>
        <w:shd w:val="clear" w:color="auto" w:fill="FFFFFF"/>
        <w:tabs>
          <w:tab w:val="clear" w:pos="1800"/>
          <w:tab w:val="left" w:pos="0"/>
        </w:tabs>
        <w:overflowPunct/>
        <w:ind w:left="0" w:firstLine="709"/>
        <w:textAlignment w:val="auto"/>
        <w:rPr>
          <w:spacing w:val="-15"/>
          <w:sz w:val="24"/>
          <w:szCs w:val="24"/>
        </w:rPr>
      </w:pPr>
      <w:r>
        <w:rPr>
          <w:spacing w:val="-6"/>
          <w:sz w:val="24"/>
          <w:szCs w:val="24"/>
        </w:rPr>
        <w:t xml:space="preserve"> </w:t>
      </w:r>
      <w:r w:rsidR="00857599" w:rsidRPr="005D4D85">
        <w:rPr>
          <w:spacing w:val="-6"/>
          <w:sz w:val="24"/>
          <w:szCs w:val="24"/>
        </w:rPr>
        <w:t>Угрожающий, начинающийся или совершившийся разрыв матки.</w:t>
      </w:r>
    </w:p>
    <w:p w:rsidR="00857599" w:rsidRPr="005D4D85" w:rsidRDefault="0030423F" w:rsidP="00576DC1">
      <w:pPr>
        <w:widowControl w:val="0"/>
        <w:numPr>
          <w:ilvl w:val="0"/>
          <w:numId w:val="14"/>
        </w:numPr>
        <w:shd w:val="clear" w:color="auto" w:fill="FFFFFF"/>
        <w:tabs>
          <w:tab w:val="clear" w:pos="1800"/>
          <w:tab w:val="left" w:pos="0"/>
        </w:tabs>
        <w:overflowPunct/>
        <w:ind w:left="0" w:firstLine="709"/>
        <w:textAlignment w:val="auto"/>
        <w:rPr>
          <w:spacing w:val="-18"/>
          <w:sz w:val="24"/>
          <w:szCs w:val="24"/>
        </w:rPr>
      </w:pPr>
      <w:r>
        <w:rPr>
          <w:spacing w:val="-6"/>
          <w:sz w:val="24"/>
          <w:szCs w:val="24"/>
        </w:rPr>
        <w:t xml:space="preserve"> </w:t>
      </w:r>
      <w:r w:rsidR="00857599" w:rsidRPr="005D4D85">
        <w:rPr>
          <w:spacing w:val="-6"/>
          <w:sz w:val="24"/>
          <w:szCs w:val="24"/>
        </w:rPr>
        <w:t>Полное предлежание плаценты.</w:t>
      </w:r>
    </w:p>
    <w:p w:rsidR="00857599" w:rsidRPr="005D4D85" w:rsidRDefault="0030423F" w:rsidP="00576DC1">
      <w:pPr>
        <w:widowControl w:val="0"/>
        <w:numPr>
          <w:ilvl w:val="0"/>
          <w:numId w:val="14"/>
        </w:numPr>
        <w:shd w:val="clear" w:color="auto" w:fill="FFFFFF"/>
        <w:tabs>
          <w:tab w:val="clear" w:pos="1800"/>
          <w:tab w:val="left" w:pos="0"/>
        </w:tabs>
        <w:overflowPunct/>
        <w:ind w:left="0" w:firstLine="709"/>
        <w:textAlignment w:val="auto"/>
        <w:rPr>
          <w:spacing w:val="-14"/>
          <w:sz w:val="24"/>
          <w:szCs w:val="24"/>
        </w:rPr>
      </w:pPr>
      <w:r>
        <w:rPr>
          <w:spacing w:val="-5"/>
          <w:sz w:val="24"/>
          <w:szCs w:val="24"/>
        </w:rPr>
        <w:t xml:space="preserve"> </w:t>
      </w:r>
      <w:r w:rsidR="00857599" w:rsidRPr="005D4D85">
        <w:rPr>
          <w:spacing w:val="-5"/>
          <w:sz w:val="24"/>
          <w:szCs w:val="24"/>
        </w:rPr>
        <w:t>Внутричерепная травма новорожденного (первые сутки после родов).</w:t>
      </w:r>
    </w:p>
    <w:p w:rsidR="00857599" w:rsidRPr="005D4D85" w:rsidRDefault="0030423F" w:rsidP="00576DC1">
      <w:pPr>
        <w:widowControl w:val="0"/>
        <w:numPr>
          <w:ilvl w:val="0"/>
          <w:numId w:val="14"/>
        </w:numPr>
        <w:shd w:val="clear" w:color="auto" w:fill="FFFFFF"/>
        <w:tabs>
          <w:tab w:val="clear" w:pos="1800"/>
          <w:tab w:val="left" w:pos="0"/>
        </w:tabs>
        <w:overflowPunct/>
        <w:ind w:left="0" w:firstLine="709"/>
        <w:textAlignment w:val="auto"/>
        <w:rPr>
          <w:spacing w:val="-18"/>
          <w:sz w:val="24"/>
          <w:szCs w:val="24"/>
        </w:rPr>
      </w:pPr>
      <w:r>
        <w:rPr>
          <w:spacing w:val="-5"/>
          <w:sz w:val="24"/>
          <w:szCs w:val="24"/>
        </w:rPr>
        <w:t xml:space="preserve"> </w:t>
      </w:r>
      <w:r w:rsidR="00857599" w:rsidRPr="005D4D85">
        <w:rPr>
          <w:spacing w:val="-5"/>
          <w:sz w:val="24"/>
          <w:szCs w:val="24"/>
        </w:rPr>
        <w:t>Прерванная внематочная беременность.</w:t>
      </w:r>
    </w:p>
    <w:p w:rsidR="00857599" w:rsidRPr="005D4D85" w:rsidRDefault="0030423F" w:rsidP="00576DC1">
      <w:pPr>
        <w:widowControl w:val="0"/>
        <w:numPr>
          <w:ilvl w:val="0"/>
          <w:numId w:val="14"/>
        </w:numPr>
        <w:shd w:val="clear" w:color="auto" w:fill="FFFFFF"/>
        <w:tabs>
          <w:tab w:val="clear" w:pos="1800"/>
          <w:tab w:val="left" w:pos="0"/>
        </w:tabs>
        <w:overflowPunct/>
        <w:ind w:left="0" w:firstLine="709"/>
        <w:textAlignment w:val="auto"/>
        <w:rPr>
          <w:spacing w:val="-14"/>
          <w:sz w:val="24"/>
          <w:szCs w:val="24"/>
        </w:rPr>
      </w:pPr>
      <w:r>
        <w:rPr>
          <w:spacing w:val="-6"/>
          <w:sz w:val="24"/>
          <w:szCs w:val="24"/>
        </w:rPr>
        <w:t xml:space="preserve"> </w:t>
      </w:r>
      <w:r w:rsidR="00857599" w:rsidRPr="005D4D85">
        <w:rPr>
          <w:spacing w:val="-6"/>
          <w:sz w:val="24"/>
          <w:szCs w:val="24"/>
        </w:rPr>
        <w:t>Перекрут или разрыв опухоли или придатков.</w:t>
      </w:r>
    </w:p>
    <w:p w:rsidR="00857599" w:rsidRPr="005D4D85" w:rsidRDefault="0030423F" w:rsidP="00576DC1">
      <w:pPr>
        <w:widowControl w:val="0"/>
        <w:numPr>
          <w:ilvl w:val="0"/>
          <w:numId w:val="14"/>
        </w:numPr>
        <w:shd w:val="clear" w:color="auto" w:fill="FFFFFF"/>
        <w:tabs>
          <w:tab w:val="clear" w:pos="1800"/>
          <w:tab w:val="left" w:pos="0"/>
        </w:tabs>
        <w:overflowPunct/>
        <w:ind w:left="0" w:right="7" w:firstLine="709"/>
        <w:textAlignment w:val="auto"/>
        <w:rPr>
          <w:spacing w:val="-15"/>
          <w:sz w:val="24"/>
          <w:szCs w:val="24"/>
        </w:rPr>
      </w:pPr>
      <w:r>
        <w:rPr>
          <w:spacing w:val="-6"/>
          <w:sz w:val="24"/>
          <w:szCs w:val="24"/>
        </w:rPr>
        <w:t xml:space="preserve"> </w:t>
      </w:r>
      <w:r w:rsidR="00857599" w:rsidRPr="005D4D85">
        <w:rPr>
          <w:spacing w:val="-6"/>
          <w:sz w:val="24"/>
          <w:szCs w:val="24"/>
        </w:rPr>
        <w:t xml:space="preserve">Массивные внутричерепные кровоизлияния у новорожденных и детей более </w:t>
      </w:r>
      <w:r w:rsidR="00857599" w:rsidRPr="005D4D85">
        <w:rPr>
          <w:sz w:val="24"/>
          <w:szCs w:val="24"/>
        </w:rPr>
        <w:t>старшего возраста.</w:t>
      </w:r>
      <w:r>
        <w:rPr>
          <w:sz w:val="24"/>
          <w:szCs w:val="24"/>
        </w:rPr>
        <w:t xml:space="preserve"> </w:t>
      </w:r>
    </w:p>
    <w:p w:rsidR="00857599" w:rsidRPr="005D4D85" w:rsidRDefault="0030423F" w:rsidP="00576DC1">
      <w:pPr>
        <w:widowControl w:val="0"/>
        <w:numPr>
          <w:ilvl w:val="0"/>
          <w:numId w:val="14"/>
        </w:numPr>
        <w:shd w:val="clear" w:color="auto" w:fill="FFFFFF"/>
        <w:tabs>
          <w:tab w:val="clear" w:pos="1800"/>
          <w:tab w:val="left" w:pos="0"/>
        </w:tabs>
        <w:overflowPunct/>
        <w:ind w:left="0" w:right="7" w:firstLine="709"/>
        <w:textAlignment w:val="auto"/>
        <w:rPr>
          <w:spacing w:val="-20"/>
          <w:sz w:val="24"/>
          <w:szCs w:val="24"/>
        </w:rPr>
      </w:pPr>
      <w:r>
        <w:rPr>
          <w:spacing w:val="-6"/>
          <w:sz w:val="24"/>
          <w:szCs w:val="24"/>
        </w:rPr>
        <w:t xml:space="preserve"> </w:t>
      </w:r>
      <w:r w:rsidR="00857599" w:rsidRPr="005D4D85">
        <w:rPr>
          <w:spacing w:val="-6"/>
          <w:sz w:val="24"/>
          <w:szCs w:val="24"/>
        </w:rPr>
        <w:t xml:space="preserve">Желудочно-кишечные кровотечения, сопровождающиеся геморрагическим </w:t>
      </w:r>
      <w:r w:rsidR="00857599" w:rsidRPr="005D4D85">
        <w:rPr>
          <w:sz w:val="24"/>
          <w:szCs w:val="24"/>
        </w:rPr>
        <w:t>шоком.</w:t>
      </w:r>
    </w:p>
    <w:p w:rsidR="00857599" w:rsidRPr="005D4D85" w:rsidRDefault="0030423F" w:rsidP="00576DC1">
      <w:pPr>
        <w:widowControl w:val="0"/>
        <w:numPr>
          <w:ilvl w:val="0"/>
          <w:numId w:val="14"/>
        </w:numPr>
        <w:shd w:val="clear" w:color="auto" w:fill="FFFFFF"/>
        <w:tabs>
          <w:tab w:val="clear" w:pos="1800"/>
          <w:tab w:val="left" w:pos="0"/>
        </w:tabs>
        <w:overflowPunct/>
        <w:ind w:left="0" w:firstLine="709"/>
        <w:textAlignment w:val="auto"/>
        <w:rPr>
          <w:spacing w:val="-17"/>
          <w:sz w:val="24"/>
          <w:szCs w:val="24"/>
        </w:rPr>
      </w:pPr>
      <w:r>
        <w:rPr>
          <w:spacing w:val="-5"/>
          <w:sz w:val="24"/>
          <w:szCs w:val="24"/>
        </w:rPr>
        <w:t xml:space="preserve"> </w:t>
      </w:r>
      <w:r w:rsidR="00857599" w:rsidRPr="005D4D85">
        <w:rPr>
          <w:spacing w:val="-5"/>
          <w:sz w:val="24"/>
          <w:szCs w:val="24"/>
        </w:rPr>
        <w:t>Тяжелые врожденные пороки развития у новорожденных (сердца, пищево</w:t>
      </w:r>
      <w:r w:rsidR="00857599" w:rsidRPr="005D4D85">
        <w:rPr>
          <w:spacing w:val="-5"/>
          <w:sz w:val="24"/>
          <w:szCs w:val="24"/>
        </w:rPr>
        <w:softHyphen/>
        <w:t>да, кишечника, долевая эмфизема легких, отсутствие заднего прохода), тре</w:t>
      </w:r>
      <w:r w:rsidR="00857599" w:rsidRPr="005D4D85">
        <w:rPr>
          <w:spacing w:val="-5"/>
          <w:sz w:val="24"/>
          <w:szCs w:val="24"/>
        </w:rPr>
        <w:softHyphen/>
      </w:r>
      <w:r w:rsidR="00857599" w:rsidRPr="005D4D85">
        <w:rPr>
          <w:sz w:val="24"/>
          <w:szCs w:val="24"/>
        </w:rPr>
        <w:t>бующие срочного хирургического вмешательства.</w:t>
      </w:r>
    </w:p>
    <w:p w:rsidR="00857599" w:rsidRPr="005D4D85" w:rsidRDefault="0030423F" w:rsidP="00576DC1">
      <w:pPr>
        <w:widowControl w:val="0"/>
        <w:numPr>
          <w:ilvl w:val="0"/>
          <w:numId w:val="14"/>
        </w:numPr>
        <w:shd w:val="clear" w:color="auto" w:fill="FFFFFF"/>
        <w:tabs>
          <w:tab w:val="clear" w:pos="1800"/>
          <w:tab w:val="left" w:pos="0"/>
        </w:tabs>
        <w:overflowPunct/>
        <w:ind w:left="0" w:firstLine="709"/>
        <w:textAlignment w:val="auto"/>
        <w:rPr>
          <w:spacing w:val="-17"/>
          <w:sz w:val="24"/>
          <w:szCs w:val="24"/>
        </w:rPr>
      </w:pPr>
      <w:r>
        <w:rPr>
          <w:spacing w:val="-6"/>
          <w:sz w:val="24"/>
          <w:szCs w:val="24"/>
        </w:rPr>
        <w:t xml:space="preserve"> </w:t>
      </w:r>
      <w:r w:rsidR="00857599" w:rsidRPr="005D4D85">
        <w:rPr>
          <w:spacing w:val="-6"/>
          <w:sz w:val="24"/>
          <w:szCs w:val="24"/>
        </w:rPr>
        <w:t>Опухоль мозга при явлениях дислокации.</w:t>
      </w:r>
    </w:p>
    <w:p w:rsidR="00857599" w:rsidRPr="005D4D85" w:rsidRDefault="0030423F" w:rsidP="00576DC1">
      <w:pPr>
        <w:widowControl w:val="0"/>
        <w:numPr>
          <w:ilvl w:val="0"/>
          <w:numId w:val="14"/>
        </w:numPr>
        <w:shd w:val="clear" w:color="auto" w:fill="FFFFFF"/>
        <w:tabs>
          <w:tab w:val="clear" w:pos="1800"/>
          <w:tab w:val="left" w:pos="0"/>
        </w:tabs>
        <w:overflowPunct/>
        <w:ind w:left="0" w:firstLine="709"/>
        <w:textAlignment w:val="auto"/>
        <w:rPr>
          <w:spacing w:val="-17"/>
          <w:sz w:val="24"/>
          <w:szCs w:val="24"/>
        </w:rPr>
      </w:pPr>
      <w:r>
        <w:rPr>
          <w:spacing w:val="-6"/>
          <w:sz w:val="24"/>
          <w:szCs w:val="24"/>
        </w:rPr>
        <w:t xml:space="preserve"> </w:t>
      </w:r>
      <w:r w:rsidR="00857599" w:rsidRPr="005D4D85">
        <w:rPr>
          <w:spacing w:val="-6"/>
          <w:sz w:val="24"/>
          <w:szCs w:val="24"/>
        </w:rPr>
        <w:t>Состояния после операции:</w:t>
      </w:r>
    </w:p>
    <w:p w:rsidR="00857599" w:rsidRPr="005D4D85" w:rsidRDefault="00857599" w:rsidP="00857599">
      <w:pPr>
        <w:shd w:val="clear" w:color="auto" w:fill="FFFFFF"/>
        <w:tabs>
          <w:tab w:val="left" w:pos="0"/>
        </w:tabs>
        <w:rPr>
          <w:sz w:val="24"/>
          <w:szCs w:val="24"/>
        </w:rPr>
      </w:pPr>
      <w:r w:rsidRPr="00D52137">
        <w:rPr>
          <w:sz w:val="24"/>
          <w:szCs w:val="24"/>
        </w:rPr>
        <w:t>•</w:t>
      </w:r>
      <w:r w:rsidRPr="00D52137">
        <w:rPr>
          <w:sz w:val="24"/>
          <w:szCs w:val="24"/>
        </w:rPr>
        <w:tab/>
      </w:r>
      <w:r w:rsidR="0030423F">
        <w:rPr>
          <w:sz w:val="24"/>
          <w:szCs w:val="24"/>
        </w:rPr>
        <w:t xml:space="preserve"> </w:t>
      </w:r>
      <w:r w:rsidRPr="005D4D85">
        <w:rPr>
          <w:spacing w:val="-4"/>
          <w:sz w:val="24"/>
          <w:szCs w:val="24"/>
        </w:rPr>
        <w:t>сквозной пересадки роговицы;</w:t>
      </w:r>
    </w:p>
    <w:p w:rsidR="00857599" w:rsidRPr="005D4D85" w:rsidRDefault="00857599" w:rsidP="00857599">
      <w:pPr>
        <w:shd w:val="clear" w:color="auto" w:fill="FFFFFF"/>
        <w:tabs>
          <w:tab w:val="left" w:pos="0"/>
        </w:tabs>
        <w:rPr>
          <w:sz w:val="24"/>
          <w:szCs w:val="24"/>
        </w:rPr>
      </w:pPr>
      <w:r w:rsidRPr="00D52137">
        <w:rPr>
          <w:sz w:val="24"/>
          <w:szCs w:val="24"/>
        </w:rPr>
        <w:t>•</w:t>
      </w:r>
      <w:r w:rsidRPr="00D52137">
        <w:rPr>
          <w:sz w:val="24"/>
          <w:szCs w:val="24"/>
        </w:rPr>
        <w:tab/>
      </w:r>
      <w:r w:rsidR="0030423F">
        <w:rPr>
          <w:sz w:val="24"/>
          <w:szCs w:val="24"/>
        </w:rPr>
        <w:t xml:space="preserve"> </w:t>
      </w:r>
      <w:r w:rsidRPr="005D4D85">
        <w:rPr>
          <w:sz w:val="24"/>
          <w:szCs w:val="24"/>
        </w:rPr>
        <w:t>по поводу отслойки сетчатки;</w:t>
      </w:r>
    </w:p>
    <w:p w:rsidR="00857599" w:rsidRPr="005D4D85" w:rsidRDefault="00857599" w:rsidP="00857599">
      <w:pPr>
        <w:shd w:val="clear" w:color="auto" w:fill="FFFFFF"/>
        <w:tabs>
          <w:tab w:val="left" w:pos="0"/>
        </w:tabs>
        <w:rPr>
          <w:sz w:val="24"/>
          <w:szCs w:val="24"/>
        </w:rPr>
      </w:pPr>
      <w:r w:rsidRPr="00D52137">
        <w:rPr>
          <w:sz w:val="24"/>
          <w:szCs w:val="24"/>
        </w:rPr>
        <w:t>•</w:t>
      </w:r>
      <w:r w:rsidRPr="00D52137">
        <w:rPr>
          <w:sz w:val="24"/>
          <w:szCs w:val="24"/>
        </w:rPr>
        <w:tab/>
      </w:r>
      <w:r w:rsidR="0030423F">
        <w:rPr>
          <w:sz w:val="24"/>
          <w:szCs w:val="24"/>
        </w:rPr>
        <w:t xml:space="preserve"> </w:t>
      </w:r>
      <w:r w:rsidRPr="005D4D85">
        <w:rPr>
          <w:sz w:val="24"/>
          <w:szCs w:val="24"/>
        </w:rPr>
        <w:t>на орбите;</w:t>
      </w:r>
    </w:p>
    <w:p w:rsidR="00857599" w:rsidRPr="005D4D85" w:rsidRDefault="00857599" w:rsidP="00857599">
      <w:pPr>
        <w:shd w:val="clear" w:color="auto" w:fill="FFFFFF"/>
        <w:tabs>
          <w:tab w:val="left" w:pos="0"/>
        </w:tabs>
        <w:rPr>
          <w:sz w:val="24"/>
          <w:szCs w:val="24"/>
        </w:rPr>
      </w:pPr>
      <w:r w:rsidRPr="00D52137">
        <w:rPr>
          <w:sz w:val="24"/>
          <w:szCs w:val="24"/>
        </w:rPr>
        <w:t>•</w:t>
      </w:r>
      <w:r w:rsidRPr="00D52137">
        <w:rPr>
          <w:sz w:val="24"/>
          <w:szCs w:val="24"/>
        </w:rPr>
        <w:tab/>
      </w:r>
      <w:r w:rsidR="0030423F">
        <w:rPr>
          <w:sz w:val="24"/>
          <w:szCs w:val="24"/>
        </w:rPr>
        <w:t xml:space="preserve"> </w:t>
      </w:r>
      <w:r w:rsidRPr="005D4D85">
        <w:rPr>
          <w:sz w:val="24"/>
          <w:szCs w:val="24"/>
        </w:rPr>
        <w:t>больших реконструктивных на глазном яблоке в течение одних суток.</w:t>
      </w:r>
    </w:p>
    <w:p w:rsidR="00857599" w:rsidRDefault="0030423F" w:rsidP="00576DC1">
      <w:pPr>
        <w:widowControl w:val="0"/>
        <w:numPr>
          <w:ilvl w:val="0"/>
          <w:numId w:val="14"/>
        </w:numPr>
        <w:shd w:val="clear" w:color="auto" w:fill="FFFFFF"/>
        <w:tabs>
          <w:tab w:val="clear" w:pos="1800"/>
          <w:tab w:val="left" w:pos="0"/>
        </w:tabs>
        <w:overflowPunct/>
        <w:ind w:left="0" w:firstLine="709"/>
        <w:textAlignment w:val="auto"/>
        <w:rPr>
          <w:sz w:val="24"/>
          <w:szCs w:val="24"/>
        </w:rPr>
      </w:pPr>
      <w:r>
        <w:rPr>
          <w:sz w:val="24"/>
          <w:szCs w:val="24"/>
        </w:rPr>
        <w:t xml:space="preserve"> </w:t>
      </w:r>
      <w:r w:rsidR="00857599" w:rsidRPr="005D4D85">
        <w:rPr>
          <w:sz w:val="24"/>
          <w:szCs w:val="24"/>
        </w:rPr>
        <w:t>После оперативных вмешательств по пово</w:t>
      </w:r>
      <w:r w:rsidR="00857599">
        <w:rPr>
          <w:sz w:val="24"/>
          <w:szCs w:val="24"/>
        </w:rPr>
        <w:t>ду отогенного менингита, отоген</w:t>
      </w:r>
      <w:r w:rsidR="00857599" w:rsidRPr="005D4D85">
        <w:rPr>
          <w:sz w:val="24"/>
          <w:szCs w:val="24"/>
        </w:rPr>
        <w:t xml:space="preserve">ного абсцесса мозга (первые сутки). </w:t>
      </w:r>
    </w:p>
    <w:p w:rsidR="0030423F" w:rsidRDefault="0030423F" w:rsidP="0030423F">
      <w:pPr>
        <w:widowControl w:val="0"/>
        <w:shd w:val="clear" w:color="auto" w:fill="FFFFFF"/>
        <w:tabs>
          <w:tab w:val="left" w:pos="0"/>
        </w:tabs>
        <w:overflowPunct/>
        <w:ind w:left="709" w:firstLine="0"/>
        <w:textAlignment w:val="auto"/>
        <w:rPr>
          <w:sz w:val="24"/>
          <w:szCs w:val="24"/>
        </w:rPr>
      </w:pPr>
    </w:p>
    <w:p w:rsidR="00857599" w:rsidRPr="0030423F" w:rsidRDefault="00857599" w:rsidP="00576DC1">
      <w:pPr>
        <w:numPr>
          <w:ilvl w:val="0"/>
          <w:numId w:val="11"/>
        </w:numPr>
        <w:shd w:val="clear" w:color="auto" w:fill="FFFFFF"/>
        <w:spacing w:after="120"/>
        <w:rPr>
          <w:b/>
          <w:bCs/>
          <w:spacing w:val="-2"/>
          <w:sz w:val="24"/>
          <w:szCs w:val="24"/>
        </w:rPr>
      </w:pPr>
      <w:r w:rsidRPr="0030423F">
        <w:rPr>
          <w:b/>
          <w:bCs/>
          <w:spacing w:val="-2"/>
          <w:sz w:val="24"/>
          <w:szCs w:val="24"/>
        </w:rPr>
        <w:t>Терапевтическое отделение</w:t>
      </w:r>
    </w:p>
    <w:p w:rsidR="00857599" w:rsidRPr="00137DE2" w:rsidRDefault="0030423F" w:rsidP="00576DC1">
      <w:pPr>
        <w:widowControl w:val="0"/>
        <w:numPr>
          <w:ilvl w:val="0"/>
          <w:numId w:val="15"/>
        </w:numPr>
        <w:shd w:val="clear" w:color="auto" w:fill="FFFFFF"/>
        <w:tabs>
          <w:tab w:val="clear" w:pos="1800"/>
          <w:tab w:val="left" w:pos="0"/>
        </w:tabs>
        <w:overflowPunct/>
        <w:ind w:left="0" w:firstLine="709"/>
        <w:textAlignment w:val="auto"/>
        <w:rPr>
          <w:bCs/>
          <w:spacing w:val="-17"/>
          <w:sz w:val="24"/>
          <w:szCs w:val="24"/>
        </w:rPr>
      </w:pPr>
      <w:r>
        <w:rPr>
          <w:sz w:val="24"/>
          <w:szCs w:val="24"/>
        </w:rPr>
        <w:t xml:space="preserve"> </w:t>
      </w:r>
      <w:r w:rsidR="00857599" w:rsidRPr="00137DE2">
        <w:rPr>
          <w:sz w:val="24"/>
          <w:szCs w:val="24"/>
        </w:rPr>
        <w:t xml:space="preserve">Гипертонический криз, осложнившийся </w:t>
      </w:r>
      <w:r w:rsidR="00857599">
        <w:rPr>
          <w:sz w:val="24"/>
          <w:szCs w:val="24"/>
        </w:rPr>
        <w:t>острым нарушением мозгового кро</w:t>
      </w:r>
      <w:r w:rsidR="00857599" w:rsidRPr="00137DE2">
        <w:rPr>
          <w:sz w:val="24"/>
          <w:szCs w:val="24"/>
        </w:rPr>
        <w:t>вообращения.</w:t>
      </w:r>
    </w:p>
    <w:p w:rsidR="00857599" w:rsidRPr="00137DE2" w:rsidRDefault="0030423F" w:rsidP="00576DC1">
      <w:pPr>
        <w:widowControl w:val="0"/>
        <w:numPr>
          <w:ilvl w:val="0"/>
          <w:numId w:val="15"/>
        </w:numPr>
        <w:shd w:val="clear" w:color="auto" w:fill="FFFFFF"/>
        <w:tabs>
          <w:tab w:val="clear" w:pos="1800"/>
          <w:tab w:val="left" w:pos="0"/>
        </w:tabs>
        <w:overflowPunct/>
        <w:ind w:left="0" w:firstLine="709"/>
        <w:textAlignment w:val="auto"/>
        <w:rPr>
          <w:spacing w:val="-8"/>
          <w:sz w:val="24"/>
          <w:szCs w:val="24"/>
        </w:rPr>
      </w:pPr>
      <w:r>
        <w:rPr>
          <w:sz w:val="24"/>
          <w:szCs w:val="24"/>
        </w:rPr>
        <w:t xml:space="preserve"> </w:t>
      </w:r>
      <w:r w:rsidR="00857599" w:rsidRPr="00137DE2">
        <w:rPr>
          <w:sz w:val="24"/>
          <w:szCs w:val="24"/>
        </w:rPr>
        <w:t>Кровотечение (легочное, желудочное, кишечное любого генеза</w:t>
      </w:r>
      <w:r w:rsidR="00857599">
        <w:rPr>
          <w:sz w:val="24"/>
          <w:szCs w:val="24"/>
        </w:rPr>
        <w:t>). Астматиче</w:t>
      </w:r>
      <w:r w:rsidR="00857599" w:rsidRPr="00137DE2">
        <w:rPr>
          <w:sz w:val="24"/>
          <w:szCs w:val="24"/>
        </w:rPr>
        <w:t>ский статус.</w:t>
      </w:r>
    </w:p>
    <w:p w:rsidR="00857599" w:rsidRPr="00137DE2" w:rsidRDefault="0030423F" w:rsidP="00576DC1">
      <w:pPr>
        <w:widowControl w:val="0"/>
        <w:numPr>
          <w:ilvl w:val="0"/>
          <w:numId w:val="15"/>
        </w:numPr>
        <w:shd w:val="clear" w:color="auto" w:fill="FFFFFF"/>
        <w:tabs>
          <w:tab w:val="clear" w:pos="1800"/>
          <w:tab w:val="left" w:pos="0"/>
        </w:tabs>
        <w:overflowPunct/>
        <w:ind w:left="0" w:firstLine="709"/>
        <w:textAlignment w:val="auto"/>
        <w:rPr>
          <w:spacing w:val="-7"/>
          <w:sz w:val="24"/>
          <w:szCs w:val="24"/>
        </w:rPr>
      </w:pPr>
      <w:r>
        <w:rPr>
          <w:sz w:val="24"/>
          <w:szCs w:val="24"/>
        </w:rPr>
        <w:t xml:space="preserve"> </w:t>
      </w:r>
      <w:r w:rsidR="00857599" w:rsidRPr="00137DE2">
        <w:rPr>
          <w:sz w:val="24"/>
          <w:szCs w:val="24"/>
        </w:rPr>
        <w:t>Коматозное состояние различного генеза</w:t>
      </w:r>
      <w:r w:rsidR="00857599">
        <w:rPr>
          <w:sz w:val="24"/>
          <w:szCs w:val="24"/>
        </w:rPr>
        <w:t xml:space="preserve"> (диабетическая, гипергликемиче</w:t>
      </w:r>
      <w:r w:rsidR="00857599" w:rsidRPr="00137DE2">
        <w:rPr>
          <w:sz w:val="24"/>
          <w:szCs w:val="24"/>
        </w:rPr>
        <w:t>ская, тиреотоксическая, печеночная, азотемическая уремия).</w:t>
      </w:r>
    </w:p>
    <w:p w:rsidR="00857599" w:rsidRDefault="0030423F" w:rsidP="00576DC1">
      <w:pPr>
        <w:widowControl w:val="0"/>
        <w:numPr>
          <w:ilvl w:val="0"/>
          <w:numId w:val="15"/>
        </w:numPr>
        <w:shd w:val="clear" w:color="auto" w:fill="FFFFFF"/>
        <w:tabs>
          <w:tab w:val="clear" w:pos="1800"/>
          <w:tab w:val="left" w:pos="0"/>
        </w:tabs>
        <w:overflowPunct/>
        <w:ind w:left="0" w:right="1208" w:firstLine="709"/>
        <w:textAlignment w:val="auto"/>
        <w:rPr>
          <w:sz w:val="24"/>
          <w:szCs w:val="24"/>
        </w:rPr>
      </w:pPr>
      <w:r>
        <w:rPr>
          <w:sz w:val="24"/>
          <w:szCs w:val="24"/>
        </w:rPr>
        <w:t xml:space="preserve"> </w:t>
      </w:r>
      <w:r w:rsidR="00857599" w:rsidRPr="00137DE2">
        <w:rPr>
          <w:sz w:val="24"/>
          <w:szCs w:val="24"/>
        </w:rPr>
        <w:t>Тяжелый инсульт, сопровождающийся нарушением сознания.</w:t>
      </w:r>
    </w:p>
    <w:p w:rsidR="0030423F" w:rsidRDefault="0030423F" w:rsidP="0030423F">
      <w:pPr>
        <w:widowControl w:val="0"/>
        <w:shd w:val="clear" w:color="auto" w:fill="FFFFFF"/>
        <w:tabs>
          <w:tab w:val="left" w:pos="0"/>
        </w:tabs>
        <w:overflowPunct/>
        <w:ind w:left="709" w:right="1208" w:firstLine="0"/>
        <w:textAlignment w:val="auto"/>
        <w:rPr>
          <w:sz w:val="24"/>
          <w:szCs w:val="24"/>
        </w:rPr>
      </w:pPr>
    </w:p>
    <w:p w:rsidR="00857599" w:rsidRPr="0030423F" w:rsidRDefault="00857599" w:rsidP="00576DC1">
      <w:pPr>
        <w:numPr>
          <w:ilvl w:val="0"/>
          <w:numId w:val="11"/>
        </w:numPr>
        <w:shd w:val="clear" w:color="auto" w:fill="FFFFFF"/>
        <w:spacing w:after="120"/>
        <w:rPr>
          <w:b/>
          <w:bCs/>
          <w:spacing w:val="-2"/>
          <w:sz w:val="24"/>
          <w:szCs w:val="24"/>
        </w:rPr>
      </w:pPr>
      <w:r w:rsidRPr="0030423F">
        <w:rPr>
          <w:b/>
          <w:bCs/>
          <w:spacing w:val="-2"/>
          <w:sz w:val="24"/>
          <w:szCs w:val="24"/>
        </w:rPr>
        <w:t>Отделение реанимации и интенсивной терапии</w:t>
      </w:r>
    </w:p>
    <w:p w:rsidR="00857599" w:rsidRPr="00922177" w:rsidRDefault="0030423F" w:rsidP="00576DC1">
      <w:pPr>
        <w:widowControl w:val="0"/>
        <w:numPr>
          <w:ilvl w:val="0"/>
          <w:numId w:val="16"/>
        </w:numPr>
        <w:shd w:val="clear" w:color="auto" w:fill="FFFFFF"/>
        <w:tabs>
          <w:tab w:val="clear" w:pos="1429"/>
          <w:tab w:val="num" w:pos="0"/>
          <w:tab w:val="left" w:pos="324"/>
        </w:tabs>
        <w:overflowPunct/>
        <w:ind w:left="0" w:firstLine="709"/>
        <w:textAlignment w:val="auto"/>
        <w:rPr>
          <w:bCs/>
          <w:spacing w:val="-17"/>
          <w:sz w:val="24"/>
          <w:szCs w:val="24"/>
        </w:rPr>
      </w:pPr>
      <w:r>
        <w:rPr>
          <w:sz w:val="24"/>
          <w:szCs w:val="24"/>
        </w:rPr>
        <w:t xml:space="preserve"> </w:t>
      </w:r>
      <w:r w:rsidR="00857599" w:rsidRPr="00922177">
        <w:rPr>
          <w:sz w:val="24"/>
          <w:szCs w:val="24"/>
        </w:rPr>
        <w:t>Терминальные состояния любого генеза.</w:t>
      </w:r>
    </w:p>
    <w:p w:rsidR="00857599" w:rsidRPr="00922177" w:rsidRDefault="0030423F" w:rsidP="00576DC1">
      <w:pPr>
        <w:widowControl w:val="0"/>
        <w:numPr>
          <w:ilvl w:val="0"/>
          <w:numId w:val="16"/>
        </w:numPr>
        <w:shd w:val="clear" w:color="auto" w:fill="FFFFFF"/>
        <w:tabs>
          <w:tab w:val="clear" w:pos="1429"/>
          <w:tab w:val="num" w:pos="0"/>
          <w:tab w:val="left" w:pos="324"/>
        </w:tabs>
        <w:overflowPunct/>
        <w:ind w:left="0" w:firstLine="709"/>
        <w:textAlignment w:val="auto"/>
        <w:rPr>
          <w:spacing w:val="-8"/>
          <w:sz w:val="24"/>
          <w:szCs w:val="24"/>
        </w:rPr>
      </w:pPr>
      <w:r>
        <w:rPr>
          <w:sz w:val="24"/>
          <w:szCs w:val="24"/>
        </w:rPr>
        <w:t xml:space="preserve"> </w:t>
      </w:r>
      <w:r w:rsidR="00857599" w:rsidRPr="00922177">
        <w:rPr>
          <w:sz w:val="24"/>
          <w:szCs w:val="24"/>
        </w:rPr>
        <w:t>Кардиогенный шок или коллапс.</w:t>
      </w:r>
    </w:p>
    <w:p w:rsidR="00857599" w:rsidRPr="00922177" w:rsidRDefault="0030423F" w:rsidP="00576DC1">
      <w:pPr>
        <w:widowControl w:val="0"/>
        <w:numPr>
          <w:ilvl w:val="0"/>
          <w:numId w:val="16"/>
        </w:numPr>
        <w:shd w:val="clear" w:color="auto" w:fill="FFFFFF"/>
        <w:tabs>
          <w:tab w:val="clear" w:pos="1429"/>
          <w:tab w:val="num" w:pos="0"/>
          <w:tab w:val="left" w:pos="324"/>
        </w:tabs>
        <w:overflowPunct/>
        <w:ind w:left="0" w:firstLine="709"/>
        <w:textAlignment w:val="auto"/>
        <w:rPr>
          <w:spacing w:val="-10"/>
          <w:sz w:val="24"/>
          <w:szCs w:val="24"/>
        </w:rPr>
      </w:pPr>
      <w:r>
        <w:rPr>
          <w:sz w:val="24"/>
          <w:szCs w:val="24"/>
        </w:rPr>
        <w:t xml:space="preserve"> </w:t>
      </w:r>
      <w:r w:rsidR="00857599" w:rsidRPr="00922177">
        <w:rPr>
          <w:sz w:val="24"/>
          <w:szCs w:val="24"/>
        </w:rPr>
        <w:t>Аллергический шок или коллапс.</w:t>
      </w:r>
    </w:p>
    <w:p w:rsidR="00857599" w:rsidRPr="00922177" w:rsidRDefault="0030423F" w:rsidP="00576DC1">
      <w:pPr>
        <w:widowControl w:val="0"/>
        <w:numPr>
          <w:ilvl w:val="0"/>
          <w:numId w:val="16"/>
        </w:numPr>
        <w:shd w:val="clear" w:color="auto" w:fill="FFFFFF"/>
        <w:tabs>
          <w:tab w:val="clear" w:pos="1429"/>
          <w:tab w:val="num" w:pos="0"/>
          <w:tab w:val="left" w:pos="324"/>
        </w:tabs>
        <w:overflowPunct/>
        <w:ind w:left="0" w:firstLine="709"/>
        <w:textAlignment w:val="auto"/>
        <w:rPr>
          <w:spacing w:val="-4"/>
          <w:sz w:val="24"/>
          <w:szCs w:val="24"/>
        </w:rPr>
      </w:pPr>
      <w:r>
        <w:rPr>
          <w:sz w:val="24"/>
          <w:szCs w:val="24"/>
        </w:rPr>
        <w:t xml:space="preserve"> </w:t>
      </w:r>
      <w:r w:rsidR="00857599" w:rsidRPr="00922177">
        <w:rPr>
          <w:sz w:val="24"/>
          <w:szCs w:val="24"/>
        </w:rPr>
        <w:t>Отек легкого.</w:t>
      </w:r>
    </w:p>
    <w:p w:rsidR="00857599" w:rsidRPr="00922177" w:rsidRDefault="0030423F" w:rsidP="00576DC1">
      <w:pPr>
        <w:widowControl w:val="0"/>
        <w:numPr>
          <w:ilvl w:val="0"/>
          <w:numId w:val="16"/>
        </w:numPr>
        <w:shd w:val="clear" w:color="auto" w:fill="FFFFFF"/>
        <w:tabs>
          <w:tab w:val="clear" w:pos="1429"/>
          <w:tab w:val="num" w:pos="0"/>
          <w:tab w:val="left" w:pos="324"/>
        </w:tabs>
        <w:overflowPunct/>
        <w:ind w:left="0" w:firstLine="709"/>
        <w:textAlignment w:val="auto"/>
        <w:rPr>
          <w:spacing w:val="-10"/>
          <w:sz w:val="24"/>
          <w:szCs w:val="24"/>
        </w:rPr>
      </w:pPr>
      <w:r>
        <w:rPr>
          <w:sz w:val="24"/>
          <w:szCs w:val="24"/>
        </w:rPr>
        <w:t xml:space="preserve"> </w:t>
      </w:r>
      <w:r w:rsidR="00857599" w:rsidRPr="00922177">
        <w:rPr>
          <w:sz w:val="24"/>
          <w:szCs w:val="24"/>
        </w:rPr>
        <w:t>Острая почечная недостаточность, требующая диализа.</w:t>
      </w:r>
    </w:p>
    <w:p w:rsidR="00857599" w:rsidRPr="00922177" w:rsidRDefault="0030423F" w:rsidP="00576DC1">
      <w:pPr>
        <w:widowControl w:val="0"/>
        <w:numPr>
          <w:ilvl w:val="0"/>
          <w:numId w:val="16"/>
        </w:numPr>
        <w:shd w:val="clear" w:color="auto" w:fill="FFFFFF"/>
        <w:tabs>
          <w:tab w:val="clear" w:pos="1429"/>
          <w:tab w:val="num" w:pos="0"/>
          <w:tab w:val="left" w:pos="324"/>
        </w:tabs>
        <w:overflowPunct/>
        <w:ind w:left="0" w:firstLine="709"/>
        <w:textAlignment w:val="auto"/>
        <w:rPr>
          <w:spacing w:val="-10"/>
          <w:sz w:val="24"/>
          <w:szCs w:val="24"/>
        </w:rPr>
      </w:pPr>
      <w:r>
        <w:rPr>
          <w:sz w:val="24"/>
          <w:szCs w:val="24"/>
        </w:rPr>
        <w:t xml:space="preserve"> </w:t>
      </w:r>
      <w:r w:rsidR="00857599" w:rsidRPr="00922177">
        <w:rPr>
          <w:sz w:val="24"/>
          <w:szCs w:val="24"/>
        </w:rPr>
        <w:t>Больные находящиеся в терминальном состояни</w:t>
      </w:r>
      <w:r w:rsidR="00321894">
        <w:rPr>
          <w:sz w:val="24"/>
          <w:szCs w:val="24"/>
        </w:rPr>
        <w:t>и</w:t>
      </w:r>
      <w:r w:rsidR="00857599" w:rsidRPr="00922177">
        <w:rPr>
          <w:sz w:val="24"/>
          <w:szCs w:val="24"/>
        </w:rPr>
        <w:t xml:space="preserve"> после тяжелой травмы и больших операционных вмешательств.</w:t>
      </w:r>
    </w:p>
    <w:p w:rsidR="00857599" w:rsidRPr="00922177" w:rsidRDefault="0030423F" w:rsidP="00576DC1">
      <w:pPr>
        <w:widowControl w:val="0"/>
        <w:numPr>
          <w:ilvl w:val="0"/>
          <w:numId w:val="16"/>
        </w:numPr>
        <w:shd w:val="clear" w:color="auto" w:fill="FFFFFF"/>
        <w:tabs>
          <w:tab w:val="clear" w:pos="1429"/>
          <w:tab w:val="num" w:pos="0"/>
          <w:tab w:val="left" w:pos="324"/>
        </w:tabs>
        <w:overflowPunct/>
        <w:ind w:left="0" w:firstLine="709"/>
        <w:textAlignment w:val="auto"/>
        <w:rPr>
          <w:spacing w:val="-7"/>
          <w:sz w:val="24"/>
          <w:szCs w:val="24"/>
        </w:rPr>
      </w:pPr>
      <w:r>
        <w:rPr>
          <w:sz w:val="24"/>
          <w:szCs w:val="24"/>
        </w:rPr>
        <w:t xml:space="preserve"> </w:t>
      </w:r>
      <w:r w:rsidR="00857599" w:rsidRPr="00922177">
        <w:rPr>
          <w:sz w:val="24"/>
          <w:szCs w:val="24"/>
        </w:rPr>
        <w:t>Преэклампсия, эклампсия.</w:t>
      </w:r>
    </w:p>
    <w:p w:rsidR="00857599" w:rsidRPr="00922177" w:rsidRDefault="0030423F" w:rsidP="00576DC1">
      <w:pPr>
        <w:widowControl w:val="0"/>
        <w:numPr>
          <w:ilvl w:val="0"/>
          <w:numId w:val="16"/>
        </w:numPr>
        <w:shd w:val="clear" w:color="auto" w:fill="FFFFFF"/>
        <w:tabs>
          <w:tab w:val="clear" w:pos="1429"/>
          <w:tab w:val="num" w:pos="0"/>
          <w:tab w:val="left" w:pos="324"/>
        </w:tabs>
        <w:overflowPunct/>
        <w:ind w:left="0" w:firstLine="709"/>
        <w:textAlignment w:val="auto"/>
        <w:rPr>
          <w:spacing w:val="-3"/>
          <w:sz w:val="24"/>
          <w:szCs w:val="24"/>
        </w:rPr>
      </w:pPr>
      <w:r>
        <w:rPr>
          <w:sz w:val="24"/>
          <w:szCs w:val="24"/>
        </w:rPr>
        <w:t xml:space="preserve"> </w:t>
      </w:r>
      <w:r w:rsidR="00857599" w:rsidRPr="00922177">
        <w:rPr>
          <w:sz w:val="24"/>
          <w:szCs w:val="24"/>
        </w:rPr>
        <w:t>Маточное кровотечение различного генеза, сопровождающееся коллапсом.</w:t>
      </w:r>
    </w:p>
    <w:p w:rsidR="00857599" w:rsidRPr="00922177" w:rsidRDefault="0030423F" w:rsidP="00576DC1">
      <w:pPr>
        <w:widowControl w:val="0"/>
        <w:numPr>
          <w:ilvl w:val="0"/>
          <w:numId w:val="16"/>
        </w:numPr>
        <w:shd w:val="clear" w:color="auto" w:fill="FFFFFF"/>
        <w:tabs>
          <w:tab w:val="clear" w:pos="1429"/>
          <w:tab w:val="num" w:pos="0"/>
          <w:tab w:val="left" w:pos="324"/>
        </w:tabs>
        <w:overflowPunct/>
        <w:ind w:left="0" w:firstLine="709"/>
        <w:textAlignment w:val="auto"/>
        <w:rPr>
          <w:spacing w:val="-7"/>
          <w:sz w:val="24"/>
          <w:szCs w:val="24"/>
        </w:rPr>
      </w:pPr>
      <w:r>
        <w:rPr>
          <w:sz w:val="24"/>
          <w:szCs w:val="24"/>
        </w:rPr>
        <w:t xml:space="preserve"> </w:t>
      </w:r>
      <w:r w:rsidR="00857599" w:rsidRPr="00922177">
        <w:rPr>
          <w:sz w:val="24"/>
          <w:szCs w:val="24"/>
        </w:rPr>
        <w:t>Тяжелая дыхательная недостаточность у детей, нуждающихся в аппаратном искусственном дыхании.</w:t>
      </w:r>
    </w:p>
    <w:p w:rsidR="00857599" w:rsidRPr="00922177" w:rsidRDefault="0030423F" w:rsidP="00576DC1">
      <w:pPr>
        <w:widowControl w:val="0"/>
        <w:numPr>
          <w:ilvl w:val="0"/>
          <w:numId w:val="16"/>
        </w:numPr>
        <w:shd w:val="clear" w:color="auto" w:fill="FFFFFF"/>
        <w:tabs>
          <w:tab w:val="clear" w:pos="1429"/>
          <w:tab w:val="num" w:pos="0"/>
          <w:tab w:val="left" w:pos="324"/>
        </w:tabs>
        <w:overflowPunct/>
        <w:ind w:left="0" w:firstLine="709"/>
        <w:textAlignment w:val="auto"/>
        <w:rPr>
          <w:spacing w:val="-9"/>
          <w:sz w:val="24"/>
          <w:szCs w:val="24"/>
        </w:rPr>
      </w:pPr>
      <w:r>
        <w:rPr>
          <w:sz w:val="24"/>
          <w:szCs w:val="24"/>
        </w:rPr>
        <w:t xml:space="preserve"> </w:t>
      </w:r>
      <w:r w:rsidR="00857599" w:rsidRPr="00922177">
        <w:rPr>
          <w:sz w:val="24"/>
          <w:szCs w:val="24"/>
        </w:rPr>
        <w:t>Шок и другие пограничные состояния у больных реанимационного и др. детских отделений.</w:t>
      </w:r>
    </w:p>
    <w:p w:rsidR="00857599" w:rsidRPr="00922177" w:rsidRDefault="0030423F" w:rsidP="00576DC1">
      <w:pPr>
        <w:widowControl w:val="0"/>
        <w:numPr>
          <w:ilvl w:val="0"/>
          <w:numId w:val="16"/>
        </w:numPr>
        <w:shd w:val="clear" w:color="auto" w:fill="FFFFFF"/>
        <w:tabs>
          <w:tab w:val="clear" w:pos="1429"/>
          <w:tab w:val="num" w:pos="0"/>
          <w:tab w:val="left" w:pos="324"/>
        </w:tabs>
        <w:overflowPunct/>
        <w:ind w:left="0" w:firstLine="709"/>
        <w:textAlignment w:val="auto"/>
        <w:rPr>
          <w:spacing w:val="-9"/>
          <w:sz w:val="24"/>
          <w:szCs w:val="24"/>
        </w:rPr>
      </w:pPr>
      <w:r>
        <w:rPr>
          <w:sz w:val="24"/>
          <w:szCs w:val="24"/>
        </w:rPr>
        <w:t xml:space="preserve"> </w:t>
      </w:r>
      <w:r w:rsidR="00857599" w:rsidRPr="00922177">
        <w:rPr>
          <w:sz w:val="24"/>
          <w:szCs w:val="24"/>
        </w:rPr>
        <w:t>Острая почечная недостаточность, требующая срочного диализа.</w:t>
      </w:r>
    </w:p>
    <w:p w:rsidR="00857599" w:rsidRPr="00922177" w:rsidRDefault="0030423F" w:rsidP="00576DC1">
      <w:pPr>
        <w:widowControl w:val="0"/>
        <w:numPr>
          <w:ilvl w:val="0"/>
          <w:numId w:val="16"/>
        </w:numPr>
        <w:shd w:val="clear" w:color="auto" w:fill="FFFFFF"/>
        <w:tabs>
          <w:tab w:val="clear" w:pos="1429"/>
          <w:tab w:val="num" w:pos="0"/>
          <w:tab w:val="left" w:pos="324"/>
        </w:tabs>
        <w:overflowPunct/>
        <w:ind w:left="0" w:firstLine="709"/>
        <w:textAlignment w:val="auto"/>
        <w:rPr>
          <w:spacing w:val="-9"/>
          <w:sz w:val="24"/>
          <w:szCs w:val="24"/>
        </w:rPr>
      </w:pPr>
      <w:r>
        <w:rPr>
          <w:sz w:val="24"/>
          <w:szCs w:val="24"/>
        </w:rPr>
        <w:t xml:space="preserve"> </w:t>
      </w:r>
      <w:r w:rsidR="00857599" w:rsidRPr="00922177">
        <w:rPr>
          <w:sz w:val="24"/>
          <w:szCs w:val="24"/>
        </w:rPr>
        <w:t>Пароксизмальная тахикардия, некупирующаяся.</w:t>
      </w:r>
    </w:p>
    <w:p w:rsidR="00857599" w:rsidRPr="00922177" w:rsidRDefault="0030423F" w:rsidP="00576DC1">
      <w:pPr>
        <w:widowControl w:val="0"/>
        <w:numPr>
          <w:ilvl w:val="0"/>
          <w:numId w:val="16"/>
        </w:numPr>
        <w:shd w:val="clear" w:color="auto" w:fill="FFFFFF"/>
        <w:tabs>
          <w:tab w:val="clear" w:pos="1429"/>
          <w:tab w:val="num" w:pos="0"/>
          <w:tab w:val="left" w:pos="324"/>
        </w:tabs>
        <w:overflowPunct/>
        <w:ind w:left="0" w:firstLine="709"/>
        <w:textAlignment w:val="auto"/>
        <w:rPr>
          <w:spacing w:val="-9"/>
          <w:sz w:val="24"/>
          <w:szCs w:val="24"/>
        </w:rPr>
      </w:pPr>
      <w:r>
        <w:rPr>
          <w:sz w:val="24"/>
          <w:szCs w:val="24"/>
        </w:rPr>
        <w:t xml:space="preserve"> </w:t>
      </w:r>
      <w:r w:rsidR="00857599" w:rsidRPr="00922177">
        <w:rPr>
          <w:sz w:val="24"/>
          <w:szCs w:val="24"/>
        </w:rPr>
        <w:t xml:space="preserve">Все острые и хронические заболевания </w:t>
      </w:r>
      <w:r w:rsidR="00857599">
        <w:rPr>
          <w:sz w:val="24"/>
          <w:szCs w:val="24"/>
        </w:rPr>
        <w:t>нервной системы с наличием нару</w:t>
      </w:r>
      <w:r w:rsidR="00857599" w:rsidRPr="00922177">
        <w:rPr>
          <w:sz w:val="24"/>
          <w:szCs w:val="24"/>
        </w:rPr>
        <w:t>шения дыхания.</w:t>
      </w:r>
    </w:p>
    <w:p w:rsidR="00857599" w:rsidRPr="00922177" w:rsidRDefault="0030423F" w:rsidP="00576DC1">
      <w:pPr>
        <w:widowControl w:val="0"/>
        <w:numPr>
          <w:ilvl w:val="0"/>
          <w:numId w:val="16"/>
        </w:numPr>
        <w:shd w:val="clear" w:color="auto" w:fill="FFFFFF"/>
        <w:tabs>
          <w:tab w:val="clear" w:pos="1429"/>
          <w:tab w:val="num" w:pos="0"/>
          <w:tab w:val="left" w:pos="324"/>
        </w:tabs>
        <w:overflowPunct/>
        <w:ind w:left="0" w:firstLine="709"/>
        <w:textAlignment w:val="auto"/>
        <w:rPr>
          <w:spacing w:val="-7"/>
          <w:sz w:val="24"/>
          <w:szCs w:val="24"/>
        </w:rPr>
      </w:pPr>
      <w:r>
        <w:rPr>
          <w:sz w:val="24"/>
          <w:szCs w:val="24"/>
        </w:rPr>
        <w:t xml:space="preserve"> </w:t>
      </w:r>
      <w:r w:rsidR="00857599" w:rsidRPr="00922177">
        <w:rPr>
          <w:sz w:val="24"/>
          <w:szCs w:val="24"/>
        </w:rPr>
        <w:t>Миастения в состоянии декомпенсации с дыхательными нарушениями.</w:t>
      </w:r>
    </w:p>
    <w:p w:rsidR="00857599" w:rsidRPr="00922177" w:rsidRDefault="0030423F" w:rsidP="00576DC1">
      <w:pPr>
        <w:widowControl w:val="0"/>
        <w:numPr>
          <w:ilvl w:val="0"/>
          <w:numId w:val="16"/>
        </w:numPr>
        <w:shd w:val="clear" w:color="auto" w:fill="FFFFFF"/>
        <w:tabs>
          <w:tab w:val="clear" w:pos="1429"/>
          <w:tab w:val="num" w:pos="0"/>
          <w:tab w:val="left" w:pos="360"/>
        </w:tabs>
        <w:overflowPunct/>
        <w:ind w:left="0" w:firstLine="709"/>
        <w:textAlignment w:val="auto"/>
        <w:rPr>
          <w:spacing w:val="-11"/>
          <w:sz w:val="24"/>
          <w:szCs w:val="24"/>
        </w:rPr>
      </w:pPr>
      <w:r>
        <w:rPr>
          <w:sz w:val="24"/>
          <w:szCs w:val="24"/>
        </w:rPr>
        <w:t xml:space="preserve"> </w:t>
      </w:r>
      <w:r w:rsidR="00857599" w:rsidRPr="00922177">
        <w:rPr>
          <w:sz w:val="24"/>
          <w:szCs w:val="24"/>
        </w:rPr>
        <w:t>Другие заболевания нервной системы при наличии коматозного состояния.</w:t>
      </w:r>
    </w:p>
    <w:p w:rsidR="00857599" w:rsidRPr="00922177" w:rsidRDefault="0030423F" w:rsidP="00576DC1">
      <w:pPr>
        <w:widowControl w:val="0"/>
        <w:numPr>
          <w:ilvl w:val="0"/>
          <w:numId w:val="16"/>
        </w:numPr>
        <w:shd w:val="clear" w:color="auto" w:fill="FFFFFF"/>
        <w:tabs>
          <w:tab w:val="clear" w:pos="1429"/>
          <w:tab w:val="num" w:pos="0"/>
          <w:tab w:val="left" w:pos="360"/>
        </w:tabs>
        <w:overflowPunct/>
        <w:ind w:left="0" w:firstLine="709"/>
        <w:textAlignment w:val="auto"/>
        <w:rPr>
          <w:spacing w:val="-11"/>
          <w:sz w:val="24"/>
          <w:szCs w:val="24"/>
        </w:rPr>
      </w:pPr>
      <w:r>
        <w:rPr>
          <w:sz w:val="24"/>
          <w:szCs w:val="24"/>
        </w:rPr>
        <w:t xml:space="preserve"> </w:t>
      </w:r>
      <w:r w:rsidR="00857599" w:rsidRPr="00922177">
        <w:rPr>
          <w:sz w:val="24"/>
          <w:szCs w:val="24"/>
        </w:rPr>
        <w:t>Тяжелая черепно-мозговая травма с нали</w:t>
      </w:r>
      <w:r w:rsidR="00857599">
        <w:rPr>
          <w:sz w:val="24"/>
          <w:szCs w:val="24"/>
        </w:rPr>
        <w:t>чием коматозного состояния и на</w:t>
      </w:r>
      <w:r w:rsidR="00857599" w:rsidRPr="00922177">
        <w:rPr>
          <w:sz w:val="24"/>
          <w:szCs w:val="24"/>
        </w:rPr>
        <w:t>рушения дыхания.</w:t>
      </w:r>
    </w:p>
    <w:p w:rsidR="00857599" w:rsidRPr="00922177" w:rsidRDefault="0030423F" w:rsidP="00576DC1">
      <w:pPr>
        <w:widowControl w:val="0"/>
        <w:numPr>
          <w:ilvl w:val="0"/>
          <w:numId w:val="16"/>
        </w:numPr>
        <w:shd w:val="clear" w:color="auto" w:fill="FFFFFF"/>
        <w:tabs>
          <w:tab w:val="clear" w:pos="1429"/>
          <w:tab w:val="num" w:pos="0"/>
          <w:tab w:val="left" w:pos="360"/>
        </w:tabs>
        <w:overflowPunct/>
        <w:ind w:left="0" w:firstLine="709"/>
        <w:textAlignment w:val="auto"/>
        <w:rPr>
          <w:spacing w:val="-10"/>
          <w:sz w:val="24"/>
          <w:szCs w:val="24"/>
        </w:rPr>
      </w:pPr>
      <w:r>
        <w:rPr>
          <w:sz w:val="24"/>
          <w:szCs w:val="24"/>
        </w:rPr>
        <w:t xml:space="preserve"> </w:t>
      </w:r>
      <w:r w:rsidR="00857599" w:rsidRPr="00922177">
        <w:rPr>
          <w:sz w:val="24"/>
          <w:szCs w:val="24"/>
        </w:rPr>
        <w:t>Состояния после операции по поводу рака гортани (первые сутки).</w:t>
      </w:r>
    </w:p>
    <w:p w:rsidR="00857599" w:rsidRPr="00922177" w:rsidRDefault="0030423F" w:rsidP="00576DC1">
      <w:pPr>
        <w:widowControl w:val="0"/>
        <w:numPr>
          <w:ilvl w:val="0"/>
          <w:numId w:val="16"/>
        </w:numPr>
        <w:shd w:val="clear" w:color="auto" w:fill="FFFFFF"/>
        <w:tabs>
          <w:tab w:val="clear" w:pos="1429"/>
          <w:tab w:val="num" w:pos="0"/>
          <w:tab w:val="left" w:pos="360"/>
        </w:tabs>
        <w:overflowPunct/>
        <w:ind w:left="0" w:firstLine="709"/>
        <w:textAlignment w:val="auto"/>
        <w:rPr>
          <w:spacing w:val="-11"/>
          <w:sz w:val="24"/>
          <w:szCs w:val="24"/>
        </w:rPr>
      </w:pPr>
      <w:r>
        <w:rPr>
          <w:sz w:val="24"/>
          <w:szCs w:val="24"/>
        </w:rPr>
        <w:t xml:space="preserve"> </w:t>
      </w:r>
      <w:r w:rsidR="00857599" w:rsidRPr="00922177">
        <w:rPr>
          <w:sz w:val="24"/>
          <w:szCs w:val="24"/>
        </w:rPr>
        <w:t>Отек легкого.</w:t>
      </w:r>
    </w:p>
    <w:p w:rsidR="00857599" w:rsidRPr="005D4D85" w:rsidRDefault="00857599" w:rsidP="00857599">
      <w:pPr>
        <w:shd w:val="clear" w:color="auto" w:fill="FFFFFF"/>
        <w:spacing w:before="120" w:after="120"/>
        <w:rPr>
          <w:sz w:val="24"/>
          <w:szCs w:val="24"/>
        </w:rPr>
      </w:pPr>
      <w:r>
        <w:rPr>
          <w:b/>
          <w:bCs/>
          <w:spacing w:val="-1"/>
          <w:sz w:val="24"/>
          <w:szCs w:val="24"/>
          <w:lang w:val="en-US"/>
        </w:rPr>
        <w:t>II</w:t>
      </w:r>
      <w:r w:rsidRPr="00922177">
        <w:rPr>
          <w:b/>
          <w:bCs/>
          <w:spacing w:val="-1"/>
          <w:sz w:val="24"/>
          <w:szCs w:val="24"/>
        </w:rPr>
        <w:t>.</w:t>
      </w:r>
      <w:r>
        <w:rPr>
          <w:b/>
          <w:bCs/>
          <w:spacing w:val="-1"/>
          <w:sz w:val="24"/>
          <w:szCs w:val="24"/>
        </w:rPr>
        <w:tab/>
      </w:r>
      <w:r w:rsidR="0030423F">
        <w:rPr>
          <w:b/>
          <w:bCs/>
          <w:spacing w:val="-1"/>
          <w:sz w:val="24"/>
          <w:szCs w:val="24"/>
        </w:rPr>
        <w:t xml:space="preserve"> </w:t>
      </w:r>
      <w:r w:rsidRPr="005D4D85">
        <w:rPr>
          <w:b/>
          <w:bCs/>
          <w:spacing w:val="-1"/>
          <w:sz w:val="24"/>
          <w:szCs w:val="24"/>
        </w:rPr>
        <w:t>ИНФЕКЦИОННЫЙ ЗСНБ</w:t>
      </w:r>
    </w:p>
    <w:p w:rsidR="00857599" w:rsidRPr="005D4D85" w:rsidRDefault="0030423F" w:rsidP="00576DC1">
      <w:pPr>
        <w:numPr>
          <w:ilvl w:val="0"/>
          <w:numId w:val="18"/>
        </w:numPr>
        <w:shd w:val="clear" w:color="auto" w:fill="FFFFFF"/>
        <w:spacing w:before="120" w:after="120"/>
        <w:rPr>
          <w:sz w:val="24"/>
          <w:szCs w:val="24"/>
        </w:rPr>
      </w:pPr>
      <w:r>
        <w:rPr>
          <w:b/>
          <w:bCs/>
          <w:sz w:val="24"/>
          <w:szCs w:val="24"/>
        </w:rPr>
        <w:t xml:space="preserve"> </w:t>
      </w:r>
      <w:r w:rsidR="00857599" w:rsidRPr="005D4D85">
        <w:rPr>
          <w:b/>
          <w:bCs/>
          <w:sz w:val="24"/>
          <w:szCs w:val="24"/>
        </w:rPr>
        <w:t>Туберкулезное отделение</w:t>
      </w:r>
    </w:p>
    <w:p w:rsidR="00857599" w:rsidRDefault="0030423F" w:rsidP="00857599">
      <w:pPr>
        <w:shd w:val="clear" w:color="auto" w:fill="FFFFFF"/>
        <w:rPr>
          <w:sz w:val="24"/>
          <w:szCs w:val="24"/>
        </w:rPr>
      </w:pPr>
      <w:r>
        <w:rPr>
          <w:sz w:val="24"/>
          <w:szCs w:val="24"/>
        </w:rPr>
        <w:t xml:space="preserve">1. </w:t>
      </w:r>
      <w:r w:rsidR="00857599" w:rsidRPr="005D4D85">
        <w:rPr>
          <w:sz w:val="24"/>
          <w:szCs w:val="24"/>
        </w:rPr>
        <w:t>Тяжелые распространенные формы ту</w:t>
      </w:r>
      <w:r w:rsidR="00857599">
        <w:rPr>
          <w:sz w:val="24"/>
          <w:szCs w:val="24"/>
        </w:rPr>
        <w:t>беркулеза, сопровождающиеся сраженной интоксикацией, сердечно</w:t>
      </w:r>
      <w:r w:rsidR="00857599" w:rsidRPr="005D4D85">
        <w:rPr>
          <w:sz w:val="24"/>
          <w:szCs w:val="24"/>
        </w:rPr>
        <w:t>сосудистой, дыхательной недостаточностью,</w:t>
      </w:r>
      <w:r w:rsidR="00857599">
        <w:rPr>
          <w:sz w:val="24"/>
          <w:szCs w:val="24"/>
        </w:rPr>
        <w:t xml:space="preserve"> </w:t>
      </w:r>
      <w:r w:rsidR="00857599" w:rsidRPr="005D4D85">
        <w:rPr>
          <w:sz w:val="24"/>
          <w:szCs w:val="24"/>
        </w:rPr>
        <w:t xml:space="preserve">кровохарканьем с угрозой развития легочного кровотечения, острым отеком легких, спонтанным пневмотораксом, терминальным состоянием. </w:t>
      </w:r>
    </w:p>
    <w:p w:rsidR="00857599" w:rsidRPr="005D4D85" w:rsidRDefault="0030423F" w:rsidP="00576DC1">
      <w:pPr>
        <w:numPr>
          <w:ilvl w:val="0"/>
          <w:numId w:val="18"/>
        </w:numPr>
        <w:shd w:val="clear" w:color="auto" w:fill="FFFFFF"/>
        <w:spacing w:before="120" w:after="120"/>
        <w:rPr>
          <w:sz w:val="24"/>
          <w:szCs w:val="24"/>
        </w:rPr>
      </w:pPr>
      <w:r>
        <w:rPr>
          <w:b/>
          <w:bCs/>
          <w:sz w:val="24"/>
          <w:szCs w:val="24"/>
        </w:rPr>
        <w:t xml:space="preserve"> </w:t>
      </w:r>
      <w:r w:rsidR="00857599" w:rsidRPr="005D4D85">
        <w:rPr>
          <w:b/>
          <w:bCs/>
          <w:sz w:val="24"/>
          <w:szCs w:val="24"/>
        </w:rPr>
        <w:t>Отделение других инфекций</w:t>
      </w:r>
    </w:p>
    <w:p w:rsidR="00857599" w:rsidRPr="00684A09" w:rsidRDefault="0030423F" w:rsidP="00576DC1">
      <w:pPr>
        <w:widowControl w:val="0"/>
        <w:numPr>
          <w:ilvl w:val="0"/>
          <w:numId w:val="17"/>
        </w:numPr>
        <w:shd w:val="clear" w:color="auto" w:fill="FFFFFF"/>
        <w:tabs>
          <w:tab w:val="clear" w:pos="1429"/>
          <w:tab w:val="num" w:pos="0"/>
          <w:tab w:val="left" w:pos="302"/>
        </w:tabs>
        <w:overflowPunct/>
        <w:ind w:left="0" w:firstLine="709"/>
        <w:textAlignment w:val="auto"/>
        <w:rPr>
          <w:bCs/>
          <w:spacing w:val="-14"/>
          <w:sz w:val="24"/>
          <w:szCs w:val="24"/>
        </w:rPr>
      </w:pPr>
      <w:r>
        <w:rPr>
          <w:sz w:val="24"/>
          <w:szCs w:val="24"/>
        </w:rPr>
        <w:t xml:space="preserve"> </w:t>
      </w:r>
      <w:r w:rsidR="00857599" w:rsidRPr="00684A09">
        <w:rPr>
          <w:sz w:val="24"/>
          <w:szCs w:val="24"/>
        </w:rPr>
        <w:t>Больные, находящиеся в терминальном состоянии.</w:t>
      </w:r>
    </w:p>
    <w:p w:rsidR="00857599" w:rsidRPr="00684A09" w:rsidRDefault="0030423F" w:rsidP="00576DC1">
      <w:pPr>
        <w:widowControl w:val="0"/>
        <w:numPr>
          <w:ilvl w:val="0"/>
          <w:numId w:val="17"/>
        </w:numPr>
        <w:shd w:val="clear" w:color="auto" w:fill="FFFFFF"/>
        <w:tabs>
          <w:tab w:val="clear" w:pos="1429"/>
          <w:tab w:val="num" w:pos="0"/>
          <w:tab w:val="left" w:pos="302"/>
        </w:tabs>
        <w:overflowPunct/>
        <w:ind w:left="0" w:firstLine="709"/>
        <w:textAlignment w:val="auto"/>
        <w:rPr>
          <w:spacing w:val="-10"/>
          <w:sz w:val="24"/>
          <w:szCs w:val="24"/>
        </w:rPr>
      </w:pPr>
      <w:r>
        <w:rPr>
          <w:sz w:val="24"/>
          <w:szCs w:val="24"/>
        </w:rPr>
        <w:t xml:space="preserve"> </w:t>
      </w:r>
      <w:r w:rsidR="00857599" w:rsidRPr="00684A09">
        <w:rPr>
          <w:sz w:val="24"/>
          <w:szCs w:val="24"/>
        </w:rPr>
        <w:t>Инфекционно-токсический шок.</w:t>
      </w:r>
    </w:p>
    <w:p w:rsidR="00857599" w:rsidRPr="00684A09" w:rsidRDefault="0030423F" w:rsidP="00576DC1">
      <w:pPr>
        <w:widowControl w:val="0"/>
        <w:numPr>
          <w:ilvl w:val="0"/>
          <w:numId w:val="17"/>
        </w:numPr>
        <w:shd w:val="clear" w:color="auto" w:fill="FFFFFF"/>
        <w:tabs>
          <w:tab w:val="clear" w:pos="1429"/>
          <w:tab w:val="num" w:pos="0"/>
          <w:tab w:val="left" w:pos="302"/>
        </w:tabs>
        <w:overflowPunct/>
        <w:ind w:left="0" w:firstLine="709"/>
        <w:textAlignment w:val="auto"/>
        <w:rPr>
          <w:spacing w:val="-7"/>
          <w:sz w:val="24"/>
          <w:szCs w:val="24"/>
        </w:rPr>
      </w:pPr>
      <w:r>
        <w:rPr>
          <w:sz w:val="24"/>
          <w:szCs w:val="24"/>
        </w:rPr>
        <w:t xml:space="preserve"> </w:t>
      </w:r>
      <w:r w:rsidR="00857599" w:rsidRPr="00684A09">
        <w:rPr>
          <w:sz w:val="24"/>
          <w:szCs w:val="24"/>
        </w:rPr>
        <w:t>Тяжелая дыхательная недостаточность, требующая проведения аппаратного искусственного дыхания.</w:t>
      </w:r>
    </w:p>
    <w:p w:rsidR="00857599" w:rsidRPr="00684A09" w:rsidRDefault="0079254F" w:rsidP="00576DC1">
      <w:pPr>
        <w:widowControl w:val="0"/>
        <w:numPr>
          <w:ilvl w:val="0"/>
          <w:numId w:val="17"/>
        </w:numPr>
        <w:shd w:val="clear" w:color="auto" w:fill="FFFFFF"/>
        <w:tabs>
          <w:tab w:val="clear" w:pos="1429"/>
          <w:tab w:val="num" w:pos="0"/>
          <w:tab w:val="left" w:pos="302"/>
        </w:tabs>
        <w:overflowPunct/>
        <w:ind w:left="0" w:firstLine="709"/>
        <w:textAlignment w:val="auto"/>
        <w:rPr>
          <w:spacing w:val="-4"/>
          <w:sz w:val="24"/>
          <w:szCs w:val="24"/>
        </w:rPr>
      </w:pPr>
      <w:r>
        <w:rPr>
          <w:sz w:val="24"/>
          <w:szCs w:val="24"/>
        </w:rPr>
        <w:t xml:space="preserve"> </w:t>
      </w:r>
      <w:r w:rsidR="00857599" w:rsidRPr="00684A09">
        <w:rPr>
          <w:sz w:val="24"/>
          <w:szCs w:val="24"/>
        </w:rPr>
        <w:t>Больные, находящиеся в глубоком коматозном состоянии.</w:t>
      </w:r>
    </w:p>
    <w:p w:rsidR="00857599" w:rsidRPr="00684A09" w:rsidRDefault="0079254F" w:rsidP="00576DC1">
      <w:pPr>
        <w:widowControl w:val="0"/>
        <w:numPr>
          <w:ilvl w:val="0"/>
          <w:numId w:val="17"/>
        </w:numPr>
        <w:shd w:val="clear" w:color="auto" w:fill="FFFFFF"/>
        <w:tabs>
          <w:tab w:val="clear" w:pos="1429"/>
          <w:tab w:val="num" w:pos="0"/>
          <w:tab w:val="left" w:pos="302"/>
        </w:tabs>
        <w:overflowPunct/>
        <w:ind w:left="0" w:firstLine="709"/>
        <w:textAlignment w:val="auto"/>
        <w:rPr>
          <w:spacing w:val="-7"/>
          <w:sz w:val="24"/>
          <w:szCs w:val="24"/>
        </w:rPr>
      </w:pPr>
      <w:r>
        <w:rPr>
          <w:sz w:val="24"/>
          <w:szCs w:val="24"/>
        </w:rPr>
        <w:t xml:space="preserve"> </w:t>
      </w:r>
      <w:r w:rsidR="00857599" w:rsidRPr="00684A09">
        <w:rPr>
          <w:sz w:val="24"/>
          <w:szCs w:val="24"/>
        </w:rPr>
        <w:t>Больные особо опасными инфекциями.</w:t>
      </w:r>
    </w:p>
    <w:p w:rsidR="00B4576F" w:rsidRDefault="00B4576F" w:rsidP="00857599">
      <w:pPr>
        <w:widowControl w:val="0"/>
        <w:jc w:val="right"/>
        <w:rPr>
          <w:sz w:val="24"/>
          <w:szCs w:val="24"/>
        </w:rPr>
      </w:pPr>
    </w:p>
    <w:p w:rsidR="00B4576F" w:rsidRDefault="00B4576F" w:rsidP="00857599">
      <w:pPr>
        <w:widowControl w:val="0"/>
        <w:jc w:val="right"/>
        <w:rPr>
          <w:sz w:val="24"/>
          <w:szCs w:val="24"/>
        </w:rPr>
      </w:pPr>
    </w:p>
    <w:p w:rsidR="00B4576F" w:rsidRDefault="00B4576F" w:rsidP="00857599">
      <w:pPr>
        <w:widowControl w:val="0"/>
        <w:jc w:val="right"/>
        <w:rPr>
          <w:sz w:val="24"/>
          <w:szCs w:val="24"/>
        </w:rPr>
      </w:pPr>
    </w:p>
    <w:p w:rsidR="00B4576F" w:rsidRDefault="00B4576F" w:rsidP="00857599">
      <w:pPr>
        <w:widowControl w:val="0"/>
        <w:jc w:val="right"/>
        <w:rPr>
          <w:sz w:val="24"/>
          <w:szCs w:val="24"/>
        </w:rPr>
      </w:pPr>
    </w:p>
    <w:p w:rsidR="00B4576F" w:rsidRDefault="00B4576F" w:rsidP="00857599">
      <w:pPr>
        <w:widowControl w:val="0"/>
        <w:jc w:val="right"/>
        <w:rPr>
          <w:sz w:val="24"/>
          <w:szCs w:val="24"/>
        </w:rPr>
      </w:pPr>
    </w:p>
    <w:p w:rsidR="00B4576F" w:rsidRDefault="00B4576F" w:rsidP="00857599">
      <w:pPr>
        <w:widowControl w:val="0"/>
        <w:jc w:val="right"/>
        <w:rPr>
          <w:sz w:val="24"/>
          <w:szCs w:val="24"/>
        </w:rPr>
      </w:pPr>
    </w:p>
    <w:p w:rsidR="00B4576F" w:rsidRDefault="00B4576F" w:rsidP="00857599">
      <w:pPr>
        <w:widowControl w:val="0"/>
        <w:jc w:val="right"/>
        <w:rPr>
          <w:sz w:val="24"/>
          <w:szCs w:val="24"/>
        </w:rPr>
      </w:pPr>
    </w:p>
    <w:p w:rsidR="0099540D" w:rsidRDefault="0099540D" w:rsidP="00857599">
      <w:pPr>
        <w:widowControl w:val="0"/>
        <w:jc w:val="right"/>
        <w:rPr>
          <w:sz w:val="24"/>
          <w:szCs w:val="24"/>
        </w:rPr>
        <w:sectPr w:rsidR="0099540D" w:rsidSect="00A133C5">
          <w:headerReference w:type="default" r:id="rId7"/>
          <w:pgSz w:w="11907" w:h="16840" w:code="9"/>
          <w:pgMar w:top="1134" w:right="680" w:bottom="1134" w:left="1418" w:header="720" w:footer="720" w:gutter="0"/>
          <w:cols w:space="720"/>
          <w:noEndnote/>
          <w:titlePg/>
          <w:docGrid w:linePitch="272"/>
        </w:sectPr>
      </w:pPr>
    </w:p>
    <w:p w:rsidR="00B4576F" w:rsidRPr="005D592F" w:rsidRDefault="00B4576F" w:rsidP="005D592F">
      <w:pPr>
        <w:pStyle w:val="2"/>
      </w:pPr>
      <w:bookmarkStart w:id="158" w:name="_Toc262810866"/>
      <w:bookmarkStart w:id="159" w:name="_Toc262811100"/>
      <w:bookmarkStart w:id="160" w:name="_Toc262811626"/>
      <w:r w:rsidRPr="005D592F">
        <w:t>Приложение № 5</w:t>
      </w:r>
      <w:bookmarkEnd w:id="158"/>
      <w:bookmarkEnd w:id="159"/>
      <w:bookmarkEnd w:id="160"/>
    </w:p>
    <w:p w:rsidR="0099540D" w:rsidRPr="0099540D" w:rsidRDefault="0099540D" w:rsidP="0099540D">
      <w:pPr>
        <w:shd w:val="clear" w:color="auto" w:fill="FFFFFF"/>
        <w:tabs>
          <w:tab w:val="left" w:leader="underscore" w:pos="2261"/>
        </w:tabs>
        <w:spacing w:line="223" w:lineRule="exact"/>
        <w:ind w:left="7" w:firstLine="1087"/>
        <w:jc w:val="right"/>
        <w:rPr>
          <w:spacing w:val="-3"/>
          <w:sz w:val="24"/>
          <w:szCs w:val="24"/>
        </w:rPr>
      </w:pPr>
      <w:r w:rsidRPr="0099540D">
        <w:rPr>
          <w:spacing w:val="-3"/>
          <w:sz w:val="24"/>
          <w:szCs w:val="24"/>
        </w:rPr>
        <w:t>УТВЕРЖДАЮ</w:t>
      </w:r>
    </w:p>
    <w:p w:rsidR="0099540D" w:rsidRPr="0099540D" w:rsidRDefault="0099540D" w:rsidP="0099540D">
      <w:pPr>
        <w:shd w:val="clear" w:color="auto" w:fill="FFFFFF"/>
        <w:tabs>
          <w:tab w:val="left" w:leader="underscore" w:pos="2261"/>
        </w:tabs>
        <w:spacing w:line="223" w:lineRule="exact"/>
        <w:ind w:left="7" w:firstLine="1087"/>
        <w:jc w:val="right"/>
        <w:rPr>
          <w:sz w:val="24"/>
          <w:szCs w:val="24"/>
        </w:rPr>
      </w:pPr>
      <w:r w:rsidRPr="0099540D">
        <w:rPr>
          <w:sz w:val="24"/>
          <w:szCs w:val="24"/>
        </w:rPr>
        <w:t>Главный врач_____________</w:t>
      </w:r>
    </w:p>
    <w:p w:rsidR="0099540D" w:rsidRPr="0099540D" w:rsidRDefault="0099540D" w:rsidP="0099540D">
      <w:pPr>
        <w:shd w:val="clear" w:color="auto" w:fill="FFFFFF"/>
        <w:tabs>
          <w:tab w:val="left" w:leader="underscore" w:pos="2261"/>
        </w:tabs>
        <w:spacing w:line="223" w:lineRule="exact"/>
        <w:ind w:left="7" w:firstLine="1087"/>
        <w:jc w:val="right"/>
        <w:rPr>
          <w:sz w:val="24"/>
          <w:szCs w:val="24"/>
        </w:rPr>
      </w:pPr>
      <w:r w:rsidRPr="0099540D">
        <w:rPr>
          <w:sz w:val="24"/>
          <w:szCs w:val="24"/>
        </w:rPr>
        <w:t>_________________________</w:t>
      </w:r>
    </w:p>
    <w:p w:rsidR="0099540D" w:rsidRPr="0099540D" w:rsidRDefault="0099540D" w:rsidP="0099540D">
      <w:pPr>
        <w:shd w:val="clear" w:color="auto" w:fill="FFFFFF"/>
        <w:tabs>
          <w:tab w:val="left" w:leader="underscore" w:pos="396"/>
          <w:tab w:val="left" w:leader="underscore" w:pos="1656"/>
          <w:tab w:val="left" w:leader="underscore" w:pos="2088"/>
        </w:tabs>
        <w:jc w:val="right"/>
        <w:rPr>
          <w:spacing w:val="-13"/>
          <w:sz w:val="24"/>
          <w:szCs w:val="24"/>
        </w:rPr>
      </w:pPr>
      <w:r w:rsidRPr="0099540D">
        <w:rPr>
          <w:sz w:val="24"/>
          <w:szCs w:val="24"/>
        </w:rPr>
        <w:t>«</w:t>
      </w:r>
      <w:r w:rsidRPr="0099540D">
        <w:rPr>
          <w:sz w:val="24"/>
          <w:szCs w:val="24"/>
        </w:rPr>
        <w:tab/>
        <w:t>»</w:t>
      </w:r>
      <w:r w:rsidRPr="0099540D">
        <w:rPr>
          <w:sz w:val="24"/>
          <w:szCs w:val="24"/>
        </w:rPr>
        <w:tab/>
        <w:t>20</w:t>
      </w:r>
      <w:r w:rsidRPr="0099540D">
        <w:rPr>
          <w:sz w:val="24"/>
          <w:szCs w:val="24"/>
        </w:rPr>
        <w:tab/>
      </w:r>
      <w:r w:rsidRPr="0099540D">
        <w:rPr>
          <w:spacing w:val="-13"/>
          <w:sz w:val="24"/>
          <w:szCs w:val="24"/>
        </w:rPr>
        <w:t>г.</w:t>
      </w:r>
    </w:p>
    <w:p w:rsidR="0099540D" w:rsidRDefault="0099540D" w:rsidP="0099540D">
      <w:pPr>
        <w:spacing w:before="120"/>
        <w:jc w:val="center"/>
        <w:rPr>
          <w:b/>
          <w:sz w:val="24"/>
          <w:szCs w:val="24"/>
        </w:rPr>
      </w:pPr>
      <w:r>
        <w:rPr>
          <w:b/>
          <w:sz w:val="24"/>
          <w:szCs w:val="24"/>
        </w:rPr>
        <w:t>КАЛЕНДАРНЫЙ ПЛАН</w:t>
      </w:r>
    </w:p>
    <w:p w:rsidR="0099540D" w:rsidRDefault="0099540D" w:rsidP="0099540D">
      <w:pPr>
        <w:jc w:val="center"/>
        <w:rPr>
          <w:sz w:val="24"/>
          <w:szCs w:val="24"/>
        </w:rPr>
      </w:pPr>
      <w:r>
        <w:rPr>
          <w:sz w:val="24"/>
          <w:szCs w:val="24"/>
        </w:rPr>
        <w:t>приведения в готовность защитного сооружения</w:t>
      </w:r>
    </w:p>
    <w:p w:rsidR="0099540D" w:rsidRDefault="0099540D" w:rsidP="0099540D">
      <w:pPr>
        <w:spacing w:after="120"/>
        <w:jc w:val="center"/>
        <w:rPr>
          <w:sz w:val="24"/>
          <w:szCs w:val="24"/>
        </w:rPr>
      </w:pPr>
      <w:r>
        <w:rPr>
          <w:sz w:val="24"/>
          <w:szCs w:val="24"/>
        </w:rPr>
        <w:t>для развертывания стационара для нетранспортабельных больных</w:t>
      </w:r>
    </w:p>
    <w:p w:rsidR="0099540D" w:rsidRDefault="0099540D" w:rsidP="0099540D">
      <w:pPr>
        <w:spacing w:after="120"/>
        <w:jc w:val="center"/>
        <w:rPr>
          <w:sz w:val="24"/>
          <w:szCs w:val="24"/>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5340"/>
        <w:gridCol w:w="1210"/>
        <w:gridCol w:w="413"/>
        <w:gridCol w:w="478"/>
        <w:gridCol w:w="478"/>
        <w:gridCol w:w="478"/>
        <w:gridCol w:w="478"/>
        <w:gridCol w:w="478"/>
        <w:gridCol w:w="478"/>
        <w:gridCol w:w="478"/>
        <w:gridCol w:w="478"/>
        <w:gridCol w:w="478"/>
        <w:gridCol w:w="478"/>
        <w:gridCol w:w="478"/>
        <w:gridCol w:w="426"/>
        <w:gridCol w:w="426"/>
        <w:gridCol w:w="2143"/>
      </w:tblGrid>
      <w:tr w:rsidR="0066026D" w:rsidRPr="0099540D">
        <w:trPr>
          <w:trHeight w:val="182"/>
          <w:tblHeader/>
        </w:trPr>
        <w:tc>
          <w:tcPr>
            <w:tcW w:w="660" w:type="dxa"/>
            <w:vMerge w:val="restart"/>
            <w:vAlign w:val="center"/>
          </w:tcPr>
          <w:p w:rsidR="0066026D" w:rsidRPr="0099540D" w:rsidRDefault="0066026D" w:rsidP="0099540D">
            <w:pPr>
              <w:tabs>
                <w:tab w:val="right" w:leader="dot" w:pos="6237"/>
              </w:tabs>
              <w:ind w:firstLine="0"/>
              <w:jc w:val="center"/>
              <w:rPr>
                <w:b/>
                <w:sz w:val="22"/>
                <w:szCs w:val="22"/>
              </w:rPr>
            </w:pPr>
            <w:r w:rsidRPr="0099540D">
              <w:rPr>
                <w:b/>
                <w:sz w:val="22"/>
                <w:szCs w:val="22"/>
              </w:rPr>
              <w:t>№ п/п</w:t>
            </w:r>
          </w:p>
        </w:tc>
        <w:tc>
          <w:tcPr>
            <w:tcW w:w="5340" w:type="dxa"/>
            <w:vMerge w:val="restart"/>
            <w:vAlign w:val="center"/>
          </w:tcPr>
          <w:p w:rsidR="0066026D" w:rsidRPr="0099540D" w:rsidRDefault="0066026D" w:rsidP="0099540D">
            <w:pPr>
              <w:tabs>
                <w:tab w:val="right" w:leader="dot" w:pos="6237"/>
              </w:tabs>
              <w:ind w:firstLine="0"/>
              <w:jc w:val="center"/>
              <w:rPr>
                <w:b/>
                <w:sz w:val="22"/>
                <w:szCs w:val="22"/>
              </w:rPr>
            </w:pPr>
            <w:r w:rsidRPr="0099540D">
              <w:rPr>
                <w:b/>
                <w:sz w:val="22"/>
                <w:szCs w:val="22"/>
              </w:rPr>
              <w:t>Наименование мероприятия</w:t>
            </w:r>
          </w:p>
        </w:tc>
        <w:tc>
          <w:tcPr>
            <w:tcW w:w="1210" w:type="dxa"/>
            <w:vMerge w:val="restart"/>
            <w:vAlign w:val="center"/>
          </w:tcPr>
          <w:p w:rsidR="0066026D" w:rsidRPr="0099540D" w:rsidRDefault="0066026D" w:rsidP="0066026D">
            <w:pPr>
              <w:tabs>
                <w:tab w:val="right" w:leader="dot" w:pos="6237"/>
              </w:tabs>
              <w:ind w:firstLine="0"/>
              <w:jc w:val="center"/>
              <w:rPr>
                <w:b/>
                <w:sz w:val="22"/>
                <w:szCs w:val="22"/>
              </w:rPr>
            </w:pPr>
            <w:r w:rsidRPr="0099540D">
              <w:rPr>
                <w:b/>
                <w:sz w:val="22"/>
                <w:szCs w:val="22"/>
              </w:rPr>
              <w:t>Время выполнения</w:t>
            </w:r>
          </w:p>
        </w:tc>
        <w:tc>
          <w:tcPr>
            <w:tcW w:w="6523" w:type="dxa"/>
            <w:gridSpan w:val="14"/>
            <w:vAlign w:val="center"/>
          </w:tcPr>
          <w:p w:rsidR="0066026D" w:rsidRPr="0099540D" w:rsidRDefault="0066026D" w:rsidP="0099540D">
            <w:pPr>
              <w:tabs>
                <w:tab w:val="right" w:leader="dot" w:pos="6237"/>
              </w:tabs>
              <w:ind w:firstLine="0"/>
              <w:jc w:val="center"/>
              <w:rPr>
                <w:b/>
                <w:sz w:val="24"/>
                <w:szCs w:val="24"/>
              </w:rPr>
            </w:pPr>
            <w:r w:rsidRPr="0099540D">
              <w:rPr>
                <w:b/>
                <w:sz w:val="24"/>
                <w:szCs w:val="24"/>
              </w:rPr>
              <w:t>Сроки проведения</w:t>
            </w:r>
          </w:p>
        </w:tc>
        <w:tc>
          <w:tcPr>
            <w:tcW w:w="2143" w:type="dxa"/>
            <w:vMerge w:val="restart"/>
            <w:vAlign w:val="center"/>
          </w:tcPr>
          <w:p w:rsidR="0066026D" w:rsidRPr="0099540D" w:rsidRDefault="0066026D" w:rsidP="0099540D">
            <w:pPr>
              <w:tabs>
                <w:tab w:val="right" w:leader="dot" w:pos="6237"/>
              </w:tabs>
              <w:ind w:firstLine="0"/>
              <w:jc w:val="center"/>
              <w:rPr>
                <w:b/>
                <w:sz w:val="22"/>
                <w:szCs w:val="22"/>
              </w:rPr>
            </w:pPr>
            <w:r w:rsidRPr="0099540D">
              <w:rPr>
                <w:b/>
                <w:sz w:val="22"/>
                <w:szCs w:val="22"/>
              </w:rPr>
              <w:t>Исполнитель</w:t>
            </w:r>
          </w:p>
        </w:tc>
      </w:tr>
      <w:tr w:rsidR="0066026D" w:rsidRPr="0099540D">
        <w:trPr>
          <w:trHeight w:val="145"/>
          <w:tblHeader/>
        </w:trPr>
        <w:tc>
          <w:tcPr>
            <w:tcW w:w="660" w:type="dxa"/>
            <w:vMerge/>
          </w:tcPr>
          <w:p w:rsidR="0066026D" w:rsidRPr="0099540D" w:rsidRDefault="0066026D" w:rsidP="0099540D">
            <w:pPr>
              <w:tabs>
                <w:tab w:val="right" w:leader="dot" w:pos="6237"/>
              </w:tabs>
              <w:ind w:firstLine="0"/>
              <w:jc w:val="center"/>
              <w:rPr>
                <w:sz w:val="24"/>
                <w:szCs w:val="24"/>
              </w:rPr>
            </w:pPr>
          </w:p>
        </w:tc>
        <w:tc>
          <w:tcPr>
            <w:tcW w:w="5340" w:type="dxa"/>
            <w:vMerge/>
          </w:tcPr>
          <w:p w:rsidR="0066026D" w:rsidRPr="0099540D" w:rsidRDefault="0066026D" w:rsidP="0099540D">
            <w:pPr>
              <w:tabs>
                <w:tab w:val="right" w:leader="dot" w:pos="6237"/>
              </w:tabs>
              <w:ind w:firstLine="0"/>
              <w:jc w:val="center"/>
              <w:rPr>
                <w:sz w:val="24"/>
                <w:szCs w:val="24"/>
              </w:rPr>
            </w:pPr>
          </w:p>
        </w:tc>
        <w:tc>
          <w:tcPr>
            <w:tcW w:w="1210" w:type="dxa"/>
            <w:vMerge/>
          </w:tcPr>
          <w:p w:rsidR="0066026D" w:rsidRPr="0099540D" w:rsidRDefault="0066026D" w:rsidP="0099540D">
            <w:pPr>
              <w:tabs>
                <w:tab w:val="right" w:leader="dot" w:pos="6237"/>
              </w:tabs>
              <w:ind w:firstLine="0"/>
              <w:jc w:val="center"/>
              <w:rPr>
                <w:sz w:val="24"/>
                <w:szCs w:val="24"/>
              </w:rPr>
            </w:pPr>
          </w:p>
        </w:tc>
        <w:tc>
          <w:tcPr>
            <w:tcW w:w="2325" w:type="dxa"/>
            <w:gridSpan w:val="5"/>
            <w:vAlign w:val="center"/>
          </w:tcPr>
          <w:p w:rsidR="0066026D" w:rsidRPr="0099540D" w:rsidRDefault="0066026D" w:rsidP="0099540D">
            <w:pPr>
              <w:tabs>
                <w:tab w:val="right" w:leader="dot" w:pos="6237"/>
              </w:tabs>
              <w:ind w:firstLine="0"/>
              <w:jc w:val="center"/>
              <w:rPr>
                <w:b/>
                <w:sz w:val="24"/>
                <w:szCs w:val="24"/>
              </w:rPr>
            </w:pPr>
            <w:r w:rsidRPr="0099540D">
              <w:rPr>
                <w:b/>
                <w:sz w:val="24"/>
                <w:szCs w:val="24"/>
              </w:rPr>
              <w:t>Минуты</w:t>
            </w:r>
          </w:p>
        </w:tc>
        <w:tc>
          <w:tcPr>
            <w:tcW w:w="4198" w:type="dxa"/>
            <w:gridSpan w:val="9"/>
            <w:vAlign w:val="center"/>
          </w:tcPr>
          <w:p w:rsidR="0066026D" w:rsidRPr="0099540D" w:rsidRDefault="0066026D" w:rsidP="0099540D">
            <w:pPr>
              <w:tabs>
                <w:tab w:val="right" w:leader="dot" w:pos="6237"/>
              </w:tabs>
              <w:ind w:firstLine="0"/>
              <w:jc w:val="center"/>
              <w:rPr>
                <w:b/>
                <w:sz w:val="24"/>
                <w:szCs w:val="24"/>
              </w:rPr>
            </w:pPr>
            <w:r w:rsidRPr="0099540D">
              <w:rPr>
                <w:b/>
                <w:sz w:val="24"/>
                <w:szCs w:val="24"/>
              </w:rPr>
              <w:t>Часы</w:t>
            </w:r>
          </w:p>
        </w:tc>
        <w:tc>
          <w:tcPr>
            <w:tcW w:w="2143" w:type="dxa"/>
            <w:vMerge/>
            <w:vAlign w:val="center"/>
          </w:tcPr>
          <w:p w:rsidR="0066026D" w:rsidRPr="0099540D" w:rsidRDefault="0066026D" w:rsidP="0099540D">
            <w:pPr>
              <w:tabs>
                <w:tab w:val="right" w:leader="dot" w:pos="6237"/>
              </w:tabs>
              <w:ind w:firstLine="0"/>
              <w:jc w:val="center"/>
              <w:rPr>
                <w:b/>
                <w:sz w:val="22"/>
                <w:szCs w:val="22"/>
              </w:rPr>
            </w:pPr>
          </w:p>
        </w:tc>
      </w:tr>
      <w:tr w:rsidR="0066026D" w:rsidRPr="0099540D">
        <w:trPr>
          <w:trHeight w:val="145"/>
          <w:tblHeader/>
        </w:trPr>
        <w:tc>
          <w:tcPr>
            <w:tcW w:w="660" w:type="dxa"/>
            <w:vMerge/>
          </w:tcPr>
          <w:p w:rsidR="0066026D" w:rsidRPr="0099540D" w:rsidRDefault="0066026D" w:rsidP="0099540D">
            <w:pPr>
              <w:tabs>
                <w:tab w:val="right" w:leader="dot" w:pos="6237"/>
              </w:tabs>
              <w:ind w:firstLine="0"/>
              <w:jc w:val="center"/>
              <w:rPr>
                <w:sz w:val="24"/>
                <w:szCs w:val="24"/>
              </w:rPr>
            </w:pPr>
          </w:p>
        </w:tc>
        <w:tc>
          <w:tcPr>
            <w:tcW w:w="5340" w:type="dxa"/>
            <w:vMerge/>
          </w:tcPr>
          <w:p w:rsidR="0066026D" w:rsidRPr="0099540D" w:rsidRDefault="0066026D" w:rsidP="0099540D">
            <w:pPr>
              <w:tabs>
                <w:tab w:val="right" w:leader="dot" w:pos="6237"/>
              </w:tabs>
              <w:ind w:firstLine="0"/>
              <w:jc w:val="center"/>
              <w:rPr>
                <w:sz w:val="24"/>
                <w:szCs w:val="24"/>
              </w:rPr>
            </w:pPr>
          </w:p>
        </w:tc>
        <w:tc>
          <w:tcPr>
            <w:tcW w:w="1210" w:type="dxa"/>
            <w:vMerge/>
          </w:tcPr>
          <w:p w:rsidR="0066026D" w:rsidRPr="0099540D" w:rsidRDefault="0066026D" w:rsidP="0099540D">
            <w:pPr>
              <w:tabs>
                <w:tab w:val="right" w:leader="dot" w:pos="6237"/>
              </w:tabs>
              <w:ind w:firstLine="0"/>
              <w:jc w:val="center"/>
              <w:rPr>
                <w:sz w:val="24"/>
                <w:szCs w:val="24"/>
              </w:rPr>
            </w:pPr>
          </w:p>
        </w:tc>
        <w:tc>
          <w:tcPr>
            <w:tcW w:w="413" w:type="dxa"/>
            <w:vAlign w:val="center"/>
          </w:tcPr>
          <w:p w:rsidR="0066026D" w:rsidRPr="0099540D" w:rsidRDefault="0066026D" w:rsidP="0099540D">
            <w:pPr>
              <w:tabs>
                <w:tab w:val="right" w:leader="dot" w:pos="6237"/>
              </w:tabs>
              <w:ind w:firstLine="0"/>
              <w:jc w:val="center"/>
              <w:rPr>
                <w:b/>
              </w:rPr>
            </w:pPr>
            <w:r w:rsidRPr="0099540D">
              <w:rPr>
                <w:b/>
              </w:rPr>
              <w:t>10</w:t>
            </w:r>
          </w:p>
        </w:tc>
        <w:tc>
          <w:tcPr>
            <w:tcW w:w="478" w:type="dxa"/>
            <w:vAlign w:val="center"/>
          </w:tcPr>
          <w:p w:rsidR="0066026D" w:rsidRPr="0099540D" w:rsidRDefault="0066026D" w:rsidP="0099540D">
            <w:pPr>
              <w:tabs>
                <w:tab w:val="right" w:leader="dot" w:pos="6237"/>
              </w:tabs>
              <w:ind w:firstLine="0"/>
              <w:jc w:val="center"/>
              <w:rPr>
                <w:b/>
              </w:rPr>
            </w:pPr>
            <w:r w:rsidRPr="0099540D">
              <w:rPr>
                <w:b/>
              </w:rPr>
              <w:t>20</w:t>
            </w:r>
          </w:p>
        </w:tc>
        <w:tc>
          <w:tcPr>
            <w:tcW w:w="478" w:type="dxa"/>
            <w:vAlign w:val="center"/>
          </w:tcPr>
          <w:p w:rsidR="0066026D" w:rsidRPr="0099540D" w:rsidRDefault="0066026D" w:rsidP="0099540D">
            <w:pPr>
              <w:tabs>
                <w:tab w:val="right" w:leader="dot" w:pos="6237"/>
              </w:tabs>
              <w:ind w:firstLine="0"/>
              <w:jc w:val="center"/>
              <w:rPr>
                <w:b/>
              </w:rPr>
            </w:pPr>
            <w:r w:rsidRPr="0099540D">
              <w:rPr>
                <w:b/>
              </w:rPr>
              <w:t>30</w:t>
            </w:r>
          </w:p>
        </w:tc>
        <w:tc>
          <w:tcPr>
            <w:tcW w:w="478" w:type="dxa"/>
            <w:vAlign w:val="center"/>
          </w:tcPr>
          <w:p w:rsidR="0066026D" w:rsidRPr="0099540D" w:rsidRDefault="0066026D" w:rsidP="0099540D">
            <w:pPr>
              <w:tabs>
                <w:tab w:val="right" w:leader="dot" w:pos="6237"/>
              </w:tabs>
              <w:ind w:firstLine="0"/>
              <w:jc w:val="center"/>
              <w:rPr>
                <w:b/>
              </w:rPr>
            </w:pPr>
            <w:r w:rsidRPr="0099540D">
              <w:rPr>
                <w:b/>
              </w:rPr>
              <w:t>40</w:t>
            </w:r>
          </w:p>
        </w:tc>
        <w:tc>
          <w:tcPr>
            <w:tcW w:w="478" w:type="dxa"/>
            <w:vAlign w:val="center"/>
          </w:tcPr>
          <w:p w:rsidR="0066026D" w:rsidRPr="0099540D" w:rsidRDefault="0066026D" w:rsidP="0099540D">
            <w:pPr>
              <w:tabs>
                <w:tab w:val="right" w:leader="dot" w:pos="6237"/>
              </w:tabs>
              <w:ind w:firstLine="0"/>
              <w:jc w:val="center"/>
              <w:rPr>
                <w:b/>
              </w:rPr>
            </w:pPr>
            <w:r w:rsidRPr="0099540D">
              <w:rPr>
                <w:b/>
              </w:rPr>
              <w:t>50</w:t>
            </w:r>
          </w:p>
        </w:tc>
        <w:tc>
          <w:tcPr>
            <w:tcW w:w="478" w:type="dxa"/>
            <w:vAlign w:val="center"/>
          </w:tcPr>
          <w:p w:rsidR="0066026D" w:rsidRPr="0099540D" w:rsidRDefault="0066026D" w:rsidP="0099540D">
            <w:pPr>
              <w:tabs>
                <w:tab w:val="right" w:leader="dot" w:pos="6237"/>
              </w:tabs>
              <w:ind w:firstLine="0"/>
              <w:jc w:val="center"/>
              <w:rPr>
                <w:b/>
              </w:rPr>
            </w:pPr>
            <w:r w:rsidRPr="0099540D">
              <w:rPr>
                <w:b/>
              </w:rPr>
              <w:t>2</w:t>
            </w:r>
          </w:p>
        </w:tc>
        <w:tc>
          <w:tcPr>
            <w:tcW w:w="478" w:type="dxa"/>
            <w:vAlign w:val="center"/>
          </w:tcPr>
          <w:p w:rsidR="0066026D" w:rsidRPr="0099540D" w:rsidRDefault="0066026D" w:rsidP="0099540D">
            <w:pPr>
              <w:tabs>
                <w:tab w:val="right" w:leader="dot" w:pos="6237"/>
              </w:tabs>
              <w:ind w:firstLine="0"/>
              <w:jc w:val="center"/>
              <w:rPr>
                <w:b/>
              </w:rPr>
            </w:pPr>
            <w:r w:rsidRPr="0099540D">
              <w:rPr>
                <w:b/>
              </w:rPr>
              <w:t>4</w:t>
            </w:r>
          </w:p>
        </w:tc>
        <w:tc>
          <w:tcPr>
            <w:tcW w:w="478" w:type="dxa"/>
            <w:vAlign w:val="center"/>
          </w:tcPr>
          <w:p w:rsidR="0066026D" w:rsidRPr="0099540D" w:rsidRDefault="0066026D" w:rsidP="0099540D">
            <w:pPr>
              <w:tabs>
                <w:tab w:val="right" w:leader="dot" w:pos="6237"/>
              </w:tabs>
              <w:ind w:firstLine="0"/>
              <w:jc w:val="center"/>
              <w:rPr>
                <w:b/>
              </w:rPr>
            </w:pPr>
            <w:r w:rsidRPr="0099540D">
              <w:rPr>
                <w:b/>
              </w:rPr>
              <w:t>6</w:t>
            </w:r>
          </w:p>
        </w:tc>
        <w:tc>
          <w:tcPr>
            <w:tcW w:w="478" w:type="dxa"/>
            <w:vAlign w:val="center"/>
          </w:tcPr>
          <w:p w:rsidR="0066026D" w:rsidRPr="0099540D" w:rsidRDefault="0066026D" w:rsidP="0099540D">
            <w:pPr>
              <w:tabs>
                <w:tab w:val="right" w:leader="dot" w:pos="6237"/>
              </w:tabs>
              <w:ind w:firstLine="0"/>
              <w:jc w:val="center"/>
              <w:rPr>
                <w:b/>
              </w:rPr>
            </w:pPr>
            <w:r w:rsidRPr="0099540D">
              <w:rPr>
                <w:b/>
              </w:rPr>
              <w:t>8</w:t>
            </w:r>
          </w:p>
        </w:tc>
        <w:tc>
          <w:tcPr>
            <w:tcW w:w="478" w:type="dxa"/>
            <w:vAlign w:val="center"/>
          </w:tcPr>
          <w:p w:rsidR="0066026D" w:rsidRPr="0099540D" w:rsidRDefault="0066026D" w:rsidP="0099540D">
            <w:pPr>
              <w:tabs>
                <w:tab w:val="right" w:leader="dot" w:pos="6237"/>
              </w:tabs>
              <w:ind w:firstLine="0"/>
              <w:jc w:val="center"/>
              <w:rPr>
                <w:b/>
              </w:rPr>
            </w:pPr>
            <w:r w:rsidRPr="0099540D">
              <w:rPr>
                <w:b/>
              </w:rPr>
              <w:t>10</w:t>
            </w:r>
          </w:p>
        </w:tc>
        <w:tc>
          <w:tcPr>
            <w:tcW w:w="478" w:type="dxa"/>
            <w:vAlign w:val="center"/>
          </w:tcPr>
          <w:p w:rsidR="0066026D" w:rsidRPr="0099540D" w:rsidRDefault="0066026D" w:rsidP="0099540D">
            <w:pPr>
              <w:tabs>
                <w:tab w:val="right" w:leader="dot" w:pos="6237"/>
              </w:tabs>
              <w:ind w:firstLine="0"/>
              <w:jc w:val="center"/>
              <w:rPr>
                <w:b/>
              </w:rPr>
            </w:pPr>
            <w:r w:rsidRPr="0099540D">
              <w:rPr>
                <w:b/>
              </w:rPr>
              <w:t>14</w:t>
            </w:r>
          </w:p>
        </w:tc>
        <w:tc>
          <w:tcPr>
            <w:tcW w:w="478" w:type="dxa"/>
            <w:vAlign w:val="center"/>
          </w:tcPr>
          <w:p w:rsidR="0066026D" w:rsidRPr="0099540D" w:rsidRDefault="0066026D" w:rsidP="0099540D">
            <w:pPr>
              <w:tabs>
                <w:tab w:val="right" w:leader="dot" w:pos="6237"/>
              </w:tabs>
              <w:ind w:firstLine="0"/>
              <w:jc w:val="center"/>
              <w:rPr>
                <w:b/>
              </w:rPr>
            </w:pPr>
            <w:r w:rsidRPr="0099540D">
              <w:rPr>
                <w:b/>
              </w:rPr>
              <w:t>18</w:t>
            </w:r>
          </w:p>
        </w:tc>
        <w:tc>
          <w:tcPr>
            <w:tcW w:w="426" w:type="dxa"/>
            <w:vAlign w:val="center"/>
          </w:tcPr>
          <w:p w:rsidR="0066026D" w:rsidRPr="0099540D" w:rsidRDefault="0066026D" w:rsidP="0099540D">
            <w:pPr>
              <w:tabs>
                <w:tab w:val="right" w:leader="dot" w:pos="6237"/>
              </w:tabs>
              <w:ind w:firstLine="0"/>
              <w:jc w:val="center"/>
              <w:rPr>
                <w:b/>
              </w:rPr>
            </w:pPr>
            <w:r w:rsidRPr="0099540D">
              <w:rPr>
                <w:b/>
              </w:rPr>
              <w:t>20</w:t>
            </w:r>
          </w:p>
        </w:tc>
        <w:tc>
          <w:tcPr>
            <w:tcW w:w="426" w:type="dxa"/>
            <w:vAlign w:val="center"/>
          </w:tcPr>
          <w:p w:rsidR="0066026D" w:rsidRPr="0099540D" w:rsidRDefault="0066026D" w:rsidP="0099540D">
            <w:pPr>
              <w:tabs>
                <w:tab w:val="right" w:leader="dot" w:pos="6237"/>
              </w:tabs>
              <w:ind w:firstLine="0"/>
              <w:jc w:val="center"/>
              <w:rPr>
                <w:b/>
              </w:rPr>
            </w:pPr>
            <w:r w:rsidRPr="0099540D">
              <w:rPr>
                <w:b/>
              </w:rPr>
              <w:t>24</w:t>
            </w:r>
          </w:p>
        </w:tc>
        <w:tc>
          <w:tcPr>
            <w:tcW w:w="2143" w:type="dxa"/>
            <w:vMerge/>
            <w:vAlign w:val="center"/>
          </w:tcPr>
          <w:p w:rsidR="0066026D" w:rsidRPr="0099540D" w:rsidRDefault="0066026D" w:rsidP="0099540D">
            <w:pPr>
              <w:tabs>
                <w:tab w:val="right" w:leader="dot" w:pos="6237"/>
              </w:tabs>
              <w:ind w:firstLine="0"/>
              <w:jc w:val="center"/>
              <w:rPr>
                <w:b/>
                <w:sz w:val="22"/>
                <w:szCs w:val="22"/>
              </w:rPr>
            </w:pPr>
          </w:p>
        </w:tc>
      </w:tr>
      <w:tr w:rsidR="0066026D" w:rsidRPr="0099540D">
        <w:trPr>
          <w:trHeight w:val="297"/>
        </w:trPr>
        <w:tc>
          <w:tcPr>
            <w:tcW w:w="66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1</w:t>
            </w:r>
          </w:p>
        </w:tc>
        <w:tc>
          <w:tcPr>
            <w:tcW w:w="5340" w:type="dxa"/>
            <w:vAlign w:val="center"/>
          </w:tcPr>
          <w:p w:rsidR="0066026D" w:rsidRPr="0099540D" w:rsidRDefault="0066026D" w:rsidP="0099540D">
            <w:pPr>
              <w:tabs>
                <w:tab w:val="right" w:leader="dot" w:pos="6237"/>
              </w:tabs>
              <w:ind w:firstLine="0"/>
              <w:rPr>
                <w:sz w:val="22"/>
                <w:szCs w:val="22"/>
              </w:rPr>
            </w:pPr>
            <w:r w:rsidRPr="0099540D">
              <w:rPr>
                <w:sz w:val="22"/>
                <w:szCs w:val="22"/>
              </w:rPr>
              <w:t>Сбор личного состава группы по обслуживанию защитного сооружения:</w:t>
            </w:r>
          </w:p>
        </w:tc>
        <w:tc>
          <w:tcPr>
            <w:tcW w:w="1210" w:type="dxa"/>
            <w:vAlign w:val="center"/>
          </w:tcPr>
          <w:p w:rsidR="0066026D" w:rsidRPr="0099540D" w:rsidRDefault="0066026D" w:rsidP="0099540D">
            <w:pPr>
              <w:tabs>
                <w:tab w:val="right" w:leader="dot" w:pos="6237"/>
              </w:tabs>
              <w:ind w:firstLine="0"/>
              <w:jc w:val="center"/>
              <w:rPr>
                <w:sz w:val="22"/>
                <w:szCs w:val="22"/>
              </w:rPr>
            </w:pPr>
          </w:p>
        </w:tc>
        <w:tc>
          <w:tcPr>
            <w:tcW w:w="413"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2143"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Зам. гл. врача по технике</w:t>
            </w:r>
          </w:p>
        </w:tc>
      </w:tr>
      <w:tr w:rsidR="0066026D" w:rsidRPr="0099540D">
        <w:trPr>
          <w:trHeight w:val="192"/>
        </w:trPr>
        <w:tc>
          <w:tcPr>
            <w:tcW w:w="66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2</w:t>
            </w:r>
          </w:p>
        </w:tc>
        <w:tc>
          <w:tcPr>
            <w:tcW w:w="5340" w:type="dxa"/>
            <w:vAlign w:val="center"/>
          </w:tcPr>
          <w:p w:rsidR="0066026D" w:rsidRPr="0099540D" w:rsidRDefault="0066026D" w:rsidP="0099540D">
            <w:pPr>
              <w:tabs>
                <w:tab w:val="right" w:leader="dot" w:pos="6237"/>
              </w:tabs>
              <w:ind w:firstLine="0"/>
              <w:rPr>
                <w:sz w:val="22"/>
                <w:szCs w:val="22"/>
              </w:rPr>
            </w:pPr>
            <w:r w:rsidRPr="0099540D">
              <w:rPr>
                <w:sz w:val="22"/>
                <w:szCs w:val="22"/>
              </w:rPr>
              <w:t>в рабочее время</w:t>
            </w:r>
          </w:p>
        </w:tc>
        <w:tc>
          <w:tcPr>
            <w:tcW w:w="121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30  мин</w:t>
            </w:r>
          </w:p>
        </w:tc>
        <w:tc>
          <w:tcPr>
            <w:tcW w:w="413"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2143" w:type="dxa"/>
            <w:vAlign w:val="center"/>
          </w:tcPr>
          <w:p w:rsidR="0066026D" w:rsidRPr="0099540D" w:rsidRDefault="0066026D" w:rsidP="0099540D">
            <w:pPr>
              <w:tabs>
                <w:tab w:val="right" w:leader="dot" w:pos="6237"/>
              </w:tabs>
              <w:ind w:firstLine="0"/>
              <w:jc w:val="center"/>
              <w:rPr>
                <w:sz w:val="22"/>
                <w:szCs w:val="22"/>
              </w:rPr>
            </w:pPr>
          </w:p>
        </w:tc>
      </w:tr>
      <w:tr w:rsidR="0066026D" w:rsidRPr="0099540D">
        <w:trPr>
          <w:trHeight w:val="182"/>
        </w:trPr>
        <w:tc>
          <w:tcPr>
            <w:tcW w:w="66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3</w:t>
            </w:r>
          </w:p>
        </w:tc>
        <w:tc>
          <w:tcPr>
            <w:tcW w:w="5340" w:type="dxa"/>
            <w:vAlign w:val="center"/>
          </w:tcPr>
          <w:p w:rsidR="0066026D" w:rsidRPr="0099540D" w:rsidRDefault="0066026D" w:rsidP="0099540D">
            <w:pPr>
              <w:tabs>
                <w:tab w:val="right" w:leader="dot" w:pos="6237"/>
              </w:tabs>
              <w:ind w:firstLine="0"/>
              <w:rPr>
                <w:sz w:val="22"/>
                <w:szCs w:val="22"/>
              </w:rPr>
            </w:pPr>
            <w:r w:rsidRPr="0099540D">
              <w:rPr>
                <w:sz w:val="22"/>
                <w:szCs w:val="22"/>
              </w:rPr>
              <w:t>в нерабочее время</w:t>
            </w:r>
          </w:p>
        </w:tc>
        <w:tc>
          <w:tcPr>
            <w:tcW w:w="121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2 часа</w:t>
            </w:r>
          </w:p>
        </w:tc>
        <w:tc>
          <w:tcPr>
            <w:tcW w:w="413"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2143" w:type="dxa"/>
            <w:vAlign w:val="center"/>
          </w:tcPr>
          <w:p w:rsidR="0066026D" w:rsidRPr="0099540D" w:rsidRDefault="0066026D" w:rsidP="0099540D">
            <w:pPr>
              <w:tabs>
                <w:tab w:val="right" w:leader="dot" w:pos="6237"/>
              </w:tabs>
              <w:ind w:firstLine="0"/>
              <w:jc w:val="center"/>
              <w:rPr>
                <w:sz w:val="22"/>
                <w:szCs w:val="22"/>
              </w:rPr>
            </w:pPr>
          </w:p>
        </w:tc>
      </w:tr>
      <w:tr w:rsidR="0066026D" w:rsidRPr="0099540D">
        <w:trPr>
          <w:trHeight w:val="247"/>
        </w:trPr>
        <w:tc>
          <w:tcPr>
            <w:tcW w:w="66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4</w:t>
            </w:r>
          </w:p>
        </w:tc>
        <w:tc>
          <w:tcPr>
            <w:tcW w:w="5340" w:type="dxa"/>
            <w:vAlign w:val="center"/>
          </w:tcPr>
          <w:p w:rsidR="0066026D" w:rsidRPr="0099540D" w:rsidRDefault="0066026D" w:rsidP="0099540D">
            <w:pPr>
              <w:tabs>
                <w:tab w:val="right" w:leader="dot" w:pos="6237"/>
              </w:tabs>
              <w:ind w:firstLine="0"/>
              <w:rPr>
                <w:sz w:val="22"/>
                <w:szCs w:val="22"/>
              </w:rPr>
            </w:pPr>
            <w:r w:rsidRPr="0099540D">
              <w:rPr>
                <w:sz w:val="22"/>
                <w:szCs w:val="22"/>
              </w:rPr>
              <w:t>Освободить помещения защитного сооружения (ЗС) от хранящегося в нем имущества по другому предназначению</w:t>
            </w:r>
          </w:p>
        </w:tc>
        <w:tc>
          <w:tcPr>
            <w:tcW w:w="121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2 часа</w:t>
            </w:r>
          </w:p>
        </w:tc>
        <w:tc>
          <w:tcPr>
            <w:tcW w:w="413"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2143"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Гл. механик</w:t>
            </w:r>
          </w:p>
        </w:tc>
      </w:tr>
      <w:tr w:rsidR="0066026D" w:rsidRPr="0099540D">
        <w:trPr>
          <w:trHeight w:val="408"/>
        </w:trPr>
        <w:tc>
          <w:tcPr>
            <w:tcW w:w="66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5</w:t>
            </w:r>
          </w:p>
        </w:tc>
        <w:tc>
          <w:tcPr>
            <w:tcW w:w="5340" w:type="dxa"/>
            <w:vAlign w:val="center"/>
          </w:tcPr>
          <w:p w:rsidR="0066026D" w:rsidRPr="0099540D" w:rsidRDefault="0066026D" w:rsidP="0099540D">
            <w:pPr>
              <w:tabs>
                <w:tab w:val="right" w:leader="dot" w:pos="6237"/>
              </w:tabs>
              <w:ind w:firstLine="0"/>
              <w:rPr>
                <w:sz w:val="22"/>
                <w:szCs w:val="22"/>
              </w:rPr>
            </w:pPr>
            <w:r w:rsidRPr="0099540D">
              <w:rPr>
                <w:sz w:val="22"/>
                <w:szCs w:val="22"/>
              </w:rPr>
              <w:t>Привести в готовность к приему (вводу) укрываемых основных и запасных выходов в убежище (подходы, двери, затворы, герметику)</w:t>
            </w:r>
          </w:p>
        </w:tc>
        <w:tc>
          <w:tcPr>
            <w:tcW w:w="121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2 часа</w:t>
            </w:r>
          </w:p>
        </w:tc>
        <w:tc>
          <w:tcPr>
            <w:tcW w:w="413"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2143"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Зам. гл. врача по спецработе, нач. отдела материально-технического снабжения</w:t>
            </w:r>
          </w:p>
        </w:tc>
      </w:tr>
      <w:tr w:rsidR="0066026D" w:rsidRPr="0099540D">
        <w:trPr>
          <w:trHeight w:val="182"/>
        </w:trPr>
        <w:tc>
          <w:tcPr>
            <w:tcW w:w="66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6</w:t>
            </w:r>
          </w:p>
        </w:tc>
        <w:tc>
          <w:tcPr>
            <w:tcW w:w="5340" w:type="dxa"/>
            <w:vAlign w:val="center"/>
          </w:tcPr>
          <w:p w:rsidR="0066026D" w:rsidRPr="0099540D" w:rsidRDefault="0066026D" w:rsidP="0099540D">
            <w:pPr>
              <w:tabs>
                <w:tab w:val="right" w:leader="dot" w:pos="6237"/>
              </w:tabs>
              <w:ind w:firstLine="0"/>
              <w:rPr>
                <w:sz w:val="22"/>
                <w:szCs w:val="22"/>
              </w:rPr>
            </w:pPr>
            <w:r w:rsidRPr="0099540D">
              <w:rPr>
                <w:sz w:val="22"/>
                <w:szCs w:val="22"/>
              </w:rPr>
              <w:t>Проверить указатели «Убежище» на территории и внутри госпиталя</w:t>
            </w:r>
          </w:p>
        </w:tc>
        <w:tc>
          <w:tcPr>
            <w:tcW w:w="121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2 часа</w:t>
            </w:r>
          </w:p>
        </w:tc>
        <w:tc>
          <w:tcPr>
            <w:tcW w:w="413"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2143"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Зам. гл. врача по спецработе</w:t>
            </w:r>
          </w:p>
        </w:tc>
      </w:tr>
      <w:tr w:rsidR="0066026D" w:rsidRPr="0099540D">
        <w:trPr>
          <w:trHeight w:val="192"/>
        </w:trPr>
        <w:tc>
          <w:tcPr>
            <w:tcW w:w="66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7</w:t>
            </w:r>
          </w:p>
        </w:tc>
        <w:tc>
          <w:tcPr>
            <w:tcW w:w="5340" w:type="dxa"/>
            <w:vAlign w:val="center"/>
          </w:tcPr>
          <w:p w:rsidR="0066026D" w:rsidRPr="0099540D" w:rsidRDefault="0066026D" w:rsidP="0099540D">
            <w:pPr>
              <w:tabs>
                <w:tab w:val="right" w:leader="dot" w:pos="6237"/>
              </w:tabs>
              <w:ind w:firstLine="0"/>
              <w:rPr>
                <w:sz w:val="22"/>
                <w:szCs w:val="22"/>
              </w:rPr>
            </w:pPr>
            <w:r w:rsidRPr="0099540D">
              <w:rPr>
                <w:sz w:val="22"/>
                <w:szCs w:val="22"/>
              </w:rPr>
              <w:t>Произвести проверку герметизации вентиляционной системы</w:t>
            </w:r>
          </w:p>
        </w:tc>
        <w:tc>
          <w:tcPr>
            <w:tcW w:w="121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4 часа</w:t>
            </w:r>
          </w:p>
        </w:tc>
        <w:tc>
          <w:tcPr>
            <w:tcW w:w="413"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2143"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Гл. механик</w:t>
            </w:r>
          </w:p>
        </w:tc>
      </w:tr>
      <w:tr w:rsidR="0066026D" w:rsidRPr="0099540D">
        <w:trPr>
          <w:trHeight w:val="182"/>
        </w:trPr>
        <w:tc>
          <w:tcPr>
            <w:tcW w:w="66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8</w:t>
            </w:r>
          </w:p>
        </w:tc>
        <w:tc>
          <w:tcPr>
            <w:tcW w:w="5340" w:type="dxa"/>
            <w:vAlign w:val="center"/>
          </w:tcPr>
          <w:p w:rsidR="0066026D" w:rsidRPr="0099540D" w:rsidRDefault="0066026D" w:rsidP="0099540D">
            <w:pPr>
              <w:tabs>
                <w:tab w:val="right" w:leader="dot" w:pos="6237"/>
              </w:tabs>
              <w:ind w:firstLine="0"/>
              <w:rPr>
                <w:sz w:val="22"/>
                <w:szCs w:val="22"/>
              </w:rPr>
            </w:pPr>
            <w:r w:rsidRPr="0099540D">
              <w:rPr>
                <w:sz w:val="22"/>
                <w:szCs w:val="22"/>
              </w:rPr>
              <w:t>Проверить функционирование систем:</w:t>
            </w:r>
          </w:p>
        </w:tc>
        <w:tc>
          <w:tcPr>
            <w:tcW w:w="121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8 часа</w:t>
            </w:r>
          </w:p>
        </w:tc>
        <w:tc>
          <w:tcPr>
            <w:tcW w:w="413"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2143"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Зам. гл. врача по технике</w:t>
            </w:r>
          </w:p>
        </w:tc>
      </w:tr>
      <w:tr w:rsidR="0066026D" w:rsidRPr="0099540D">
        <w:trPr>
          <w:trHeight w:val="182"/>
        </w:trPr>
        <w:tc>
          <w:tcPr>
            <w:tcW w:w="66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9</w:t>
            </w:r>
          </w:p>
        </w:tc>
        <w:tc>
          <w:tcPr>
            <w:tcW w:w="5340" w:type="dxa"/>
            <w:vAlign w:val="center"/>
          </w:tcPr>
          <w:p w:rsidR="0066026D" w:rsidRPr="0099540D" w:rsidRDefault="0066026D" w:rsidP="0099540D">
            <w:pPr>
              <w:tabs>
                <w:tab w:val="right" w:leader="dot" w:pos="6237"/>
              </w:tabs>
              <w:ind w:firstLine="0"/>
              <w:rPr>
                <w:sz w:val="22"/>
                <w:szCs w:val="22"/>
              </w:rPr>
            </w:pPr>
            <w:r w:rsidRPr="0099540D">
              <w:rPr>
                <w:sz w:val="22"/>
                <w:szCs w:val="22"/>
              </w:rPr>
              <w:t>вентиляции</w:t>
            </w:r>
          </w:p>
        </w:tc>
        <w:tc>
          <w:tcPr>
            <w:tcW w:w="1210" w:type="dxa"/>
            <w:vAlign w:val="center"/>
          </w:tcPr>
          <w:p w:rsidR="0066026D" w:rsidRPr="0099540D" w:rsidRDefault="0066026D" w:rsidP="0099540D">
            <w:pPr>
              <w:tabs>
                <w:tab w:val="right" w:leader="dot" w:pos="6237"/>
              </w:tabs>
              <w:ind w:firstLine="0"/>
              <w:jc w:val="center"/>
              <w:rPr>
                <w:sz w:val="22"/>
                <w:szCs w:val="22"/>
              </w:rPr>
            </w:pPr>
          </w:p>
        </w:tc>
        <w:tc>
          <w:tcPr>
            <w:tcW w:w="413"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2143" w:type="dxa"/>
            <w:vAlign w:val="center"/>
          </w:tcPr>
          <w:p w:rsidR="0066026D" w:rsidRPr="0099540D" w:rsidRDefault="0066026D" w:rsidP="0099540D">
            <w:pPr>
              <w:tabs>
                <w:tab w:val="right" w:leader="dot" w:pos="6237"/>
              </w:tabs>
              <w:ind w:firstLine="0"/>
              <w:jc w:val="center"/>
              <w:rPr>
                <w:sz w:val="22"/>
                <w:szCs w:val="22"/>
              </w:rPr>
            </w:pPr>
          </w:p>
        </w:tc>
      </w:tr>
      <w:tr w:rsidR="0066026D" w:rsidRPr="0099540D">
        <w:trPr>
          <w:trHeight w:val="192"/>
        </w:trPr>
        <w:tc>
          <w:tcPr>
            <w:tcW w:w="66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10</w:t>
            </w:r>
          </w:p>
        </w:tc>
        <w:tc>
          <w:tcPr>
            <w:tcW w:w="5340" w:type="dxa"/>
            <w:vAlign w:val="center"/>
          </w:tcPr>
          <w:p w:rsidR="0066026D" w:rsidRPr="0099540D" w:rsidRDefault="0066026D" w:rsidP="0099540D">
            <w:pPr>
              <w:tabs>
                <w:tab w:val="right" w:leader="dot" w:pos="6237"/>
              </w:tabs>
              <w:ind w:firstLine="0"/>
              <w:rPr>
                <w:sz w:val="22"/>
                <w:szCs w:val="22"/>
              </w:rPr>
            </w:pPr>
            <w:r w:rsidRPr="0099540D">
              <w:rPr>
                <w:sz w:val="22"/>
                <w:szCs w:val="22"/>
              </w:rPr>
              <w:t>отопления</w:t>
            </w:r>
          </w:p>
        </w:tc>
        <w:tc>
          <w:tcPr>
            <w:tcW w:w="1210" w:type="dxa"/>
            <w:vAlign w:val="center"/>
          </w:tcPr>
          <w:p w:rsidR="0066026D" w:rsidRPr="0099540D" w:rsidRDefault="0066026D" w:rsidP="0099540D">
            <w:pPr>
              <w:tabs>
                <w:tab w:val="right" w:leader="dot" w:pos="6237"/>
              </w:tabs>
              <w:ind w:firstLine="0"/>
              <w:jc w:val="center"/>
              <w:rPr>
                <w:sz w:val="22"/>
                <w:szCs w:val="22"/>
              </w:rPr>
            </w:pPr>
          </w:p>
        </w:tc>
        <w:tc>
          <w:tcPr>
            <w:tcW w:w="413"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2143" w:type="dxa"/>
            <w:vAlign w:val="center"/>
          </w:tcPr>
          <w:p w:rsidR="0066026D" w:rsidRPr="0099540D" w:rsidRDefault="0066026D" w:rsidP="0099540D">
            <w:pPr>
              <w:tabs>
                <w:tab w:val="right" w:leader="dot" w:pos="6237"/>
              </w:tabs>
              <w:ind w:firstLine="0"/>
              <w:jc w:val="center"/>
              <w:rPr>
                <w:sz w:val="22"/>
                <w:szCs w:val="22"/>
              </w:rPr>
            </w:pPr>
          </w:p>
        </w:tc>
      </w:tr>
      <w:tr w:rsidR="0066026D" w:rsidRPr="0099540D">
        <w:trPr>
          <w:trHeight w:val="182"/>
        </w:trPr>
        <w:tc>
          <w:tcPr>
            <w:tcW w:w="66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11</w:t>
            </w:r>
          </w:p>
        </w:tc>
        <w:tc>
          <w:tcPr>
            <w:tcW w:w="5340" w:type="dxa"/>
            <w:vAlign w:val="center"/>
          </w:tcPr>
          <w:p w:rsidR="0066026D" w:rsidRPr="0099540D" w:rsidRDefault="0066026D" w:rsidP="0099540D">
            <w:pPr>
              <w:tabs>
                <w:tab w:val="right" w:leader="dot" w:pos="6237"/>
              </w:tabs>
              <w:ind w:firstLine="0"/>
              <w:rPr>
                <w:sz w:val="22"/>
                <w:szCs w:val="22"/>
              </w:rPr>
            </w:pPr>
            <w:r w:rsidRPr="0099540D">
              <w:rPr>
                <w:sz w:val="22"/>
                <w:szCs w:val="22"/>
              </w:rPr>
              <w:t>канализации и водоснабжения</w:t>
            </w:r>
          </w:p>
        </w:tc>
        <w:tc>
          <w:tcPr>
            <w:tcW w:w="1210" w:type="dxa"/>
            <w:vAlign w:val="center"/>
          </w:tcPr>
          <w:p w:rsidR="0066026D" w:rsidRPr="0099540D" w:rsidRDefault="0066026D" w:rsidP="0099540D">
            <w:pPr>
              <w:tabs>
                <w:tab w:val="right" w:leader="dot" w:pos="6237"/>
              </w:tabs>
              <w:ind w:firstLine="0"/>
              <w:jc w:val="center"/>
              <w:rPr>
                <w:sz w:val="22"/>
                <w:szCs w:val="22"/>
              </w:rPr>
            </w:pPr>
          </w:p>
        </w:tc>
        <w:tc>
          <w:tcPr>
            <w:tcW w:w="413"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2143" w:type="dxa"/>
            <w:vAlign w:val="center"/>
          </w:tcPr>
          <w:p w:rsidR="0066026D" w:rsidRPr="0099540D" w:rsidRDefault="0066026D" w:rsidP="0099540D">
            <w:pPr>
              <w:tabs>
                <w:tab w:val="right" w:leader="dot" w:pos="6237"/>
              </w:tabs>
              <w:ind w:firstLine="0"/>
              <w:jc w:val="center"/>
              <w:rPr>
                <w:sz w:val="22"/>
                <w:szCs w:val="22"/>
              </w:rPr>
            </w:pPr>
          </w:p>
        </w:tc>
      </w:tr>
      <w:tr w:rsidR="0066026D" w:rsidRPr="0099540D">
        <w:trPr>
          <w:trHeight w:val="192"/>
        </w:trPr>
        <w:tc>
          <w:tcPr>
            <w:tcW w:w="66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12</w:t>
            </w:r>
          </w:p>
        </w:tc>
        <w:tc>
          <w:tcPr>
            <w:tcW w:w="5340" w:type="dxa"/>
            <w:vAlign w:val="center"/>
          </w:tcPr>
          <w:p w:rsidR="0066026D" w:rsidRPr="0099540D" w:rsidRDefault="0066026D" w:rsidP="0099540D">
            <w:pPr>
              <w:tabs>
                <w:tab w:val="right" w:leader="dot" w:pos="6237"/>
              </w:tabs>
              <w:ind w:firstLine="0"/>
              <w:rPr>
                <w:sz w:val="22"/>
                <w:szCs w:val="22"/>
              </w:rPr>
            </w:pPr>
            <w:r w:rsidRPr="0099540D">
              <w:rPr>
                <w:sz w:val="22"/>
                <w:szCs w:val="22"/>
              </w:rPr>
              <w:t>электроснабжения</w:t>
            </w:r>
          </w:p>
        </w:tc>
        <w:tc>
          <w:tcPr>
            <w:tcW w:w="1210" w:type="dxa"/>
            <w:vAlign w:val="center"/>
          </w:tcPr>
          <w:p w:rsidR="0066026D" w:rsidRPr="0099540D" w:rsidRDefault="0066026D" w:rsidP="0099540D">
            <w:pPr>
              <w:tabs>
                <w:tab w:val="right" w:leader="dot" w:pos="6237"/>
              </w:tabs>
              <w:ind w:firstLine="0"/>
              <w:jc w:val="center"/>
              <w:rPr>
                <w:sz w:val="22"/>
                <w:szCs w:val="22"/>
              </w:rPr>
            </w:pPr>
          </w:p>
        </w:tc>
        <w:tc>
          <w:tcPr>
            <w:tcW w:w="413"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2143" w:type="dxa"/>
            <w:vAlign w:val="center"/>
          </w:tcPr>
          <w:p w:rsidR="0066026D" w:rsidRPr="0099540D" w:rsidRDefault="0066026D" w:rsidP="0099540D">
            <w:pPr>
              <w:tabs>
                <w:tab w:val="right" w:leader="dot" w:pos="6237"/>
              </w:tabs>
              <w:ind w:firstLine="0"/>
              <w:jc w:val="center"/>
              <w:rPr>
                <w:sz w:val="22"/>
                <w:szCs w:val="22"/>
              </w:rPr>
            </w:pPr>
          </w:p>
        </w:tc>
      </w:tr>
      <w:tr w:rsidR="0066026D" w:rsidRPr="0099540D">
        <w:trPr>
          <w:trHeight w:val="182"/>
        </w:trPr>
        <w:tc>
          <w:tcPr>
            <w:tcW w:w="66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13</w:t>
            </w:r>
          </w:p>
        </w:tc>
        <w:tc>
          <w:tcPr>
            <w:tcW w:w="5340" w:type="dxa"/>
            <w:vAlign w:val="center"/>
          </w:tcPr>
          <w:p w:rsidR="0066026D" w:rsidRPr="0099540D" w:rsidRDefault="0066026D" w:rsidP="0099540D">
            <w:pPr>
              <w:tabs>
                <w:tab w:val="right" w:leader="dot" w:pos="6237"/>
              </w:tabs>
              <w:ind w:firstLine="0"/>
              <w:rPr>
                <w:sz w:val="22"/>
                <w:szCs w:val="22"/>
              </w:rPr>
            </w:pPr>
            <w:r w:rsidRPr="0099540D">
              <w:rPr>
                <w:sz w:val="22"/>
                <w:szCs w:val="22"/>
              </w:rPr>
              <w:t>и их работу в автоматическом режиме</w:t>
            </w:r>
          </w:p>
        </w:tc>
        <w:tc>
          <w:tcPr>
            <w:tcW w:w="1210" w:type="dxa"/>
            <w:vAlign w:val="center"/>
          </w:tcPr>
          <w:p w:rsidR="0066026D" w:rsidRPr="0099540D" w:rsidRDefault="0066026D" w:rsidP="0099540D">
            <w:pPr>
              <w:tabs>
                <w:tab w:val="right" w:leader="dot" w:pos="6237"/>
              </w:tabs>
              <w:ind w:firstLine="0"/>
              <w:jc w:val="center"/>
              <w:rPr>
                <w:sz w:val="22"/>
                <w:szCs w:val="22"/>
              </w:rPr>
            </w:pPr>
          </w:p>
        </w:tc>
        <w:tc>
          <w:tcPr>
            <w:tcW w:w="413"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2143" w:type="dxa"/>
            <w:vAlign w:val="center"/>
          </w:tcPr>
          <w:p w:rsidR="0066026D" w:rsidRPr="0099540D" w:rsidRDefault="0066026D" w:rsidP="0099540D">
            <w:pPr>
              <w:tabs>
                <w:tab w:val="right" w:leader="dot" w:pos="6237"/>
              </w:tabs>
              <w:ind w:firstLine="0"/>
              <w:jc w:val="center"/>
              <w:rPr>
                <w:sz w:val="22"/>
                <w:szCs w:val="22"/>
              </w:rPr>
            </w:pPr>
          </w:p>
        </w:tc>
      </w:tr>
      <w:tr w:rsidR="0066026D" w:rsidRPr="0099540D">
        <w:trPr>
          <w:trHeight w:val="182"/>
        </w:trPr>
        <w:tc>
          <w:tcPr>
            <w:tcW w:w="66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14</w:t>
            </w:r>
          </w:p>
        </w:tc>
        <w:tc>
          <w:tcPr>
            <w:tcW w:w="5340" w:type="dxa"/>
            <w:vAlign w:val="center"/>
          </w:tcPr>
          <w:p w:rsidR="0066026D" w:rsidRPr="0099540D" w:rsidRDefault="0066026D" w:rsidP="0099540D">
            <w:pPr>
              <w:tabs>
                <w:tab w:val="right" w:leader="dot" w:pos="6237"/>
              </w:tabs>
              <w:ind w:firstLine="0"/>
              <w:rPr>
                <w:sz w:val="22"/>
                <w:szCs w:val="22"/>
              </w:rPr>
            </w:pPr>
            <w:r w:rsidRPr="0099540D">
              <w:rPr>
                <w:sz w:val="22"/>
                <w:szCs w:val="22"/>
              </w:rPr>
              <w:t>Проверить системы сооружения на герметичность</w:t>
            </w:r>
          </w:p>
        </w:tc>
        <w:tc>
          <w:tcPr>
            <w:tcW w:w="121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2 часа</w:t>
            </w:r>
          </w:p>
        </w:tc>
        <w:tc>
          <w:tcPr>
            <w:tcW w:w="413"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2143"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Гл. механик</w:t>
            </w:r>
          </w:p>
        </w:tc>
      </w:tr>
      <w:tr w:rsidR="0066026D" w:rsidRPr="0099540D">
        <w:trPr>
          <w:trHeight w:val="192"/>
        </w:trPr>
        <w:tc>
          <w:tcPr>
            <w:tcW w:w="66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15</w:t>
            </w:r>
          </w:p>
        </w:tc>
        <w:tc>
          <w:tcPr>
            <w:tcW w:w="5340" w:type="dxa"/>
            <w:vAlign w:val="center"/>
          </w:tcPr>
          <w:p w:rsidR="0066026D" w:rsidRPr="0099540D" w:rsidRDefault="0066026D" w:rsidP="0099540D">
            <w:pPr>
              <w:tabs>
                <w:tab w:val="right" w:leader="dot" w:pos="6237"/>
              </w:tabs>
              <w:ind w:firstLine="0"/>
              <w:rPr>
                <w:sz w:val="22"/>
                <w:szCs w:val="22"/>
              </w:rPr>
            </w:pPr>
            <w:r w:rsidRPr="0099540D">
              <w:rPr>
                <w:sz w:val="22"/>
                <w:szCs w:val="22"/>
              </w:rPr>
              <w:t>Установить кислородные баллоны в помещениях:</w:t>
            </w:r>
          </w:p>
        </w:tc>
        <w:tc>
          <w:tcPr>
            <w:tcW w:w="121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1 час</w:t>
            </w:r>
          </w:p>
        </w:tc>
        <w:tc>
          <w:tcPr>
            <w:tcW w:w="413"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2143"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Гл. механик</w:t>
            </w:r>
          </w:p>
        </w:tc>
      </w:tr>
      <w:tr w:rsidR="0066026D" w:rsidRPr="0099540D">
        <w:trPr>
          <w:trHeight w:val="182"/>
        </w:trPr>
        <w:tc>
          <w:tcPr>
            <w:tcW w:w="66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16</w:t>
            </w:r>
          </w:p>
        </w:tc>
        <w:tc>
          <w:tcPr>
            <w:tcW w:w="5340" w:type="dxa"/>
            <w:vAlign w:val="center"/>
          </w:tcPr>
          <w:p w:rsidR="0066026D" w:rsidRPr="0099540D" w:rsidRDefault="0066026D" w:rsidP="0099540D">
            <w:pPr>
              <w:tabs>
                <w:tab w:val="right" w:leader="dot" w:pos="6237"/>
              </w:tabs>
              <w:ind w:firstLine="0"/>
              <w:rPr>
                <w:sz w:val="22"/>
                <w:szCs w:val="22"/>
              </w:rPr>
            </w:pPr>
            <w:r w:rsidRPr="0099540D">
              <w:rPr>
                <w:sz w:val="22"/>
                <w:szCs w:val="22"/>
              </w:rPr>
              <w:t>операционной</w:t>
            </w:r>
          </w:p>
        </w:tc>
        <w:tc>
          <w:tcPr>
            <w:tcW w:w="1210" w:type="dxa"/>
            <w:vAlign w:val="center"/>
          </w:tcPr>
          <w:p w:rsidR="0066026D" w:rsidRPr="0099540D" w:rsidRDefault="0066026D" w:rsidP="0099540D">
            <w:pPr>
              <w:tabs>
                <w:tab w:val="right" w:leader="dot" w:pos="6237"/>
              </w:tabs>
              <w:ind w:firstLine="0"/>
              <w:jc w:val="center"/>
              <w:rPr>
                <w:sz w:val="22"/>
                <w:szCs w:val="22"/>
              </w:rPr>
            </w:pPr>
          </w:p>
        </w:tc>
        <w:tc>
          <w:tcPr>
            <w:tcW w:w="413"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2143" w:type="dxa"/>
            <w:vAlign w:val="center"/>
          </w:tcPr>
          <w:p w:rsidR="0066026D" w:rsidRPr="0099540D" w:rsidRDefault="0066026D" w:rsidP="0099540D">
            <w:pPr>
              <w:tabs>
                <w:tab w:val="right" w:leader="dot" w:pos="6237"/>
              </w:tabs>
              <w:ind w:firstLine="0"/>
              <w:jc w:val="center"/>
              <w:rPr>
                <w:sz w:val="22"/>
                <w:szCs w:val="22"/>
              </w:rPr>
            </w:pPr>
          </w:p>
        </w:tc>
      </w:tr>
      <w:tr w:rsidR="0066026D" w:rsidRPr="0099540D">
        <w:trPr>
          <w:trHeight w:val="192"/>
        </w:trPr>
        <w:tc>
          <w:tcPr>
            <w:tcW w:w="66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17</w:t>
            </w:r>
          </w:p>
        </w:tc>
        <w:tc>
          <w:tcPr>
            <w:tcW w:w="5340" w:type="dxa"/>
            <w:vAlign w:val="center"/>
          </w:tcPr>
          <w:p w:rsidR="0066026D" w:rsidRPr="0099540D" w:rsidRDefault="0066026D" w:rsidP="0099540D">
            <w:pPr>
              <w:tabs>
                <w:tab w:val="right" w:leader="dot" w:pos="6237"/>
              </w:tabs>
              <w:ind w:firstLine="0"/>
              <w:rPr>
                <w:sz w:val="22"/>
                <w:szCs w:val="22"/>
              </w:rPr>
            </w:pPr>
            <w:r w:rsidRPr="0099540D">
              <w:rPr>
                <w:sz w:val="22"/>
                <w:szCs w:val="22"/>
              </w:rPr>
              <w:t>насосной</w:t>
            </w:r>
          </w:p>
        </w:tc>
        <w:tc>
          <w:tcPr>
            <w:tcW w:w="1210" w:type="dxa"/>
            <w:vAlign w:val="center"/>
          </w:tcPr>
          <w:p w:rsidR="0066026D" w:rsidRPr="0099540D" w:rsidRDefault="0066026D" w:rsidP="0099540D">
            <w:pPr>
              <w:tabs>
                <w:tab w:val="right" w:leader="dot" w:pos="6237"/>
              </w:tabs>
              <w:ind w:firstLine="0"/>
              <w:jc w:val="center"/>
              <w:rPr>
                <w:sz w:val="22"/>
                <w:szCs w:val="22"/>
              </w:rPr>
            </w:pPr>
          </w:p>
        </w:tc>
        <w:tc>
          <w:tcPr>
            <w:tcW w:w="413"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2143" w:type="dxa"/>
            <w:vAlign w:val="center"/>
          </w:tcPr>
          <w:p w:rsidR="0066026D" w:rsidRPr="0099540D" w:rsidRDefault="0066026D" w:rsidP="0099540D">
            <w:pPr>
              <w:tabs>
                <w:tab w:val="right" w:leader="dot" w:pos="6237"/>
              </w:tabs>
              <w:ind w:firstLine="0"/>
              <w:jc w:val="center"/>
              <w:rPr>
                <w:sz w:val="22"/>
                <w:szCs w:val="22"/>
              </w:rPr>
            </w:pPr>
          </w:p>
        </w:tc>
      </w:tr>
      <w:tr w:rsidR="0066026D" w:rsidRPr="0099540D">
        <w:trPr>
          <w:trHeight w:val="182"/>
        </w:trPr>
        <w:tc>
          <w:tcPr>
            <w:tcW w:w="66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18</w:t>
            </w:r>
          </w:p>
        </w:tc>
        <w:tc>
          <w:tcPr>
            <w:tcW w:w="5340" w:type="dxa"/>
            <w:vAlign w:val="center"/>
          </w:tcPr>
          <w:p w:rsidR="0066026D" w:rsidRPr="0099540D" w:rsidRDefault="0066026D" w:rsidP="0099540D">
            <w:pPr>
              <w:tabs>
                <w:tab w:val="right" w:leader="dot" w:pos="6237"/>
              </w:tabs>
              <w:ind w:firstLine="0"/>
              <w:rPr>
                <w:sz w:val="22"/>
                <w:szCs w:val="22"/>
              </w:rPr>
            </w:pPr>
            <w:r w:rsidRPr="0099540D">
              <w:rPr>
                <w:sz w:val="22"/>
                <w:szCs w:val="22"/>
              </w:rPr>
              <w:t>Проверить работу радиоточек и телефон</w:t>
            </w:r>
          </w:p>
        </w:tc>
        <w:tc>
          <w:tcPr>
            <w:tcW w:w="121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20 мин</w:t>
            </w:r>
          </w:p>
        </w:tc>
        <w:tc>
          <w:tcPr>
            <w:tcW w:w="413"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2143"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Нач. службы свяи и ОПС</w:t>
            </w:r>
          </w:p>
        </w:tc>
      </w:tr>
      <w:tr w:rsidR="0066026D" w:rsidRPr="0099540D">
        <w:trPr>
          <w:trHeight w:val="182"/>
        </w:trPr>
        <w:tc>
          <w:tcPr>
            <w:tcW w:w="66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19</w:t>
            </w:r>
          </w:p>
        </w:tc>
        <w:tc>
          <w:tcPr>
            <w:tcW w:w="5340" w:type="dxa"/>
            <w:vAlign w:val="center"/>
          </w:tcPr>
          <w:p w:rsidR="0066026D" w:rsidRPr="0099540D" w:rsidRDefault="0066026D" w:rsidP="0099540D">
            <w:pPr>
              <w:tabs>
                <w:tab w:val="right" w:leader="dot" w:pos="6237"/>
              </w:tabs>
              <w:ind w:firstLine="0"/>
              <w:rPr>
                <w:sz w:val="22"/>
                <w:szCs w:val="22"/>
              </w:rPr>
            </w:pPr>
            <w:r w:rsidRPr="0099540D">
              <w:rPr>
                <w:sz w:val="22"/>
                <w:szCs w:val="22"/>
              </w:rPr>
              <w:t>Проверить работу электроплиты, электроблока, электрокипятильников</w:t>
            </w:r>
          </w:p>
        </w:tc>
        <w:tc>
          <w:tcPr>
            <w:tcW w:w="121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1 час</w:t>
            </w:r>
          </w:p>
        </w:tc>
        <w:tc>
          <w:tcPr>
            <w:tcW w:w="413"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2143"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Гл. энергетик</w:t>
            </w:r>
          </w:p>
        </w:tc>
      </w:tr>
      <w:tr w:rsidR="0066026D" w:rsidRPr="0099540D">
        <w:trPr>
          <w:trHeight w:val="192"/>
        </w:trPr>
        <w:tc>
          <w:tcPr>
            <w:tcW w:w="66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20</w:t>
            </w:r>
          </w:p>
        </w:tc>
        <w:tc>
          <w:tcPr>
            <w:tcW w:w="5340" w:type="dxa"/>
            <w:vAlign w:val="center"/>
          </w:tcPr>
          <w:p w:rsidR="0066026D" w:rsidRPr="0099540D" w:rsidRDefault="0066026D" w:rsidP="0099540D">
            <w:pPr>
              <w:tabs>
                <w:tab w:val="right" w:leader="dot" w:pos="6237"/>
              </w:tabs>
              <w:ind w:firstLine="0"/>
              <w:rPr>
                <w:sz w:val="22"/>
                <w:szCs w:val="22"/>
              </w:rPr>
            </w:pPr>
            <w:r w:rsidRPr="0099540D">
              <w:rPr>
                <w:sz w:val="22"/>
                <w:szCs w:val="22"/>
              </w:rPr>
              <w:t>Проверить наличие дизельного топлива и масла, а при необходимости пополнить запасы (из расчета на 10 суток работы)</w:t>
            </w:r>
          </w:p>
        </w:tc>
        <w:tc>
          <w:tcPr>
            <w:tcW w:w="121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12 часов</w:t>
            </w:r>
          </w:p>
        </w:tc>
        <w:tc>
          <w:tcPr>
            <w:tcW w:w="413"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2143"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Гл. энергетик</w:t>
            </w:r>
          </w:p>
        </w:tc>
      </w:tr>
      <w:tr w:rsidR="0066026D" w:rsidRPr="0099540D">
        <w:trPr>
          <w:trHeight w:val="182"/>
        </w:trPr>
        <w:tc>
          <w:tcPr>
            <w:tcW w:w="66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21</w:t>
            </w:r>
          </w:p>
        </w:tc>
        <w:tc>
          <w:tcPr>
            <w:tcW w:w="5340" w:type="dxa"/>
            <w:vAlign w:val="center"/>
          </w:tcPr>
          <w:p w:rsidR="0066026D" w:rsidRPr="0099540D" w:rsidRDefault="0066026D" w:rsidP="0099540D">
            <w:pPr>
              <w:tabs>
                <w:tab w:val="right" w:leader="dot" w:pos="6237"/>
              </w:tabs>
              <w:ind w:firstLine="0"/>
              <w:rPr>
                <w:sz w:val="22"/>
                <w:szCs w:val="22"/>
              </w:rPr>
            </w:pPr>
            <w:r w:rsidRPr="0099540D">
              <w:rPr>
                <w:sz w:val="22"/>
                <w:szCs w:val="22"/>
              </w:rPr>
              <w:t>Проверить готовность ДЭС к работе (с производством запуска двигателя)</w:t>
            </w:r>
          </w:p>
        </w:tc>
        <w:tc>
          <w:tcPr>
            <w:tcW w:w="121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10 часов</w:t>
            </w:r>
          </w:p>
        </w:tc>
        <w:tc>
          <w:tcPr>
            <w:tcW w:w="413"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2143"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Гл. энергетик</w:t>
            </w:r>
          </w:p>
        </w:tc>
      </w:tr>
      <w:tr w:rsidR="0066026D" w:rsidRPr="0099540D">
        <w:trPr>
          <w:trHeight w:val="192"/>
        </w:trPr>
        <w:tc>
          <w:tcPr>
            <w:tcW w:w="66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22</w:t>
            </w:r>
          </w:p>
        </w:tc>
        <w:tc>
          <w:tcPr>
            <w:tcW w:w="5340" w:type="dxa"/>
            <w:vAlign w:val="center"/>
          </w:tcPr>
          <w:p w:rsidR="0066026D" w:rsidRPr="0099540D" w:rsidRDefault="0066026D" w:rsidP="0099540D">
            <w:pPr>
              <w:tabs>
                <w:tab w:val="right" w:leader="dot" w:pos="6237"/>
              </w:tabs>
              <w:ind w:firstLine="0"/>
              <w:rPr>
                <w:sz w:val="22"/>
                <w:szCs w:val="22"/>
              </w:rPr>
            </w:pPr>
            <w:r w:rsidRPr="0099540D">
              <w:rPr>
                <w:sz w:val="22"/>
                <w:szCs w:val="22"/>
              </w:rPr>
              <w:t>Расставить двухъярусные кровати по помещениям ЗС</w:t>
            </w:r>
          </w:p>
        </w:tc>
        <w:tc>
          <w:tcPr>
            <w:tcW w:w="121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4 часа</w:t>
            </w:r>
          </w:p>
        </w:tc>
        <w:tc>
          <w:tcPr>
            <w:tcW w:w="413"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2143"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Нач. ОМТС</w:t>
            </w:r>
          </w:p>
        </w:tc>
      </w:tr>
      <w:tr w:rsidR="0066026D" w:rsidRPr="0099540D">
        <w:trPr>
          <w:trHeight w:val="182"/>
        </w:trPr>
        <w:tc>
          <w:tcPr>
            <w:tcW w:w="66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23</w:t>
            </w:r>
          </w:p>
        </w:tc>
        <w:tc>
          <w:tcPr>
            <w:tcW w:w="5340" w:type="dxa"/>
            <w:vAlign w:val="center"/>
          </w:tcPr>
          <w:p w:rsidR="0066026D" w:rsidRPr="0099540D" w:rsidRDefault="0066026D" w:rsidP="0099540D">
            <w:pPr>
              <w:tabs>
                <w:tab w:val="right" w:leader="dot" w:pos="6237"/>
              </w:tabs>
              <w:ind w:firstLine="0"/>
              <w:rPr>
                <w:sz w:val="22"/>
                <w:szCs w:val="22"/>
              </w:rPr>
            </w:pPr>
            <w:r w:rsidRPr="0099540D">
              <w:rPr>
                <w:sz w:val="22"/>
                <w:szCs w:val="22"/>
              </w:rPr>
              <w:t>Проверить наличие лампочек накаливания в помещениях убежища и создать их запас</w:t>
            </w:r>
          </w:p>
        </w:tc>
        <w:tc>
          <w:tcPr>
            <w:tcW w:w="121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1 час</w:t>
            </w:r>
          </w:p>
        </w:tc>
        <w:tc>
          <w:tcPr>
            <w:tcW w:w="413"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2143"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Гл. энергетик</w:t>
            </w:r>
          </w:p>
        </w:tc>
      </w:tr>
      <w:tr w:rsidR="0066026D" w:rsidRPr="0099540D">
        <w:trPr>
          <w:trHeight w:val="182"/>
        </w:trPr>
        <w:tc>
          <w:tcPr>
            <w:tcW w:w="66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24</w:t>
            </w:r>
          </w:p>
        </w:tc>
        <w:tc>
          <w:tcPr>
            <w:tcW w:w="5340" w:type="dxa"/>
            <w:vAlign w:val="center"/>
          </w:tcPr>
          <w:p w:rsidR="0066026D" w:rsidRPr="0099540D" w:rsidRDefault="0066026D" w:rsidP="0099540D">
            <w:pPr>
              <w:tabs>
                <w:tab w:val="right" w:leader="dot" w:pos="6237"/>
              </w:tabs>
              <w:ind w:firstLine="0"/>
              <w:rPr>
                <w:sz w:val="22"/>
                <w:szCs w:val="22"/>
              </w:rPr>
            </w:pPr>
            <w:r w:rsidRPr="0099540D">
              <w:rPr>
                <w:sz w:val="22"/>
                <w:szCs w:val="22"/>
              </w:rPr>
              <w:t>Проверить работу щитов управления и сигнализации убежища</w:t>
            </w:r>
          </w:p>
        </w:tc>
        <w:tc>
          <w:tcPr>
            <w:tcW w:w="121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2 часа</w:t>
            </w:r>
          </w:p>
        </w:tc>
        <w:tc>
          <w:tcPr>
            <w:tcW w:w="413"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2143"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Гл. энергетик</w:t>
            </w:r>
          </w:p>
        </w:tc>
      </w:tr>
      <w:tr w:rsidR="0066026D" w:rsidRPr="0099540D">
        <w:trPr>
          <w:trHeight w:val="192"/>
        </w:trPr>
        <w:tc>
          <w:tcPr>
            <w:tcW w:w="66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25</w:t>
            </w:r>
          </w:p>
        </w:tc>
        <w:tc>
          <w:tcPr>
            <w:tcW w:w="5340" w:type="dxa"/>
            <w:vAlign w:val="center"/>
          </w:tcPr>
          <w:p w:rsidR="0066026D" w:rsidRPr="0099540D" w:rsidRDefault="0066026D" w:rsidP="0099540D">
            <w:pPr>
              <w:tabs>
                <w:tab w:val="right" w:leader="dot" w:pos="6237"/>
              </w:tabs>
              <w:ind w:firstLine="0"/>
              <w:rPr>
                <w:sz w:val="22"/>
                <w:szCs w:val="22"/>
              </w:rPr>
            </w:pPr>
            <w:r w:rsidRPr="0099540D">
              <w:rPr>
                <w:sz w:val="22"/>
                <w:szCs w:val="22"/>
              </w:rPr>
              <w:t>Проверить работу бактерицидных ламп в оперблоке</w:t>
            </w:r>
          </w:p>
        </w:tc>
        <w:tc>
          <w:tcPr>
            <w:tcW w:w="121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1 час</w:t>
            </w:r>
          </w:p>
        </w:tc>
        <w:tc>
          <w:tcPr>
            <w:tcW w:w="413"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2143"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Нач. службы экспл. медоборудования</w:t>
            </w:r>
          </w:p>
        </w:tc>
      </w:tr>
      <w:tr w:rsidR="0066026D" w:rsidRPr="0099540D">
        <w:trPr>
          <w:trHeight w:val="182"/>
        </w:trPr>
        <w:tc>
          <w:tcPr>
            <w:tcW w:w="66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26</w:t>
            </w:r>
          </w:p>
        </w:tc>
        <w:tc>
          <w:tcPr>
            <w:tcW w:w="5340" w:type="dxa"/>
            <w:vAlign w:val="center"/>
          </w:tcPr>
          <w:p w:rsidR="0066026D" w:rsidRPr="0099540D" w:rsidRDefault="0066026D" w:rsidP="0099540D">
            <w:pPr>
              <w:tabs>
                <w:tab w:val="right" w:leader="dot" w:pos="6237"/>
              </w:tabs>
              <w:ind w:firstLine="0"/>
              <w:rPr>
                <w:sz w:val="22"/>
                <w:szCs w:val="22"/>
              </w:rPr>
            </w:pPr>
            <w:r w:rsidRPr="0099540D">
              <w:rPr>
                <w:sz w:val="22"/>
                <w:szCs w:val="22"/>
              </w:rPr>
              <w:t>Провести обход ЗС и оценить его готовность к приему укрываемых</w:t>
            </w:r>
          </w:p>
        </w:tc>
        <w:tc>
          <w:tcPr>
            <w:tcW w:w="121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30 мин</w:t>
            </w:r>
          </w:p>
        </w:tc>
        <w:tc>
          <w:tcPr>
            <w:tcW w:w="413"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2143"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Зам. гл. врача по технике, зам. гл. врача по спецработе</w:t>
            </w:r>
          </w:p>
        </w:tc>
      </w:tr>
      <w:tr w:rsidR="0066026D" w:rsidRPr="0099540D">
        <w:trPr>
          <w:trHeight w:val="192"/>
        </w:trPr>
        <w:tc>
          <w:tcPr>
            <w:tcW w:w="66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27</w:t>
            </w:r>
          </w:p>
        </w:tc>
        <w:tc>
          <w:tcPr>
            <w:tcW w:w="5340" w:type="dxa"/>
            <w:vAlign w:val="center"/>
          </w:tcPr>
          <w:p w:rsidR="0066026D" w:rsidRPr="0099540D" w:rsidRDefault="0066026D" w:rsidP="00321894">
            <w:pPr>
              <w:tabs>
                <w:tab w:val="right" w:leader="dot" w:pos="6237"/>
              </w:tabs>
              <w:ind w:firstLine="0"/>
              <w:rPr>
                <w:sz w:val="22"/>
                <w:szCs w:val="22"/>
              </w:rPr>
            </w:pPr>
            <w:r w:rsidRPr="0099540D">
              <w:rPr>
                <w:sz w:val="22"/>
                <w:szCs w:val="22"/>
              </w:rPr>
              <w:t xml:space="preserve">Доложить </w:t>
            </w:r>
            <w:r>
              <w:rPr>
                <w:sz w:val="22"/>
                <w:szCs w:val="22"/>
              </w:rPr>
              <w:t>Руководителю ГО</w:t>
            </w:r>
            <w:r w:rsidRPr="0099540D">
              <w:rPr>
                <w:sz w:val="22"/>
                <w:szCs w:val="22"/>
              </w:rPr>
              <w:t xml:space="preserve"> </w:t>
            </w:r>
            <w:r>
              <w:rPr>
                <w:sz w:val="22"/>
                <w:szCs w:val="22"/>
              </w:rPr>
              <w:t xml:space="preserve">лечебного учреждения </w:t>
            </w:r>
            <w:r w:rsidRPr="0099540D">
              <w:rPr>
                <w:sz w:val="22"/>
                <w:szCs w:val="22"/>
              </w:rPr>
              <w:t>о готовности к приему укрываемых</w:t>
            </w:r>
          </w:p>
        </w:tc>
        <w:tc>
          <w:tcPr>
            <w:tcW w:w="1210"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30 мин</w:t>
            </w:r>
          </w:p>
        </w:tc>
        <w:tc>
          <w:tcPr>
            <w:tcW w:w="413"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78"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426" w:type="dxa"/>
          </w:tcPr>
          <w:p w:rsidR="0066026D" w:rsidRPr="0099540D" w:rsidRDefault="0066026D" w:rsidP="0099540D">
            <w:pPr>
              <w:tabs>
                <w:tab w:val="right" w:leader="dot" w:pos="6237"/>
              </w:tabs>
              <w:ind w:firstLine="0"/>
              <w:jc w:val="center"/>
              <w:rPr>
                <w:sz w:val="22"/>
                <w:szCs w:val="22"/>
              </w:rPr>
            </w:pPr>
          </w:p>
        </w:tc>
        <w:tc>
          <w:tcPr>
            <w:tcW w:w="2143" w:type="dxa"/>
            <w:vAlign w:val="center"/>
          </w:tcPr>
          <w:p w:rsidR="0066026D" w:rsidRPr="0099540D" w:rsidRDefault="0066026D" w:rsidP="0099540D">
            <w:pPr>
              <w:tabs>
                <w:tab w:val="right" w:leader="dot" w:pos="6237"/>
              </w:tabs>
              <w:ind w:firstLine="0"/>
              <w:jc w:val="center"/>
              <w:rPr>
                <w:sz w:val="22"/>
                <w:szCs w:val="22"/>
              </w:rPr>
            </w:pPr>
            <w:r w:rsidRPr="0099540D">
              <w:rPr>
                <w:sz w:val="22"/>
                <w:szCs w:val="22"/>
              </w:rPr>
              <w:t>Зам. гл. врача по технике, зам. гл. врача по спецработе</w:t>
            </w:r>
          </w:p>
        </w:tc>
      </w:tr>
    </w:tbl>
    <w:p w:rsidR="0099540D" w:rsidRPr="00321894" w:rsidRDefault="0099540D" w:rsidP="0099540D">
      <w:pPr>
        <w:ind w:firstLine="0"/>
        <w:jc w:val="center"/>
        <w:rPr>
          <w:sz w:val="24"/>
          <w:szCs w:val="24"/>
        </w:rPr>
      </w:pPr>
    </w:p>
    <w:p w:rsidR="0099540D" w:rsidRPr="00321894" w:rsidRDefault="0099540D" w:rsidP="0099540D">
      <w:pPr>
        <w:ind w:firstLine="0"/>
        <w:rPr>
          <w:sz w:val="24"/>
          <w:szCs w:val="24"/>
        </w:rPr>
      </w:pPr>
      <w:r w:rsidRPr="00321894">
        <w:rPr>
          <w:sz w:val="24"/>
          <w:szCs w:val="24"/>
        </w:rPr>
        <w:t>Зам. Главного врача по вопросам ГО и ЧС</w:t>
      </w:r>
    </w:p>
    <w:p w:rsidR="0099540D" w:rsidRPr="00210950" w:rsidRDefault="0099540D" w:rsidP="0099540D">
      <w:pPr>
        <w:ind w:firstLine="0"/>
      </w:pPr>
    </w:p>
    <w:p w:rsidR="0099540D" w:rsidRPr="00210950" w:rsidRDefault="0099540D" w:rsidP="0099540D">
      <w:pPr>
        <w:ind w:firstLine="0"/>
      </w:pPr>
    </w:p>
    <w:p w:rsidR="00B4576F" w:rsidRPr="00192A79" w:rsidRDefault="00B4576F" w:rsidP="00C8040E">
      <w:pPr>
        <w:shd w:val="clear" w:color="auto" w:fill="FFFFFF"/>
        <w:tabs>
          <w:tab w:val="left" w:leader="underscore" w:pos="2261"/>
        </w:tabs>
        <w:spacing w:line="223" w:lineRule="exact"/>
        <w:ind w:firstLine="0"/>
        <w:jc w:val="right"/>
        <w:rPr>
          <w:spacing w:val="-3"/>
          <w:sz w:val="24"/>
          <w:szCs w:val="24"/>
        </w:rPr>
      </w:pPr>
      <w:r>
        <w:br w:type="page"/>
      </w:r>
      <w:r w:rsidRPr="00192A79">
        <w:rPr>
          <w:spacing w:val="-3"/>
          <w:sz w:val="24"/>
          <w:szCs w:val="24"/>
        </w:rPr>
        <w:t>УТВЕРЖДАЮ</w:t>
      </w:r>
    </w:p>
    <w:p w:rsidR="00B4576F" w:rsidRPr="00192A79" w:rsidRDefault="00B4576F" w:rsidP="00C8040E">
      <w:pPr>
        <w:shd w:val="clear" w:color="auto" w:fill="FFFFFF"/>
        <w:tabs>
          <w:tab w:val="left" w:leader="underscore" w:pos="2261"/>
        </w:tabs>
        <w:spacing w:line="223" w:lineRule="exact"/>
        <w:ind w:firstLine="0"/>
        <w:jc w:val="right"/>
        <w:rPr>
          <w:sz w:val="24"/>
          <w:szCs w:val="24"/>
        </w:rPr>
      </w:pPr>
      <w:r w:rsidRPr="00192A79">
        <w:rPr>
          <w:sz w:val="24"/>
          <w:szCs w:val="24"/>
        </w:rPr>
        <w:t>Главный врач_____________</w:t>
      </w:r>
    </w:p>
    <w:p w:rsidR="00B4576F" w:rsidRPr="00192A79" w:rsidRDefault="00B4576F" w:rsidP="00C8040E">
      <w:pPr>
        <w:shd w:val="clear" w:color="auto" w:fill="FFFFFF"/>
        <w:tabs>
          <w:tab w:val="left" w:leader="underscore" w:pos="2261"/>
        </w:tabs>
        <w:spacing w:line="223" w:lineRule="exact"/>
        <w:ind w:firstLine="0"/>
        <w:jc w:val="right"/>
        <w:rPr>
          <w:sz w:val="24"/>
          <w:szCs w:val="24"/>
        </w:rPr>
      </w:pPr>
      <w:r w:rsidRPr="00192A79">
        <w:rPr>
          <w:sz w:val="24"/>
          <w:szCs w:val="24"/>
        </w:rPr>
        <w:t>_________________________</w:t>
      </w:r>
    </w:p>
    <w:p w:rsidR="00B4576F" w:rsidRPr="00192A79" w:rsidRDefault="00B4576F" w:rsidP="00C8040E">
      <w:pPr>
        <w:shd w:val="clear" w:color="auto" w:fill="FFFFFF"/>
        <w:tabs>
          <w:tab w:val="left" w:leader="underscore" w:pos="396"/>
          <w:tab w:val="left" w:leader="underscore" w:pos="1656"/>
          <w:tab w:val="left" w:leader="underscore" w:pos="2088"/>
        </w:tabs>
        <w:ind w:firstLine="0"/>
        <w:jc w:val="right"/>
        <w:rPr>
          <w:spacing w:val="-13"/>
          <w:sz w:val="24"/>
          <w:szCs w:val="24"/>
        </w:rPr>
      </w:pPr>
      <w:r w:rsidRPr="00192A79">
        <w:rPr>
          <w:sz w:val="24"/>
          <w:szCs w:val="24"/>
        </w:rPr>
        <w:t>«</w:t>
      </w:r>
      <w:r w:rsidRPr="00192A79">
        <w:rPr>
          <w:sz w:val="24"/>
          <w:szCs w:val="24"/>
        </w:rPr>
        <w:tab/>
        <w:t>»</w:t>
      </w:r>
      <w:r w:rsidRPr="00192A79">
        <w:rPr>
          <w:sz w:val="24"/>
          <w:szCs w:val="24"/>
        </w:rPr>
        <w:tab/>
        <w:t>20</w:t>
      </w:r>
      <w:r w:rsidRPr="00192A79">
        <w:rPr>
          <w:sz w:val="24"/>
          <w:szCs w:val="24"/>
        </w:rPr>
        <w:tab/>
      </w:r>
      <w:r w:rsidRPr="00192A79">
        <w:rPr>
          <w:spacing w:val="-13"/>
          <w:sz w:val="24"/>
          <w:szCs w:val="24"/>
        </w:rPr>
        <w:t>г.</w:t>
      </w:r>
    </w:p>
    <w:p w:rsidR="00B4576F" w:rsidRPr="00192A79" w:rsidRDefault="00B4576F" w:rsidP="00C8040E">
      <w:pPr>
        <w:ind w:firstLine="0"/>
        <w:jc w:val="center"/>
        <w:rPr>
          <w:b/>
          <w:sz w:val="24"/>
          <w:szCs w:val="24"/>
        </w:rPr>
      </w:pPr>
      <w:r w:rsidRPr="00192A79">
        <w:rPr>
          <w:b/>
          <w:sz w:val="24"/>
          <w:szCs w:val="24"/>
        </w:rPr>
        <w:t>КАЛЕНДАРНЫЙ ПЛАН</w:t>
      </w:r>
    </w:p>
    <w:p w:rsidR="00B4576F" w:rsidRDefault="00B4576F" w:rsidP="00C8040E">
      <w:pPr>
        <w:ind w:firstLine="0"/>
        <w:jc w:val="center"/>
        <w:rPr>
          <w:sz w:val="24"/>
          <w:szCs w:val="24"/>
        </w:rPr>
      </w:pPr>
      <w:r>
        <w:rPr>
          <w:sz w:val="24"/>
          <w:szCs w:val="24"/>
        </w:rPr>
        <w:t xml:space="preserve">приведения в готовность защитного стационара для нетранспортабельных больных </w:t>
      </w:r>
    </w:p>
    <w:p w:rsidR="00F94F33" w:rsidRDefault="00F94F33" w:rsidP="00C8040E">
      <w:pPr>
        <w:ind w:firstLine="0"/>
        <w:jc w:val="center"/>
        <w:rPr>
          <w:sz w:val="24"/>
          <w:szCs w:val="24"/>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86"/>
        <w:gridCol w:w="1418"/>
        <w:gridCol w:w="479"/>
        <w:gridCol w:w="479"/>
        <w:gridCol w:w="479"/>
        <w:gridCol w:w="479"/>
        <w:gridCol w:w="479"/>
        <w:gridCol w:w="479"/>
        <w:gridCol w:w="479"/>
        <w:gridCol w:w="479"/>
        <w:gridCol w:w="479"/>
        <w:gridCol w:w="479"/>
        <w:gridCol w:w="479"/>
        <w:gridCol w:w="479"/>
        <w:gridCol w:w="479"/>
        <w:gridCol w:w="708"/>
        <w:gridCol w:w="1711"/>
      </w:tblGrid>
      <w:tr w:rsidR="00F217D2" w:rsidRPr="00C8040E">
        <w:trPr>
          <w:trHeight w:val="185"/>
          <w:tblHeader/>
        </w:trPr>
        <w:tc>
          <w:tcPr>
            <w:tcW w:w="468" w:type="dxa"/>
            <w:vMerge w:val="restart"/>
            <w:vAlign w:val="center"/>
          </w:tcPr>
          <w:p w:rsidR="00F217D2" w:rsidRPr="00C8040E" w:rsidRDefault="00F217D2" w:rsidP="00C8040E">
            <w:pPr>
              <w:tabs>
                <w:tab w:val="right" w:leader="dot" w:pos="6237"/>
              </w:tabs>
              <w:ind w:firstLine="0"/>
              <w:jc w:val="center"/>
              <w:rPr>
                <w:b/>
              </w:rPr>
            </w:pPr>
            <w:r w:rsidRPr="00C8040E">
              <w:rPr>
                <w:b/>
              </w:rPr>
              <w:t>№ п/п</w:t>
            </w:r>
          </w:p>
        </w:tc>
        <w:tc>
          <w:tcPr>
            <w:tcW w:w="5486" w:type="dxa"/>
            <w:vMerge w:val="restart"/>
            <w:vAlign w:val="center"/>
          </w:tcPr>
          <w:p w:rsidR="00F217D2" w:rsidRPr="00C8040E" w:rsidRDefault="00F217D2" w:rsidP="00C8040E">
            <w:pPr>
              <w:tabs>
                <w:tab w:val="right" w:leader="dot" w:pos="6237"/>
              </w:tabs>
              <w:ind w:firstLine="0"/>
              <w:jc w:val="center"/>
              <w:rPr>
                <w:b/>
              </w:rPr>
            </w:pPr>
            <w:r w:rsidRPr="00C8040E">
              <w:rPr>
                <w:b/>
              </w:rPr>
              <w:t>Наименование мероприятия</w:t>
            </w:r>
          </w:p>
        </w:tc>
        <w:tc>
          <w:tcPr>
            <w:tcW w:w="1418" w:type="dxa"/>
            <w:vMerge w:val="restart"/>
            <w:vAlign w:val="center"/>
          </w:tcPr>
          <w:p w:rsidR="00F217D2" w:rsidRPr="00C8040E" w:rsidRDefault="00F217D2" w:rsidP="00C8040E">
            <w:pPr>
              <w:tabs>
                <w:tab w:val="right" w:leader="dot" w:pos="6237"/>
              </w:tabs>
              <w:ind w:firstLine="0"/>
              <w:jc w:val="center"/>
              <w:rPr>
                <w:b/>
              </w:rPr>
            </w:pPr>
            <w:r w:rsidRPr="00C8040E">
              <w:rPr>
                <w:b/>
              </w:rPr>
              <w:t>Время выполнения</w:t>
            </w:r>
          </w:p>
        </w:tc>
        <w:tc>
          <w:tcPr>
            <w:tcW w:w="6935" w:type="dxa"/>
            <w:gridSpan w:val="14"/>
            <w:vAlign w:val="center"/>
          </w:tcPr>
          <w:p w:rsidR="00F217D2" w:rsidRPr="00C8040E" w:rsidRDefault="00F217D2" w:rsidP="00C8040E">
            <w:pPr>
              <w:tabs>
                <w:tab w:val="right" w:leader="dot" w:pos="6237"/>
              </w:tabs>
              <w:ind w:firstLine="0"/>
              <w:jc w:val="center"/>
              <w:rPr>
                <w:b/>
              </w:rPr>
            </w:pPr>
            <w:r w:rsidRPr="00C8040E">
              <w:rPr>
                <w:b/>
              </w:rPr>
              <w:t>Сроки проведения</w:t>
            </w:r>
          </w:p>
        </w:tc>
        <w:tc>
          <w:tcPr>
            <w:tcW w:w="1711" w:type="dxa"/>
            <w:vMerge w:val="restart"/>
            <w:vAlign w:val="center"/>
          </w:tcPr>
          <w:p w:rsidR="00F217D2" w:rsidRPr="00C8040E" w:rsidRDefault="00F217D2" w:rsidP="00C8040E">
            <w:pPr>
              <w:tabs>
                <w:tab w:val="right" w:leader="dot" w:pos="6237"/>
              </w:tabs>
              <w:ind w:firstLine="0"/>
              <w:jc w:val="center"/>
              <w:rPr>
                <w:b/>
              </w:rPr>
            </w:pPr>
            <w:r w:rsidRPr="00C8040E">
              <w:rPr>
                <w:b/>
              </w:rPr>
              <w:t>Исполнитель</w:t>
            </w:r>
          </w:p>
        </w:tc>
      </w:tr>
      <w:tr w:rsidR="00F217D2" w:rsidRPr="00C8040E">
        <w:trPr>
          <w:trHeight w:val="148"/>
          <w:tblHeader/>
        </w:trPr>
        <w:tc>
          <w:tcPr>
            <w:tcW w:w="468" w:type="dxa"/>
            <w:vMerge/>
          </w:tcPr>
          <w:p w:rsidR="00F217D2" w:rsidRPr="00C8040E" w:rsidRDefault="00F217D2" w:rsidP="00C8040E">
            <w:pPr>
              <w:tabs>
                <w:tab w:val="right" w:leader="dot" w:pos="6237"/>
              </w:tabs>
              <w:ind w:firstLine="0"/>
              <w:jc w:val="center"/>
            </w:pPr>
          </w:p>
        </w:tc>
        <w:tc>
          <w:tcPr>
            <w:tcW w:w="5486" w:type="dxa"/>
            <w:vMerge/>
          </w:tcPr>
          <w:p w:rsidR="00F217D2" w:rsidRPr="00C8040E" w:rsidRDefault="00F217D2" w:rsidP="00C8040E">
            <w:pPr>
              <w:tabs>
                <w:tab w:val="right" w:leader="dot" w:pos="6237"/>
              </w:tabs>
              <w:ind w:firstLine="0"/>
              <w:jc w:val="center"/>
            </w:pPr>
          </w:p>
        </w:tc>
        <w:tc>
          <w:tcPr>
            <w:tcW w:w="1418" w:type="dxa"/>
            <w:vMerge/>
          </w:tcPr>
          <w:p w:rsidR="00F217D2" w:rsidRPr="00C8040E" w:rsidRDefault="00F217D2" w:rsidP="00C8040E">
            <w:pPr>
              <w:tabs>
                <w:tab w:val="right" w:leader="dot" w:pos="6237"/>
              </w:tabs>
              <w:ind w:firstLine="0"/>
              <w:jc w:val="center"/>
            </w:pPr>
          </w:p>
        </w:tc>
        <w:tc>
          <w:tcPr>
            <w:tcW w:w="2395" w:type="dxa"/>
            <w:gridSpan w:val="5"/>
            <w:vAlign w:val="center"/>
          </w:tcPr>
          <w:p w:rsidR="00F217D2" w:rsidRPr="00C8040E" w:rsidRDefault="00F217D2" w:rsidP="00C8040E">
            <w:pPr>
              <w:tabs>
                <w:tab w:val="right" w:leader="dot" w:pos="6237"/>
              </w:tabs>
              <w:ind w:firstLine="0"/>
              <w:jc w:val="center"/>
              <w:rPr>
                <w:b/>
              </w:rPr>
            </w:pPr>
            <w:r w:rsidRPr="00C8040E">
              <w:rPr>
                <w:b/>
              </w:rPr>
              <w:t>Минуты</w:t>
            </w:r>
          </w:p>
        </w:tc>
        <w:tc>
          <w:tcPr>
            <w:tcW w:w="4540" w:type="dxa"/>
            <w:gridSpan w:val="9"/>
            <w:vAlign w:val="center"/>
          </w:tcPr>
          <w:p w:rsidR="00F217D2" w:rsidRPr="00C8040E" w:rsidRDefault="00F217D2" w:rsidP="00C8040E">
            <w:pPr>
              <w:tabs>
                <w:tab w:val="right" w:leader="dot" w:pos="6237"/>
              </w:tabs>
              <w:ind w:firstLine="0"/>
              <w:jc w:val="center"/>
              <w:rPr>
                <w:b/>
              </w:rPr>
            </w:pPr>
            <w:r w:rsidRPr="00C8040E">
              <w:rPr>
                <w:b/>
              </w:rPr>
              <w:t>Часы</w:t>
            </w:r>
          </w:p>
        </w:tc>
        <w:tc>
          <w:tcPr>
            <w:tcW w:w="1711" w:type="dxa"/>
            <w:vMerge/>
            <w:vAlign w:val="center"/>
          </w:tcPr>
          <w:p w:rsidR="00F217D2" w:rsidRPr="00C8040E" w:rsidRDefault="00F217D2" w:rsidP="00C8040E">
            <w:pPr>
              <w:tabs>
                <w:tab w:val="right" w:leader="dot" w:pos="6237"/>
              </w:tabs>
              <w:ind w:firstLine="0"/>
              <w:jc w:val="center"/>
              <w:rPr>
                <w:b/>
              </w:rPr>
            </w:pPr>
          </w:p>
        </w:tc>
      </w:tr>
      <w:tr w:rsidR="00F217D2" w:rsidRPr="00C8040E">
        <w:trPr>
          <w:trHeight w:val="148"/>
          <w:tblHeader/>
        </w:trPr>
        <w:tc>
          <w:tcPr>
            <w:tcW w:w="468" w:type="dxa"/>
            <w:vMerge/>
          </w:tcPr>
          <w:p w:rsidR="00F217D2" w:rsidRPr="00C8040E" w:rsidRDefault="00F217D2" w:rsidP="00C8040E">
            <w:pPr>
              <w:tabs>
                <w:tab w:val="right" w:leader="dot" w:pos="6237"/>
              </w:tabs>
              <w:ind w:firstLine="0"/>
              <w:jc w:val="center"/>
            </w:pPr>
          </w:p>
        </w:tc>
        <w:tc>
          <w:tcPr>
            <w:tcW w:w="5486" w:type="dxa"/>
            <w:vMerge/>
          </w:tcPr>
          <w:p w:rsidR="00F217D2" w:rsidRPr="00C8040E" w:rsidRDefault="00F217D2" w:rsidP="00C8040E">
            <w:pPr>
              <w:tabs>
                <w:tab w:val="right" w:leader="dot" w:pos="6237"/>
              </w:tabs>
              <w:ind w:firstLine="0"/>
              <w:jc w:val="center"/>
            </w:pPr>
          </w:p>
        </w:tc>
        <w:tc>
          <w:tcPr>
            <w:tcW w:w="1418" w:type="dxa"/>
            <w:vMerge/>
          </w:tcPr>
          <w:p w:rsidR="00F217D2" w:rsidRPr="00C8040E" w:rsidRDefault="00F217D2" w:rsidP="00C8040E">
            <w:pPr>
              <w:tabs>
                <w:tab w:val="right" w:leader="dot" w:pos="6237"/>
              </w:tabs>
              <w:ind w:firstLine="0"/>
              <w:jc w:val="center"/>
            </w:pPr>
          </w:p>
        </w:tc>
        <w:tc>
          <w:tcPr>
            <w:tcW w:w="479" w:type="dxa"/>
            <w:vAlign w:val="center"/>
          </w:tcPr>
          <w:p w:rsidR="00F217D2" w:rsidRPr="00C8040E" w:rsidRDefault="00F217D2" w:rsidP="00C8040E">
            <w:pPr>
              <w:tabs>
                <w:tab w:val="right" w:leader="dot" w:pos="6237"/>
              </w:tabs>
              <w:ind w:firstLine="0"/>
              <w:jc w:val="center"/>
              <w:rPr>
                <w:b/>
              </w:rPr>
            </w:pPr>
            <w:r w:rsidRPr="00C8040E">
              <w:rPr>
                <w:b/>
              </w:rPr>
              <w:t>10</w:t>
            </w:r>
          </w:p>
        </w:tc>
        <w:tc>
          <w:tcPr>
            <w:tcW w:w="479" w:type="dxa"/>
            <w:vAlign w:val="center"/>
          </w:tcPr>
          <w:p w:rsidR="00F217D2" w:rsidRPr="00C8040E" w:rsidRDefault="00F217D2" w:rsidP="00C8040E">
            <w:pPr>
              <w:tabs>
                <w:tab w:val="right" w:leader="dot" w:pos="6237"/>
              </w:tabs>
              <w:ind w:firstLine="0"/>
              <w:jc w:val="center"/>
              <w:rPr>
                <w:b/>
              </w:rPr>
            </w:pPr>
            <w:r w:rsidRPr="00C8040E">
              <w:rPr>
                <w:b/>
              </w:rPr>
              <w:t>20</w:t>
            </w:r>
          </w:p>
        </w:tc>
        <w:tc>
          <w:tcPr>
            <w:tcW w:w="479" w:type="dxa"/>
            <w:vAlign w:val="center"/>
          </w:tcPr>
          <w:p w:rsidR="00F217D2" w:rsidRPr="00C8040E" w:rsidRDefault="00F217D2" w:rsidP="00C8040E">
            <w:pPr>
              <w:tabs>
                <w:tab w:val="right" w:leader="dot" w:pos="6237"/>
              </w:tabs>
              <w:ind w:firstLine="0"/>
              <w:jc w:val="center"/>
              <w:rPr>
                <w:b/>
              </w:rPr>
            </w:pPr>
            <w:r w:rsidRPr="00C8040E">
              <w:rPr>
                <w:b/>
              </w:rPr>
              <w:t>30</w:t>
            </w:r>
          </w:p>
        </w:tc>
        <w:tc>
          <w:tcPr>
            <w:tcW w:w="479" w:type="dxa"/>
            <w:vAlign w:val="center"/>
          </w:tcPr>
          <w:p w:rsidR="00F217D2" w:rsidRPr="00C8040E" w:rsidRDefault="00F217D2" w:rsidP="00C8040E">
            <w:pPr>
              <w:tabs>
                <w:tab w:val="right" w:leader="dot" w:pos="6237"/>
              </w:tabs>
              <w:ind w:firstLine="0"/>
              <w:jc w:val="center"/>
              <w:rPr>
                <w:b/>
              </w:rPr>
            </w:pPr>
            <w:r w:rsidRPr="00C8040E">
              <w:rPr>
                <w:b/>
              </w:rPr>
              <w:t>40</w:t>
            </w:r>
          </w:p>
        </w:tc>
        <w:tc>
          <w:tcPr>
            <w:tcW w:w="479" w:type="dxa"/>
            <w:vAlign w:val="center"/>
          </w:tcPr>
          <w:p w:rsidR="00F217D2" w:rsidRPr="00C8040E" w:rsidRDefault="00F217D2" w:rsidP="00C8040E">
            <w:pPr>
              <w:tabs>
                <w:tab w:val="right" w:leader="dot" w:pos="6237"/>
              </w:tabs>
              <w:ind w:firstLine="0"/>
              <w:jc w:val="center"/>
              <w:rPr>
                <w:b/>
              </w:rPr>
            </w:pPr>
            <w:r w:rsidRPr="00C8040E">
              <w:rPr>
                <w:b/>
              </w:rPr>
              <w:t>50</w:t>
            </w:r>
          </w:p>
        </w:tc>
        <w:tc>
          <w:tcPr>
            <w:tcW w:w="479" w:type="dxa"/>
            <w:vAlign w:val="center"/>
          </w:tcPr>
          <w:p w:rsidR="00F217D2" w:rsidRPr="00C8040E" w:rsidRDefault="00F217D2" w:rsidP="00C8040E">
            <w:pPr>
              <w:tabs>
                <w:tab w:val="right" w:leader="dot" w:pos="6237"/>
              </w:tabs>
              <w:ind w:firstLine="0"/>
              <w:jc w:val="center"/>
              <w:rPr>
                <w:b/>
              </w:rPr>
            </w:pPr>
            <w:r w:rsidRPr="00C8040E">
              <w:rPr>
                <w:b/>
              </w:rPr>
              <w:t>2</w:t>
            </w:r>
          </w:p>
        </w:tc>
        <w:tc>
          <w:tcPr>
            <w:tcW w:w="479" w:type="dxa"/>
            <w:vAlign w:val="center"/>
          </w:tcPr>
          <w:p w:rsidR="00F217D2" w:rsidRPr="00C8040E" w:rsidRDefault="00F217D2" w:rsidP="00C8040E">
            <w:pPr>
              <w:tabs>
                <w:tab w:val="right" w:leader="dot" w:pos="6237"/>
              </w:tabs>
              <w:ind w:firstLine="0"/>
              <w:jc w:val="center"/>
              <w:rPr>
                <w:b/>
              </w:rPr>
            </w:pPr>
            <w:r w:rsidRPr="00C8040E">
              <w:rPr>
                <w:b/>
              </w:rPr>
              <w:t>4</w:t>
            </w:r>
          </w:p>
        </w:tc>
        <w:tc>
          <w:tcPr>
            <w:tcW w:w="479" w:type="dxa"/>
            <w:vAlign w:val="center"/>
          </w:tcPr>
          <w:p w:rsidR="00F217D2" w:rsidRPr="00C8040E" w:rsidRDefault="00F217D2" w:rsidP="00C8040E">
            <w:pPr>
              <w:tabs>
                <w:tab w:val="right" w:leader="dot" w:pos="6237"/>
              </w:tabs>
              <w:ind w:firstLine="0"/>
              <w:jc w:val="center"/>
              <w:rPr>
                <w:b/>
              </w:rPr>
            </w:pPr>
            <w:r w:rsidRPr="00C8040E">
              <w:rPr>
                <w:b/>
              </w:rPr>
              <w:t>6</w:t>
            </w:r>
          </w:p>
        </w:tc>
        <w:tc>
          <w:tcPr>
            <w:tcW w:w="479" w:type="dxa"/>
            <w:vAlign w:val="center"/>
          </w:tcPr>
          <w:p w:rsidR="00F217D2" w:rsidRPr="00C8040E" w:rsidRDefault="00F217D2" w:rsidP="00C8040E">
            <w:pPr>
              <w:tabs>
                <w:tab w:val="right" w:leader="dot" w:pos="6237"/>
              </w:tabs>
              <w:ind w:firstLine="0"/>
              <w:jc w:val="center"/>
              <w:rPr>
                <w:b/>
              </w:rPr>
            </w:pPr>
            <w:r w:rsidRPr="00C8040E">
              <w:rPr>
                <w:b/>
              </w:rPr>
              <w:t>8</w:t>
            </w:r>
          </w:p>
        </w:tc>
        <w:tc>
          <w:tcPr>
            <w:tcW w:w="479" w:type="dxa"/>
            <w:vAlign w:val="center"/>
          </w:tcPr>
          <w:p w:rsidR="00F217D2" w:rsidRPr="00C8040E" w:rsidRDefault="00F217D2" w:rsidP="00C8040E">
            <w:pPr>
              <w:tabs>
                <w:tab w:val="right" w:leader="dot" w:pos="6237"/>
              </w:tabs>
              <w:ind w:firstLine="0"/>
              <w:jc w:val="center"/>
              <w:rPr>
                <w:b/>
              </w:rPr>
            </w:pPr>
            <w:r w:rsidRPr="00C8040E">
              <w:rPr>
                <w:b/>
              </w:rPr>
              <w:t>10</w:t>
            </w:r>
          </w:p>
        </w:tc>
        <w:tc>
          <w:tcPr>
            <w:tcW w:w="479" w:type="dxa"/>
            <w:vAlign w:val="center"/>
          </w:tcPr>
          <w:p w:rsidR="00F217D2" w:rsidRPr="00C8040E" w:rsidRDefault="00F217D2" w:rsidP="00C8040E">
            <w:pPr>
              <w:tabs>
                <w:tab w:val="right" w:leader="dot" w:pos="6237"/>
              </w:tabs>
              <w:ind w:firstLine="0"/>
              <w:jc w:val="center"/>
              <w:rPr>
                <w:b/>
              </w:rPr>
            </w:pPr>
            <w:r w:rsidRPr="00C8040E">
              <w:rPr>
                <w:b/>
              </w:rPr>
              <w:t>14</w:t>
            </w:r>
          </w:p>
        </w:tc>
        <w:tc>
          <w:tcPr>
            <w:tcW w:w="479" w:type="dxa"/>
            <w:vAlign w:val="center"/>
          </w:tcPr>
          <w:p w:rsidR="00F217D2" w:rsidRPr="00C8040E" w:rsidRDefault="00F217D2" w:rsidP="00C8040E">
            <w:pPr>
              <w:tabs>
                <w:tab w:val="right" w:leader="dot" w:pos="6237"/>
              </w:tabs>
              <w:ind w:firstLine="0"/>
              <w:jc w:val="center"/>
              <w:rPr>
                <w:b/>
              </w:rPr>
            </w:pPr>
            <w:r w:rsidRPr="00C8040E">
              <w:rPr>
                <w:b/>
              </w:rPr>
              <w:t>18</w:t>
            </w:r>
          </w:p>
        </w:tc>
        <w:tc>
          <w:tcPr>
            <w:tcW w:w="479" w:type="dxa"/>
            <w:vAlign w:val="center"/>
          </w:tcPr>
          <w:p w:rsidR="00F217D2" w:rsidRPr="00C8040E" w:rsidRDefault="00F217D2" w:rsidP="00C8040E">
            <w:pPr>
              <w:tabs>
                <w:tab w:val="right" w:leader="dot" w:pos="6237"/>
              </w:tabs>
              <w:ind w:firstLine="0"/>
              <w:jc w:val="center"/>
              <w:rPr>
                <w:b/>
              </w:rPr>
            </w:pPr>
            <w:r w:rsidRPr="00C8040E">
              <w:rPr>
                <w:b/>
              </w:rPr>
              <w:t>20</w:t>
            </w:r>
          </w:p>
        </w:tc>
        <w:tc>
          <w:tcPr>
            <w:tcW w:w="708" w:type="dxa"/>
            <w:vAlign w:val="center"/>
          </w:tcPr>
          <w:p w:rsidR="00F217D2" w:rsidRPr="00C8040E" w:rsidRDefault="00F217D2" w:rsidP="00C8040E">
            <w:pPr>
              <w:tabs>
                <w:tab w:val="right" w:leader="dot" w:pos="6237"/>
              </w:tabs>
              <w:ind w:firstLine="0"/>
              <w:jc w:val="center"/>
              <w:rPr>
                <w:b/>
              </w:rPr>
            </w:pPr>
            <w:r w:rsidRPr="00C8040E">
              <w:rPr>
                <w:b/>
              </w:rPr>
              <w:t>24</w:t>
            </w:r>
          </w:p>
        </w:tc>
        <w:tc>
          <w:tcPr>
            <w:tcW w:w="1711" w:type="dxa"/>
            <w:vMerge/>
            <w:vAlign w:val="center"/>
          </w:tcPr>
          <w:p w:rsidR="00F217D2" w:rsidRPr="00C8040E" w:rsidRDefault="00F217D2" w:rsidP="00C8040E">
            <w:pPr>
              <w:tabs>
                <w:tab w:val="right" w:leader="dot" w:pos="6237"/>
              </w:tabs>
              <w:ind w:firstLine="0"/>
              <w:jc w:val="center"/>
              <w:rPr>
                <w:b/>
              </w:rPr>
            </w:pPr>
          </w:p>
        </w:tc>
      </w:tr>
      <w:tr w:rsidR="00B4576F" w:rsidRPr="00C8040E">
        <w:trPr>
          <w:trHeight w:val="154"/>
        </w:trPr>
        <w:tc>
          <w:tcPr>
            <w:tcW w:w="16018" w:type="dxa"/>
            <w:gridSpan w:val="18"/>
            <w:vAlign w:val="center"/>
          </w:tcPr>
          <w:p w:rsidR="00B4576F" w:rsidRPr="00C8040E" w:rsidRDefault="00B4576F" w:rsidP="00C8040E">
            <w:pPr>
              <w:tabs>
                <w:tab w:val="right" w:leader="dot" w:pos="6237"/>
              </w:tabs>
              <w:ind w:firstLine="0"/>
              <w:jc w:val="center"/>
              <w:rPr>
                <w:b/>
                <w:sz w:val="22"/>
                <w:szCs w:val="22"/>
              </w:rPr>
            </w:pPr>
            <w:r w:rsidRPr="00C8040E">
              <w:rPr>
                <w:b/>
                <w:sz w:val="22"/>
                <w:szCs w:val="22"/>
              </w:rPr>
              <w:t>ПРИ ПЛАНОМЕРНОМ ПРОВЕДЕНИИ МЕРОПРИЯТИЙ ГО</w:t>
            </w:r>
          </w:p>
        </w:tc>
      </w:tr>
      <w:tr w:rsidR="00B4576F" w:rsidRPr="00C8040E">
        <w:trPr>
          <w:trHeight w:val="70"/>
        </w:trPr>
        <w:tc>
          <w:tcPr>
            <w:tcW w:w="16018" w:type="dxa"/>
            <w:gridSpan w:val="18"/>
            <w:vAlign w:val="center"/>
          </w:tcPr>
          <w:p w:rsidR="00B4576F" w:rsidRPr="00C8040E" w:rsidRDefault="00B4576F" w:rsidP="00C8040E">
            <w:pPr>
              <w:tabs>
                <w:tab w:val="right" w:leader="dot" w:pos="6237"/>
              </w:tabs>
              <w:ind w:firstLine="0"/>
              <w:jc w:val="center"/>
              <w:rPr>
                <w:sz w:val="22"/>
                <w:szCs w:val="22"/>
              </w:rPr>
            </w:pPr>
            <w:r w:rsidRPr="00C8040E">
              <w:rPr>
                <w:b/>
                <w:sz w:val="22"/>
                <w:szCs w:val="22"/>
                <w:lang w:val="en-US"/>
              </w:rPr>
              <w:t>I</w:t>
            </w:r>
            <w:r w:rsidRPr="00C8040E">
              <w:rPr>
                <w:b/>
                <w:sz w:val="22"/>
                <w:szCs w:val="22"/>
              </w:rPr>
              <w:t>. В ПЕРИОД ПЕРВООЧЕРЕДНЫХ МЕРОПРИЯТИЙ I ГРУППЫ</w:t>
            </w:r>
          </w:p>
        </w:tc>
      </w:tr>
      <w:tr w:rsidR="00F217D2" w:rsidRPr="00C8040E">
        <w:trPr>
          <w:trHeight w:val="146"/>
        </w:trPr>
        <w:tc>
          <w:tcPr>
            <w:tcW w:w="468" w:type="dxa"/>
            <w:shd w:val="clear" w:color="auto" w:fill="auto"/>
            <w:vAlign w:val="center"/>
          </w:tcPr>
          <w:p w:rsidR="00F217D2" w:rsidRPr="00C8040E" w:rsidRDefault="00AB4CA7" w:rsidP="00C8040E">
            <w:pPr>
              <w:tabs>
                <w:tab w:val="right" w:leader="dot" w:pos="6237"/>
              </w:tabs>
              <w:ind w:firstLine="0"/>
              <w:jc w:val="center"/>
              <w:rPr>
                <w:sz w:val="22"/>
                <w:szCs w:val="22"/>
              </w:rPr>
            </w:pPr>
            <w:r>
              <w:rPr>
                <w:sz w:val="22"/>
                <w:szCs w:val="22"/>
              </w:rPr>
              <w:t xml:space="preserve"> </w:t>
            </w:r>
            <w:r w:rsidR="00F217D2" w:rsidRPr="00C8040E">
              <w:rPr>
                <w:sz w:val="22"/>
                <w:szCs w:val="22"/>
              </w:rPr>
              <w:t>1</w:t>
            </w:r>
          </w:p>
        </w:tc>
        <w:tc>
          <w:tcPr>
            <w:tcW w:w="5486" w:type="dxa"/>
            <w:vAlign w:val="center"/>
          </w:tcPr>
          <w:p w:rsidR="00F217D2" w:rsidRPr="00C8040E" w:rsidRDefault="00F217D2" w:rsidP="00C8040E">
            <w:pPr>
              <w:tabs>
                <w:tab w:val="right" w:leader="dot" w:pos="6237"/>
              </w:tabs>
              <w:ind w:firstLine="0"/>
              <w:rPr>
                <w:sz w:val="22"/>
                <w:szCs w:val="22"/>
              </w:rPr>
            </w:pPr>
            <w:r w:rsidRPr="00C8040E">
              <w:rPr>
                <w:sz w:val="22"/>
                <w:szCs w:val="22"/>
              </w:rPr>
              <w:t>Оповещение и сбор руководящего состава ЗСНБ</w:t>
            </w:r>
          </w:p>
        </w:tc>
        <w:tc>
          <w:tcPr>
            <w:tcW w:w="1418" w:type="dxa"/>
            <w:vAlign w:val="center"/>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708" w:type="dxa"/>
          </w:tcPr>
          <w:p w:rsidR="00F217D2" w:rsidRPr="00C8040E" w:rsidRDefault="00F217D2" w:rsidP="00C8040E">
            <w:pPr>
              <w:tabs>
                <w:tab w:val="right" w:leader="dot" w:pos="6237"/>
              </w:tabs>
              <w:ind w:firstLine="0"/>
              <w:jc w:val="center"/>
              <w:rPr>
                <w:sz w:val="22"/>
                <w:szCs w:val="22"/>
              </w:rPr>
            </w:pPr>
          </w:p>
        </w:tc>
        <w:tc>
          <w:tcPr>
            <w:tcW w:w="1711" w:type="dxa"/>
          </w:tcPr>
          <w:p w:rsidR="00F217D2" w:rsidRPr="00C8040E" w:rsidRDefault="00F217D2" w:rsidP="00C8040E">
            <w:pPr>
              <w:tabs>
                <w:tab w:val="right" w:leader="dot" w:pos="6237"/>
              </w:tabs>
              <w:ind w:firstLine="0"/>
              <w:jc w:val="center"/>
              <w:rPr>
                <w:sz w:val="22"/>
                <w:szCs w:val="22"/>
              </w:rPr>
            </w:pPr>
            <w:r w:rsidRPr="00C8040E">
              <w:rPr>
                <w:sz w:val="22"/>
                <w:szCs w:val="22"/>
              </w:rPr>
              <w:t>Гл.врач ЗСНБ</w:t>
            </w:r>
          </w:p>
          <w:p w:rsidR="00F217D2" w:rsidRPr="00C8040E" w:rsidRDefault="00F217D2" w:rsidP="00C8040E">
            <w:pPr>
              <w:tabs>
                <w:tab w:val="right" w:leader="dot" w:pos="6237"/>
              </w:tabs>
              <w:ind w:firstLine="0"/>
              <w:jc w:val="center"/>
              <w:rPr>
                <w:sz w:val="22"/>
                <w:szCs w:val="22"/>
              </w:rPr>
            </w:pPr>
            <w:r w:rsidRPr="00C8040E">
              <w:rPr>
                <w:sz w:val="22"/>
                <w:szCs w:val="22"/>
              </w:rPr>
              <w:t>Гл.врач госпиталя</w:t>
            </w:r>
          </w:p>
        </w:tc>
      </w:tr>
      <w:tr w:rsidR="00F217D2" w:rsidRPr="00C8040E">
        <w:trPr>
          <w:trHeight w:val="146"/>
        </w:trPr>
        <w:tc>
          <w:tcPr>
            <w:tcW w:w="468" w:type="dxa"/>
            <w:shd w:val="clear" w:color="auto" w:fill="auto"/>
            <w:vAlign w:val="center"/>
          </w:tcPr>
          <w:p w:rsidR="00F217D2" w:rsidRPr="00C8040E" w:rsidRDefault="00F217D2" w:rsidP="00C8040E">
            <w:pPr>
              <w:tabs>
                <w:tab w:val="right" w:leader="dot" w:pos="6237"/>
              </w:tabs>
              <w:ind w:firstLine="0"/>
              <w:jc w:val="center"/>
              <w:rPr>
                <w:sz w:val="22"/>
                <w:szCs w:val="22"/>
              </w:rPr>
            </w:pPr>
          </w:p>
        </w:tc>
        <w:tc>
          <w:tcPr>
            <w:tcW w:w="5486" w:type="dxa"/>
            <w:vAlign w:val="center"/>
          </w:tcPr>
          <w:p w:rsidR="00F217D2" w:rsidRPr="00C8040E" w:rsidRDefault="00F217D2" w:rsidP="00C8040E">
            <w:pPr>
              <w:tabs>
                <w:tab w:val="right" w:leader="dot" w:pos="6237"/>
              </w:tabs>
              <w:ind w:firstLine="0"/>
              <w:rPr>
                <w:sz w:val="22"/>
                <w:szCs w:val="22"/>
              </w:rPr>
            </w:pPr>
            <w:r w:rsidRPr="00C8040E">
              <w:rPr>
                <w:sz w:val="22"/>
                <w:szCs w:val="22"/>
              </w:rPr>
              <w:t xml:space="preserve">   в рабочее время</w:t>
            </w:r>
          </w:p>
        </w:tc>
        <w:tc>
          <w:tcPr>
            <w:tcW w:w="1418" w:type="dxa"/>
            <w:vAlign w:val="center"/>
          </w:tcPr>
          <w:p w:rsidR="00F217D2" w:rsidRPr="00C8040E" w:rsidRDefault="00F217D2" w:rsidP="00C8040E">
            <w:pPr>
              <w:tabs>
                <w:tab w:val="right" w:leader="dot" w:pos="6237"/>
              </w:tabs>
              <w:ind w:firstLine="0"/>
              <w:jc w:val="center"/>
              <w:rPr>
                <w:sz w:val="22"/>
                <w:szCs w:val="22"/>
              </w:rPr>
            </w:pPr>
            <w:r w:rsidRPr="00C8040E">
              <w:rPr>
                <w:sz w:val="22"/>
                <w:szCs w:val="22"/>
              </w:rPr>
              <w:t>30 мин</w:t>
            </w: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708" w:type="dxa"/>
          </w:tcPr>
          <w:p w:rsidR="00F217D2" w:rsidRPr="00C8040E" w:rsidRDefault="00F217D2" w:rsidP="00C8040E">
            <w:pPr>
              <w:tabs>
                <w:tab w:val="right" w:leader="dot" w:pos="6237"/>
              </w:tabs>
              <w:ind w:firstLine="0"/>
              <w:jc w:val="center"/>
              <w:rPr>
                <w:sz w:val="22"/>
                <w:szCs w:val="22"/>
              </w:rPr>
            </w:pPr>
          </w:p>
        </w:tc>
        <w:tc>
          <w:tcPr>
            <w:tcW w:w="1711" w:type="dxa"/>
          </w:tcPr>
          <w:p w:rsidR="00F217D2" w:rsidRPr="00C8040E" w:rsidRDefault="00F217D2" w:rsidP="00C8040E">
            <w:pPr>
              <w:tabs>
                <w:tab w:val="right" w:leader="dot" w:pos="6237"/>
              </w:tabs>
              <w:ind w:firstLine="0"/>
              <w:jc w:val="center"/>
              <w:rPr>
                <w:sz w:val="22"/>
                <w:szCs w:val="22"/>
              </w:rPr>
            </w:pPr>
          </w:p>
        </w:tc>
      </w:tr>
      <w:tr w:rsidR="00F217D2" w:rsidRPr="00C8040E">
        <w:trPr>
          <w:trHeight w:val="146"/>
        </w:trPr>
        <w:tc>
          <w:tcPr>
            <w:tcW w:w="468" w:type="dxa"/>
            <w:shd w:val="clear" w:color="auto" w:fill="auto"/>
            <w:vAlign w:val="center"/>
          </w:tcPr>
          <w:p w:rsidR="00F217D2" w:rsidRPr="00C8040E" w:rsidRDefault="00F217D2" w:rsidP="00C8040E">
            <w:pPr>
              <w:tabs>
                <w:tab w:val="right" w:leader="dot" w:pos="6237"/>
              </w:tabs>
              <w:ind w:firstLine="0"/>
              <w:jc w:val="center"/>
              <w:rPr>
                <w:sz w:val="22"/>
                <w:szCs w:val="22"/>
              </w:rPr>
            </w:pPr>
          </w:p>
        </w:tc>
        <w:tc>
          <w:tcPr>
            <w:tcW w:w="5486" w:type="dxa"/>
            <w:vAlign w:val="center"/>
          </w:tcPr>
          <w:p w:rsidR="00F217D2" w:rsidRPr="00C8040E" w:rsidRDefault="00F217D2" w:rsidP="00C8040E">
            <w:pPr>
              <w:tabs>
                <w:tab w:val="right" w:leader="dot" w:pos="6237"/>
              </w:tabs>
              <w:ind w:firstLine="0"/>
              <w:rPr>
                <w:sz w:val="22"/>
                <w:szCs w:val="22"/>
              </w:rPr>
            </w:pPr>
            <w:r w:rsidRPr="00C8040E">
              <w:rPr>
                <w:sz w:val="22"/>
                <w:szCs w:val="22"/>
              </w:rPr>
              <w:t xml:space="preserve">   в нерабочее время</w:t>
            </w:r>
          </w:p>
        </w:tc>
        <w:tc>
          <w:tcPr>
            <w:tcW w:w="1418" w:type="dxa"/>
            <w:vAlign w:val="center"/>
          </w:tcPr>
          <w:p w:rsidR="00F217D2" w:rsidRPr="00C8040E" w:rsidRDefault="00F217D2" w:rsidP="00C8040E">
            <w:pPr>
              <w:tabs>
                <w:tab w:val="right" w:leader="dot" w:pos="6237"/>
              </w:tabs>
              <w:ind w:firstLine="0"/>
              <w:jc w:val="center"/>
              <w:rPr>
                <w:sz w:val="22"/>
                <w:szCs w:val="22"/>
              </w:rPr>
            </w:pPr>
            <w:r w:rsidRPr="00C8040E">
              <w:rPr>
                <w:sz w:val="22"/>
                <w:szCs w:val="22"/>
              </w:rPr>
              <w:t>2 часа</w:t>
            </w: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708" w:type="dxa"/>
          </w:tcPr>
          <w:p w:rsidR="00F217D2" w:rsidRPr="00C8040E" w:rsidRDefault="00F217D2" w:rsidP="00C8040E">
            <w:pPr>
              <w:tabs>
                <w:tab w:val="right" w:leader="dot" w:pos="6237"/>
              </w:tabs>
              <w:ind w:firstLine="0"/>
              <w:jc w:val="center"/>
              <w:rPr>
                <w:sz w:val="22"/>
                <w:szCs w:val="22"/>
              </w:rPr>
            </w:pPr>
          </w:p>
        </w:tc>
        <w:tc>
          <w:tcPr>
            <w:tcW w:w="1711" w:type="dxa"/>
          </w:tcPr>
          <w:p w:rsidR="00F217D2" w:rsidRPr="00C8040E" w:rsidRDefault="00F217D2" w:rsidP="00C8040E">
            <w:pPr>
              <w:tabs>
                <w:tab w:val="right" w:leader="dot" w:pos="6237"/>
              </w:tabs>
              <w:ind w:firstLine="0"/>
              <w:jc w:val="center"/>
              <w:rPr>
                <w:sz w:val="22"/>
                <w:szCs w:val="22"/>
              </w:rPr>
            </w:pPr>
          </w:p>
        </w:tc>
      </w:tr>
      <w:tr w:rsidR="00F217D2" w:rsidRPr="00C8040E">
        <w:trPr>
          <w:trHeight w:val="195"/>
        </w:trPr>
        <w:tc>
          <w:tcPr>
            <w:tcW w:w="468" w:type="dxa"/>
            <w:vAlign w:val="center"/>
          </w:tcPr>
          <w:p w:rsidR="00F217D2" w:rsidRPr="00C8040E" w:rsidRDefault="00F217D2" w:rsidP="00C8040E">
            <w:pPr>
              <w:tabs>
                <w:tab w:val="right" w:leader="dot" w:pos="6237"/>
              </w:tabs>
              <w:ind w:firstLine="0"/>
              <w:jc w:val="center"/>
              <w:rPr>
                <w:sz w:val="22"/>
                <w:szCs w:val="22"/>
              </w:rPr>
            </w:pPr>
            <w:r w:rsidRPr="00C8040E">
              <w:rPr>
                <w:sz w:val="22"/>
                <w:szCs w:val="22"/>
              </w:rPr>
              <w:t>2</w:t>
            </w:r>
          </w:p>
        </w:tc>
        <w:tc>
          <w:tcPr>
            <w:tcW w:w="5486" w:type="dxa"/>
            <w:vAlign w:val="center"/>
          </w:tcPr>
          <w:p w:rsidR="00F217D2" w:rsidRPr="00C8040E" w:rsidRDefault="00F217D2" w:rsidP="00C8040E">
            <w:pPr>
              <w:tabs>
                <w:tab w:val="right" w:leader="dot" w:pos="6237"/>
              </w:tabs>
              <w:ind w:firstLine="0"/>
              <w:rPr>
                <w:sz w:val="22"/>
                <w:szCs w:val="22"/>
              </w:rPr>
            </w:pPr>
            <w:r w:rsidRPr="00C8040E">
              <w:rPr>
                <w:sz w:val="22"/>
                <w:szCs w:val="22"/>
              </w:rPr>
              <w:t>Постановка задач руководящему составу ЗСНБ и службам госпиталя</w:t>
            </w:r>
          </w:p>
        </w:tc>
        <w:tc>
          <w:tcPr>
            <w:tcW w:w="1418" w:type="dxa"/>
            <w:vAlign w:val="center"/>
          </w:tcPr>
          <w:p w:rsidR="00F217D2" w:rsidRPr="00C8040E" w:rsidRDefault="00F217D2" w:rsidP="00C8040E">
            <w:pPr>
              <w:tabs>
                <w:tab w:val="right" w:leader="dot" w:pos="6237"/>
              </w:tabs>
              <w:ind w:firstLine="0"/>
              <w:jc w:val="center"/>
              <w:rPr>
                <w:sz w:val="22"/>
                <w:szCs w:val="22"/>
              </w:rPr>
            </w:pPr>
            <w:r w:rsidRPr="00C8040E">
              <w:rPr>
                <w:sz w:val="22"/>
                <w:szCs w:val="22"/>
              </w:rPr>
              <w:t>30 мин</w:t>
            </w: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708" w:type="dxa"/>
          </w:tcPr>
          <w:p w:rsidR="00F217D2" w:rsidRPr="00C8040E" w:rsidRDefault="00F217D2" w:rsidP="00C8040E">
            <w:pPr>
              <w:tabs>
                <w:tab w:val="right" w:leader="dot" w:pos="6237"/>
              </w:tabs>
              <w:ind w:firstLine="0"/>
              <w:jc w:val="center"/>
              <w:rPr>
                <w:sz w:val="22"/>
                <w:szCs w:val="22"/>
              </w:rPr>
            </w:pPr>
          </w:p>
        </w:tc>
        <w:tc>
          <w:tcPr>
            <w:tcW w:w="1711" w:type="dxa"/>
          </w:tcPr>
          <w:p w:rsidR="00F217D2" w:rsidRPr="00C8040E" w:rsidRDefault="00F217D2" w:rsidP="00C8040E">
            <w:pPr>
              <w:tabs>
                <w:tab w:val="right" w:leader="dot" w:pos="6237"/>
              </w:tabs>
              <w:ind w:firstLine="0"/>
              <w:jc w:val="center"/>
              <w:rPr>
                <w:sz w:val="22"/>
                <w:szCs w:val="22"/>
              </w:rPr>
            </w:pPr>
          </w:p>
        </w:tc>
      </w:tr>
      <w:tr w:rsidR="00F217D2" w:rsidRPr="00C8040E">
        <w:trPr>
          <w:trHeight w:val="185"/>
        </w:trPr>
        <w:tc>
          <w:tcPr>
            <w:tcW w:w="468" w:type="dxa"/>
            <w:vAlign w:val="center"/>
          </w:tcPr>
          <w:p w:rsidR="00F217D2" w:rsidRPr="00C8040E" w:rsidRDefault="00F217D2" w:rsidP="00C8040E">
            <w:pPr>
              <w:tabs>
                <w:tab w:val="right" w:leader="dot" w:pos="6237"/>
              </w:tabs>
              <w:ind w:firstLine="0"/>
              <w:jc w:val="center"/>
              <w:rPr>
                <w:sz w:val="22"/>
                <w:szCs w:val="22"/>
              </w:rPr>
            </w:pPr>
            <w:r w:rsidRPr="00C8040E">
              <w:rPr>
                <w:sz w:val="22"/>
                <w:szCs w:val="22"/>
              </w:rPr>
              <w:t>3</w:t>
            </w:r>
          </w:p>
        </w:tc>
        <w:tc>
          <w:tcPr>
            <w:tcW w:w="5486" w:type="dxa"/>
            <w:vAlign w:val="center"/>
          </w:tcPr>
          <w:p w:rsidR="00F217D2" w:rsidRPr="00C8040E" w:rsidRDefault="00F217D2" w:rsidP="00C8040E">
            <w:pPr>
              <w:tabs>
                <w:tab w:val="right" w:leader="dot" w:pos="6237"/>
              </w:tabs>
              <w:ind w:firstLine="0"/>
              <w:rPr>
                <w:sz w:val="22"/>
                <w:szCs w:val="22"/>
              </w:rPr>
            </w:pPr>
            <w:r w:rsidRPr="00C8040E">
              <w:rPr>
                <w:sz w:val="22"/>
                <w:szCs w:val="22"/>
              </w:rPr>
              <w:t>Выполнение плана приведения в готовность защитного сооружения ГО</w:t>
            </w:r>
          </w:p>
        </w:tc>
        <w:tc>
          <w:tcPr>
            <w:tcW w:w="1418" w:type="dxa"/>
            <w:vAlign w:val="center"/>
          </w:tcPr>
          <w:p w:rsidR="00F217D2" w:rsidRPr="00C8040E" w:rsidRDefault="00F217D2" w:rsidP="00C8040E">
            <w:pPr>
              <w:tabs>
                <w:tab w:val="right" w:leader="dot" w:pos="6237"/>
              </w:tabs>
              <w:ind w:firstLine="0"/>
              <w:jc w:val="center"/>
              <w:rPr>
                <w:sz w:val="22"/>
                <w:szCs w:val="22"/>
              </w:rPr>
            </w:pPr>
            <w:r w:rsidRPr="00C8040E">
              <w:rPr>
                <w:sz w:val="22"/>
                <w:szCs w:val="22"/>
              </w:rPr>
              <w:t>12 часов</w:t>
            </w: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708" w:type="dxa"/>
          </w:tcPr>
          <w:p w:rsidR="00F217D2" w:rsidRPr="00C8040E" w:rsidRDefault="00F217D2" w:rsidP="00C8040E">
            <w:pPr>
              <w:tabs>
                <w:tab w:val="right" w:leader="dot" w:pos="6237"/>
              </w:tabs>
              <w:ind w:firstLine="0"/>
              <w:jc w:val="center"/>
              <w:rPr>
                <w:sz w:val="22"/>
                <w:szCs w:val="22"/>
              </w:rPr>
            </w:pPr>
          </w:p>
        </w:tc>
        <w:tc>
          <w:tcPr>
            <w:tcW w:w="1711" w:type="dxa"/>
          </w:tcPr>
          <w:p w:rsidR="00F217D2" w:rsidRPr="00C8040E" w:rsidRDefault="00F217D2" w:rsidP="00C8040E">
            <w:pPr>
              <w:tabs>
                <w:tab w:val="right" w:leader="dot" w:pos="6237"/>
              </w:tabs>
              <w:ind w:firstLine="0"/>
              <w:jc w:val="center"/>
              <w:rPr>
                <w:sz w:val="22"/>
                <w:szCs w:val="22"/>
              </w:rPr>
            </w:pPr>
          </w:p>
        </w:tc>
      </w:tr>
      <w:tr w:rsidR="00F217D2" w:rsidRPr="00C8040E">
        <w:trPr>
          <w:trHeight w:val="252"/>
        </w:trPr>
        <w:tc>
          <w:tcPr>
            <w:tcW w:w="468" w:type="dxa"/>
            <w:vAlign w:val="center"/>
          </w:tcPr>
          <w:p w:rsidR="00F217D2" w:rsidRPr="00C8040E" w:rsidRDefault="00F217D2" w:rsidP="00C8040E">
            <w:pPr>
              <w:tabs>
                <w:tab w:val="right" w:leader="dot" w:pos="6237"/>
              </w:tabs>
              <w:ind w:firstLine="0"/>
              <w:jc w:val="center"/>
              <w:rPr>
                <w:sz w:val="22"/>
                <w:szCs w:val="22"/>
              </w:rPr>
            </w:pPr>
            <w:r w:rsidRPr="00C8040E">
              <w:rPr>
                <w:sz w:val="22"/>
                <w:szCs w:val="22"/>
              </w:rPr>
              <w:t>4</w:t>
            </w:r>
          </w:p>
        </w:tc>
        <w:tc>
          <w:tcPr>
            <w:tcW w:w="5486" w:type="dxa"/>
            <w:vAlign w:val="center"/>
          </w:tcPr>
          <w:p w:rsidR="00F217D2" w:rsidRPr="00C8040E" w:rsidRDefault="00F217D2" w:rsidP="00C8040E">
            <w:pPr>
              <w:tabs>
                <w:tab w:val="right" w:leader="dot" w:pos="6237"/>
              </w:tabs>
              <w:ind w:firstLine="0"/>
              <w:rPr>
                <w:sz w:val="22"/>
                <w:szCs w:val="22"/>
              </w:rPr>
            </w:pPr>
            <w:r w:rsidRPr="00C8040E">
              <w:rPr>
                <w:sz w:val="22"/>
                <w:szCs w:val="22"/>
              </w:rPr>
              <w:t>Приведение в готовность группы по обслуживанию защитного сооружения (ЗС)</w:t>
            </w:r>
          </w:p>
        </w:tc>
        <w:tc>
          <w:tcPr>
            <w:tcW w:w="1418" w:type="dxa"/>
            <w:vAlign w:val="center"/>
          </w:tcPr>
          <w:p w:rsidR="00F217D2" w:rsidRPr="00C8040E" w:rsidRDefault="00F217D2" w:rsidP="00C8040E">
            <w:pPr>
              <w:tabs>
                <w:tab w:val="right" w:leader="dot" w:pos="6237"/>
              </w:tabs>
              <w:ind w:firstLine="0"/>
              <w:jc w:val="center"/>
              <w:rPr>
                <w:sz w:val="22"/>
                <w:szCs w:val="22"/>
              </w:rPr>
            </w:pPr>
            <w:r w:rsidRPr="00C8040E">
              <w:rPr>
                <w:sz w:val="22"/>
                <w:szCs w:val="22"/>
              </w:rPr>
              <w:t>2 часа</w:t>
            </w: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708" w:type="dxa"/>
          </w:tcPr>
          <w:p w:rsidR="00F217D2" w:rsidRPr="00C8040E" w:rsidRDefault="00F217D2" w:rsidP="00C8040E">
            <w:pPr>
              <w:tabs>
                <w:tab w:val="right" w:leader="dot" w:pos="6237"/>
              </w:tabs>
              <w:ind w:firstLine="0"/>
              <w:jc w:val="center"/>
              <w:rPr>
                <w:sz w:val="22"/>
                <w:szCs w:val="22"/>
              </w:rPr>
            </w:pPr>
          </w:p>
        </w:tc>
        <w:tc>
          <w:tcPr>
            <w:tcW w:w="1711" w:type="dxa"/>
          </w:tcPr>
          <w:p w:rsidR="00F217D2" w:rsidRPr="00C8040E" w:rsidRDefault="00F217D2" w:rsidP="00C8040E">
            <w:pPr>
              <w:tabs>
                <w:tab w:val="right" w:leader="dot" w:pos="6237"/>
              </w:tabs>
              <w:ind w:firstLine="0"/>
              <w:jc w:val="center"/>
              <w:rPr>
                <w:sz w:val="22"/>
                <w:szCs w:val="22"/>
              </w:rPr>
            </w:pPr>
            <w:r w:rsidRPr="00C8040E">
              <w:rPr>
                <w:sz w:val="22"/>
                <w:szCs w:val="22"/>
              </w:rPr>
              <w:t>Гл.врач ЗСНБ</w:t>
            </w:r>
          </w:p>
          <w:p w:rsidR="00F217D2" w:rsidRPr="00C8040E" w:rsidRDefault="00F217D2" w:rsidP="00C8040E">
            <w:pPr>
              <w:tabs>
                <w:tab w:val="right" w:leader="dot" w:pos="6237"/>
              </w:tabs>
              <w:ind w:firstLine="0"/>
              <w:jc w:val="center"/>
              <w:rPr>
                <w:sz w:val="22"/>
                <w:szCs w:val="22"/>
              </w:rPr>
            </w:pPr>
            <w:r w:rsidRPr="00C8040E">
              <w:rPr>
                <w:sz w:val="22"/>
                <w:szCs w:val="22"/>
              </w:rPr>
              <w:t>Зам.гл.врача по тех</w:t>
            </w:r>
          </w:p>
        </w:tc>
      </w:tr>
      <w:tr w:rsidR="00F217D2" w:rsidRPr="00C8040E">
        <w:trPr>
          <w:trHeight w:val="196"/>
        </w:trPr>
        <w:tc>
          <w:tcPr>
            <w:tcW w:w="468" w:type="dxa"/>
            <w:vAlign w:val="center"/>
          </w:tcPr>
          <w:p w:rsidR="00F217D2" w:rsidRPr="00C8040E" w:rsidRDefault="00F217D2" w:rsidP="00C8040E">
            <w:pPr>
              <w:tabs>
                <w:tab w:val="right" w:leader="dot" w:pos="6237"/>
              </w:tabs>
              <w:ind w:firstLine="0"/>
              <w:jc w:val="center"/>
              <w:rPr>
                <w:sz w:val="22"/>
                <w:szCs w:val="22"/>
              </w:rPr>
            </w:pPr>
            <w:r w:rsidRPr="00C8040E">
              <w:rPr>
                <w:sz w:val="22"/>
                <w:szCs w:val="22"/>
              </w:rPr>
              <w:t>5</w:t>
            </w:r>
          </w:p>
        </w:tc>
        <w:tc>
          <w:tcPr>
            <w:tcW w:w="5486" w:type="dxa"/>
            <w:vAlign w:val="center"/>
          </w:tcPr>
          <w:p w:rsidR="00F217D2" w:rsidRPr="00C8040E" w:rsidRDefault="00F217D2" w:rsidP="00C8040E">
            <w:pPr>
              <w:tabs>
                <w:tab w:val="right" w:leader="dot" w:pos="6237"/>
              </w:tabs>
              <w:ind w:firstLine="0"/>
              <w:rPr>
                <w:sz w:val="22"/>
                <w:szCs w:val="22"/>
              </w:rPr>
            </w:pPr>
            <w:r w:rsidRPr="00C8040E">
              <w:rPr>
                <w:sz w:val="22"/>
                <w:szCs w:val="22"/>
              </w:rPr>
              <w:t>Уточнение штатного расписания ЗСНБ и его доукомплектование</w:t>
            </w:r>
          </w:p>
        </w:tc>
        <w:tc>
          <w:tcPr>
            <w:tcW w:w="1418" w:type="dxa"/>
            <w:vAlign w:val="center"/>
          </w:tcPr>
          <w:p w:rsidR="00F217D2" w:rsidRPr="00C8040E" w:rsidRDefault="00F217D2" w:rsidP="00C8040E">
            <w:pPr>
              <w:tabs>
                <w:tab w:val="right" w:leader="dot" w:pos="6237"/>
              </w:tabs>
              <w:ind w:firstLine="0"/>
              <w:jc w:val="center"/>
              <w:rPr>
                <w:sz w:val="22"/>
                <w:szCs w:val="22"/>
              </w:rPr>
            </w:pPr>
            <w:r w:rsidRPr="00C8040E">
              <w:rPr>
                <w:sz w:val="22"/>
                <w:szCs w:val="22"/>
              </w:rPr>
              <w:t>1 час</w:t>
            </w: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479" w:type="dxa"/>
          </w:tcPr>
          <w:p w:rsidR="00F217D2" w:rsidRPr="00C8040E" w:rsidRDefault="00F217D2" w:rsidP="00C8040E">
            <w:pPr>
              <w:tabs>
                <w:tab w:val="right" w:leader="dot" w:pos="6237"/>
              </w:tabs>
              <w:ind w:firstLine="0"/>
              <w:jc w:val="center"/>
              <w:rPr>
                <w:sz w:val="22"/>
                <w:szCs w:val="22"/>
              </w:rPr>
            </w:pPr>
          </w:p>
        </w:tc>
        <w:tc>
          <w:tcPr>
            <w:tcW w:w="708" w:type="dxa"/>
          </w:tcPr>
          <w:p w:rsidR="00F217D2" w:rsidRPr="00C8040E" w:rsidRDefault="00F217D2" w:rsidP="00C8040E">
            <w:pPr>
              <w:tabs>
                <w:tab w:val="right" w:leader="dot" w:pos="6237"/>
              </w:tabs>
              <w:ind w:firstLine="0"/>
              <w:jc w:val="center"/>
              <w:rPr>
                <w:sz w:val="22"/>
                <w:szCs w:val="22"/>
              </w:rPr>
            </w:pPr>
          </w:p>
        </w:tc>
        <w:tc>
          <w:tcPr>
            <w:tcW w:w="1711" w:type="dxa"/>
          </w:tcPr>
          <w:p w:rsidR="00F217D2" w:rsidRPr="00C8040E" w:rsidRDefault="00F217D2" w:rsidP="00C8040E">
            <w:pPr>
              <w:tabs>
                <w:tab w:val="right" w:leader="dot" w:pos="6237"/>
              </w:tabs>
              <w:ind w:firstLine="0"/>
              <w:jc w:val="center"/>
              <w:rPr>
                <w:sz w:val="22"/>
                <w:szCs w:val="22"/>
              </w:rPr>
            </w:pPr>
            <w:r w:rsidRPr="00C8040E">
              <w:rPr>
                <w:sz w:val="22"/>
                <w:szCs w:val="22"/>
              </w:rPr>
              <w:t>Гл. врач ЗСНБ</w:t>
            </w:r>
          </w:p>
          <w:p w:rsidR="00F217D2" w:rsidRPr="00C8040E" w:rsidRDefault="00F217D2" w:rsidP="00C8040E">
            <w:pPr>
              <w:tabs>
                <w:tab w:val="right" w:leader="dot" w:pos="6237"/>
              </w:tabs>
              <w:ind w:firstLine="0"/>
              <w:jc w:val="center"/>
              <w:rPr>
                <w:sz w:val="22"/>
                <w:szCs w:val="22"/>
              </w:rPr>
            </w:pPr>
            <w:r w:rsidRPr="00C8040E">
              <w:rPr>
                <w:sz w:val="22"/>
                <w:szCs w:val="22"/>
              </w:rPr>
              <w:t>Зав. отдел. ЗСНБ</w:t>
            </w:r>
          </w:p>
        </w:tc>
      </w:tr>
      <w:tr w:rsidR="00AB4CA7" w:rsidRPr="00C8040E">
        <w:trPr>
          <w:trHeight w:val="185"/>
        </w:trPr>
        <w:tc>
          <w:tcPr>
            <w:tcW w:w="46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6</w:t>
            </w: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Уточнение комплектования ЗСНБ всеми видами имущества</w:t>
            </w:r>
          </w:p>
        </w:tc>
        <w:tc>
          <w:tcPr>
            <w:tcW w:w="141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8 часов</w:t>
            </w: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tcPr>
          <w:p w:rsidR="00AB4CA7" w:rsidRPr="00C8040E" w:rsidRDefault="00AB4CA7" w:rsidP="00C8040E">
            <w:pPr>
              <w:tabs>
                <w:tab w:val="right" w:leader="dot" w:pos="6237"/>
              </w:tabs>
              <w:ind w:firstLine="0"/>
              <w:jc w:val="center"/>
              <w:rPr>
                <w:sz w:val="22"/>
                <w:szCs w:val="22"/>
              </w:rPr>
            </w:pPr>
            <w:r w:rsidRPr="00C8040E">
              <w:rPr>
                <w:sz w:val="22"/>
                <w:szCs w:val="22"/>
              </w:rPr>
              <w:t>Гл. врач ЗСНБ</w:t>
            </w:r>
          </w:p>
          <w:p w:rsidR="00AB4CA7" w:rsidRPr="00C8040E" w:rsidRDefault="00AB4CA7" w:rsidP="00C8040E">
            <w:pPr>
              <w:tabs>
                <w:tab w:val="right" w:leader="dot" w:pos="6237"/>
              </w:tabs>
              <w:ind w:firstLine="0"/>
              <w:jc w:val="center"/>
              <w:rPr>
                <w:sz w:val="22"/>
                <w:szCs w:val="22"/>
              </w:rPr>
            </w:pPr>
            <w:r w:rsidRPr="00C8040E">
              <w:rPr>
                <w:sz w:val="22"/>
                <w:szCs w:val="22"/>
              </w:rPr>
              <w:t>Зав. отдел. ЗСНБ</w:t>
            </w:r>
          </w:p>
        </w:tc>
      </w:tr>
      <w:tr w:rsidR="00AB4CA7" w:rsidRPr="00C8040E">
        <w:trPr>
          <w:trHeight w:val="195"/>
        </w:trPr>
        <w:tc>
          <w:tcPr>
            <w:tcW w:w="46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7</w:t>
            </w: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Дооборудование помещений убежища под функциональные подразделения ЗСНБ</w:t>
            </w:r>
          </w:p>
        </w:tc>
        <w:tc>
          <w:tcPr>
            <w:tcW w:w="141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4 часа</w:t>
            </w: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tcPr>
          <w:p w:rsidR="00AB4CA7" w:rsidRPr="00C8040E" w:rsidRDefault="00AB4CA7" w:rsidP="00C8040E">
            <w:pPr>
              <w:tabs>
                <w:tab w:val="right" w:leader="dot" w:pos="6237"/>
              </w:tabs>
              <w:ind w:firstLine="0"/>
              <w:jc w:val="center"/>
              <w:rPr>
                <w:sz w:val="22"/>
                <w:szCs w:val="22"/>
              </w:rPr>
            </w:pPr>
            <w:r w:rsidRPr="00C8040E">
              <w:rPr>
                <w:sz w:val="22"/>
                <w:szCs w:val="22"/>
              </w:rPr>
              <w:t>Гл.врач ЗСНБ</w:t>
            </w:r>
          </w:p>
          <w:p w:rsidR="00AB4CA7" w:rsidRPr="00C8040E" w:rsidRDefault="00AB4CA7" w:rsidP="00C8040E">
            <w:pPr>
              <w:tabs>
                <w:tab w:val="right" w:leader="dot" w:pos="6237"/>
              </w:tabs>
              <w:ind w:firstLine="0"/>
              <w:jc w:val="center"/>
              <w:rPr>
                <w:sz w:val="22"/>
                <w:szCs w:val="22"/>
              </w:rPr>
            </w:pPr>
            <w:r w:rsidRPr="00C8040E">
              <w:rPr>
                <w:sz w:val="22"/>
                <w:szCs w:val="22"/>
              </w:rPr>
              <w:t>Зам.гл.врача по технике, по АХЧ</w:t>
            </w:r>
          </w:p>
        </w:tc>
      </w:tr>
      <w:tr w:rsidR="00AB4CA7" w:rsidRPr="00C8040E">
        <w:trPr>
          <w:trHeight w:val="185"/>
        </w:trPr>
        <w:tc>
          <w:tcPr>
            <w:tcW w:w="46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8</w:t>
            </w: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Уточнение и подготовка положенной врачебной, хозяйственной и инженерно-технической документации в ЗСНБ</w:t>
            </w:r>
          </w:p>
        </w:tc>
        <w:tc>
          <w:tcPr>
            <w:tcW w:w="141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4 часа</w:t>
            </w: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tcPr>
          <w:p w:rsidR="00AB4CA7" w:rsidRPr="00C8040E" w:rsidRDefault="00AB4CA7" w:rsidP="00C8040E">
            <w:pPr>
              <w:tabs>
                <w:tab w:val="right" w:leader="dot" w:pos="6237"/>
              </w:tabs>
              <w:ind w:firstLine="0"/>
              <w:jc w:val="center"/>
              <w:rPr>
                <w:sz w:val="22"/>
                <w:szCs w:val="22"/>
              </w:rPr>
            </w:pPr>
            <w:r w:rsidRPr="00C8040E">
              <w:rPr>
                <w:sz w:val="22"/>
                <w:szCs w:val="22"/>
              </w:rPr>
              <w:t>Гл.врач ЗСНБ</w:t>
            </w:r>
          </w:p>
          <w:p w:rsidR="00AB4CA7" w:rsidRPr="00C8040E" w:rsidRDefault="00AB4CA7" w:rsidP="00C8040E">
            <w:pPr>
              <w:tabs>
                <w:tab w:val="right" w:leader="dot" w:pos="6237"/>
              </w:tabs>
              <w:ind w:firstLine="0"/>
              <w:jc w:val="center"/>
              <w:rPr>
                <w:sz w:val="22"/>
                <w:szCs w:val="22"/>
              </w:rPr>
            </w:pPr>
            <w:r w:rsidRPr="00C8040E">
              <w:rPr>
                <w:sz w:val="22"/>
                <w:szCs w:val="22"/>
              </w:rPr>
              <w:t>Зам.гл.врача по технике, по АХЧ</w:t>
            </w:r>
          </w:p>
        </w:tc>
      </w:tr>
      <w:tr w:rsidR="00AB4CA7" w:rsidRPr="00C8040E">
        <w:trPr>
          <w:trHeight w:val="185"/>
        </w:trPr>
        <w:tc>
          <w:tcPr>
            <w:tcW w:w="46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9</w:t>
            </w: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Подготовка проекта приказа по госпиталю по укомплектованию персонала ЗСНБ</w:t>
            </w:r>
          </w:p>
        </w:tc>
        <w:tc>
          <w:tcPr>
            <w:tcW w:w="141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1 час</w:t>
            </w: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Гл.врач ЗСНБ</w:t>
            </w:r>
          </w:p>
          <w:p w:rsidR="00AB4CA7" w:rsidRPr="00C8040E" w:rsidRDefault="00AB4CA7" w:rsidP="00C8040E">
            <w:pPr>
              <w:tabs>
                <w:tab w:val="right" w:leader="dot" w:pos="6237"/>
              </w:tabs>
              <w:ind w:firstLine="0"/>
              <w:jc w:val="center"/>
              <w:rPr>
                <w:sz w:val="22"/>
                <w:szCs w:val="22"/>
              </w:rPr>
            </w:pPr>
            <w:r w:rsidRPr="00C8040E">
              <w:rPr>
                <w:sz w:val="22"/>
                <w:szCs w:val="22"/>
              </w:rPr>
              <w:t>Зам.гл.врача по ГО ЧС</w:t>
            </w:r>
          </w:p>
        </w:tc>
      </w:tr>
      <w:tr w:rsidR="00AB4CA7" w:rsidRPr="00C8040E">
        <w:trPr>
          <w:trHeight w:val="195"/>
        </w:trPr>
        <w:tc>
          <w:tcPr>
            <w:tcW w:w="46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10</w:t>
            </w:r>
          </w:p>
        </w:tc>
        <w:tc>
          <w:tcPr>
            <w:tcW w:w="5486" w:type="dxa"/>
            <w:vAlign w:val="center"/>
          </w:tcPr>
          <w:p w:rsidR="00AB4CA7" w:rsidRPr="00C8040E" w:rsidRDefault="00AB4CA7" w:rsidP="00686F32">
            <w:pPr>
              <w:tabs>
                <w:tab w:val="right" w:leader="dot" w:pos="6237"/>
              </w:tabs>
              <w:ind w:firstLine="0"/>
              <w:rPr>
                <w:sz w:val="22"/>
                <w:szCs w:val="22"/>
              </w:rPr>
            </w:pPr>
            <w:r w:rsidRPr="00C8040E">
              <w:rPr>
                <w:sz w:val="22"/>
                <w:szCs w:val="22"/>
              </w:rPr>
              <w:t>Уто</w:t>
            </w:r>
            <w:r w:rsidR="00686F32">
              <w:rPr>
                <w:sz w:val="22"/>
                <w:szCs w:val="22"/>
              </w:rPr>
              <w:t xml:space="preserve">чнение с Главным управлением МЧС России </w:t>
            </w:r>
            <w:r w:rsidRPr="00C8040E">
              <w:rPr>
                <w:sz w:val="22"/>
                <w:szCs w:val="22"/>
              </w:rPr>
              <w:t>г. _______ графика подвоза и вывоза и места размещения персонала ЗСНБ</w:t>
            </w:r>
          </w:p>
        </w:tc>
        <w:tc>
          <w:tcPr>
            <w:tcW w:w="141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1 час</w:t>
            </w: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Гл.врач ЗСНБ</w:t>
            </w:r>
          </w:p>
          <w:p w:rsidR="00AB4CA7" w:rsidRPr="00C8040E" w:rsidRDefault="00AB4CA7" w:rsidP="00C8040E">
            <w:pPr>
              <w:tabs>
                <w:tab w:val="right" w:leader="dot" w:pos="6237"/>
              </w:tabs>
              <w:ind w:firstLine="0"/>
              <w:jc w:val="center"/>
              <w:rPr>
                <w:sz w:val="22"/>
                <w:szCs w:val="22"/>
              </w:rPr>
            </w:pPr>
            <w:r w:rsidRPr="00C8040E">
              <w:rPr>
                <w:sz w:val="22"/>
                <w:szCs w:val="22"/>
              </w:rPr>
              <w:t>Зам.гл.врача по ГО ЧС</w:t>
            </w:r>
          </w:p>
        </w:tc>
      </w:tr>
      <w:tr w:rsidR="00AB4CA7" w:rsidRPr="00C8040E">
        <w:trPr>
          <w:trHeight w:val="185"/>
        </w:trPr>
        <w:tc>
          <w:tcPr>
            <w:tcW w:w="46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11</w:t>
            </w: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Обход ЗС и прием его для развертывания ЗСНБ</w:t>
            </w:r>
          </w:p>
        </w:tc>
        <w:tc>
          <w:tcPr>
            <w:tcW w:w="141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30 мин</w:t>
            </w: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tcPr>
          <w:p w:rsidR="00AB4CA7" w:rsidRPr="00C8040E" w:rsidRDefault="00AB4CA7" w:rsidP="00C8040E">
            <w:pPr>
              <w:tabs>
                <w:tab w:val="right" w:leader="dot" w:pos="6237"/>
              </w:tabs>
              <w:ind w:firstLine="0"/>
              <w:jc w:val="center"/>
              <w:rPr>
                <w:sz w:val="22"/>
                <w:szCs w:val="22"/>
              </w:rPr>
            </w:pPr>
            <w:r w:rsidRPr="00C8040E">
              <w:rPr>
                <w:sz w:val="22"/>
                <w:szCs w:val="22"/>
              </w:rPr>
              <w:t>Гл.врач ЗСНБ</w:t>
            </w:r>
          </w:p>
          <w:p w:rsidR="00AB4CA7" w:rsidRPr="00C8040E" w:rsidRDefault="00AB4CA7" w:rsidP="00C8040E">
            <w:pPr>
              <w:tabs>
                <w:tab w:val="right" w:leader="dot" w:pos="6237"/>
              </w:tabs>
              <w:ind w:firstLine="0"/>
              <w:jc w:val="center"/>
              <w:rPr>
                <w:sz w:val="22"/>
                <w:szCs w:val="22"/>
              </w:rPr>
            </w:pPr>
            <w:r w:rsidRPr="00C8040E">
              <w:rPr>
                <w:sz w:val="22"/>
                <w:szCs w:val="22"/>
              </w:rPr>
              <w:t>Зам.гл.врача по технике, АХЧ, ГО ЧС</w:t>
            </w:r>
          </w:p>
        </w:tc>
      </w:tr>
      <w:tr w:rsidR="00B4576F" w:rsidRPr="00C8040E">
        <w:trPr>
          <w:trHeight w:val="195"/>
        </w:trPr>
        <w:tc>
          <w:tcPr>
            <w:tcW w:w="16018" w:type="dxa"/>
            <w:gridSpan w:val="18"/>
            <w:vAlign w:val="center"/>
          </w:tcPr>
          <w:p w:rsidR="00B4576F" w:rsidRPr="00C8040E" w:rsidRDefault="00B4576F" w:rsidP="00C8040E">
            <w:pPr>
              <w:tabs>
                <w:tab w:val="right" w:leader="dot" w:pos="6237"/>
              </w:tabs>
              <w:ind w:firstLine="0"/>
              <w:jc w:val="center"/>
              <w:rPr>
                <w:sz w:val="22"/>
                <w:szCs w:val="22"/>
              </w:rPr>
            </w:pPr>
            <w:r w:rsidRPr="00C8040E">
              <w:rPr>
                <w:b/>
                <w:sz w:val="22"/>
                <w:szCs w:val="22"/>
                <w:lang w:val="en-US"/>
              </w:rPr>
              <w:t>II</w:t>
            </w:r>
            <w:r w:rsidRPr="00C8040E">
              <w:rPr>
                <w:b/>
                <w:sz w:val="22"/>
                <w:szCs w:val="22"/>
              </w:rPr>
              <w:t>. В ПЕРИОД ПЕРВООЧЕРЕДНЫХ МЕРОПРИЯТИЙ I</w:t>
            </w:r>
            <w:r w:rsidRPr="00C8040E">
              <w:rPr>
                <w:b/>
                <w:sz w:val="22"/>
                <w:szCs w:val="22"/>
                <w:lang w:val="en-US"/>
              </w:rPr>
              <w:t>I</w:t>
            </w:r>
            <w:r w:rsidRPr="00C8040E">
              <w:rPr>
                <w:b/>
                <w:sz w:val="22"/>
                <w:szCs w:val="22"/>
              </w:rPr>
              <w:t xml:space="preserve"> ГРУППЫ</w:t>
            </w:r>
          </w:p>
        </w:tc>
      </w:tr>
      <w:tr w:rsidR="00AB4CA7" w:rsidRPr="00C8040E">
        <w:trPr>
          <w:trHeight w:val="195"/>
        </w:trPr>
        <w:tc>
          <w:tcPr>
            <w:tcW w:w="46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1</w:t>
            </w: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Оповещение и сбор руководящего состава ЗСНБ</w:t>
            </w:r>
          </w:p>
        </w:tc>
        <w:tc>
          <w:tcPr>
            <w:tcW w:w="1418" w:type="dxa"/>
            <w:vAlign w:val="center"/>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tcPr>
          <w:p w:rsidR="00AB4CA7" w:rsidRPr="00C8040E" w:rsidRDefault="00AB4CA7" w:rsidP="00C8040E">
            <w:pPr>
              <w:tabs>
                <w:tab w:val="right" w:leader="dot" w:pos="6237"/>
              </w:tabs>
              <w:ind w:firstLine="0"/>
              <w:jc w:val="center"/>
              <w:rPr>
                <w:sz w:val="22"/>
                <w:szCs w:val="22"/>
              </w:rPr>
            </w:pPr>
            <w:r w:rsidRPr="00C8040E">
              <w:rPr>
                <w:sz w:val="22"/>
                <w:szCs w:val="22"/>
              </w:rPr>
              <w:t>Гл. врач ЗСНБ</w:t>
            </w:r>
          </w:p>
        </w:tc>
      </w:tr>
      <w:tr w:rsidR="00AB4CA7" w:rsidRPr="00C8040E">
        <w:trPr>
          <w:trHeight w:val="185"/>
        </w:trPr>
        <w:tc>
          <w:tcPr>
            <w:tcW w:w="468" w:type="dxa"/>
            <w:vAlign w:val="center"/>
          </w:tcPr>
          <w:p w:rsidR="00AB4CA7" w:rsidRPr="00C8040E" w:rsidRDefault="00AB4CA7" w:rsidP="00C8040E">
            <w:pPr>
              <w:tabs>
                <w:tab w:val="right" w:leader="dot" w:pos="6237"/>
              </w:tabs>
              <w:ind w:firstLine="0"/>
              <w:jc w:val="center"/>
              <w:rPr>
                <w:sz w:val="22"/>
                <w:szCs w:val="22"/>
              </w:rPr>
            </w:pP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 xml:space="preserve">   в рабочее время</w:t>
            </w:r>
          </w:p>
        </w:tc>
        <w:tc>
          <w:tcPr>
            <w:tcW w:w="141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30 мин</w:t>
            </w: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tcPr>
          <w:p w:rsidR="00AB4CA7" w:rsidRPr="00C8040E" w:rsidRDefault="00AB4CA7" w:rsidP="00C8040E">
            <w:pPr>
              <w:tabs>
                <w:tab w:val="right" w:leader="dot" w:pos="6237"/>
              </w:tabs>
              <w:ind w:firstLine="0"/>
              <w:jc w:val="center"/>
              <w:rPr>
                <w:sz w:val="22"/>
                <w:szCs w:val="22"/>
              </w:rPr>
            </w:pPr>
          </w:p>
        </w:tc>
      </w:tr>
      <w:tr w:rsidR="00AB4CA7" w:rsidRPr="00C8040E">
        <w:trPr>
          <w:trHeight w:val="185"/>
        </w:trPr>
        <w:tc>
          <w:tcPr>
            <w:tcW w:w="468" w:type="dxa"/>
            <w:vAlign w:val="center"/>
          </w:tcPr>
          <w:p w:rsidR="00AB4CA7" w:rsidRPr="00C8040E" w:rsidRDefault="00AB4CA7" w:rsidP="00C8040E">
            <w:pPr>
              <w:tabs>
                <w:tab w:val="right" w:leader="dot" w:pos="6237"/>
              </w:tabs>
              <w:ind w:firstLine="0"/>
              <w:jc w:val="center"/>
              <w:rPr>
                <w:sz w:val="22"/>
                <w:szCs w:val="22"/>
              </w:rPr>
            </w:pP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 xml:space="preserve">   в нерабочее время</w:t>
            </w:r>
          </w:p>
        </w:tc>
        <w:tc>
          <w:tcPr>
            <w:tcW w:w="141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2 часа</w:t>
            </w: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tcPr>
          <w:p w:rsidR="00AB4CA7" w:rsidRPr="00C8040E" w:rsidRDefault="00AB4CA7" w:rsidP="00C8040E">
            <w:pPr>
              <w:tabs>
                <w:tab w:val="right" w:leader="dot" w:pos="6237"/>
              </w:tabs>
              <w:ind w:firstLine="0"/>
              <w:jc w:val="center"/>
              <w:rPr>
                <w:sz w:val="22"/>
                <w:szCs w:val="22"/>
              </w:rPr>
            </w:pPr>
          </w:p>
        </w:tc>
      </w:tr>
      <w:tr w:rsidR="00AB4CA7" w:rsidRPr="00C8040E">
        <w:trPr>
          <w:trHeight w:val="185"/>
        </w:trPr>
        <w:tc>
          <w:tcPr>
            <w:tcW w:w="46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2</w:t>
            </w: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Объявление приказа главного врача госпиталя по ЗСНБ и постановка задач на развертывание ЗСНБ</w:t>
            </w:r>
          </w:p>
        </w:tc>
        <w:tc>
          <w:tcPr>
            <w:tcW w:w="141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30 мин</w:t>
            </w: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tcPr>
          <w:p w:rsidR="00AB4CA7" w:rsidRPr="00C8040E" w:rsidRDefault="00AB4CA7" w:rsidP="00C8040E">
            <w:pPr>
              <w:tabs>
                <w:tab w:val="right" w:leader="dot" w:pos="6237"/>
              </w:tabs>
              <w:ind w:firstLine="0"/>
              <w:jc w:val="center"/>
              <w:rPr>
                <w:sz w:val="22"/>
                <w:szCs w:val="22"/>
              </w:rPr>
            </w:pPr>
            <w:r w:rsidRPr="00C8040E">
              <w:rPr>
                <w:sz w:val="22"/>
                <w:szCs w:val="22"/>
              </w:rPr>
              <w:t>Гл. врач ЗСНБ</w:t>
            </w:r>
          </w:p>
        </w:tc>
      </w:tr>
      <w:tr w:rsidR="00AB4CA7" w:rsidRPr="00C8040E">
        <w:trPr>
          <w:trHeight w:val="185"/>
        </w:trPr>
        <w:tc>
          <w:tcPr>
            <w:tcW w:w="46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3</w:t>
            </w: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Перевод на круглосуточный режим работы групп по обслуживанию убежища</w:t>
            </w:r>
          </w:p>
        </w:tc>
        <w:tc>
          <w:tcPr>
            <w:tcW w:w="141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30 мин</w:t>
            </w: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tcPr>
          <w:p w:rsidR="00AB4CA7" w:rsidRPr="00C8040E" w:rsidRDefault="00AB4CA7" w:rsidP="00C8040E">
            <w:pPr>
              <w:tabs>
                <w:tab w:val="right" w:leader="dot" w:pos="6237"/>
              </w:tabs>
              <w:ind w:firstLine="0"/>
              <w:jc w:val="center"/>
              <w:rPr>
                <w:sz w:val="22"/>
                <w:szCs w:val="22"/>
              </w:rPr>
            </w:pPr>
            <w:r w:rsidRPr="00C8040E">
              <w:rPr>
                <w:sz w:val="22"/>
                <w:szCs w:val="22"/>
              </w:rPr>
              <w:t>Гл. врач ЗСНБ</w:t>
            </w:r>
          </w:p>
        </w:tc>
      </w:tr>
      <w:tr w:rsidR="00AB4CA7" w:rsidRPr="00C8040E">
        <w:trPr>
          <w:trHeight w:val="195"/>
        </w:trPr>
        <w:tc>
          <w:tcPr>
            <w:tcW w:w="46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4</w:t>
            </w: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Получение всех видов имущества (за исключением медикаментов и продуктов питания) и размещение его по всем функциональным подразделениям:</w:t>
            </w:r>
          </w:p>
        </w:tc>
        <w:tc>
          <w:tcPr>
            <w:tcW w:w="141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12 часов</w:t>
            </w: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tcPr>
          <w:p w:rsidR="00AB4CA7" w:rsidRPr="00C8040E" w:rsidRDefault="00AB4CA7" w:rsidP="00C8040E">
            <w:pPr>
              <w:tabs>
                <w:tab w:val="right" w:leader="dot" w:pos="6237"/>
              </w:tabs>
              <w:ind w:firstLine="0"/>
              <w:jc w:val="center"/>
              <w:rPr>
                <w:sz w:val="22"/>
                <w:szCs w:val="22"/>
              </w:rPr>
            </w:pPr>
            <w:r w:rsidRPr="00C8040E">
              <w:rPr>
                <w:sz w:val="22"/>
                <w:szCs w:val="22"/>
              </w:rPr>
              <w:t>Гл. врач, гл. медсестра ЗСНБ</w:t>
            </w:r>
          </w:p>
        </w:tc>
      </w:tr>
      <w:tr w:rsidR="00AB4CA7" w:rsidRPr="00C8040E">
        <w:trPr>
          <w:trHeight w:val="185"/>
        </w:trPr>
        <w:tc>
          <w:tcPr>
            <w:tcW w:w="468" w:type="dxa"/>
            <w:vAlign w:val="center"/>
          </w:tcPr>
          <w:p w:rsidR="00AB4CA7" w:rsidRPr="00C8040E" w:rsidRDefault="00AB4CA7" w:rsidP="00C8040E">
            <w:pPr>
              <w:tabs>
                <w:tab w:val="right" w:leader="dot" w:pos="6237"/>
              </w:tabs>
              <w:ind w:firstLine="0"/>
              <w:jc w:val="center"/>
              <w:rPr>
                <w:sz w:val="22"/>
                <w:szCs w:val="22"/>
              </w:rPr>
            </w:pP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медицинское</w:t>
            </w:r>
          </w:p>
        </w:tc>
        <w:tc>
          <w:tcPr>
            <w:tcW w:w="1418" w:type="dxa"/>
            <w:vAlign w:val="center"/>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tcPr>
          <w:p w:rsidR="00AB4CA7" w:rsidRPr="00C8040E" w:rsidRDefault="00AB4CA7" w:rsidP="00C8040E">
            <w:pPr>
              <w:tabs>
                <w:tab w:val="right" w:leader="dot" w:pos="6237"/>
              </w:tabs>
              <w:ind w:firstLine="0"/>
              <w:jc w:val="center"/>
              <w:rPr>
                <w:sz w:val="22"/>
                <w:szCs w:val="22"/>
              </w:rPr>
            </w:pPr>
            <w:r w:rsidRPr="00C8040E">
              <w:rPr>
                <w:sz w:val="22"/>
                <w:szCs w:val="22"/>
              </w:rPr>
              <w:t>Зав. аптекой</w:t>
            </w:r>
          </w:p>
        </w:tc>
      </w:tr>
      <w:tr w:rsidR="00AB4CA7" w:rsidRPr="00C8040E">
        <w:trPr>
          <w:trHeight w:val="195"/>
        </w:trPr>
        <w:tc>
          <w:tcPr>
            <w:tcW w:w="468" w:type="dxa"/>
            <w:vAlign w:val="center"/>
          </w:tcPr>
          <w:p w:rsidR="00AB4CA7" w:rsidRPr="00C8040E" w:rsidRDefault="00AB4CA7" w:rsidP="00C8040E">
            <w:pPr>
              <w:tabs>
                <w:tab w:val="right" w:leader="dot" w:pos="6237"/>
              </w:tabs>
              <w:ind w:firstLine="0"/>
              <w:jc w:val="center"/>
              <w:rPr>
                <w:sz w:val="22"/>
                <w:szCs w:val="22"/>
              </w:rPr>
            </w:pP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перевязочный материал</w:t>
            </w:r>
          </w:p>
        </w:tc>
        <w:tc>
          <w:tcPr>
            <w:tcW w:w="1418" w:type="dxa"/>
            <w:vAlign w:val="center"/>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tcPr>
          <w:p w:rsidR="00AB4CA7" w:rsidRPr="00C8040E" w:rsidRDefault="00AB4CA7" w:rsidP="00C8040E">
            <w:pPr>
              <w:tabs>
                <w:tab w:val="right" w:leader="dot" w:pos="6237"/>
              </w:tabs>
              <w:ind w:firstLine="0"/>
              <w:jc w:val="center"/>
              <w:rPr>
                <w:sz w:val="22"/>
                <w:szCs w:val="22"/>
              </w:rPr>
            </w:pPr>
            <w:r w:rsidRPr="00C8040E">
              <w:rPr>
                <w:sz w:val="22"/>
                <w:szCs w:val="22"/>
              </w:rPr>
              <w:t>Зав. аптекой</w:t>
            </w:r>
          </w:p>
        </w:tc>
      </w:tr>
      <w:tr w:rsidR="00AB4CA7" w:rsidRPr="00C8040E">
        <w:trPr>
          <w:trHeight w:val="185"/>
        </w:trPr>
        <w:tc>
          <w:tcPr>
            <w:tcW w:w="468" w:type="dxa"/>
            <w:vAlign w:val="center"/>
          </w:tcPr>
          <w:p w:rsidR="00AB4CA7" w:rsidRPr="00C8040E" w:rsidRDefault="00AB4CA7" w:rsidP="00C8040E">
            <w:pPr>
              <w:tabs>
                <w:tab w:val="right" w:leader="dot" w:pos="6237"/>
              </w:tabs>
              <w:ind w:firstLine="0"/>
              <w:jc w:val="center"/>
              <w:rPr>
                <w:sz w:val="22"/>
                <w:szCs w:val="22"/>
              </w:rPr>
            </w:pP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лабораторное</w:t>
            </w:r>
          </w:p>
        </w:tc>
        <w:tc>
          <w:tcPr>
            <w:tcW w:w="1418" w:type="dxa"/>
            <w:vAlign w:val="center"/>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tcPr>
          <w:p w:rsidR="00AB4CA7" w:rsidRPr="00C8040E" w:rsidRDefault="00AB4CA7" w:rsidP="00C8040E">
            <w:pPr>
              <w:tabs>
                <w:tab w:val="right" w:leader="dot" w:pos="6237"/>
              </w:tabs>
              <w:ind w:firstLine="0"/>
              <w:jc w:val="center"/>
              <w:rPr>
                <w:sz w:val="22"/>
                <w:szCs w:val="22"/>
              </w:rPr>
            </w:pPr>
            <w:r w:rsidRPr="00C8040E">
              <w:rPr>
                <w:sz w:val="22"/>
                <w:szCs w:val="22"/>
              </w:rPr>
              <w:t>Зав. КДЛ</w:t>
            </w:r>
          </w:p>
        </w:tc>
      </w:tr>
      <w:tr w:rsidR="00AB4CA7" w:rsidRPr="00C8040E">
        <w:trPr>
          <w:trHeight w:val="185"/>
        </w:trPr>
        <w:tc>
          <w:tcPr>
            <w:tcW w:w="468" w:type="dxa"/>
            <w:vAlign w:val="center"/>
          </w:tcPr>
          <w:p w:rsidR="00AB4CA7" w:rsidRPr="00C8040E" w:rsidRDefault="00AB4CA7" w:rsidP="00C8040E">
            <w:pPr>
              <w:tabs>
                <w:tab w:val="right" w:leader="dot" w:pos="6237"/>
              </w:tabs>
              <w:ind w:firstLine="0"/>
              <w:jc w:val="center"/>
              <w:rPr>
                <w:sz w:val="22"/>
                <w:szCs w:val="22"/>
              </w:rPr>
            </w:pP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физиотерапевтическое</w:t>
            </w:r>
          </w:p>
        </w:tc>
        <w:tc>
          <w:tcPr>
            <w:tcW w:w="1418" w:type="dxa"/>
            <w:vAlign w:val="center"/>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tcPr>
          <w:p w:rsidR="00AB4CA7" w:rsidRPr="00C8040E" w:rsidRDefault="00AB4CA7" w:rsidP="00C8040E">
            <w:pPr>
              <w:tabs>
                <w:tab w:val="right" w:leader="dot" w:pos="6237"/>
              </w:tabs>
              <w:ind w:firstLine="0"/>
              <w:jc w:val="center"/>
              <w:rPr>
                <w:sz w:val="22"/>
                <w:szCs w:val="22"/>
              </w:rPr>
            </w:pPr>
            <w:r w:rsidRPr="00C8040E">
              <w:rPr>
                <w:sz w:val="22"/>
                <w:szCs w:val="22"/>
              </w:rPr>
              <w:t xml:space="preserve">Зав. </w:t>
            </w:r>
            <w:r w:rsidRPr="00C8040E">
              <w:rPr>
                <w:sz w:val="22"/>
                <w:szCs w:val="22"/>
                <w:lang w:val="en-US"/>
              </w:rPr>
              <w:t>R</w:t>
            </w:r>
            <w:r w:rsidRPr="00C8040E">
              <w:rPr>
                <w:sz w:val="22"/>
                <w:szCs w:val="22"/>
              </w:rPr>
              <w:t>-каб., физиокаб.</w:t>
            </w:r>
          </w:p>
        </w:tc>
      </w:tr>
      <w:tr w:rsidR="00AB4CA7" w:rsidRPr="00C8040E">
        <w:trPr>
          <w:trHeight w:val="195"/>
        </w:trPr>
        <w:tc>
          <w:tcPr>
            <w:tcW w:w="468" w:type="dxa"/>
            <w:vAlign w:val="center"/>
          </w:tcPr>
          <w:p w:rsidR="00AB4CA7" w:rsidRPr="00C8040E" w:rsidRDefault="00AB4CA7" w:rsidP="00C8040E">
            <w:pPr>
              <w:tabs>
                <w:tab w:val="right" w:leader="dot" w:pos="6237"/>
              </w:tabs>
              <w:ind w:firstLine="0"/>
              <w:jc w:val="center"/>
              <w:rPr>
                <w:sz w:val="22"/>
                <w:szCs w:val="22"/>
              </w:rPr>
            </w:pP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санитарно-хозяйственное</w:t>
            </w:r>
          </w:p>
        </w:tc>
        <w:tc>
          <w:tcPr>
            <w:tcW w:w="1418" w:type="dxa"/>
            <w:vAlign w:val="center"/>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tcPr>
          <w:p w:rsidR="00AB4CA7" w:rsidRPr="00C8040E" w:rsidRDefault="00AB4CA7" w:rsidP="00C8040E">
            <w:pPr>
              <w:tabs>
                <w:tab w:val="right" w:leader="dot" w:pos="6237"/>
              </w:tabs>
              <w:ind w:firstLine="0"/>
              <w:jc w:val="center"/>
              <w:rPr>
                <w:sz w:val="22"/>
                <w:szCs w:val="22"/>
              </w:rPr>
            </w:pPr>
            <w:r w:rsidRPr="00C8040E">
              <w:rPr>
                <w:sz w:val="22"/>
                <w:szCs w:val="22"/>
              </w:rPr>
              <w:t>Зав. складом</w:t>
            </w:r>
          </w:p>
        </w:tc>
      </w:tr>
      <w:tr w:rsidR="00AB4CA7" w:rsidRPr="00C8040E">
        <w:trPr>
          <w:trHeight w:val="185"/>
        </w:trPr>
        <w:tc>
          <w:tcPr>
            <w:tcW w:w="468" w:type="dxa"/>
            <w:vAlign w:val="center"/>
          </w:tcPr>
          <w:p w:rsidR="00AB4CA7" w:rsidRPr="00C8040E" w:rsidRDefault="00AB4CA7" w:rsidP="00C8040E">
            <w:pPr>
              <w:tabs>
                <w:tab w:val="right" w:leader="dot" w:pos="6237"/>
              </w:tabs>
              <w:ind w:firstLine="0"/>
              <w:jc w:val="center"/>
              <w:rPr>
                <w:sz w:val="22"/>
                <w:szCs w:val="22"/>
              </w:rPr>
            </w:pP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обменный фонд носилок</w:t>
            </w:r>
          </w:p>
        </w:tc>
        <w:tc>
          <w:tcPr>
            <w:tcW w:w="1418" w:type="dxa"/>
            <w:vAlign w:val="center"/>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tcPr>
          <w:p w:rsidR="00AB4CA7" w:rsidRPr="00C8040E" w:rsidRDefault="00AB4CA7" w:rsidP="00C8040E">
            <w:pPr>
              <w:tabs>
                <w:tab w:val="right" w:leader="dot" w:pos="6237"/>
              </w:tabs>
              <w:ind w:firstLine="0"/>
              <w:jc w:val="center"/>
              <w:rPr>
                <w:sz w:val="22"/>
                <w:szCs w:val="22"/>
              </w:rPr>
            </w:pPr>
            <w:r w:rsidRPr="00C8040E">
              <w:rPr>
                <w:sz w:val="22"/>
                <w:szCs w:val="22"/>
              </w:rPr>
              <w:t>Сестра-хозяйка</w:t>
            </w:r>
          </w:p>
        </w:tc>
      </w:tr>
      <w:tr w:rsidR="00AB4CA7" w:rsidRPr="00C8040E">
        <w:trPr>
          <w:trHeight w:val="195"/>
        </w:trPr>
        <w:tc>
          <w:tcPr>
            <w:tcW w:w="468" w:type="dxa"/>
            <w:vAlign w:val="center"/>
          </w:tcPr>
          <w:p w:rsidR="00AB4CA7" w:rsidRPr="00C8040E" w:rsidRDefault="00AB4CA7" w:rsidP="00C8040E">
            <w:pPr>
              <w:tabs>
                <w:tab w:val="right" w:leader="dot" w:pos="6237"/>
              </w:tabs>
              <w:ind w:firstLine="0"/>
              <w:jc w:val="center"/>
              <w:rPr>
                <w:sz w:val="22"/>
                <w:szCs w:val="22"/>
              </w:rPr>
            </w:pP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медицинский кислород</w:t>
            </w:r>
          </w:p>
        </w:tc>
        <w:tc>
          <w:tcPr>
            <w:tcW w:w="1418" w:type="dxa"/>
            <w:vAlign w:val="center"/>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tcPr>
          <w:p w:rsidR="00AB4CA7" w:rsidRPr="00C8040E" w:rsidRDefault="00AB4CA7" w:rsidP="00C8040E">
            <w:pPr>
              <w:tabs>
                <w:tab w:val="right" w:leader="dot" w:pos="6237"/>
              </w:tabs>
              <w:ind w:firstLine="0"/>
              <w:jc w:val="center"/>
              <w:rPr>
                <w:sz w:val="22"/>
                <w:szCs w:val="22"/>
              </w:rPr>
            </w:pPr>
            <w:r w:rsidRPr="00C8040E">
              <w:rPr>
                <w:sz w:val="22"/>
                <w:szCs w:val="22"/>
              </w:rPr>
              <w:t>Зав. складом</w:t>
            </w:r>
          </w:p>
        </w:tc>
      </w:tr>
      <w:tr w:rsidR="00AB4CA7" w:rsidRPr="00C8040E">
        <w:trPr>
          <w:trHeight w:val="185"/>
        </w:trPr>
        <w:tc>
          <w:tcPr>
            <w:tcW w:w="468" w:type="dxa"/>
            <w:vAlign w:val="center"/>
          </w:tcPr>
          <w:p w:rsidR="00AB4CA7" w:rsidRPr="00C8040E" w:rsidRDefault="00AB4CA7" w:rsidP="00C8040E">
            <w:pPr>
              <w:tabs>
                <w:tab w:val="right" w:leader="dot" w:pos="6237"/>
              </w:tabs>
              <w:ind w:firstLine="0"/>
              <w:jc w:val="center"/>
              <w:rPr>
                <w:sz w:val="22"/>
                <w:szCs w:val="22"/>
              </w:rPr>
            </w:pP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дезсредства</w:t>
            </w:r>
          </w:p>
        </w:tc>
        <w:tc>
          <w:tcPr>
            <w:tcW w:w="1418" w:type="dxa"/>
            <w:vAlign w:val="center"/>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tcPr>
          <w:p w:rsidR="00AB4CA7" w:rsidRPr="00C8040E" w:rsidRDefault="00AB4CA7" w:rsidP="00C8040E">
            <w:pPr>
              <w:tabs>
                <w:tab w:val="right" w:leader="dot" w:pos="6237"/>
              </w:tabs>
              <w:ind w:firstLine="0"/>
              <w:jc w:val="center"/>
              <w:rPr>
                <w:sz w:val="22"/>
                <w:szCs w:val="22"/>
              </w:rPr>
            </w:pPr>
            <w:r w:rsidRPr="00C8040E">
              <w:rPr>
                <w:sz w:val="22"/>
                <w:szCs w:val="22"/>
              </w:rPr>
              <w:t>Сестра-хозяйка</w:t>
            </w:r>
          </w:p>
        </w:tc>
      </w:tr>
      <w:tr w:rsidR="00AB4CA7" w:rsidRPr="00C8040E">
        <w:trPr>
          <w:trHeight w:val="185"/>
        </w:trPr>
        <w:tc>
          <w:tcPr>
            <w:tcW w:w="46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5</w:t>
            </w: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Уточнение закрепленных за ЗСНБ больниц, количества н/больных и сроков их доставки</w:t>
            </w:r>
          </w:p>
        </w:tc>
        <w:tc>
          <w:tcPr>
            <w:tcW w:w="141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1 час</w:t>
            </w: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Гл. медсестра ЗСНБ</w:t>
            </w:r>
          </w:p>
        </w:tc>
      </w:tr>
      <w:tr w:rsidR="00AB4CA7" w:rsidRPr="00C8040E">
        <w:trPr>
          <w:trHeight w:val="195"/>
        </w:trPr>
        <w:tc>
          <w:tcPr>
            <w:tcW w:w="46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6</w:t>
            </w: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Оборудование мест для размещения персонала ЗСНБ и укрываемых</w:t>
            </w:r>
          </w:p>
        </w:tc>
        <w:tc>
          <w:tcPr>
            <w:tcW w:w="141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6 часов</w:t>
            </w: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tcPr>
          <w:p w:rsidR="00AB4CA7" w:rsidRPr="00C8040E" w:rsidRDefault="00AB4CA7" w:rsidP="00C8040E">
            <w:pPr>
              <w:tabs>
                <w:tab w:val="right" w:leader="dot" w:pos="6237"/>
              </w:tabs>
              <w:ind w:firstLine="0"/>
              <w:jc w:val="center"/>
              <w:rPr>
                <w:sz w:val="22"/>
                <w:szCs w:val="22"/>
              </w:rPr>
            </w:pPr>
            <w:r w:rsidRPr="00C8040E">
              <w:rPr>
                <w:sz w:val="22"/>
                <w:szCs w:val="22"/>
              </w:rPr>
              <w:t>Гл. врач ЗСНБ</w:t>
            </w:r>
          </w:p>
          <w:p w:rsidR="00AB4CA7" w:rsidRPr="00C8040E" w:rsidRDefault="00AB4CA7" w:rsidP="00C8040E">
            <w:pPr>
              <w:tabs>
                <w:tab w:val="right" w:leader="dot" w:pos="6237"/>
              </w:tabs>
              <w:ind w:firstLine="0"/>
              <w:jc w:val="center"/>
              <w:rPr>
                <w:sz w:val="22"/>
                <w:szCs w:val="22"/>
              </w:rPr>
            </w:pPr>
            <w:r w:rsidRPr="00C8040E">
              <w:rPr>
                <w:sz w:val="22"/>
                <w:szCs w:val="22"/>
              </w:rPr>
              <w:t>Группа по обсл.убеж.</w:t>
            </w:r>
          </w:p>
        </w:tc>
      </w:tr>
      <w:tr w:rsidR="00AB4CA7" w:rsidRPr="00C8040E">
        <w:trPr>
          <w:trHeight w:val="185"/>
        </w:trPr>
        <w:tc>
          <w:tcPr>
            <w:tcW w:w="46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7</w:t>
            </w: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Организация круглосуточной работы руководящего персонала ЗСНБ</w:t>
            </w:r>
          </w:p>
        </w:tc>
        <w:tc>
          <w:tcPr>
            <w:tcW w:w="141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1 час</w:t>
            </w: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tcPr>
          <w:p w:rsidR="00AB4CA7" w:rsidRPr="00C8040E" w:rsidRDefault="00AB4CA7" w:rsidP="00C8040E">
            <w:pPr>
              <w:tabs>
                <w:tab w:val="right" w:leader="dot" w:pos="6237"/>
              </w:tabs>
              <w:ind w:firstLine="0"/>
              <w:jc w:val="center"/>
              <w:rPr>
                <w:sz w:val="22"/>
                <w:szCs w:val="22"/>
              </w:rPr>
            </w:pPr>
            <w:r w:rsidRPr="00C8040E">
              <w:rPr>
                <w:sz w:val="22"/>
                <w:szCs w:val="22"/>
              </w:rPr>
              <w:t>Гл.врач, гл.медсестра ЗСНБ</w:t>
            </w:r>
          </w:p>
        </w:tc>
      </w:tr>
      <w:tr w:rsidR="00B4576F" w:rsidRPr="00C8040E">
        <w:trPr>
          <w:trHeight w:val="195"/>
        </w:trPr>
        <w:tc>
          <w:tcPr>
            <w:tcW w:w="16018" w:type="dxa"/>
            <w:gridSpan w:val="18"/>
            <w:vAlign w:val="center"/>
          </w:tcPr>
          <w:p w:rsidR="00B4576F" w:rsidRPr="00C8040E" w:rsidRDefault="00B4576F" w:rsidP="00C8040E">
            <w:pPr>
              <w:tabs>
                <w:tab w:val="right" w:leader="dot" w:pos="6237"/>
              </w:tabs>
              <w:ind w:firstLine="0"/>
              <w:jc w:val="center"/>
              <w:rPr>
                <w:sz w:val="22"/>
                <w:szCs w:val="22"/>
              </w:rPr>
            </w:pPr>
            <w:r w:rsidRPr="00C8040E">
              <w:rPr>
                <w:b/>
                <w:sz w:val="22"/>
                <w:szCs w:val="22"/>
                <w:lang w:val="en-US"/>
              </w:rPr>
              <w:t>III</w:t>
            </w:r>
            <w:r w:rsidRPr="00C8040E">
              <w:rPr>
                <w:b/>
                <w:sz w:val="22"/>
                <w:szCs w:val="22"/>
              </w:rPr>
              <w:t>. В ПЕРИОД ОБЩЕЙ ГОТОВНОСТИ ГО</w:t>
            </w:r>
          </w:p>
        </w:tc>
      </w:tr>
      <w:tr w:rsidR="00AB4CA7" w:rsidRPr="00C8040E">
        <w:trPr>
          <w:trHeight w:val="195"/>
        </w:trPr>
        <w:tc>
          <w:tcPr>
            <w:tcW w:w="46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1</w:t>
            </w: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Сбор руководящего состава ЗСНБ, доведение обстановки и постановка задач</w:t>
            </w:r>
          </w:p>
        </w:tc>
        <w:tc>
          <w:tcPr>
            <w:tcW w:w="1418" w:type="dxa"/>
            <w:vAlign w:val="center"/>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Гл. врач ЗСНБ</w:t>
            </w:r>
          </w:p>
        </w:tc>
      </w:tr>
      <w:tr w:rsidR="00AB4CA7" w:rsidRPr="00C8040E">
        <w:trPr>
          <w:trHeight w:val="195"/>
        </w:trPr>
        <w:tc>
          <w:tcPr>
            <w:tcW w:w="46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2</w:t>
            </w: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Перевод всего персонала ЗСНБ на круглосуточный режим работы по сменам</w:t>
            </w:r>
          </w:p>
        </w:tc>
        <w:tc>
          <w:tcPr>
            <w:tcW w:w="141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2 часа</w:t>
            </w: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Гл. врач ЗСНБ</w:t>
            </w:r>
          </w:p>
        </w:tc>
      </w:tr>
      <w:tr w:rsidR="00AB4CA7" w:rsidRPr="00C8040E">
        <w:trPr>
          <w:trHeight w:val="195"/>
        </w:trPr>
        <w:tc>
          <w:tcPr>
            <w:tcW w:w="46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3</w:t>
            </w: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Закладка в ЗСНБ продуктов питания и медикаментов</w:t>
            </w:r>
          </w:p>
        </w:tc>
        <w:tc>
          <w:tcPr>
            <w:tcW w:w="141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12 часов</w:t>
            </w: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Гл. врач ЗСНБ</w:t>
            </w:r>
          </w:p>
        </w:tc>
      </w:tr>
      <w:tr w:rsidR="00AB4CA7" w:rsidRPr="00C8040E">
        <w:trPr>
          <w:trHeight w:val="195"/>
        </w:trPr>
        <w:tc>
          <w:tcPr>
            <w:tcW w:w="46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4</w:t>
            </w: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 xml:space="preserve">Получение на персонал и больных СИЗ, приборов радиационной, химической разведки и дозиметрического контроля </w:t>
            </w:r>
          </w:p>
        </w:tc>
        <w:tc>
          <w:tcPr>
            <w:tcW w:w="141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1 час</w:t>
            </w: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Гл. медсестра ЗСНБ, зав. складом</w:t>
            </w:r>
          </w:p>
        </w:tc>
      </w:tr>
      <w:tr w:rsidR="00AB4CA7" w:rsidRPr="00C8040E">
        <w:trPr>
          <w:trHeight w:val="195"/>
        </w:trPr>
        <w:tc>
          <w:tcPr>
            <w:tcW w:w="46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5</w:t>
            </w: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Уточнение списочного состава н/больных в закрепленных лечебных учреждениях и округах и порядка их поступления</w:t>
            </w:r>
          </w:p>
        </w:tc>
        <w:tc>
          <w:tcPr>
            <w:tcW w:w="141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30 мин</w:t>
            </w: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Гл.медсестра ЗСНБ</w:t>
            </w:r>
          </w:p>
        </w:tc>
      </w:tr>
      <w:tr w:rsidR="00AB4CA7" w:rsidRPr="00C8040E">
        <w:trPr>
          <w:trHeight w:val="195"/>
        </w:trPr>
        <w:tc>
          <w:tcPr>
            <w:tcW w:w="46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6</w:t>
            </w:r>
          </w:p>
        </w:tc>
        <w:tc>
          <w:tcPr>
            <w:tcW w:w="5486" w:type="dxa"/>
            <w:vAlign w:val="center"/>
          </w:tcPr>
          <w:p w:rsidR="00AB4CA7" w:rsidRPr="00C8040E" w:rsidRDefault="00AB4CA7" w:rsidP="00686F32">
            <w:pPr>
              <w:tabs>
                <w:tab w:val="right" w:leader="dot" w:pos="6237"/>
              </w:tabs>
              <w:ind w:firstLine="0"/>
              <w:rPr>
                <w:sz w:val="22"/>
                <w:szCs w:val="22"/>
              </w:rPr>
            </w:pPr>
            <w:r w:rsidRPr="00C8040E">
              <w:rPr>
                <w:sz w:val="22"/>
                <w:szCs w:val="22"/>
              </w:rPr>
              <w:t xml:space="preserve">Поддержание со </w:t>
            </w:r>
            <w:r w:rsidR="00686F32">
              <w:rPr>
                <w:sz w:val="22"/>
                <w:szCs w:val="22"/>
              </w:rPr>
              <w:t>станцией скорой помощи</w:t>
            </w:r>
            <w:r w:rsidRPr="00C8040E">
              <w:rPr>
                <w:sz w:val="22"/>
                <w:szCs w:val="22"/>
              </w:rPr>
              <w:t xml:space="preserve"> постоянной связи</w:t>
            </w:r>
          </w:p>
        </w:tc>
        <w:tc>
          <w:tcPr>
            <w:tcW w:w="141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Постоянно</w:t>
            </w: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Гл.медсестра ЗСНБ</w:t>
            </w:r>
          </w:p>
        </w:tc>
      </w:tr>
      <w:tr w:rsidR="00AB4CA7" w:rsidRPr="00C8040E">
        <w:trPr>
          <w:trHeight w:val="195"/>
        </w:trPr>
        <w:tc>
          <w:tcPr>
            <w:tcW w:w="46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7</w:t>
            </w: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Направление в справочную службу госпиталя и города списков н/больных госпиталя</w:t>
            </w:r>
          </w:p>
        </w:tc>
        <w:tc>
          <w:tcPr>
            <w:tcW w:w="141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1 час</w:t>
            </w: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Гл.врач ЗСНБ</w:t>
            </w:r>
          </w:p>
          <w:p w:rsidR="00AB4CA7" w:rsidRPr="00C8040E" w:rsidRDefault="00AB4CA7" w:rsidP="00C8040E">
            <w:pPr>
              <w:tabs>
                <w:tab w:val="right" w:leader="dot" w:pos="6237"/>
              </w:tabs>
              <w:ind w:firstLine="0"/>
              <w:jc w:val="center"/>
              <w:rPr>
                <w:sz w:val="22"/>
                <w:szCs w:val="22"/>
              </w:rPr>
            </w:pPr>
            <w:r w:rsidRPr="00C8040E">
              <w:rPr>
                <w:sz w:val="22"/>
                <w:szCs w:val="22"/>
              </w:rPr>
              <w:t>Зам.гл.врача по тех</w:t>
            </w:r>
          </w:p>
        </w:tc>
      </w:tr>
      <w:tr w:rsidR="00B4576F" w:rsidRPr="00C8040E">
        <w:trPr>
          <w:trHeight w:val="195"/>
        </w:trPr>
        <w:tc>
          <w:tcPr>
            <w:tcW w:w="16018" w:type="dxa"/>
            <w:gridSpan w:val="18"/>
            <w:vAlign w:val="center"/>
          </w:tcPr>
          <w:p w:rsidR="00B4576F" w:rsidRPr="00C8040E" w:rsidRDefault="00B4576F" w:rsidP="00C8040E">
            <w:pPr>
              <w:tabs>
                <w:tab w:val="right" w:leader="dot" w:pos="6237"/>
              </w:tabs>
              <w:ind w:firstLine="0"/>
              <w:jc w:val="center"/>
              <w:rPr>
                <w:sz w:val="22"/>
                <w:szCs w:val="22"/>
              </w:rPr>
            </w:pPr>
            <w:r w:rsidRPr="00C8040E">
              <w:rPr>
                <w:b/>
                <w:sz w:val="22"/>
                <w:szCs w:val="22"/>
                <w:lang w:val="en-US"/>
              </w:rPr>
              <w:t>IV</w:t>
            </w:r>
            <w:r w:rsidRPr="00C8040E">
              <w:rPr>
                <w:b/>
                <w:sz w:val="22"/>
                <w:szCs w:val="22"/>
              </w:rPr>
              <w:t>. ПРИ ПОЛУЧЕНИИ РАСПОРЯЖЕНИЯ НА ПРИЕМ НЕТРАНСПОРТАБЕЛЬНЫХ БОЛЬНЫХ В ЗСНБ</w:t>
            </w:r>
          </w:p>
        </w:tc>
      </w:tr>
      <w:tr w:rsidR="00AB4CA7" w:rsidRPr="00C8040E">
        <w:trPr>
          <w:trHeight w:val="195"/>
        </w:trPr>
        <w:tc>
          <w:tcPr>
            <w:tcW w:w="46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1</w:t>
            </w: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Перевод н/больных госпиталя в ЗСНБ и организация внутрипунктовой сортировки</w:t>
            </w:r>
          </w:p>
        </w:tc>
        <w:tc>
          <w:tcPr>
            <w:tcW w:w="141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30 мин</w:t>
            </w: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Зав. отдел. госпиталя</w:t>
            </w:r>
          </w:p>
        </w:tc>
      </w:tr>
      <w:tr w:rsidR="00AB4CA7" w:rsidRPr="00C8040E">
        <w:trPr>
          <w:trHeight w:val="195"/>
        </w:trPr>
        <w:tc>
          <w:tcPr>
            <w:tcW w:w="46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2</w:t>
            </w: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 xml:space="preserve">Установление связи с </w:t>
            </w:r>
            <w:r w:rsidR="00686F32">
              <w:rPr>
                <w:sz w:val="22"/>
                <w:szCs w:val="22"/>
              </w:rPr>
              <w:t>станцией скорой помощи</w:t>
            </w:r>
            <w:r w:rsidRPr="00C8040E">
              <w:rPr>
                <w:sz w:val="22"/>
                <w:szCs w:val="22"/>
              </w:rPr>
              <w:t>, ЛПУ и медуправлениями округов и уточнения сведений о прикрепленных н/больных</w:t>
            </w:r>
          </w:p>
        </w:tc>
        <w:tc>
          <w:tcPr>
            <w:tcW w:w="141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1 час</w:t>
            </w: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Гл.медсестра ЗСНБ</w:t>
            </w:r>
          </w:p>
        </w:tc>
      </w:tr>
      <w:tr w:rsidR="00AB4CA7" w:rsidRPr="00C8040E">
        <w:trPr>
          <w:trHeight w:val="195"/>
        </w:trPr>
        <w:tc>
          <w:tcPr>
            <w:tcW w:w="46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3</w:t>
            </w: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Организация приема н/больных и их размещение</w:t>
            </w:r>
          </w:p>
        </w:tc>
        <w:tc>
          <w:tcPr>
            <w:tcW w:w="141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1 час</w:t>
            </w: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Гл. медсестра ЗСНБ, зав. складом</w:t>
            </w:r>
          </w:p>
        </w:tc>
      </w:tr>
      <w:tr w:rsidR="00AB4CA7" w:rsidRPr="00C8040E">
        <w:trPr>
          <w:trHeight w:val="195"/>
        </w:trPr>
        <w:tc>
          <w:tcPr>
            <w:tcW w:w="46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4</w:t>
            </w: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Организация лечения и питания больных</w:t>
            </w:r>
          </w:p>
        </w:tc>
        <w:tc>
          <w:tcPr>
            <w:tcW w:w="141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с момента поступл.</w:t>
            </w: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Гл.медсестра ЗСНБ</w:t>
            </w:r>
          </w:p>
        </w:tc>
      </w:tr>
      <w:tr w:rsidR="00AB4CA7" w:rsidRPr="00C8040E">
        <w:trPr>
          <w:trHeight w:val="195"/>
        </w:trPr>
        <w:tc>
          <w:tcPr>
            <w:tcW w:w="46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5</w:t>
            </w:r>
          </w:p>
        </w:tc>
        <w:tc>
          <w:tcPr>
            <w:tcW w:w="5486" w:type="dxa"/>
            <w:vAlign w:val="center"/>
          </w:tcPr>
          <w:p w:rsidR="00AB4CA7" w:rsidRPr="00C8040E" w:rsidRDefault="00AB4CA7" w:rsidP="00686F32">
            <w:pPr>
              <w:tabs>
                <w:tab w:val="right" w:leader="dot" w:pos="6237"/>
              </w:tabs>
              <w:ind w:firstLine="0"/>
              <w:rPr>
                <w:sz w:val="22"/>
                <w:szCs w:val="22"/>
              </w:rPr>
            </w:pPr>
            <w:r w:rsidRPr="00C8040E">
              <w:rPr>
                <w:sz w:val="22"/>
                <w:szCs w:val="22"/>
              </w:rPr>
              <w:t xml:space="preserve">Организация связи с </w:t>
            </w:r>
            <w:r w:rsidR="00686F32">
              <w:rPr>
                <w:sz w:val="22"/>
                <w:szCs w:val="22"/>
              </w:rPr>
              <w:t xml:space="preserve">органами специально уполномоченными </w:t>
            </w:r>
            <w:r w:rsidRPr="00C8040E">
              <w:rPr>
                <w:sz w:val="22"/>
                <w:szCs w:val="22"/>
              </w:rPr>
              <w:t xml:space="preserve"> </w:t>
            </w:r>
            <w:r w:rsidR="00686F32">
              <w:rPr>
                <w:sz w:val="22"/>
                <w:szCs w:val="22"/>
              </w:rPr>
              <w:t xml:space="preserve">на вопросы </w:t>
            </w:r>
            <w:r w:rsidRPr="00C8040E">
              <w:rPr>
                <w:sz w:val="22"/>
                <w:szCs w:val="22"/>
              </w:rPr>
              <w:t>ГО и</w:t>
            </w:r>
            <w:r w:rsidR="00686F32">
              <w:rPr>
                <w:sz w:val="22"/>
                <w:szCs w:val="22"/>
              </w:rPr>
              <w:t xml:space="preserve"> </w:t>
            </w:r>
            <w:r w:rsidRPr="00C8040E">
              <w:rPr>
                <w:sz w:val="22"/>
                <w:szCs w:val="22"/>
              </w:rPr>
              <w:t>ЧС и управлением здравоохранения округов по приему н/больных</w:t>
            </w:r>
          </w:p>
        </w:tc>
        <w:tc>
          <w:tcPr>
            <w:tcW w:w="141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30 мин постоянно</w:t>
            </w: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Гл. врач ЗСНБ</w:t>
            </w:r>
          </w:p>
          <w:p w:rsidR="00AB4CA7" w:rsidRPr="00C8040E" w:rsidRDefault="00AB4CA7" w:rsidP="00C8040E">
            <w:pPr>
              <w:tabs>
                <w:tab w:val="right" w:leader="dot" w:pos="6237"/>
              </w:tabs>
              <w:ind w:firstLine="0"/>
              <w:jc w:val="center"/>
              <w:rPr>
                <w:sz w:val="22"/>
                <w:szCs w:val="22"/>
              </w:rPr>
            </w:pPr>
            <w:r w:rsidRPr="00C8040E">
              <w:rPr>
                <w:sz w:val="22"/>
                <w:szCs w:val="22"/>
              </w:rPr>
              <w:t>Зав. отдел. ЗСНБ</w:t>
            </w:r>
          </w:p>
        </w:tc>
      </w:tr>
      <w:tr w:rsidR="00AB4CA7" w:rsidRPr="00C8040E">
        <w:trPr>
          <w:trHeight w:val="195"/>
        </w:trPr>
        <w:tc>
          <w:tcPr>
            <w:tcW w:w="46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6</w:t>
            </w: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Направление в справочную службу госпиталя и города списков н/больных госпиталя</w:t>
            </w:r>
          </w:p>
        </w:tc>
        <w:tc>
          <w:tcPr>
            <w:tcW w:w="141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1 час</w:t>
            </w: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Гл.медсестра ЗСНБ</w:t>
            </w:r>
          </w:p>
        </w:tc>
      </w:tr>
      <w:tr w:rsidR="00AB4CA7" w:rsidRPr="00C8040E">
        <w:trPr>
          <w:trHeight w:val="195"/>
        </w:trPr>
        <w:tc>
          <w:tcPr>
            <w:tcW w:w="46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7</w:t>
            </w:r>
          </w:p>
        </w:tc>
        <w:tc>
          <w:tcPr>
            <w:tcW w:w="5486" w:type="dxa"/>
            <w:vAlign w:val="center"/>
          </w:tcPr>
          <w:p w:rsidR="00AB4CA7" w:rsidRPr="00C8040E" w:rsidRDefault="00AB4CA7" w:rsidP="00C8040E">
            <w:pPr>
              <w:tabs>
                <w:tab w:val="right" w:leader="dot" w:pos="6237"/>
              </w:tabs>
              <w:ind w:firstLine="0"/>
              <w:rPr>
                <w:sz w:val="22"/>
                <w:szCs w:val="22"/>
              </w:rPr>
            </w:pPr>
            <w:r w:rsidRPr="00C8040E">
              <w:rPr>
                <w:sz w:val="22"/>
                <w:szCs w:val="22"/>
              </w:rPr>
              <w:t>Подготовка и отправка неработающей смены ЗСНБ в район рассредоточения</w:t>
            </w:r>
          </w:p>
        </w:tc>
        <w:tc>
          <w:tcPr>
            <w:tcW w:w="141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6 час</w:t>
            </w: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Гл. врач ЗСНБ</w:t>
            </w:r>
          </w:p>
        </w:tc>
      </w:tr>
      <w:tr w:rsidR="00AB4CA7" w:rsidRPr="00C8040E">
        <w:trPr>
          <w:trHeight w:val="195"/>
        </w:trPr>
        <w:tc>
          <w:tcPr>
            <w:tcW w:w="46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8</w:t>
            </w:r>
          </w:p>
        </w:tc>
        <w:tc>
          <w:tcPr>
            <w:tcW w:w="5486" w:type="dxa"/>
            <w:vAlign w:val="center"/>
          </w:tcPr>
          <w:p w:rsidR="00AB4CA7" w:rsidRPr="00C8040E" w:rsidRDefault="00AB4CA7" w:rsidP="00686F32">
            <w:pPr>
              <w:tabs>
                <w:tab w:val="right" w:leader="dot" w:pos="6237"/>
              </w:tabs>
              <w:ind w:firstLine="0"/>
              <w:rPr>
                <w:sz w:val="22"/>
                <w:szCs w:val="22"/>
              </w:rPr>
            </w:pPr>
            <w:r w:rsidRPr="00C8040E">
              <w:rPr>
                <w:sz w:val="22"/>
                <w:szCs w:val="22"/>
              </w:rPr>
              <w:t xml:space="preserve">Доклад в </w:t>
            </w:r>
            <w:r w:rsidR="00686F32">
              <w:rPr>
                <w:sz w:val="22"/>
                <w:szCs w:val="22"/>
              </w:rPr>
              <w:t>органы управления</w:t>
            </w:r>
            <w:r w:rsidRPr="00C8040E">
              <w:rPr>
                <w:sz w:val="22"/>
                <w:szCs w:val="22"/>
              </w:rPr>
              <w:t xml:space="preserve"> здравоохранения г. ___________ о поступлении н/больных в ЗСНБ</w:t>
            </w:r>
          </w:p>
        </w:tc>
        <w:tc>
          <w:tcPr>
            <w:tcW w:w="141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5 мин</w:t>
            </w: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Гл. врач ЗСНБ</w:t>
            </w:r>
          </w:p>
        </w:tc>
      </w:tr>
      <w:tr w:rsidR="00AB4CA7" w:rsidRPr="00C8040E">
        <w:trPr>
          <w:trHeight w:val="195"/>
        </w:trPr>
        <w:tc>
          <w:tcPr>
            <w:tcW w:w="468"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9</w:t>
            </w:r>
          </w:p>
        </w:tc>
        <w:tc>
          <w:tcPr>
            <w:tcW w:w="5486" w:type="dxa"/>
            <w:vAlign w:val="center"/>
          </w:tcPr>
          <w:p w:rsidR="00AB4CA7" w:rsidRPr="00C8040E" w:rsidRDefault="00AB4CA7" w:rsidP="00686F32">
            <w:pPr>
              <w:tabs>
                <w:tab w:val="right" w:leader="dot" w:pos="6237"/>
              </w:tabs>
              <w:ind w:firstLine="0"/>
              <w:rPr>
                <w:sz w:val="22"/>
                <w:szCs w:val="22"/>
              </w:rPr>
            </w:pPr>
            <w:r w:rsidRPr="00C8040E">
              <w:rPr>
                <w:sz w:val="22"/>
                <w:szCs w:val="22"/>
              </w:rPr>
              <w:t xml:space="preserve">Уточнение в </w:t>
            </w:r>
            <w:r>
              <w:rPr>
                <w:sz w:val="22"/>
                <w:szCs w:val="22"/>
              </w:rPr>
              <w:t>орган</w:t>
            </w:r>
            <w:r w:rsidR="00686F32">
              <w:rPr>
                <w:sz w:val="22"/>
                <w:szCs w:val="22"/>
              </w:rPr>
              <w:t>ах</w:t>
            </w:r>
            <w:r>
              <w:rPr>
                <w:sz w:val="22"/>
                <w:szCs w:val="22"/>
              </w:rPr>
              <w:t xml:space="preserve"> управления</w:t>
            </w:r>
            <w:r w:rsidRPr="00C8040E">
              <w:rPr>
                <w:sz w:val="22"/>
                <w:szCs w:val="22"/>
              </w:rPr>
              <w:t xml:space="preserve"> здравоохранения порядка эвакуации в загородную зону н/больных и вывоза умерших</w:t>
            </w:r>
          </w:p>
        </w:tc>
        <w:tc>
          <w:tcPr>
            <w:tcW w:w="1418" w:type="dxa"/>
            <w:vAlign w:val="center"/>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479" w:type="dxa"/>
          </w:tcPr>
          <w:p w:rsidR="00AB4CA7" w:rsidRPr="00C8040E" w:rsidRDefault="00AB4CA7" w:rsidP="00C8040E">
            <w:pPr>
              <w:tabs>
                <w:tab w:val="right" w:leader="dot" w:pos="6237"/>
              </w:tabs>
              <w:ind w:firstLine="0"/>
              <w:jc w:val="center"/>
              <w:rPr>
                <w:sz w:val="22"/>
                <w:szCs w:val="22"/>
              </w:rPr>
            </w:pPr>
          </w:p>
        </w:tc>
        <w:tc>
          <w:tcPr>
            <w:tcW w:w="708" w:type="dxa"/>
          </w:tcPr>
          <w:p w:rsidR="00AB4CA7" w:rsidRPr="00C8040E" w:rsidRDefault="00AB4CA7" w:rsidP="00C8040E">
            <w:pPr>
              <w:tabs>
                <w:tab w:val="right" w:leader="dot" w:pos="6237"/>
              </w:tabs>
              <w:ind w:firstLine="0"/>
              <w:jc w:val="center"/>
              <w:rPr>
                <w:sz w:val="22"/>
                <w:szCs w:val="22"/>
              </w:rPr>
            </w:pPr>
          </w:p>
        </w:tc>
        <w:tc>
          <w:tcPr>
            <w:tcW w:w="1711" w:type="dxa"/>
            <w:vAlign w:val="center"/>
          </w:tcPr>
          <w:p w:rsidR="00AB4CA7" w:rsidRPr="00C8040E" w:rsidRDefault="00AB4CA7" w:rsidP="00C8040E">
            <w:pPr>
              <w:tabs>
                <w:tab w:val="right" w:leader="dot" w:pos="6237"/>
              </w:tabs>
              <w:ind w:firstLine="0"/>
              <w:jc w:val="center"/>
              <w:rPr>
                <w:sz w:val="22"/>
                <w:szCs w:val="22"/>
              </w:rPr>
            </w:pPr>
            <w:r w:rsidRPr="00C8040E">
              <w:rPr>
                <w:sz w:val="22"/>
                <w:szCs w:val="22"/>
              </w:rPr>
              <w:t>Гл. врач ЗСНБ</w:t>
            </w:r>
          </w:p>
        </w:tc>
      </w:tr>
    </w:tbl>
    <w:p w:rsidR="00192A79" w:rsidRDefault="00192A79" w:rsidP="00C8040E">
      <w:pPr>
        <w:ind w:firstLine="0"/>
      </w:pPr>
    </w:p>
    <w:p w:rsidR="00B4576F" w:rsidRPr="00192A79" w:rsidRDefault="00B4576F" w:rsidP="00192A79">
      <w:pPr>
        <w:ind w:firstLine="0"/>
        <w:rPr>
          <w:sz w:val="22"/>
          <w:szCs w:val="22"/>
        </w:rPr>
      </w:pPr>
      <w:r w:rsidRPr="00192A79">
        <w:rPr>
          <w:sz w:val="22"/>
          <w:szCs w:val="22"/>
        </w:rPr>
        <w:t xml:space="preserve">Зам. Главного врача </w:t>
      </w:r>
      <w:r w:rsidR="00192A79" w:rsidRPr="00192A79">
        <w:rPr>
          <w:sz w:val="22"/>
          <w:szCs w:val="22"/>
        </w:rPr>
        <w:t>по вопросам Г</w:t>
      </w:r>
      <w:r w:rsidR="00A367C7">
        <w:rPr>
          <w:sz w:val="22"/>
          <w:szCs w:val="22"/>
        </w:rPr>
        <w:t>О</w:t>
      </w:r>
      <w:r w:rsidR="00192A79" w:rsidRPr="00192A79">
        <w:rPr>
          <w:sz w:val="22"/>
          <w:szCs w:val="22"/>
        </w:rPr>
        <w:t xml:space="preserve"> и ЧС</w:t>
      </w:r>
    </w:p>
    <w:p w:rsidR="00B4576F" w:rsidRPr="00192A79" w:rsidRDefault="00B4576F" w:rsidP="00C8040E">
      <w:pPr>
        <w:ind w:firstLine="0"/>
        <w:rPr>
          <w:sz w:val="22"/>
          <w:szCs w:val="22"/>
        </w:rPr>
      </w:pPr>
      <w:r w:rsidRPr="00192A79">
        <w:rPr>
          <w:sz w:val="22"/>
          <w:szCs w:val="22"/>
        </w:rPr>
        <w:t>_______________________________</w:t>
      </w:r>
    </w:p>
    <w:p w:rsidR="00B4576F" w:rsidRPr="00192A79" w:rsidRDefault="00B4576F" w:rsidP="00C8040E">
      <w:pPr>
        <w:ind w:firstLine="0"/>
        <w:rPr>
          <w:sz w:val="22"/>
          <w:szCs w:val="22"/>
        </w:rPr>
      </w:pPr>
      <w:r w:rsidRPr="00192A79">
        <w:rPr>
          <w:sz w:val="22"/>
          <w:szCs w:val="22"/>
        </w:rPr>
        <w:t>«______» ________________ 20____г.</w:t>
      </w:r>
    </w:p>
    <w:p w:rsidR="00B4576F" w:rsidRPr="00192A79" w:rsidRDefault="00B4576F" w:rsidP="00C8040E">
      <w:pPr>
        <w:ind w:firstLine="0"/>
        <w:rPr>
          <w:sz w:val="22"/>
          <w:szCs w:val="22"/>
        </w:rPr>
      </w:pPr>
      <w:r w:rsidRPr="00192A79">
        <w:rPr>
          <w:sz w:val="22"/>
          <w:szCs w:val="22"/>
        </w:rPr>
        <w:t xml:space="preserve">Главный врач стационара для </w:t>
      </w:r>
    </w:p>
    <w:p w:rsidR="00B4576F" w:rsidRPr="00192A79" w:rsidRDefault="00B4576F" w:rsidP="00C8040E">
      <w:pPr>
        <w:ind w:firstLine="0"/>
        <w:rPr>
          <w:sz w:val="22"/>
          <w:szCs w:val="22"/>
        </w:rPr>
      </w:pPr>
      <w:r w:rsidRPr="00192A79">
        <w:rPr>
          <w:sz w:val="22"/>
          <w:szCs w:val="22"/>
        </w:rPr>
        <w:t>нетранспортабельных больных _____</w:t>
      </w:r>
    </w:p>
    <w:p w:rsidR="00B4576F" w:rsidRPr="00192A79" w:rsidRDefault="00B4576F" w:rsidP="00C8040E">
      <w:pPr>
        <w:ind w:firstLine="0"/>
        <w:rPr>
          <w:sz w:val="22"/>
          <w:szCs w:val="22"/>
        </w:rPr>
      </w:pPr>
      <w:r w:rsidRPr="00192A79">
        <w:rPr>
          <w:sz w:val="22"/>
          <w:szCs w:val="22"/>
        </w:rPr>
        <w:t>________________________________</w:t>
      </w:r>
    </w:p>
    <w:p w:rsidR="00B4576F" w:rsidRPr="00192A79" w:rsidRDefault="00B4576F" w:rsidP="00C8040E">
      <w:pPr>
        <w:ind w:firstLine="0"/>
        <w:rPr>
          <w:sz w:val="22"/>
          <w:szCs w:val="22"/>
        </w:rPr>
      </w:pPr>
      <w:r w:rsidRPr="00192A79">
        <w:rPr>
          <w:sz w:val="22"/>
          <w:szCs w:val="22"/>
        </w:rPr>
        <w:t>«______» _________________ 20____г.</w:t>
      </w:r>
    </w:p>
    <w:p w:rsidR="00B4576F" w:rsidRPr="00192A79" w:rsidRDefault="00B4576F" w:rsidP="00B4576F">
      <w:pPr>
        <w:widowControl w:val="0"/>
        <w:jc w:val="right"/>
        <w:rPr>
          <w:sz w:val="22"/>
          <w:szCs w:val="22"/>
        </w:rPr>
      </w:pPr>
    </w:p>
    <w:p w:rsidR="00CE7F52" w:rsidRPr="00192A79" w:rsidRDefault="00CE7F52" w:rsidP="00B4576F">
      <w:pPr>
        <w:pStyle w:val="1"/>
        <w:spacing w:before="0" w:after="0"/>
        <w:jc w:val="both"/>
        <w:rPr>
          <w:sz w:val="22"/>
          <w:szCs w:val="22"/>
        </w:rPr>
      </w:pPr>
    </w:p>
    <w:p w:rsidR="00AE3955" w:rsidRPr="002B4CDC" w:rsidRDefault="00AE3955" w:rsidP="00B4576F">
      <w:pPr>
        <w:widowControl w:val="0"/>
        <w:rPr>
          <w:sz w:val="24"/>
          <w:szCs w:val="24"/>
        </w:rPr>
      </w:pPr>
    </w:p>
    <w:p w:rsidR="0058732D" w:rsidRDefault="0058732D" w:rsidP="00B4576F">
      <w:pPr>
        <w:widowControl w:val="0"/>
        <w:rPr>
          <w:sz w:val="24"/>
          <w:szCs w:val="24"/>
        </w:rPr>
      </w:pPr>
    </w:p>
    <w:p w:rsidR="0058732D" w:rsidRDefault="0058732D" w:rsidP="00B4576F">
      <w:pPr>
        <w:widowControl w:val="0"/>
        <w:rPr>
          <w:sz w:val="24"/>
          <w:szCs w:val="24"/>
        </w:rPr>
      </w:pPr>
    </w:p>
    <w:p w:rsidR="00F94F33" w:rsidRDefault="00F94F33" w:rsidP="00B4576F">
      <w:pPr>
        <w:pStyle w:val="11"/>
        <w:tabs>
          <w:tab w:val="left" w:pos="0"/>
          <w:tab w:val="left" w:pos="9485"/>
        </w:tabs>
        <w:jc w:val="both"/>
        <w:rPr>
          <w:b w:val="0"/>
          <w:sz w:val="28"/>
          <w:szCs w:val="28"/>
        </w:rPr>
        <w:sectPr w:rsidR="00F94F33" w:rsidSect="00B4576F">
          <w:pgSz w:w="16840" w:h="11907" w:orient="landscape" w:code="9"/>
          <w:pgMar w:top="1418" w:right="1134" w:bottom="680" w:left="1134" w:header="720" w:footer="720" w:gutter="0"/>
          <w:cols w:space="720"/>
          <w:noEndnote/>
          <w:docGrid w:linePitch="272"/>
        </w:sectPr>
      </w:pPr>
    </w:p>
    <w:p w:rsidR="00F94F33" w:rsidRDefault="00F94F33" w:rsidP="005D592F">
      <w:pPr>
        <w:pStyle w:val="3"/>
      </w:pPr>
      <w:bookmarkStart w:id="161" w:name="_Toc262810867"/>
      <w:bookmarkStart w:id="162" w:name="_Toc262811101"/>
      <w:bookmarkStart w:id="163" w:name="_Toc262811627"/>
      <w:r w:rsidRPr="000A1F65">
        <w:t>Список руководящих документов:</w:t>
      </w:r>
      <w:bookmarkEnd w:id="161"/>
      <w:bookmarkEnd w:id="162"/>
      <w:bookmarkEnd w:id="163"/>
    </w:p>
    <w:p w:rsidR="000A1F65" w:rsidRPr="000A1F65" w:rsidRDefault="000A1F65" w:rsidP="000A1F65"/>
    <w:p w:rsidR="00F94F33" w:rsidRPr="001127C0" w:rsidRDefault="00F94F33" w:rsidP="00005F9B">
      <w:pPr>
        <w:pStyle w:val="11"/>
        <w:numPr>
          <w:ilvl w:val="0"/>
          <w:numId w:val="22"/>
        </w:numPr>
        <w:tabs>
          <w:tab w:val="left" w:pos="0"/>
          <w:tab w:val="left" w:pos="9485"/>
        </w:tabs>
        <w:ind w:left="0"/>
        <w:jc w:val="both"/>
        <w:rPr>
          <w:b w:val="0"/>
        </w:rPr>
      </w:pPr>
      <w:bookmarkStart w:id="164" w:name="_Toc262810868"/>
      <w:bookmarkStart w:id="165" w:name="_Toc262811102"/>
      <w:bookmarkStart w:id="166" w:name="_Toc262811628"/>
      <w:r w:rsidRPr="001127C0">
        <w:rPr>
          <w:b w:val="0"/>
        </w:rPr>
        <w:t>СНиП II-11-77* «Защитные сооружения гражданской обороны».</w:t>
      </w:r>
      <w:bookmarkEnd w:id="164"/>
      <w:bookmarkEnd w:id="165"/>
      <w:bookmarkEnd w:id="166"/>
    </w:p>
    <w:p w:rsidR="00F94F33" w:rsidRPr="001127C0" w:rsidRDefault="001127C0" w:rsidP="00005F9B">
      <w:pPr>
        <w:pStyle w:val="11"/>
        <w:numPr>
          <w:ilvl w:val="0"/>
          <w:numId w:val="22"/>
        </w:numPr>
        <w:tabs>
          <w:tab w:val="left" w:pos="0"/>
          <w:tab w:val="left" w:pos="9485"/>
        </w:tabs>
        <w:ind w:left="0"/>
        <w:jc w:val="both"/>
        <w:rPr>
          <w:b w:val="0"/>
        </w:rPr>
      </w:pPr>
      <w:bookmarkStart w:id="167" w:name="_Toc262810869"/>
      <w:bookmarkStart w:id="168" w:name="_Toc262811103"/>
      <w:bookmarkStart w:id="169" w:name="_Toc262811629"/>
      <w:r w:rsidRPr="001127C0">
        <w:rPr>
          <w:b w:val="0"/>
        </w:rPr>
        <w:t>СНиП 2.01.51-90 «Инженерно-технические мероприятия гражданской обороны».</w:t>
      </w:r>
      <w:bookmarkEnd w:id="167"/>
      <w:bookmarkEnd w:id="168"/>
      <w:bookmarkEnd w:id="169"/>
    </w:p>
    <w:p w:rsidR="00F94F33" w:rsidRPr="001127C0" w:rsidRDefault="001127C0" w:rsidP="00005F9B">
      <w:pPr>
        <w:pStyle w:val="11"/>
        <w:numPr>
          <w:ilvl w:val="0"/>
          <w:numId w:val="22"/>
        </w:numPr>
        <w:tabs>
          <w:tab w:val="left" w:pos="0"/>
          <w:tab w:val="left" w:pos="9485"/>
        </w:tabs>
        <w:ind w:left="0"/>
        <w:jc w:val="both"/>
        <w:rPr>
          <w:b w:val="0"/>
        </w:rPr>
      </w:pPr>
      <w:bookmarkStart w:id="170" w:name="_Toc262810870"/>
      <w:bookmarkStart w:id="171" w:name="_Toc262811104"/>
      <w:bookmarkStart w:id="172" w:name="_Toc262811630"/>
      <w:r w:rsidRPr="001127C0">
        <w:rPr>
          <w:b w:val="0"/>
        </w:rPr>
        <w:t>СНиП 3.01.09-84 «Приёмка в эксплуатацию законченных строительством защитных сооружений и их содержание в мирное время».</w:t>
      </w:r>
      <w:bookmarkEnd w:id="170"/>
      <w:bookmarkEnd w:id="171"/>
      <w:bookmarkEnd w:id="172"/>
    </w:p>
    <w:p w:rsidR="001127C0" w:rsidRPr="001127C0" w:rsidRDefault="001127C0" w:rsidP="00005F9B">
      <w:pPr>
        <w:pStyle w:val="11"/>
        <w:numPr>
          <w:ilvl w:val="0"/>
          <w:numId w:val="22"/>
        </w:numPr>
        <w:tabs>
          <w:tab w:val="left" w:pos="0"/>
          <w:tab w:val="left" w:pos="9485"/>
        </w:tabs>
        <w:ind w:left="0"/>
        <w:jc w:val="both"/>
        <w:rPr>
          <w:b w:val="0"/>
        </w:rPr>
      </w:pPr>
      <w:bookmarkStart w:id="173" w:name="_Toc262810871"/>
      <w:bookmarkStart w:id="174" w:name="_Toc262811105"/>
      <w:bookmarkStart w:id="175" w:name="_Toc262811631"/>
      <w:r w:rsidRPr="001127C0">
        <w:rPr>
          <w:b w:val="0"/>
        </w:rPr>
        <w:t>Постановление Правительства РФ от 29.11.1999 г. № 1309 «О порядке создания убежищ и иных объектов гражданской обороны».</w:t>
      </w:r>
      <w:bookmarkEnd w:id="173"/>
      <w:bookmarkEnd w:id="174"/>
      <w:bookmarkEnd w:id="175"/>
    </w:p>
    <w:p w:rsidR="00F94F33" w:rsidRPr="001127C0" w:rsidRDefault="00F94F33" w:rsidP="00005F9B">
      <w:pPr>
        <w:pStyle w:val="11"/>
        <w:numPr>
          <w:ilvl w:val="0"/>
          <w:numId w:val="22"/>
        </w:numPr>
        <w:tabs>
          <w:tab w:val="left" w:pos="0"/>
          <w:tab w:val="left" w:pos="9485"/>
        </w:tabs>
        <w:ind w:left="0"/>
        <w:jc w:val="both"/>
        <w:rPr>
          <w:b w:val="0"/>
        </w:rPr>
      </w:pPr>
      <w:bookmarkStart w:id="176" w:name="_Toc262810872"/>
      <w:bookmarkStart w:id="177" w:name="_Toc262811106"/>
      <w:bookmarkStart w:id="178" w:name="_Toc262811632"/>
      <w:r w:rsidRPr="001127C0">
        <w:rPr>
          <w:b w:val="0"/>
        </w:rPr>
        <w:t>Приказ МЧС России от 15.12.2002 г. № 583 «Об утверждении и введении в действие Правил эксплуатации защитных сооружений гражданской обороны»</w:t>
      </w:r>
      <w:r w:rsidR="006B301D" w:rsidRPr="001127C0">
        <w:rPr>
          <w:b w:val="0"/>
        </w:rPr>
        <w:t>.</w:t>
      </w:r>
      <w:bookmarkEnd w:id="176"/>
      <w:bookmarkEnd w:id="177"/>
      <w:bookmarkEnd w:id="178"/>
    </w:p>
    <w:p w:rsidR="00F94F33" w:rsidRPr="001127C0" w:rsidRDefault="00F94F33" w:rsidP="00005F9B">
      <w:pPr>
        <w:pStyle w:val="11"/>
        <w:numPr>
          <w:ilvl w:val="0"/>
          <w:numId w:val="22"/>
        </w:numPr>
        <w:tabs>
          <w:tab w:val="left" w:pos="0"/>
          <w:tab w:val="left" w:pos="9485"/>
        </w:tabs>
        <w:ind w:left="0"/>
        <w:jc w:val="both"/>
        <w:rPr>
          <w:b w:val="0"/>
        </w:rPr>
      </w:pPr>
      <w:bookmarkStart w:id="179" w:name="_Toc262810873"/>
      <w:bookmarkStart w:id="180" w:name="_Toc262811107"/>
      <w:bookmarkStart w:id="181" w:name="_Toc262811633"/>
      <w:r w:rsidRPr="001127C0">
        <w:rPr>
          <w:b w:val="0"/>
        </w:rPr>
        <w:t>Приказ МЧС России от 21.07.2005 г. № 575 «Об утверждении Порядка содержания и использования защитных сооружений гражданской обороны в мирное время».</w:t>
      </w:r>
      <w:bookmarkEnd w:id="179"/>
      <w:bookmarkEnd w:id="180"/>
      <w:bookmarkEnd w:id="181"/>
    </w:p>
    <w:p w:rsidR="001127C0" w:rsidRPr="001127C0" w:rsidRDefault="001127C0" w:rsidP="00005F9B">
      <w:pPr>
        <w:pStyle w:val="11"/>
        <w:numPr>
          <w:ilvl w:val="0"/>
          <w:numId w:val="22"/>
        </w:numPr>
        <w:tabs>
          <w:tab w:val="left" w:pos="0"/>
          <w:tab w:val="left" w:pos="9485"/>
        </w:tabs>
        <w:ind w:left="0"/>
        <w:jc w:val="both"/>
        <w:rPr>
          <w:b w:val="0"/>
        </w:rPr>
      </w:pPr>
      <w:bookmarkStart w:id="182" w:name="_Toc262810874"/>
      <w:bookmarkStart w:id="183" w:name="_Toc262811108"/>
      <w:bookmarkStart w:id="184" w:name="_Toc262811634"/>
      <w:r w:rsidRPr="001127C0">
        <w:rPr>
          <w:b w:val="0"/>
        </w:rPr>
        <w:t xml:space="preserve">Наставление </w:t>
      </w:r>
      <w:r>
        <w:rPr>
          <w:b w:val="0"/>
        </w:rPr>
        <w:t>по мобилизационной подготовке и гражданской обороне для организаций здравоохранения. Министерство здравоохранения и социального развития РФ. Москва 2008г.</w:t>
      </w:r>
      <w:bookmarkEnd w:id="182"/>
      <w:bookmarkEnd w:id="183"/>
      <w:bookmarkEnd w:id="184"/>
    </w:p>
    <w:p w:rsidR="0058732D" w:rsidRPr="001127C0" w:rsidRDefault="0058732D" w:rsidP="00005F9B">
      <w:pPr>
        <w:pStyle w:val="11"/>
        <w:tabs>
          <w:tab w:val="left" w:pos="0"/>
          <w:tab w:val="left" w:pos="9485"/>
        </w:tabs>
        <w:jc w:val="both"/>
        <w:rPr>
          <w:b w:val="0"/>
          <w:sz w:val="28"/>
          <w:szCs w:val="28"/>
        </w:rPr>
      </w:pPr>
    </w:p>
    <w:p w:rsidR="0058732D" w:rsidRPr="002B4CDC" w:rsidRDefault="0058732D" w:rsidP="00B4576F">
      <w:pPr>
        <w:widowControl w:val="0"/>
        <w:rPr>
          <w:sz w:val="24"/>
          <w:szCs w:val="24"/>
        </w:rPr>
      </w:pPr>
      <w:bookmarkStart w:id="185" w:name="_GoBack"/>
      <w:bookmarkEnd w:id="138"/>
      <w:bookmarkEnd w:id="185"/>
    </w:p>
    <w:sectPr w:rsidR="0058732D" w:rsidRPr="002B4CDC" w:rsidSect="00F94F33">
      <w:pgSz w:w="11907" w:h="16840" w:code="9"/>
      <w:pgMar w:top="1134" w:right="680" w:bottom="1134" w:left="1418"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7AC" w:rsidRDefault="002077AC" w:rsidP="00E07A01">
      <w:r>
        <w:separator/>
      </w:r>
    </w:p>
  </w:endnote>
  <w:endnote w:type="continuationSeparator" w:id="0">
    <w:p w:rsidR="002077AC" w:rsidRDefault="002077AC" w:rsidP="00E07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7AC" w:rsidRDefault="002077AC" w:rsidP="00E07A01">
      <w:r>
        <w:separator/>
      </w:r>
    </w:p>
  </w:footnote>
  <w:footnote w:type="continuationSeparator" w:id="0">
    <w:p w:rsidR="002077AC" w:rsidRDefault="002077AC" w:rsidP="00E07A01">
      <w:r>
        <w:continuationSeparator/>
      </w:r>
    </w:p>
  </w:footnote>
  <w:footnote w:id="1">
    <w:p w:rsidR="0098317C" w:rsidRPr="00353E80" w:rsidRDefault="0098317C" w:rsidP="00F52B37">
      <w:pPr>
        <w:pStyle w:val="a6"/>
      </w:pPr>
      <w:r>
        <w:rPr>
          <w:rStyle w:val="a8"/>
        </w:rPr>
        <w:footnoteRef/>
      </w:r>
      <w:r>
        <w:t xml:space="preserve"> </w:t>
      </w:r>
      <w:r w:rsidRPr="00353E80">
        <w:t>В стационар соматического профиля направляются нетран</w:t>
      </w:r>
      <w:r>
        <w:t>спортабельные больные хирургиче</w:t>
      </w:r>
      <w:r w:rsidRPr="00353E80">
        <w:t>ского, терапевтического, неврологического профиля, а также больные с глазными заболеваниями и с болезнями уха, горла и носа.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7CA" w:rsidRDefault="00B827CA">
    <w:pPr>
      <w:pStyle w:val="a9"/>
      <w:jc w:val="center"/>
    </w:pPr>
    <w:r>
      <w:fldChar w:fldCharType="begin"/>
    </w:r>
    <w:r>
      <w:instrText xml:space="preserve"> PAGE   \* MERGEFORMAT </w:instrText>
    </w:r>
    <w:r>
      <w:fldChar w:fldCharType="separate"/>
    </w:r>
    <w:r w:rsidR="00494831">
      <w:rPr>
        <w:noProof/>
      </w:rPr>
      <w:t>2</w:t>
    </w:r>
    <w:r>
      <w:fldChar w:fldCharType="end"/>
    </w:r>
  </w:p>
  <w:p w:rsidR="00B827CA" w:rsidRDefault="00B827C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E47D8"/>
    <w:multiLevelType w:val="hybridMultilevel"/>
    <w:tmpl w:val="DCB6D232"/>
    <w:lvl w:ilvl="0" w:tplc="288ABAF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3521292"/>
    <w:multiLevelType w:val="hybridMultilevel"/>
    <w:tmpl w:val="4F3C2CE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08525A5F"/>
    <w:multiLevelType w:val="hybridMultilevel"/>
    <w:tmpl w:val="A0D0C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124B58"/>
    <w:multiLevelType w:val="hybridMultilevel"/>
    <w:tmpl w:val="87044B68"/>
    <w:lvl w:ilvl="0" w:tplc="0B5C111E">
      <w:start w:val="1"/>
      <w:numFmt w:val="decimal"/>
      <w:lvlText w:val="%1."/>
      <w:lvlJc w:val="left"/>
      <w:pPr>
        <w:tabs>
          <w:tab w:val="num" w:pos="1069"/>
        </w:tabs>
        <w:ind w:left="851" w:hanging="14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AA54B8"/>
    <w:multiLevelType w:val="hybridMultilevel"/>
    <w:tmpl w:val="C51C3EEE"/>
    <w:lvl w:ilvl="0" w:tplc="24FC5116">
      <w:start w:val="1"/>
      <w:numFmt w:val="decimal"/>
      <w:lvlText w:val="%1."/>
      <w:lvlJc w:val="left"/>
      <w:pPr>
        <w:tabs>
          <w:tab w:val="num" w:pos="1069"/>
        </w:tabs>
        <w:ind w:left="851" w:hanging="14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C81F26"/>
    <w:multiLevelType w:val="hybridMultilevel"/>
    <w:tmpl w:val="4372B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5CC376C"/>
    <w:multiLevelType w:val="hybridMultilevel"/>
    <w:tmpl w:val="8BE8E81C"/>
    <w:lvl w:ilvl="0" w:tplc="121034CA">
      <w:start w:val="1"/>
      <w:numFmt w:val="decimal"/>
      <w:lvlText w:val="%1."/>
      <w:lvlJc w:val="left"/>
      <w:pPr>
        <w:ind w:left="1759" w:hanging="105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5C176FE"/>
    <w:multiLevelType w:val="hybridMultilevel"/>
    <w:tmpl w:val="6ACCB5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B5C054D"/>
    <w:multiLevelType w:val="hybridMultilevel"/>
    <w:tmpl w:val="F1C6FA16"/>
    <w:lvl w:ilvl="0" w:tplc="D998235A">
      <w:start w:val="1"/>
      <w:numFmt w:val="decimal"/>
      <w:lvlText w:val="%1."/>
      <w:lvlJc w:val="left"/>
      <w:pPr>
        <w:tabs>
          <w:tab w:val="num" w:pos="1069"/>
        </w:tabs>
        <w:ind w:left="851" w:hanging="14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354C95"/>
    <w:multiLevelType w:val="hybridMultilevel"/>
    <w:tmpl w:val="464AD26E"/>
    <w:lvl w:ilvl="0" w:tplc="1376DB0A">
      <w:start w:val="1"/>
      <w:numFmt w:val="decimal"/>
      <w:lvlText w:val="%1."/>
      <w:lvlJc w:val="left"/>
      <w:pPr>
        <w:tabs>
          <w:tab w:val="num" w:pos="1069"/>
        </w:tabs>
        <w:ind w:left="851" w:hanging="14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004D36"/>
    <w:multiLevelType w:val="hybridMultilevel"/>
    <w:tmpl w:val="8E46AA62"/>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1">
    <w:nsid w:val="53AC2594"/>
    <w:multiLevelType w:val="hybridMultilevel"/>
    <w:tmpl w:val="82FEC4FE"/>
    <w:lvl w:ilvl="0" w:tplc="121034CA">
      <w:start w:val="1"/>
      <w:numFmt w:val="decimal"/>
      <w:lvlText w:val="%1."/>
      <w:lvlJc w:val="left"/>
      <w:pPr>
        <w:ind w:left="1050" w:hanging="105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1C6A8F"/>
    <w:multiLevelType w:val="hybridMultilevel"/>
    <w:tmpl w:val="9F88BB36"/>
    <w:lvl w:ilvl="0" w:tplc="835854E0">
      <w:start w:val="1"/>
      <w:numFmt w:val="decimal"/>
      <w:lvlText w:val="%1."/>
      <w:lvlJc w:val="left"/>
      <w:pPr>
        <w:tabs>
          <w:tab w:val="num" w:pos="1069"/>
        </w:tabs>
        <w:ind w:left="851" w:hanging="142"/>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
    <w:nsid w:val="55416E91"/>
    <w:multiLevelType w:val="hybridMultilevel"/>
    <w:tmpl w:val="FD044288"/>
    <w:lvl w:ilvl="0" w:tplc="16226B52">
      <w:start w:val="1"/>
      <w:numFmt w:val="decimal"/>
      <w:lvlText w:val="%1."/>
      <w:lvlJc w:val="left"/>
      <w:pPr>
        <w:tabs>
          <w:tab w:val="num" w:pos="1069"/>
        </w:tabs>
        <w:ind w:left="851" w:hanging="14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333AFA"/>
    <w:multiLevelType w:val="hybridMultilevel"/>
    <w:tmpl w:val="A5C4E36A"/>
    <w:lvl w:ilvl="0" w:tplc="A7D2CD04">
      <w:start w:val="1"/>
      <w:numFmt w:val="decimal"/>
      <w:lvlText w:val="%1."/>
      <w:lvlJc w:val="left"/>
      <w:pPr>
        <w:tabs>
          <w:tab w:val="num" w:pos="1069"/>
        </w:tabs>
        <w:ind w:left="851" w:hanging="14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6F577C"/>
    <w:multiLevelType w:val="hybridMultilevel"/>
    <w:tmpl w:val="34B8BD6C"/>
    <w:lvl w:ilvl="0" w:tplc="158E635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4E04110"/>
    <w:multiLevelType w:val="hybridMultilevel"/>
    <w:tmpl w:val="96EEC95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678E124A"/>
    <w:multiLevelType w:val="hybridMultilevel"/>
    <w:tmpl w:val="566603EE"/>
    <w:lvl w:ilvl="0" w:tplc="501A527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69F82285"/>
    <w:multiLevelType w:val="hybridMultilevel"/>
    <w:tmpl w:val="1BB8B59A"/>
    <w:lvl w:ilvl="0" w:tplc="82A8F5A8">
      <w:start w:val="1"/>
      <w:numFmt w:val="decimal"/>
      <w:lvlText w:val="%1."/>
      <w:lvlJc w:val="left"/>
      <w:pPr>
        <w:tabs>
          <w:tab w:val="num" w:pos="1069"/>
        </w:tabs>
        <w:ind w:left="851" w:hanging="14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5319F4"/>
    <w:multiLevelType w:val="hybridMultilevel"/>
    <w:tmpl w:val="82683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1C55890"/>
    <w:multiLevelType w:val="hybridMultilevel"/>
    <w:tmpl w:val="B134A8B4"/>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1">
    <w:nsid w:val="7F0E1AA2"/>
    <w:multiLevelType w:val="hybridMultilevel"/>
    <w:tmpl w:val="BA8E59F6"/>
    <w:lvl w:ilvl="0" w:tplc="0ED0C144">
      <w:start w:val="1"/>
      <w:numFmt w:val="decimal"/>
      <w:lvlText w:val="%1."/>
      <w:lvlJc w:val="left"/>
      <w:pPr>
        <w:tabs>
          <w:tab w:val="num" w:pos="1069"/>
        </w:tabs>
        <w:ind w:left="851" w:hanging="14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12"/>
  </w:num>
  <w:num w:numId="4">
    <w:abstractNumId w:val="8"/>
  </w:num>
  <w:num w:numId="5">
    <w:abstractNumId w:val="9"/>
  </w:num>
  <w:num w:numId="6">
    <w:abstractNumId w:val="21"/>
  </w:num>
  <w:num w:numId="7">
    <w:abstractNumId w:val="18"/>
  </w:num>
  <w:num w:numId="8">
    <w:abstractNumId w:val="3"/>
  </w:num>
  <w:num w:numId="9">
    <w:abstractNumId w:val="14"/>
  </w:num>
  <w:num w:numId="10">
    <w:abstractNumId w:val="13"/>
  </w:num>
  <w:num w:numId="11">
    <w:abstractNumId w:val="4"/>
  </w:num>
  <w:num w:numId="12">
    <w:abstractNumId w:val="2"/>
  </w:num>
  <w:num w:numId="13">
    <w:abstractNumId w:val="19"/>
  </w:num>
  <w:num w:numId="14">
    <w:abstractNumId w:val="20"/>
  </w:num>
  <w:num w:numId="15">
    <w:abstractNumId w:val="10"/>
  </w:num>
  <w:num w:numId="16">
    <w:abstractNumId w:val="16"/>
  </w:num>
  <w:num w:numId="17">
    <w:abstractNumId w:val="1"/>
  </w:num>
  <w:num w:numId="18">
    <w:abstractNumId w:val="15"/>
  </w:num>
  <w:num w:numId="19">
    <w:abstractNumId w:val="5"/>
  </w:num>
  <w:num w:numId="20">
    <w:abstractNumId w:val="6"/>
  </w:num>
  <w:num w:numId="21">
    <w:abstractNumId w:val="1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0"/>
  <w:drawingGridHorizontalSpacing w:val="10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0E83"/>
    <w:rsid w:val="000047FF"/>
    <w:rsid w:val="00005F9B"/>
    <w:rsid w:val="000060F4"/>
    <w:rsid w:val="0000639D"/>
    <w:rsid w:val="00041D1A"/>
    <w:rsid w:val="00062C79"/>
    <w:rsid w:val="000955FE"/>
    <w:rsid w:val="000A0CD0"/>
    <w:rsid w:val="000A1F65"/>
    <w:rsid w:val="000A358C"/>
    <w:rsid w:val="000B4DDC"/>
    <w:rsid w:val="000E4234"/>
    <w:rsid w:val="001020F9"/>
    <w:rsid w:val="001127C0"/>
    <w:rsid w:val="00140C51"/>
    <w:rsid w:val="0014397D"/>
    <w:rsid w:val="00192A79"/>
    <w:rsid w:val="00196B64"/>
    <w:rsid w:val="001A1AA4"/>
    <w:rsid w:val="001B1AB6"/>
    <w:rsid w:val="001B1F9A"/>
    <w:rsid w:val="001C2CF7"/>
    <w:rsid w:val="001D0F85"/>
    <w:rsid w:val="001E41B1"/>
    <w:rsid w:val="001F42E6"/>
    <w:rsid w:val="00207545"/>
    <w:rsid w:val="002077AC"/>
    <w:rsid w:val="00213D6A"/>
    <w:rsid w:val="002241E8"/>
    <w:rsid w:val="002478AD"/>
    <w:rsid w:val="00261B61"/>
    <w:rsid w:val="00270351"/>
    <w:rsid w:val="00271F91"/>
    <w:rsid w:val="0029250E"/>
    <w:rsid w:val="002A1018"/>
    <w:rsid w:val="002B4CDC"/>
    <w:rsid w:val="002B642A"/>
    <w:rsid w:val="002E725C"/>
    <w:rsid w:val="0030423F"/>
    <w:rsid w:val="003101FA"/>
    <w:rsid w:val="00311368"/>
    <w:rsid w:val="00311A4F"/>
    <w:rsid w:val="00321894"/>
    <w:rsid w:val="00325FED"/>
    <w:rsid w:val="00337ABA"/>
    <w:rsid w:val="00352ED4"/>
    <w:rsid w:val="00356D0F"/>
    <w:rsid w:val="003608F9"/>
    <w:rsid w:val="00365CE6"/>
    <w:rsid w:val="00375C33"/>
    <w:rsid w:val="00386274"/>
    <w:rsid w:val="003A6D17"/>
    <w:rsid w:val="003D163A"/>
    <w:rsid w:val="00413F80"/>
    <w:rsid w:val="00414BB3"/>
    <w:rsid w:val="00463B0B"/>
    <w:rsid w:val="00476A52"/>
    <w:rsid w:val="00494831"/>
    <w:rsid w:val="004B157A"/>
    <w:rsid w:val="004C4E23"/>
    <w:rsid w:val="004E1E8F"/>
    <w:rsid w:val="00510C64"/>
    <w:rsid w:val="00513205"/>
    <w:rsid w:val="00515BC3"/>
    <w:rsid w:val="00553700"/>
    <w:rsid w:val="00575CD4"/>
    <w:rsid w:val="00576DC1"/>
    <w:rsid w:val="0058732D"/>
    <w:rsid w:val="005A2D3A"/>
    <w:rsid w:val="005C426B"/>
    <w:rsid w:val="005D592F"/>
    <w:rsid w:val="005D5E32"/>
    <w:rsid w:val="005F63DA"/>
    <w:rsid w:val="00606553"/>
    <w:rsid w:val="00631F85"/>
    <w:rsid w:val="0066026D"/>
    <w:rsid w:val="00670840"/>
    <w:rsid w:val="00677BFF"/>
    <w:rsid w:val="00686F32"/>
    <w:rsid w:val="006908F6"/>
    <w:rsid w:val="006A1E89"/>
    <w:rsid w:val="006A2C82"/>
    <w:rsid w:val="006B229E"/>
    <w:rsid w:val="006B301D"/>
    <w:rsid w:val="006C2027"/>
    <w:rsid w:val="006C6359"/>
    <w:rsid w:val="006D01E4"/>
    <w:rsid w:val="006D7E49"/>
    <w:rsid w:val="006F3F00"/>
    <w:rsid w:val="006F7567"/>
    <w:rsid w:val="00722FDD"/>
    <w:rsid w:val="00755453"/>
    <w:rsid w:val="00756EEB"/>
    <w:rsid w:val="00773B9B"/>
    <w:rsid w:val="007815EF"/>
    <w:rsid w:val="00782A75"/>
    <w:rsid w:val="007902FE"/>
    <w:rsid w:val="0079254F"/>
    <w:rsid w:val="007E64F5"/>
    <w:rsid w:val="007F00DE"/>
    <w:rsid w:val="007F136F"/>
    <w:rsid w:val="00811815"/>
    <w:rsid w:val="00814EC3"/>
    <w:rsid w:val="00831821"/>
    <w:rsid w:val="00837082"/>
    <w:rsid w:val="00857599"/>
    <w:rsid w:val="00865730"/>
    <w:rsid w:val="00870E83"/>
    <w:rsid w:val="00873D22"/>
    <w:rsid w:val="008917A4"/>
    <w:rsid w:val="008C4DAB"/>
    <w:rsid w:val="008E4E34"/>
    <w:rsid w:val="00911F36"/>
    <w:rsid w:val="00924465"/>
    <w:rsid w:val="009720FF"/>
    <w:rsid w:val="00976FA5"/>
    <w:rsid w:val="0098317C"/>
    <w:rsid w:val="009944BF"/>
    <w:rsid w:val="0099540D"/>
    <w:rsid w:val="0099755A"/>
    <w:rsid w:val="009E1737"/>
    <w:rsid w:val="009F67B3"/>
    <w:rsid w:val="009F75AB"/>
    <w:rsid w:val="00A035AF"/>
    <w:rsid w:val="00A133C5"/>
    <w:rsid w:val="00A367C7"/>
    <w:rsid w:val="00A4292F"/>
    <w:rsid w:val="00A47E0F"/>
    <w:rsid w:val="00A61CB1"/>
    <w:rsid w:val="00A625E5"/>
    <w:rsid w:val="00AA23B1"/>
    <w:rsid w:val="00AA686B"/>
    <w:rsid w:val="00AA73EE"/>
    <w:rsid w:val="00AB4CA7"/>
    <w:rsid w:val="00AD6BDE"/>
    <w:rsid w:val="00AE3955"/>
    <w:rsid w:val="00AF044D"/>
    <w:rsid w:val="00AF28CF"/>
    <w:rsid w:val="00B07A1C"/>
    <w:rsid w:val="00B100D1"/>
    <w:rsid w:val="00B4576F"/>
    <w:rsid w:val="00B5222A"/>
    <w:rsid w:val="00B67481"/>
    <w:rsid w:val="00B73934"/>
    <w:rsid w:val="00B827CA"/>
    <w:rsid w:val="00B93E78"/>
    <w:rsid w:val="00BA1795"/>
    <w:rsid w:val="00BB481A"/>
    <w:rsid w:val="00BF33CA"/>
    <w:rsid w:val="00C334CD"/>
    <w:rsid w:val="00C35D84"/>
    <w:rsid w:val="00C8040E"/>
    <w:rsid w:val="00C838AA"/>
    <w:rsid w:val="00CA280B"/>
    <w:rsid w:val="00CC6B4B"/>
    <w:rsid w:val="00CD26AB"/>
    <w:rsid w:val="00CE2920"/>
    <w:rsid w:val="00CE7F52"/>
    <w:rsid w:val="00CF1EF7"/>
    <w:rsid w:val="00CF5745"/>
    <w:rsid w:val="00D23562"/>
    <w:rsid w:val="00D24BE9"/>
    <w:rsid w:val="00D427C1"/>
    <w:rsid w:val="00D73809"/>
    <w:rsid w:val="00D74CC6"/>
    <w:rsid w:val="00D85A47"/>
    <w:rsid w:val="00DB3692"/>
    <w:rsid w:val="00DC0A02"/>
    <w:rsid w:val="00DC39A2"/>
    <w:rsid w:val="00DC3A1F"/>
    <w:rsid w:val="00DD161E"/>
    <w:rsid w:val="00DE2BCC"/>
    <w:rsid w:val="00DE5480"/>
    <w:rsid w:val="00DE795E"/>
    <w:rsid w:val="00DF0358"/>
    <w:rsid w:val="00E072B7"/>
    <w:rsid w:val="00E07A01"/>
    <w:rsid w:val="00E11413"/>
    <w:rsid w:val="00E15BB0"/>
    <w:rsid w:val="00E4473C"/>
    <w:rsid w:val="00E53954"/>
    <w:rsid w:val="00E619D7"/>
    <w:rsid w:val="00E623FC"/>
    <w:rsid w:val="00E67B78"/>
    <w:rsid w:val="00E72402"/>
    <w:rsid w:val="00E72D63"/>
    <w:rsid w:val="00E81024"/>
    <w:rsid w:val="00E85C43"/>
    <w:rsid w:val="00EB7C5E"/>
    <w:rsid w:val="00EC0A92"/>
    <w:rsid w:val="00ED1E70"/>
    <w:rsid w:val="00ED7F0C"/>
    <w:rsid w:val="00EF6AF9"/>
    <w:rsid w:val="00EF6B3F"/>
    <w:rsid w:val="00F02169"/>
    <w:rsid w:val="00F1218C"/>
    <w:rsid w:val="00F217D2"/>
    <w:rsid w:val="00F22CA7"/>
    <w:rsid w:val="00F52B37"/>
    <w:rsid w:val="00F54525"/>
    <w:rsid w:val="00F94F33"/>
    <w:rsid w:val="00F97553"/>
    <w:rsid w:val="00FA2647"/>
    <w:rsid w:val="00FB6517"/>
    <w:rsid w:val="00FD70F2"/>
    <w:rsid w:val="00FE3922"/>
    <w:rsid w:val="00FF3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E5AB645C-047D-4E9B-9A9E-A46DB947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E83"/>
    <w:pPr>
      <w:overflowPunct w:val="0"/>
      <w:autoSpaceDE w:val="0"/>
      <w:autoSpaceDN w:val="0"/>
      <w:adjustRightInd w:val="0"/>
      <w:ind w:firstLine="709"/>
      <w:jc w:val="both"/>
      <w:textAlignment w:val="baseline"/>
    </w:pPr>
  </w:style>
  <w:style w:type="paragraph" w:styleId="1">
    <w:name w:val="heading 1"/>
    <w:basedOn w:val="a"/>
    <w:next w:val="a"/>
    <w:qFormat/>
    <w:rsid w:val="00207545"/>
    <w:pPr>
      <w:keepNext/>
      <w:spacing w:before="240" w:after="120"/>
      <w:jc w:val="center"/>
      <w:outlineLvl w:val="0"/>
    </w:pPr>
    <w:rPr>
      <w:b/>
      <w:noProof/>
      <w:kern w:val="28"/>
      <w:sz w:val="26"/>
    </w:rPr>
  </w:style>
  <w:style w:type="paragraph" w:styleId="2">
    <w:name w:val="heading 2"/>
    <w:basedOn w:val="a"/>
    <w:next w:val="a"/>
    <w:qFormat/>
    <w:rsid w:val="005D592F"/>
    <w:pPr>
      <w:keepNext/>
      <w:spacing w:before="120" w:after="120"/>
      <w:jc w:val="right"/>
      <w:outlineLvl w:val="1"/>
    </w:pPr>
    <w:rPr>
      <w:sz w:val="26"/>
    </w:rPr>
  </w:style>
  <w:style w:type="paragraph" w:styleId="3">
    <w:name w:val="heading 3"/>
    <w:basedOn w:val="a"/>
    <w:next w:val="a"/>
    <w:qFormat/>
    <w:rsid w:val="005D592F"/>
    <w:pPr>
      <w:keepNext/>
      <w:spacing w:before="60" w:after="60"/>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uiPriority w:val="39"/>
    <w:qFormat/>
    <w:rsid w:val="00870E83"/>
    <w:pPr>
      <w:spacing w:before="360"/>
      <w:jc w:val="left"/>
    </w:pPr>
    <w:rPr>
      <w:rFonts w:ascii="Cambria" w:hAnsi="Cambria"/>
      <w:b/>
      <w:bCs/>
      <w:caps/>
      <w:sz w:val="24"/>
      <w:szCs w:val="24"/>
    </w:rPr>
  </w:style>
  <w:style w:type="paragraph" w:styleId="20">
    <w:name w:val="toc 2"/>
    <w:basedOn w:val="a"/>
    <w:next w:val="a"/>
    <w:uiPriority w:val="39"/>
    <w:qFormat/>
    <w:rsid w:val="00870E83"/>
    <w:pPr>
      <w:spacing w:before="240"/>
      <w:jc w:val="left"/>
    </w:pPr>
    <w:rPr>
      <w:rFonts w:ascii="Calibri" w:hAnsi="Calibri" w:cs="Calibri"/>
      <w:b/>
      <w:bCs/>
    </w:rPr>
  </w:style>
  <w:style w:type="paragraph" w:styleId="30">
    <w:name w:val="toc 3"/>
    <w:basedOn w:val="a"/>
    <w:next w:val="a"/>
    <w:uiPriority w:val="39"/>
    <w:qFormat/>
    <w:rsid w:val="00870E83"/>
    <w:pPr>
      <w:ind w:left="200"/>
      <w:jc w:val="left"/>
    </w:pPr>
    <w:rPr>
      <w:rFonts w:ascii="Calibri" w:hAnsi="Calibri" w:cs="Calibri"/>
    </w:rPr>
  </w:style>
  <w:style w:type="paragraph" w:customStyle="1" w:styleId="11">
    <w:name w:val="заголовок 1"/>
    <w:basedOn w:val="a"/>
    <w:next w:val="a"/>
    <w:rsid w:val="0058732D"/>
    <w:pPr>
      <w:keepNext/>
      <w:overflowPunct/>
      <w:adjustRightInd/>
      <w:jc w:val="center"/>
      <w:textAlignment w:val="auto"/>
      <w:outlineLvl w:val="0"/>
    </w:pPr>
    <w:rPr>
      <w:b/>
      <w:bCs/>
      <w:sz w:val="24"/>
      <w:szCs w:val="24"/>
    </w:rPr>
  </w:style>
  <w:style w:type="table" w:styleId="a3">
    <w:name w:val="Table Grid"/>
    <w:basedOn w:val="a1"/>
    <w:rsid w:val="00AE3955"/>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link w:val="a5"/>
    <w:rsid w:val="009F67B3"/>
    <w:rPr>
      <w:rFonts w:ascii="Tahoma" w:hAnsi="Tahoma" w:cs="Tahoma"/>
      <w:sz w:val="16"/>
      <w:szCs w:val="16"/>
    </w:rPr>
  </w:style>
  <w:style w:type="character" w:customStyle="1" w:styleId="a5">
    <w:name w:val="Схема документа Знак"/>
    <w:basedOn w:val="a0"/>
    <w:link w:val="a4"/>
    <w:rsid w:val="009F67B3"/>
    <w:rPr>
      <w:rFonts w:ascii="Tahoma" w:hAnsi="Tahoma" w:cs="Tahoma"/>
      <w:sz w:val="16"/>
      <w:szCs w:val="16"/>
    </w:rPr>
  </w:style>
  <w:style w:type="paragraph" w:styleId="a6">
    <w:name w:val="footnote text"/>
    <w:basedOn w:val="a"/>
    <w:link w:val="a7"/>
    <w:rsid w:val="00E07A01"/>
    <w:pPr>
      <w:widowControl w:val="0"/>
      <w:overflowPunct/>
      <w:textAlignment w:val="auto"/>
    </w:pPr>
  </w:style>
  <w:style w:type="character" w:customStyle="1" w:styleId="a7">
    <w:name w:val="Текст виноски Знак"/>
    <w:basedOn w:val="a0"/>
    <w:link w:val="a6"/>
    <w:rsid w:val="00E07A01"/>
  </w:style>
  <w:style w:type="character" w:styleId="a8">
    <w:name w:val="footnote reference"/>
    <w:basedOn w:val="a0"/>
    <w:rsid w:val="00E07A01"/>
    <w:rPr>
      <w:vertAlign w:val="superscript"/>
    </w:rPr>
  </w:style>
  <w:style w:type="paragraph" w:customStyle="1" w:styleId="ConsNormal">
    <w:name w:val="ConsNormal"/>
    <w:rsid w:val="00773B9B"/>
    <w:pPr>
      <w:widowControl w:val="0"/>
      <w:ind w:firstLine="720"/>
    </w:pPr>
    <w:rPr>
      <w:rFonts w:ascii="Arial" w:hAnsi="Arial"/>
      <w:snapToGrid w:val="0"/>
    </w:rPr>
  </w:style>
  <w:style w:type="paragraph" w:customStyle="1" w:styleId="ConsPlusNormal">
    <w:name w:val="ConsPlusNormal"/>
    <w:rsid w:val="001F42E6"/>
    <w:pPr>
      <w:widowControl w:val="0"/>
      <w:autoSpaceDE w:val="0"/>
      <w:autoSpaceDN w:val="0"/>
      <w:adjustRightInd w:val="0"/>
      <w:ind w:firstLine="720"/>
    </w:pPr>
    <w:rPr>
      <w:rFonts w:ascii="Arial" w:hAnsi="Arial" w:cs="Arial"/>
    </w:rPr>
  </w:style>
  <w:style w:type="paragraph" w:customStyle="1" w:styleId="ConsPlusNonformat">
    <w:name w:val="ConsPlusNonformat"/>
    <w:rsid w:val="0098317C"/>
    <w:pPr>
      <w:widowControl w:val="0"/>
      <w:autoSpaceDE w:val="0"/>
      <w:autoSpaceDN w:val="0"/>
      <w:adjustRightInd w:val="0"/>
    </w:pPr>
    <w:rPr>
      <w:rFonts w:ascii="Courier New" w:hAnsi="Courier New" w:cs="Courier New"/>
    </w:rPr>
  </w:style>
  <w:style w:type="paragraph" w:styleId="a9">
    <w:name w:val="header"/>
    <w:basedOn w:val="a"/>
    <w:link w:val="aa"/>
    <w:uiPriority w:val="99"/>
    <w:rsid w:val="00B827CA"/>
    <w:pPr>
      <w:tabs>
        <w:tab w:val="center" w:pos="4677"/>
        <w:tab w:val="right" w:pos="9355"/>
      </w:tabs>
    </w:pPr>
  </w:style>
  <w:style w:type="character" w:customStyle="1" w:styleId="aa">
    <w:name w:val="Верхній колонтитул Знак"/>
    <w:basedOn w:val="a0"/>
    <w:link w:val="a9"/>
    <w:uiPriority w:val="99"/>
    <w:rsid w:val="00B827CA"/>
  </w:style>
  <w:style w:type="paragraph" w:styleId="ab">
    <w:name w:val="footer"/>
    <w:basedOn w:val="a"/>
    <w:link w:val="ac"/>
    <w:rsid w:val="00B827CA"/>
    <w:pPr>
      <w:tabs>
        <w:tab w:val="center" w:pos="4677"/>
        <w:tab w:val="right" w:pos="9355"/>
      </w:tabs>
    </w:pPr>
  </w:style>
  <w:style w:type="character" w:customStyle="1" w:styleId="ac">
    <w:name w:val="Нижній колонтитул Знак"/>
    <w:basedOn w:val="a0"/>
    <w:link w:val="ab"/>
    <w:rsid w:val="00B827CA"/>
  </w:style>
  <w:style w:type="paragraph" w:customStyle="1" w:styleId="ad">
    <w:name w:val="Заголовок оглавления"/>
    <w:basedOn w:val="1"/>
    <w:next w:val="a"/>
    <w:uiPriority w:val="39"/>
    <w:semiHidden/>
    <w:unhideWhenUsed/>
    <w:qFormat/>
    <w:rsid w:val="005D592F"/>
    <w:pPr>
      <w:keepLines/>
      <w:overflowPunct/>
      <w:autoSpaceDE/>
      <w:autoSpaceDN/>
      <w:adjustRightInd/>
      <w:spacing w:before="480" w:after="0" w:line="276" w:lineRule="auto"/>
      <w:ind w:firstLine="0"/>
      <w:jc w:val="left"/>
      <w:textAlignment w:val="auto"/>
      <w:outlineLvl w:val="9"/>
    </w:pPr>
    <w:rPr>
      <w:rFonts w:ascii="Cambria" w:hAnsi="Cambria"/>
      <w:bCs/>
      <w:noProof w:val="0"/>
      <w:color w:val="365F91"/>
      <w:kern w:val="0"/>
      <w:sz w:val="28"/>
      <w:szCs w:val="28"/>
      <w:lang w:eastAsia="en-US"/>
    </w:rPr>
  </w:style>
  <w:style w:type="character" w:styleId="ae">
    <w:name w:val="Hyperlink"/>
    <w:basedOn w:val="a0"/>
    <w:uiPriority w:val="99"/>
    <w:unhideWhenUsed/>
    <w:rsid w:val="005D592F"/>
    <w:rPr>
      <w:color w:val="0000FF"/>
      <w:u w:val="single"/>
    </w:rPr>
  </w:style>
  <w:style w:type="paragraph" w:styleId="af">
    <w:name w:val="Balloon Text"/>
    <w:basedOn w:val="a"/>
    <w:link w:val="af0"/>
    <w:rsid w:val="005D592F"/>
    <w:rPr>
      <w:rFonts w:ascii="Tahoma" w:hAnsi="Tahoma" w:cs="Tahoma"/>
      <w:sz w:val="16"/>
      <w:szCs w:val="16"/>
    </w:rPr>
  </w:style>
  <w:style w:type="character" w:customStyle="1" w:styleId="af0">
    <w:name w:val="Текст у виносці Знак"/>
    <w:basedOn w:val="a0"/>
    <w:link w:val="af"/>
    <w:rsid w:val="005D592F"/>
    <w:rPr>
      <w:rFonts w:ascii="Tahoma" w:hAnsi="Tahoma" w:cs="Tahoma"/>
      <w:sz w:val="16"/>
      <w:szCs w:val="16"/>
    </w:rPr>
  </w:style>
  <w:style w:type="paragraph" w:styleId="4">
    <w:name w:val="toc 4"/>
    <w:basedOn w:val="a"/>
    <w:next w:val="a"/>
    <w:autoRedefine/>
    <w:rsid w:val="005D592F"/>
    <w:pPr>
      <w:ind w:left="400"/>
      <w:jc w:val="left"/>
    </w:pPr>
    <w:rPr>
      <w:rFonts w:ascii="Calibri" w:hAnsi="Calibri" w:cs="Calibri"/>
    </w:rPr>
  </w:style>
  <w:style w:type="paragraph" w:styleId="5">
    <w:name w:val="toc 5"/>
    <w:basedOn w:val="a"/>
    <w:next w:val="a"/>
    <w:autoRedefine/>
    <w:rsid w:val="005D592F"/>
    <w:pPr>
      <w:ind w:left="600"/>
      <w:jc w:val="left"/>
    </w:pPr>
    <w:rPr>
      <w:rFonts w:ascii="Calibri" w:hAnsi="Calibri" w:cs="Calibri"/>
    </w:rPr>
  </w:style>
  <w:style w:type="paragraph" w:styleId="6">
    <w:name w:val="toc 6"/>
    <w:basedOn w:val="a"/>
    <w:next w:val="a"/>
    <w:autoRedefine/>
    <w:rsid w:val="005D592F"/>
    <w:pPr>
      <w:ind w:left="800"/>
      <w:jc w:val="left"/>
    </w:pPr>
    <w:rPr>
      <w:rFonts w:ascii="Calibri" w:hAnsi="Calibri" w:cs="Calibri"/>
    </w:rPr>
  </w:style>
  <w:style w:type="paragraph" w:styleId="7">
    <w:name w:val="toc 7"/>
    <w:basedOn w:val="a"/>
    <w:next w:val="a"/>
    <w:autoRedefine/>
    <w:rsid w:val="005D592F"/>
    <w:pPr>
      <w:ind w:left="1000"/>
      <w:jc w:val="left"/>
    </w:pPr>
    <w:rPr>
      <w:rFonts w:ascii="Calibri" w:hAnsi="Calibri" w:cs="Calibri"/>
    </w:rPr>
  </w:style>
  <w:style w:type="paragraph" w:styleId="8">
    <w:name w:val="toc 8"/>
    <w:basedOn w:val="a"/>
    <w:next w:val="a"/>
    <w:autoRedefine/>
    <w:rsid w:val="005D592F"/>
    <w:pPr>
      <w:ind w:left="1200"/>
      <w:jc w:val="left"/>
    </w:pPr>
    <w:rPr>
      <w:rFonts w:ascii="Calibri" w:hAnsi="Calibri" w:cs="Calibri"/>
    </w:rPr>
  </w:style>
  <w:style w:type="paragraph" w:styleId="9">
    <w:name w:val="toc 9"/>
    <w:basedOn w:val="a"/>
    <w:next w:val="a"/>
    <w:autoRedefine/>
    <w:rsid w:val="005D592F"/>
    <w:pPr>
      <w:ind w:left="1400"/>
      <w:jc w:val="left"/>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8335</Words>
  <Characters>47515</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ГОССТРОЙ СССР</vt:lpstr>
    </vt:vector>
  </TitlesOfParts>
  <Company>MoBIL GROUP</Company>
  <LinksUpToDate>false</LinksUpToDate>
  <CharactersWithSpaces>55739</CharactersWithSpaces>
  <SharedDoc>false</SharedDoc>
  <HLinks>
    <vt:vector size="96" baseType="variant">
      <vt:variant>
        <vt:i4>1703991</vt:i4>
      </vt:variant>
      <vt:variant>
        <vt:i4>83</vt:i4>
      </vt:variant>
      <vt:variant>
        <vt:i4>0</vt:i4>
      </vt:variant>
      <vt:variant>
        <vt:i4>5</vt:i4>
      </vt:variant>
      <vt:variant>
        <vt:lpwstr/>
      </vt:variant>
      <vt:variant>
        <vt:lpwstr>_Toc262811627</vt:lpwstr>
      </vt:variant>
      <vt:variant>
        <vt:i4>1703991</vt:i4>
      </vt:variant>
      <vt:variant>
        <vt:i4>77</vt:i4>
      </vt:variant>
      <vt:variant>
        <vt:i4>0</vt:i4>
      </vt:variant>
      <vt:variant>
        <vt:i4>5</vt:i4>
      </vt:variant>
      <vt:variant>
        <vt:lpwstr/>
      </vt:variant>
      <vt:variant>
        <vt:lpwstr>_Toc262811626</vt:lpwstr>
      </vt:variant>
      <vt:variant>
        <vt:i4>1703991</vt:i4>
      </vt:variant>
      <vt:variant>
        <vt:i4>71</vt:i4>
      </vt:variant>
      <vt:variant>
        <vt:i4>0</vt:i4>
      </vt:variant>
      <vt:variant>
        <vt:i4>5</vt:i4>
      </vt:variant>
      <vt:variant>
        <vt:lpwstr/>
      </vt:variant>
      <vt:variant>
        <vt:lpwstr>_Toc262811625</vt:lpwstr>
      </vt:variant>
      <vt:variant>
        <vt:i4>1703991</vt:i4>
      </vt:variant>
      <vt:variant>
        <vt:i4>65</vt:i4>
      </vt:variant>
      <vt:variant>
        <vt:i4>0</vt:i4>
      </vt:variant>
      <vt:variant>
        <vt:i4>5</vt:i4>
      </vt:variant>
      <vt:variant>
        <vt:lpwstr/>
      </vt:variant>
      <vt:variant>
        <vt:lpwstr>_Toc262811624</vt:lpwstr>
      </vt:variant>
      <vt:variant>
        <vt:i4>1703991</vt:i4>
      </vt:variant>
      <vt:variant>
        <vt:i4>59</vt:i4>
      </vt:variant>
      <vt:variant>
        <vt:i4>0</vt:i4>
      </vt:variant>
      <vt:variant>
        <vt:i4>5</vt:i4>
      </vt:variant>
      <vt:variant>
        <vt:lpwstr/>
      </vt:variant>
      <vt:variant>
        <vt:lpwstr>_Toc262811623</vt:lpwstr>
      </vt:variant>
      <vt:variant>
        <vt:i4>1703991</vt:i4>
      </vt:variant>
      <vt:variant>
        <vt:i4>53</vt:i4>
      </vt:variant>
      <vt:variant>
        <vt:i4>0</vt:i4>
      </vt:variant>
      <vt:variant>
        <vt:i4>5</vt:i4>
      </vt:variant>
      <vt:variant>
        <vt:lpwstr/>
      </vt:variant>
      <vt:variant>
        <vt:lpwstr>_Toc262811622</vt:lpwstr>
      </vt:variant>
      <vt:variant>
        <vt:i4>1703991</vt:i4>
      </vt:variant>
      <vt:variant>
        <vt:i4>47</vt:i4>
      </vt:variant>
      <vt:variant>
        <vt:i4>0</vt:i4>
      </vt:variant>
      <vt:variant>
        <vt:i4>5</vt:i4>
      </vt:variant>
      <vt:variant>
        <vt:lpwstr/>
      </vt:variant>
      <vt:variant>
        <vt:lpwstr>_Toc262811621</vt:lpwstr>
      </vt:variant>
      <vt:variant>
        <vt:i4>1703991</vt:i4>
      </vt:variant>
      <vt:variant>
        <vt:i4>41</vt:i4>
      </vt:variant>
      <vt:variant>
        <vt:i4>0</vt:i4>
      </vt:variant>
      <vt:variant>
        <vt:i4>5</vt:i4>
      </vt:variant>
      <vt:variant>
        <vt:lpwstr/>
      </vt:variant>
      <vt:variant>
        <vt:lpwstr>_Toc262811620</vt:lpwstr>
      </vt:variant>
      <vt:variant>
        <vt:i4>1638455</vt:i4>
      </vt:variant>
      <vt:variant>
        <vt:i4>35</vt:i4>
      </vt:variant>
      <vt:variant>
        <vt:i4>0</vt:i4>
      </vt:variant>
      <vt:variant>
        <vt:i4>5</vt:i4>
      </vt:variant>
      <vt:variant>
        <vt:lpwstr/>
      </vt:variant>
      <vt:variant>
        <vt:lpwstr>_Toc262811619</vt:lpwstr>
      </vt:variant>
      <vt:variant>
        <vt:i4>1638455</vt:i4>
      </vt:variant>
      <vt:variant>
        <vt:i4>29</vt:i4>
      </vt:variant>
      <vt:variant>
        <vt:i4>0</vt:i4>
      </vt:variant>
      <vt:variant>
        <vt:i4>5</vt:i4>
      </vt:variant>
      <vt:variant>
        <vt:lpwstr/>
      </vt:variant>
      <vt:variant>
        <vt:lpwstr>_Toc262811618</vt:lpwstr>
      </vt:variant>
      <vt:variant>
        <vt:i4>1638455</vt:i4>
      </vt:variant>
      <vt:variant>
        <vt:i4>26</vt:i4>
      </vt:variant>
      <vt:variant>
        <vt:i4>0</vt:i4>
      </vt:variant>
      <vt:variant>
        <vt:i4>5</vt:i4>
      </vt:variant>
      <vt:variant>
        <vt:lpwstr/>
      </vt:variant>
      <vt:variant>
        <vt:lpwstr>_Toc262811617</vt:lpwstr>
      </vt:variant>
      <vt:variant>
        <vt:i4>1638455</vt:i4>
      </vt:variant>
      <vt:variant>
        <vt:i4>20</vt:i4>
      </vt:variant>
      <vt:variant>
        <vt:i4>0</vt:i4>
      </vt:variant>
      <vt:variant>
        <vt:i4>5</vt:i4>
      </vt:variant>
      <vt:variant>
        <vt:lpwstr/>
      </vt:variant>
      <vt:variant>
        <vt:lpwstr>_Toc262811616</vt:lpwstr>
      </vt:variant>
      <vt:variant>
        <vt:i4>1638455</vt:i4>
      </vt:variant>
      <vt:variant>
        <vt:i4>17</vt:i4>
      </vt:variant>
      <vt:variant>
        <vt:i4>0</vt:i4>
      </vt:variant>
      <vt:variant>
        <vt:i4>5</vt:i4>
      </vt:variant>
      <vt:variant>
        <vt:lpwstr/>
      </vt:variant>
      <vt:variant>
        <vt:lpwstr>_Toc262811615</vt:lpwstr>
      </vt:variant>
      <vt:variant>
        <vt:i4>1638455</vt:i4>
      </vt:variant>
      <vt:variant>
        <vt:i4>11</vt:i4>
      </vt:variant>
      <vt:variant>
        <vt:i4>0</vt:i4>
      </vt:variant>
      <vt:variant>
        <vt:i4>5</vt:i4>
      </vt:variant>
      <vt:variant>
        <vt:lpwstr/>
      </vt:variant>
      <vt:variant>
        <vt:lpwstr>_Toc262811614</vt:lpwstr>
      </vt:variant>
      <vt:variant>
        <vt:i4>1638455</vt:i4>
      </vt:variant>
      <vt:variant>
        <vt:i4>8</vt:i4>
      </vt:variant>
      <vt:variant>
        <vt:i4>0</vt:i4>
      </vt:variant>
      <vt:variant>
        <vt:i4>5</vt:i4>
      </vt:variant>
      <vt:variant>
        <vt:lpwstr/>
      </vt:variant>
      <vt:variant>
        <vt:lpwstr>_Toc262811613</vt:lpwstr>
      </vt:variant>
      <vt:variant>
        <vt:i4>1638455</vt:i4>
      </vt:variant>
      <vt:variant>
        <vt:i4>2</vt:i4>
      </vt:variant>
      <vt:variant>
        <vt:i4>0</vt:i4>
      </vt:variant>
      <vt:variant>
        <vt:i4>5</vt:i4>
      </vt:variant>
      <vt:variant>
        <vt:lpwstr/>
      </vt:variant>
      <vt:variant>
        <vt:lpwstr>_Toc262811612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ГОССТРОЙ СССР</dc:title>
  <dc:subject/>
  <dc:creator>Admin</dc:creator>
  <cp:keywords/>
  <cp:lastModifiedBy>Irina</cp:lastModifiedBy>
  <cp:revision>2</cp:revision>
  <cp:lastPrinted>2010-06-17T07:54:00Z</cp:lastPrinted>
  <dcterms:created xsi:type="dcterms:W3CDTF">2014-08-01T16:15:00Z</dcterms:created>
  <dcterms:modified xsi:type="dcterms:W3CDTF">2014-08-01T16:15:00Z</dcterms:modified>
</cp:coreProperties>
</file>