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3EF" w:rsidRPr="00F15B67" w:rsidRDefault="001F73EF" w:rsidP="007E781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aps/>
          <w:sz w:val="32"/>
          <w:szCs w:val="32"/>
        </w:rPr>
      </w:pPr>
      <w:r w:rsidRPr="00F15B67">
        <w:rPr>
          <w:b/>
          <w:caps/>
          <w:sz w:val="32"/>
          <w:szCs w:val="32"/>
        </w:rPr>
        <w:t>Содержание</w:t>
      </w:r>
    </w:p>
    <w:p w:rsidR="00097BBA" w:rsidRPr="00F15B67" w:rsidRDefault="00097BBA" w:rsidP="00097BBA">
      <w:pPr>
        <w:widowControl w:val="0"/>
        <w:autoSpaceDE w:val="0"/>
        <w:autoSpaceDN w:val="0"/>
        <w:adjustRightInd w:val="0"/>
        <w:spacing w:line="360" w:lineRule="auto"/>
        <w:jc w:val="both"/>
        <w:rPr>
          <w:caps/>
          <w:sz w:val="28"/>
          <w:szCs w:val="28"/>
        </w:rPr>
      </w:pPr>
    </w:p>
    <w:p w:rsidR="00535DCA" w:rsidRPr="00F15B67" w:rsidRDefault="00535DCA" w:rsidP="00097BB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15B67">
        <w:rPr>
          <w:sz w:val="28"/>
          <w:szCs w:val="28"/>
        </w:rPr>
        <w:tab/>
      </w:r>
      <w:r w:rsidRPr="00F15B67">
        <w:rPr>
          <w:sz w:val="28"/>
          <w:szCs w:val="28"/>
        </w:rPr>
        <w:tab/>
      </w:r>
      <w:r w:rsidRPr="00F15B67">
        <w:rPr>
          <w:sz w:val="28"/>
          <w:szCs w:val="28"/>
        </w:rPr>
        <w:tab/>
      </w:r>
      <w:r w:rsidRPr="00F15B67">
        <w:rPr>
          <w:sz w:val="28"/>
          <w:szCs w:val="28"/>
        </w:rPr>
        <w:tab/>
      </w:r>
      <w:r w:rsidRPr="00F15B67">
        <w:rPr>
          <w:sz w:val="28"/>
          <w:szCs w:val="28"/>
        </w:rPr>
        <w:tab/>
      </w:r>
      <w:r w:rsidRPr="00F15B67">
        <w:rPr>
          <w:sz w:val="28"/>
          <w:szCs w:val="28"/>
        </w:rPr>
        <w:tab/>
      </w:r>
      <w:r w:rsidRPr="00F15B67">
        <w:rPr>
          <w:sz w:val="28"/>
          <w:szCs w:val="28"/>
        </w:rPr>
        <w:tab/>
      </w:r>
      <w:r w:rsidRPr="00F15B67">
        <w:rPr>
          <w:sz w:val="28"/>
          <w:szCs w:val="28"/>
        </w:rPr>
        <w:tab/>
      </w:r>
      <w:r w:rsidRPr="00F15B67">
        <w:rPr>
          <w:sz w:val="28"/>
          <w:szCs w:val="28"/>
        </w:rPr>
        <w:tab/>
      </w:r>
      <w:r w:rsidRPr="00F15B67">
        <w:rPr>
          <w:sz w:val="28"/>
          <w:szCs w:val="28"/>
        </w:rPr>
        <w:tab/>
      </w:r>
      <w:r w:rsidR="005E35C5">
        <w:rPr>
          <w:sz w:val="28"/>
          <w:szCs w:val="28"/>
        </w:rPr>
        <w:tab/>
      </w:r>
      <w:r w:rsidR="00D820D3" w:rsidRPr="00F15B67">
        <w:rPr>
          <w:sz w:val="28"/>
          <w:szCs w:val="28"/>
        </w:rPr>
        <w:tab/>
      </w:r>
      <w:r w:rsidRPr="00F15B67">
        <w:rPr>
          <w:sz w:val="28"/>
          <w:szCs w:val="28"/>
        </w:rPr>
        <w:t>стр.</w:t>
      </w:r>
    </w:p>
    <w:p w:rsidR="00EB5AA0" w:rsidRPr="00F03C3A" w:rsidRDefault="00BB4673">
      <w:pPr>
        <w:pStyle w:val="10"/>
        <w:rPr>
          <w:b w:val="0"/>
          <w:bCs w:val="0"/>
        </w:rPr>
      </w:pPr>
      <w:r w:rsidRPr="00F03C3A">
        <w:rPr>
          <w:b w:val="0"/>
        </w:rPr>
        <w:fldChar w:fldCharType="begin"/>
      </w:r>
      <w:r w:rsidRPr="00F03C3A">
        <w:rPr>
          <w:b w:val="0"/>
        </w:rPr>
        <w:instrText xml:space="preserve"> TOC \o "1-3" \h \z \u </w:instrText>
      </w:r>
      <w:r w:rsidRPr="00F03C3A">
        <w:rPr>
          <w:b w:val="0"/>
        </w:rPr>
        <w:fldChar w:fldCharType="separate"/>
      </w:r>
      <w:hyperlink w:anchor="_Toc222825203" w:history="1">
        <w:r w:rsidR="00EB5AA0" w:rsidRPr="00F03C3A">
          <w:rPr>
            <w:rStyle w:val="a3"/>
            <w:b w:val="0"/>
          </w:rPr>
          <w:t>Введение</w:t>
        </w:r>
        <w:r w:rsidR="00EB5AA0" w:rsidRPr="00F03C3A">
          <w:rPr>
            <w:b w:val="0"/>
            <w:webHidden/>
          </w:rPr>
          <w:tab/>
        </w:r>
        <w:r w:rsidR="00EB5AA0" w:rsidRPr="00F03C3A">
          <w:rPr>
            <w:b w:val="0"/>
            <w:webHidden/>
          </w:rPr>
          <w:fldChar w:fldCharType="begin"/>
        </w:r>
        <w:r w:rsidR="00EB5AA0" w:rsidRPr="00F03C3A">
          <w:rPr>
            <w:b w:val="0"/>
            <w:webHidden/>
          </w:rPr>
          <w:instrText xml:space="preserve"> PAGEREF _Toc222825203 \h </w:instrText>
        </w:r>
        <w:r w:rsidR="00EB5AA0" w:rsidRPr="00F03C3A">
          <w:rPr>
            <w:b w:val="0"/>
            <w:webHidden/>
          </w:rPr>
        </w:r>
        <w:r w:rsidR="00EB5AA0" w:rsidRPr="00F03C3A">
          <w:rPr>
            <w:b w:val="0"/>
            <w:webHidden/>
          </w:rPr>
          <w:fldChar w:fldCharType="separate"/>
        </w:r>
        <w:r w:rsidR="00012EEB">
          <w:rPr>
            <w:b w:val="0"/>
            <w:webHidden/>
          </w:rPr>
          <w:t>3</w:t>
        </w:r>
        <w:r w:rsidR="00EB5AA0" w:rsidRPr="00F03C3A">
          <w:rPr>
            <w:b w:val="0"/>
            <w:webHidden/>
          </w:rPr>
          <w:fldChar w:fldCharType="end"/>
        </w:r>
      </w:hyperlink>
    </w:p>
    <w:p w:rsidR="00EB5AA0" w:rsidRPr="00F03C3A" w:rsidRDefault="00B80CF7">
      <w:pPr>
        <w:pStyle w:val="10"/>
        <w:rPr>
          <w:b w:val="0"/>
          <w:bCs w:val="0"/>
        </w:rPr>
      </w:pPr>
      <w:hyperlink w:anchor="_Toc222825204" w:history="1">
        <w:r w:rsidR="00EB5AA0" w:rsidRPr="00F03C3A">
          <w:rPr>
            <w:rStyle w:val="a3"/>
            <w:b w:val="0"/>
          </w:rPr>
          <w:t>Глава 1. Теоретические аспекты учета  капитальных вложений предприятия</w:t>
        </w:r>
        <w:r w:rsidR="00EB5AA0" w:rsidRPr="00F03C3A">
          <w:rPr>
            <w:b w:val="0"/>
            <w:webHidden/>
          </w:rPr>
          <w:tab/>
        </w:r>
        <w:r w:rsidR="00EB5AA0" w:rsidRPr="00F03C3A">
          <w:rPr>
            <w:b w:val="0"/>
            <w:webHidden/>
          </w:rPr>
          <w:fldChar w:fldCharType="begin"/>
        </w:r>
        <w:r w:rsidR="00EB5AA0" w:rsidRPr="00F03C3A">
          <w:rPr>
            <w:b w:val="0"/>
            <w:webHidden/>
          </w:rPr>
          <w:instrText xml:space="preserve"> PAGEREF _Toc222825204 \h </w:instrText>
        </w:r>
        <w:r w:rsidR="00EB5AA0" w:rsidRPr="00F03C3A">
          <w:rPr>
            <w:b w:val="0"/>
            <w:webHidden/>
          </w:rPr>
        </w:r>
        <w:r w:rsidR="00EB5AA0" w:rsidRPr="00F03C3A">
          <w:rPr>
            <w:b w:val="0"/>
            <w:webHidden/>
          </w:rPr>
          <w:fldChar w:fldCharType="separate"/>
        </w:r>
        <w:r w:rsidR="00012EEB">
          <w:rPr>
            <w:b w:val="0"/>
            <w:webHidden/>
          </w:rPr>
          <w:t>6</w:t>
        </w:r>
        <w:r w:rsidR="00EB5AA0" w:rsidRPr="00F03C3A">
          <w:rPr>
            <w:b w:val="0"/>
            <w:webHidden/>
          </w:rPr>
          <w:fldChar w:fldCharType="end"/>
        </w:r>
      </w:hyperlink>
    </w:p>
    <w:p w:rsidR="00EB5AA0" w:rsidRPr="00F03C3A" w:rsidRDefault="00B80CF7">
      <w:pPr>
        <w:pStyle w:val="20"/>
        <w:rPr>
          <w:smallCaps w:val="0"/>
          <w:noProof/>
          <w:sz w:val="28"/>
          <w:szCs w:val="28"/>
        </w:rPr>
      </w:pPr>
      <w:hyperlink w:anchor="_Toc222825205" w:history="1">
        <w:r w:rsidR="00EB5AA0" w:rsidRPr="00F03C3A">
          <w:rPr>
            <w:rStyle w:val="a3"/>
            <w:smallCaps w:val="0"/>
            <w:noProof/>
            <w:sz w:val="28"/>
            <w:szCs w:val="28"/>
          </w:rPr>
          <w:t>1.1. Сущность и классификация капитальных вложений</w:t>
        </w:r>
        <w:r w:rsidR="00EB5AA0" w:rsidRPr="00F03C3A">
          <w:rPr>
            <w:smallCaps w:val="0"/>
            <w:noProof/>
            <w:webHidden/>
            <w:sz w:val="28"/>
            <w:szCs w:val="28"/>
          </w:rPr>
          <w:tab/>
        </w:r>
        <w:r w:rsidR="00EB5AA0" w:rsidRPr="00F03C3A">
          <w:rPr>
            <w:smallCaps w:val="0"/>
            <w:noProof/>
            <w:webHidden/>
            <w:sz w:val="28"/>
            <w:szCs w:val="28"/>
          </w:rPr>
          <w:fldChar w:fldCharType="begin"/>
        </w:r>
        <w:r w:rsidR="00EB5AA0" w:rsidRPr="00F03C3A">
          <w:rPr>
            <w:smallCaps w:val="0"/>
            <w:noProof/>
            <w:webHidden/>
            <w:sz w:val="28"/>
            <w:szCs w:val="28"/>
          </w:rPr>
          <w:instrText xml:space="preserve"> PAGEREF _Toc222825205 \h </w:instrText>
        </w:r>
        <w:r w:rsidR="00EB5AA0" w:rsidRPr="00F03C3A">
          <w:rPr>
            <w:smallCaps w:val="0"/>
            <w:noProof/>
            <w:webHidden/>
            <w:sz w:val="28"/>
            <w:szCs w:val="28"/>
          </w:rPr>
        </w:r>
        <w:r w:rsidR="00EB5AA0" w:rsidRPr="00F03C3A">
          <w:rPr>
            <w:smallCaps w:val="0"/>
            <w:noProof/>
            <w:webHidden/>
            <w:sz w:val="28"/>
            <w:szCs w:val="28"/>
          </w:rPr>
          <w:fldChar w:fldCharType="separate"/>
        </w:r>
        <w:r w:rsidR="00012EEB">
          <w:rPr>
            <w:smallCaps w:val="0"/>
            <w:noProof/>
            <w:webHidden/>
            <w:sz w:val="28"/>
            <w:szCs w:val="28"/>
          </w:rPr>
          <w:t>6</w:t>
        </w:r>
        <w:r w:rsidR="00EB5AA0" w:rsidRPr="00F03C3A">
          <w:rPr>
            <w:smallCaps w:val="0"/>
            <w:noProof/>
            <w:webHidden/>
            <w:sz w:val="28"/>
            <w:szCs w:val="28"/>
          </w:rPr>
          <w:fldChar w:fldCharType="end"/>
        </w:r>
      </w:hyperlink>
    </w:p>
    <w:p w:rsidR="00EB5AA0" w:rsidRPr="00F03C3A" w:rsidRDefault="00B80CF7">
      <w:pPr>
        <w:pStyle w:val="20"/>
        <w:rPr>
          <w:smallCaps w:val="0"/>
          <w:noProof/>
          <w:sz w:val="28"/>
          <w:szCs w:val="28"/>
        </w:rPr>
      </w:pPr>
      <w:hyperlink w:anchor="_Toc222825206" w:history="1">
        <w:r w:rsidR="00EB5AA0" w:rsidRPr="00F03C3A">
          <w:rPr>
            <w:rStyle w:val="a3"/>
            <w:smallCaps w:val="0"/>
            <w:noProof/>
            <w:sz w:val="28"/>
            <w:szCs w:val="28"/>
          </w:rPr>
          <w:t>1.2. Финансовое обеспечение капитальных вложений</w:t>
        </w:r>
        <w:r w:rsidR="00EB5AA0" w:rsidRPr="00F03C3A">
          <w:rPr>
            <w:smallCaps w:val="0"/>
            <w:noProof/>
            <w:webHidden/>
            <w:sz w:val="28"/>
            <w:szCs w:val="28"/>
          </w:rPr>
          <w:tab/>
        </w:r>
        <w:r w:rsidR="00EB5AA0" w:rsidRPr="00F03C3A">
          <w:rPr>
            <w:smallCaps w:val="0"/>
            <w:noProof/>
            <w:webHidden/>
            <w:sz w:val="28"/>
            <w:szCs w:val="28"/>
          </w:rPr>
          <w:fldChar w:fldCharType="begin"/>
        </w:r>
        <w:r w:rsidR="00EB5AA0" w:rsidRPr="00F03C3A">
          <w:rPr>
            <w:smallCaps w:val="0"/>
            <w:noProof/>
            <w:webHidden/>
            <w:sz w:val="28"/>
            <w:szCs w:val="28"/>
          </w:rPr>
          <w:instrText xml:space="preserve"> PAGEREF _Toc222825206 \h </w:instrText>
        </w:r>
        <w:r w:rsidR="00EB5AA0" w:rsidRPr="00F03C3A">
          <w:rPr>
            <w:smallCaps w:val="0"/>
            <w:noProof/>
            <w:webHidden/>
            <w:sz w:val="28"/>
            <w:szCs w:val="28"/>
          </w:rPr>
        </w:r>
        <w:r w:rsidR="00EB5AA0" w:rsidRPr="00F03C3A">
          <w:rPr>
            <w:smallCaps w:val="0"/>
            <w:noProof/>
            <w:webHidden/>
            <w:sz w:val="28"/>
            <w:szCs w:val="28"/>
          </w:rPr>
          <w:fldChar w:fldCharType="separate"/>
        </w:r>
        <w:r w:rsidR="00012EEB">
          <w:rPr>
            <w:smallCaps w:val="0"/>
            <w:noProof/>
            <w:webHidden/>
            <w:sz w:val="28"/>
            <w:szCs w:val="28"/>
          </w:rPr>
          <w:t>11</w:t>
        </w:r>
        <w:r w:rsidR="00EB5AA0" w:rsidRPr="00F03C3A">
          <w:rPr>
            <w:smallCaps w:val="0"/>
            <w:noProof/>
            <w:webHidden/>
            <w:sz w:val="28"/>
            <w:szCs w:val="28"/>
          </w:rPr>
          <w:fldChar w:fldCharType="end"/>
        </w:r>
      </w:hyperlink>
    </w:p>
    <w:p w:rsidR="00EB5AA0" w:rsidRPr="00F03C3A" w:rsidRDefault="00B80CF7">
      <w:pPr>
        <w:pStyle w:val="20"/>
        <w:rPr>
          <w:smallCaps w:val="0"/>
          <w:noProof/>
          <w:sz w:val="28"/>
          <w:szCs w:val="28"/>
        </w:rPr>
      </w:pPr>
      <w:hyperlink w:anchor="_Toc222825207" w:history="1">
        <w:r w:rsidR="00EB5AA0" w:rsidRPr="00F03C3A">
          <w:rPr>
            <w:rStyle w:val="a3"/>
            <w:smallCaps w:val="0"/>
            <w:noProof/>
            <w:sz w:val="28"/>
            <w:szCs w:val="28"/>
          </w:rPr>
          <w:t>1.3. Цели, задачи и нормативно-правовое обеспечение  бухгалтерского учета капитальных вложений</w:t>
        </w:r>
        <w:r w:rsidR="00EB5AA0" w:rsidRPr="00F03C3A">
          <w:rPr>
            <w:smallCaps w:val="0"/>
            <w:noProof/>
            <w:webHidden/>
            <w:sz w:val="28"/>
            <w:szCs w:val="28"/>
          </w:rPr>
          <w:tab/>
        </w:r>
        <w:r w:rsidR="00EB5AA0" w:rsidRPr="00F03C3A">
          <w:rPr>
            <w:smallCaps w:val="0"/>
            <w:noProof/>
            <w:webHidden/>
            <w:sz w:val="28"/>
            <w:szCs w:val="28"/>
          </w:rPr>
          <w:fldChar w:fldCharType="begin"/>
        </w:r>
        <w:r w:rsidR="00EB5AA0" w:rsidRPr="00F03C3A">
          <w:rPr>
            <w:smallCaps w:val="0"/>
            <w:noProof/>
            <w:webHidden/>
            <w:sz w:val="28"/>
            <w:szCs w:val="28"/>
          </w:rPr>
          <w:instrText xml:space="preserve"> PAGEREF _Toc222825207 \h </w:instrText>
        </w:r>
        <w:r w:rsidR="00EB5AA0" w:rsidRPr="00F03C3A">
          <w:rPr>
            <w:smallCaps w:val="0"/>
            <w:noProof/>
            <w:webHidden/>
            <w:sz w:val="28"/>
            <w:szCs w:val="28"/>
          </w:rPr>
        </w:r>
        <w:r w:rsidR="00EB5AA0" w:rsidRPr="00F03C3A">
          <w:rPr>
            <w:smallCaps w:val="0"/>
            <w:noProof/>
            <w:webHidden/>
            <w:sz w:val="28"/>
            <w:szCs w:val="28"/>
          </w:rPr>
          <w:fldChar w:fldCharType="separate"/>
        </w:r>
        <w:r w:rsidR="00012EEB">
          <w:rPr>
            <w:smallCaps w:val="0"/>
            <w:noProof/>
            <w:webHidden/>
            <w:sz w:val="28"/>
            <w:szCs w:val="28"/>
          </w:rPr>
          <w:t>14</w:t>
        </w:r>
        <w:r w:rsidR="00EB5AA0" w:rsidRPr="00F03C3A">
          <w:rPr>
            <w:smallCaps w:val="0"/>
            <w:noProof/>
            <w:webHidden/>
            <w:sz w:val="28"/>
            <w:szCs w:val="28"/>
          </w:rPr>
          <w:fldChar w:fldCharType="end"/>
        </w:r>
      </w:hyperlink>
    </w:p>
    <w:p w:rsidR="00EB5AA0" w:rsidRPr="00F03C3A" w:rsidRDefault="00B80CF7">
      <w:pPr>
        <w:pStyle w:val="10"/>
        <w:rPr>
          <w:b w:val="0"/>
          <w:bCs w:val="0"/>
        </w:rPr>
      </w:pPr>
      <w:hyperlink w:anchor="_Toc222825208" w:history="1">
        <w:r w:rsidR="00EB5AA0" w:rsidRPr="00F03C3A">
          <w:rPr>
            <w:rStyle w:val="a3"/>
            <w:b w:val="0"/>
          </w:rPr>
          <w:t>Глава 2. Учет и капитальных вложений  ООО «Успех»</w:t>
        </w:r>
        <w:r w:rsidR="00EB5AA0" w:rsidRPr="00F03C3A">
          <w:rPr>
            <w:b w:val="0"/>
            <w:webHidden/>
          </w:rPr>
          <w:tab/>
        </w:r>
        <w:r w:rsidR="00EB5AA0" w:rsidRPr="00F03C3A">
          <w:rPr>
            <w:b w:val="0"/>
            <w:webHidden/>
          </w:rPr>
          <w:fldChar w:fldCharType="begin"/>
        </w:r>
        <w:r w:rsidR="00EB5AA0" w:rsidRPr="00F03C3A">
          <w:rPr>
            <w:b w:val="0"/>
            <w:webHidden/>
          </w:rPr>
          <w:instrText xml:space="preserve"> PAGEREF _Toc222825208 \h </w:instrText>
        </w:r>
        <w:r w:rsidR="00EB5AA0" w:rsidRPr="00F03C3A">
          <w:rPr>
            <w:b w:val="0"/>
            <w:webHidden/>
          </w:rPr>
        </w:r>
        <w:r w:rsidR="00EB5AA0" w:rsidRPr="00F03C3A">
          <w:rPr>
            <w:b w:val="0"/>
            <w:webHidden/>
          </w:rPr>
          <w:fldChar w:fldCharType="separate"/>
        </w:r>
        <w:r w:rsidR="00012EEB">
          <w:rPr>
            <w:b w:val="0"/>
            <w:webHidden/>
          </w:rPr>
          <w:t>26</w:t>
        </w:r>
        <w:r w:rsidR="00EB5AA0" w:rsidRPr="00F03C3A">
          <w:rPr>
            <w:b w:val="0"/>
            <w:webHidden/>
          </w:rPr>
          <w:fldChar w:fldCharType="end"/>
        </w:r>
      </w:hyperlink>
    </w:p>
    <w:p w:rsidR="00EB5AA0" w:rsidRPr="00F03C3A" w:rsidRDefault="00B80CF7">
      <w:pPr>
        <w:pStyle w:val="20"/>
        <w:rPr>
          <w:smallCaps w:val="0"/>
          <w:noProof/>
          <w:sz w:val="28"/>
          <w:szCs w:val="28"/>
        </w:rPr>
      </w:pPr>
      <w:hyperlink w:anchor="_Toc222825209" w:history="1">
        <w:r w:rsidR="00EB5AA0" w:rsidRPr="00F03C3A">
          <w:rPr>
            <w:rStyle w:val="a3"/>
            <w:smallCaps w:val="0"/>
            <w:noProof/>
            <w:sz w:val="28"/>
            <w:szCs w:val="28"/>
          </w:rPr>
          <w:t>2.1. Краткая характеристика деятельности предприятия</w:t>
        </w:r>
        <w:r w:rsidR="00EB5AA0" w:rsidRPr="00F03C3A">
          <w:rPr>
            <w:smallCaps w:val="0"/>
            <w:noProof/>
            <w:webHidden/>
            <w:sz w:val="28"/>
            <w:szCs w:val="28"/>
          </w:rPr>
          <w:tab/>
        </w:r>
        <w:r w:rsidR="00EB5AA0" w:rsidRPr="00F03C3A">
          <w:rPr>
            <w:smallCaps w:val="0"/>
            <w:noProof/>
            <w:webHidden/>
            <w:sz w:val="28"/>
            <w:szCs w:val="28"/>
          </w:rPr>
          <w:fldChar w:fldCharType="begin"/>
        </w:r>
        <w:r w:rsidR="00EB5AA0" w:rsidRPr="00F03C3A">
          <w:rPr>
            <w:smallCaps w:val="0"/>
            <w:noProof/>
            <w:webHidden/>
            <w:sz w:val="28"/>
            <w:szCs w:val="28"/>
          </w:rPr>
          <w:instrText xml:space="preserve"> PAGEREF _Toc222825209 \h </w:instrText>
        </w:r>
        <w:r w:rsidR="00EB5AA0" w:rsidRPr="00F03C3A">
          <w:rPr>
            <w:smallCaps w:val="0"/>
            <w:noProof/>
            <w:webHidden/>
            <w:sz w:val="28"/>
            <w:szCs w:val="28"/>
          </w:rPr>
        </w:r>
        <w:r w:rsidR="00EB5AA0" w:rsidRPr="00F03C3A">
          <w:rPr>
            <w:smallCaps w:val="0"/>
            <w:noProof/>
            <w:webHidden/>
            <w:sz w:val="28"/>
            <w:szCs w:val="28"/>
          </w:rPr>
          <w:fldChar w:fldCharType="separate"/>
        </w:r>
        <w:r w:rsidR="00012EEB">
          <w:rPr>
            <w:smallCaps w:val="0"/>
            <w:noProof/>
            <w:webHidden/>
            <w:sz w:val="28"/>
            <w:szCs w:val="28"/>
          </w:rPr>
          <w:t>26</w:t>
        </w:r>
        <w:r w:rsidR="00EB5AA0" w:rsidRPr="00F03C3A">
          <w:rPr>
            <w:smallCaps w:val="0"/>
            <w:noProof/>
            <w:webHidden/>
            <w:sz w:val="28"/>
            <w:szCs w:val="28"/>
          </w:rPr>
          <w:fldChar w:fldCharType="end"/>
        </w:r>
      </w:hyperlink>
    </w:p>
    <w:p w:rsidR="00EB5AA0" w:rsidRPr="00F03C3A" w:rsidRDefault="00B80CF7">
      <w:pPr>
        <w:pStyle w:val="20"/>
        <w:rPr>
          <w:smallCaps w:val="0"/>
          <w:noProof/>
          <w:sz w:val="28"/>
          <w:szCs w:val="28"/>
        </w:rPr>
      </w:pPr>
      <w:hyperlink w:anchor="_Toc222825210" w:history="1">
        <w:r w:rsidR="00EB5AA0" w:rsidRPr="00F03C3A">
          <w:rPr>
            <w:rStyle w:val="a3"/>
            <w:smallCaps w:val="0"/>
            <w:noProof/>
            <w:sz w:val="28"/>
            <w:szCs w:val="28"/>
          </w:rPr>
          <w:t>2.2. Бухгалтерский учет капитальных вложений, связанных с приобретением основных средств</w:t>
        </w:r>
        <w:r w:rsidR="00EB5AA0" w:rsidRPr="00F03C3A">
          <w:rPr>
            <w:smallCaps w:val="0"/>
            <w:noProof/>
            <w:webHidden/>
            <w:sz w:val="28"/>
            <w:szCs w:val="28"/>
          </w:rPr>
          <w:tab/>
        </w:r>
        <w:r w:rsidR="00EB5AA0" w:rsidRPr="00F03C3A">
          <w:rPr>
            <w:smallCaps w:val="0"/>
            <w:noProof/>
            <w:webHidden/>
            <w:sz w:val="28"/>
            <w:szCs w:val="28"/>
          </w:rPr>
          <w:fldChar w:fldCharType="begin"/>
        </w:r>
        <w:r w:rsidR="00EB5AA0" w:rsidRPr="00F03C3A">
          <w:rPr>
            <w:smallCaps w:val="0"/>
            <w:noProof/>
            <w:webHidden/>
            <w:sz w:val="28"/>
            <w:szCs w:val="28"/>
          </w:rPr>
          <w:instrText xml:space="preserve"> PAGEREF _Toc222825210 \h </w:instrText>
        </w:r>
        <w:r w:rsidR="00EB5AA0" w:rsidRPr="00F03C3A">
          <w:rPr>
            <w:smallCaps w:val="0"/>
            <w:noProof/>
            <w:webHidden/>
            <w:sz w:val="28"/>
            <w:szCs w:val="28"/>
          </w:rPr>
        </w:r>
        <w:r w:rsidR="00EB5AA0" w:rsidRPr="00F03C3A">
          <w:rPr>
            <w:smallCaps w:val="0"/>
            <w:noProof/>
            <w:webHidden/>
            <w:sz w:val="28"/>
            <w:szCs w:val="28"/>
          </w:rPr>
          <w:fldChar w:fldCharType="separate"/>
        </w:r>
        <w:r w:rsidR="00012EEB">
          <w:rPr>
            <w:smallCaps w:val="0"/>
            <w:noProof/>
            <w:webHidden/>
            <w:sz w:val="28"/>
            <w:szCs w:val="28"/>
          </w:rPr>
          <w:t>32</w:t>
        </w:r>
        <w:r w:rsidR="00EB5AA0" w:rsidRPr="00F03C3A">
          <w:rPr>
            <w:smallCaps w:val="0"/>
            <w:noProof/>
            <w:webHidden/>
            <w:sz w:val="28"/>
            <w:szCs w:val="28"/>
          </w:rPr>
          <w:fldChar w:fldCharType="end"/>
        </w:r>
      </w:hyperlink>
    </w:p>
    <w:p w:rsidR="00EB5AA0" w:rsidRPr="00F03C3A" w:rsidRDefault="00B80CF7">
      <w:pPr>
        <w:pStyle w:val="20"/>
        <w:rPr>
          <w:smallCaps w:val="0"/>
          <w:noProof/>
          <w:sz w:val="28"/>
          <w:szCs w:val="28"/>
        </w:rPr>
      </w:pPr>
      <w:hyperlink w:anchor="_Toc222825211" w:history="1">
        <w:r w:rsidR="00EB5AA0" w:rsidRPr="00F03C3A">
          <w:rPr>
            <w:rStyle w:val="a3"/>
            <w:smallCaps w:val="0"/>
            <w:noProof/>
            <w:sz w:val="28"/>
            <w:szCs w:val="28"/>
          </w:rPr>
          <w:t>2.3. Бухгалтерский учет капитальных вложений, связанных со строительством объекта основных средств</w:t>
        </w:r>
        <w:r w:rsidR="00EB5AA0" w:rsidRPr="00F03C3A">
          <w:rPr>
            <w:smallCaps w:val="0"/>
            <w:noProof/>
            <w:webHidden/>
            <w:sz w:val="28"/>
            <w:szCs w:val="28"/>
          </w:rPr>
          <w:tab/>
        </w:r>
        <w:r w:rsidR="00EB5AA0" w:rsidRPr="00F03C3A">
          <w:rPr>
            <w:smallCaps w:val="0"/>
            <w:noProof/>
            <w:webHidden/>
            <w:sz w:val="28"/>
            <w:szCs w:val="28"/>
          </w:rPr>
          <w:fldChar w:fldCharType="begin"/>
        </w:r>
        <w:r w:rsidR="00EB5AA0" w:rsidRPr="00F03C3A">
          <w:rPr>
            <w:smallCaps w:val="0"/>
            <w:noProof/>
            <w:webHidden/>
            <w:sz w:val="28"/>
            <w:szCs w:val="28"/>
          </w:rPr>
          <w:instrText xml:space="preserve"> PAGEREF _Toc222825211 \h </w:instrText>
        </w:r>
        <w:r w:rsidR="00EB5AA0" w:rsidRPr="00F03C3A">
          <w:rPr>
            <w:smallCaps w:val="0"/>
            <w:noProof/>
            <w:webHidden/>
            <w:sz w:val="28"/>
            <w:szCs w:val="28"/>
          </w:rPr>
        </w:r>
        <w:r w:rsidR="00EB5AA0" w:rsidRPr="00F03C3A">
          <w:rPr>
            <w:smallCaps w:val="0"/>
            <w:noProof/>
            <w:webHidden/>
            <w:sz w:val="28"/>
            <w:szCs w:val="28"/>
          </w:rPr>
          <w:fldChar w:fldCharType="separate"/>
        </w:r>
        <w:r w:rsidR="00012EEB">
          <w:rPr>
            <w:smallCaps w:val="0"/>
            <w:noProof/>
            <w:webHidden/>
            <w:sz w:val="28"/>
            <w:szCs w:val="28"/>
          </w:rPr>
          <w:t>46</w:t>
        </w:r>
        <w:r w:rsidR="00EB5AA0" w:rsidRPr="00F03C3A">
          <w:rPr>
            <w:smallCaps w:val="0"/>
            <w:noProof/>
            <w:webHidden/>
            <w:sz w:val="28"/>
            <w:szCs w:val="28"/>
          </w:rPr>
          <w:fldChar w:fldCharType="end"/>
        </w:r>
      </w:hyperlink>
    </w:p>
    <w:p w:rsidR="00EB5AA0" w:rsidRPr="00F03C3A" w:rsidRDefault="00B80CF7">
      <w:pPr>
        <w:pStyle w:val="20"/>
        <w:rPr>
          <w:smallCaps w:val="0"/>
          <w:noProof/>
          <w:sz w:val="28"/>
          <w:szCs w:val="28"/>
        </w:rPr>
      </w:pPr>
      <w:hyperlink w:anchor="_Toc222825212" w:history="1">
        <w:r w:rsidR="00EB5AA0" w:rsidRPr="00F03C3A">
          <w:rPr>
            <w:rStyle w:val="a3"/>
            <w:smallCaps w:val="0"/>
            <w:noProof/>
            <w:sz w:val="28"/>
            <w:szCs w:val="28"/>
          </w:rPr>
          <w:t>2.4. Бухгалтерский учет капитальных вложений в арендованное имущество</w:t>
        </w:r>
        <w:r w:rsidR="00EB5AA0" w:rsidRPr="00F03C3A">
          <w:rPr>
            <w:smallCaps w:val="0"/>
            <w:noProof/>
            <w:webHidden/>
            <w:sz w:val="28"/>
            <w:szCs w:val="28"/>
          </w:rPr>
          <w:tab/>
        </w:r>
        <w:r w:rsidR="00EB5AA0" w:rsidRPr="00F03C3A">
          <w:rPr>
            <w:smallCaps w:val="0"/>
            <w:noProof/>
            <w:webHidden/>
            <w:sz w:val="28"/>
            <w:szCs w:val="28"/>
          </w:rPr>
          <w:fldChar w:fldCharType="begin"/>
        </w:r>
        <w:r w:rsidR="00EB5AA0" w:rsidRPr="00F03C3A">
          <w:rPr>
            <w:smallCaps w:val="0"/>
            <w:noProof/>
            <w:webHidden/>
            <w:sz w:val="28"/>
            <w:szCs w:val="28"/>
          </w:rPr>
          <w:instrText xml:space="preserve"> PAGEREF _Toc222825212 \h </w:instrText>
        </w:r>
        <w:r w:rsidR="00EB5AA0" w:rsidRPr="00F03C3A">
          <w:rPr>
            <w:smallCaps w:val="0"/>
            <w:noProof/>
            <w:webHidden/>
            <w:sz w:val="28"/>
            <w:szCs w:val="28"/>
          </w:rPr>
        </w:r>
        <w:r w:rsidR="00EB5AA0" w:rsidRPr="00F03C3A">
          <w:rPr>
            <w:smallCaps w:val="0"/>
            <w:noProof/>
            <w:webHidden/>
            <w:sz w:val="28"/>
            <w:szCs w:val="28"/>
          </w:rPr>
          <w:fldChar w:fldCharType="separate"/>
        </w:r>
        <w:r w:rsidR="00012EEB">
          <w:rPr>
            <w:smallCaps w:val="0"/>
            <w:noProof/>
            <w:webHidden/>
            <w:sz w:val="28"/>
            <w:szCs w:val="28"/>
          </w:rPr>
          <w:t>54</w:t>
        </w:r>
        <w:r w:rsidR="00EB5AA0" w:rsidRPr="00F03C3A">
          <w:rPr>
            <w:smallCaps w:val="0"/>
            <w:noProof/>
            <w:webHidden/>
            <w:sz w:val="28"/>
            <w:szCs w:val="28"/>
          </w:rPr>
          <w:fldChar w:fldCharType="end"/>
        </w:r>
      </w:hyperlink>
    </w:p>
    <w:p w:rsidR="00EB5AA0" w:rsidRPr="00F03C3A" w:rsidRDefault="00B80CF7">
      <w:pPr>
        <w:pStyle w:val="10"/>
        <w:rPr>
          <w:b w:val="0"/>
          <w:bCs w:val="0"/>
        </w:rPr>
      </w:pPr>
      <w:hyperlink w:anchor="_Toc222825213" w:history="1">
        <w:r w:rsidR="00EB5AA0" w:rsidRPr="00F03C3A">
          <w:rPr>
            <w:rStyle w:val="a3"/>
            <w:b w:val="0"/>
          </w:rPr>
          <w:t>Глава 3. Совершенствование учета капитальных вложений ООО «Успех»</w:t>
        </w:r>
        <w:r w:rsidR="00EB5AA0" w:rsidRPr="00F03C3A">
          <w:rPr>
            <w:b w:val="0"/>
            <w:webHidden/>
          </w:rPr>
          <w:tab/>
        </w:r>
        <w:r w:rsidR="00EB5AA0" w:rsidRPr="00F03C3A">
          <w:rPr>
            <w:b w:val="0"/>
            <w:webHidden/>
          </w:rPr>
          <w:fldChar w:fldCharType="begin"/>
        </w:r>
        <w:r w:rsidR="00EB5AA0" w:rsidRPr="00F03C3A">
          <w:rPr>
            <w:b w:val="0"/>
            <w:webHidden/>
          </w:rPr>
          <w:instrText xml:space="preserve"> PAGEREF _Toc222825213 \h </w:instrText>
        </w:r>
        <w:r w:rsidR="00EB5AA0" w:rsidRPr="00F03C3A">
          <w:rPr>
            <w:b w:val="0"/>
            <w:webHidden/>
          </w:rPr>
        </w:r>
        <w:r w:rsidR="00EB5AA0" w:rsidRPr="00F03C3A">
          <w:rPr>
            <w:b w:val="0"/>
            <w:webHidden/>
          </w:rPr>
          <w:fldChar w:fldCharType="separate"/>
        </w:r>
        <w:r w:rsidR="00012EEB">
          <w:rPr>
            <w:b w:val="0"/>
            <w:webHidden/>
          </w:rPr>
          <w:t>59</w:t>
        </w:r>
        <w:r w:rsidR="00EB5AA0" w:rsidRPr="00F03C3A">
          <w:rPr>
            <w:b w:val="0"/>
            <w:webHidden/>
          </w:rPr>
          <w:fldChar w:fldCharType="end"/>
        </w:r>
      </w:hyperlink>
    </w:p>
    <w:p w:rsidR="00EB5AA0" w:rsidRPr="00F03C3A" w:rsidRDefault="00B80CF7">
      <w:pPr>
        <w:pStyle w:val="20"/>
        <w:rPr>
          <w:smallCaps w:val="0"/>
          <w:noProof/>
          <w:sz w:val="28"/>
          <w:szCs w:val="28"/>
        </w:rPr>
      </w:pPr>
      <w:hyperlink w:anchor="_Toc222825214" w:history="1">
        <w:r w:rsidR="00EB5AA0" w:rsidRPr="00F03C3A">
          <w:rPr>
            <w:rStyle w:val="a3"/>
            <w:smallCaps w:val="0"/>
            <w:noProof/>
            <w:sz w:val="28"/>
            <w:szCs w:val="28"/>
          </w:rPr>
          <w:t>3.1. Оценка состояния бухгалтерского учета капитальных вложений и направления его совершенствования</w:t>
        </w:r>
        <w:r w:rsidR="00EB5AA0" w:rsidRPr="00F03C3A">
          <w:rPr>
            <w:smallCaps w:val="0"/>
            <w:noProof/>
            <w:webHidden/>
            <w:sz w:val="28"/>
            <w:szCs w:val="28"/>
          </w:rPr>
          <w:tab/>
        </w:r>
        <w:r w:rsidR="00EB5AA0" w:rsidRPr="00F03C3A">
          <w:rPr>
            <w:smallCaps w:val="0"/>
            <w:noProof/>
            <w:webHidden/>
            <w:sz w:val="28"/>
            <w:szCs w:val="28"/>
          </w:rPr>
          <w:fldChar w:fldCharType="begin"/>
        </w:r>
        <w:r w:rsidR="00EB5AA0" w:rsidRPr="00F03C3A">
          <w:rPr>
            <w:smallCaps w:val="0"/>
            <w:noProof/>
            <w:webHidden/>
            <w:sz w:val="28"/>
            <w:szCs w:val="28"/>
          </w:rPr>
          <w:instrText xml:space="preserve"> PAGEREF _Toc222825214 \h </w:instrText>
        </w:r>
        <w:r w:rsidR="00EB5AA0" w:rsidRPr="00F03C3A">
          <w:rPr>
            <w:smallCaps w:val="0"/>
            <w:noProof/>
            <w:webHidden/>
            <w:sz w:val="28"/>
            <w:szCs w:val="28"/>
          </w:rPr>
        </w:r>
        <w:r w:rsidR="00EB5AA0" w:rsidRPr="00F03C3A">
          <w:rPr>
            <w:smallCaps w:val="0"/>
            <w:noProof/>
            <w:webHidden/>
            <w:sz w:val="28"/>
            <w:szCs w:val="28"/>
          </w:rPr>
          <w:fldChar w:fldCharType="separate"/>
        </w:r>
        <w:r w:rsidR="00012EEB">
          <w:rPr>
            <w:smallCaps w:val="0"/>
            <w:noProof/>
            <w:webHidden/>
            <w:sz w:val="28"/>
            <w:szCs w:val="28"/>
          </w:rPr>
          <w:t>59</w:t>
        </w:r>
        <w:r w:rsidR="00EB5AA0" w:rsidRPr="00F03C3A">
          <w:rPr>
            <w:smallCaps w:val="0"/>
            <w:noProof/>
            <w:webHidden/>
            <w:sz w:val="28"/>
            <w:szCs w:val="28"/>
          </w:rPr>
          <w:fldChar w:fldCharType="end"/>
        </w:r>
      </w:hyperlink>
    </w:p>
    <w:p w:rsidR="00EB5AA0" w:rsidRPr="00F03C3A" w:rsidRDefault="00B80CF7">
      <w:pPr>
        <w:pStyle w:val="20"/>
        <w:rPr>
          <w:smallCaps w:val="0"/>
          <w:noProof/>
          <w:sz w:val="28"/>
          <w:szCs w:val="28"/>
        </w:rPr>
      </w:pPr>
      <w:hyperlink w:anchor="_Toc222825215" w:history="1">
        <w:r w:rsidR="00EB5AA0" w:rsidRPr="00F03C3A">
          <w:rPr>
            <w:rStyle w:val="a3"/>
            <w:smallCaps w:val="0"/>
            <w:noProof/>
            <w:sz w:val="28"/>
            <w:szCs w:val="28"/>
          </w:rPr>
          <w:t>3.2. Законодательное совершенствование учета капитальных вложений</w:t>
        </w:r>
        <w:r w:rsidR="00EB5AA0" w:rsidRPr="00F03C3A">
          <w:rPr>
            <w:smallCaps w:val="0"/>
            <w:noProof/>
            <w:webHidden/>
            <w:sz w:val="28"/>
            <w:szCs w:val="28"/>
          </w:rPr>
          <w:tab/>
        </w:r>
        <w:r w:rsidR="00EB5AA0" w:rsidRPr="00F03C3A">
          <w:rPr>
            <w:smallCaps w:val="0"/>
            <w:noProof/>
            <w:webHidden/>
            <w:sz w:val="28"/>
            <w:szCs w:val="28"/>
          </w:rPr>
          <w:fldChar w:fldCharType="begin"/>
        </w:r>
        <w:r w:rsidR="00EB5AA0" w:rsidRPr="00F03C3A">
          <w:rPr>
            <w:smallCaps w:val="0"/>
            <w:noProof/>
            <w:webHidden/>
            <w:sz w:val="28"/>
            <w:szCs w:val="28"/>
          </w:rPr>
          <w:instrText xml:space="preserve"> PAGEREF _Toc222825215 \h </w:instrText>
        </w:r>
        <w:r w:rsidR="00EB5AA0" w:rsidRPr="00F03C3A">
          <w:rPr>
            <w:smallCaps w:val="0"/>
            <w:noProof/>
            <w:webHidden/>
            <w:sz w:val="28"/>
            <w:szCs w:val="28"/>
          </w:rPr>
        </w:r>
        <w:r w:rsidR="00EB5AA0" w:rsidRPr="00F03C3A">
          <w:rPr>
            <w:smallCaps w:val="0"/>
            <w:noProof/>
            <w:webHidden/>
            <w:sz w:val="28"/>
            <w:szCs w:val="28"/>
          </w:rPr>
          <w:fldChar w:fldCharType="separate"/>
        </w:r>
        <w:r w:rsidR="00012EEB">
          <w:rPr>
            <w:smallCaps w:val="0"/>
            <w:noProof/>
            <w:webHidden/>
            <w:sz w:val="28"/>
            <w:szCs w:val="28"/>
          </w:rPr>
          <w:t>68</w:t>
        </w:r>
        <w:r w:rsidR="00EB5AA0" w:rsidRPr="00F03C3A">
          <w:rPr>
            <w:smallCaps w:val="0"/>
            <w:noProof/>
            <w:webHidden/>
            <w:sz w:val="28"/>
            <w:szCs w:val="28"/>
          </w:rPr>
          <w:fldChar w:fldCharType="end"/>
        </w:r>
      </w:hyperlink>
    </w:p>
    <w:p w:rsidR="00EB5AA0" w:rsidRPr="00F03C3A" w:rsidRDefault="00B80CF7">
      <w:pPr>
        <w:pStyle w:val="10"/>
        <w:rPr>
          <w:b w:val="0"/>
          <w:bCs w:val="0"/>
        </w:rPr>
      </w:pPr>
      <w:hyperlink w:anchor="_Toc222825216" w:history="1">
        <w:r w:rsidR="00EB5AA0" w:rsidRPr="00F03C3A">
          <w:rPr>
            <w:rStyle w:val="a3"/>
            <w:b w:val="0"/>
          </w:rPr>
          <w:t>Заключение</w:t>
        </w:r>
        <w:r w:rsidR="00EB5AA0" w:rsidRPr="00F03C3A">
          <w:rPr>
            <w:b w:val="0"/>
            <w:webHidden/>
          </w:rPr>
          <w:tab/>
        </w:r>
        <w:r w:rsidR="00EB5AA0" w:rsidRPr="00F03C3A">
          <w:rPr>
            <w:b w:val="0"/>
            <w:webHidden/>
          </w:rPr>
          <w:fldChar w:fldCharType="begin"/>
        </w:r>
        <w:r w:rsidR="00EB5AA0" w:rsidRPr="00F03C3A">
          <w:rPr>
            <w:b w:val="0"/>
            <w:webHidden/>
          </w:rPr>
          <w:instrText xml:space="preserve"> PAGEREF _Toc222825216 \h </w:instrText>
        </w:r>
        <w:r w:rsidR="00EB5AA0" w:rsidRPr="00F03C3A">
          <w:rPr>
            <w:b w:val="0"/>
            <w:webHidden/>
          </w:rPr>
        </w:r>
        <w:r w:rsidR="00EB5AA0" w:rsidRPr="00F03C3A">
          <w:rPr>
            <w:b w:val="0"/>
            <w:webHidden/>
          </w:rPr>
          <w:fldChar w:fldCharType="separate"/>
        </w:r>
        <w:r w:rsidR="00012EEB">
          <w:rPr>
            <w:b w:val="0"/>
            <w:webHidden/>
          </w:rPr>
          <w:t>73</w:t>
        </w:r>
        <w:r w:rsidR="00EB5AA0" w:rsidRPr="00F03C3A">
          <w:rPr>
            <w:b w:val="0"/>
            <w:webHidden/>
          </w:rPr>
          <w:fldChar w:fldCharType="end"/>
        </w:r>
      </w:hyperlink>
    </w:p>
    <w:p w:rsidR="00EB5AA0" w:rsidRPr="00F03C3A" w:rsidRDefault="00B80CF7">
      <w:pPr>
        <w:pStyle w:val="10"/>
        <w:rPr>
          <w:b w:val="0"/>
          <w:bCs w:val="0"/>
        </w:rPr>
      </w:pPr>
      <w:hyperlink w:anchor="_Toc222825217" w:history="1">
        <w:r w:rsidR="00EB5AA0" w:rsidRPr="00F03C3A">
          <w:rPr>
            <w:rStyle w:val="a3"/>
            <w:b w:val="0"/>
          </w:rPr>
          <w:t>Список использованной литературы</w:t>
        </w:r>
        <w:r w:rsidR="00EB5AA0" w:rsidRPr="00F03C3A">
          <w:rPr>
            <w:b w:val="0"/>
            <w:webHidden/>
          </w:rPr>
          <w:tab/>
        </w:r>
        <w:r w:rsidR="00EB5AA0" w:rsidRPr="00F03C3A">
          <w:rPr>
            <w:b w:val="0"/>
            <w:webHidden/>
          </w:rPr>
          <w:fldChar w:fldCharType="begin"/>
        </w:r>
        <w:r w:rsidR="00EB5AA0" w:rsidRPr="00F03C3A">
          <w:rPr>
            <w:b w:val="0"/>
            <w:webHidden/>
          </w:rPr>
          <w:instrText xml:space="preserve"> PAGEREF _Toc222825217 \h </w:instrText>
        </w:r>
        <w:r w:rsidR="00EB5AA0" w:rsidRPr="00F03C3A">
          <w:rPr>
            <w:b w:val="0"/>
            <w:webHidden/>
          </w:rPr>
        </w:r>
        <w:r w:rsidR="00EB5AA0" w:rsidRPr="00F03C3A">
          <w:rPr>
            <w:b w:val="0"/>
            <w:webHidden/>
          </w:rPr>
          <w:fldChar w:fldCharType="separate"/>
        </w:r>
        <w:r w:rsidR="00012EEB">
          <w:rPr>
            <w:b w:val="0"/>
            <w:webHidden/>
          </w:rPr>
          <w:t>78</w:t>
        </w:r>
        <w:r w:rsidR="00EB5AA0" w:rsidRPr="00F03C3A">
          <w:rPr>
            <w:b w:val="0"/>
            <w:webHidden/>
          </w:rPr>
          <w:fldChar w:fldCharType="end"/>
        </w:r>
      </w:hyperlink>
    </w:p>
    <w:p w:rsidR="00505B5D" w:rsidRDefault="00BB4673" w:rsidP="00505B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03C3A">
        <w:rPr>
          <w:bCs/>
          <w:noProof/>
          <w:sz w:val="28"/>
          <w:szCs w:val="28"/>
        </w:rPr>
        <w:fldChar w:fldCharType="end"/>
      </w:r>
      <w:r w:rsidR="00505B5D">
        <w:rPr>
          <w:sz w:val="28"/>
          <w:szCs w:val="28"/>
        </w:rPr>
        <w:t>Приложение 1. Учетная политика ООО «Успех» на 2008 г.</w:t>
      </w:r>
    </w:p>
    <w:p w:rsidR="00505B5D" w:rsidRDefault="00505B5D" w:rsidP="00505B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2. Бухгалтерский баланс (форма № 1) ООО «Успех» за 2008 г.</w:t>
      </w:r>
    </w:p>
    <w:p w:rsidR="00505B5D" w:rsidRDefault="00505B5D" w:rsidP="00505B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3. Акт о приемке-передаче объекта основных средств (ОС-1) от 14.07.2008 № 17</w:t>
      </w:r>
    </w:p>
    <w:p w:rsidR="00505B5D" w:rsidRDefault="00505B5D" w:rsidP="00505B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4. Инвентарная карточка учета объекта основных средства от 14.07.2008 № 17</w:t>
      </w:r>
    </w:p>
    <w:p w:rsidR="00505B5D" w:rsidRDefault="00505B5D" w:rsidP="00505B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5. Журнал учета выполненных работ (КС-6а) от 25.09.2008 № 1170</w:t>
      </w:r>
    </w:p>
    <w:p w:rsidR="00505B5D" w:rsidRDefault="00505B5D" w:rsidP="00505B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6. Акт о приемке выполненных работ (КС-2) от 30.09.2008 № 35</w:t>
      </w:r>
    </w:p>
    <w:p w:rsidR="00505B5D" w:rsidRDefault="00505B5D" w:rsidP="00505B5D">
      <w:pPr>
        <w:tabs>
          <w:tab w:val="right" w:pos="9360"/>
        </w:tabs>
        <w:autoSpaceDE w:val="0"/>
        <w:autoSpaceDN w:val="0"/>
        <w:adjustRightInd w:val="0"/>
        <w:rPr>
          <w:bCs/>
          <w:noProof/>
          <w:sz w:val="28"/>
          <w:szCs w:val="28"/>
        </w:rPr>
      </w:pPr>
      <w:r>
        <w:rPr>
          <w:sz w:val="28"/>
          <w:szCs w:val="28"/>
        </w:rPr>
        <w:t>Приложение 7. Справка о стоимости выполненных работ и затрат (КС-3) от 25.09.2008 № 1170</w:t>
      </w:r>
    </w:p>
    <w:p w:rsidR="00B65112" w:rsidRDefault="00E8480A" w:rsidP="00BB4673">
      <w:pPr>
        <w:tabs>
          <w:tab w:val="right" w:pos="936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Доклад</w:t>
      </w:r>
    </w:p>
    <w:p w:rsidR="00E8480A" w:rsidRDefault="00EC4779" w:rsidP="00BB4673">
      <w:pPr>
        <w:tabs>
          <w:tab w:val="right" w:pos="936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Презентация (слайды)</w:t>
      </w:r>
    </w:p>
    <w:p w:rsidR="00E8480A" w:rsidRPr="00F15B67" w:rsidRDefault="00E8480A" w:rsidP="00BB4673">
      <w:pPr>
        <w:tabs>
          <w:tab w:val="right" w:pos="9360"/>
        </w:tabs>
        <w:autoSpaceDE w:val="0"/>
        <w:autoSpaceDN w:val="0"/>
        <w:adjustRightInd w:val="0"/>
        <w:rPr>
          <w:sz w:val="28"/>
          <w:szCs w:val="28"/>
        </w:rPr>
      </w:pPr>
    </w:p>
    <w:p w:rsidR="00FA7EED" w:rsidRPr="00F15B67" w:rsidRDefault="00FA7EED" w:rsidP="00BB4673">
      <w:pPr>
        <w:pStyle w:val="1"/>
        <w:jc w:val="left"/>
        <w:rPr>
          <w:b w:val="0"/>
          <w:caps w:val="0"/>
        </w:rPr>
        <w:sectPr w:rsidR="00FA7EED" w:rsidRPr="00F15B67" w:rsidSect="00D820D3">
          <w:headerReference w:type="even" r:id="rId7"/>
          <w:headerReference w:type="default" r:id="rId8"/>
          <w:footerReference w:type="even" r:id="rId9"/>
          <w:headerReference w:type="first" r:id="rId10"/>
          <w:pgSz w:w="11906" w:h="16838" w:code="9"/>
          <w:pgMar w:top="1134" w:right="851" w:bottom="1134" w:left="1701" w:header="567" w:footer="454" w:gutter="0"/>
          <w:pgNumType w:start="2"/>
          <w:cols w:space="708"/>
          <w:titlePg/>
          <w:docGrid w:linePitch="326"/>
        </w:sectPr>
      </w:pPr>
      <w:bookmarkStart w:id="0" w:name="_Toc127635911"/>
    </w:p>
    <w:p w:rsidR="0079272C" w:rsidRDefault="0079272C" w:rsidP="00097BBA">
      <w:pPr>
        <w:pStyle w:val="1"/>
      </w:pPr>
      <w:bookmarkStart w:id="1" w:name="_Toc147491624"/>
      <w:bookmarkStart w:id="2" w:name="_Toc150305642"/>
      <w:bookmarkStart w:id="3" w:name="_Toc150305765"/>
      <w:bookmarkStart w:id="4" w:name="_Toc219707553"/>
      <w:bookmarkStart w:id="5" w:name="_Toc219708095"/>
      <w:bookmarkStart w:id="6" w:name="_Toc219794357"/>
      <w:bookmarkStart w:id="7" w:name="_Toc222825203"/>
    </w:p>
    <w:p w:rsidR="001F73EF" w:rsidRPr="00F15B67" w:rsidRDefault="001F73EF" w:rsidP="00097BBA">
      <w:pPr>
        <w:pStyle w:val="1"/>
      </w:pPr>
      <w:r w:rsidRPr="00F15B67">
        <w:t>Введение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654DC5" w:rsidRPr="00F15B67" w:rsidRDefault="00654DC5" w:rsidP="00C67C6A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F15B67">
        <w:rPr>
          <w:sz w:val="28"/>
          <w:szCs w:val="28"/>
        </w:rPr>
        <w:t>Любое предприятие в какой-то мере связано с инвестиционной деятельностью</w:t>
      </w:r>
      <w:r w:rsidR="00176C04" w:rsidRPr="00F15B67">
        <w:rPr>
          <w:sz w:val="28"/>
          <w:szCs w:val="28"/>
        </w:rPr>
        <w:t xml:space="preserve"> в форме капитальных вложений</w:t>
      </w:r>
      <w:r w:rsidRPr="00F15B67">
        <w:rPr>
          <w:sz w:val="28"/>
          <w:szCs w:val="28"/>
        </w:rPr>
        <w:t xml:space="preserve">. На крупных и средних некоторые </w:t>
      </w:r>
      <w:r w:rsidRPr="00F15B67">
        <w:rPr>
          <w:bCs/>
          <w:sz w:val="28"/>
          <w:szCs w:val="28"/>
        </w:rPr>
        <w:t>только возместить вложенный капитал, но и получить определенную сумму прибыли.</w:t>
      </w:r>
    </w:p>
    <w:p w:rsidR="00E440C1" w:rsidRPr="00F15B67" w:rsidRDefault="00847EFF" w:rsidP="00C67C6A">
      <w:pPr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A408F5" w:rsidRPr="00466D40">
        <w:rPr>
          <w:sz w:val="28"/>
          <w:szCs w:val="28"/>
        </w:rPr>
        <w:t xml:space="preserve">ктуальность темы дипломной работы обусловлена тем, что учет инвестиций, осуществляемых в форме капитальных вложений, дает возможность </w:t>
      </w:r>
      <w:r w:rsidR="00E440C1" w:rsidRPr="00F15B67">
        <w:rPr>
          <w:sz w:val="28"/>
          <w:szCs w:val="28"/>
        </w:rPr>
        <w:t>едований, проводимых в рамках данной</w:t>
      </w:r>
      <w:r w:rsidR="000918F8" w:rsidRPr="00F15B67">
        <w:rPr>
          <w:sz w:val="28"/>
          <w:szCs w:val="28"/>
        </w:rPr>
        <w:t xml:space="preserve"> </w:t>
      </w:r>
      <w:r w:rsidR="00E440C1" w:rsidRPr="00F15B67">
        <w:rPr>
          <w:sz w:val="28"/>
          <w:szCs w:val="28"/>
        </w:rPr>
        <w:t xml:space="preserve">работы. </w:t>
      </w:r>
    </w:p>
    <w:p w:rsidR="00B830DA" w:rsidRPr="00F15B67" w:rsidRDefault="00B830DA" w:rsidP="003A549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15B67">
        <w:rPr>
          <w:bCs/>
          <w:sz w:val="28"/>
          <w:szCs w:val="28"/>
        </w:rPr>
        <w:t xml:space="preserve">Целью данной работы является </w:t>
      </w:r>
      <w:r w:rsidR="00466D40">
        <w:rPr>
          <w:bCs/>
          <w:sz w:val="28"/>
          <w:szCs w:val="28"/>
        </w:rPr>
        <w:t xml:space="preserve">определение </w:t>
      </w:r>
      <w:r w:rsidR="00466D40" w:rsidRPr="00466D40">
        <w:rPr>
          <w:bCs/>
          <w:sz w:val="28"/>
          <w:szCs w:val="28"/>
        </w:rPr>
        <w:t>теоретически</w:t>
      </w:r>
      <w:r w:rsidR="00466D40">
        <w:rPr>
          <w:bCs/>
          <w:sz w:val="28"/>
          <w:szCs w:val="28"/>
        </w:rPr>
        <w:t>х</w:t>
      </w:r>
      <w:r w:rsidR="00466D40" w:rsidRPr="00466D40">
        <w:rPr>
          <w:bCs/>
          <w:sz w:val="28"/>
          <w:szCs w:val="28"/>
        </w:rPr>
        <w:t xml:space="preserve"> и практически</w:t>
      </w:r>
      <w:r w:rsidR="00466D40">
        <w:rPr>
          <w:bCs/>
          <w:sz w:val="28"/>
          <w:szCs w:val="28"/>
        </w:rPr>
        <w:t>х</w:t>
      </w:r>
      <w:r w:rsidR="00466D40" w:rsidRPr="00466D40">
        <w:rPr>
          <w:bCs/>
          <w:sz w:val="28"/>
          <w:szCs w:val="28"/>
        </w:rPr>
        <w:t xml:space="preserve"> </w:t>
      </w:r>
      <w:r w:rsidRPr="00F15B67">
        <w:rPr>
          <w:bCs/>
          <w:sz w:val="28"/>
          <w:szCs w:val="28"/>
        </w:rPr>
        <w:t xml:space="preserve">учета </w:t>
      </w:r>
      <w:r w:rsidR="00872015" w:rsidRPr="00F15B67">
        <w:rPr>
          <w:bCs/>
          <w:sz w:val="28"/>
          <w:szCs w:val="28"/>
        </w:rPr>
        <w:t>капитальных вложений</w:t>
      </w:r>
      <w:r w:rsidRPr="00F15B67">
        <w:rPr>
          <w:bCs/>
          <w:sz w:val="28"/>
          <w:szCs w:val="28"/>
        </w:rPr>
        <w:t xml:space="preserve">, </w:t>
      </w:r>
      <w:r w:rsidRPr="00F15B67">
        <w:rPr>
          <w:sz w:val="28"/>
          <w:szCs w:val="28"/>
        </w:rPr>
        <w:t>связанных с приобретением и строительством основных средств</w:t>
      </w:r>
      <w:r w:rsidR="0041428D" w:rsidRPr="00F15B67">
        <w:rPr>
          <w:sz w:val="28"/>
          <w:szCs w:val="28"/>
        </w:rPr>
        <w:t>;</w:t>
      </w:r>
    </w:p>
    <w:p w:rsidR="00E440C1" w:rsidRPr="00F15B67" w:rsidRDefault="00E440C1" w:rsidP="003A549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определить направления совершенствования учетной работы на </w:t>
      </w:r>
      <w:r w:rsidR="000702A6" w:rsidRPr="00F15B67">
        <w:rPr>
          <w:sz w:val="28"/>
          <w:szCs w:val="28"/>
        </w:rPr>
        <w:t xml:space="preserve">данном участке бухгалтерского учета </w:t>
      </w:r>
      <w:r w:rsidRPr="00F15B67">
        <w:rPr>
          <w:sz w:val="28"/>
          <w:szCs w:val="28"/>
        </w:rPr>
        <w:t>предприяти</w:t>
      </w:r>
      <w:r w:rsidR="000702A6" w:rsidRPr="00F15B67">
        <w:rPr>
          <w:sz w:val="28"/>
          <w:szCs w:val="28"/>
        </w:rPr>
        <w:t>я</w:t>
      </w:r>
      <w:r w:rsidRPr="00F15B67">
        <w:rPr>
          <w:sz w:val="28"/>
          <w:szCs w:val="28"/>
        </w:rPr>
        <w:t>.</w:t>
      </w:r>
    </w:p>
    <w:p w:rsidR="00B830DA" w:rsidRPr="00F15B67" w:rsidRDefault="00B830DA" w:rsidP="00C67C6A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F15B67">
        <w:rPr>
          <w:bCs/>
          <w:sz w:val="28"/>
          <w:szCs w:val="28"/>
        </w:rPr>
        <w:t>Объектом исследования в данной работе являются долгосрочные инвестиции</w:t>
      </w:r>
      <w:r w:rsidRPr="00F15B67">
        <w:rPr>
          <w:sz w:val="28"/>
        </w:rPr>
        <w:t>.</w:t>
      </w:r>
      <w:r w:rsidR="000918F8" w:rsidRPr="00F15B67">
        <w:rPr>
          <w:sz w:val="28"/>
        </w:rPr>
        <w:t xml:space="preserve"> </w:t>
      </w:r>
      <w:r w:rsidRPr="00F15B67">
        <w:rPr>
          <w:sz w:val="28"/>
        </w:rPr>
        <w:t>Списочная численность персонала предприятия составляет 32 человека.</w:t>
      </w:r>
    </w:p>
    <w:p w:rsidR="00ED5071" w:rsidRPr="00ED5071" w:rsidRDefault="00B830DA" w:rsidP="00C67C6A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F15B67">
        <w:rPr>
          <w:bCs/>
          <w:sz w:val="28"/>
          <w:szCs w:val="28"/>
        </w:rPr>
        <w:t xml:space="preserve">Предметом исследования в данной работе являются экономические отношения, связанные с </w:t>
      </w:r>
      <w:r w:rsidR="00ED5071" w:rsidRPr="00ED5071">
        <w:rPr>
          <w:bCs/>
          <w:sz w:val="28"/>
          <w:szCs w:val="28"/>
        </w:rPr>
        <w:t>При написании работы использованы следующие методы.</w:t>
      </w:r>
    </w:p>
    <w:p w:rsidR="00B830DA" w:rsidRPr="00F15B67" w:rsidRDefault="00B830DA" w:rsidP="00C67C6A">
      <w:pPr>
        <w:pStyle w:val="a4"/>
        <w:ind w:firstLine="720"/>
        <w:jc w:val="both"/>
      </w:pPr>
      <w:r w:rsidRPr="00F15B67">
        <w:t>В качестве нормативной базы</w:t>
      </w:r>
      <w:r w:rsidR="000918F8" w:rsidRPr="00F15B67">
        <w:t xml:space="preserve"> </w:t>
      </w:r>
      <w:r w:rsidRPr="00F15B67">
        <w:t>для написания данной работы изучались законы РФ, учета за 20</w:t>
      </w:r>
      <w:r w:rsidR="00062A1B" w:rsidRPr="00F15B67">
        <w:t>07</w:t>
      </w:r>
      <w:r w:rsidR="007F6194" w:rsidRPr="00F15B67">
        <w:t xml:space="preserve"> – 20</w:t>
      </w:r>
      <w:r w:rsidR="00FF19CE" w:rsidRPr="00F15B67">
        <w:t>08</w:t>
      </w:r>
      <w:r w:rsidR="007F6194" w:rsidRPr="00F15B67">
        <w:t xml:space="preserve"> г.г.</w:t>
      </w:r>
    </w:p>
    <w:p w:rsidR="00176C04" w:rsidRPr="00DE77DD" w:rsidRDefault="00DE77DD" w:rsidP="00C67C6A">
      <w:pPr>
        <w:pStyle w:val="a4"/>
        <w:ind w:firstLine="720"/>
        <w:jc w:val="both"/>
      </w:pPr>
      <w:r w:rsidRPr="00DE77DD">
        <w:t>Практическая значимость результатов исследования заключается в том, что содержащиеся в ельно повысить достоверность, оперативность, своевременность их учета.</w:t>
      </w:r>
    </w:p>
    <w:p w:rsidR="00DE77DD" w:rsidRPr="00F15B67" w:rsidRDefault="00DE77DD" w:rsidP="00C67C6A">
      <w:pPr>
        <w:pStyle w:val="a4"/>
        <w:ind w:firstLine="720"/>
        <w:jc w:val="both"/>
        <w:rPr>
          <w:b/>
        </w:rPr>
      </w:pPr>
    </w:p>
    <w:p w:rsidR="0051709C" w:rsidRPr="00F15B67" w:rsidRDefault="0051709C" w:rsidP="00C67C6A">
      <w:pPr>
        <w:pStyle w:val="1"/>
        <w:ind w:firstLine="720"/>
        <w:sectPr w:rsidR="0051709C" w:rsidRPr="00F15B67" w:rsidSect="0051709C">
          <w:pgSz w:w="11906" w:h="16838" w:code="9"/>
          <w:pgMar w:top="1134" w:right="851" w:bottom="1418" w:left="1701" w:header="567" w:footer="454" w:gutter="0"/>
          <w:cols w:space="708"/>
          <w:docGrid w:linePitch="326"/>
        </w:sectPr>
      </w:pPr>
      <w:bookmarkStart w:id="8" w:name="_Toc127635912"/>
    </w:p>
    <w:p w:rsidR="0079272C" w:rsidRDefault="0079272C" w:rsidP="00097BBA">
      <w:pPr>
        <w:pStyle w:val="1"/>
      </w:pPr>
      <w:bookmarkStart w:id="9" w:name="_Toc147491625"/>
      <w:bookmarkStart w:id="10" w:name="_Toc150305643"/>
      <w:bookmarkStart w:id="11" w:name="_Toc150305766"/>
      <w:bookmarkStart w:id="12" w:name="_Toc219707554"/>
      <w:bookmarkStart w:id="13" w:name="_Toc219708096"/>
      <w:bookmarkStart w:id="14" w:name="_Toc219794358"/>
      <w:bookmarkStart w:id="15" w:name="_Toc222825204"/>
    </w:p>
    <w:p w:rsidR="001F73EF" w:rsidRPr="00F15B67" w:rsidRDefault="00403DD7" w:rsidP="00097BBA">
      <w:pPr>
        <w:pStyle w:val="1"/>
      </w:pPr>
      <w:r w:rsidRPr="00F15B67">
        <w:t xml:space="preserve">Глава </w:t>
      </w:r>
      <w:r w:rsidR="001F73EF" w:rsidRPr="00F15B67">
        <w:t xml:space="preserve">1. </w:t>
      </w:r>
      <w:r w:rsidR="00872015" w:rsidRPr="00F15B67">
        <w:t>Теоретические аспекты</w:t>
      </w:r>
      <w:r w:rsidR="001F73EF" w:rsidRPr="00F15B67">
        <w:t xml:space="preserve"> учета </w:t>
      </w:r>
      <w:r w:rsidR="00541E98" w:rsidRPr="00F15B67">
        <w:br/>
      </w:r>
      <w:bookmarkEnd w:id="8"/>
      <w:bookmarkEnd w:id="9"/>
      <w:bookmarkEnd w:id="10"/>
      <w:bookmarkEnd w:id="11"/>
      <w:r w:rsidR="00872015" w:rsidRPr="00F15B67">
        <w:t>капитальных вложений предприятия</w:t>
      </w:r>
      <w:bookmarkEnd w:id="12"/>
      <w:bookmarkEnd w:id="13"/>
      <w:bookmarkEnd w:id="14"/>
      <w:bookmarkEnd w:id="15"/>
    </w:p>
    <w:p w:rsidR="001F73EF" w:rsidRPr="00F15B67" w:rsidRDefault="001F73EF" w:rsidP="00061F13">
      <w:pPr>
        <w:pStyle w:val="2"/>
      </w:pPr>
      <w:bookmarkStart w:id="16" w:name="_Toc127635913"/>
      <w:bookmarkStart w:id="17" w:name="_Toc147491626"/>
      <w:bookmarkStart w:id="18" w:name="_Toc150305644"/>
      <w:bookmarkStart w:id="19" w:name="_Toc150305767"/>
      <w:bookmarkStart w:id="20" w:name="_Toc219707555"/>
      <w:bookmarkStart w:id="21" w:name="_Toc219708097"/>
      <w:bookmarkStart w:id="22" w:name="_Toc219794359"/>
      <w:bookmarkStart w:id="23" w:name="_Toc222825205"/>
      <w:r w:rsidRPr="00F15B67">
        <w:t>1.1.</w:t>
      </w:r>
      <w:r w:rsidR="00465634" w:rsidRPr="00F15B67">
        <w:t xml:space="preserve"> Сущность и классификация</w:t>
      </w:r>
      <w:r w:rsidR="00BB45C5" w:rsidRPr="00F15B67">
        <w:t xml:space="preserve"> </w:t>
      </w:r>
      <w:bookmarkEnd w:id="16"/>
      <w:r w:rsidR="00F55653" w:rsidRPr="00F15B67">
        <w:t>капитальных вложений</w:t>
      </w:r>
      <w:bookmarkEnd w:id="17"/>
      <w:bookmarkEnd w:id="18"/>
      <w:bookmarkEnd w:id="19"/>
      <w:bookmarkEnd w:id="20"/>
      <w:bookmarkEnd w:id="21"/>
      <w:bookmarkEnd w:id="22"/>
      <w:bookmarkEnd w:id="23"/>
    </w:p>
    <w:p w:rsidR="00767332" w:rsidRPr="00F15B67" w:rsidRDefault="00ED01FA" w:rsidP="009A4EC8">
      <w:pPr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Деятельность организации, связанная с капитальными вложениями вложений в другие организации, выпуском облигаций и других ценных бумаг долгосрочного </w:t>
      </w:r>
      <w:r w:rsidR="00094713" w:rsidRPr="00F15B67">
        <w:rPr>
          <w:sz w:val="28"/>
          <w:szCs w:val="28"/>
        </w:rPr>
        <w:t xml:space="preserve">ценные бумаги, технологии, машины, </w:t>
      </w:r>
      <w:r w:rsidR="00767332" w:rsidRPr="00F15B67">
        <w:rPr>
          <w:sz w:val="28"/>
          <w:szCs w:val="28"/>
        </w:rPr>
        <w:t>могут быть вложения</w:t>
      </w:r>
      <w:r w:rsidR="000918F8" w:rsidRPr="00F15B67">
        <w:rPr>
          <w:sz w:val="28"/>
          <w:szCs w:val="28"/>
        </w:rPr>
        <w:t xml:space="preserve"> </w:t>
      </w:r>
      <w:r w:rsidR="00767332" w:rsidRPr="00F15B67">
        <w:rPr>
          <w:sz w:val="28"/>
          <w:szCs w:val="28"/>
        </w:rPr>
        <w:t>на любой срок, подпадающие под данное определение.</w:t>
      </w:r>
    </w:p>
    <w:p w:rsidR="005E1E84" w:rsidRPr="00F15B67" w:rsidRDefault="00767332" w:rsidP="009A4EC8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В-третьих, в законе</w:t>
      </w:r>
      <w:r w:rsidR="000918F8" w:rsidRPr="00F15B67">
        <w:rPr>
          <w:sz w:val="28"/>
          <w:szCs w:val="28"/>
        </w:rPr>
        <w:t xml:space="preserve"> </w:t>
      </w:r>
      <w:r w:rsidRPr="00F15B67">
        <w:rPr>
          <w:sz w:val="28"/>
          <w:szCs w:val="28"/>
        </w:rPr>
        <w:t xml:space="preserve">не устанавливается форма вложений. Это могут быть </w:t>
      </w:r>
      <w:r w:rsidR="005E1E84" w:rsidRPr="00F15B67">
        <w:rPr>
          <w:sz w:val="28"/>
          <w:szCs w:val="28"/>
        </w:rPr>
        <w:t>атериальные объекты;</w:t>
      </w:r>
    </w:p>
    <w:p w:rsidR="005E1E84" w:rsidRPr="00F15B67" w:rsidRDefault="005E1E84" w:rsidP="009A4EC8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наличие срока вложения</w:t>
      </w:r>
      <w:r w:rsidR="000918F8" w:rsidRPr="00F15B67">
        <w:rPr>
          <w:sz w:val="28"/>
          <w:szCs w:val="28"/>
        </w:rPr>
        <w:t xml:space="preserve"> </w:t>
      </w:r>
      <w:r w:rsidRPr="00F15B67">
        <w:rPr>
          <w:sz w:val="28"/>
          <w:szCs w:val="28"/>
        </w:rPr>
        <w:t>(этот срок</w:t>
      </w:r>
      <w:r w:rsidR="000918F8" w:rsidRPr="00F15B67">
        <w:rPr>
          <w:sz w:val="28"/>
          <w:szCs w:val="28"/>
        </w:rPr>
        <w:t xml:space="preserve"> </w:t>
      </w:r>
      <w:r w:rsidRPr="00F15B67">
        <w:rPr>
          <w:sz w:val="28"/>
          <w:szCs w:val="28"/>
        </w:rPr>
        <w:t>всегда индивидуален</w:t>
      </w:r>
      <w:r w:rsidR="000918F8" w:rsidRPr="00F15B67">
        <w:rPr>
          <w:sz w:val="28"/>
          <w:szCs w:val="28"/>
        </w:rPr>
        <w:t xml:space="preserve"> </w:t>
      </w:r>
      <w:r w:rsidRPr="00F15B67">
        <w:rPr>
          <w:sz w:val="28"/>
          <w:szCs w:val="28"/>
        </w:rPr>
        <w:t>и определять его заранее неправомерно);</w:t>
      </w:r>
    </w:p>
    <w:p w:rsidR="00626BAF" w:rsidRPr="00F15B67" w:rsidRDefault="00D54748" w:rsidP="00626BA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ии по бухгалтерскому учету долгосрочных инвестиций, утвержденном письмом Минфина России от </w:t>
      </w:r>
      <w:r w:rsidR="00EF114F" w:rsidRPr="00F15B67">
        <w:rPr>
          <w:sz w:val="28"/>
          <w:szCs w:val="28"/>
        </w:rPr>
        <w:t>30 декабря 2003 г.</w:t>
      </w:r>
      <w:r w:rsidRPr="00F15B67">
        <w:rPr>
          <w:sz w:val="28"/>
          <w:szCs w:val="28"/>
        </w:rPr>
        <w:t xml:space="preserve"> № 160</w:t>
      </w:r>
      <w:r w:rsidR="00602953" w:rsidRPr="00F15B67">
        <w:rPr>
          <w:sz w:val="28"/>
          <w:szCs w:val="28"/>
        </w:rPr>
        <w:t xml:space="preserve"> </w:t>
      </w:r>
      <w:r w:rsidR="00345AEA" w:rsidRPr="00F15B67">
        <w:rPr>
          <w:sz w:val="28"/>
          <w:szCs w:val="28"/>
        </w:rPr>
        <w:t>следующее:</w:t>
      </w:r>
      <w:r w:rsidRPr="00F15B67">
        <w:rPr>
          <w:sz w:val="28"/>
          <w:szCs w:val="28"/>
        </w:rPr>
        <w:t xml:space="preserve"> </w:t>
      </w:r>
      <w:r w:rsidR="00345AEA" w:rsidRPr="00F15B67">
        <w:rPr>
          <w:sz w:val="28"/>
          <w:szCs w:val="28"/>
        </w:rPr>
        <w:t>д</w:t>
      </w:r>
      <w:r w:rsidR="00F50AF0" w:rsidRPr="00F15B67">
        <w:rPr>
          <w:sz w:val="28"/>
          <w:szCs w:val="28"/>
        </w:rPr>
        <w:t xml:space="preserve">олгосрочные </w:t>
      </w:r>
    </w:p>
    <w:p w:rsidR="0092674E" w:rsidRPr="00F15B67" w:rsidRDefault="0092674E" w:rsidP="009A4EC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23FF0" w:rsidRPr="00F15B67" w:rsidRDefault="00123FF0" w:rsidP="009A4EC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92674E" w:rsidRPr="00F15B67" w:rsidRDefault="0092674E" w:rsidP="0092674E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F15B67">
        <w:rPr>
          <w:sz w:val="28"/>
          <w:szCs w:val="28"/>
        </w:rPr>
        <w:t>Рис. 1.1. Классификация долгосрочных инвестиций</w:t>
      </w:r>
    </w:p>
    <w:p w:rsidR="00BF23B0" w:rsidRPr="00F15B67" w:rsidRDefault="00EB39F9" w:rsidP="00700E23">
      <w:pPr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государственные и корпоративные ценные бумаги. К причинам, обусловившим </w:t>
      </w:r>
    </w:p>
    <w:p w:rsidR="00B830DA" w:rsidRPr="00F15B67" w:rsidRDefault="004660D5" w:rsidP="006D022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1) Приобретение зданий, сооружений, оборудования, транспортных средств, объектов затратам.</w:t>
      </w:r>
    </w:p>
    <w:p w:rsidR="001F73EF" w:rsidRPr="00F15B67" w:rsidRDefault="001F73EF" w:rsidP="00061F13">
      <w:pPr>
        <w:pStyle w:val="2"/>
      </w:pPr>
      <w:bookmarkStart w:id="24" w:name="_Toc127635914"/>
      <w:bookmarkStart w:id="25" w:name="_Toc147491627"/>
      <w:bookmarkStart w:id="26" w:name="_Toc150305645"/>
      <w:bookmarkStart w:id="27" w:name="_Toc150305768"/>
      <w:bookmarkStart w:id="28" w:name="_Toc219707556"/>
      <w:bookmarkStart w:id="29" w:name="_Toc219708098"/>
      <w:bookmarkStart w:id="30" w:name="_Toc219794360"/>
      <w:bookmarkStart w:id="31" w:name="_Toc222825206"/>
      <w:r w:rsidRPr="00F15B67">
        <w:t>1.2.</w:t>
      </w:r>
      <w:r w:rsidR="00F77F80" w:rsidRPr="00F15B67">
        <w:t xml:space="preserve"> </w:t>
      </w:r>
      <w:r w:rsidR="00286D7A" w:rsidRPr="00F15B67">
        <w:t>Финансовое обеспечение</w:t>
      </w:r>
      <w:r w:rsidRPr="00F15B67">
        <w:t xml:space="preserve"> </w:t>
      </w:r>
      <w:bookmarkEnd w:id="24"/>
      <w:r w:rsidR="00286D7A" w:rsidRPr="00F15B67">
        <w:t>капитальных вложений</w:t>
      </w:r>
      <w:bookmarkEnd w:id="25"/>
      <w:bookmarkEnd w:id="26"/>
      <w:bookmarkEnd w:id="27"/>
      <w:bookmarkEnd w:id="28"/>
      <w:bookmarkEnd w:id="29"/>
      <w:bookmarkEnd w:id="30"/>
      <w:bookmarkEnd w:id="31"/>
    </w:p>
    <w:p w:rsidR="00B830DA" w:rsidRPr="00F15B67" w:rsidRDefault="00FB7129" w:rsidP="00C748F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Капитальные вложения</w:t>
      </w:r>
      <w:r w:rsidR="00482D80" w:rsidRPr="00F15B67">
        <w:rPr>
          <w:sz w:val="28"/>
          <w:szCs w:val="28"/>
        </w:rPr>
        <w:t xml:space="preserve"> </w:t>
      </w:r>
      <w:r w:rsidR="00B830DA" w:rsidRPr="00F15B67">
        <w:rPr>
          <w:sz w:val="28"/>
          <w:szCs w:val="28"/>
        </w:rPr>
        <w:t>осуществляются за счет накопленных финансовых наибольший удельный вес занимают амортизационные отчисления. финансовом плане.</w:t>
      </w:r>
    </w:p>
    <w:p w:rsidR="00B830DA" w:rsidRPr="00F15B67" w:rsidRDefault="00B830DA" w:rsidP="00C748F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При недостатке собственных источников финансирования </w:t>
      </w:r>
      <w:r w:rsidR="000D2364" w:rsidRPr="00F15B67">
        <w:rPr>
          <w:sz w:val="28"/>
          <w:szCs w:val="28"/>
        </w:rPr>
        <w:t>капитальных вложений</w:t>
      </w:r>
      <w:r w:rsidRPr="00F15B67">
        <w:rPr>
          <w:sz w:val="28"/>
          <w:szCs w:val="28"/>
        </w:rPr>
        <w:t xml:space="preserve"> предприятия финансирования </w:t>
      </w:r>
      <w:r w:rsidR="000D2364" w:rsidRPr="00F15B67">
        <w:rPr>
          <w:sz w:val="28"/>
          <w:szCs w:val="28"/>
        </w:rPr>
        <w:t>капитальных вложений</w:t>
      </w:r>
      <w:r w:rsidRPr="00F15B67">
        <w:rPr>
          <w:sz w:val="28"/>
          <w:szCs w:val="28"/>
        </w:rPr>
        <w:t xml:space="preserve"> являются привлеченные средства, получаемые предприятиями на </w:t>
      </w:r>
    </w:p>
    <w:p w:rsidR="00B830DA" w:rsidRPr="00F15B67" w:rsidRDefault="00B830DA" w:rsidP="00C748F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Банковские </w:t>
      </w:r>
    </w:p>
    <w:p w:rsidR="00B830DA" w:rsidRPr="00F15B67" w:rsidRDefault="00B830DA" w:rsidP="00C748F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К государственным инвестициям относятся средства из федерального и региональных бюджетов и из отраслевых и межотраслевых внебюджетных фондов.</w:t>
      </w:r>
    </w:p>
    <w:p w:rsidR="00B830DA" w:rsidRPr="00F15B67" w:rsidRDefault="00B830DA" w:rsidP="00C748F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Иностранные инвестиции также являются одним из источников реального рыночная части уставных капиталов коммерческих </w:t>
      </w:r>
    </w:p>
    <w:p w:rsidR="001F73EF" w:rsidRPr="00F15B67" w:rsidRDefault="001F73EF" w:rsidP="00061F13">
      <w:pPr>
        <w:pStyle w:val="2"/>
      </w:pPr>
      <w:bookmarkStart w:id="32" w:name="_Toc127635915"/>
      <w:bookmarkStart w:id="33" w:name="_Toc147491628"/>
      <w:bookmarkStart w:id="34" w:name="_Toc150305646"/>
      <w:bookmarkStart w:id="35" w:name="_Toc150305769"/>
      <w:bookmarkStart w:id="36" w:name="_Toc219707557"/>
      <w:bookmarkStart w:id="37" w:name="_Toc219708099"/>
      <w:bookmarkStart w:id="38" w:name="_Toc219794361"/>
      <w:bookmarkStart w:id="39" w:name="_Toc222825207"/>
      <w:r w:rsidRPr="00F15B67">
        <w:t>1.3</w:t>
      </w:r>
      <w:r w:rsidR="00D10F23" w:rsidRPr="00F15B67">
        <w:t xml:space="preserve">. </w:t>
      </w:r>
      <w:r w:rsidRPr="00F15B67">
        <w:t xml:space="preserve">Цели, задачи и нормативно-правовое обеспечение </w:t>
      </w:r>
      <w:r w:rsidR="00BA4C2E" w:rsidRPr="00F15B67">
        <w:br/>
      </w:r>
      <w:r w:rsidRPr="00F15B67">
        <w:t xml:space="preserve">бухгалтерского учета </w:t>
      </w:r>
      <w:bookmarkEnd w:id="32"/>
      <w:bookmarkEnd w:id="33"/>
      <w:bookmarkEnd w:id="34"/>
      <w:bookmarkEnd w:id="35"/>
      <w:r w:rsidR="00A720A2" w:rsidRPr="00F15B67">
        <w:t>капитальных вложений</w:t>
      </w:r>
      <w:bookmarkEnd w:id="36"/>
      <w:bookmarkEnd w:id="37"/>
      <w:bookmarkEnd w:id="38"/>
      <w:bookmarkEnd w:id="39"/>
    </w:p>
    <w:p w:rsidR="000A70D3" w:rsidRPr="00F15B67" w:rsidRDefault="00B830DA" w:rsidP="0025368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Основной целью бухгалтерского учета </w:t>
      </w:r>
      <w:r w:rsidR="0086275C" w:rsidRPr="00F15B67">
        <w:rPr>
          <w:sz w:val="28"/>
          <w:szCs w:val="28"/>
        </w:rPr>
        <w:t xml:space="preserve">капитальных вложений </w:t>
      </w:r>
      <w:r w:rsidRPr="00F15B67">
        <w:rPr>
          <w:sz w:val="28"/>
          <w:szCs w:val="28"/>
        </w:rPr>
        <w:t xml:space="preserve">является обеспечение за ходом выполнения строительства, вводом в действие производственных </w:t>
      </w:r>
      <w:r w:rsidR="000A70D3" w:rsidRPr="00F15B67">
        <w:rPr>
          <w:sz w:val="28"/>
          <w:szCs w:val="28"/>
        </w:rPr>
        <w:t>налоговым законодательством</w:t>
      </w:r>
      <w:r w:rsidR="00B47D8D" w:rsidRPr="00F15B67">
        <w:rPr>
          <w:sz w:val="28"/>
          <w:szCs w:val="28"/>
        </w:rPr>
        <w:t xml:space="preserve"> </w:t>
      </w:r>
      <w:r w:rsidR="005350FD" w:rsidRPr="00F15B67">
        <w:rPr>
          <w:sz w:val="28"/>
          <w:szCs w:val="28"/>
        </w:rPr>
        <w:t>[</w:t>
      </w:r>
      <w:r w:rsidR="00DC12E1" w:rsidRPr="00F15B67">
        <w:rPr>
          <w:sz w:val="28"/>
          <w:szCs w:val="28"/>
        </w:rPr>
        <w:fldChar w:fldCharType="begin"/>
      </w:r>
      <w:r w:rsidR="00DC12E1" w:rsidRPr="00F15B67">
        <w:rPr>
          <w:sz w:val="28"/>
          <w:szCs w:val="28"/>
        </w:rPr>
        <w:instrText xml:space="preserve"> REF _Ref219785449 \r \h </w:instrText>
      </w:r>
      <w:r w:rsidR="00F15B67">
        <w:rPr>
          <w:sz w:val="28"/>
          <w:szCs w:val="28"/>
        </w:rPr>
        <w:instrText xml:space="preserve"> \* MERGEFORMAT </w:instrText>
      </w:r>
      <w:r w:rsidR="00DC12E1" w:rsidRPr="00F15B67">
        <w:rPr>
          <w:sz w:val="28"/>
          <w:szCs w:val="28"/>
        </w:rPr>
      </w:r>
      <w:r w:rsidR="00DC12E1" w:rsidRPr="00F15B67">
        <w:rPr>
          <w:sz w:val="28"/>
          <w:szCs w:val="28"/>
        </w:rPr>
        <w:fldChar w:fldCharType="separate"/>
      </w:r>
      <w:r w:rsidR="00012EEB">
        <w:rPr>
          <w:sz w:val="28"/>
          <w:szCs w:val="28"/>
        </w:rPr>
        <w:t>30</w:t>
      </w:r>
      <w:r w:rsidR="00DC12E1" w:rsidRPr="00F15B67">
        <w:rPr>
          <w:sz w:val="28"/>
          <w:szCs w:val="28"/>
        </w:rPr>
        <w:fldChar w:fldCharType="end"/>
      </w:r>
      <w:r w:rsidR="005350FD" w:rsidRPr="00F15B67">
        <w:rPr>
          <w:sz w:val="28"/>
          <w:szCs w:val="28"/>
        </w:rPr>
        <w:t>, с.8]</w:t>
      </w:r>
      <w:r w:rsidR="00080995" w:rsidRPr="00F15B67">
        <w:rPr>
          <w:sz w:val="28"/>
          <w:szCs w:val="28"/>
        </w:rPr>
        <w:t>.</w:t>
      </w:r>
    </w:p>
    <w:p w:rsidR="00B830DA" w:rsidRPr="00F15B67" w:rsidRDefault="00B830DA" w:rsidP="00253689">
      <w:pPr>
        <w:pStyle w:val="a5"/>
        <w:ind w:firstLine="720"/>
      </w:pPr>
      <w:r w:rsidRPr="00F15B67">
        <w:t xml:space="preserve">В, регулирующие бухгалтерский учет </w:t>
      </w:r>
      <w:r w:rsidR="00F4281B" w:rsidRPr="00F15B67">
        <w:t>капитальных вложений</w:t>
      </w:r>
      <w:r w:rsidRPr="00F15B67">
        <w:t>, отражены в таблице 1.1.</w:t>
      </w:r>
    </w:p>
    <w:p w:rsidR="00B830DA" w:rsidRPr="00F15B67" w:rsidRDefault="00B830DA" w:rsidP="004F18B1">
      <w:pPr>
        <w:spacing w:line="360" w:lineRule="auto"/>
        <w:jc w:val="right"/>
        <w:rPr>
          <w:bCs/>
          <w:sz w:val="28"/>
          <w:szCs w:val="28"/>
        </w:rPr>
      </w:pPr>
      <w:r w:rsidRPr="00F15B67">
        <w:rPr>
          <w:bCs/>
          <w:sz w:val="28"/>
          <w:szCs w:val="28"/>
        </w:rPr>
        <w:t>Таблица 1.1</w:t>
      </w:r>
    </w:p>
    <w:p w:rsidR="00B830DA" w:rsidRPr="00F15B67" w:rsidRDefault="00B830DA" w:rsidP="004F18B1">
      <w:pPr>
        <w:spacing w:line="360" w:lineRule="auto"/>
        <w:jc w:val="center"/>
        <w:rPr>
          <w:bCs/>
          <w:sz w:val="28"/>
          <w:szCs w:val="28"/>
        </w:rPr>
      </w:pPr>
      <w:r w:rsidRPr="00F15B67">
        <w:rPr>
          <w:bCs/>
          <w:sz w:val="28"/>
          <w:szCs w:val="28"/>
        </w:rPr>
        <w:t xml:space="preserve">Перечень нормативных актов, на основании которых организуется </w:t>
      </w:r>
      <w:r w:rsidR="00253689" w:rsidRPr="00F15B67">
        <w:rPr>
          <w:bCs/>
          <w:sz w:val="28"/>
          <w:szCs w:val="28"/>
        </w:rPr>
        <w:br/>
      </w:r>
      <w:r w:rsidRPr="00F15B67">
        <w:rPr>
          <w:bCs/>
          <w:sz w:val="28"/>
          <w:szCs w:val="28"/>
        </w:rPr>
        <w:t xml:space="preserve">бухгалтерский учет долгосрочных инвестиций </w:t>
      </w:r>
      <w:r w:rsidR="00253689" w:rsidRPr="00F15B67">
        <w:rPr>
          <w:bCs/>
          <w:sz w:val="28"/>
          <w:szCs w:val="28"/>
        </w:rPr>
        <w:t>(капитальных вложений)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8"/>
        <w:gridCol w:w="20"/>
        <w:gridCol w:w="3676"/>
        <w:gridCol w:w="119"/>
        <w:gridCol w:w="2301"/>
        <w:gridCol w:w="20"/>
        <w:gridCol w:w="2858"/>
      </w:tblGrid>
      <w:tr w:rsidR="00B830DA" w:rsidRPr="00F15B67" w:rsidTr="003F414C">
        <w:trPr>
          <w:jc w:val="center"/>
        </w:trPr>
        <w:tc>
          <w:tcPr>
            <w:tcW w:w="596" w:type="dxa"/>
            <w:gridSpan w:val="3"/>
            <w:shd w:val="clear" w:color="auto" w:fill="auto"/>
          </w:tcPr>
          <w:p w:rsidR="00B830DA" w:rsidRPr="00F15B67" w:rsidRDefault="00B830DA" w:rsidP="003F414C">
            <w:pPr>
              <w:jc w:val="center"/>
            </w:pPr>
            <w:r w:rsidRPr="00F15B67">
              <w:t>№ п/п</w:t>
            </w:r>
          </w:p>
        </w:tc>
        <w:tc>
          <w:tcPr>
            <w:tcW w:w="3795" w:type="dxa"/>
            <w:gridSpan w:val="2"/>
            <w:shd w:val="clear" w:color="auto" w:fill="auto"/>
          </w:tcPr>
          <w:p w:rsidR="00B830DA" w:rsidRPr="00F15B67" w:rsidRDefault="00B830DA" w:rsidP="003F414C">
            <w:pPr>
              <w:jc w:val="center"/>
            </w:pPr>
            <w:r w:rsidRPr="00F15B67">
              <w:t>Название документа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B830DA" w:rsidRPr="00F15B67" w:rsidRDefault="00B830DA" w:rsidP="003F414C">
            <w:pPr>
              <w:jc w:val="center"/>
            </w:pPr>
            <w:r w:rsidRPr="00F15B67">
              <w:t>Дата и № утверждения</w:t>
            </w:r>
          </w:p>
        </w:tc>
        <w:tc>
          <w:tcPr>
            <w:tcW w:w="2858" w:type="dxa"/>
            <w:shd w:val="clear" w:color="auto" w:fill="auto"/>
          </w:tcPr>
          <w:p w:rsidR="00B830DA" w:rsidRPr="00F15B67" w:rsidRDefault="00B830DA" w:rsidP="003F414C">
            <w:pPr>
              <w:jc w:val="center"/>
            </w:pPr>
            <w:r w:rsidRPr="00F15B67">
              <w:t>Примечание</w:t>
            </w:r>
          </w:p>
        </w:tc>
      </w:tr>
      <w:tr w:rsidR="005A4790" w:rsidRPr="00F15B67" w:rsidTr="003F414C">
        <w:trPr>
          <w:jc w:val="center"/>
        </w:trPr>
        <w:tc>
          <w:tcPr>
            <w:tcW w:w="596" w:type="dxa"/>
            <w:gridSpan w:val="3"/>
            <w:shd w:val="clear" w:color="auto" w:fill="auto"/>
            <w:vAlign w:val="center"/>
          </w:tcPr>
          <w:p w:rsidR="005A4790" w:rsidRPr="00F15B67" w:rsidRDefault="005A4790" w:rsidP="003F414C">
            <w:pPr>
              <w:jc w:val="center"/>
            </w:pPr>
            <w:r w:rsidRPr="00F15B67">
              <w:t>1</w:t>
            </w:r>
          </w:p>
        </w:tc>
        <w:tc>
          <w:tcPr>
            <w:tcW w:w="3795" w:type="dxa"/>
            <w:gridSpan w:val="2"/>
            <w:shd w:val="clear" w:color="auto" w:fill="auto"/>
            <w:vAlign w:val="center"/>
          </w:tcPr>
          <w:p w:rsidR="005A4790" w:rsidRPr="00F15B67" w:rsidRDefault="005A4790" w:rsidP="003F414C">
            <w:pPr>
              <w:jc w:val="center"/>
            </w:pPr>
            <w:r w:rsidRPr="00F15B67">
              <w:t>2</w:t>
            </w: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 w:rsidR="005A4790" w:rsidRPr="00F15B67" w:rsidRDefault="005A4790" w:rsidP="003F414C">
            <w:pPr>
              <w:jc w:val="center"/>
            </w:pPr>
            <w:r w:rsidRPr="00F15B67">
              <w:t>3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5A4790" w:rsidRPr="00F15B67" w:rsidRDefault="005A4790" w:rsidP="003F414C">
            <w:pPr>
              <w:jc w:val="center"/>
            </w:pPr>
            <w:r w:rsidRPr="00F15B67">
              <w:t>4</w:t>
            </w:r>
          </w:p>
        </w:tc>
      </w:tr>
      <w:tr w:rsidR="00B830DA" w:rsidRPr="00F15B67" w:rsidTr="003F414C">
        <w:trPr>
          <w:jc w:val="center"/>
        </w:trPr>
        <w:tc>
          <w:tcPr>
            <w:tcW w:w="9570" w:type="dxa"/>
            <w:gridSpan w:val="8"/>
            <w:shd w:val="clear" w:color="auto" w:fill="auto"/>
          </w:tcPr>
          <w:p w:rsidR="00B830DA" w:rsidRPr="00F15B67" w:rsidRDefault="00B830DA" w:rsidP="003F414C">
            <w:pPr>
              <w:jc w:val="center"/>
            </w:pPr>
            <w:r w:rsidRPr="00F15B67">
              <w:t>Первый уровень нормативного регулирования</w:t>
            </w:r>
          </w:p>
        </w:tc>
      </w:tr>
      <w:tr w:rsidR="00B830DA" w:rsidRPr="003F414C" w:rsidTr="003F414C">
        <w:trPr>
          <w:jc w:val="center"/>
        </w:trPr>
        <w:tc>
          <w:tcPr>
            <w:tcW w:w="576" w:type="dxa"/>
            <w:gridSpan w:val="2"/>
            <w:shd w:val="clear" w:color="auto" w:fill="auto"/>
          </w:tcPr>
          <w:p w:rsidR="00B830DA" w:rsidRPr="003F414C" w:rsidRDefault="00AC6ACB" w:rsidP="00B52D2D">
            <w:pPr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4</w:t>
            </w:r>
          </w:p>
        </w:tc>
        <w:tc>
          <w:tcPr>
            <w:tcW w:w="3696" w:type="dxa"/>
            <w:gridSpan w:val="2"/>
            <w:shd w:val="clear" w:color="auto" w:fill="auto"/>
          </w:tcPr>
          <w:p w:rsidR="00B830DA" w:rsidRPr="003F414C" w:rsidRDefault="009D7E57" w:rsidP="00B52D2D">
            <w:pPr>
              <w:rPr>
                <w:sz w:val="26"/>
                <w:szCs w:val="26"/>
                <w:lang w:val="en-US"/>
              </w:rPr>
            </w:pPr>
            <w:r w:rsidRPr="003F414C">
              <w:rPr>
                <w:snapToGrid w:val="0"/>
                <w:sz w:val="26"/>
                <w:szCs w:val="26"/>
              </w:rPr>
              <w:t>«</w:t>
            </w:r>
            <w:r w:rsidR="00B830DA" w:rsidRPr="003F414C">
              <w:rPr>
                <w:snapToGrid w:val="0"/>
                <w:sz w:val="26"/>
                <w:szCs w:val="26"/>
              </w:rPr>
              <w:t>О бухгалтерском учете</w:t>
            </w:r>
            <w:r w:rsidRPr="003F414C">
              <w:rPr>
                <w:snapToGrid w:val="0"/>
                <w:sz w:val="26"/>
                <w:szCs w:val="26"/>
              </w:rPr>
              <w:t>»</w:t>
            </w:r>
            <w:r w:rsidR="00080995" w:rsidRPr="003F414C">
              <w:rPr>
                <w:snapToGrid w:val="0"/>
                <w:sz w:val="26"/>
                <w:szCs w:val="26"/>
              </w:rPr>
              <w:t xml:space="preserve"> </w:t>
            </w:r>
            <w:r w:rsidR="00080995" w:rsidRPr="003F414C">
              <w:rPr>
                <w:snapToGrid w:val="0"/>
                <w:sz w:val="26"/>
                <w:szCs w:val="26"/>
                <w:lang w:val="en-US"/>
              </w:rPr>
              <w:t>[4]</w:t>
            </w:r>
          </w:p>
        </w:tc>
        <w:tc>
          <w:tcPr>
            <w:tcW w:w="2420" w:type="dxa"/>
            <w:gridSpan w:val="2"/>
            <w:shd w:val="clear" w:color="auto" w:fill="auto"/>
          </w:tcPr>
          <w:p w:rsidR="00B830DA" w:rsidRPr="003F414C" w:rsidRDefault="00B830DA" w:rsidP="00B52D2D">
            <w:pPr>
              <w:rPr>
                <w:sz w:val="26"/>
                <w:szCs w:val="26"/>
              </w:rPr>
            </w:pPr>
            <w:r w:rsidRPr="003F414C">
              <w:rPr>
                <w:snapToGrid w:val="0"/>
                <w:sz w:val="26"/>
                <w:szCs w:val="26"/>
              </w:rPr>
              <w:t xml:space="preserve">Федеральный закон от 21.11.96 г. </w:t>
            </w:r>
            <w:r w:rsidR="009D7E57" w:rsidRPr="003F414C">
              <w:rPr>
                <w:snapToGrid w:val="0"/>
                <w:sz w:val="26"/>
                <w:szCs w:val="26"/>
              </w:rPr>
              <w:t>№</w:t>
            </w:r>
            <w:r w:rsidRPr="003F414C">
              <w:rPr>
                <w:snapToGrid w:val="0"/>
                <w:sz w:val="26"/>
                <w:szCs w:val="26"/>
              </w:rPr>
              <w:t xml:space="preserve"> 129-ФЗ</w:t>
            </w:r>
          </w:p>
        </w:tc>
        <w:tc>
          <w:tcPr>
            <w:tcW w:w="2878" w:type="dxa"/>
            <w:gridSpan w:val="2"/>
            <w:shd w:val="clear" w:color="auto" w:fill="auto"/>
          </w:tcPr>
          <w:p w:rsidR="00B830DA" w:rsidRPr="003F414C" w:rsidRDefault="00B830DA" w:rsidP="003F414C">
            <w:pPr>
              <w:jc w:val="both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Устанавливает все основные требования и допущения бухгалтерского учета долгосрочных инвестиций</w:t>
            </w:r>
          </w:p>
        </w:tc>
      </w:tr>
      <w:tr w:rsidR="00081634" w:rsidRPr="003F414C" w:rsidTr="003F414C">
        <w:trPr>
          <w:jc w:val="center"/>
        </w:trPr>
        <w:tc>
          <w:tcPr>
            <w:tcW w:w="576" w:type="dxa"/>
            <w:gridSpan w:val="2"/>
            <w:shd w:val="clear" w:color="auto" w:fill="auto"/>
          </w:tcPr>
          <w:p w:rsidR="00081634" w:rsidRPr="003F414C" w:rsidRDefault="00AC6ACB" w:rsidP="00B52D2D">
            <w:pPr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5</w:t>
            </w:r>
          </w:p>
        </w:tc>
        <w:tc>
          <w:tcPr>
            <w:tcW w:w="3696" w:type="dxa"/>
            <w:gridSpan w:val="2"/>
            <w:shd w:val="clear" w:color="auto" w:fill="auto"/>
          </w:tcPr>
          <w:p w:rsidR="00081634" w:rsidRPr="003F414C" w:rsidRDefault="00081634" w:rsidP="003F414C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420" w:type="dxa"/>
            <w:gridSpan w:val="2"/>
            <w:shd w:val="clear" w:color="auto" w:fill="auto"/>
          </w:tcPr>
          <w:p w:rsidR="00081634" w:rsidRPr="003F414C" w:rsidRDefault="00081634" w:rsidP="00B52D2D">
            <w:pPr>
              <w:rPr>
                <w:bCs/>
                <w:sz w:val="26"/>
                <w:szCs w:val="26"/>
              </w:rPr>
            </w:pPr>
          </w:p>
        </w:tc>
        <w:tc>
          <w:tcPr>
            <w:tcW w:w="2878" w:type="dxa"/>
            <w:gridSpan w:val="2"/>
            <w:shd w:val="clear" w:color="auto" w:fill="auto"/>
          </w:tcPr>
          <w:p w:rsidR="00081634" w:rsidRPr="003F414C" w:rsidRDefault="00081634" w:rsidP="003F414C">
            <w:pPr>
              <w:jc w:val="both"/>
              <w:rPr>
                <w:sz w:val="26"/>
                <w:szCs w:val="26"/>
              </w:rPr>
            </w:pPr>
          </w:p>
        </w:tc>
      </w:tr>
      <w:tr w:rsidR="000A239F" w:rsidRPr="003F414C" w:rsidTr="003F414C">
        <w:trPr>
          <w:jc w:val="center"/>
        </w:trPr>
        <w:tc>
          <w:tcPr>
            <w:tcW w:w="568" w:type="dxa"/>
            <w:shd w:val="clear" w:color="auto" w:fill="auto"/>
          </w:tcPr>
          <w:p w:rsidR="000A239F" w:rsidRPr="003F414C" w:rsidRDefault="00AC6ACB" w:rsidP="00B52D2D">
            <w:pPr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6</w:t>
            </w:r>
          </w:p>
        </w:tc>
        <w:tc>
          <w:tcPr>
            <w:tcW w:w="3704" w:type="dxa"/>
            <w:gridSpan w:val="3"/>
            <w:shd w:val="clear" w:color="auto" w:fill="auto"/>
          </w:tcPr>
          <w:p w:rsidR="000A239F" w:rsidRPr="003F414C" w:rsidRDefault="000A239F" w:rsidP="003F414C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420" w:type="dxa"/>
            <w:gridSpan w:val="2"/>
            <w:shd w:val="clear" w:color="auto" w:fill="auto"/>
          </w:tcPr>
          <w:p w:rsidR="000A239F" w:rsidRPr="003F414C" w:rsidRDefault="000A239F" w:rsidP="00B52D2D">
            <w:pPr>
              <w:rPr>
                <w:bCs/>
                <w:sz w:val="26"/>
                <w:szCs w:val="26"/>
              </w:rPr>
            </w:pPr>
          </w:p>
        </w:tc>
        <w:tc>
          <w:tcPr>
            <w:tcW w:w="2878" w:type="dxa"/>
            <w:gridSpan w:val="2"/>
            <w:shd w:val="clear" w:color="auto" w:fill="auto"/>
          </w:tcPr>
          <w:p w:rsidR="000A239F" w:rsidRPr="003F414C" w:rsidRDefault="000A239F" w:rsidP="003F414C">
            <w:pPr>
              <w:jc w:val="both"/>
              <w:rPr>
                <w:sz w:val="26"/>
                <w:szCs w:val="26"/>
              </w:rPr>
            </w:pPr>
          </w:p>
        </w:tc>
      </w:tr>
      <w:tr w:rsidR="00D10F23" w:rsidRPr="003F414C" w:rsidTr="003F414C">
        <w:trPr>
          <w:jc w:val="center"/>
        </w:trPr>
        <w:tc>
          <w:tcPr>
            <w:tcW w:w="568" w:type="dxa"/>
            <w:shd w:val="clear" w:color="auto" w:fill="auto"/>
          </w:tcPr>
          <w:p w:rsidR="00D10F23" w:rsidRPr="003F414C" w:rsidRDefault="00AC6ACB" w:rsidP="00B52D2D">
            <w:pPr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7</w:t>
            </w:r>
          </w:p>
        </w:tc>
        <w:tc>
          <w:tcPr>
            <w:tcW w:w="3704" w:type="dxa"/>
            <w:gridSpan w:val="3"/>
            <w:shd w:val="clear" w:color="auto" w:fill="auto"/>
          </w:tcPr>
          <w:p w:rsidR="00D10F23" w:rsidRPr="003F414C" w:rsidRDefault="00D10F23" w:rsidP="003F414C">
            <w:pPr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2420" w:type="dxa"/>
            <w:gridSpan w:val="2"/>
            <w:shd w:val="clear" w:color="auto" w:fill="auto"/>
          </w:tcPr>
          <w:p w:rsidR="00D10F23" w:rsidRPr="003F414C" w:rsidRDefault="00D10F23" w:rsidP="00B52D2D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2878" w:type="dxa"/>
            <w:gridSpan w:val="2"/>
            <w:shd w:val="clear" w:color="auto" w:fill="auto"/>
          </w:tcPr>
          <w:p w:rsidR="00D10F23" w:rsidRPr="003F414C" w:rsidRDefault="00D10F23" w:rsidP="003F414C">
            <w:pPr>
              <w:jc w:val="both"/>
              <w:rPr>
                <w:sz w:val="26"/>
                <w:szCs w:val="26"/>
              </w:rPr>
            </w:pPr>
          </w:p>
        </w:tc>
      </w:tr>
    </w:tbl>
    <w:p w:rsidR="00881689" w:rsidRPr="00F15B67" w:rsidRDefault="00881689" w:rsidP="00881689">
      <w:pPr>
        <w:ind w:firstLine="720"/>
        <w:jc w:val="right"/>
        <w:rPr>
          <w:sz w:val="28"/>
          <w:szCs w:val="28"/>
        </w:rPr>
      </w:pPr>
    </w:p>
    <w:p w:rsidR="00881689" w:rsidRPr="00F15B67" w:rsidRDefault="00881689" w:rsidP="00881689">
      <w:pPr>
        <w:ind w:firstLine="720"/>
        <w:jc w:val="right"/>
        <w:rPr>
          <w:sz w:val="28"/>
          <w:szCs w:val="28"/>
        </w:rPr>
      </w:pPr>
    </w:p>
    <w:p w:rsidR="00881689" w:rsidRPr="00F15B67" w:rsidRDefault="00881689" w:rsidP="00881689">
      <w:pPr>
        <w:ind w:firstLine="720"/>
        <w:jc w:val="right"/>
        <w:rPr>
          <w:sz w:val="28"/>
          <w:szCs w:val="28"/>
        </w:rPr>
      </w:pPr>
    </w:p>
    <w:p w:rsidR="00881689" w:rsidRPr="00F15B67" w:rsidRDefault="00881689" w:rsidP="00881689">
      <w:pPr>
        <w:ind w:firstLine="720"/>
        <w:jc w:val="right"/>
        <w:rPr>
          <w:sz w:val="28"/>
          <w:szCs w:val="28"/>
        </w:rPr>
      </w:pPr>
      <w:r w:rsidRPr="00F15B67">
        <w:rPr>
          <w:sz w:val="28"/>
          <w:szCs w:val="28"/>
        </w:rPr>
        <w:t>Продолжение табл.1.1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0"/>
        <w:gridCol w:w="3641"/>
        <w:gridCol w:w="10"/>
        <w:gridCol w:w="33"/>
        <w:gridCol w:w="2291"/>
        <w:gridCol w:w="19"/>
        <w:gridCol w:w="110"/>
        <w:gridCol w:w="2878"/>
      </w:tblGrid>
      <w:tr w:rsidR="00881689" w:rsidRPr="003F414C" w:rsidTr="003F414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81689" w:rsidRPr="003F414C" w:rsidRDefault="00881689" w:rsidP="003F414C">
            <w:pPr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1</w:t>
            </w:r>
          </w:p>
        </w:tc>
        <w:tc>
          <w:tcPr>
            <w:tcW w:w="3704" w:type="dxa"/>
            <w:gridSpan w:val="4"/>
            <w:shd w:val="clear" w:color="auto" w:fill="auto"/>
            <w:vAlign w:val="center"/>
          </w:tcPr>
          <w:p w:rsidR="00881689" w:rsidRPr="003F414C" w:rsidRDefault="00881689" w:rsidP="003F414C">
            <w:pPr>
              <w:jc w:val="center"/>
              <w:rPr>
                <w:bCs/>
                <w:sz w:val="23"/>
                <w:szCs w:val="23"/>
              </w:rPr>
            </w:pPr>
            <w:r w:rsidRPr="003F414C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2420" w:type="dxa"/>
            <w:gridSpan w:val="3"/>
            <w:shd w:val="clear" w:color="auto" w:fill="auto"/>
            <w:vAlign w:val="center"/>
          </w:tcPr>
          <w:p w:rsidR="00881689" w:rsidRPr="003F414C" w:rsidRDefault="00881689" w:rsidP="003F414C">
            <w:pPr>
              <w:jc w:val="center"/>
              <w:rPr>
                <w:bCs/>
                <w:sz w:val="23"/>
                <w:szCs w:val="23"/>
              </w:rPr>
            </w:pPr>
            <w:r w:rsidRPr="003F414C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881689" w:rsidRPr="003F414C" w:rsidRDefault="00881689" w:rsidP="003F414C">
            <w:pPr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4</w:t>
            </w:r>
          </w:p>
        </w:tc>
      </w:tr>
      <w:tr w:rsidR="00B830DA" w:rsidRPr="003F414C" w:rsidTr="003F414C">
        <w:trPr>
          <w:jc w:val="center"/>
        </w:trPr>
        <w:tc>
          <w:tcPr>
            <w:tcW w:w="9570" w:type="dxa"/>
            <w:gridSpan w:val="9"/>
            <w:shd w:val="clear" w:color="auto" w:fill="auto"/>
          </w:tcPr>
          <w:p w:rsidR="00B830DA" w:rsidRPr="003F414C" w:rsidRDefault="00B830DA" w:rsidP="003F414C">
            <w:pPr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Второй уровень нормативного регулирования</w:t>
            </w:r>
          </w:p>
        </w:tc>
      </w:tr>
      <w:tr w:rsidR="00B830DA" w:rsidRPr="003F414C" w:rsidTr="003F414C">
        <w:trPr>
          <w:jc w:val="center"/>
        </w:trPr>
        <w:tc>
          <w:tcPr>
            <w:tcW w:w="568" w:type="dxa"/>
            <w:shd w:val="clear" w:color="auto" w:fill="auto"/>
          </w:tcPr>
          <w:p w:rsidR="00B830DA" w:rsidRPr="003F414C" w:rsidRDefault="00AC6ACB" w:rsidP="00B52D2D">
            <w:pPr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8</w:t>
            </w:r>
          </w:p>
        </w:tc>
        <w:tc>
          <w:tcPr>
            <w:tcW w:w="3671" w:type="dxa"/>
            <w:gridSpan w:val="3"/>
            <w:shd w:val="clear" w:color="auto" w:fill="auto"/>
          </w:tcPr>
          <w:p w:rsidR="00B830DA" w:rsidRPr="003F414C" w:rsidRDefault="00B830DA" w:rsidP="003F414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324" w:type="dxa"/>
            <w:gridSpan w:val="2"/>
            <w:shd w:val="clear" w:color="auto" w:fill="auto"/>
          </w:tcPr>
          <w:p w:rsidR="00B830DA" w:rsidRPr="003F414C" w:rsidRDefault="00B830DA" w:rsidP="003F414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007" w:type="dxa"/>
            <w:gridSpan w:val="3"/>
            <w:shd w:val="clear" w:color="auto" w:fill="auto"/>
          </w:tcPr>
          <w:p w:rsidR="00B830DA" w:rsidRPr="003F414C" w:rsidRDefault="00B830DA" w:rsidP="003F414C">
            <w:pPr>
              <w:jc w:val="both"/>
              <w:rPr>
                <w:sz w:val="23"/>
                <w:szCs w:val="23"/>
              </w:rPr>
            </w:pPr>
          </w:p>
        </w:tc>
      </w:tr>
      <w:tr w:rsidR="00B830DA" w:rsidRPr="003F414C" w:rsidTr="003F414C">
        <w:trPr>
          <w:jc w:val="center"/>
        </w:trPr>
        <w:tc>
          <w:tcPr>
            <w:tcW w:w="588" w:type="dxa"/>
            <w:gridSpan w:val="2"/>
            <w:shd w:val="clear" w:color="auto" w:fill="auto"/>
          </w:tcPr>
          <w:p w:rsidR="00B830DA" w:rsidRPr="003F414C" w:rsidRDefault="00B830DA" w:rsidP="003F414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684" w:type="dxa"/>
            <w:gridSpan w:val="3"/>
            <w:shd w:val="clear" w:color="auto" w:fill="auto"/>
          </w:tcPr>
          <w:p w:rsidR="00B830DA" w:rsidRPr="003F414C" w:rsidRDefault="00B830DA" w:rsidP="003F414C">
            <w:pPr>
              <w:jc w:val="both"/>
              <w:rPr>
                <w:sz w:val="23"/>
                <w:szCs w:val="23"/>
                <w:lang w:val="en-US"/>
              </w:rPr>
            </w:pPr>
          </w:p>
        </w:tc>
        <w:tc>
          <w:tcPr>
            <w:tcW w:w="2291" w:type="dxa"/>
            <w:shd w:val="clear" w:color="auto" w:fill="auto"/>
          </w:tcPr>
          <w:p w:rsidR="00B830DA" w:rsidRPr="003F414C" w:rsidRDefault="00B830DA" w:rsidP="003F414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007" w:type="dxa"/>
            <w:gridSpan w:val="3"/>
            <w:shd w:val="clear" w:color="auto" w:fill="auto"/>
          </w:tcPr>
          <w:p w:rsidR="00B830DA" w:rsidRPr="003F414C" w:rsidRDefault="00B830DA" w:rsidP="003F414C">
            <w:pPr>
              <w:jc w:val="both"/>
              <w:rPr>
                <w:sz w:val="23"/>
                <w:szCs w:val="23"/>
              </w:rPr>
            </w:pPr>
          </w:p>
        </w:tc>
      </w:tr>
      <w:tr w:rsidR="00CC1894" w:rsidRPr="003F414C" w:rsidTr="003F414C">
        <w:trPr>
          <w:jc w:val="center"/>
        </w:trPr>
        <w:tc>
          <w:tcPr>
            <w:tcW w:w="588" w:type="dxa"/>
            <w:gridSpan w:val="2"/>
            <w:shd w:val="clear" w:color="auto" w:fill="auto"/>
          </w:tcPr>
          <w:p w:rsidR="00CC1894" w:rsidRPr="003F414C" w:rsidRDefault="00CC1894" w:rsidP="003F414C">
            <w:pPr>
              <w:jc w:val="both"/>
              <w:rPr>
                <w:sz w:val="23"/>
                <w:szCs w:val="23"/>
                <w:lang w:val="en-US"/>
              </w:rPr>
            </w:pPr>
          </w:p>
        </w:tc>
        <w:tc>
          <w:tcPr>
            <w:tcW w:w="3684" w:type="dxa"/>
            <w:gridSpan w:val="3"/>
            <w:shd w:val="clear" w:color="auto" w:fill="auto"/>
          </w:tcPr>
          <w:p w:rsidR="00CC1894" w:rsidRPr="003F414C" w:rsidRDefault="00CC1894" w:rsidP="003F414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291" w:type="dxa"/>
            <w:shd w:val="clear" w:color="auto" w:fill="auto"/>
          </w:tcPr>
          <w:p w:rsidR="00CC1894" w:rsidRPr="003F414C" w:rsidRDefault="00CC1894" w:rsidP="003F414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007" w:type="dxa"/>
            <w:gridSpan w:val="3"/>
            <w:shd w:val="clear" w:color="auto" w:fill="auto"/>
          </w:tcPr>
          <w:p w:rsidR="00CC1894" w:rsidRPr="003F414C" w:rsidRDefault="00CC1894" w:rsidP="003F414C">
            <w:pPr>
              <w:jc w:val="both"/>
              <w:rPr>
                <w:sz w:val="23"/>
                <w:szCs w:val="23"/>
              </w:rPr>
            </w:pPr>
          </w:p>
        </w:tc>
      </w:tr>
      <w:tr w:rsidR="00B830DA" w:rsidRPr="003F414C" w:rsidTr="003F414C">
        <w:trPr>
          <w:jc w:val="center"/>
        </w:trPr>
        <w:tc>
          <w:tcPr>
            <w:tcW w:w="9570" w:type="dxa"/>
            <w:gridSpan w:val="9"/>
            <w:shd w:val="clear" w:color="auto" w:fill="auto"/>
          </w:tcPr>
          <w:p w:rsidR="00B830DA" w:rsidRPr="003F414C" w:rsidRDefault="00B830DA" w:rsidP="003F414C">
            <w:pPr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Третий уровень нормативного регулирования</w:t>
            </w:r>
          </w:p>
        </w:tc>
      </w:tr>
      <w:tr w:rsidR="00B830DA" w:rsidRPr="003F414C" w:rsidTr="003F414C">
        <w:trPr>
          <w:jc w:val="center"/>
        </w:trPr>
        <w:tc>
          <w:tcPr>
            <w:tcW w:w="588" w:type="dxa"/>
            <w:gridSpan w:val="2"/>
            <w:shd w:val="clear" w:color="auto" w:fill="auto"/>
          </w:tcPr>
          <w:p w:rsidR="00B830DA" w:rsidRPr="003F414C" w:rsidRDefault="00AC6ACB" w:rsidP="003F414C">
            <w:pPr>
              <w:jc w:val="both"/>
              <w:rPr>
                <w:sz w:val="23"/>
                <w:szCs w:val="23"/>
                <w:lang w:val="en-US"/>
              </w:rPr>
            </w:pPr>
            <w:r w:rsidRPr="003F414C">
              <w:rPr>
                <w:sz w:val="23"/>
                <w:szCs w:val="23"/>
              </w:rPr>
              <w:t>1</w:t>
            </w:r>
            <w:r w:rsidR="00393281" w:rsidRPr="003F414C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3684" w:type="dxa"/>
            <w:gridSpan w:val="3"/>
            <w:shd w:val="clear" w:color="auto" w:fill="auto"/>
          </w:tcPr>
          <w:p w:rsidR="00B830DA" w:rsidRPr="003F414C" w:rsidRDefault="00B830DA" w:rsidP="003F414C">
            <w:pPr>
              <w:jc w:val="both"/>
              <w:rPr>
                <w:sz w:val="23"/>
                <w:szCs w:val="23"/>
              </w:rPr>
            </w:pPr>
            <w:r w:rsidRPr="003F414C">
              <w:rPr>
                <w:bCs/>
                <w:sz w:val="23"/>
                <w:szCs w:val="23"/>
              </w:rPr>
              <w:t>План</w:t>
            </w:r>
            <w:r w:rsidR="000918F8" w:rsidRPr="003F414C">
              <w:rPr>
                <w:bCs/>
                <w:sz w:val="23"/>
                <w:szCs w:val="23"/>
              </w:rPr>
              <w:t xml:space="preserve"> </w:t>
            </w:r>
            <w:r w:rsidRPr="003F414C">
              <w:rPr>
                <w:bCs/>
                <w:sz w:val="23"/>
                <w:szCs w:val="23"/>
              </w:rPr>
              <w:t>счетов бухгалтерского учета финансово-хозяйственной деятельности</w:t>
            </w:r>
            <w:r w:rsidR="000918F8" w:rsidRPr="003F414C">
              <w:rPr>
                <w:bCs/>
                <w:sz w:val="23"/>
                <w:szCs w:val="23"/>
              </w:rPr>
              <w:t xml:space="preserve"> </w:t>
            </w:r>
            <w:r w:rsidRPr="003F414C">
              <w:rPr>
                <w:bCs/>
                <w:sz w:val="23"/>
                <w:szCs w:val="23"/>
              </w:rPr>
              <w:t>организаций</w:t>
            </w:r>
            <w:r w:rsidR="00393281" w:rsidRPr="003F414C">
              <w:rPr>
                <w:bCs/>
                <w:sz w:val="23"/>
                <w:szCs w:val="23"/>
              </w:rPr>
              <w:t xml:space="preserve"> [</w:t>
            </w:r>
            <w:r w:rsidR="003F20C1" w:rsidRPr="003F414C">
              <w:rPr>
                <w:bCs/>
                <w:sz w:val="23"/>
                <w:szCs w:val="23"/>
              </w:rPr>
              <w:fldChar w:fldCharType="begin"/>
            </w:r>
            <w:r w:rsidR="003F20C1" w:rsidRPr="003F414C">
              <w:rPr>
                <w:bCs/>
                <w:sz w:val="23"/>
                <w:szCs w:val="23"/>
              </w:rPr>
              <w:instrText xml:space="preserve"> REF _Ref219790013 \r \h </w:instrText>
            </w:r>
            <w:r w:rsidR="00F15B67" w:rsidRPr="003F414C">
              <w:rPr>
                <w:bCs/>
                <w:sz w:val="23"/>
                <w:szCs w:val="23"/>
              </w:rPr>
              <w:instrText xml:space="preserve"> \* MERGEFORMAT </w:instrText>
            </w:r>
            <w:r w:rsidR="003F20C1" w:rsidRPr="003F414C">
              <w:rPr>
                <w:bCs/>
                <w:sz w:val="23"/>
                <w:szCs w:val="23"/>
              </w:rPr>
            </w:r>
            <w:r w:rsidR="003F20C1" w:rsidRPr="003F414C">
              <w:rPr>
                <w:bCs/>
                <w:sz w:val="23"/>
                <w:szCs w:val="23"/>
              </w:rPr>
              <w:fldChar w:fldCharType="separate"/>
            </w:r>
            <w:r w:rsidR="00012EEB" w:rsidRPr="003F414C">
              <w:rPr>
                <w:bCs/>
                <w:sz w:val="23"/>
                <w:szCs w:val="23"/>
              </w:rPr>
              <w:t>18</w:t>
            </w:r>
            <w:r w:rsidR="003F20C1" w:rsidRPr="003F414C">
              <w:rPr>
                <w:bCs/>
                <w:sz w:val="23"/>
                <w:szCs w:val="23"/>
              </w:rPr>
              <w:fldChar w:fldCharType="end"/>
            </w:r>
            <w:r w:rsidR="00393281" w:rsidRPr="003F414C">
              <w:rPr>
                <w:bCs/>
                <w:sz w:val="23"/>
                <w:szCs w:val="23"/>
              </w:rPr>
              <w:t>]</w:t>
            </w:r>
          </w:p>
        </w:tc>
        <w:tc>
          <w:tcPr>
            <w:tcW w:w="2291" w:type="dxa"/>
            <w:shd w:val="clear" w:color="auto" w:fill="auto"/>
          </w:tcPr>
          <w:p w:rsidR="00B830DA" w:rsidRPr="003F414C" w:rsidRDefault="00B830DA" w:rsidP="003F414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007" w:type="dxa"/>
            <w:gridSpan w:val="3"/>
            <w:shd w:val="clear" w:color="auto" w:fill="auto"/>
          </w:tcPr>
          <w:p w:rsidR="00B830DA" w:rsidRPr="003F414C" w:rsidRDefault="00B830DA" w:rsidP="003F414C">
            <w:pPr>
              <w:jc w:val="both"/>
              <w:rPr>
                <w:sz w:val="23"/>
                <w:szCs w:val="23"/>
              </w:rPr>
            </w:pPr>
          </w:p>
        </w:tc>
      </w:tr>
      <w:tr w:rsidR="00B830DA" w:rsidRPr="003F414C" w:rsidTr="003F414C">
        <w:trPr>
          <w:jc w:val="center"/>
        </w:trPr>
        <w:tc>
          <w:tcPr>
            <w:tcW w:w="588" w:type="dxa"/>
            <w:gridSpan w:val="2"/>
            <w:shd w:val="clear" w:color="auto" w:fill="auto"/>
          </w:tcPr>
          <w:p w:rsidR="00B830DA" w:rsidRPr="003F414C" w:rsidRDefault="00AC6ACB" w:rsidP="003F414C">
            <w:pPr>
              <w:jc w:val="both"/>
              <w:rPr>
                <w:sz w:val="23"/>
                <w:szCs w:val="23"/>
                <w:lang w:val="en-US"/>
              </w:rPr>
            </w:pPr>
            <w:r w:rsidRPr="003F414C">
              <w:rPr>
                <w:sz w:val="23"/>
                <w:szCs w:val="23"/>
              </w:rPr>
              <w:t>1</w:t>
            </w:r>
            <w:r w:rsidR="00393281" w:rsidRPr="003F414C"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3684" w:type="dxa"/>
            <w:gridSpan w:val="3"/>
            <w:shd w:val="clear" w:color="auto" w:fill="auto"/>
          </w:tcPr>
          <w:p w:rsidR="00B830DA" w:rsidRPr="003F414C" w:rsidRDefault="00B830DA" w:rsidP="003F414C">
            <w:pPr>
              <w:jc w:val="both"/>
              <w:rPr>
                <w:sz w:val="23"/>
                <w:szCs w:val="23"/>
              </w:rPr>
            </w:pPr>
            <w:r w:rsidRPr="003F414C">
              <w:rPr>
                <w:snapToGrid w:val="0"/>
                <w:sz w:val="23"/>
                <w:szCs w:val="23"/>
              </w:rPr>
              <w:t>Методические указания по инвентаризации имущества и финансовых обязательств</w:t>
            </w:r>
            <w:r w:rsidR="00393281" w:rsidRPr="003F414C">
              <w:rPr>
                <w:snapToGrid w:val="0"/>
                <w:sz w:val="23"/>
                <w:szCs w:val="23"/>
              </w:rPr>
              <w:t xml:space="preserve"> </w:t>
            </w:r>
            <w:r w:rsidR="007739BE" w:rsidRPr="003F414C">
              <w:rPr>
                <w:snapToGrid w:val="0"/>
                <w:sz w:val="23"/>
                <w:szCs w:val="23"/>
              </w:rPr>
              <w:t>[</w:t>
            </w:r>
            <w:r w:rsidR="00DD4CDF" w:rsidRPr="003F414C">
              <w:rPr>
                <w:snapToGrid w:val="0"/>
                <w:sz w:val="23"/>
                <w:szCs w:val="23"/>
              </w:rPr>
              <w:fldChar w:fldCharType="begin"/>
            </w:r>
            <w:r w:rsidR="00DD4CDF" w:rsidRPr="003F414C">
              <w:rPr>
                <w:snapToGrid w:val="0"/>
                <w:sz w:val="23"/>
                <w:szCs w:val="23"/>
              </w:rPr>
              <w:instrText xml:space="preserve"> REF _Ref219790025 \r \h </w:instrText>
            </w:r>
            <w:r w:rsidR="00F15B67" w:rsidRPr="003F414C">
              <w:rPr>
                <w:snapToGrid w:val="0"/>
                <w:sz w:val="23"/>
                <w:szCs w:val="23"/>
              </w:rPr>
              <w:instrText xml:space="preserve"> \* MERGEFORMAT </w:instrText>
            </w:r>
            <w:r w:rsidR="00DD4CDF" w:rsidRPr="003F414C">
              <w:rPr>
                <w:snapToGrid w:val="0"/>
                <w:sz w:val="23"/>
                <w:szCs w:val="23"/>
              </w:rPr>
            </w:r>
            <w:r w:rsidR="00DD4CDF" w:rsidRPr="003F414C">
              <w:rPr>
                <w:snapToGrid w:val="0"/>
                <w:sz w:val="23"/>
                <w:szCs w:val="23"/>
              </w:rPr>
              <w:fldChar w:fldCharType="separate"/>
            </w:r>
            <w:r w:rsidR="00012EEB" w:rsidRPr="003F414C">
              <w:rPr>
                <w:snapToGrid w:val="0"/>
                <w:sz w:val="23"/>
                <w:szCs w:val="23"/>
              </w:rPr>
              <w:t>15</w:t>
            </w:r>
            <w:r w:rsidR="00DD4CDF" w:rsidRPr="003F414C">
              <w:rPr>
                <w:snapToGrid w:val="0"/>
                <w:sz w:val="23"/>
                <w:szCs w:val="23"/>
              </w:rPr>
              <w:fldChar w:fldCharType="end"/>
            </w:r>
            <w:r w:rsidR="007739BE" w:rsidRPr="003F414C">
              <w:rPr>
                <w:snapToGrid w:val="0"/>
                <w:sz w:val="23"/>
                <w:szCs w:val="23"/>
              </w:rPr>
              <w:t>]</w:t>
            </w:r>
          </w:p>
        </w:tc>
        <w:tc>
          <w:tcPr>
            <w:tcW w:w="2291" w:type="dxa"/>
            <w:shd w:val="clear" w:color="auto" w:fill="auto"/>
          </w:tcPr>
          <w:p w:rsidR="00B830DA" w:rsidRPr="003F414C" w:rsidRDefault="00B830DA" w:rsidP="003F414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007" w:type="dxa"/>
            <w:gridSpan w:val="3"/>
            <w:shd w:val="clear" w:color="auto" w:fill="auto"/>
          </w:tcPr>
          <w:p w:rsidR="00B830DA" w:rsidRPr="003F414C" w:rsidRDefault="00B830DA" w:rsidP="003F414C">
            <w:pPr>
              <w:jc w:val="both"/>
              <w:rPr>
                <w:sz w:val="23"/>
                <w:szCs w:val="23"/>
              </w:rPr>
            </w:pPr>
          </w:p>
        </w:tc>
      </w:tr>
      <w:tr w:rsidR="00B830DA" w:rsidRPr="003F414C" w:rsidTr="003F414C">
        <w:trPr>
          <w:jc w:val="center"/>
        </w:trPr>
        <w:tc>
          <w:tcPr>
            <w:tcW w:w="588" w:type="dxa"/>
            <w:gridSpan w:val="2"/>
            <w:shd w:val="clear" w:color="auto" w:fill="auto"/>
          </w:tcPr>
          <w:p w:rsidR="00B830DA" w:rsidRPr="003F414C" w:rsidRDefault="00AC6ACB" w:rsidP="003F414C">
            <w:pPr>
              <w:jc w:val="both"/>
              <w:rPr>
                <w:sz w:val="23"/>
                <w:szCs w:val="23"/>
                <w:lang w:val="en-US"/>
              </w:rPr>
            </w:pPr>
            <w:r w:rsidRPr="003F414C">
              <w:rPr>
                <w:sz w:val="23"/>
                <w:szCs w:val="23"/>
              </w:rPr>
              <w:t>1</w:t>
            </w:r>
            <w:r w:rsidR="00393281" w:rsidRPr="003F414C">
              <w:rPr>
                <w:sz w:val="23"/>
                <w:szCs w:val="23"/>
                <w:lang w:val="en-US"/>
              </w:rPr>
              <w:t>3</w:t>
            </w:r>
          </w:p>
        </w:tc>
        <w:tc>
          <w:tcPr>
            <w:tcW w:w="3684" w:type="dxa"/>
            <w:gridSpan w:val="3"/>
            <w:shd w:val="clear" w:color="auto" w:fill="auto"/>
          </w:tcPr>
          <w:p w:rsidR="00B830DA" w:rsidRPr="003F414C" w:rsidRDefault="009D7E57" w:rsidP="003F414C">
            <w:pPr>
              <w:jc w:val="both"/>
              <w:rPr>
                <w:snapToGrid w:val="0"/>
                <w:sz w:val="23"/>
                <w:szCs w:val="23"/>
              </w:rPr>
            </w:pPr>
            <w:r w:rsidRPr="003F414C">
              <w:rPr>
                <w:bCs/>
                <w:snapToGrid w:val="0"/>
                <w:sz w:val="23"/>
                <w:szCs w:val="23"/>
              </w:rPr>
              <w:t>«</w:t>
            </w:r>
            <w:r w:rsidR="00B830DA" w:rsidRPr="003F414C">
              <w:rPr>
                <w:bCs/>
                <w:snapToGrid w:val="0"/>
                <w:sz w:val="23"/>
                <w:szCs w:val="23"/>
              </w:rPr>
              <w:t>Положение по</w:t>
            </w:r>
            <w:r w:rsidR="000918F8" w:rsidRPr="003F414C">
              <w:rPr>
                <w:bCs/>
                <w:snapToGrid w:val="0"/>
                <w:sz w:val="23"/>
                <w:szCs w:val="23"/>
              </w:rPr>
              <w:t xml:space="preserve"> </w:t>
            </w:r>
            <w:r w:rsidR="00B830DA" w:rsidRPr="003F414C">
              <w:rPr>
                <w:bCs/>
                <w:snapToGrid w:val="0"/>
                <w:sz w:val="23"/>
                <w:szCs w:val="23"/>
              </w:rPr>
              <w:t>бухгалтерскому учету долгосрочных инвестиций</w:t>
            </w:r>
            <w:r w:rsidRPr="003F414C">
              <w:rPr>
                <w:bCs/>
                <w:snapToGrid w:val="0"/>
                <w:sz w:val="23"/>
                <w:szCs w:val="23"/>
              </w:rPr>
              <w:t>»</w:t>
            </w:r>
            <w:r w:rsidR="007739BE" w:rsidRPr="003F414C">
              <w:rPr>
                <w:bCs/>
                <w:snapToGrid w:val="0"/>
                <w:sz w:val="23"/>
                <w:szCs w:val="23"/>
              </w:rPr>
              <w:t xml:space="preserve"> [</w:t>
            </w:r>
            <w:r w:rsidR="00E34814" w:rsidRPr="003F414C">
              <w:rPr>
                <w:bCs/>
                <w:snapToGrid w:val="0"/>
                <w:sz w:val="23"/>
                <w:szCs w:val="23"/>
              </w:rPr>
              <w:fldChar w:fldCharType="begin"/>
            </w:r>
            <w:r w:rsidR="00E34814" w:rsidRPr="003F414C">
              <w:rPr>
                <w:bCs/>
                <w:snapToGrid w:val="0"/>
                <w:sz w:val="23"/>
                <w:szCs w:val="23"/>
              </w:rPr>
              <w:instrText xml:space="preserve"> REF _Ref219785461 \r \h </w:instrText>
            </w:r>
            <w:r w:rsidR="00F15B67" w:rsidRPr="003F414C">
              <w:rPr>
                <w:bCs/>
                <w:snapToGrid w:val="0"/>
                <w:sz w:val="23"/>
                <w:szCs w:val="23"/>
              </w:rPr>
              <w:instrText xml:space="preserve"> \* MERGEFORMAT </w:instrText>
            </w:r>
            <w:r w:rsidR="00E34814" w:rsidRPr="003F414C">
              <w:rPr>
                <w:bCs/>
                <w:snapToGrid w:val="0"/>
                <w:sz w:val="23"/>
                <w:szCs w:val="23"/>
              </w:rPr>
            </w:r>
            <w:r w:rsidR="00E34814" w:rsidRPr="003F414C">
              <w:rPr>
                <w:bCs/>
                <w:snapToGrid w:val="0"/>
                <w:sz w:val="23"/>
                <w:szCs w:val="23"/>
              </w:rPr>
              <w:fldChar w:fldCharType="separate"/>
            </w:r>
            <w:r w:rsidR="00012EEB" w:rsidRPr="003F414C">
              <w:rPr>
                <w:bCs/>
                <w:snapToGrid w:val="0"/>
                <w:sz w:val="23"/>
                <w:szCs w:val="23"/>
              </w:rPr>
              <w:t>24</w:t>
            </w:r>
            <w:r w:rsidR="00E34814" w:rsidRPr="003F414C">
              <w:rPr>
                <w:bCs/>
                <w:snapToGrid w:val="0"/>
                <w:sz w:val="23"/>
                <w:szCs w:val="23"/>
              </w:rPr>
              <w:fldChar w:fldCharType="end"/>
            </w:r>
            <w:r w:rsidR="007739BE" w:rsidRPr="003F414C">
              <w:rPr>
                <w:bCs/>
                <w:snapToGrid w:val="0"/>
                <w:sz w:val="23"/>
                <w:szCs w:val="23"/>
              </w:rPr>
              <w:t>]</w:t>
            </w:r>
          </w:p>
        </w:tc>
        <w:tc>
          <w:tcPr>
            <w:tcW w:w="2291" w:type="dxa"/>
            <w:shd w:val="clear" w:color="auto" w:fill="auto"/>
          </w:tcPr>
          <w:p w:rsidR="00B830DA" w:rsidRPr="003F414C" w:rsidRDefault="00B830DA" w:rsidP="003F414C">
            <w:pPr>
              <w:jc w:val="both"/>
              <w:rPr>
                <w:snapToGrid w:val="0"/>
                <w:sz w:val="23"/>
                <w:szCs w:val="23"/>
              </w:rPr>
            </w:pPr>
          </w:p>
        </w:tc>
        <w:tc>
          <w:tcPr>
            <w:tcW w:w="3007" w:type="dxa"/>
            <w:gridSpan w:val="3"/>
            <w:shd w:val="clear" w:color="auto" w:fill="auto"/>
          </w:tcPr>
          <w:p w:rsidR="00B830DA" w:rsidRPr="003F414C" w:rsidRDefault="00B830DA" w:rsidP="003F414C">
            <w:pPr>
              <w:jc w:val="both"/>
              <w:rPr>
                <w:sz w:val="23"/>
                <w:szCs w:val="23"/>
              </w:rPr>
            </w:pPr>
          </w:p>
        </w:tc>
      </w:tr>
      <w:tr w:rsidR="004E189F" w:rsidRPr="003F414C" w:rsidTr="003F414C">
        <w:trPr>
          <w:jc w:val="center"/>
        </w:trPr>
        <w:tc>
          <w:tcPr>
            <w:tcW w:w="588" w:type="dxa"/>
            <w:gridSpan w:val="2"/>
            <w:shd w:val="clear" w:color="auto" w:fill="auto"/>
          </w:tcPr>
          <w:p w:rsidR="004E189F" w:rsidRPr="003F414C" w:rsidRDefault="00AC6ACB" w:rsidP="003F414C">
            <w:pPr>
              <w:jc w:val="both"/>
              <w:rPr>
                <w:sz w:val="23"/>
                <w:szCs w:val="23"/>
                <w:lang w:val="en-US"/>
              </w:rPr>
            </w:pPr>
            <w:r w:rsidRPr="003F414C">
              <w:rPr>
                <w:sz w:val="23"/>
                <w:szCs w:val="23"/>
              </w:rPr>
              <w:t>1</w:t>
            </w:r>
            <w:r w:rsidR="00393281" w:rsidRPr="003F414C">
              <w:rPr>
                <w:sz w:val="23"/>
                <w:szCs w:val="23"/>
                <w:lang w:val="en-US"/>
              </w:rPr>
              <w:t>4</w:t>
            </w:r>
          </w:p>
        </w:tc>
        <w:tc>
          <w:tcPr>
            <w:tcW w:w="3684" w:type="dxa"/>
            <w:gridSpan w:val="3"/>
            <w:shd w:val="clear" w:color="auto" w:fill="auto"/>
          </w:tcPr>
          <w:p w:rsidR="004E189F" w:rsidRPr="003F414C" w:rsidRDefault="004E189F" w:rsidP="003F414C">
            <w:pPr>
              <w:jc w:val="both"/>
              <w:rPr>
                <w:bCs/>
                <w:snapToGrid w:val="0"/>
                <w:sz w:val="23"/>
                <w:szCs w:val="23"/>
              </w:rPr>
            </w:pPr>
            <w:r w:rsidRPr="003F414C">
              <w:rPr>
                <w:bCs/>
                <w:snapToGrid w:val="0"/>
                <w:sz w:val="23"/>
                <w:szCs w:val="23"/>
              </w:rPr>
              <w:t xml:space="preserve"> </w:t>
            </w:r>
            <w:r w:rsidR="009D7E57" w:rsidRPr="003F414C">
              <w:rPr>
                <w:bCs/>
                <w:snapToGrid w:val="0"/>
                <w:sz w:val="23"/>
                <w:szCs w:val="23"/>
              </w:rPr>
              <w:t>«</w:t>
            </w:r>
            <w:r w:rsidRPr="003F414C">
              <w:rPr>
                <w:bCs/>
                <w:snapToGrid w:val="0"/>
                <w:sz w:val="23"/>
                <w:szCs w:val="23"/>
              </w:rPr>
              <w:t>Об учете расходов на строительство объектов основных средств</w:t>
            </w:r>
            <w:r w:rsidR="009D7E57" w:rsidRPr="003F414C">
              <w:rPr>
                <w:bCs/>
                <w:snapToGrid w:val="0"/>
                <w:sz w:val="23"/>
                <w:szCs w:val="23"/>
              </w:rPr>
              <w:t>»</w:t>
            </w:r>
            <w:r w:rsidR="007739BE" w:rsidRPr="003F414C">
              <w:rPr>
                <w:bCs/>
                <w:snapToGrid w:val="0"/>
                <w:sz w:val="23"/>
                <w:szCs w:val="23"/>
              </w:rPr>
              <w:t xml:space="preserve"> [</w:t>
            </w:r>
            <w:r w:rsidR="00040417" w:rsidRPr="003F414C">
              <w:rPr>
                <w:bCs/>
                <w:snapToGrid w:val="0"/>
                <w:sz w:val="23"/>
                <w:szCs w:val="23"/>
              </w:rPr>
              <w:fldChar w:fldCharType="begin"/>
            </w:r>
            <w:r w:rsidR="00040417" w:rsidRPr="003F414C">
              <w:rPr>
                <w:bCs/>
                <w:snapToGrid w:val="0"/>
                <w:sz w:val="23"/>
                <w:szCs w:val="23"/>
              </w:rPr>
              <w:instrText xml:space="preserve"> REF _Ref219790050 \r \h </w:instrText>
            </w:r>
            <w:r w:rsidR="00F15B67" w:rsidRPr="003F414C">
              <w:rPr>
                <w:bCs/>
                <w:snapToGrid w:val="0"/>
                <w:sz w:val="23"/>
                <w:szCs w:val="23"/>
              </w:rPr>
              <w:instrText xml:space="preserve"> \* MERGEFORMAT </w:instrText>
            </w:r>
            <w:r w:rsidR="00040417" w:rsidRPr="003F414C">
              <w:rPr>
                <w:bCs/>
                <w:snapToGrid w:val="0"/>
                <w:sz w:val="23"/>
                <w:szCs w:val="23"/>
              </w:rPr>
            </w:r>
            <w:r w:rsidR="00040417" w:rsidRPr="003F414C">
              <w:rPr>
                <w:bCs/>
                <w:snapToGrid w:val="0"/>
                <w:sz w:val="23"/>
                <w:szCs w:val="23"/>
              </w:rPr>
              <w:fldChar w:fldCharType="separate"/>
            </w:r>
            <w:r w:rsidR="00012EEB" w:rsidRPr="003F414C">
              <w:rPr>
                <w:bCs/>
                <w:snapToGrid w:val="0"/>
                <w:sz w:val="23"/>
                <w:szCs w:val="23"/>
              </w:rPr>
              <w:t>25</w:t>
            </w:r>
            <w:r w:rsidR="00040417" w:rsidRPr="003F414C">
              <w:rPr>
                <w:bCs/>
                <w:snapToGrid w:val="0"/>
                <w:sz w:val="23"/>
                <w:szCs w:val="23"/>
              </w:rPr>
              <w:fldChar w:fldCharType="end"/>
            </w:r>
            <w:r w:rsidR="007739BE" w:rsidRPr="003F414C">
              <w:rPr>
                <w:bCs/>
                <w:snapToGrid w:val="0"/>
                <w:sz w:val="23"/>
                <w:szCs w:val="23"/>
              </w:rPr>
              <w:t>]</w:t>
            </w:r>
          </w:p>
        </w:tc>
        <w:tc>
          <w:tcPr>
            <w:tcW w:w="2291" w:type="dxa"/>
            <w:shd w:val="clear" w:color="auto" w:fill="auto"/>
          </w:tcPr>
          <w:p w:rsidR="004E189F" w:rsidRPr="003F414C" w:rsidRDefault="00153612" w:rsidP="003F414C">
            <w:pPr>
              <w:jc w:val="both"/>
              <w:rPr>
                <w:bCs/>
                <w:sz w:val="23"/>
                <w:szCs w:val="23"/>
              </w:rPr>
            </w:pPr>
            <w:r w:rsidRPr="003F414C">
              <w:rPr>
                <w:bCs/>
                <w:snapToGrid w:val="0"/>
                <w:sz w:val="23"/>
                <w:szCs w:val="23"/>
              </w:rPr>
              <w:t xml:space="preserve">Письмо Минфина РФ </w:t>
            </w:r>
            <w:r w:rsidR="004E189F" w:rsidRPr="003F414C">
              <w:rPr>
                <w:bCs/>
                <w:snapToGrid w:val="0"/>
                <w:sz w:val="23"/>
                <w:szCs w:val="23"/>
              </w:rPr>
              <w:t xml:space="preserve">от 27 марта 2003 г. </w:t>
            </w:r>
            <w:r w:rsidR="009D7E57" w:rsidRPr="003F414C">
              <w:rPr>
                <w:bCs/>
                <w:snapToGrid w:val="0"/>
                <w:sz w:val="23"/>
                <w:szCs w:val="23"/>
              </w:rPr>
              <w:t>№</w:t>
            </w:r>
            <w:r w:rsidR="004E189F" w:rsidRPr="003F414C">
              <w:rPr>
                <w:bCs/>
                <w:snapToGrid w:val="0"/>
                <w:sz w:val="23"/>
                <w:szCs w:val="23"/>
              </w:rPr>
              <w:t xml:space="preserve"> 16-00-14/107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4E189F" w:rsidRPr="003F414C" w:rsidRDefault="004E189F" w:rsidP="003F414C">
            <w:pPr>
              <w:jc w:val="both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Предписывает</w:t>
            </w:r>
            <w:r w:rsidR="000918F8" w:rsidRPr="003F414C">
              <w:rPr>
                <w:sz w:val="23"/>
                <w:szCs w:val="23"/>
              </w:rPr>
              <w:t xml:space="preserve"> </w:t>
            </w:r>
            <w:r w:rsidRPr="003F414C">
              <w:rPr>
                <w:sz w:val="23"/>
                <w:szCs w:val="23"/>
              </w:rPr>
              <w:t>до окончания работ по строительству объектов расходы по их возведению учитывать на счете 08</w:t>
            </w:r>
            <w:r w:rsidR="000918F8" w:rsidRPr="003F414C">
              <w:rPr>
                <w:sz w:val="23"/>
                <w:szCs w:val="23"/>
              </w:rPr>
              <w:t xml:space="preserve"> </w:t>
            </w:r>
            <w:r w:rsidRPr="003F414C">
              <w:rPr>
                <w:sz w:val="23"/>
                <w:szCs w:val="23"/>
              </w:rPr>
              <w:t xml:space="preserve">с последующим включением их в первоначальную стоимость объекта </w:t>
            </w:r>
          </w:p>
        </w:tc>
      </w:tr>
      <w:tr w:rsidR="00F070B6" w:rsidRPr="003F414C" w:rsidTr="003F414C">
        <w:trPr>
          <w:jc w:val="center"/>
        </w:trPr>
        <w:tc>
          <w:tcPr>
            <w:tcW w:w="588" w:type="dxa"/>
            <w:gridSpan w:val="2"/>
            <w:shd w:val="clear" w:color="auto" w:fill="auto"/>
          </w:tcPr>
          <w:p w:rsidR="00F070B6" w:rsidRPr="003F414C" w:rsidRDefault="00AC6ACB" w:rsidP="003F414C">
            <w:pPr>
              <w:jc w:val="both"/>
              <w:rPr>
                <w:sz w:val="23"/>
                <w:szCs w:val="23"/>
                <w:lang w:val="en-US"/>
              </w:rPr>
            </w:pPr>
            <w:r w:rsidRPr="003F414C">
              <w:rPr>
                <w:sz w:val="23"/>
                <w:szCs w:val="23"/>
              </w:rPr>
              <w:t>1</w:t>
            </w:r>
            <w:r w:rsidR="00393281" w:rsidRPr="003F414C">
              <w:rPr>
                <w:sz w:val="23"/>
                <w:szCs w:val="23"/>
                <w:lang w:val="en-US"/>
              </w:rPr>
              <w:t>5</w:t>
            </w:r>
          </w:p>
        </w:tc>
        <w:tc>
          <w:tcPr>
            <w:tcW w:w="3684" w:type="dxa"/>
            <w:gridSpan w:val="3"/>
            <w:shd w:val="clear" w:color="auto" w:fill="auto"/>
          </w:tcPr>
          <w:p w:rsidR="00F070B6" w:rsidRPr="003F414C" w:rsidRDefault="00F070B6" w:rsidP="003F414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291" w:type="dxa"/>
            <w:shd w:val="clear" w:color="auto" w:fill="auto"/>
          </w:tcPr>
          <w:p w:rsidR="00F070B6" w:rsidRPr="003F414C" w:rsidRDefault="00F070B6" w:rsidP="003F414C">
            <w:pPr>
              <w:jc w:val="both"/>
              <w:rPr>
                <w:snapToGrid w:val="0"/>
                <w:sz w:val="23"/>
                <w:szCs w:val="23"/>
              </w:rPr>
            </w:pPr>
          </w:p>
        </w:tc>
        <w:tc>
          <w:tcPr>
            <w:tcW w:w="3007" w:type="dxa"/>
            <w:gridSpan w:val="3"/>
            <w:shd w:val="clear" w:color="auto" w:fill="auto"/>
          </w:tcPr>
          <w:p w:rsidR="00F070B6" w:rsidRPr="003F414C" w:rsidRDefault="00F070B6" w:rsidP="003F414C">
            <w:pPr>
              <w:jc w:val="both"/>
              <w:rPr>
                <w:sz w:val="23"/>
                <w:szCs w:val="23"/>
              </w:rPr>
            </w:pPr>
          </w:p>
        </w:tc>
      </w:tr>
      <w:tr w:rsidR="00B830DA" w:rsidRPr="003F414C" w:rsidTr="003F414C">
        <w:trPr>
          <w:jc w:val="center"/>
        </w:trPr>
        <w:tc>
          <w:tcPr>
            <w:tcW w:w="9570" w:type="dxa"/>
            <w:gridSpan w:val="9"/>
            <w:shd w:val="clear" w:color="auto" w:fill="auto"/>
          </w:tcPr>
          <w:p w:rsidR="00B830DA" w:rsidRPr="003F414C" w:rsidRDefault="00B830DA" w:rsidP="003F414C">
            <w:pPr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Четвертый уровень нормативного регулирования</w:t>
            </w:r>
          </w:p>
        </w:tc>
      </w:tr>
      <w:tr w:rsidR="00B830DA" w:rsidRPr="003F414C" w:rsidTr="003F414C">
        <w:trPr>
          <w:jc w:val="center"/>
        </w:trPr>
        <w:tc>
          <w:tcPr>
            <w:tcW w:w="588" w:type="dxa"/>
            <w:gridSpan w:val="2"/>
            <w:shd w:val="clear" w:color="auto" w:fill="auto"/>
          </w:tcPr>
          <w:p w:rsidR="00B830DA" w:rsidRPr="003F414C" w:rsidRDefault="00B830DA" w:rsidP="003F414C">
            <w:pPr>
              <w:jc w:val="both"/>
              <w:rPr>
                <w:sz w:val="23"/>
                <w:szCs w:val="23"/>
                <w:lang w:val="en-US"/>
              </w:rPr>
            </w:pPr>
            <w:r w:rsidRPr="003F414C">
              <w:rPr>
                <w:sz w:val="23"/>
                <w:szCs w:val="23"/>
              </w:rPr>
              <w:t>1</w:t>
            </w:r>
            <w:r w:rsidR="00393281" w:rsidRPr="003F414C">
              <w:rPr>
                <w:sz w:val="23"/>
                <w:szCs w:val="23"/>
                <w:lang w:val="en-US"/>
              </w:rPr>
              <w:t>6</w:t>
            </w:r>
          </w:p>
        </w:tc>
        <w:tc>
          <w:tcPr>
            <w:tcW w:w="3641" w:type="dxa"/>
            <w:shd w:val="clear" w:color="auto" w:fill="auto"/>
          </w:tcPr>
          <w:p w:rsidR="00B830DA" w:rsidRPr="003F414C" w:rsidRDefault="00B830DA" w:rsidP="003F414C">
            <w:pPr>
              <w:jc w:val="both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 xml:space="preserve">Учетная политика организации </w:t>
            </w:r>
            <w:r w:rsidR="009D6AB7" w:rsidRPr="003F414C">
              <w:rPr>
                <w:sz w:val="23"/>
                <w:szCs w:val="23"/>
              </w:rPr>
              <w:t>[</w:t>
            </w:r>
            <w:r w:rsidR="009D6AB7" w:rsidRPr="003F414C">
              <w:rPr>
                <w:sz w:val="23"/>
                <w:szCs w:val="23"/>
              </w:rPr>
              <w:fldChar w:fldCharType="begin"/>
            </w:r>
            <w:r w:rsidR="009D6AB7" w:rsidRPr="003F414C">
              <w:rPr>
                <w:sz w:val="23"/>
                <w:szCs w:val="23"/>
              </w:rPr>
              <w:instrText xml:space="preserve"> REF _Ref234143634 \r \h </w:instrText>
            </w:r>
            <w:r w:rsidR="009D6AB7" w:rsidRPr="003F414C">
              <w:rPr>
                <w:sz w:val="23"/>
                <w:szCs w:val="23"/>
              </w:rPr>
            </w:r>
            <w:r w:rsidR="009D6AB7" w:rsidRPr="003F414C">
              <w:rPr>
                <w:sz w:val="23"/>
                <w:szCs w:val="23"/>
              </w:rPr>
              <w:fldChar w:fldCharType="separate"/>
            </w:r>
            <w:r w:rsidR="009D6AB7" w:rsidRPr="003F414C">
              <w:rPr>
                <w:sz w:val="23"/>
                <w:szCs w:val="23"/>
              </w:rPr>
              <w:t>22</w:t>
            </w:r>
            <w:r w:rsidR="009D6AB7" w:rsidRPr="003F414C">
              <w:rPr>
                <w:sz w:val="23"/>
                <w:szCs w:val="23"/>
              </w:rPr>
              <w:fldChar w:fldCharType="end"/>
            </w:r>
            <w:r w:rsidR="009D6AB7" w:rsidRPr="003F414C">
              <w:rPr>
                <w:sz w:val="23"/>
                <w:szCs w:val="23"/>
              </w:rPr>
              <w:t>]</w:t>
            </w:r>
          </w:p>
        </w:tc>
        <w:tc>
          <w:tcPr>
            <w:tcW w:w="2353" w:type="dxa"/>
            <w:gridSpan w:val="4"/>
            <w:shd w:val="clear" w:color="auto" w:fill="auto"/>
          </w:tcPr>
          <w:p w:rsidR="00B830DA" w:rsidRPr="003F414C" w:rsidRDefault="00B830DA" w:rsidP="003F414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B830DA" w:rsidRPr="003F414C" w:rsidRDefault="00B830DA" w:rsidP="003F414C">
            <w:pPr>
              <w:jc w:val="both"/>
              <w:rPr>
                <w:sz w:val="23"/>
                <w:szCs w:val="23"/>
              </w:rPr>
            </w:pPr>
          </w:p>
        </w:tc>
      </w:tr>
    </w:tbl>
    <w:p w:rsidR="00F4281B" w:rsidRPr="00F15B67" w:rsidRDefault="00F4281B" w:rsidP="00542EDF">
      <w:pPr>
        <w:spacing w:line="360" w:lineRule="auto"/>
        <w:ind w:firstLine="720"/>
        <w:jc w:val="both"/>
        <w:rPr>
          <w:sz w:val="28"/>
          <w:szCs w:val="28"/>
        </w:rPr>
      </w:pPr>
    </w:p>
    <w:p w:rsidR="00DC12E1" w:rsidRPr="00F15B67" w:rsidRDefault="00DC12E1" w:rsidP="00DC12E1">
      <w:pPr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Первый уровень документов составляют законы и законодательные акты (Указы Президента РФ или косвенно постановку бухгалтерского учета в организации, а также представление бухгалтерской отчетности. </w:t>
      </w:r>
    </w:p>
    <w:p w:rsidR="00885000" w:rsidRPr="00F15B67" w:rsidRDefault="00D357FF" w:rsidP="00542ED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Особое место в первой группе документов занимают Федеральный закон </w:t>
      </w:r>
      <w:r w:rsidR="009D7E57" w:rsidRPr="00F15B67">
        <w:rPr>
          <w:sz w:val="28"/>
          <w:szCs w:val="28"/>
        </w:rPr>
        <w:t>«</w:t>
      </w:r>
      <w:r w:rsidRPr="00F15B67">
        <w:rPr>
          <w:sz w:val="28"/>
          <w:szCs w:val="28"/>
        </w:rPr>
        <w:t xml:space="preserve">О Минфином </w:t>
      </w:r>
      <w:r w:rsidR="005D08C6" w:rsidRPr="00F15B67">
        <w:rPr>
          <w:bCs/>
          <w:snapToGrid w:val="0"/>
          <w:sz w:val="28"/>
        </w:rPr>
        <w:t>по</w:t>
      </w:r>
      <w:r w:rsidR="000918F8" w:rsidRPr="00F15B67">
        <w:rPr>
          <w:bCs/>
          <w:snapToGrid w:val="0"/>
          <w:sz w:val="28"/>
        </w:rPr>
        <w:t xml:space="preserve"> </w:t>
      </w:r>
      <w:r w:rsidR="005D08C6" w:rsidRPr="00F15B67">
        <w:rPr>
          <w:bCs/>
          <w:snapToGrid w:val="0"/>
          <w:sz w:val="28"/>
        </w:rPr>
        <w:t>бухгалтерскому учету долгосрочных инвестиций</w:t>
      </w:r>
      <w:r w:rsidR="000918F8" w:rsidRPr="00F15B67">
        <w:rPr>
          <w:sz w:val="28"/>
          <w:szCs w:val="28"/>
        </w:rPr>
        <w:t xml:space="preserve"> </w:t>
      </w:r>
      <w:r w:rsidR="00885000" w:rsidRPr="00F15B67">
        <w:rPr>
          <w:sz w:val="28"/>
          <w:szCs w:val="28"/>
        </w:rPr>
        <w:t>с учетом затрат по фактической стоимости</w:t>
      </w:r>
      <w:r w:rsidR="00DC2CD8" w:rsidRPr="00F15B67">
        <w:rPr>
          <w:sz w:val="28"/>
          <w:szCs w:val="28"/>
        </w:rPr>
        <w:t>,</w:t>
      </w:r>
      <w:r w:rsidR="00885000" w:rsidRPr="00F15B67">
        <w:rPr>
          <w:sz w:val="28"/>
          <w:szCs w:val="28"/>
        </w:rPr>
        <w:t xml:space="preserve"> застройщик независимо от способа производства строительных работ ведет учет произведенных капитальных вложений по договорной стоимости.</w:t>
      </w:r>
    </w:p>
    <w:p w:rsidR="00827B2E" w:rsidRPr="00F15B67" w:rsidRDefault="00885000" w:rsidP="003408B5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При организации учета затрат по строительству объектов застройщику необходимо </w:t>
      </w:r>
      <w:r w:rsidR="00827B2E" w:rsidRPr="00F15B67">
        <w:rPr>
          <w:sz w:val="28"/>
          <w:szCs w:val="28"/>
        </w:rPr>
        <w:t>оротные активы</w:t>
      </w:r>
      <w:r w:rsidR="009D7E57" w:rsidRPr="00F15B67">
        <w:rPr>
          <w:sz w:val="28"/>
          <w:szCs w:val="28"/>
        </w:rPr>
        <w:t>»</w:t>
      </w:r>
      <w:r w:rsidR="00827B2E" w:rsidRPr="00F15B67">
        <w:rPr>
          <w:sz w:val="28"/>
          <w:szCs w:val="28"/>
        </w:rPr>
        <w:t xml:space="preserve"> предназначен для обобщения информации о затратах организации в объекты, которые впоследствии будут приняты к бухгалтерскому учету </w:t>
      </w:r>
    </w:p>
    <w:p w:rsidR="00827B2E" w:rsidRPr="00F15B67" w:rsidRDefault="00827B2E" w:rsidP="003408B5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08-7 </w:t>
      </w:r>
      <w:r w:rsidR="009D7E57" w:rsidRPr="00F15B67">
        <w:rPr>
          <w:sz w:val="28"/>
          <w:szCs w:val="28"/>
        </w:rPr>
        <w:t>«</w:t>
      </w:r>
      <w:r w:rsidRPr="00F15B67">
        <w:rPr>
          <w:sz w:val="28"/>
          <w:szCs w:val="28"/>
        </w:rPr>
        <w:t>Приобретение взрослых животных</w:t>
      </w:r>
      <w:r w:rsidR="009D7E57" w:rsidRPr="00F15B67">
        <w:rPr>
          <w:sz w:val="28"/>
          <w:szCs w:val="28"/>
        </w:rPr>
        <w:t>»</w:t>
      </w:r>
      <w:r w:rsidRPr="00F15B67">
        <w:rPr>
          <w:sz w:val="28"/>
          <w:szCs w:val="28"/>
        </w:rPr>
        <w:t>;</w:t>
      </w:r>
    </w:p>
    <w:p w:rsidR="00827B2E" w:rsidRPr="00F15B67" w:rsidRDefault="00827B2E" w:rsidP="003408B5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08-8 </w:t>
      </w:r>
      <w:r w:rsidR="009D7E57" w:rsidRPr="00F15B67">
        <w:rPr>
          <w:sz w:val="28"/>
          <w:szCs w:val="28"/>
        </w:rPr>
        <w:t>«</w:t>
      </w:r>
      <w:r w:rsidRPr="00F15B67">
        <w:rPr>
          <w:sz w:val="28"/>
          <w:szCs w:val="28"/>
        </w:rPr>
        <w:t>Выполнение научно-исследовательских, опытно-конструкторских и технологических работ</w:t>
      </w:r>
      <w:r w:rsidR="009D7E57" w:rsidRPr="00F15B67">
        <w:rPr>
          <w:sz w:val="28"/>
          <w:szCs w:val="28"/>
        </w:rPr>
        <w:t>»</w:t>
      </w:r>
      <w:r w:rsidRPr="00F15B67">
        <w:rPr>
          <w:sz w:val="28"/>
          <w:szCs w:val="28"/>
        </w:rPr>
        <w:t xml:space="preserve"> и др.</w:t>
      </w:r>
    </w:p>
    <w:p w:rsidR="00827B2E" w:rsidRPr="00F15B67" w:rsidRDefault="00827B2E" w:rsidP="00542ED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На риобретение отдельных объектов основных средств</w:t>
      </w:r>
      <w:r w:rsidR="009D7E57" w:rsidRPr="00F15B67">
        <w:rPr>
          <w:sz w:val="28"/>
          <w:szCs w:val="28"/>
        </w:rPr>
        <w:t>»</w:t>
      </w:r>
      <w:r w:rsidRPr="00F15B67">
        <w:rPr>
          <w:sz w:val="28"/>
          <w:szCs w:val="28"/>
        </w:rPr>
        <w:t xml:space="preserve"> учитываются затраты по приобретению оборудования, машин, инструмента, инвентаря и других объектов основных средств, не требующих монтажа.</w:t>
      </w:r>
    </w:p>
    <w:p w:rsidR="00827B2E" w:rsidRPr="00F15B67" w:rsidRDefault="00827B2E" w:rsidP="00542ED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На субсчете 08-5 </w:t>
      </w:r>
      <w:r w:rsidR="009D7E57" w:rsidRPr="00F15B67">
        <w:rPr>
          <w:sz w:val="28"/>
          <w:szCs w:val="28"/>
        </w:rPr>
        <w:t>«</w:t>
      </w:r>
      <w:r w:rsidRPr="00F15B67">
        <w:rPr>
          <w:sz w:val="28"/>
          <w:szCs w:val="28"/>
        </w:rPr>
        <w:t>Приобретение нематериальных активов</w:t>
      </w:r>
      <w:r w:rsidR="009D7E57" w:rsidRPr="00F15B67">
        <w:rPr>
          <w:sz w:val="28"/>
          <w:szCs w:val="28"/>
        </w:rPr>
        <w:t>»</w:t>
      </w:r>
      <w:r w:rsidRPr="00F15B67">
        <w:rPr>
          <w:sz w:val="28"/>
          <w:szCs w:val="28"/>
        </w:rPr>
        <w:t xml:space="preserve"> активов</w:t>
      </w:r>
      <w:r w:rsidR="00A2160F" w:rsidRPr="00F15B67">
        <w:rPr>
          <w:sz w:val="28"/>
          <w:szCs w:val="28"/>
        </w:rPr>
        <w:t>.</w:t>
      </w:r>
    </w:p>
    <w:p w:rsidR="00827B2E" w:rsidRPr="00F15B67" w:rsidRDefault="00827B2E" w:rsidP="00AE1CDE">
      <w:pPr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600" w:firstLine="371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с приобретением нематериальных активов, - по каждому приобретенному объекту;</w:t>
      </w:r>
    </w:p>
    <w:p w:rsidR="00F07D56" w:rsidRPr="00F15B67" w:rsidRDefault="00827B2E" w:rsidP="00F07D56">
      <w:pPr>
        <w:spacing w:line="360" w:lineRule="auto"/>
        <w:ind w:firstLine="709"/>
        <w:jc w:val="both"/>
        <w:rPr>
          <w:sz w:val="28"/>
        </w:rPr>
      </w:pPr>
      <w:r w:rsidRPr="00F15B67">
        <w:rPr>
          <w:sz w:val="28"/>
          <w:szCs w:val="28"/>
        </w:rPr>
        <w:t xml:space="preserve">по </w:t>
      </w:r>
      <w:r w:rsidR="00CE5030" w:rsidRPr="00F15B67">
        <w:rPr>
          <w:sz w:val="28"/>
          <w:szCs w:val="28"/>
        </w:rPr>
        <w:t>недвижимости, документы по которым находятся на гос</w:t>
      </w:r>
      <w:r w:rsidR="003408B5" w:rsidRPr="00F15B67">
        <w:rPr>
          <w:sz w:val="28"/>
          <w:szCs w:val="28"/>
        </w:rPr>
        <w:t xml:space="preserve">ударственной </w:t>
      </w:r>
      <w:r w:rsidR="00CE5030" w:rsidRPr="00F15B67">
        <w:rPr>
          <w:sz w:val="28"/>
          <w:szCs w:val="28"/>
        </w:rPr>
        <w:t>регистрации.</w:t>
      </w:r>
      <w:r w:rsidR="000918F8" w:rsidRPr="00F15B67">
        <w:rPr>
          <w:sz w:val="28"/>
          <w:szCs w:val="28"/>
        </w:rPr>
        <w:t xml:space="preserve"> </w:t>
      </w:r>
      <w:r w:rsidR="00CE5030" w:rsidRPr="00F15B67">
        <w:rPr>
          <w:sz w:val="28"/>
          <w:szCs w:val="28"/>
        </w:rPr>
        <w:t xml:space="preserve">Обычно недвижимость, которая введена в эксплуатацию, но на </w:t>
      </w:r>
      <w:r w:rsidR="008C2263" w:rsidRPr="00F15B67">
        <w:rPr>
          <w:sz w:val="28"/>
          <w:szCs w:val="28"/>
        </w:rPr>
        <w:t>в эксплуатацию. И тоже лишь при условии, что документы на регистрацию уже поданы</w:t>
      </w:r>
      <w:r w:rsidR="00676FA8" w:rsidRPr="00F15B67">
        <w:rPr>
          <w:sz w:val="28"/>
          <w:szCs w:val="28"/>
        </w:rPr>
        <w:t xml:space="preserve"> </w:t>
      </w:r>
      <w:r w:rsidR="00C03157" w:rsidRPr="00F15B67">
        <w:rPr>
          <w:sz w:val="28"/>
          <w:szCs w:val="28"/>
        </w:rPr>
        <w:t>[</w:t>
      </w:r>
      <w:r w:rsidR="00565F93" w:rsidRPr="00F15B67">
        <w:rPr>
          <w:sz w:val="28"/>
          <w:szCs w:val="28"/>
        </w:rPr>
        <w:fldChar w:fldCharType="begin"/>
      </w:r>
      <w:r w:rsidR="00565F93" w:rsidRPr="00F15B67">
        <w:rPr>
          <w:sz w:val="28"/>
          <w:szCs w:val="28"/>
        </w:rPr>
        <w:instrText xml:space="preserve"> REF _Ref219790733 \r \h </w:instrText>
      </w:r>
      <w:r w:rsidR="00F15B67">
        <w:rPr>
          <w:sz w:val="28"/>
          <w:szCs w:val="28"/>
        </w:rPr>
        <w:instrText xml:space="preserve"> \* MERGEFORMAT </w:instrText>
      </w:r>
      <w:r w:rsidR="00565F93" w:rsidRPr="00F15B67">
        <w:rPr>
          <w:sz w:val="28"/>
          <w:szCs w:val="28"/>
        </w:rPr>
      </w:r>
      <w:r w:rsidR="00565F93" w:rsidRPr="00F15B67">
        <w:rPr>
          <w:sz w:val="28"/>
          <w:szCs w:val="28"/>
        </w:rPr>
        <w:fldChar w:fldCharType="separate"/>
      </w:r>
      <w:r w:rsidR="00012EEB">
        <w:rPr>
          <w:sz w:val="28"/>
          <w:szCs w:val="28"/>
        </w:rPr>
        <w:t>21</w:t>
      </w:r>
      <w:r w:rsidR="00565F93" w:rsidRPr="00F15B67">
        <w:rPr>
          <w:sz w:val="28"/>
          <w:szCs w:val="28"/>
        </w:rPr>
        <w:fldChar w:fldCharType="end"/>
      </w:r>
      <w:r w:rsidR="00C03157" w:rsidRPr="00F15B67">
        <w:rPr>
          <w:sz w:val="28"/>
          <w:szCs w:val="28"/>
        </w:rPr>
        <w:t>]</w:t>
      </w:r>
      <w:r w:rsidR="008C2263" w:rsidRPr="00F15B67">
        <w:rPr>
          <w:sz w:val="28"/>
          <w:szCs w:val="28"/>
        </w:rPr>
        <w:t xml:space="preserve">. При этом не важно, на каком </w:t>
      </w:r>
      <w:bookmarkStart w:id="40" w:name="sub_961"/>
      <w:r w:rsidR="00F07D56" w:rsidRPr="00F15B67">
        <w:rPr>
          <w:sz w:val="28"/>
          <w:szCs w:val="28"/>
        </w:rPr>
        <w:t xml:space="preserve">предусмотрен и для затрат на достройку, дооборудование, модернизацию, техническое перевооружение и частичную ликвидацию основных средств. </w:t>
      </w:r>
      <w:r w:rsidR="00F07D56" w:rsidRPr="00F15B67">
        <w:rPr>
          <w:sz w:val="28"/>
        </w:rPr>
        <w:t xml:space="preserve">ъектов, включаемых в состав </w:t>
      </w:r>
      <w:r w:rsidR="00F07D56" w:rsidRPr="00F15B67">
        <w:rPr>
          <w:sz w:val="28"/>
          <w:lang w:val="en-US"/>
        </w:rPr>
        <w:t>III</w:t>
      </w:r>
      <w:r w:rsidR="00F07D56" w:rsidRPr="00F15B67">
        <w:rPr>
          <w:sz w:val="28"/>
        </w:rPr>
        <w:t xml:space="preserve"> – </w:t>
      </w:r>
      <w:r w:rsidR="00F07D56" w:rsidRPr="00F15B67">
        <w:rPr>
          <w:sz w:val="28"/>
          <w:lang w:val="en-US"/>
        </w:rPr>
        <w:t>VII</w:t>
      </w:r>
      <w:r w:rsidR="00F07D56" w:rsidRPr="00F15B67">
        <w:rPr>
          <w:sz w:val="28"/>
        </w:rPr>
        <w:t xml:space="preserve"> амортизационных групп.</w:t>
      </w:r>
    </w:p>
    <w:p w:rsidR="00A2160F" w:rsidRPr="00F15B67" w:rsidRDefault="00F07D56" w:rsidP="00431E3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</w:rPr>
        <w:t>При</w:t>
      </w:r>
      <w:bookmarkEnd w:id="40"/>
      <w:r w:rsidR="00A2160F" w:rsidRPr="00F15B67">
        <w:rPr>
          <w:sz w:val="28"/>
          <w:szCs w:val="28"/>
        </w:rPr>
        <w:t>, объект, который может стоить больших денег, выводится из-под налога на неопределенный период.</w:t>
      </w:r>
    </w:p>
    <w:p w:rsidR="00515E53" w:rsidRPr="00F15B67" w:rsidRDefault="00515E53" w:rsidP="00250920">
      <w:pPr>
        <w:spacing w:line="360" w:lineRule="auto"/>
        <w:ind w:firstLine="720"/>
        <w:jc w:val="both"/>
        <w:rPr>
          <w:sz w:val="28"/>
          <w:szCs w:val="28"/>
        </w:rPr>
      </w:pPr>
    </w:p>
    <w:p w:rsidR="00346026" w:rsidRPr="00F15B67" w:rsidRDefault="00B830DA" w:rsidP="00250920">
      <w:pPr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Далее в работе </w:t>
      </w:r>
      <w:r w:rsidR="00542EDF" w:rsidRPr="00F15B67">
        <w:rPr>
          <w:sz w:val="28"/>
          <w:szCs w:val="28"/>
        </w:rPr>
        <w:t xml:space="preserve">вложений </w:t>
      </w:r>
      <w:r w:rsidRPr="00F15B67">
        <w:rPr>
          <w:sz w:val="28"/>
          <w:szCs w:val="28"/>
        </w:rPr>
        <w:t>на примере предприятия</w:t>
      </w:r>
      <w:r w:rsidR="000918F8" w:rsidRPr="00F15B67">
        <w:rPr>
          <w:sz w:val="28"/>
          <w:szCs w:val="28"/>
        </w:rPr>
        <w:t xml:space="preserve"> </w:t>
      </w:r>
      <w:r w:rsidR="00346026" w:rsidRPr="00F15B67">
        <w:rPr>
          <w:sz w:val="28"/>
          <w:szCs w:val="28"/>
        </w:rPr>
        <w:t xml:space="preserve">ООО </w:t>
      </w:r>
      <w:r w:rsidR="009D7E57" w:rsidRPr="00F15B67">
        <w:rPr>
          <w:sz w:val="28"/>
          <w:szCs w:val="28"/>
        </w:rPr>
        <w:t>«</w:t>
      </w:r>
      <w:r w:rsidR="008C37D3" w:rsidRPr="00F15B67">
        <w:rPr>
          <w:sz w:val="28"/>
          <w:szCs w:val="28"/>
        </w:rPr>
        <w:t>Успех</w:t>
      </w:r>
      <w:r w:rsidR="009D7E57" w:rsidRPr="00F15B67">
        <w:rPr>
          <w:sz w:val="28"/>
          <w:szCs w:val="28"/>
        </w:rPr>
        <w:t>»</w:t>
      </w:r>
      <w:r w:rsidR="00346026" w:rsidRPr="00F15B67">
        <w:rPr>
          <w:sz w:val="28"/>
          <w:szCs w:val="28"/>
        </w:rPr>
        <w:t>.</w:t>
      </w:r>
    </w:p>
    <w:p w:rsidR="000543FE" w:rsidRPr="00F15B67" w:rsidRDefault="000543FE" w:rsidP="00097BBA">
      <w:pPr>
        <w:pStyle w:val="1"/>
        <w:sectPr w:rsidR="000543FE" w:rsidRPr="00F15B67" w:rsidSect="0051709C">
          <w:pgSz w:w="11906" w:h="16838" w:code="9"/>
          <w:pgMar w:top="1134" w:right="851" w:bottom="1418" w:left="1701" w:header="567" w:footer="454" w:gutter="0"/>
          <w:cols w:space="708"/>
          <w:docGrid w:linePitch="326"/>
        </w:sectPr>
      </w:pPr>
      <w:bookmarkStart w:id="41" w:name="_Toc127635916"/>
    </w:p>
    <w:p w:rsidR="0079272C" w:rsidRDefault="0079272C" w:rsidP="00097BBA">
      <w:pPr>
        <w:pStyle w:val="1"/>
      </w:pPr>
      <w:bookmarkStart w:id="42" w:name="_Toc147491629"/>
      <w:bookmarkStart w:id="43" w:name="_Toc150305647"/>
      <w:bookmarkStart w:id="44" w:name="_Toc150305770"/>
      <w:bookmarkStart w:id="45" w:name="_Toc219707558"/>
      <w:bookmarkStart w:id="46" w:name="_Toc219708100"/>
      <w:bookmarkStart w:id="47" w:name="_Toc219794362"/>
      <w:bookmarkStart w:id="48" w:name="_Toc222825208"/>
    </w:p>
    <w:p w:rsidR="001F73EF" w:rsidRPr="00F15B67" w:rsidRDefault="00403DD7" w:rsidP="00097BBA">
      <w:pPr>
        <w:pStyle w:val="1"/>
      </w:pPr>
      <w:r w:rsidRPr="00F15B67">
        <w:t xml:space="preserve">Глава </w:t>
      </w:r>
      <w:r w:rsidR="001F73EF" w:rsidRPr="00F15B67">
        <w:t xml:space="preserve">2. </w:t>
      </w:r>
      <w:r w:rsidR="00D448A1" w:rsidRPr="00F15B67">
        <w:t>У</w:t>
      </w:r>
      <w:r w:rsidR="001F73EF" w:rsidRPr="00F15B67">
        <w:t xml:space="preserve">чет </w:t>
      </w:r>
      <w:r w:rsidR="00014837" w:rsidRPr="00F15B67">
        <w:t xml:space="preserve">и </w:t>
      </w:r>
      <w:bookmarkEnd w:id="41"/>
      <w:r w:rsidR="00014837" w:rsidRPr="00F15B67">
        <w:t xml:space="preserve">капитальных вложений </w:t>
      </w:r>
      <w:r w:rsidR="00DC4751" w:rsidRPr="00F15B67">
        <w:br/>
      </w:r>
      <w:r w:rsidR="00014837" w:rsidRPr="00F15B67">
        <w:t xml:space="preserve">ООО </w:t>
      </w:r>
      <w:r w:rsidR="009D7E57" w:rsidRPr="00F15B67">
        <w:t>«</w:t>
      </w:r>
      <w:r w:rsidR="008C37D3" w:rsidRPr="00F15B67">
        <w:t>Успех</w:t>
      </w:r>
      <w:r w:rsidR="009D7E57" w:rsidRPr="00F15B67">
        <w:t>»</w:t>
      </w:r>
      <w:bookmarkEnd w:id="42"/>
      <w:bookmarkEnd w:id="43"/>
      <w:bookmarkEnd w:id="44"/>
      <w:bookmarkEnd w:id="45"/>
      <w:bookmarkEnd w:id="46"/>
      <w:bookmarkEnd w:id="47"/>
      <w:bookmarkEnd w:id="48"/>
    </w:p>
    <w:p w:rsidR="00B47BF5" w:rsidRPr="00F15B67" w:rsidRDefault="001F73EF" w:rsidP="00061F13">
      <w:pPr>
        <w:pStyle w:val="2"/>
      </w:pPr>
      <w:bookmarkStart w:id="49" w:name="_Toc127635917"/>
      <w:bookmarkStart w:id="50" w:name="_Toc147491630"/>
      <w:bookmarkStart w:id="51" w:name="_Toc150305648"/>
      <w:bookmarkStart w:id="52" w:name="_Toc150305771"/>
      <w:bookmarkStart w:id="53" w:name="_Toc219707559"/>
      <w:bookmarkStart w:id="54" w:name="_Toc219708101"/>
      <w:bookmarkStart w:id="55" w:name="_Toc219794363"/>
      <w:bookmarkStart w:id="56" w:name="_Toc222825209"/>
      <w:r w:rsidRPr="00F15B67">
        <w:t>2.1.</w:t>
      </w:r>
      <w:r w:rsidR="00B47BF5" w:rsidRPr="00F15B67">
        <w:t xml:space="preserve"> Краткая характеристика </w:t>
      </w:r>
      <w:r w:rsidR="001C3B22" w:rsidRPr="00F15B67">
        <w:t xml:space="preserve">деятельности </w:t>
      </w:r>
      <w:r w:rsidR="00B47BF5" w:rsidRPr="00F15B67">
        <w:t>предприятия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6A47CE" w:rsidRPr="00F15B67" w:rsidRDefault="00AE35C9" w:rsidP="008572F9">
      <w:pPr>
        <w:spacing w:line="360" w:lineRule="auto"/>
        <w:ind w:firstLine="720"/>
        <w:jc w:val="both"/>
        <w:rPr>
          <w:sz w:val="28"/>
        </w:rPr>
      </w:pPr>
      <w:r w:rsidRPr="00F15B67">
        <w:rPr>
          <w:sz w:val="28"/>
          <w:szCs w:val="28"/>
        </w:rPr>
        <w:t xml:space="preserve">ООО </w:t>
      </w:r>
      <w:r w:rsidR="009D7E57" w:rsidRPr="00F15B67">
        <w:rPr>
          <w:sz w:val="28"/>
          <w:szCs w:val="28"/>
        </w:rPr>
        <w:t>«</w:t>
      </w:r>
      <w:r w:rsidR="008C37D3" w:rsidRPr="00F15B67">
        <w:rPr>
          <w:sz w:val="28"/>
          <w:szCs w:val="28"/>
        </w:rPr>
        <w:t>Успех</w:t>
      </w:r>
      <w:r w:rsidR="009D7E57" w:rsidRPr="00F15B67">
        <w:rPr>
          <w:sz w:val="28"/>
          <w:szCs w:val="28"/>
        </w:rPr>
        <w:t>»</w:t>
      </w:r>
      <w:r w:rsidR="006A47CE" w:rsidRPr="00F15B67">
        <w:rPr>
          <w:sz w:val="28"/>
          <w:szCs w:val="28"/>
        </w:rPr>
        <w:t xml:space="preserve"> - предприятие,</w:t>
      </w:r>
      <w:r w:rsidR="000918F8" w:rsidRPr="00F15B67">
        <w:rPr>
          <w:sz w:val="28"/>
          <w:szCs w:val="28"/>
        </w:rPr>
        <w:t xml:space="preserve"> </w:t>
      </w:r>
      <w:r w:rsidRPr="00F15B67">
        <w:rPr>
          <w:sz w:val="28"/>
          <w:szCs w:val="28"/>
        </w:rPr>
        <w:t>занима</w:t>
      </w:r>
      <w:r w:rsidR="006A47CE" w:rsidRPr="00F15B67">
        <w:rPr>
          <w:sz w:val="28"/>
          <w:szCs w:val="28"/>
        </w:rPr>
        <w:t>ющееся</w:t>
      </w:r>
      <w:r w:rsidRPr="00F15B67">
        <w:rPr>
          <w:sz w:val="28"/>
          <w:szCs w:val="28"/>
        </w:rPr>
        <w:t xml:space="preserve"> </w:t>
      </w:r>
      <w:r w:rsidR="00D948E0">
        <w:rPr>
          <w:sz w:val="28"/>
          <w:szCs w:val="28"/>
        </w:rPr>
        <w:t xml:space="preserve">производством, </w:t>
      </w:r>
      <w:r w:rsidRPr="00F15B67">
        <w:rPr>
          <w:sz w:val="28"/>
          <w:szCs w:val="28"/>
        </w:rPr>
        <w:t>закупкой и перепродажей оболочки для мясной</w:t>
      </w:r>
      <w:r w:rsidR="000918F8" w:rsidRPr="00F15B67">
        <w:rPr>
          <w:sz w:val="28"/>
          <w:szCs w:val="28"/>
        </w:rPr>
        <w:t xml:space="preserve"> </w:t>
      </w:r>
      <w:r w:rsidRPr="00F15B67">
        <w:rPr>
          <w:sz w:val="28"/>
          <w:szCs w:val="28"/>
        </w:rPr>
        <w:t>продукции.</w:t>
      </w:r>
      <w:r w:rsidR="006A47CE" w:rsidRPr="00F15B67">
        <w:rPr>
          <w:sz w:val="28"/>
        </w:rPr>
        <w:t>, а также Уставом.</w:t>
      </w:r>
      <w:r w:rsidR="000918F8" w:rsidRPr="00F15B67">
        <w:rPr>
          <w:sz w:val="28"/>
        </w:rPr>
        <w:t xml:space="preserve"> </w:t>
      </w:r>
      <w:r w:rsidR="006A47CE" w:rsidRPr="00F15B67">
        <w:rPr>
          <w:sz w:val="28"/>
        </w:rPr>
        <w:t xml:space="preserve">Последняя вский счет, штампы, собственную эмблему и зарегистрированный в установленном порядке товарный знак. </w:t>
      </w:r>
    </w:p>
    <w:p w:rsidR="006A47CE" w:rsidRPr="00F15B67" w:rsidRDefault="006A47CE" w:rsidP="008572F9">
      <w:pPr>
        <w:spacing w:line="360" w:lineRule="auto"/>
        <w:ind w:firstLine="720"/>
        <w:jc w:val="both"/>
        <w:rPr>
          <w:sz w:val="28"/>
        </w:rPr>
      </w:pPr>
      <w:r w:rsidRPr="00F15B67">
        <w:rPr>
          <w:sz w:val="28"/>
        </w:rPr>
        <w:t>Уставный, как</w:t>
      </w:r>
      <w:r w:rsidR="000918F8" w:rsidRPr="00F15B67">
        <w:rPr>
          <w:sz w:val="28"/>
        </w:rPr>
        <w:t xml:space="preserve"> </w:t>
      </w:r>
      <w:r w:rsidRPr="00F15B67">
        <w:rPr>
          <w:sz w:val="28"/>
        </w:rPr>
        <w:t>внесение изменений и дополнений в Устав, утверждение годовых отчетов,</w:t>
      </w:r>
      <w:r w:rsidR="000918F8" w:rsidRPr="00F15B67">
        <w:rPr>
          <w:sz w:val="28"/>
        </w:rPr>
        <w:t xml:space="preserve"> </w:t>
      </w:r>
      <w:r w:rsidRPr="00F15B67">
        <w:rPr>
          <w:sz w:val="28"/>
        </w:rPr>
        <w:t>избрание и утверждение ревизора и аудитора, принятие решения о совершении крупных сделок и др.</w:t>
      </w:r>
    </w:p>
    <w:p w:rsidR="006A47CE" w:rsidRPr="00F15B67" w:rsidRDefault="006A47CE" w:rsidP="008572F9">
      <w:pPr>
        <w:spacing w:line="360" w:lineRule="auto"/>
        <w:ind w:firstLine="720"/>
        <w:jc w:val="both"/>
        <w:rPr>
          <w:sz w:val="28"/>
        </w:rPr>
      </w:pPr>
      <w:r w:rsidRPr="00F15B67">
        <w:rPr>
          <w:sz w:val="28"/>
        </w:rPr>
        <w:t>Предприятие имеет следующие</w:t>
      </w:r>
      <w:r w:rsidR="000918F8" w:rsidRPr="00F15B67">
        <w:rPr>
          <w:sz w:val="28"/>
        </w:rPr>
        <w:t xml:space="preserve"> </w:t>
      </w:r>
      <w:r w:rsidRPr="00F15B67">
        <w:rPr>
          <w:sz w:val="28"/>
        </w:rPr>
        <w:t>структурные подразделения:</w:t>
      </w:r>
    </w:p>
    <w:p w:rsidR="006A47CE" w:rsidRPr="00F15B67" w:rsidRDefault="006A47CE" w:rsidP="008572F9">
      <w:pPr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</w:rPr>
        <w:t xml:space="preserve">данного предприятия являются </w:t>
      </w:r>
      <w:r w:rsidR="002646EC">
        <w:rPr>
          <w:sz w:val="28"/>
        </w:rPr>
        <w:t>производство</w:t>
      </w:r>
      <w:r w:rsidRPr="00F15B67">
        <w:rPr>
          <w:sz w:val="28"/>
        </w:rPr>
        <w:t xml:space="preserve"> и </w:t>
      </w:r>
      <w:r w:rsidRPr="00F15B67">
        <w:rPr>
          <w:sz w:val="28"/>
          <w:szCs w:val="28"/>
        </w:rPr>
        <w:t>перепродажа оболочки для мясной</w:t>
      </w:r>
      <w:r w:rsidR="000918F8" w:rsidRPr="00F15B67">
        <w:rPr>
          <w:sz w:val="28"/>
          <w:szCs w:val="28"/>
        </w:rPr>
        <w:t xml:space="preserve"> </w:t>
      </w:r>
      <w:r w:rsidRPr="00F15B67">
        <w:rPr>
          <w:sz w:val="28"/>
          <w:szCs w:val="28"/>
        </w:rPr>
        <w:t>продукции.</w:t>
      </w:r>
    </w:p>
    <w:p w:rsidR="00B45CFE" w:rsidRPr="00F15B67" w:rsidRDefault="00B45CFE" w:rsidP="008572F9">
      <w:pPr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Основные технико-экономические показатели деятельности предприятия за 20</w:t>
      </w:r>
      <w:r w:rsidR="00C06850" w:rsidRPr="00F15B67">
        <w:rPr>
          <w:sz w:val="28"/>
          <w:szCs w:val="28"/>
        </w:rPr>
        <w:t>06</w:t>
      </w:r>
      <w:r w:rsidRPr="00F15B67">
        <w:rPr>
          <w:sz w:val="28"/>
          <w:szCs w:val="28"/>
        </w:rPr>
        <w:t>-20</w:t>
      </w:r>
      <w:r w:rsidR="00062A1B" w:rsidRPr="00F15B67">
        <w:rPr>
          <w:sz w:val="28"/>
          <w:szCs w:val="28"/>
        </w:rPr>
        <w:t>07</w:t>
      </w:r>
      <w:r w:rsidRPr="00F15B67">
        <w:rPr>
          <w:sz w:val="28"/>
          <w:szCs w:val="28"/>
        </w:rPr>
        <w:t xml:space="preserve"> г.г. представлены в табл</w:t>
      </w:r>
      <w:r w:rsidR="00160770" w:rsidRPr="00F15B67">
        <w:rPr>
          <w:sz w:val="28"/>
          <w:szCs w:val="28"/>
        </w:rPr>
        <w:t xml:space="preserve">ице </w:t>
      </w:r>
      <w:r w:rsidRPr="00F15B67">
        <w:rPr>
          <w:sz w:val="28"/>
          <w:szCs w:val="28"/>
        </w:rPr>
        <w:t>2.1.</w:t>
      </w:r>
    </w:p>
    <w:p w:rsidR="0028732D" w:rsidRPr="00F15B67" w:rsidRDefault="0028732D" w:rsidP="0028732D">
      <w:pPr>
        <w:spacing w:line="360" w:lineRule="auto"/>
        <w:ind w:firstLine="720"/>
        <w:jc w:val="right"/>
        <w:rPr>
          <w:sz w:val="28"/>
          <w:szCs w:val="28"/>
        </w:rPr>
      </w:pPr>
      <w:r w:rsidRPr="00F15B67">
        <w:rPr>
          <w:sz w:val="28"/>
          <w:szCs w:val="28"/>
        </w:rPr>
        <w:t>Таблица 2.1</w:t>
      </w:r>
    </w:p>
    <w:p w:rsidR="0028732D" w:rsidRPr="00F15B67" w:rsidRDefault="0028732D" w:rsidP="0028732D">
      <w:pPr>
        <w:spacing w:line="360" w:lineRule="auto"/>
        <w:ind w:firstLine="720"/>
        <w:jc w:val="center"/>
        <w:rPr>
          <w:sz w:val="28"/>
          <w:szCs w:val="28"/>
        </w:rPr>
      </w:pPr>
      <w:r w:rsidRPr="00F15B67">
        <w:rPr>
          <w:sz w:val="28"/>
          <w:szCs w:val="28"/>
        </w:rPr>
        <w:t xml:space="preserve">Основные технико-экономические показатели </w:t>
      </w:r>
    </w:p>
    <w:p w:rsidR="0028732D" w:rsidRPr="00F15B67" w:rsidRDefault="0028732D" w:rsidP="0028732D">
      <w:pPr>
        <w:spacing w:line="360" w:lineRule="auto"/>
        <w:ind w:firstLine="720"/>
        <w:jc w:val="center"/>
        <w:rPr>
          <w:sz w:val="28"/>
          <w:szCs w:val="28"/>
        </w:rPr>
      </w:pPr>
      <w:r w:rsidRPr="00F15B67">
        <w:rPr>
          <w:sz w:val="28"/>
          <w:szCs w:val="28"/>
        </w:rPr>
        <w:t xml:space="preserve">ООО </w:t>
      </w:r>
      <w:r w:rsidR="009D7E57" w:rsidRPr="00F15B67">
        <w:rPr>
          <w:sz w:val="28"/>
          <w:szCs w:val="28"/>
        </w:rPr>
        <w:t>«</w:t>
      </w:r>
      <w:r w:rsidR="008C37D3" w:rsidRPr="00F15B67">
        <w:rPr>
          <w:sz w:val="28"/>
          <w:szCs w:val="28"/>
        </w:rPr>
        <w:t>Успех</w:t>
      </w:r>
      <w:r w:rsidR="009D7E57" w:rsidRPr="00F15B67">
        <w:rPr>
          <w:sz w:val="28"/>
          <w:szCs w:val="28"/>
        </w:rPr>
        <w:t>»</w:t>
      </w:r>
      <w:r w:rsidRPr="00F15B67">
        <w:rPr>
          <w:sz w:val="28"/>
          <w:szCs w:val="28"/>
        </w:rPr>
        <w:t xml:space="preserve"> за 20</w:t>
      </w:r>
      <w:r w:rsidR="00C06850" w:rsidRPr="00F15B67">
        <w:rPr>
          <w:sz w:val="28"/>
          <w:szCs w:val="28"/>
        </w:rPr>
        <w:t>06</w:t>
      </w:r>
      <w:r w:rsidRPr="00F15B67">
        <w:rPr>
          <w:sz w:val="28"/>
          <w:szCs w:val="28"/>
        </w:rPr>
        <w:t>-20</w:t>
      </w:r>
      <w:r w:rsidR="00062A1B" w:rsidRPr="00F15B67">
        <w:rPr>
          <w:sz w:val="28"/>
          <w:szCs w:val="28"/>
        </w:rPr>
        <w:t>07</w:t>
      </w:r>
      <w:r w:rsidR="00EB193E" w:rsidRPr="00F15B67">
        <w:rPr>
          <w:sz w:val="28"/>
          <w:szCs w:val="28"/>
        </w:rPr>
        <w:t xml:space="preserve"> </w:t>
      </w:r>
      <w:r w:rsidRPr="00F15B67">
        <w:rPr>
          <w:sz w:val="28"/>
          <w:szCs w:val="28"/>
        </w:rPr>
        <w:t>г</w:t>
      </w:r>
      <w:r w:rsidR="009F3C2D" w:rsidRPr="00F15B67">
        <w:rPr>
          <w:sz w:val="28"/>
          <w:szCs w:val="28"/>
        </w:rPr>
        <w:t>.</w:t>
      </w:r>
      <w:r w:rsidRPr="00F15B67">
        <w:rPr>
          <w:sz w:val="28"/>
          <w:szCs w:val="28"/>
        </w:rPr>
        <w:t>г</w:t>
      </w:r>
      <w:r w:rsidR="009F3C2D" w:rsidRPr="00F15B67">
        <w:rPr>
          <w:sz w:val="28"/>
          <w:szCs w:val="28"/>
        </w:rPr>
        <w:t>.</w:t>
      </w:r>
    </w:p>
    <w:tbl>
      <w:tblPr>
        <w:tblW w:w="9761" w:type="dxa"/>
        <w:jc w:val="center"/>
        <w:tblLook w:val="0000" w:firstRow="0" w:lastRow="0" w:firstColumn="0" w:lastColumn="0" w:noHBand="0" w:noVBand="0"/>
      </w:tblPr>
      <w:tblGrid>
        <w:gridCol w:w="804"/>
        <w:gridCol w:w="4268"/>
        <w:gridCol w:w="1603"/>
        <w:gridCol w:w="1260"/>
        <w:gridCol w:w="1826"/>
      </w:tblGrid>
      <w:tr w:rsidR="0028732D" w:rsidRPr="00F15B67">
        <w:trPr>
          <w:trHeight w:val="511"/>
          <w:jc w:val="center"/>
        </w:trPr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32D" w:rsidRPr="00F15B67" w:rsidRDefault="0028732D" w:rsidP="00BA3832">
            <w:pPr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№ п/п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BA3832">
            <w:pPr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Показатели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BA3832">
            <w:pPr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20</w:t>
            </w:r>
            <w:r w:rsidR="00C06850" w:rsidRPr="00F15B67">
              <w:rPr>
                <w:sz w:val="28"/>
                <w:szCs w:val="28"/>
              </w:rPr>
              <w:t>06</w:t>
            </w:r>
            <w:r w:rsidRPr="00F15B6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BA3832">
            <w:pPr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20</w:t>
            </w:r>
            <w:r w:rsidR="00062A1B" w:rsidRPr="00F15B67">
              <w:rPr>
                <w:sz w:val="28"/>
                <w:szCs w:val="28"/>
              </w:rPr>
              <w:t>07</w:t>
            </w:r>
            <w:r w:rsidRPr="00F15B6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BA3832">
            <w:pPr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20</w:t>
            </w:r>
            <w:r w:rsidR="00062A1B" w:rsidRPr="00F15B67">
              <w:rPr>
                <w:sz w:val="28"/>
                <w:szCs w:val="28"/>
              </w:rPr>
              <w:t>07</w:t>
            </w:r>
            <w:r w:rsidRPr="00F15B67">
              <w:rPr>
                <w:sz w:val="28"/>
                <w:szCs w:val="28"/>
              </w:rPr>
              <w:t xml:space="preserve"> г в % к 20</w:t>
            </w:r>
            <w:r w:rsidR="00C06850" w:rsidRPr="00F15B67">
              <w:rPr>
                <w:sz w:val="28"/>
                <w:szCs w:val="28"/>
              </w:rPr>
              <w:t>06</w:t>
            </w:r>
            <w:r w:rsidRPr="00F15B67">
              <w:rPr>
                <w:sz w:val="28"/>
                <w:szCs w:val="28"/>
              </w:rPr>
              <w:t xml:space="preserve"> г.</w:t>
            </w:r>
          </w:p>
        </w:tc>
      </w:tr>
      <w:tr w:rsidR="00B45CFE" w:rsidRPr="00F15B67">
        <w:trPr>
          <w:trHeight w:val="251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CFE" w:rsidRPr="00F15B67" w:rsidRDefault="00B45CFE" w:rsidP="00B45CFE">
            <w:pPr>
              <w:tabs>
                <w:tab w:val="left" w:pos="267"/>
              </w:tabs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1</w:t>
            </w: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5CFE" w:rsidRPr="00F15B67" w:rsidRDefault="00B45CFE" w:rsidP="00B45CFE">
            <w:pPr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5CFE" w:rsidRPr="00F15B67" w:rsidRDefault="00B45CFE" w:rsidP="00BA3832">
            <w:pPr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5CFE" w:rsidRPr="00F15B67" w:rsidRDefault="00B45CFE" w:rsidP="00BA3832">
            <w:pPr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5CFE" w:rsidRPr="00F15B67" w:rsidRDefault="00B45CFE" w:rsidP="00BA3832">
            <w:pPr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5</w:t>
            </w:r>
          </w:p>
        </w:tc>
      </w:tr>
      <w:tr w:rsidR="0028732D" w:rsidRPr="00F15B67">
        <w:trPr>
          <w:trHeight w:val="705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32D" w:rsidRPr="00F15B67" w:rsidRDefault="0028732D" w:rsidP="00BA3832">
            <w:pPr>
              <w:numPr>
                <w:ilvl w:val="0"/>
                <w:numId w:val="39"/>
              </w:numPr>
              <w:tabs>
                <w:tab w:val="left" w:pos="2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BA38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BA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BA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BA3832">
            <w:pPr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0,0</w:t>
            </w:r>
          </w:p>
        </w:tc>
      </w:tr>
      <w:tr w:rsidR="0028732D" w:rsidRPr="00F15B67">
        <w:trPr>
          <w:trHeight w:val="690"/>
          <w:jc w:val="center"/>
        </w:trPr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32D" w:rsidRPr="00F15B67" w:rsidRDefault="0028732D" w:rsidP="00BA3832">
            <w:pPr>
              <w:numPr>
                <w:ilvl w:val="0"/>
                <w:numId w:val="39"/>
              </w:numPr>
              <w:tabs>
                <w:tab w:val="left" w:pos="2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BA38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BA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BA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BA3832">
            <w:pPr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0,7</w:t>
            </w:r>
          </w:p>
        </w:tc>
      </w:tr>
      <w:tr w:rsidR="0028732D" w:rsidRPr="00F15B67">
        <w:trPr>
          <w:trHeight w:val="690"/>
          <w:jc w:val="center"/>
        </w:trPr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32D" w:rsidRPr="00F15B67" w:rsidRDefault="0028732D" w:rsidP="0021317A">
            <w:pPr>
              <w:numPr>
                <w:ilvl w:val="0"/>
                <w:numId w:val="39"/>
              </w:numPr>
              <w:tabs>
                <w:tab w:val="left" w:pos="267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0,7</w:t>
            </w:r>
          </w:p>
        </w:tc>
      </w:tr>
    </w:tbl>
    <w:p w:rsidR="00C40DB2" w:rsidRPr="00F15B67" w:rsidRDefault="005E0AC5" w:rsidP="00C40DB2">
      <w:pPr>
        <w:jc w:val="right"/>
        <w:rPr>
          <w:sz w:val="28"/>
          <w:szCs w:val="28"/>
        </w:rPr>
      </w:pPr>
      <w:r w:rsidRPr="00F15B67">
        <w:rPr>
          <w:sz w:val="28"/>
          <w:szCs w:val="28"/>
        </w:rPr>
        <w:t>Продолжение табл.2.1</w:t>
      </w:r>
    </w:p>
    <w:tbl>
      <w:tblPr>
        <w:tblW w:w="9761" w:type="dxa"/>
        <w:jc w:val="center"/>
        <w:tblLook w:val="0000" w:firstRow="0" w:lastRow="0" w:firstColumn="0" w:lastColumn="0" w:noHBand="0" w:noVBand="0"/>
      </w:tblPr>
      <w:tblGrid>
        <w:gridCol w:w="804"/>
        <w:gridCol w:w="4268"/>
        <w:gridCol w:w="1603"/>
        <w:gridCol w:w="1260"/>
        <w:gridCol w:w="1826"/>
      </w:tblGrid>
      <w:tr w:rsidR="005E0AC5" w:rsidRPr="00F15B67">
        <w:trPr>
          <w:trHeight w:val="495"/>
          <w:jc w:val="center"/>
        </w:trPr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AC5" w:rsidRPr="00F15B67" w:rsidRDefault="005E0AC5" w:rsidP="005E0AC5">
            <w:pPr>
              <w:tabs>
                <w:tab w:val="left" w:pos="267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1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AC5" w:rsidRPr="00F15B67" w:rsidRDefault="005E0AC5" w:rsidP="005E0AC5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2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AC5" w:rsidRPr="00F15B67" w:rsidRDefault="005E0AC5" w:rsidP="005E0AC5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AC5" w:rsidRPr="00F15B67" w:rsidRDefault="005E0AC5" w:rsidP="005E0AC5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4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AC5" w:rsidRPr="00F15B67" w:rsidRDefault="005E0AC5" w:rsidP="005E0AC5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5</w:t>
            </w:r>
          </w:p>
        </w:tc>
      </w:tr>
      <w:tr w:rsidR="0028732D" w:rsidRPr="00F15B67">
        <w:trPr>
          <w:trHeight w:val="495"/>
          <w:jc w:val="center"/>
        </w:trPr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32D" w:rsidRPr="00F15B67" w:rsidRDefault="0028732D" w:rsidP="0021317A">
            <w:pPr>
              <w:numPr>
                <w:ilvl w:val="0"/>
                <w:numId w:val="39"/>
              </w:numPr>
              <w:tabs>
                <w:tab w:val="left" w:pos="267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Товарная продукция, тыс. руб.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1925,78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3806,97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98</w:t>
            </w:r>
          </w:p>
        </w:tc>
      </w:tr>
      <w:tr w:rsidR="0028732D" w:rsidRPr="00F15B67">
        <w:trPr>
          <w:trHeight w:val="690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32D" w:rsidRPr="00F15B67" w:rsidRDefault="0028732D" w:rsidP="0021317A">
            <w:pPr>
              <w:numPr>
                <w:ilvl w:val="0"/>
                <w:numId w:val="39"/>
              </w:numPr>
              <w:tabs>
                <w:tab w:val="left" w:pos="267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28732D" w:rsidRPr="00F15B67">
        <w:trPr>
          <w:trHeight w:val="660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32D" w:rsidRPr="00F15B67" w:rsidRDefault="0028732D" w:rsidP="0021317A">
            <w:pPr>
              <w:numPr>
                <w:ilvl w:val="0"/>
                <w:numId w:val="39"/>
              </w:numPr>
              <w:tabs>
                <w:tab w:val="left" w:pos="267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28732D" w:rsidRPr="00F15B67">
        <w:trPr>
          <w:trHeight w:val="1050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32D" w:rsidRPr="00F15B67" w:rsidRDefault="0028732D" w:rsidP="0021317A">
            <w:pPr>
              <w:numPr>
                <w:ilvl w:val="0"/>
                <w:numId w:val="39"/>
              </w:numPr>
              <w:tabs>
                <w:tab w:val="left" w:pos="267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28732D" w:rsidRPr="00F15B67">
        <w:trPr>
          <w:trHeight w:val="990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32D" w:rsidRPr="00F15B67" w:rsidRDefault="0028732D" w:rsidP="0021317A">
            <w:pPr>
              <w:numPr>
                <w:ilvl w:val="0"/>
                <w:numId w:val="39"/>
              </w:numPr>
              <w:tabs>
                <w:tab w:val="left" w:pos="267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28732D" w:rsidRPr="00F15B67">
        <w:trPr>
          <w:trHeight w:val="945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32D" w:rsidRPr="00F15B67" w:rsidRDefault="0028732D" w:rsidP="0021317A">
            <w:pPr>
              <w:numPr>
                <w:ilvl w:val="0"/>
                <w:numId w:val="39"/>
              </w:numPr>
              <w:tabs>
                <w:tab w:val="left" w:pos="267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28732D" w:rsidRPr="00F15B67">
        <w:trPr>
          <w:trHeight w:val="615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32D" w:rsidRPr="00F15B67" w:rsidRDefault="0028732D" w:rsidP="0021317A">
            <w:pPr>
              <w:numPr>
                <w:ilvl w:val="0"/>
                <w:numId w:val="39"/>
              </w:num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Среднемесячная оплата труда, руб.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4C5DC0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10456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4C5DC0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13148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5A5125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25,7</w:t>
            </w:r>
          </w:p>
        </w:tc>
      </w:tr>
      <w:tr w:rsidR="0028732D" w:rsidRPr="00F15B67">
        <w:trPr>
          <w:trHeight w:val="675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32D" w:rsidRPr="00F15B67" w:rsidRDefault="0028732D" w:rsidP="0021317A">
            <w:pPr>
              <w:numPr>
                <w:ilvl w:val="0"/>
                <w:numId w:val="39"/>
              </w:num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28732D" w:rsidRPr="00F15B67">
        <w:trPr>
          <w:trHeight w:val="645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32D" w:rsidRPr="00F15B67" w:rsidRDefault="0028732D" w:rsidP="0021317A">
            <w:pPr>
              <w:numPr>
                <w:ilvl w:val="0"/>
                <w:numId w:val="39"/>
              </w:num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28732D" w:rsidRPr="00F15B67">
        <w:trPr>
          <w:trHeight w:val="860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8732D" w:rsidRPr="00F15B67" w:rsidRDefault="0028732D" w:rsidP="0021317A">
            <w:pPr>
              <w:numPr>
                <w:ilvl w:val="0"/>
                <w:numId w:val="39"/>
              </w:num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28732D" w:rsidRPr="00F15B67">
        <w:trPr>
          <w:trHeight w:val="675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32D" w:rsidRPr="00F15B67" w:rsidRDefault="0028732D" w:rsidP="0021317A">
            <w:pPr>
              <w:numPr>
                <w:ilvl w:val="0"/>
                <w:numId w:val="39"/>
              </w:num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Прибыль (убыток) до налогообложения, тыс. руб.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82,94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407,78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3,92 раза</w:t>
            </w:r>
          </w:p>
        </w:tc>
      </w:tr>
      <w:tr w:rsidR="0028732D" w:rsidRPr="00F15B67">
        <w:trPr>
          <w:trHeight w:val="675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32D" w:rsidRPr="00F15B67" w:rsidRDefault="0028732D" w:rsidP="0021317A">
            <w:pPr>
              <w:numPr>
                <w:ilvl w:val="0"/>
                <w:numId w:val="39"/>
              </w:num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Рентабельность (убыточность) продукции в целом, % (12 / 11)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4,26%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12,23%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32D" w:rsidRPr="00F15B67" w:rsidRDefault="0028732D" w:rsidP="0021317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15B67">
              <w:rPr>
                <w:sz w:val="28"/>
                <w:szCs w:val="28"/>
              </w:rPr>
              <w:t> 1,87 раза</w:t>
            </w:r>
          </w:p>
        </w:tc>
      </w:tr>
    </w:tbl>
    <w:p w:rsidR="0028732D" w:rsidRPr="00F15B67" w:rsidRDefault="0028732D" w:rsidP="0028732D">
      <w:pPr>
        <w:spacing w:line="360" w:lineRule="auto"/>
        <w:ind w:firstLine="720"/>
        <w:jc w:val="both"/>
      </w:pPr>
    </w:p>
    <w:p w:rsidR="0028732D" w:rsidRPr="00F15B67" w:rsidRDefault="0028732D" w:rsidP="0028732D">
      <w:pPr>
        <w:pStyle w:val="a4"/>
        <w:ind w:firstLine="720"/>
        <w:jc w:val="both"/>
      </w:pPr>
      <w:r w:rsidRPr="00F15B67">
        <w:t>Из данных представленной таблицы видно следующее.</w:t>
      </w:r>
    </w:p>
    <w:p w:rsidR="0079272C" w:rsidRDefault="0079272C" w:rsidP="0028732D">
      <w:pPr>
        <w:pStyle w:val="a4"/>
        <w:ind w:firstLine="720"/>
        <w:jc w:val="both"/>
      </w:pPr>
    </w:p>
    <w:p w:rsidR="0028732D" w:rsidRPr="00F15B67" w:rsidRDefault="0028732D" w:rsidP="0028732D">
      <w:pPr>
        <w:pStyle w:val="a4"/>
        <w:ind w:firstLine="720"/>
        <w:jc w:val="both"/>
      </w:pPr>
      <w:r w:rsidRPr="00F15B67">
        <w:t>В 20</w:t>
      </w:r>
      <w:r w:rsidR="00062A1B" w:rsidRPr="00F15B67">
        <w:t>07</w:t>
      </w:r>
      <w:r w:rsidRPr="00F15B67">
        <w:t xml:space="preserve"> году произошло увеличение выпуска продукции на предприятии на 0,7 темп -производственного персонала </w:t>
      </w:r>
      <w:r w:rsidR="00EC3C54">
        <w:t>в</w:t>
      </w:r>
      <w:r w:rsidRPr="00F15B67">
        <w:t xml:space="preserve"> </w:t>
      </w:r>
      <w:r w:rsidR="00EC3C54">
        <w:br/>
      </w:r>
      <w:r w:rsidRPr="00F15B67">
        <w:t xml:space="preserve">ООО </w:t>
      </w:r>
      <w:r w:rsidR="009D7E57" w:rsidRPr="00F15B67">
        <w:t>«</w:t>
      </w:r>
      <w:r w:rsidR="008C37D3" w:rsidRPr="00F15B67">
        <w:t>Успех</w:t>
      </w:r>
      <w:r w:rsidR="009D7E57" w:rsidRPr="00F15B67">
        <w:t>»</w:t>
      </w:r>
      <w:r w:rsidRPr="00F15B67">
        <w:t xml:space="preserve"> возросла в </w:t>
      </w:r>
    </w:p>
    <w:p w:rsidR="0028732D" w:rsidRPr="00F15B67" w:rsidRDefault="0028732D" w:rsidP="0028732D">
      <w:pPr>
        <w:pStyle w:val="a4"/>
        <w:ind w:firstLine="720"/>
        <w:jc w:val="both"/>
      </w:pPr>
      <w:r w:rsidRPr="00F15B67">
        <w:t>Темп роста реализованной продукции превышает темп роста ее полной себестоимости - соответственно на 87 и 74% . Из-за этого прибыль от реализации значительно увеличилась в 3,99 раза.</w:t>
      </w:r>
    </w:p>
    <w:p w:rsidR="00937A27" w:rsidRPr="00F15B67" w:rsidRDefault="0028732D" w:rsidP="008572F9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18218E">
        <w:rPr>
          <w:sz w:val="28"/>
          <w:szCs w:val="28"/>
        </w:rPr>
        <w:t xml:space="preserve">Затраты на </w:t>
      </w:r>
      <w:r w:rsidR="00402FB4" w:rsidRPr="0018218E">
        <w:rPr>
          <w:sz w:val="28"/>
          <w:szCs w:val="28"/>
        </w:rPr>
        <w:t xml:space="preserve">ООО </w:t>
      </w:r>
      <w:r w:rsidR="009D7E57" w:rsidRPr="0018218E">
        <w:rPr>
          <w:sz w:val="28"/>
          <w:szCs w:val="28"/>
        </w:rPr>
        <w:t>«»</w:t>
      </w:r>
      <w:r w:rsidR="00630379" w:rsidRPr="0018218E">
        <w:rPr>
          <w:sz w:val="28"/>
          <w:szCs w:val="28"/>
        </w:rPr>
        <w:t xml:space="preserve"> является плательщиком налога на прибыль </w:t>
      </w:r>
      <w:r w:rsidR="00937A27" w:rsidRPr="0018218E">
        <w:rPr>
          <w:sz w:val="28"/>
          <w:szCs w:val="28"/>
        </w:rPr>
        <w:t>в</w:t>
      </w:r>
      <w:r w:rsidR="00937A27" w:rsidRPr="00F15B67">
        <w:rPr>
          <w:sz w:val="28"/>
          <w:szCs w:val="28"/>
        </w:rPr>
        <w:t xml:space="preserve"> эксплуатацию;</w:t>
      </w:r>
    </w:p>
    <w:p w:rsidR="002210AB" w:rsidRPr="00F15B67" w:rsidRDefault="002210AB" w:rsidP="008572F9">
      <w:pPr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В </w:t>
      </w:r>
      <w:r w:rsidR="00F02C19" w:rsidRPr="00F15B67">
        <w:rPr>
          <w:sz w:val="28"/>
          <w:szCs w:val="28"/>
        </w:rPr>
        <w:t xml:space="preserve">ООО </w:t>
      </w:r>
      <w:r w:rsidR="009D7E57" w:rsidRPr="00F15B67">
        <w:rPr>
          <w:sz w:val="28"/>
          <w:szCs w:val="28"/>
        </w:rPr>
        <w:t>«</w:t>
      </w:r>
      <w:r w:rsidR="008C37D3" w:rsidRPr="00F15B67">
        <w:rPr>
          <w:sz w:val="28"/>
          <w:szCs w:val="28"/>
        </w:rPr>
        <w:t>Успех</w:t>
      </w:r>
      <w:r w:rsidR="009D7E57" w:rsidRPr="00F15B67">
        <w:rPr>
          <w:sz w:val="28"/>
          <w:szCs w:val="28"/>
        </w:rPr>
        <w:t>»</w:t>
      </w:r>
      <w:r w:rsidR="00F02C19" w:rsidRPr="00F15B67">
        <w:rPr>
          <w:sz w:val="28"/>
          <w:szCs w:val="28"/>
        </w:rPr>
        <w:t xml:space="preserve"> </w:t>
      </w:r>
      <w:r w:rsidRPr="00F15B67">
        <w:rPr>
          <w:sz w:val="28"/>
          <w:szCs w:val="28"/>
        </w:rPr>
        <w:t xml:space="preserve">для бухгалтерского учета </w:t>
      </w:r>
      <w:r w:rsidR="00E903A3" w:rsidRPr="00F15B67">
        <w:rPr>
          <w:sz w:val="28"/>
          <w:szCs w:val="28"/>
        </w:rPr>
        <w:t>капитальных вложений</w:t>
      </w:r>
      <w:r w:rsidR="00F02C19" w:rsidRPr="00F15B67">
        <w:rPr>
          <w:sz w:val="28"/>
          <w:szCs w:val="28"/>
        </w:rPr>
        <w:t xml:space="preserve"> и источников их финансирования</w:t>
      </w:r>
      <w:r w:rsidR="000918F8" w:rsidRPr="00F15B67">
        <w:rPr>
          <w:sz w:val="28"/>
          <w:szCs w:val="28"/>
        </w:rPr>
        <w:t xml:space="preserve"> </w:t>
      </w:r>
      <w:r w:rsidRPr="00F15B67">
        <w:rPr>
          <w:sz w:val="28"/>
          <w:szCs w:val="28"/>
        </w:rPr>
        <w:t xml:space="preserve">используются программа </w:t>
      </w:r>
      <w:r w:rsidR="009D7E57" w:rsidRPr="00F15B67">
        <w:rPr>
          <w:sz w:val="28"/>
          <w:szCs w:val="28"/>
        </w:rPr>
        <w:t>«</w:t>
      </w:r>
      <w:r w:rsidRPr="00F15B67">
        <w:rPr>
          <w:sz w:val="28"/>
          <w:szCs w:val="28"/>
        </w:rPr>
        <w:t xml:space="preserve">1С: </w:t>
      </w:r>
      <w:r w:rsidR="00D60E66" w:rsidRPr="00F15B67">
        <w:rPr>
          <w:sz w:val="28"/>
          <w:szCs w:val="28"/>
        </w:rPr>
        <w:t>Предприятие (7.7)</w:t>
      </w:r>
      <w:r w:rsidR="009D7E57" w:rsidRPr="00F15B67">
        <w:rPr>
          <w:sz w:val="28"/>
          <w:szCs w:val="28"/>
        </w:rPr>
        <w:t>»</w:t>
      </w:r>
      <w:r w:rsidRPr="00F15B67">
        <w:rPr>
          <w:sz w:val="28"/>
          <w:szCs w:val="28"/>
        </w:rPr>
        <w:t>. Основные возможности этой программы</w:t>
      </w:r>
      <w:r w:rsidR="00D60E66" w:rsidRPr="00F15B67">
        <w:rPr>
          <w:sz w:val="28"/>
          <w:szCs w:val="28"/>
        </w:rPr>
        <w:t xml:space="preserve"> - это</w:t>
      </w:r>
      <w:r w:rsidRPr="00F15B67">
        <w:rPr>
          <w:sz w:val="28"/>
          <w:szCs w:val="28"/>
        </w:rPr>
        <w:t>:</w:t>
      </w:r>
    </w:p>
    <w:p w:rsidR="002210AB" w:rsidRPr="00F15B67" w:rsidRDefault="002210AB" w:rsidP="008572F9">
      <w:pPr>
        <w:numPr>
          <w:ilvl w:val="0"/>
          <w:numId w:val="1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ведение информации и получение итогов по счетам, субсчетам и объектам аналитического учета;</w:t>
      </w:r>
    </w:p>
    <w:p w:rsidR="00CD5D56" w:rsidRPr="00F15B67" w:rsidRDefault="002210AB" w:rsidP="008572F9">
      <w:pPr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учет в </w:t>
      </w:r>
      <w:r w:rsidR="00233D89" w:rsidRPr="00F15B67">
        <w:rPr>
          <w:sz w:val="28"/>
          <w:szCs w:val="28"/>
        </w:rPr>
        <w:t xml:space="preserve">на </w:t>
      </w:r>
      <w:r w:rsidRPr="00F15B67">
        <w:rPr>
          <w:sz w:val="28"/>
          <w:szCs w:val="28"/>
        </w:rPr>
        <w:t xml:space="preserve">форм отчетности: сводные проводки, шахматные </w:t>
      </w:r>
      <w:r w:rsidR="0034197B" w:rsidRPr="00F15B67">
        <w:rPr>
          <w:sz w:val="28"/>
          <w:szCs w:val="28"/>
        </w:rPr>
        <w:t>1)</w:t>
      </w:r>
      <w:r w:rsidR="00916E09" w:rsidRPr="00F15B67">
        <w:rPr>
          <w:sz w:val="28"/>
          <w:szCs w:val="28"/>
        </w:rPr>
        <w:t>, о</w:t>
      </w:r>
      <w:r w:rsidR="00CD5D56" w:rsidRPr="00F15B67">
        <w:rPr>
          <w:sz w:val="28"/>
          <w:szCs w:val="28"/>
        </w:rPr>
        <w:t xml:space="preserve">бъекты недвижимости, которые введены в эксплуатацию, но право собственности на которые еще не зарегистрировано, </w:t>
      </w:r>
      <w:r w:rsidR="00916E09" w:rsidRPr="00F15B67">
        <w:rPr>
          <w:sz w:val="28"/>
          <w:szCs w:val="28"/>
        </w:rPr>
        <w:t>учитываются</w:t>
      </w:r>
      <w:r w:rsidR="000918F8" w:rsidRPr="00F15B67">
        <w:rPr>
          <w:sz w:val="28"/>
          <w:szCs w:val="28"/>
        </w:rPr>
        <w:t xml:space="preserve"> </w:t>
      </w:r>
      <w:r w:rsidR="00CD5D56" w:rsidRPr="00F15B67">
        <w:rPr>
          <w:sz w:val="28"/>
          <w:szCs w:val="28"/>
        </w:rPr>
        <w:t>на счете 08</w:t>
      </w:r>
      <w:r w:rsidR="007912D9" w:rsidRPr="00F15B67">
        <w:rPr>
          <w:sz w:val="28"/>
          <w:szCs w:val="28"/>
        </w:rPr>
        <w:t xml:space="preserve"> [</w:t>
      </w:r>
      <w:r w:rsidR="0098761B" w:rsidRPr="00F15B67">
        <w:rPr>
          <w:sz w:val="28"/>
          <w:szCs w:val="28"/>
        </w:rPr>
        <w:fldChar w:fldCharType="begin"/>
      </w:r>
      <w:r w:rsidR="0098761B" w:rsidRPr="00F15B67">
        <w:rPr>
          <w:sz w:val="28"/>
          <w:szCs w:val="28"/>
        </w:rPr>
        <w:instrText xml:space="preserve"> REF _Ref219790733 \r \h </w:instrText>
      </w:r>
      <w:r w:rsidR="00F15B67">
        <w:rPr>
          <w:sz w:val="28"/>
          <w:szCs w:val="28"/>
        </w:rPr>
        <w:instrText xml:space="preserve"> \* MERGEFORMAT </w:instrText>
      </w:r>
      <w:r w:rsidR="0098761B" w:rsidRPr="00F15B67">
        <w:rPr>
          <w:sz w:val="28"/>
          <w:szCs w:val="28"/>
        </w:rPr>
      </w:r>
      <w:r w:rsidR="0098761B" w:rsidRPr="00F15B67">
        <w:rPr>
          <w:sz w:val="28"/>
          <w:szCs w:val="28"/>
        </w:rPr>
        <w:fldChar w:fldCharType="separate"/>
      </w:r>
      <w:r w:rsidR="00012EEB">
        <w:rPr>
          <w:sz w:val="28"/>
          <w:szCs w:val="28"/>
        </w:rPr>
        <w:t>21</w:t>
      </w:r>
      <w:r w:rsidR="0098761B" w:rsidRPr="00F15B67">
        <w:rPr>
          <w:sz w:val="28"/>
          <w:szCs w:val="28"/>
        </w:rPr>
        <w:fldChar w:fldCharType="end"/>
      </w:r>
      <w:r w:rsidR="007912D9" w:rsidRPr="00F15B67">
        <w:rPr>
          <w:sz w:val="28"/>
          <w:szCs w:val="28"/>
        </w:rPr>
        <w:t>]</w:t>
      </w:r>
      <w:r w:rsidR="00CD5D56" w:rsidRPr="00F15B67">
        <w:rPr>
          <w:sz w:val="28"/>
          <w:szCs w:val="28"/>
        </w:rPr>
        <w:t>.</w:t>
      </w:r>
    </w:p>
    <w:p w:rsidR="00D16D89" w:rsidRPr="00F15B67" w:rsidRDefault="00D16D89" w:rsidP="008572F9">
      <w:pPr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При </w:t>
      </w:r>
    </w:p>
    <w:p w:rsidR="001F73EF" w:rsidRPr="00F15B67" w:rsidRDefault="00B47BF5" w:rsidP="00061F13">
      <w:pPr>
        <w:pStyle w:val="2"/>
      </w:pPr>
      <w:bookmarkStart w:id="57" w:name="_Toc127635918"/>
      <w:bookmarkStart w:id="58" w:name="_Toc147491631"/>
      <w:bookmarkStart w:id="59" w:name="_Toc150305649"/>
      <w:bookmarkStart w:id="60" w:name="_Toc150305772"/>
      <w:bookmarkStart w:id="61" w:name="_Toc219707560"/>
      <w:bookmarkStart w:id="62" w:name="_Toc219708102"/>
      <w:bookmarkStart w:id="63" w:name="_Toc219794364"/>
      <w:bookmarkStart w:id="64" w:name="_Toc222825210"/>
      <w:r w:rsidRPr="00F15B67">
        <w:t>2.2.</w:t>
      </w:r>
      <w:r w:rsidR="001F73EF" w:rsidRPr="00F15B67">
        <w:t xml:space="preserve"> Бухгалтерский учет </w:t>
      </w:r>
      <w:r w:rsidR="00087190" w:rsidRPr="00F15B67">
        <w:t>капитальных вложений</w:t>
      </w:r>
      <w:r w:rsidR="001F73EF" w:rsidRPr="00F15B67">
        <w:t>, связанных с приобретением основных средств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B830DA" w:rsidRPr="00F15B67" w:rsidRDefault="000E4892" w:rsidP="00D60E6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Рассмотрим, </w:t>
      </w:r>
      <w:r w:rsidR="00B830DA" w:rsidRPr="00F15B67">
        <w:rPr>
          <w:sz w:val="28"/>
          <w:szCs w:val="28"/>
        </w:rPr>
        <w:t xml:space="preserve">борота операций </w:t>
      </w:r>
      <w:r w:rsidR="005C6633" w:rsidRPr="00F15B67">
        <w:rPr>
          <w:sz w:val="28"/>
        </w:rPr>
        <w:t xml:space="preserve">ООО </w:t>
      </w:r>
      <w:r w:rsidR="009D7E57" w:rsidRPr="00F15B67">
        <w:rPr>
          <w:sz w:val="28"/>
        </w:rPr>
        <w:t>«</w:t>
      </w:r>
      <w:r w:rsidR="008C37D3" w:rsidRPr="00F15B67">
        <w:rPr>
          <w:sz w:val="28"/>
        </w:rPr>
        <w:t>Успех</w:t>
      </w:r>
      <w:r w:rsidR="009D7E57" w:rsidRPr="00F15B67">
        <w:rPr>
          <w:sz w:val="28"/>
        </w:rPr>
        <w:t>»</w:t>
      </w:r>
      <w:r w:rsidR="005C6633" w:rsidRPr="00F15B67">
        <w:rPr>
          <w:sz w:val="28"/>
        </w:rPr>
        <w:t xml:space="preserve"> </w:t>
      </w:r>
      <w:r w:rsidR="00B830DA" w:rsidRPr="00F15B67">
        <w:rPr>
          <w:sz w:val="28"/>
          <w:szCs w:val="28"/>
        </w:rPr>
        <w:t xml:space="preserve">по учету </w:t>
      </w:r>
      <w:r w:rsidR="00087190" w:rsidRPr="00F15B67">
        <w:rPr>
          <w:sz w:val="28"/>
          <w:szCs w:val="28"/>
        </w:rPr>
        <w:t xml:space="preserve">капитальных вложений </w:t>
      </w:r>
      <w:r w:rsidR="00B830DA" w:rsidRPr="00F15B67">
        <w:rPr>
          <w:sz w:val="28"/>
          <w:szCs w:val="28"/>
        </w:rPr>
        <w:t>отражена на рис. 2.1.</w:t>
      </w:r>
    </w:p>
    <w:p w:rsidR="007A2019" w:rsidRPr="00F15B67" w:rsidRDefault="007A2019" w:rsidP="00D60E6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7A2019" w:rsidRPr="00F15B67" w:rsidRDefault="007A2019" w:rsidP="007A2019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</w:rPr>
      </w:pPr>
      <w:r w:rsidRPr="00F15B67">
        <w:rPr>
          <w:sz w:val="28"/>
          <w:szCs w:val="28"/>
        </w:rPr>
        <w:t xml:space="preserve">Рис. 2.1. Схема документооборота по учету капитальных вложений </w:t>
      </w:r>
      <w:r w:rsidRPr="00F15B67">
        <w:rPr>
          <w:sz w:val="28"/>
          <w:szCs w:val="28"/>
        </w:rPr>
        <w:br/>
      </w:r>
      <w:r w:rsidRPr="00F15B67">
        <w:rPr>
          <w:sz w:val="28"/>
        </w:rPr>
        <w:t xml:space="preserve">ООО </w:t>
      </w:r>
      <w:r w:rsidR="009D7E57" w:rsidRPr="00F15B67">
        <w:rPr>
          <w:sz w:val="28"/>
        </w:rPr>
        <w:t>«</w:t>
      </w:r>
      <w:r w:rsidRPr="00F15B67">
        <w:rPr>
          <w:sz w:val="28"/>
        </w:rPr>
        <w:t>Успех</w:t>
      </w:r>
      <w:r w:rsidR="009D7E57" w:rsidRPr="00F15B67">
        <w:rPr>
          <w:sz w:val="28"/>
        </w:rPr>
        <w:t>»</w:t>
      </w:r>
      <w:r w:rsidRPr="00F15B67">
        <w:rPr>
          <w:sz w:val="28"/>
        </w:rPr>
        <w:t>, связанных с приобретением основных средств</w:t>
      </w:r>
    </w:p>
    <w:p w:rsidR="00416D55" w:rsidRPr="00F15B67" w:rsidRDefault="001A6556" w:rsidP="00416D5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В </w:t>
      </w:r>
      <w:r w:rsidR="00416D55" w:rsidRPr="00F15B67">
        <w:rPr>
          <w:sz w:val="28"/>
          <w:szCs w:val="28"/>
        </w:rPr>
        <w:t>приобретен объект основных средств;</w:t>
      </w:r>
    </w:p>
    <w:p w:rsidR="00416D55" w:rsidRPr="00F15B67" w:rsidRDefault="00416D55" w:rsidP="00416D5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иные затраты,.</w:t>
      </w:r>
    </w:p>
    <w:p w:rsidR="00393294" w:rsidRPr="00F15B67" w:rsidRDefault="001A6556" w:rsidP="00276D0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Рассмотрим,</w:t>
      </w:r>
      <w:r w:rsidR="000918F8" w:rsidRPr="00F15B67">
        <w:rPr>
          <w:sz w:val="28"/>
          <w:szCs w:val="28"/>
        </w:rPr>
        <w:t xml:space="preserve"> </w:t>
      </w:r>
      <w:r w:rsidR="00B830DA" w:rsidRPr="00F15B67">
        <w:rPr>
          <w:sz w:val="28"/>
          <w:szCs w:val="28"/>
        </w:rPr>
        <w:t xml:space="preserve">издержек возложена на </w:t>
      </w:r>
      <w:r w:rsidR="00393294" w:rsidRPr="00F15B67">
        <w:rPr>
          <w:sz w:val="28"/>
        </w:rPr>
        <w:t xml:space="preserve">ООО </w:t>
      </w:r>
      <w:r w:rsidR="009D7E57" w:rsidRPr="00F15B67">
        <w:rPr>
          <w:sz w:val="28"/>
        </w:rPr>
        <w:t>«</w:t>
      </w:r>
      <w:r w:rsidR="008C37D3" w:rsidRPr="00F15B67">
        <w:rPr>
          <w:sz w:val="28"/>
        </w:rPr>
        <w:t>Успех</w:t>
      </w:r>
      <w:r w:rsidR="009D7E57" w:rsidRPr="00F15B67">
        <w:rPr>
          <w:sz w:val="28"/>
        </w:rPr>
        <w:t>»</w:t>
      </w:r>
      <w:r w:rsidR="00B830DA" w:rsidRPr="00F15B67">
        <w:rPr>
          <w:sz w:val="28"/>
          <w:szCs w:val="28"/>
        </w:rPr>
        <w:t xml:space="preserve">. Переход права собственности осуществляется в момент передачи оборудования перевозчику. </w:t>
      </w:r>
    </w:p>
    <w:p w:rsidR="00B830DA" w:rsidRPr="00F15B67" w:rsidRDefault="00B830DA" w:rsidP="00E17F4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В соответствии с условиями договора представитель организации должен </w:t>
      </w:r>
      <w:r w:rsidR="004653AC" w:rsidRPr="00F15B67">
        <w:rPr>
          <w:sz w:val="28"/>
          <w:szCs w:val="28"/>
        </w:rPr>
        <w:t xml:space="preserve">екта к учету. Такую норму содержит пункт 16 ПБУ 6/01 </w:t>
      </w:r>
      <w:r w:rsidR="009D7E57" w:rsidRPr="00F15B67">
        <w:rPr>
          <w:sz w:val="28"/>
          <w:szCs w:val="28"/>
        </w:rPr>
        <w:t>«</w:t>
      </w:r>
      <w:r w:rsidR="004653AC" w:rsidRPr="00F15B67">
        <w:rPr>
          <w:sz w:val="28"/>
          <w:szCs w:val="28"/>
        </w:rPr>
        <w:t>Учет основных средств</w:t>
      </w:r>
      <w:r w:rsidR="009D7E57" w:rsidRPr="00F15B67">
        <w:rPr>
          <w:sz w:val="28"/>
          <w:szCs w:val="28"/>
        </w:rPr>
        <w:t>»</w:t>
      </w:r>
      <w:r w:rsidR="00C618C1" w:rsidRPr="00F15B67">
        <w:rPr>
          <w:sz w:val="28"/>
          <w:szCs w:val="28"/>
        </w:rPr>
        <w:t xml:space="preserve"> [</w:t>
      </w:r>
      <w:r w:rsidR="00184AF5" w:rsidRPr="00F15B67">
        <w:rPr>
          <w:sz w:val="28"/>
          <w:szCs w:val="28"/>
        </w:rPr>
        <w:fldChar w:fldCharType="begin"/>
      </w:r>
      <w:r w:rsidR="00184AF5" w:rsidRPr="00F15B67">
        <w:rPr>
          <w:sz w:val="28"/>
          <w:szCs w:val="28"/>
        </w:rPr>
        <w:instrText xml:space="preserve"> REF _Ref219785536 \r \h </w:instrText>
      </w:r>
      <w:r w:rsidR="00F15B67">
        <w:rPr>
          <w:sz w:val="28"/>
          <w:szCs w:val="28"/>
        </w:rPr>
        <w:instrText xml:space="preserve"> \* MERGEFORMAT </w:instrText>
      </w:r>
      <w:r w:rsidR="00184AF5" w:rsidRPr="00F15B67">
        <w:rPr>
          <w:sz w:val="28"/>
          <w:szCs w:val="28"/>
        </w:rPr>
      </w:r>
      <w:r w:rsidR="00184AF5" w:rsidRPr="00F15B67">
        <w:rPr>
          <w:sz w:val="28"/>
          <w:szCs w:val="28"/>
        </w:rPr>
        <w:fldChar w:fldCharType="separate"/>
      </w:r>
      <w:r w:rsidR="00012EEB">
        <w:rPr>
          <w:sz w:val="28"/>
          <w:szCs w:val="28"/>
        </w:rPr>
        <w:t>19</w:t>
      </w:r>
      <w:r w:rsidR="00184AF5" w:rsidRPr="00F15B67">
        <w:rPr>
          <w:sz w:val="28"/>
          <w:szCs w:val="28"/>
        </w:rPr>
        <w:fldChar w:fldCharType="end"/>
      </w:r>
      <w:r w:rsidR="00C618C1" w:rsidRPr="00F15B67">
        <w:rPr>
          <w:sz w:val="28"/>
          <w:szCs w:val="28"/>
        </w:rPr>
        <w:t>]</w:t>
      </w:r>
      <w:r w:rsidR="004653AC" w:rsidRPr="00F15B67">
        <w:rPr>
          <w:sz w:val="28"/>
          <w:szCs w:val="28"/>
        </w:rPr>
        <w:t xml:space="preserve">. </w:t>
      </w:r>
      <w:r w:rsidRPr="00F15B67">
        <w:rPr>
          <w:sz w:val="28"/>
          <w:szCs w:val="28"/>
        </w:rPr>
        <w:t xml:space="preserve">Оборудование </w:t>
      </w:r>
      <w:r w:rsidR="004653AC" w:rsidRPr="00F15B67">
        <w:rPr>
          <w:sz w:val="28"/>
          <w:szCs w:val="28"/>
        </w:rPr>
        <w:t xml:space="preserve">было </w:t>
      </w:r>
      <w:r w:rsidRPr="00F15B67">
        <w:rPr>
          <w:sz w:val="28"/>
          <w:szCs w:val="28"/>
        </w:rPr>
        <w:t>передано в монтаж 2</w:t>
      </w:r>
      <w:r w:rsidR="00616A95" w:rsidRPr="00F15B67">
        <w:rPr>
          <w:sz w:val="28"/>
          <w:szCs w:val="28"/>
        </w:rPr>
        <w:t>0</w:t>
      </w:r>
      <w:r w:rsidRPr="00F15B67">
        <w:rPr>
          <w:sz w:val="28"/>
          <w:szCs w:val="28"/>
        </w:rPr>
        <w:t xml:space="preserve"> января 20</w:t>
      </w:r>
      <w:r w:rsidR="00FF19CE" w:rsidRPr="00F15B67">
        <w:rPr>
          <w:sz w:val="28"/>
          <w:szCs w:val="28"/>
        </w:rPr>
        <w:t>08</w:t>
      </w:r>
      <w:r w:rsidRPr="00F15B67">
        <w:rPr>
          <w:sz w:val="28"/>
          <w:szCs w:val="28"/>
        </w:rPr>
        <w:t xml:space="preserve"> г. </w:t>
      </w:r>
      <w:r w:rsidR="00893CC7" w:rsidRPr="00F15B67">
        <w:rPr>
          <w:sz w:val="28"/>
          <w:szCs w:val="28"/>
        </w:rPr>
        <w:t xml:space="preserve">Курс </w:t>
      </w:r>
      <w:r w:rsidR="004C5283" w:rsidRPr="00F15B67">
        <w:rPr>
          <w:sz w:val="28"/>
          <w:szCs w:val="28"/>
        </w:rPr>
        <w:t>(уменьшаются или увеличиваются) с учетом официальному или иному согласованному курсу на дату ее погашения. Таким образом, стоимость основных средств может корректироваться не только в случае реконструкции или модернизации (п.27 ПБУ 6/01), но</w:t>
      </w:r>
      <w:r w:rsidR="009D7E57" w:rsidRPr="00F15B67">
        <w:rPr>
          <w:sz w:val="28"/>
        </w:rPr>
        <w:t>»</w:t>
      </w:r>
      <w:r w:rsidR="000918F8" w:rsidRPr="00F15B67">
        <w:rPr>
          <w:sz w:val="28"/>
        </w:rPr>
        <w:t xml:space="preserve"> </w:t>
      </w:r>
      <w:r w:rsidR="002C7B63" w:rsidRPr="00F15B67">
        <w:rPr>
          <w:sz w:val="28"/>
        </w:rPr>
        <w:t xml:space="preserve">приведен в </w:t>
      </w:r>
      <w:r w:rsidRPr="00F15B67">
        <w:rPr>
          <w:sz w:val="28"/>
          <w:szCs w:val="28"/>
        </w:rPr>
        <w:t>таблиц</w:t>
      </w:r>
      <w:r w:rsidR="002C7B63" w:rsidRPr="00F15B67">
        <w:rPr>
          <w:sz w:val="28"/>
          <w:szCs w:val="28"/>
        </w:rPr>
        <w:t>е</w:t>
      </w:r>
      <w:r w:rsidRPr="00F15B67">
        <w:rPr>
          <w:sz w:val="28"/>
          <w:szCs w:val="28"/>
        </w:rPr>
        <w:t xml:space="preserve"> 2.</w:t>
      </w:r>
      <w:r w:rsidR="00160770" w:rsidRPr="00F15B67">
        <w:rPr>
          <w:sz w:val="28"/>
          <w:szCs w:val="28"/>
        </w:rPr>
        <w:t>2</w:t>
      </w:r>
      <w:r w:rsidRPr="00F15B67">
        <w:rPr>
          <w:sz w:val="28"/>
          <w:szCs w:val="28"/>
        </w:rPr>
        <w:t>.</w:t>
      </w:r>
    </w:p>
    <w:p w:rsidR="00FC58B7" w:rsidRPr="00F15B67" w:rsidRDefault="00FC58B7" w:rsidP="00AD7093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</w:rPr>
      </w:pPr>
    </w:p>
    <w:p w:rsidR="00B830DA" w:rsidRPr="00F15B67" w:rsidRDefault="00B830DA" w:rsidP="00AD7093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</w:rPr>
      </w:pPr>
      <w:r w:rsidRPr="00F15B67">
        <w:rPr>
          <w:sz w:val="28"/>
          <w:szCs w:val="28"/>
        </w:rPr>
        <w:t>Таблица 2.</w:t>
      </w:r>
      <w:r w:rsidR="00160770" w:rsidRPr="00F15B67">
        <w:rPr>
          <w:sz w:val="28"/>
          <w:szCs w:val="28"/>
        </w:rPr>
        <w:t>2</w:t>
      </w:r>
    </w:p>
    <w:p w:rsidR="0076546F" w:rsidRDefault="00B830DA" w:rsidP="00AD7093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F15B67">
        <w:rPr>
          <w:sz w:val="28"/>
          <w:szCs w:val="28"/>
        </w:rPr>
        <w:t xml:space="preserve">Корреспонденция счетов по операциям, связанным с долгосрочными инвестициями </w:t>
      </w:r>
      <w:r w:rsidR="002C7B63" w:rsidRPr="00F15B67">
        <w:rPr>
          <w:sz w:val="28"/>
        </w:rPr>
        <w:t xml:space="preserve">ООО </w:t>
      </w:r>
      <w:r w:rsidR="009D7E57" w:rsidRPr="00F15B67">
        <w:rPr>
          <w:sz w:val="28"/>
        </w:rPr>
        <w:t>«</w:t>
      </w:r>
      <w:r w:rsidR="008C37D3" w:rsidRPr="00F15B67">
        <w:rPr>
          <w:sz w:val="28"/>
        </w:rPr>
        <w:t>Успех</w:t>
      </w:r>
      <w:r w:rsidR="009D7E57" w:rsidRPr="00F15B67">
        <w:rPr>
          <w:sz w:val="28"/>
        </w:rPr>
        <w:t>»</w:t>
      </w:r>
      <w:r w:rsidR="002C7B63" w:rsidRPr="00F15B67">
        <w:rPr>
          <w:sz w:val="28"/>
        </w:rPr>
        <w:t xml:space="preserve"> </w:t>
      </w:r>
      <w:r w:rsidRPr="00F15B67">
        <w:rPr>
          <w:sz w:val="28"/>
          <w:szCs w:val="28"/>
        </w:rPr>
        <w:t>в виде приобретения оборудования за плату</w:t>
      </w:r>
    </w:p>
    <w:p w:rsidR="0010008E" w:rsidRPr="00F15B67" w:rsidRDefault="0076546F" w:rsidP="0076546F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4421"/>
        <w:gridCol w:w="957"/>
        <w:gridCol w:w="1082"/>
        <w:gridCol w:w="1322"/>
      </w:tblGrid>
      <w:tr w:rsidR="0010008E" w:rsidRPr="003F414C" w:rsidTr="003F414C">
        <w:trPr>
          <w:jc w:val="center"/>
        </w:trPr>
        <w:tc>
          <w:tcPr>
            <w:tcW w:w="1788" w:type="dxa"/>
            <w:shd w:val="clear" w:color="auto" w:fill="auto"/>
          </w:tcPr>
          <w:p w:rsidR="0010008E" w:rsidRPr="003F414C" w:rsidRDefault="0010008E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Дата</w:t>
            </w:r>
          </w:p>
        </w:tc>
        <w:tc>
          <w:tcPr>
            <w:tcW w:w="4421" w:type="dxa"/>
            <w:shd w:val="clear" w:color="auto" w:fill="auto"/>
          </w:tcPr>
          <w:p w:rsidR="0010008E" w:rsidRPr="003F414C" w:rsidRDefault="002C7B63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Наименование операции</w:t>
            </w:r>
          </w:p>
        </w:tc>
        <w:tc>
          <w:tcPr>
            <w:tcW w:w="957" w:type="dxa"/>
            <w:shd w:val="clear" w:color="auto" w:fill="auto"/>
          </w:tcPr>
          <w:p w:rsidR="0010008E" w:rsidRPr="003F414C" w:rsidRDefault="0010008E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Дебет</w:t>
            </w:r>
          </w:p>
        </w:tc>
        <w:tc>
          <w:tcPr>
            <w:tcW w:w="1082" w:type="dxa"/>
            <w:shd w:val="clear" w:color="auto" w:fill="auto"/>
          </w:tcPr>
          <w:p w:rsidR="0010008E" w:rsidRPr="003F414C" w:rsidRDefault="0010008E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Кредит</w:t>
            </w:r>
          </w:p>
        </w:tc>
        <w:tc>
          <w:tcPr>
            <w:tcW w:w="1322" w:type="dxa"/>
            <w:shd w:val="clear" w:color="auto" w:fill="auto"/>
          </w:tcPr>
          <w:p w:rsidR="0010008E" w:rsidRPr="003F414C" w:rsidRDefault="0010008E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Сумма</w:t>
            </w:r>
          </w:p>
        </w:tc>
      </w:tr>
      <w:tr w:rsidR="0010008E" w:rsidRPr="003F414C" w:rsidTr="003F414C">
        <w:trPr>
          <w:jc w:val="center"/>
        </w:trPr>
        <w:tc>
          <w:tcPr>
            <w:tcW w:w="1788" w:type="dxa"/>
            <w:shd w:val="clear" w:color="auto" w:fill="auto"/>
          </w:tcPr>
          <w:p w:rsidR="0010008E" w:rsidRPr="003F414C" w:rsidRDefault="0010008E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1</w:t>
            </w:r>
            <w:r w:rsidR="00D82826" w:rsidRPr="003F414C">
              <w:rPr>
                <w:sz w:val="26"/>
                <w:szCs w:val="26"/>
              </w:rPr>
              <w:t>0</w:t>
            </w:r>
            <w:r w:rsidRPr="003F414C">
              <w:rPr>
                <w:sz w:val="26"/>
                <w:szCs w:val="26"/>
              </w:rPr>
              <w:t>.01.20</w:t>
            </w:r>
            <w:r w:rsidR="00FF19CE" w:rsidRPr="003F414C">
              <w:rPr>
                <w:sz w:val="26"/>
                <w:szCs w:val="26"/>
              </w:rPr>
              <w:t>08</w:t>
            </w:r>
            <w:r w:rsidRPr="003F414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421" w:type="dxa"/>
            <w:shd w:val="clear" w:color="auto" w:fill="auto"/>
          </w:tcPr>
          <w:p w:rsidR="0010008E" w:rsidRPr="003F414C" w:rsidRDefault="0010008E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 xml:space="preserve">Получен </w:t>
            </w:r>
            <w:r w:rsidR="00BB3E02" w:rsidRPr="003F414C">
              <w:rPr>
                <w:sz w:val="26"/>
                <w:szCs w:val="26"/>
              </w:rPr>
              <w:t xml:space="preserve">долгосрочный </w:t>
            </w:r>
            <w:r w:rsidRPr="003F414C">
              <w:rPr>
                <w:sz w:val="26"/>
                <w:szCs w:val="26"/>
              </w:rPr>
              <w:t>кредит</w:t>
            </w:r>
          </w:p>
        </w:tc>
        <w:tc>
          <w:tcPr>
            <w:tcW w:w="957" w:type="dxa"/>
            <w:shd w:val="clear" w:color="auto" w:fill="auto"/>
          </w:tcPr>
          <w:p w:rsidR="0010008E" w:rsidRPr="003F414C" w:rsidRDefault="0010008E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51</w:t>
            </w:r>
          </w:p>
        </w:tc>
        <w:tc>
          <w:tcPr>
            <w:tcW w:w="1082" w:type="dxa"/>
            <w:shd w:val="clear" w:color="auto" w:fill="auto"/>
          </w:tcPr>
          <w:p w:rsidR="0010008E" w:rsidRPr="003F414C" w:rsidRDefault="0010008E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67</w:t>
            </w:r>
          </w:p>
        </w:tc>
        <w:tc>
          <w:tcPr>
            <w:tcW w:w="1322" w:type="dxa"/>
            <w:shd w:val="clear" w:color="auto" w:fill="auto"/>
          </w:tcPr>
          <w:p w:rsidR="0010008E" w:rsidRPr="003F414C" w:rsidRDefault="0010008E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1500000</w:t>
            </w:r>
          </w:p>
        </w:tc>
      </w:tr>
      <w:tr w:rsidR="0010008E" w:rsidRPr="003F414C" w:rsidTr="003F414C">
        <w:trPr>
          <w:jc w:val="center"/>
        </w:trPr>
        <w:tc>
          <w:tcPr>
            <w:tcW w:w="1788" w:type="dxa"/>
            <w:shd w:val="clear" w:color="auto" w:fill="auto"/>
          </w:tcPr>
          <w:p w:rsidR="0010008E" w:rsidRPr="003F414C" w:rsidRDefault="00124C5E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18.01.20</w:t>
            </w:r>
            <w:r w:rsidR="00FF19CE" w:rsidRPr="003F414C">
              <w:rPr>
                <w:sz w:val="26"/>
                <w:szCs w:val="26"/>
              </w:rPr>
              <w:t>08</w:t>
            </w:r>
            <w:r w:rsidRPr="003F414C">
              <w:rPr>
                <w:sz w:val="26"/>
                <w:szCs w:val="26"/>
              </w:rPr>
              <w:t xml:space="preserve"> г. </w:t>
            </w:r>
          </w:p>
        </w:tc>
        <w:tc>
          <w:tcPr>
            <w:tcW w:w="4421" w:type="dxa"/>
            <w:shd w:val="clear" w:color="auto" w:fill="auto"/>
          </w:tcPr>
          <w:p w:rsidR="0010008E" w:rsidRPr="003F414C" w:rsidRDefault="0010008E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shd w:val="clear" w:color="auto" w:fill="auto"/>
          </w:tcPr>
          <w:p w:rsidR="0010008E" w:rsidRPr="003F414C" w:rsidRDefault="0010008E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82" w:type="dxa"/>
            <w:shd w:val="clear" w:color="auto" w:fill="auto"/>
          </w:tcPr>
          <w:p w:rsidR="0010008E" w:rsidRPr="003F414C" w:rsidRDefault="0010008E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2" w:type="dxa"/>
            <w:shd w:val="clear" w:color="auto" w:fill="auto"/>
          </w:tcPr>
          <w:p w:rsidR="0010008E" w:rsidRPr="003F414C" w:rsidRDefault="008058B3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9000</w:t>
            </w:r>
          </w:p>
        </w:tc>
      </w:tr>
      <w:tr w:rsidR="0010008E" w:rsidRPr="003F414C" w:rsidTr="003F414C">
        <w:trPr>
          <w:jc w:val="center"/>
        </w:trPr>
        <w:tc>
          <w:tcPr>
            <w:tcW w:w="1788" w:type="dxa"/>
            <w:shd w:val="clear" w:color="auto" w:fill="auto"/>
          </w:tcPr>
          <w:p w:rsidR="0010008E" w:rsidRPr="003F414C" w:rsidRDefault="008954AB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20.01.20</w:t>
            </w:r>
            <w:r w:rsidR="00FF19CE" w:rsidRPr="003F414C">
              <w:rPr>
                <w:sz w:val="26"/>
                <w:szCs w:val="26"/>
              </w:rPr>
              <w:t>08</w:t>
            </w:r>
            <w:r w:rsidRPr="003F414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421" w:type="dxa"/>
            <w:shd w:val="clear" w:color="auto" w:fill="auto"/>
          </w:tcPr>
          <w:p w:rsidR="0010008E" w:rsidRPr="003F414C" w:rsidRDefault="0010008E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shd w:val="clear" w:color="auto" w:fill="auto"/>
          </w:tcPr>
          <w:p w:rsidR="0010008E" w:rsidRPr="003F414C" w:rsidRDefault="0010008E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82" w:type="dxa"/>
            <w:shd w:val="clear" w:color="auto" w:fill="auto"/>
          </w:tcPr>
          <w:p w:rsidR="0010008E" w:rsidRPr="003F414C" w:rsidRDefault="0010008E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2" w:type="dxa"/>
            <w:shd w:val="clear" w:color="auto" w:fill="auto"/>
          </w:tcPr>
          <w:p w:rsidR="0010008E" w:rsidRPr="003F414C" w:rsidRDefault="00AD3915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75000</w:t>
            </w:r>
          </w:p>
        </w:tc>
      </w:tr>
      <w:tr w:rsidR="0010008E" w:rsidRPr="003F414C" w:rsidTr="003F414C">
        <w:trPr>
          <w:jc w:val="center"/>
        </w:trPr>
        <w:tc>
          <w:tcPr>
            <w:tcW w:w="1788" w:type="dxa"/>
            <w:shd w:val="clear" w:color="auto" w:fill="auto"/>
          </w:tcPr>
          <w:p w:rsidR="0010008E" w:rsidRPr="003F414C" w:rsidRDefault="008954AB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20.01.20</w:t>
            </w:r>
            <w:r w:rsidR="00FF19CE" w:rsidRPr="003F414C">
              <w:rPr>
                <w:sz w:val="26"/>
                <w:szCs w:val="26"/>
              </w:rPr>
              <w:t>08</w:t>
            </w:r>
            <w:r w:rsidRPr="003F414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421" w:type="dxa"/>
            <w:shd w:val="clear" w:color="auto" w:fill="auto"/>
          </w:tcPr>
          <w:p w:rsidR="0010008E" w:rsidRPr="003F414C" w:rsidRDefault="0010008E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shd w:val="clear" w:color="auto" w:fill="auto"/>
          </w:tcPr>
          <w:p w:rsidR="0010008E" w:rsidRPr="003F414C" w:rsidRDefault="0010008E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82" w:type="dxa"/>
            <w:shd w:val="clear" w:color="auto" w:fill="auto"/>
          </w:tcPr>
          <w:p w:rsidR="0010008E" w:rsidRPr="003F414C" w:rsidRDefault="0010008E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2" w:type="dxa"/>
            <w:shd w:val="clear" w:color="auto" w:fill="auto"/>
          </w:tcPr>
          <w:p w:rsidR="0010008E" w:rsidRPr="003F414C" w:rsidRDefault="00AD3915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1</w:t>
            </w:r>
            <w:r w:rsidR="00E15BF4" w:rsidRPr="003F414C">
              <w:rPr>
                <w:sz w:val="26"/>
                <w:szCs w:val="26"/>
              </w:rPr>
              <w:t>35</w:t>
            </w:r>
            <w:r w:rsidRPr="003F414C">
              <w:rPr>
                <w:sz w:val="26"/>
                <w:szCs w:val="26"/>
              </w:rPr>
              <w:t>00</w:t>
            </w:r>
          </w:p>
        </w:tc>
      </w:tr>
      <w:tr w:rsidR="0010008E" w:rsidRPr="003F414C" w:rsidTr="003F414C">
        <w:trPr>
          <w:jc w:val="center"/>
        </w:trPr>
        <w:tc>
          <w:tcPr>
            <w:tcW w:w="1788" w:type="dxa"/>
            <w:shd w:val="clear" w:color="auto" w:fill="auto"/>
          </w:tcPr>
          <w:p w:rsidR="0010008E" w:rsidRPr="003F414C" w:rsidRDefault="00F17D96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20.01.20</w:t>
            </w:r>
            <w:r w:rsidR="00FF19CE" w:rsidRPr="003F414C">
              <w:rPr>
                <w:sz w:val="26"/>
                <w:szCs w:val="26"/>
              </w:rPr>
              <w:t>08</w:t>
            </w:r>
            <w:r w:rsidRPr="003F414C">
              <w:rPr>
                <w:sz w:val="26"/>
                <w:szCs w:val="26"/>
              </w:rPr>
              <w:t xml:space="preserve"> г. </w:t>
            </w:r>
          </w:p>
        </w:tc>
        <w:tc>
          <w:tcPr>
            <w:tcW w:w="4421" w:type="dxa"/>
            <w:shd w:val="clear" w:color="auto" w:fill="auto"/>
          </w:tcPr>
          <w:p w:rsidR="0010008E" w:rsidRPr="003F414C" w:rsidRDefault="0010008E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shd w:val="clear" w:color="auto" w:fill="auto"/>
          </w:tcPr>
          <w:p w:rsidR="0010008E" w:rsidRPr="003F414C" w:rsidRDefault="0010008E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82" w:type="dxa"/>
            <w:shd w:val="clear" w:color="auto" w:fill="auto"/>
          </w:tcPr>
          <w:p w:rsidR="0010008E" w:rsidRPr="003F414C" w:rsidRDefault="0010008E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2" w:type="dxa"/>
            <w:shd w:val="clear" w:color="auto" w:fill="auto"/>
          </w:tcPr>
          <w:p w:rsidR="0010008E" w:rsidRPr="003F414C" w:rsidRDefault="00893CC7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1133600</w:t>
            </w:r>
          </w:p>
        </w:tc>
      </w:tr>
      <w:tr w:rsidR="00AD3915" w:rsidRPr="003F414C" w:rsidTr="003F414C">
        <w:trPr>
          <w:jc w:val="center"/>
        </w:trPr>
        <w:tc>
          <w:tcPr>
            <w:tcW w:w="1788" w:type="dxa"/>
            <w:shd w:val="clear" w:color="auto" w:fill="auto"/>
          </w:tcPr>
          <w:p w:rsidR="00AD3915" w:rsidRPr="003F414C" w:rsidRDefault="00893CC7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20.01.20</w:t>
            </w:r>
            <w:r w:rsidR="00FF19CE" w:rsidRPr="003F414C">
              <w:rPr>
                <w:sz w:val="26"/>
                <w:szCs w:val="26"/>
              </w:rPr>
              <w:t>08</w:t>
            </w:r>
            <w:r w:rsidRPr="003F414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421" w:type="dxa"/>
            <w:shd w:val="clear" w:color="auto" w:fill="auto"/>
          </w:tcPr>
          <w:p w:rsidR="00AD3915" w:rsidRPr="003F414C" w:rsidRDefault="00AD3915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shd w:val="clear" w:color="auto" w:fill="auto"/>
          </w:tcPr>
          <w:p w:rsidR="00AD3915" w:rsidRPr="003F414C" w:rsidRDefault="00AD3915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82" w:type="dxa"/>
            <w:shd w:val="clear" w:color="auto" w:fill="auto"/>
          </w:tcPr>
          <w:p w:rsidR="00AD3915" w:rsidRPr="003F414C" w:rsidRDefault="00AD3915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2" w:type="dxa"/>
            <w:shd w:val="clear" w:color="auto" w:fill="auto"/>
          </w:tcPr>
          <w:p w:rsidR="00AD3915" w:rsidRPr="003F414C" w:rsidRDefault="004D2897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204048</w:t>
            </w:r>
          </w:p>
        </w:tc>
      </w:tr>
      <w:tr w:rsidR="00AD3915" w:rsidRPr="003F414C" w:rsidTr="003F414C">
        <w:trPr>
          <w:jc w:val="center"/>
        </w:trPr>
        <w:tc>
          <w:tcPr>
            <w:tcW w:w="1788" w:type="dxa"/>
            <w:shd w:val="clear" w:color="auto" w:fill="auto"/>
          </w:tcPr>
          <w:p w:rsidR="00AD3915" w:rsidRPr="003F414C" w:rsidRDefault="008B783C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20.01.20</w:t>
            </w:r>
            <w:r w:rsidR="00FF19CE" w:rsidRPr="003F414C">
              <w:rPr>
                <w:sz w:val="26"/>
                <w:szCs w:val="26"/>
              </w:rPr>
              <w:t>08</w:t>
            </w:r>
            <w:r w:rsidRPr="003F414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421" w:type="dxa"/>
            <w:shd w:val="clear" w:color="auto" w:fill="auto"/>
          </w:tcPr>
          <w:p w:rsidR="00AD3915" w:rsidRPr="003F414C" w:rsidRDefault="00AD3915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shd w:val="clear" w:color="auto" w:fill="auto"/>
          </w:tcPr>
          <w:p w:rsidR="00AD3915" w:rsidRPr="003F414C" w:rsidRDefault="00AD3915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82" w:type="dxa"/>
            <w:shd w:val="clear" w:color="auto" w:fill="auto"/>
          </w:tcPr>
          <w:p w:rsidR="00AD3915" w:rsidRPr="003F414C" w:rsidRDefault="00AD3915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2" w:type="dxa"/>
            <w:shd w:val="clear" w:color="auto" w:fill="auto"/>
          </w:tcPr>
          <w:p w:rsidR="00AD3915" w:rsidRPr="003F414C" w:rsidRDefault="00AD3915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100000</w:t>
            </w:r>
          </w:p>
        </w:tc>
      </w:tr>
      <w:tr w:rsidR="00AD3915" w:rsidRPr="003F414C" w:rsidTr="003F414C">
        <w:trPr>
          <w:jc w:val="center"/>
        </w:trPr>
        <w:tc>
          <w:tcPr>
            <w:tcW w:w="1788" w:type="dxa"/>
            <w:shd w:val="clear" w:color="auto" w:fill="auto"/>
          </w:tcPr>
          <w:p w:rsidR="00AD3915" w:rsidRPr="003F414C" w:rsidRDefault="008B783C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20.01.20</w:t>
            </w:r>
            <w:r w:rsidR="00FF19CE" w:rsidRPr="003F414C">
              <w:rPr>
                <w:sz w:val="26"/>
                <w:szCs w:val="26"/>
              </w:rPr>
              <w:t>08</w:t>
            </w:r>
            <w:r w:rsidRPr="003F414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421" w:type="dxa"/>
            <w:shd w:val="clear" w:color="auto" w:fill="auto"/>
          </w:tcPr>
          <w:p w:rsidR="00AD3915" w:rsidRPr="003F414C" w:rsidRDefault="00AD3915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shd w:val="clear" w:color="auto" w:fill="auto"/>
          </w:tcPr>
          <w:p w:rsidR="00AD3915" w:rsidRPr="003F414C" w:rsidRDefault="00AD3915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82" w:type="dxa"/>
            <w:shd w:val="clear" w:color="auto" w:fill="auto"/>
          </w:tcPr>
          <w:p w:rsidR="00AD3915" w:rsidRPr="003F414C" w:rsidRDefault="00AD3915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2" w:type="dxa"/>
            <w:shd w:val="clear" w:color="auto" w:fill="auto"/>
          </w:tcPr>
          <w:p w:rsidR="00AD3915" w:rsidRPr="003F414C" w:rsidRDefault="008B783C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18</w:t>
            </w:r>
            <w:r w:rsidR="00AD3915" w:rsidRPr="003F414C">
              <w:rPr>
                <w:sz w:val="26"/>
                <w:szCs w:val="26"/>
              </w:rPr>
              <w:t>000</w:t>
            </w:r>
          </w:p>
        </w:tc>
      </w:tr>
      <w:tr w:rsidR="00AD3915" w:rsidRPr="003F414C" w:rsidTr="003F414C">
        <w:trPr>
          <w:jc w:val="center"/>
        </w:trPr>
        <w:tc>
          <w:tcPr>
            <w:tcW w:w="1788" w:type="dxa"/>
            <w:shd w:val="clear" w:color="auto" w:fill="auto"/>
          </w:tcPr>
          <w:p w:rsidR="00AD3915" w:rsidRPr="003F414C" w:rsidRDefault="008058B3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20.01.20</w:t>
            </w:r>
            <w:r w:rsidR="00FF19CE" w:rsidRPr="003F414C">
              <w:rPr>
                <w:sz w:val="26"/>
                <w:szCs w:val="26"/>
              </w:rPr>
              <w:t>08</w:t>
            </w:r>
            <w:r w:rsidRPr="003F414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421" w:type="dxa"/>
            <w:shd w:val="clear" w:color="auto" w:fill="auto"/>
          </w:tcPr>
          <w:p w:rsidR="00AD3915" w:rsidRPr="003F414C" w:rsidRDefault="00AD3915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shd w:val="clear" w:color="auto" w:fill="auto"/>
          </w:tcPr>
          <w:p w:rsidR="00AD3915" w:rsidRPr="003F414C" w:rsidRDefault="00AD3915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82" w:type="dxa"/>
            <w:shd w:val="clear" w:color="auto" w:fill="auto"/>
          </w:tcPr>
          <w:p w:rsidR="00AD3915" w:rsidRPr="003F414C" w:rsidRDefault="00AD3915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2" w:type="dxa"/>
            <w:shd w:val="clear" w:color="auto" w:fill="auto"/>
          </w:tcPr>
          <w:p w:rsidR="00AD3915" w:rsidRPr="003F414C" w:rsidRDefault="008058B3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1133600</w:t>
            </w:r>
          </w:p>
        </w:tc>
      </w:tr>
      <w:tr w:rsidR="00AD3915" w:rsidRPr="003F414C" w:rsidTr="003F414C">
        <w:trPr>
          <w:jc w:val="center"/>
        </w:trPr>
        <w:tc>
          <w:tcPr>
            <w:tcW w:w="1788" w:type="dxa"/>
            <w:shd w:val="clear" w:color="auto" w:fill="auto"/>
          </w:tcPr>
          <w:p w:rsidR="00AD3915" w:rsidRPr="003F414C" w:rsidRDefault="00FF55E0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30.01.20</w:t>
            </w:r>
            <w:r w:rsidR="00FF19CE" w:rsidRPr="003F414C">
              <w:rPr>
                <w:sz w:val="26"/>
                <w:szCs w:val="26"/>
              </w:rPr>
              <w:t>08</w:t>
            </w:r>
            <w:r w:rsidRPr="003F414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421" w:type="dxa"/>
            <w:shd w:val="clear" w:color="auto" w:fill="auto"/>
          </w:tcPr>
          <w:p w:rsidR="00AD3915" w:rsidRPr="003F414C" w:rsidRDefault="00AD3915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shd w:val="clear" w:color="auto" w:fill="auto"/>
          </w:tcPr>
          <w:p w:rsidR="00AD3915" w:rsidRPr="003F414C" w:rsidRDefault="00AD3915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82" w:type="dxa"/>
            <w:shd w:val="clear" w:color="auto" w:fill="auto"/>
          </w:tcPr>
          <w:p w:rsidR="00AD3915" w:rsidRPr="003F414C" w:rsidRDefault="00AD3915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2" w:type="dxa"/>
            <w:shd w:val="clear" w:color="auto" w:fill="auto"/>
          </w:tcPr>
          <w:p w:rsidR="00AD3915" w:rsidRPr="003F414C" w:rsidRDefault="002968CC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1338592</w:t>
            </w:r>
          </w:p>
        </w:tc>
      </w:tr>
      <w:tr w:rsidR="00AD3915" w:rsidRPr="003F414C" w:rsidTr="003F414C">
        <w:trPr>
          <w:jc w:val="center"/>
        </w:trPr>
        <w:tc>
          <w:tcPr>
            <w:tcW w:w="1788" w:type="dxa"/>
            <w:shd w:val="clear" w:color="auto" w:fill="auto"/>
          </w:tcPr>
          <w:p w:rsidR="00AD3915" w:rsidRPr="003F414C" w:rsidRDefault="00FF55E0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30.01.20</w:t>
            </w:r>
            <w:r w:rsidR="00FF19CE" w:rsidRPr="003F414C">
              <w:rPr>
                <w:sz w:val="26"/>
                <w:szCs w:val="26"/>
              </w:rPr>
              <w:t>08</w:t>
            </w:r>
            <w:r w:rsidRPr="003F414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421" w:type="dxa"/>
            <w:shd w:val="clear" w:color="auto" w:fill="auto"/>
          </w:tcPr>
          <w:p w:rsidR="00AD3915" w:rsidRPr="003F414C" w:rsidRDefault="00AD3915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shd w:val="clear" w:color="auto" w:fill="auto"/>
          </w:tcPr>
          <w:p w:rsidR="00AD3915" w:rsidRPr="003F414C" w:rsidRDefault="00AD3915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82" w:type="dxa"/>
            <w:shd w:val="clear" w:color="auto" w:fill="auto"/>
          </w:tcPr>
          <w:p w:rsidR="00AD3915" w:rsidRPr="003F414C" w:rsidRDefault="00AD3915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2" w:type="dxa"/>
            <w:shd w:val="clear" w:color="auto" w:fill="auto"/>
          </w:tcPr>
          <w:p w:rsidR="00AD3915" w:rsidRPr="003F414C" w:rsidRDefault="002968CC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144</w:t>
            </w:r>
          </w:p>
        </w:tc>
      </w:tr>
      <w:tr w:rsidR="00AD10DD" w:rsidRPr="003F414C" w:rsidTr="003F414C">
        <w:trPr>
          <w:jc w:val="center"/>
        </w:trPr>
        <w:tc>
          <w:tcPr>
            <w:tcW w:w="1788" w:type="dxa"/>
            <w:shd w:val="clear" w:color="auto" w:fill="auto"/>
          </w:tcPr>
          <w:p w:rsidR="00AD10DD" w:rsidRPr="003F414C" w:rsidRDefault="00FF55E0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30.01.20</w:t>
            </w:r>
            <w:r w:rsidR="00FF19CE" w:rsidRPr="003F414C">
              <w:rPr>
                <w:sz w:val="26"/>
                <w:szCs w:val="26"/>
              </w:rPr>
              <w:t>08</w:t>
            </w:r>
            <w:r w:rsidRPr="003F414C">
              <w:rPr>
                <w:sz w:val="26"/>
                <w:szCs w:val="26"/>
              </w:rPr>
              <w:t xml:space="preserve"> г. </w:t>
            </w:r>
          </w:p>
        </w:tc>
        <w:tc>
          <w:tcPr>
            <w:tcW w:w="4421" w:type="dxa"/>
            <w:shd w:val="clear" w:color="auto" w:fill="auto"/>
          </w:tcPr>
          <w:p w:rsidR="00AD10DD" w:rsidRPr="003F414C" w:rsidRDefault="00AD10DD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shd w:val="clear" w:color="auto" w:fill="auto"/>
          </w:tcPr>
          <w:p w:rsidR="00AD10DD" w:rsidRPr="003F414C" w:rsidRDefault="00AD10DD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82" w:type="dxa"/>
            <w:shd w:val="clear" w:color="auto" w:fill="auto"/>
          </w:tcPr>
          <w:p w:rsidR="00AD10DD" w:rsidRPr="003F414C" w:rsidRDefault="00AD10DD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2" w:type="dxa"/>
            <w:shd w:val="clear" w:color="auto" w:fill="auto"/>
          </w:tcPr>
          <w:p w:rsidR="00AD10DD" w:rsidRPr="003F414C" w:rsidRDefault="002968CC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800</w:t>
            </w:r>
          </w:p>
        </w:tc>
      </w:tr>
      <w:tr w:rsidR="00AD10DD" w:rsidRPr="003F414C" w:rsidTr="003F414C">
        <w:trPr>
          <w:jc w:val="center"/>
        </w:trPr>
        <w:tc>
          <w:tcPr>
            <w:tcW w:w="1788" w:type="dxa"/>
            <w:shd w:val="clear" w:color="auto" w:fill="auto"/>
          </w:tcPr>
          <w:p w:rsidR="00AD10DD" w:rsidRPr="003F414C" w:rsidRDefault="008058B3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31.01.20</w:t>
            </w:r>
            <w:r w:rsidR="00FF19CE" w:rsidRPr="003F414C">
              <w:rPr>
                <w:sz w:val="26"/>
                <w:szCs w:val="26"/>
              </w:rPr>
              <w:t>08</w:t>
            </w:r>
            <w:r w:rsidRPr="003F414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421" w:type="dxa"/>
            <w:shd w:val="clear" w:color="auto" w:fill="auto"/>
          </w:tcPr>
          <w:p w:rsidR="00AD10DD" w:rsidRPr="003F414C" w:rsidRDefault="00AD10DD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shd w:val="clear" w:color="auto" w:fill="auto"/>
          </w:tcPr>
          <w:p w:rsidR="00AD10DD" w:rsidRPr="003F414C" w:rsidRDefault="00AD10DD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82" w:type="dxa"/>
            <w:shd w:val="clear" w:color="auto" w:fill="auto"/>
          </w:tcPr>
          <w:p w:rsidR="00AD10DD" w:rsidRPr="003F414C" w:rsidRDefault="00AD10DD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2" w:type="dxa"/>
            <w:shd w:val="clear" w:color="auto" w:fill="auto"/>
          </w:tcPr>
          <w:p w:rsidR="00AD10DD" w:rsidRPr="003F414C" w:rsidRDefault="00AD10DD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31245</w:t>
            </w:r>
          </w:p>
        </w:tc>
      </w:tr>
      <w:tr w:rsidR="00AD10DD" w:rsidRPr="003F414C" w:rsidTr="003F414C">
        <w:trPr>
          <w:jc w:val="center"/>
        </w:trPr>
        <w:tc>
          <w:tcPr>
            <w:tcW w:w="1788" w:type="dxa"/>
            <w:shd w:val="clear" w:color="auto" w:fill="auto"/>
          </w:tcPr>
          <w:p w:rsidR="00AD10DD" w:rsidRPr="003F414C" w:rsidRDefault="008058B3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28.02.20</w:t>
            </w:r>
            <w:r w:rsidR="00FF19CE" w:rsidRPr="003F414C">
              <w:rPr>
                <w:sz w:val="26"/>
                <w:szCs w:val="26"/>
              </w:rPr>
              <w:t>08</w:t>
            </w:r>
            <w:r w:rsidRPr="003F414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421" w:type="dxa"/>
            <w:shd w:val="clear" w:color="auto" w:fill="auto"/>
          </w:tcPr>
          <w:p w:rsidR="00AD10DD" w:rsidRPr="003F414C" w:rsidRDefault="00AD10DD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shd w:val="clear" w:color="auto" w:fill="auto"/>
          </w:tcPr>
          <w:p w:rsidR="00AD10DD" w:rsidRPr="003F414C" w:rsidRDefault="00AD10DD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82" w:type="dxa"/>
            <w:shd w:val="clear" w:color="auto" w:fill="auto"/>
          </w:tcPr>
          <w:p w:rsidR="00AD10DD" w:rsidRPr="003F414C" w:rsidRDefault="00AD10DD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2" w:type="dxa"/>
            <w:shd w:val="clear" w:color="auto" w:fill="auto"/>
          </w:tcPr>
          <w:p w:rsidR="00AD10DD" w:rsidRPr="003F414C" w:rsidRDefault="00AD10DD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31245</w:t>
            </w:r>
          </w:p>
        </w:tc>
      </w:tr>
      <w:tr w:rsidR="00AD10DD" w:rsidRPr="003F414C" w:rsidTr="003F414C">
        <w:trPr>
          <w:jc w:val="center"/>
        </w:trPr>
        <w:tc>
          <w:tcPr>
            <w:tcW w:w="1788" w:type="dxa"/>
            <w:shd w:val="clear" w:color="auto" w:fill="auto"/>
          </w:tcPr>
          <w:p w:rsidR="00AD10DD" w:rsidRPr="003F414C" w:rsidRDefault="008058B3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01.03.20</w:t>
            </w:r>
            <w:r w:rsidR="00FF19CE" w:rsidRPr="003F414C">
              <w:rPr>
                <w:sz w:val="26"/>
                <w:szCs w:val="26"/>
              </w:rPr>
              <w:t>08</w:t>
            </w:r>
            <w:r w:rsidRPr="003F414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421" w:type="dxa"/>
            <w:shd w:val="clear" w:color="auto" w:fill="auto"/>
          </w:tcPr>
          <w:p w:rsidR="00AD10DD" w:rsidRPr="003F414C" w:rsidRDefault="00AD10DD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shd w:val="clear" w:color="auto" w:fill="auto"/>
          </w:tcPr>
          <w:p w:rsidR="00AD10DD" w:rsidRPr="003F414C" w:rsidRDefault="00AD10DD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82" w:type="dxa"/>
            <w:shd w:val="clear" w:color="auto" w:fill="auto"/>
          </w:tcPr>
          <w:p w:rsidR="00AD10DD" w:rsidRPr="003F414C" w:rsidRDefault="00AD10DD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2" w:type="dxa"/>
            <w:shd w:val="clear" w:color="auto" w:fill="auto"/>
          </w:tcPr>
          <w:p w:rsidR="00AD10DD" w:rsidRPr="003F414C" w:rsidRDefault="00AD10DD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50000</w:t>
            </w:r>
          </w:p>
        </w:tc>
      </w:tr>
      <w:tr w:rsidR="00AD10DD" w:rsidRPr="003F414C" w:rsidTr="003F414C">
        <w:trPr>
          <w:jc w:val="center"/>
        </w:trPr>
        <w:tc>
          <w:tcPr>
            <w:tcW w:w="1788" w:type="dxa"/>
            <w:shd w:val="clear" w:color="auto" w:fill="auto"/>
          </w:tcPr>
          <w:p w:rsidR="00AD10DD" w:rsidRPr="003F414C" w:rsidRDefault="008058B3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01.03.20</w:t>
            </w:r>
            <w:r w:rsidR="00FF19CE" w:rsidRPr="003F414C">
              <w:rPr>
                <w:sz w:val="26"/>
                <w:szCs w:val="26"/>
              </w:rPr>
              <w:t>08</w:t>
            </w:r>
            <w:r w:rsidRPr="003F414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421" w:type="dxa"/>
            <w:shd w:val="clear" w:color="auto" w:fill="auto"/>
          </w:tcPr>
          <w:p w:rsidR="00AD10DD" w:rsidRPr="003F414C" w:rsidRDefault="00AD10DD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shd w:val="clear" w:color="auto" w:fill="auto"/>
          </w:tcPr>
          <w:p w:rsidR="00AD10DD" w:rsidRPr="003F414C" w:rsidRDefault="00AD10DD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82" w:type="dxa"/>
            <w:shd w:val="clear" w:color="auto" w:fill="auto"/>
          </w:tcPr>
          <w:p w:rsidR="00AD10DD" w:rsidRPr="003F414C" w:rsidRDefault="00AD10DD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2" w:type="dxa"/>
            <w:shd w:val="clear" w:color="auto" w:fill="auto"/>
          </w:tcPr>
          <w:p w:rsidR="00AD10DD" w:rsidRPr="003F414C" w:rsidRDefault="00616A95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9</w:t>
            </w:r>
            <w:r w:rsidR="00AD10DD" w:rsidRPr="003F414C">
              <w:rPr>
                <w:sz w:val="26"/>
                <w:szCs w:val="26"/>
              </w:rPr>
              <w:t>000</w:t>
            </w:r>
          </w:p>
        </w:tc>
      </w:tr>
      <w:tr w:rsidR="00AD10DD" w:rsidRPr="003F414C" w:rsidTr="003F414C">
        <w:trPr>
          <w:jc w:val="center"/>
        </w:trPr>
        <w:tc>
          <w:tcPr>
            <w:tcW w:w="1788" w:type="dxa"/>
            <w:shd w:val="clear" w:color="auto" w:fill="auto"/>
          </w:tcPr>
          <w:p w:rsidR="00AD10DD" w:rsidRPr="003F414C" w:rsidRDefault="008058B3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01.03.20</w:t>
            </w:r>
            <w:r w:rsidR="00FF19CE" w:rsidRPr="003F414C">
              <w:rPr>
                <w:sz w:val="26"/>
                <w:szCs w:val="26"/>
              </w:rPr>
              <w:t>08</w:t>
            </w:r>
            <w:r w:rsidRPr="003F414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421" w:type="dxa"/>
            <w:shd w:val="clear" w:color="auto" w:fill="auto"/>
          </w:tcPr>
          <w:p w:rsidR="00AD10DD" w:rsidRPr="003F414C" w:rsidRDefault="00AD10DD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shd w:val="clear" w:color="auto" w:fill="auto"/>
          </w:tcPr>
          <w:p w:rsidR="00AD10DD" w:rsidRPr="003F414C" w:rsidRDefault="00AD10DD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82" w:type="dxa"/>
            <w:shd w:val="clear" w:color="auto" w:fill="auto"/>
          </w:tcPr>
          <w:p w:rsidR="00AD10DD" w:rsidRPr="003F414C" w:rsidRDefault="00AD10DD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2" w:type="dxa"/>
            <w:shd w:val="clear" w:color="auto" w:fill="auto"/>
          </w:tcPr>
          <w:p w:rsidR="00AD10DD" w:rsidRPr="003F414C" w:rsidRDefault="00096D6E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1430890</w:t>
            </w:r>
          </w:p>
        </w:tc>
      </w:tr>
      <w:tr w:rsidR="00AD10DD" w:rsidRPr="003F414C" w:rsidTr="003F414C">
        <w:trPr>
          <w:jc w:val="center"/>
        </w:trPr>
        <w:tc>
          <w:tcPr>
            <w:tcW w:w="1788" w:type="dxa"/>
            <w:shd w:val="clear" w:color="auto" w:fill="auto"/>
          </w:tcPr>
          <w:p w:rsidR="00AD10DD" w:rsidRPr="003F414C" w:rsidRDefault="008058B3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01.03.20</w:t>
            </w:r>
            <w:r w:rsidR="00FF19CE" w:rsidRPr="003F414C">
              <w:rPr>
                <w:sz w:val="26"/>
                <w:szCs w:val="26"/>
              </w:rPr>
              <w:t>08</w:t>
            </w:r>
            <w:r w:rsidRPr="003F414C">
              <w:rPr>
                <w:sz w:val="26"/>
                <w:szCs w:val="26"/>
              </w:rPr>
              <w:t xml:space="preserve"> г. </w:t>
            </w:r>
          </w:p>
        </w:tc>
        <w:tc>
          <w:tcPr>
            <w:tcW w:w="4421" w:type="dxa"/>
            <w:shd w:val="clear" w:color="auto" w:fill="auto"/>
          </w:tcPr>
          <w:p w:rsidR="00AD10DD" w:rsidRPr="003F414C" w:rsidRDefault="00AD10DD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Принят к вычету НДС по оплаченному оборудованию</w:t>
            </w:r>
          </w:p>
        </w:tc>
        <w:tc>
          <w:tcPr>
            <w:tcW w:w="957" w:type="dxa"/>
            <w:shd w:val="clear" w:color="auto" w:fill="auto"/>
          </w:tcPr>
          <w:p w:rsidR="00AD10DD" w:rsidRPr="003F414C" w:rsidRDefault="00AD10DD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68</w:t>
            </w:r>
          </w:p>
        </w:tc>
        <w:tc>
          <w:tcPr>
            <w:tcW w:w="1082" w:type="dxa"/>
            <w:shd w:val="clear" w:color="auto" w:fill="auto"/>
          </w:tcPr>
          <w:p w:rsidR="00AD10DD" w:rsidRPr="003F414C" w:rsidRDefault="00AD10DD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19</w:t>
            </w:r>
          </w:p>
        </w:tc>
        <w:tc>
          <w:tcPr>
            <w:tcW w:w="1322" w:type="dxa"/>
            <w:shd w:val="clear" w:color="auto" w:fill="auto"/>
          </w:tcPr>
          <w:p w:rsidR="00AD10DD" w:rsidRPr="003F414C" w:rsidRDefault="00061419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414C">
              <w:rPr>
                <w:sz w:val="26"/>
                <w:szCs w:val="26"/>
              </w:rPr>
              <w:t>244692</w:t>
            </w:r>
          </w:p>
        </w:tc>
      </w:tr>
    </w:tbl>
    <w:p w:rsidR="00F163B6" w:rsidRPr="00F15B67" w:rsidRDefault="00F163B6" w:rsidP="00355268">
      <w:pPr>
        <w:jc w:val="right"/>
        <w:rPr>
          <w:sz w:val="28"/>
          <w:szCs w:val="28"/>
          <w:lang w:val="en-US"/>
        </w:rPr>
      </w:pPr>
    </w:p>
    <w:p w:rsidR="009A6200" w:rsidRPr="00F15B67" w:rsidRDefault="009A6200" w:rsidP="009A6200">
      <w:pPr>
        <w:pStyle w:val="3"/>
        <w:spacing w:after="0" w:line="360" w:lineRule="auto"/>
        <w:ind w:left="0"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В итоге первоначальная стоимость оборудования по дебету счета 08 </w:t>
      </w:r>
      <w:r w:rsidR="009D7E57" w:rsidRPr="00F15B67">
        <w:rPr>
          <w:sz w:val="28"/>
          <w:szCs w:val="28"/>
        </w:rPr>
        <w:t>«</w:t>
      </w:r>
      <w:r w:rsidRPr="00F15B67">
        <w:rPr>
          <w:sz w:val="28"/>
          <w:szCs w:val="28"/>
        </w:rPr>
        <w:t>Вложения во внеоборотные активы</w:t>
      </w:r>
      <w:r w:rsidR="009D7E57" w:rsidRPr="00F15B67">
        <w:rPr>
          <w:sz w:val="28"/>
          <w:szCs w:val="28"/>
        </w:rPr>
        <w:t>»</w:t>
      </w:r>
      <w:r w:rsidRPr="00F15B67">
        <w:rPr>
          <w:sz w:val="28"/>
          <w:szCs w:val="28"/>
        </w:rPr>
        <w:t xml:space="preserve"> сформирована следующим образом:</w:t>
      </w:r>
    </w:p>
    <w:p w:rsidR="00F163B6" w:rsidRPr="00F15B67" w:rsidRDefault="009A6200" w:rsidP="00F163B6">
      <w:pPr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1. </w:t>
      </w:r>
      <w:r w:rsidR="00F163B6" w:rsidRPr="00F15B67">
        <w:rPr>
          <w:sz w:val="28"/>
          <w:szCs w:val="28"/>
        </w:rPr>
        <w:t>во внеоборотные активы</w:t>
      </w:r>
      <w:r w:rsidR="009D7E57" w:rsidRPr="00F15B67">
        <w:rPr>
          <w:sz w:val="28"/>
          <w:szCs w:val="28"/>
        </w:rPr>
        <w:t>»</w:t>
      </w:r>
      <w:r w:rsidR="00F163B6" w:rsidRPr="00F15B67">
        <w:rPr>
          <w:sz w:val="28"/>
          <w:szCs w:val="28"/>
        </w:rPr>
        <w:t xml:space="preserve"> (таблица 2.</w:t>
      </w:r>
      <w:r w:rsidR="00160770" w:rsidRPr="00F15B67">
        <w:rPr>
          <w:sz w:val="28"/>
          <w:szCs w:val="28"/>
        </w:rPr>
        <w:t>3</w:t>
      </w:r>
      <w:r w:rsidR="00F163B6" w:rsidRPr="00F15B67">
        <w:rPr>
          <w:sz w:val="28"/>
          <w:szCs w:val="28"/>
        </w:rPr>
        <w:t>) и журнал-ордер по кредиту данного счета (таблица 2.</w:t>
      </w:r>
      <w:r w:rsidR="00160770" w:rsidRPr="00F15B67">
        <w:rPr>
          <w:sz w:val="28"/>
          <w:szCs w:val="28"/>
        </w:rPr>
        <w:t>4</w:t>
      </w:r>
      <w:r w:rsidR="00F163B6" w:rsidRPr="00F15B67">
        <w:rPr>
          <w:sz w:val="28"/>
          <w:szCs w:val="28"/>
        </w:rPr>
        <w:t>).</w:t>
      </w:r>
    </w:p>
    <w:p w:rsidR="00277BB5" w:rsidRPr="00F15B67" w:rsidRDefault="00277BB5" w:rsidP="00AD7093">
      <w:pPr>
        <w:spacing w:line="360" w:lineRule="auto"/>
        <w:jc w:val="right"/>
        <w:rPr>
          <w:sz w:val="28"/>
          <w:szCs w:val="28"/>
        </w:rPr>
      </w:pPr>
      <w:r w:rsidRPr="00F15B67">
        <w:rPr>
          <w:sz w:val="28"/>
          <w:szCs w:val="28"/>
        </w:rPr>
        <w:t>Таблица 2.</w:t>
      </w:r>
      <w:r w:rsidR="00160770" w:rsidRPr="00F15B67">
        <w:rPr>
          <w:sz w:val="28"/>
          <w:szCs w:val="28"/>
        </w:rPr>
        <w:t>3</w:t>
      </w:r>
    </w:p>
    <w:p w:rsidR="00277BB5" w:rsidRPr="00F15B67" w:rsidRDefault="00277BB5" w:rsidP="00AD7093">
      <w:pPr>
        <w:spacing w:line="360" w:lineRule="auto"/>
        <w:jc w:val="center"/>
        <w:rPr>
          <w:sz w:val="28"/>
          <w:szCs w:val="28"/>
        </w:rPr>
      </w:pPr>
      <w:r w:rsidRPr="00F15B67">
        <w:rPr>
          <w:sz w:val="28"/>
          <w:szCs w:val="28"/>
        </w:rPr>
        <w:t xml:space="preserve">Ведомость по дебету счета 08 </w:t>
      </w:r>
      <w:r w:rsidR="009D7E57" w:rsidRPr="00F15B67">
        <w:rPr>
          <w:sz w:val="28"/>
          <w:szCs w:val="28"/>
        </w:rPr>
        <w:t>«</w:t>
      </w:r>
      <w:r w:rsidRPr="00F15B67">
        <w:rPr>
          <w:sz w:val="28"/>
          <w:szCs w:val="28"/>
        </w:rPr>
        <w:t>Вложения во внеоборотные активы</w:t>
      </w:r>
      <w:r w:rsidR="009D7E57" w:rsidRPr="00F15B67">
        <w:rPr>
          <w:sz w:val="28"/>
          <w:szCs w:val="28"/>
        </w:rPr>
        <w:t>»</w:t>
      </w:r>
      <w:r w:rsidRPr="00F15B67">
        <w:rPr>
          <w:sz w:val="28"/>
          <w:szCs w:val="28"/>
        </w:rPr>
        <w:t xml:space="preserve"> </w:t>
      </w:r>
      <w:r w:rsidR="0032426D" w:rsidRPr="00F15B67">
        <w:rPr>
          <w:sz w:val="28"/>
          <w:szCs w:val="28"/>
        </w:rPr>
        <w:t xml:space="preserve">за </w:t>
      </w:r>
      <w:r w:rsidR="008B1297" w:rsidRPr="00F15B67">
        <w:rPr>
          <w:sz w:val="28"/>
          <w:szCs w:val="28"/>
        </w:rPr>
        <w:br/>
      </w:r>
      <w:r w:rsidR="0032426D" w:rsidRPr="00F15B67">
        <w:rPr>
          <w:sz w:val="28"/>
          <w:szCs w:val="28"/>
        </w:rPr>
        <w:t>январь-март 20</w:t>
      </w:r>
      <w:r w:rsidR="00FF19CE" w:rsidRPr="00F15B67">
        <w:rPr>
          <w:sz w:val="28"/>
          <w:szCs w:val="28"/>
        </w:rPr>
        <w:t>08</w:t>
      </w:r>
      <w:r w:rsidR="0032426D" w:rsidRPr="00F15B67">
        <w:rPr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"/>
        <w:gridCol w:w="1361"/>
        <w:gridCol w:w="1332"/>
        <w:gridCol w:w="1354"/>
        <w:gridCol w:w="1354"/>
        <w:gridCol w:w="1343"/>
        <w:gridCol w:w="1366"/>
      </w:tblGrid>
      <w:tr w:rsidR="00355268" w:rsidRPr="00F15B67" w:rsidTr="003F414C">
        <w:tc>
          <w:tcPr>
            <w:tcW w:w="1476" w:type="dxa"/>
            <w:vMerge w:val="restart"/>
            <w:shd w:val="clear" w:color="auto" w:fill="auto"/>
          </w:tcPr>
          <w:p w:rsidR="00355268" w:rsidRPr="00F15B67" w:rsidRDefault="00355268" w:rsidP="003F414C">
            <w:pPr>
              <w:spacing w:line="288" w:lineRule="auto"/>
              <w:jc w:val="center"/>
            </w:pPr>
            <w:r w:rsidRPr="00F15B67">
              <w:t>Дата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55268" w:rsidRPr="00F15B67" w:rsidRDefault="00355268" w:rsidP="003F414C">
            <w:pPr>
              <w:spacing w:line="288" w:lineRule="auto"/>
              <w:jc w:val="center"/>
            </w:pPr>
            <w:r w:rsidRPr="00F15B67">
              <w:t>В дебет счета 08</w:t>
            </w:r>
          </w:p>
        </w:tc>
        <w:tc>
          <w:tcPr>
            <w:tcW w:w="6986" w:type="dxa"/>
            <w:gridSpan w:val="5"/>
            <w:shd w:val="clear" w:color="auto" w:fill="auto"/>
          </w:tcPr>
          <w:p w:rsidR="00355268" w:rsidRPr="00F15B67" w:rsidRDefault="00355268" w:rsidP="003F414C">
            <w:pPr>
              <w:spacing w:line="288" w:lineRule="auto"/>
              <w:jc w:val="center"/>
            </w:pPr>
            <w:r w:rsidRPr="00F15B67">
              <w:t>С кредита счетов</w:t>
            </w:r>
          </w:p>
        </w:tc>
      </w:tr>
      <w:tr w:rsidR="000D0123" w:rsidRPr="00F15B67" w:rsidTr="003F414C">
        <w:tc>
          <w:tcPr>
            <w:tcW w:w="1476" w:type="dxa"/>
            <w:vMerge/>
            <w:shd w:val="clear" w:color="auto" w:fill="auto"/>
          </w:tcPr>
          <w:p w:rsidR="000D0123" w:rsidRPr="00F15B67" w:rsidRDefault="000D0123" w:rsidP="003F414C">
            <w:pPr>
              <w:spacing w:line="288" w:lineRule="auto"/>
            </w:pPr>
          </w:p>
        </w:tc>
        <w:tc>
          <w:tcPr>
            <w:tcW w:w="1392" w:type="dxa"/>
            <w:vMerge/>
            <w:shd w:val="clear" w:color="auto" w:fill="auto"/>
          </w:tcPr>
          <w:p w:rsidR="000D0123" w:rsidRPr="00F15B67" w:rsidRDefault="000D0123" w:rsidP="003F414C">
            <w:pPr>
              <w:spacing w:line="288" w:lineRule="auto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  <w:r w:rsidRPr="00F15B67">
              <w:t>71</w:t>
            </w: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  <w:r w:rsidRPr="00F15B67">
              <w:t>60</w:t>
            </w: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  <w:r w:rsidRPr="00F15B67">
              <w:t>76</w:t>
            </w: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  <w:r w:rsidRPr="00F15B67">
              <w:t>67</w:t>
            </w:r>
          </w:p>
        </w:tc>
        <w:tc>
          <w:tcPr>
            <w:tcW w:w="1398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  <w:r w:rsidRPr="00F15B67">
              <w:t>07</w:t>
            </w:r>
          </w:p>
        </w:tc>
      </w:tr>
      <w:tr w:rsidR="000D0123" w:rsidRPr="00F15B67" w:rsidTr="003F414C">
        <w:tc>
          <w:tcPr>
            <w:tcW w:w="1476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  <w:r w:rsidRPr="00F15B67">
              <w:t>18.01.20</w:t>
            </w:r>
            <w:r w:rsidR="00FF19CE" w:rsidRPr="00F15B67">
              <w:t>08</w:t>
            </w:r>
          </w:p>
        </w:tc>
        <w:tc>
          <w:tcPr>
            <w:tcW w:w="1392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</w:tr>
      <w:tr w:rsidR="000D0123" w:rsidRPr="00F15B67" w:rsidTr="003F414C">
        <w:tc>
          <w:tcPr>
            <w:tcW w:w="1476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  <w:r w:rsidRPr="00F15B67">
              <w:t>20.01.20</w:t>
            </w:r>
            <w:r w:rsidR="00FF19CE" w:rsidRPr="00F15B67">
              <w:t>08</w:t>
            </w:r>
          </w:p>
        </w:tc>
        <w:tc>
          <w:tcPr>
            <w:tcW w:w="1392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</w:tr>
      <w:tr w:rsidR="000D0123" w:rsidRPr="00F15B67" w:rsidTr="003F414C">
        <w:tc>
          <w:tcPr>
            <w:tcW w:w="1476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  <w:r w:rsidRPr="00F15B67">
              <w:t>20.01.20</w:t>
            </w:r>
            <w:r w:rsidR="00FF19CE" w:rsidRPr="00F15B67">
              <w:t>08</w:t>
            </w:r>
          </w:p>
        </w:tc>
        <w:tc>
          <w:tcPr>
            <w:tcW w:w="1392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</w:tr>
      <w:tr w:rsidR="000D0123" w:rsidRPr="00F15B67" w:rsidTr="003F414C">
        <w:tc>
          <w:tcPr>
            <w:tcW w:w="1476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  <w:r w:rsidRPr="00F15B67">
              <w:t>20.01.20</w:t>
            </w:r>
            <w:r w:rsidR="00FF19CE" w:rsidRPr="00F15B67">
              <w:t>08</w:t>
            </w:r>
          </w:p>
        </w:tc>
        <w:tc>
          <w:tcPr>
            <w:tcW w:w="1392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</w:tr>
      <w:tr w:rsidR="000D0123" w:rsidRPr="00F15B67" w:rsidTr="003F414C">
        <w:tc>
          <w:tcPr>
            <w:tcW w:w="1476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  <w:r w:rsidRPr="00F15B67">
              <w:t>30.01.20</w:t>
            </w:r>
            <w:r w:rsidR="00FF19CE" w:rsidRPr="00F15B67">
              <w:t>08</w:t>
            </w:r>
          </w:p>
        </w:tc>
        <w:tc>
          <w:tcPr>
            <w:tcW w:w="1392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</w:tr>
      <w:tr w:rsidR="000D0123" w:rsidRPr="00F15B67" w:rsidTr="003F414C">
        <w:tc>
          <w:tcPr>
            <w:tcW w:w="1476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  <w:r w:rsidRPr="00F15B67">
              <w:t>31.01.20</w:t>
            </w:r>
            <w:r w:rsidR="00FF19CE" w:rsidRPr="00F15B67">
              <w:t>08</w:t>
            </w:r>
          </w:p>
        </w:tc>
        <w:tc>
          <w:tcPr>
            <w:tcW w:w="1392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</w:tr>
      <w:tr w:rsidR="000D0123" w:rsidRPr="00F15B67" w:rsidTr="003F414C">
        <w:tc>
          <w:tcPr>
            <w:tcW w:w="1476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  <w:r w:rsidRPr="00F15B67">
              <w:t>28.02.20</w:t>
            </w:r>
            <w:r w:rsidR="00FF19CE" w:rsidRPr="00F15B67">
              <w:t>08</w:t>
            </w:r>
          </w:p>
        </w:tc>
        <w:tc>
          <w:tcPr>
            <w:tcW w:w="1392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</w:tr>
      <w:tr w:rsidR="000D0123" w:rsidRPr="00F15B67" w:rsidTr="003F414C">
        <w:tc>
          <w:tcPr>
            <w:tcW w:w="1476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  <w:r w:rsidRPr="00F15B67">
              <w:t>01.03.20</w:t>
            </w:r>
            <w:r w:rsidR="00FF19CE" w:rsidRPr="00F15B67">
              <w:t>08</w:t>
            </w:r>
          </w:p>
        </w:tc>
        <w:tc>
          <w:tcPr>
            <w:tcW w:w="1392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</w:p>
        </w:tc>
      </w:tr>
      <w:tr w:rsidR="000D0123" w:rsidRPr="00F15B67" w:rsidTr="003F414C">
        <w:tc>
          <w:tcPr>
            <w:tcW w:w="1476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  <w:r w:rsidRPr="00F15B67">
              <w:t>Итого</w:t>
            </w:r>
          </w:p>
        </w:tc>
        <w:tc>
          <w:tcPr>
            <w:tcW w:w="1392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  <w:r w:rsidRPr="00F15B67">
              <w:t>1430890</w:t>
            </w: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  <w:r w:rsidRPr="00F15B67">
              <w:t>9000</w:t>
            </w: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  <w:r w:rsidRPr="00F15B67">
              <w:t>125800</w:t>
            </w: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  <w:r w:rsidRPr="00F15B67">
              <w:t>100000</w:t>
            </w:r>
          </w:p>
        </w:tc>
        <w:tc>
          <w:tcPr>
            <w:tcW w:w="1397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  <w:r w:rsidRPr="00F15B67">
              <w:t>62490</w:t>
            </w:r>
          </w:p>
        </w:tc>
        <w:tc>
          <w:tcPr>
            <w:tcW w:w="1398" w:type="dxa"/>
            <w:shd w:val="clear" w:color="auto" w:fill="auto"/>
          </w:tcPr>
          <w:p w:rsidR="000D0123" w:rsidRPr="00F15B67" w:rsidRDefault="000D0123" w:rsidP="003F414C">
            <w:pPr>
              <w:spacing w:line="288" w:lineRule="auto"/>
              <w:jc w:val="center"/>
            </w:pPr>
            <w:r w:rsidRPr="00F15B67">
              <w:t>1133600</w:t>
            </w:r>
          </w:p>
        </w:tc>
      </w:tr>
    </w:tbl>
    <w:p w:rsidR="00D00938" w:rsidRPr="00F15B67" w:rsidRDefault="00D00938" w:rsidP="00656320">
      <w:pPr>
        <w:spacing w:line="360" w:lineRule="auto"/>
        <w:jc w:val="right"/>
        <w:rPr>
          <w:sz w:val="28"/>
          <w:szCs w:val="28"/>
        </w:rPr>
      </w:pPr>
    </w:p>
    <w:p w:rsidR="005C78A2" w:rsidRPr="00F15B67" w:rsidRDefault="005C78A2" w:rsidP="0033798E">
      <w:pPr>
        <w:spacing w:line="360" w:lineRule="auto"/>
        <w:jc w:val="right"/>
        <w:rPr>
          <w:sz w:val="28"/>
          <w:szCs w:val="28"/>
        </w:rPr>
      </w:pPr>
      <w:r w:rsidRPr="00F15B67">
        <w:rPr>
          <w:sz w:val="28"/>
          <w:szCs w:val="28"/>
        </w:rPr>
        <w:t>Таблица 2.</w:t>
      </w:r>
      <w:r w:rsidR="00160770" w:rsidRPr="00F15B67">
        <w:rPr>
          <w:sz w:val="28"/>
          <w:szCs w:val="28"/>
        </w:rPr>
        <w:t>4</w:t>
      </w:r>
    </w:p>
    <w:p w:rsidR="005C78A2" w:rsidRPr="00F15B67" w:rsidRDefault="005C78A2" w:rsidP="0033798E">
      <w:pPr>
        <w:spacing w:line="360" w:lineRule="auto"/>
        <w:jc w:val="center"/>
        <w:rPr>
          <w:sz w:val="28"/>
          <w:szCs w:val="28"/>
        </w:rPr>
      </w:pPr>
      <w:r w:rsidRPr="00F15B67">
        <w:rPr>
          <w:sz w:val="28"/>
          <w:szCs w:val="28"/>
        </w:rPr>
        <w:t>Журнал-ордер</w:t>
      </w:r>
      <w:r w:rsidR="000918F8" w:rsidRPr="00F15B67">
        <w:rPr>
          <w:sz w:val="28"/>
          <w:szCs w:val="28"/>
        </w:rPr>
        <w:t xml:space="preserve"> </w:t>
      </w:r>
      <w:r w:rsidRPr="00F15B67">
        <w:rPr>
          <w:sz w:val="28"/>
          <w:szCs w:val="28"/>
        </w:rPr>
        <w:t xml:space="preserve">по кредиту счета 08 </w:t>
      </w:r>
      <w:r w:rsidR="009D7E57" w:rsidRPr="00F15B67">
        <w:rPr>
          <w:sz w:val="28"/>
          <w:szCs w:val="28"/>
        </w:rPr>
        <w:t>«</w:t>
      </w:r>
      <w:r w:rsidRPr="00F15B67">
        <w:rPr>
          <w:sz w:val="28"/>
          <w:szCs w:val="28"/>
        </w:rPr>
        <w:t>Вложения во внеоборотные активы</w:t>
      </w:r>
      <w:r w:rsidR="009D7E57" w:rsidRPr="00F15B67">
        <w:rPr>
          <w:sz w:val="28"/>
          <w:szCs w:val="28"/>
        </w:rPr>
        <w:t>»</w:t>
      </w:r>
      <w:r w:rsidRPr="00F15B67">
        <w:rPr>
          <w:sz w:val="28"/>
          <w:szCs w:val="28"/>
        </w:rPr>
        <w:t xml:space="preserve"> за январь-март 20</w:t>
      </w:r>
      <w:r w:rsidR="00FF19CE" w:rsidRPr="00F15B67">
        <w:rPr>
          <w:sz w:val="28"/>
          <w:szCs w:val="28"/>
        </w:rPr>
        <w:t>08</w:t>
      </w:r>
      <w:r w:rsidRPr="00F15B67">
        <w:rPr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1374"/>
        <w:gridCol w:w="1145"/>
        <w:gridCol w:w="1141"/>
        <w:gridCol w:w="1110"/>
        <w:gridCol w:w="1105"/>
        <w:gridCol w:w="1144"/>
        <w:gridCol w:w="1084"/>
      </w:tblGrid>
      <w:tr w:rsidR="005C78A2" w:rsidRPr="00F15B67" w:rsidTr="003F414C">
        <w:tc>
          <w:tcPr>
            <w:tcW w:w="1467" w:type="dxa"/>
            <w:vMerge w:val="restart"/>
            <w:shd w:val="clear" w:color="auto" w:fill="auto"/>
          </w:tcPr>
          <w:p w:rsidR="005C78A2" w:rsidRPr="00F15B67" w:rsidRDefault="005C78A2" w:rsidP="003F414C">
            <w:pPr>
              <w:spacing w:line="288" w:lineRule="auto"/>
              <w:jc w:val="center"/>
            </w:pPr>
            <w:r w:rsidRPr="00F15B67">
              <w:t>Дата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C78A2" w:rsidRPr="00F15B67" w:rsidRDefault="005C78A2" w:rsidP="003F414C">
            <w:pPr>
              <w:spacing w:line="288" w:lineRule="auto"/>
              <w:jc w:val="center"/>
            </w:pPr>
            <w:r w:rsidRPr="00F15B67">
              <w:t>С кредита счета 08</w:t>
            </w:r>
          </w:p>
        </w:tc>
        <w:tc>
          <w:tcPr>
            <w:tcW w:w="6729" w:type="dxa"/>
            <w:gridSpan w:val="6"/>
            <w:shd w:val="clear" w:color="auto" w:fill="auto"/>
          </w:tcPr>
          <w:p w:rsidR="005C78A2" w:rsidRPr="00F15B67" w:rsidRDefault="005C78A2" w:rsidP="003F414C">
            <w:pPr>
              <w:spacing w:line="288" w:lineRule="auto"/>
              <w:jc w:val="center"/>
            </w:pPr>
            <w:r w:rsidRPr="00F15B67">
              <w:t>В дебет счетов</w:t>
            </w:r>
          </w:p>
        </w:tc>
      </w:tr>
      <w:tr w:rsidR="005C78A2" w:rsidRPr="00F15B67" w:rsidTr="003F414C">
        <w:tc>
          <w:tcPr>
            <w:tcW w:w="1467" w:type="dxa"/>
            <w:vMerge/>
            <w:shd w:val="clear" w:color="auto" w:fill="auto"/>
          </w:tcPr>
          <w:p w:rsidR="005C78A2" w:rsidRPr="00F15B67" w:rsidRDefault="005C78A2" w:rsidP="003F414C">
            <w:pPr>
              <w:spacing w:line="288" w:lineRule="auto"/>
            </w:pPr>
          </w:p>
        </w:tc>
        <w:tc>
          <w:tcPr>
            <w:tcW w:w="1374" w:type="dxa"/>
            <w:vMerge/>
            <w:shd w:val="clear" w:color="auto" w:fill="auto"/>
          </w:tcPr>
          <w:p w:rsidR="005C78A2" w:rsidRPr="00F15B67" w:rsidRDefault="005C78A2" w:rsidP="003F414C">
            <w:pPr>
              <w:spacing w:line="288" w:lineRule="auto"/>
            </w:pPr>
          </w:p>
        </w:tc>
        <w:tc>
          <w:tcPr>
            <w:tcW w:w="1145" w:type="dxa"/>
            <w:shd w:val="clear" w:color="auto" w:fill="auto"/>
          </w:tcPr>
          <w:p w:rsidR="005C78A2" w:rsidRPr="00F15B67" w:rsidRDefault="005C78A2" w:rsidP="003F414C">
            <w:pPr>
              <w:spacing w:line="288" w:lineRule="auto"/>
              <w:jc w:val="center"/>
            </w:pPr>
            <w:r w:rsidRPr="00F15B67">
              <w:t>01</w:t>
            </w:r>
          </w:p>
        </w:tc>
        <w:tc>
          <w:tcPr>
            <w:tcW w:w="1141" w:type="dxa"/>
            <w:shd w:val="clear" w:color="auto" w:fill="auto"/>
          </w:tcPr>
          <w:p w:rsidR="005C78A2" w:rsidRPr="00F15B67" w:rsidRDefault="005C78A2" w:rsidP="003F414C">
            <w:pPr>
              <w:spacing w:line="288" w:lineRule="auto"/>
              <w:jc w:val="center"/>
            </w:pPr>
          </w:p>
        </w:tc>
        <w:tc>
          <w:tcPr>
            <w:tcW w:w="1110" w:type="dxa"/>
            <w:shd w:val="clear" w:color="auto" w:fill="auto"/>
          </w:tcPr>
          <w:p w:rsidR="005C78A2" w:rsidRPr="00F15B67" w:rsidRDefault="005C78A2" w:rsidP="003F414C">
            <w:pPr>
              <w:spacing w:line="288" w:lineRule="auto"/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5C78A2" w:rsidRPr="00F15B67" w:rsidRDefault="005C78A2" w:rsidP="003F414C">
            <w:pPr>
              <w:spacing w:line="288" w:lineRule="auto"/>
              <w:jc w:val="center"/>
            </w:pPr>
          </w:p>
        </w:tc>
        <w:tc>
          <w:tcPr>
            <w:tcW w:w="1144" w:type="dxa"/>
            <w:shd w:val="clear" w:color="auto" w:fill="auto"/>
          </w:tcPr>
          <w:p w:rsidR="005C78A2" w:rsidRPr="00F15B67" w:rsidRDefault="005C78A2" w:rsidP="003F414C">
            <w:pPr>
              <w:spacing w:line="288" w:lineRule="auto"/>
              <w:jc w:val="center"/>
            </w:pPr>
          </w:p>
        </w:tc>
        <w:tc>
          <w:tcPr>
            <w:tcW w:w="1084" w:type="dxa"/>
            <w:shd w:val="clear" w:color="auto" w:fill="auto"/>
          </w:tcPr>
          <w:p w:rsidR="005C78A2" w:rsidRPr="00F15B67" w:rsidRDefault="005C78A2" w:rsidP="003F414C">
            <w:pPr>
              <w:spacing w:line="288" w:lineRule="auto"/>
              <w:jc w:val="center"/>
            </w:pPr>
          </w:p>
        </w:tc>
      </w:tr>
    </w:tbl>
    <w:p w:rsidR="008478A5" w:rsidRPr="00F15B67" w:rsidRDefault="005F22D2" w:rsidP="00B03026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капитальных вложений</w:t>
      </w:r>
      <w:r w:rsidR="00FF092A" w:rsidRPr="00F15B67">
        <w:rPr>
          <w:sz w:val="28"/>
          <w:szCs w:val="28"/>
        </w:rPr>
        <w:t xml:space="preserve">, удовлетворяющего всем условиям, </w:t>
      </w:r>
      <w:r w:rsidR="000D4A1B" w:rsidRPr="00F15B67">
        <w:rPr>
          <w:sz w:val="28"/>
          <w:szCs w:val="28"/>
        </w:rPr>
        <w:t xml:space="preserve">в </w:t>
      </w:r>
      <w:r w:rsidR="000D4A1B" w:rsidRPr="00F15B67">
        <w:rPr>
          <w:sz w:val="28"/>
        </w:rPr>
        <w:t xml:space="preserve">ООО </w:t>
      </w:r>
      <w:r w:rsidR="009D7E57" w:rsidRPr="00F15B67">
        <w:rPr>
          <w:sz w:val="28"/>
        </w:rPr>
        <w:t>«</w:t>
      </w:r>
      <w:r w:rsidR="008C37D3" w:rsidRPr="00F15B67">
        <w:rPr>
          <w:sz w:val="28"/>
        </w:rPr>
        <w:t>Успех</w:t>
      </w:r>
      <w:r w:rsidR="009D7E57" w:rsidRPr="00F15B67">
        <w:rPr>
          <w:sz w:val="28"/>
        </w:rPr>
        <w:t>»</w:t>
      </w:r>
      <w:r w:rsidR="00063718" w:rsidRPr="00F15B67">
        <w:rPr>
          <w:sz w:val="28"/>
        </w:rPr>
        <w:t xml:space="preserve"> </w:t>
      </w:r>
      <w:r w:rsidR="00334107" w:rsidRPr="00F15B67">
        <w:rPr>
          <w:snapToGrid w:val="0"/>
          <w:sz w:val="28"/>
          <w:szCs w:val="20"/>
        </w:rPr>
        <w:t>и утверждается руководителем организации. Бухгалтерия открывает инвентарн</w:t>
      </w:r>
      <w:r w:rsidR="000D4A1B" w:rsidRPr="00F15B67">
        <w:rPr>
          <w:snapToGrid w:val="0"/>
          <w:sz w:val="28"/>
          <w:szCs w:val="20"/>
        </w:rPr>
        <w:t>ую</w:t>
      </w:r>
      <w:r w:rsidR="00334107" w:rsidRPr="00F15B67">
        <w:rPr>
          <w:snapToGrid w:val="0"/>
          <w:sz w:val="28"/>
          <w:szCs w:val="20"/>
        </w:rPr>
        <w:t xml:space="preserve"> </w:t>
      </w:r>
      <w:r w:rsidR="008478A5" w:rsidRPr="00F15B67">
        <w:rPr>
          <w:sz w:val="28"/>
        </w:rPr>
        <w:t xml:space="preserve">плательщиком налога на добавленную стоимость. </w:t>
      </w:r>
      <w:r w:rsidR="008478A5" w:rsidRPr="00F15B67">
        <w:rPr>
          <w:sz w:val="28"/>
          <w:szCs w:val="28"/>
        </w:rPr>
        <w:t>Чтобы принять к вычету НДС, уплаченный при приобретении оборудования, необходимо проконтролировать</w:t>
      </w:r>
      <w:r w:rsidR="000918F8" w:rsidRPr="00F15B67">
        <w:rPr>
          <w:sz w:val="28"/>
          <w:szCs w:val="28"/>
        </w:rPr>
        <w:t xml:space="preserve"> </w:t>
      </w:r>
      <w:r w:rsidR="008478A5" w:rsidRPr="00F15B67">
        <w:rPr>
          <w:sz w:val="28"/>
          <w:szCs w:val="28"/>
        </w:rPr>
        <w:t>выполнение условий, перечисленных в статье 172 на учет</w:t>
      </w:r>
      <w:r w:rsidR="00F163B6" w:rsidRPr="00F15B67">
        <w:rPr>
          <w:sz w:val="28"/>
          <w:szCs w:val="28"/>
        </w:rPr>
        <w:t xml:space="preserve"> [2]</w:t>
      </w:r>
      <w:r w:rsidR="008478A5" w:rsidRPr="00F15B67">
        <w:rPr>
          <w:sz w:val="28"/>
          <w:szCs w:val="28"/>
        </w:rPr>
        <w:t>.</w:t>
      </w:r>
    </w:p>
    <w:p w:rsidR="003A317B" w:rsidRPr="00F15B67" w:rsidRDefault="003A317B" w:rsidP="00B03026">
      <w:pPr>
        <w:spacing w:line="360" w:lineRule="auto"/>
        <w:ind w:firstLine="68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Обобщим </w:t>
      </w:r>
      <w:r w:rsidR="005C0E32" w:rsidRPr="00F15B67">
        <w:rPr>
          <w:sz w:val="28"/>
          <w:szCs w:val="28"/>
        </w:rPr>
        <w:t>данные о</w:t>
      </w:r>
      <w:r w:rsidR="00BB3E02" w:rsidRPr="00F15B67">
        <w:rPr>
          <w:sz w:val="28"/>
          <w:szCs w:val="28"/>
        </w:rPr>
        <w:t>б</w:t>
      </w:r>
      <w:r w:rsidR="005C0E32" w:rsidRPr="00F15B67">
        <w:rPr>
          <w:sz w:val="28"/>
          <w:szCs w:val="28"/>
        </w:rPr>
        <w:t xml:space="preserve"> НДС, уплаченном </w:t>
      </w:r>
      <w:r w:rsidR="005C0E32" w:rsidRPr="00F15B67">
        <w:rPr>
          <w:sz w:val="28"/>
        </w:rPr>
        <w:t xml:space="preserve">ООО </w:t>
      </w:r>
      <w:r w:rsidR="009D7E57" w:rsidRPr="00F15B67">
        <w:rPr>
          <w:sz w:val="28"/>
        </w:rPr>
        <w:t>«</w:t>
      </w:r>
      <w:r w:rsidR="008C37D3" w:rsidRPr="00F15B67">
        <w:rPr>
          <w:sz w:val="28"/>
        </w:rPr>
        <w:t>Успех</w:t>
      </w:r>
      <w:r w:rsidR="009D7E57" w:rsidRPr="00F15B67">
        <w:rPr>
          <w:sz w:val="28"/>
        </w:rPr>
        <w:t>»</w:t>
      </w:r>
      <w:r w:rsidR="000918F8" w:rsidRPr="00F15B67">
        <w:rPr>
          <w:sz w:val="28"/>
        </w:rPr>
        <w:t xml:space="preserve"> </w:t>
      </w:r>
      <w:r w:rsidR="005C0E32" w:rsidRPr="00F15B67">
        <w:rPr>
          <w:sz w:val="28"/>
        </w:rPr>
        <w:t>по операциям, связанным с приобретением оборудования (</w:t>
      </w:r>
      <w:r w:rsidRPr="00F15B67">
        <w:rPr>
          <w:sz w:val="28"/>
          <w:szCs w:val="28"/>
        </w:rPr>
        <w:t>таблиц</w:t>
      </w:r>
      <w:r w:rsidR="005C0E32" w:rsidRPr="00F15B67">
        <w:rPr>
          <w:sz w:val="28"/>
          <w:szCs w:val="28"/>
        </w:rPr>
        <w:t>а</w:t>
      </w:r>
      <w:r w:rsidRPr="00F15B67">
        <w:rPr>
          <w:sz w:val="28"/>
          <w:szCs w:val="28"/>
        </w:rPr>
        <w:t xml:space="preserve"> </w:t>
      </w:r>
      <w:r w:rsidR="005C0E32" w:rsidRPr="00F15B67">
        <w:rPr>
          <w:sz w:val="28"/>
          <w:szCs w:val="28"/>
        </w:rPr>
        <w:t>2.</w:t>
      </w:r>
      <w:r w:rsidR="00160770" w:rsidRPr="00F15B67">
        <w:rPr>
          <w:sz w:val="28"/>
          <w:szCs w:val="28"/>
        </w:rPr>
        <w:t>5</w:t>
      </w:r>
      <w:r w:rsidR="005C0E32" w:rsidRPr="00F15B67">
        <w:rPr>
          <w:sz w:val="28"/>
          <w:szCs w:val="28"/>
        </w:rPr>
        <w:t>).</w:t>
      </w:r>
    </w:p>
    <w:p w:rsidR="005C0E32" w:rsidRPr="00F15B67" w:rsidRDefault="00125488" w:rsidP="002E2F4E">
      <w:pPr>
        <w:spacing w:line="360" w:lineRule="auto"/>
        <w:jc w:val="right"/>
        <w:rPr>
          <w:sz w:val="28"/>
          <w:szCs w:val="28"/>
        </w:rPr>
      </w:pPr>
      <w:r w:rsidRPr="00F15B67">
        <w:rPr>
          <w:sz w:val="28"/>
          <w:szCs w:val="28"/>
        </w:rPr>
        <w:t>Таблица 2.</w:t>
      </w:r>
      <w:r w:rsidR="00160770" w:rsidRPr="00F15B67">
        <w:rPr>
          <w:sz w:val="28"/>
          <w:szCs w:val="28"/>
        </w:rPr>
        <w:t>5</w:t>
      </w:r>
    </w:p>
    <w:p w:rsidR="00125488" w:rsidRPr="00F15B67" w:rsidRDefault="00BB3E02" w:rsidP="002E2F4E">
      <w:pPr>
        <w:spacing w:line="360" w:lineRule="auto"/>
        <w:jc w:val="center"/>
        <w:rPr>
          <w:sz w:val="28"/>
          <w:szCs w:val="28"/>
        </w:rPr>
      </w:pPr>
      <w:r w:rsidRPr="00F15B67">
        <w:rPr>
          <w:sz w:val="28"/>
          <w:szCs w:val="28"/>
        </w:rPr>
        <w:t>Ведомость р</w:t>
      </w:r>
      <w:r w:rsidR="00125488" w:rsidRPr="00F15B67">
        <w:rPr>
          <w:sz w:val="28"/>
          <w:szCs w:val="28"/>
        </w:rPr>
        <w:t>асчет</w:t>
      </w:r>
      <w:r w:rsidRPr="00F15B67">
        <w:rPr>
          <w:sz w:val="28"/>
          <w:szCs w:val="28"/>
        </w:rPr>
        <w:t>а</w:t>
      </w:r>
      <w:r w:rsidR="00125488" w:rsidRPr="00F15B67">
        <w:rPr>
          <w:sz w:val="28"/>
          <w:szCs w:val="28"/>
        </w:rPr>
        <w:t xml:space="preserve"> суммы НДС, уплаченной </w:t>
      </w:r>
      <w:r w:rsidR="00125488" w:rsidRPr="00F15B67">
        <w:rPr>
          <w:sz w:val="28"/>
        </w:rPr>
        <w:t xml:space="preserve">ООО </w:t>
      </w:r>
      <w:r w:rsidR="009D7E57" w:rsidRPr="00F15B67">
        <w:rPr>
          <w:sz w:val="28"/>
        </w:rPr>
        <w:t>«</w:t>
      </w:r>
      <w:r w:rsidR="008C37D3" w:rsidRPr="00F15B67">
        <w:rPr>
          <w:sz w:val="28"/>
        </w:rPr>
        <w:t>Успех</w:t>
      </w:r>
      <w:r w:rsidR="009D7E57" w:rsidRPr="00F15B67">
        <w:rPr>
          <w:sz w:val="28"/>
        </w:rPr>
        <w:t>»</w:t>
      </w:r>
      <w:r w:rsidR="000918F8" w:rsidRPr="00F15B67">
        <w:rPr>
          <w:sz w:val="28"/>
        </w:rPr>
        <w:t xml:space="preserve"> </w:t>
      </w:r>
      <w:r w:rsidR="00125488" w:rsidRPr="00F15B67">
        <w:rPr>
          <w:sz w:val="28"/>
        </w:rPr>
        <w:t>по операциям, связанным с приобретением оборудования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1605"/>
        <w:gridCol w:w="1959"/>
        <w:gridCol w:w="1453"/>
        <w:gridCol w:w="960"/>
        <w:gridCol w:w="1461"/>
        <w:gridCol w:w="1418"/>
      </w:tblGrid>
      <w:tr w:rsidR="00061419" w:rsidRPr="003F414C" w:rsidTr="003F414C">
        <w:trPr>
          <w:jc w:val="center"/>
        </w:trPr>
        <w:tc>
          <w:tcPr>
            <w:tcW w:w="508" w:type="dxa"/>
            <w:shd w:val="clear" w:color="auto" w:fill="auto"/>
            <w:tcMar>
              <w:left w:w="0" w:type="dxa"/>
              <w:right w:w="0" w:type="dxa"/>
            </w:tcMar>
          </w:tcPr>
          <w:p w:rsidR="003A317B" w:rsidRPr="003F414C" w:rsidRDefault="003A317B" w:rsidP="003F414C">
            <w:pPr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№ п/п</w:t>
            </w:r>
          </w:p>
        </w:tc>
        <w:tc>
          <w:tcPr>
            <w:tcW w:w="1605" w:type="dxa"/>
            <w:shd w:val="clear" w:color="auto" w:fill="auto"/>
            <w:tcMar>
              <w:left w:w="0" w:type="dxa"/>
              <w:right w:w="0" w:type="dxa"/>
            </w:tcMar>
          </w:tcPr>
          <w:p w:rsidR="003A317B" w:rsidRPr="003F414C" w:rsidRDefault="003A317B" w:rsidP="003F414C">
            <w:pPr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Поставщик</w:t>
            </w:r>
          </w:p>
        </w:tc>
        <w:tc>
          <w:tcPr>
            <w:tcW w:w="1959" w:type="dxa"/>
            <w:shd w:val="clear" w:color="auto" w:fill="auto"/>
            <w:tcMar>
              <w:left w:w="0" w:type="dxa"/>
              <w:right w:w="0" w:type="dxa"/>
            </w:tcMar>
          </w:tcPr>
          <w:p w:rsidR="003A317B" w:rsidRPr="003F414C" w:rsidRDefault="003A317B" w:rsidP="003F414C">
            <w:pPr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Операция</w:t>
            </w:r>
          </w:p>
        </w:tc>
        <w:tc>
          <w:tcPr>
            <w:tcW w:w="1453" w:type="dxa"/>
            <w:shd w:val="clear" w:color="auto" w:fill="auto"/>
            <w:tcMar>
              <w:left w:w="0" w:type="dxa"/>
              <w:right w:w="0" w:type="dxa"/>
            </w:tcMar>
          </w:tcPr>
          <w:p w:rsidR="003A317B" w:rsidRPr="003F414C" w:rsidRDefault="003A317B" w:rsidP="003F414C">
            <w:pPr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Дата и № счета-фактуры</w:t>
            </w:r>
          </w:p>
        </w:tc>
        <w:tc>
          <w:tcPr>
            <w:tcW w:w="960" w:type="dxa"/>
            <w:shd w:val="clear" w:color="auto" w:fill="auto"/>
            <w:tcMar>
              <w:left w:w="0" w:type="dxa"/>
              <w:right w:w="0" w:type="dxa"/>
            </w:tcMar>
          </w:tcPr>
          <w:p w:rsidR="003A317B" w:rsidRPr="003F414C" w:rsidRDefault="000E182C" w:rsidP="003F414C">
            <w:pPr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С</w:t>
            </w:r>
            <w:r w:rsidR="003A317B" w:rsidRPr="003F414C">
              <w:rPr>
                <w:sz w:val="28"/>
                <w:szCs w:val="28"/>
              </w:rPr>
              <w:t>умма</w:t>
            </w:r>
            <w:r w:rsidR="00E35F3E" w:rsidRPr="003F414C">
              <w:rPr>
                <w:sz w:val="28"/>
                <w:szCs w:val="28"/>
              </w:rPr>
              <w:t xml:space="preserve"> НДС </w:t>
            </w:r>
          </w:p>
        </w:tc>
        <w:tc>
          <w:tcPr>
            <w:tcW w:w="1461" w:type="dxa"/>
            <w:shd w:val="clear" w:color="auto" w:fill="auto"/>
            <w:tcMar>
              <w:left w:w="0" w:type="dxa"/>
              <w:right w:w="0" w:type="dxa"/>
            </w:tcMar>
          </w:tcPr>
          <w:p w:rsidR="003A317B" w:rsidRPr="003F414C" w:rsidRDefault="003A317B" w:rsidP="003F414C">
            <w:pPr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Документ об оплате счета-фактуры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3A317B" w:rsidRPr="003F414C" w:rsidRDefault="000E182C" w:rsidP="003F414C">
            <w:pPr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С</w:t>
            </w:r>
            <w:r w:rsidR="003A317B" w:rsidRPr="003F414C">
              <w:rPr>
                <w:sz w:val="28"/>
                <w:szCs w:val="28"/>
              </w:rPr>
              <w:t>умма оплаты</w:t>
            </w:r>
          </w:p>
        </w:tc>
      </w:tr>
      <w:tr w:rsidR="00061419" w:rsidRPr="003F414C" w:rsidTr="003F414C">
        <w:trPr>
          <w:jc w:val="center"/>
        </w:trPr>
        <w:tc>
          <w:tcPr>
            <w:tcW w:w="5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317B" w:rsidRPr="003F414C" w:rsidRDefault="007B39B6" w:rsidP="003F414C">
            <w:pPr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1</w:t>
            </w:r>
          </w:p>
        </w:tc>
        <w:tc>
          <w:tcPr>
            <w:tcW w:w="1605" w:type="dxa"/>
            <w:shd w:val="clear" w:color="auto" w:fill="auto"/>
            <w:tcMar>
              <w:left w:w="0" w:type="dxa"/>
              <w:right w:w="0" w:type="dxa"/>
            </w:tcMar>
          </w:tcPr>
          <w:p w:rsidR="003A317B" w:rsidRPr="003F414C" w:rsidRDefault="003A317B" w:rsidP="003F41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9" w:type="dxa"/>
            <w:shd w:val="clear" w:color="auto" w:fill="auto"/>
            <w:tcMar>
              <w:left w:w="0" w:type="dxa"/>
              <w:right w:w="0" w:type="dxa"/>
            </w:tcMar>
          </w:tcPr>
          <w:p w:rsidR="003A317B" w:rsidRPr="003F414C" w:rsidRDefault="003A317B" w:rsidP="003F41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  <w:tcMar>
              <w:left w:w="0" w:type="dxa"/>
              <w:right w:w="0" w:type="dxa"/>
            </w:tcMar>
          </w:tcPr>
          <w:p w:rsidR="003A317B" w:rsidRPr="003F414C" w:rsidRDefault="003A317B" w:rsidP="003F4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tcMar>
              <w:left w:w="0" w:type="dxa"/>
              <w:right w:w="0" w:type="dxa"/>
            </w:tcMar>
          </w:tcPr>
          <w:p w:rsidR="003A317B" w:rsidRPr="003F414C" w:rsidRDefault="003A317B" w:rsidP="003F4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  <w:tcMar>
              <w:left w:w="0" w:type="dxa"/>
              <w:right w:w="0" w:type="dxa"/>
            </w:tcMar>
          </w:tcPr>
          <w:p w:rsidR="003A317B" w:rsidRPr="003F414C" w:rsidRDefault="003A317B" w:rsidP="003F41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3A317B" w:rsidRPr="003F414C" w:rsidRDefault="003A317B" w:rsidP="003F414C">
            <w:pPr>
              <w:jc w:val="both"/>
              <w:rPr>
                <w:sz w:val="28"/>
                <w:szCs w:val="28"/>
              </w:rPr>
            </w:pPr>
          </w:p>
        </w:tc>
      </w:tr>
      <w:tr w:rsidR="00061419" w:rsidRPr="003F414C" w:rsidTr="003F414C">
        <w:trPr>
          <w:jc w:val="center"/>
        </w:trPr>
        <w:tc>
          <w:tcPr>
            <w:tcW w:w="5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317B" w:rsidRPr="003F414C" w:rsidRDefault="00E35F3E" w:rsidP="003F414C">
            <w:pPr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2</w:t>
            </w:r>
          </w:p>
        </w:tc>
        <w:tc>
          <w:tcPr>
            <w:tcW w:w="1605" w:type="dxa"/>
            <w:shd w:val="clear" w:color="auto" w:fill="auto"/>
            <w:tcMar>
              <w:left w:w="0" w:type="dxa"/>
              <w:right w:w="0" w:type="dxa"/>
            </w:tcMar>
          </w:tcPr>
          <w:p w:rsidR="003A317B" w:rsidRPr="003F414C" w:rsidRDefault="003A317B" w:rsidP="003F41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9" w:type="dxa"/>
            <w:shd w:val="clear" w:color="auto" w:fill="auto"/>
            <w:tcMar>
              <w:left w:w="0" w:type="dxa"/>
              <w:right w:w="0" w:type="dxa"/>
            </w:tcMar>
          </w:tcPr>
          <w:p w:rsidR="003A317B" w:rsidRPr="003F414C" w:rsidRDefault="003A317B" w:rsidP="003F41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  <w:tcMar>
              <w:left w:w="0" w:type="dxa"/>
              <w:right w:w="0" w:type="dxa"/>
            </w:tcMar>
          </w:tcPr>
          <w:p w:rsidR="003A317B" w:rsidRPr="003F414C" w:rsidRDefault="003A317B" w:rsidP="003F4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tcMar>
              <w:left w:w="0" w:type="dxa"/>
              <w:right w:w="0" w:type="dxa"/>
            </w:tcMar>
          </w:tcPr>
          <w:p w:rsidR="003A317B" w:rsidRPr="003F414C" w:rsidRDefault="003A317B" w:rsidP="003F4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  <w:tcMar>
              <w:left w:w="0" w:type="dxa"/>
              <w:right w:w="0" w:type="dxa"/>
            </w:tcMar>
          </w:tcPr>
          <w:p w:rsidR="003A317B" w:rsidRPr="003F414C" w:rsidRDefault="003A317B" w:rsidP="003F41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3A317B" w:rsidRPr="003F414C" w:rsidRDefault="003A317B" w:rsidP="003F414C">
            <w:pPr>
              <w:jc w:val="both"/>
              <w:rPr>
                <w:sz w:val="28"/>
                <w:szCs w:val="28"/>
              </w:rPr>
            </w:pPr>
          </w:p>
        </w:tc>
      </w:tr>
      <w:tr w:rsidR="00061419" w:rsidRPr="003F414C" w:rsidTr="003F414C">
        <w:trPr>
          <w:jc w:val="center"/>
        </w:trPr>
        <w:tc>
          <w:tcPr>
            <w:tcW w:w="5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317B" w:rsidRPr="003F414C" w:rsidRDefault="00CB0CF5" w:rsidP="003F414C">
            <w:pPr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3</w:t>
            </w:r>
          </w:p>
        </w:tc>
        <w:tc>
          <w:tcPr>
            <w:tcW w:w="1605" w:type="dxa"/>
            <w:shd w:val="clear" w:color="auto" w:fill="auto"/>
            <w:tcMar>
              <w:left w:w="0" w:type="dxa"/>
              <w:right w:w="0" w:type="dxa"/>
            </w:tcMar>
          </w:tcPr>
          <w:p w:rsidR="003A317B" w:rsidRPr="003F414C" w:rsidRDefault="003A317B" w:rsidP="003F41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9" w:type="dxa"/>
            <w:shd w:val="clear" w:color="auto" w:fill="auto"/>
            <w:tcMar>
              <w:left w:w="0" w:type="dxa"/>
              <w:right w:w="0" w:type="dxa"/>
            </w:tcMar>
          </w:tcPr>
          <w:p w:rsidR="003A317B" w:rsidRPr="003F414C" w:rsidRDefault="003A317B" w:rsidP="003F41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  <w:tcMar>
              <w:left w:w="0" w:type="dxa"/>
              <w:right w:w="0" w:type="dxa"/>
            </w:tcMar>
          </w:tcPr>
          <w:p w:rsidR="003A317B" w:rsidRPr="003F414C" w:rsidRDefault="003A317B" w:rsidP="003F4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tcMar>
              <w:left w:w="0" w:type="dxa"/>
              <w:right w:w="0" w:type="dxa"/>
            </w:tcMar>
          </w:tcPr>
          <w:p w:rsidR="003A317B" w:rsidRPr="003F414C" w:rsidRDefault="003A317B" w:rsidP="003F4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  <w:tcMar>
              <w:left w:w="0" w:type="dxa"/>
              <w:right w:w="0" w:type="dxa"/>
            </w:tcMar>
          </w:tcPr>
          <w:p w:rsidR="003A317B" w:rsidRPr="003F414C" w:rsidRDefault="003A317B" w:rsidP="003F41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3A317B" w:rsidRPr="003F414C" w:rsidRDefault="003A317B" w:rsidP="003F414C">
            <w:pPr>
              <w:jc w:val="both"/>
              <w:rPr>
                <w:sz w:val="28"/>
                <w:szCs w:val="28"/>
              </w:rPr>
            </w:pPr>
          </w:p>
        </w:tc>
      </w:tr>
      <w:tr w:rsidR="00061419" w:rsidRPr="003F414C" w:rsidTr="003F414C">
        <w:trPr>
          <w:jc w:val="center"/>
        </w:trPr>
        <w:tc>
          <w:tcPr>
            <w:tcW w:w="5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CF5" w:rsidRPr="003F414C" w:rsidRDefault="00061419" w:rsidP="003F414C">
            <w:pPr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4</w:t>
            </w:r>
          </w:p>
        </w:tc>
        <w:tc>
          <w:tcPr>
            <w:tcW w:w="1605" w:type="dxa"/>
            <w:shd w:val="clear" w:color="auto" w:fill="auto"/>
            <w:tcMar>
              <w:left w:w="0" w:type="dxa"/>
              <w:right w:w="0" w:type="dxa"/>
            </w:tcMar>
          </w:tcPr>
          <w:p w:rsidR="00CB0CF5" w:rsidRPr="003F414C" w:rsidRDefault="00CB0CF5" w:rsidP="003F414C">
            <w:pPr>
              <w:jc w:val="both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 xml:space="preserve">ООО </w:t>
            </w:r>
            <w:r w:rsidR="009D7E57" w:rsidRPr="003F414C">
              <w:rPr>
                <w:sz w:val="28"/>
                <w:szCs w:val="28"/>
              </w:rPr>
              <w:t>«</w:t>
            </w:r>
            <w:r w:rsidRPr="003F414C">
              <w:rPr>
                <w:sz w:val="28"/>
                <w:szCs w:val="28"/>
              </w:rPr>
              <w:t>Стройснаб</w:t>
            </w:r>
            <w:r w:rsidR="009D7E57" w:rsidRPr="003F414C">
              <w:rPr>
                <w:sz w:val="28"/>
                <w:szCs w:val="28"/>
              </w:rPr>
              <w:t>»</w:t>
            </w:r>
          </w:p>
        </w:tc>
        <w:tc>
          <w:tcPr>
            <w:tcW w:w="1959" w:type="dxa"/>
            <w:shd w:val="clear" w:color="auto" w:fill="auto"/>
            <w:tcMar>
              <w:left w:w="0" w:type="dxa"/>
              <w:right w:w="0" w:type="dxa"/>
            </w:tcMar>
          </w:tcPr>
          <w:p w:rsidR="00CB0CF5" w:rsidRPr="003F414C" w:rsidRDefault="00CB0CF5" w:rsidP="003F41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  <w:tcMar>
              <w:left w:w="0" w:type="dxa"/>
              <w:right w:w="0" w:type="dxa"/>
            </w:tcMar>
          </w:tcPr>
          <w:p w:rsidR="00CB0CF5" w:rsidRPr="003F414C" w:rsidRDefault="00CB0CF5" w:rsidP="003F4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tcMar>
              <w:left w:w="0" w:type="dxa"/>
              <w:right w:w="0" w:type="dxa"/>
            </w:tcMar>
          </w:tcPr>
          <w:p w:rsidR="00CB0CF5" w:rsidRPr="003F414C" w:rsidRDefault="00CB0CF5" w:rsidP="003F4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  <w:tcMar>
              <w:left w:w="0" w:type="dxa"/>
              <w:right w:w="0" w:type="dxa"/>
            </w:tcMar>
          </w:tcPr>
          <w:p w:rsidR="00CB0CF5" w:rsidRPr="003F414C" w:rsidRDefault="00CB0CF5" w:rsidP="003F41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CB0CF5" w:rsidRPr="003F414C" w:rsidRDefault="00CB0CF5" w:rsidP="003F414C">
            <w:pPr>
              <w:jc w:val="both"/>
              <w:rPr>
                <w:sz w:val="28"/>
                <w:szCs w:val="28"/>
              </w:rPr>
            </w:pPr>
          </w:p>
        </w:tc>
      </w:tr>
      <w:tr w:rsidR="00061419" w:rsidRPr="003F414C" w:rsidTr="003F414C">
        <w:trPr>
          <w:jc w:val="center"/>
        </w:trPr>
        <w:tc>
          <w:tcPr>
            <w:tcW w:w="5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0CF5" w:rsidRPr="003F414C" w:rsidRDefault="00061419" w:rsidP="003F414C">
            <w:pPr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5</w:t>
            </w:r>
          </w:p>
        </w:tc>
        <w:tc>
          <w:tcPr>
            <w:tcW w:w="1605" w:type="dxa"/>
            <w:shd w:val="clear" w:color="auto" w:fill="auto"/>
            <w:tcMar>
              <w:left w:w="0" w:type="dxa"/>
              <w:right w:w="0" w:type="dxa"/>
            </w:tcMar>
          </w:tcPr>
          <w:p w:rsidR="00CB0CF5" w:rsidRPr="003F414C" w:rsidRDefault="00061419" w:rsidP="003F414C">
            <w:pPr>
              <w:jc w:val="both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 xml:space="preserve">ООО </w:t>
            </w:r>
            <w:r w:rsidR="009D7E57" w:rsidRPr="003F414C">
              <w:rPr>
                <w:sz w:val="28"/>
                <w:szCs w:val="28"/>
              </w:rPr>
              <w:t>«</w:t>
            </w:r>
            <w:r w:rsidRPr="003F414C">
              <w:rPr>
                <w:sz w:val="28"/>
                <w:szCs w:val="28"/>
              </w:rPr>
              <w:t>Зальта</w:t>
            </w:r>
            <w:r w:rsidR="009D7E57" w:rsidRPr="003F414C">
              <w:rPr>
                <w:sz w:val="28"/>
                <w:szCs w:val="28"/>
              </w:rPr>
              <w:t>»</w:t>
            </w:r>
          </w:p>
        </w:tc>
        <w:tc>
          <w:tcPr>
            <w:tcW w:w="1959" w:type="dxa"/>
            <w:shd w:val="clear" w:color="auto" w:fill="auto"/>
            <w:tcMar>
              <w:left w:w="0" w:type="dxa"/>
              <w:right w:w="0" w:type="dxa"/>
            </w:tcMar>
          </w:tcPr>
          <w:p w:rsidR="00CB0CF5" w:rsidRPr="003F414C" w:rsidRDefault="00CB0CF5" w:rsidP="003F41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  <w:tcMar>
              <w:left w:w="0" w:type="dxa"/>
              <w:right w:w="0" w:type="dxa"/>
            </w:tcMar>
          </w:tcPr>
          <w:p w:rsidR="00CB0CF5" w:rsidRPr="003F414C" w:rsidRDefault="00CB0CF5" w:rsidP="003F4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tcMar>
              <w:left w:w="0" w:type="dxa"/>
              <w:right w:w="0" w:type="dxa"/>
            </w:tcMar>
          </w:tcPr>
          <w:p w:rsidR="00CB0CF5" w:rsidRPr="003F414C" w:rsidRDefault="00CB0CF5" w:rsidP="003F4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  <w:tcMar>
              <w:left w:w="0" w:type="dxa"/>
              <w:right w:w="0" w:type="dxa"/>
            </w:tcMar>
          </w:tcPr>
          <w:p w:rsidR="00CB0CF5" w:rsidRPr="003F414C" w:rsidRDefault="00CB0CF5" w:rsidP="003F41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CB0CF5" w:rsidRPr="003F414C" w:rsidRDefault="00CB0CF5" w:rsidP="003F414C">
            <w:pPr>
              <w:jc w:val="both"/>
              <w:rPr>
                <w:sz w:val="28"/>
                <w:szCs w:val="28"/>
              </w:rPr>
            </w:pPr>
          </w:p>
        </w:tc>
      </w:tr>
      <w:tr w:rsidR="00061419" w:rsidRPr="003F414C" w:rsidTr="003F414C">
        <w:trPr>
          <w:jc w:val="center"/>
        </w:trPr>
        <w:tc>
          <w:tcPr>
            <w:tcW w:w="508" w:type="dxa"/>
            <w:shd w:val="clear" w:color="auto" w:fill="auto"/>
            <w:tcMar>
              <w:left w:w="0" w:type="dxa"/>
              <w:right w:w="0" w:type="dxa"/>
            </w:tcMar>
          </w:tcPr>
          <w:p w:rsidR="00CB0CF5" w:rsidRPr="003F414C" w:rsidRDefault="00CB0CF5" w:rsidP="003F4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  <w:shd w:val="clear" w:color="auto" w:fill="auto"/>
            <w:tcMar>
              <w:left w:w="0" w:type="dxa"/>
              <w:right w:w="0" w:type="dxa"/>
            </w:tcMar>
          </w:tcPr>
          <w:p w:rsidR="00CB0CF5" w:rsidRPr="003F414C" w:rsidRDefault="00061419" w:rsidP="003F414C">
            <w:pPr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Итого</w:t>
            </w:r>
          </w:p>
        </w:tc>
        <w:tc>
          <w:tcPr>
            <w:tcW w:w="1959" w:type="dxa"/>
            <w:shd w:val="clear" w:color="auto" w:fill="auto"/>
            <w:tcMar>
              <w:left w:w="0" w:type="dxa"/>
              <w:right w:w="0" w:type="dxa"/>
            </w:tcMar>
          </w:tcPr>
          <w:p w:rsidR="00CB0CF5" w:rsidRPr="003F414C" w:rsidRDefault="00CB0CF5" w:rsidP="003F4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  <w:tcMar>
              <w:left w:w="0" w:type="dxa"/>
              <w:right w:w="0" w:type="dxa"/>
            </w:tcMar>
          </w:tcPr>
          <w:p w:rsidR="00CB0CF5" w:rsidRPr="003F414C" w:rsidRDefault="00CB0CF5" w:rsidP="003F4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tcMar>
              <w:left w:w="0" w:type="dxa"/>
              <w:right w:w="0" w:type="dxa"/>
            </w:tcMar>
          </w:tcPr>
          <w:p w:rsidR="00CB0CF5" w:rsidRPr="003F414C" w:rsidRDefault="00CB0CF5" w:rsidP="003F4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  <w:tcMar>
              <w:left w:w="0" w:type="dxa"/>
              <w:right w:w="0" w:type="dxa"/>
            </w:tcMar>
          </w:tcPr>
          <w:p w:rsidR="00CB0CF5" w:rsidRPr="003F414C" w:rsidRDefault="00CB0CF5" w:rsidP="003F4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CB0CF5" w:rsidRPr="003F414C" w:rsidRDefault="00CB0CF5" w:rsidP="003F414C">
            <w:pPr>
              <w:jc w:val="center"/>
              <w:rPr>
                <w:sz w:val="28"/>
                <w:szCs w:val="28"/>
              </w:rPr>
            </w:pPr>
          </w:p>
        </w:tc>
      </w:tr>
    </w:tbl>
    <w:p w:rsidR="00DC5F6F" w:rsidRPr="00F15B67" w:rsidRDefault="00DC5F6F" w:rsidP="008478A5">
      <w:pPr>
        <w:spacing w:line="360" w:lineRule="auto"/>
        <w:ind w:left="40"/>
        <w:jc w:val="both"/>
        <w:rPr>
          <w:sz w:val="28"/>
          <w:szCs w:val="28"/>
        </w:rPr>
      </w:pPr>
    </w:p>
    <w:p w:rsidR="00B8449F" w:rsidRPr="00F15B67" w:rsidRDefault="00B8449F" w:rsidP="00543E8A">
      <w:pPr>
        <w:spacing w:line="360" w:lineRule="auto"/>
        <w:ind w:firstLine="68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Таким образом, </w:t>
      </w:r>
      <w:r w:rsidR="0009254C" w:rsidRPr="00F15B67">
        <w:rPr>
          <w:sz w:val="28"/>
        </w:rPr>
        <w:t xml:space="preserve">ООО </w:t>
      </w:r>
      <w:r w:rsidR="009D7E57" w:rsidRPr="00F15B67">
        <w:rPr>
          <w:sz w:val="28"/>
        </w:rPr>
        <w:t>«</w:t>
      </w:r>
      <w:r w:rsidR="008C37D3" w:rsidRPr="00F15B67">
        <w:rPr>
          <w:sz w:val="28"/>
        </w:rPr>
        <w:t>Успех</w:t>
      </w:r>
      <w:r w:rsidR="009D7E57" w:rsidRPr="00F15B67">
        <w:rPr>
          <w:sz w:val="28"/>
        </w:rPr>
        <w:t>»</w:t>
      </w:r>
      <w:r w:rsidR="000918F8" w:rsidRPr="00F15B67">
        <w:rPr>
          <w:sz w:val="28"/>
        </w:rPr>
        <w:t xml:space="preserve"> </w:t>
      </w:r>
      <w:r w:rsidR="0009254C" w:rsidRPr="00F15B67">
        <w:rPr>
          <w:sz w:val="28"/>
        </w:rPr>
        <w:t>принимает к зачету НДС по приобретенному оборудованию в сумме 244692 руб. 1 марта 20</w:t>
      </w:r>
      <w:r w:rsidR="00FF19CE" w:rsidRPr="00F15B67">
        <w:rPr>
          <w:sz w:val="28"/>
        </w:rPr>
        <w:t>08</w:t>
      </w:r>
      <w:r w:rsidR="0009254C" w:rsidRPr="00F15B67">
        <w:rPr>
          <w:sz w:val="28"/>
        </w:rPr>
        <w:t xml:space="preserve"> года.</w:t>
      </w:r>
    </w:p>
    <w:p w:rsidR="00A26FBE" w:rsidRPr="00F15B67" w:rsidRDefault="00056AEE" w:rsidP="00543E8A">
      <w:pPr>
        <w:autoSpaceDE w:val="0"/>
        <w:autoSpaceDN w:val="0"/>
        <w:adjustRightInd w:val="0"/>
        <w:spacing w:line="360" w:lineRule="auto"/>
        <w:ind w:firstLine="680"/>
        <w:jc w:val="both"/>
        <w:rPr>
          <w:rFonts w:ascii="Arial" w:hAnsi="Arial" w:cs="Arial"/>
        </w:rPr>
      </w:pPr>
      <w:r w:rsidRPr="00F15B67">
        <w:rPr>
          <w:sz w:val="28"/>
          <w:szCs w:val="28"/>
        </w:rPr>
        <w:t xml:space="preserve">Различия </w:t>
      </w:r>
      <w:r w:rsidR="00ED5018" w:rsidRPr="00F15B67">
        <w:rPr>
          <w:sz w:val="28"/>
          <w:szCs w:val="28"/>
        </w:rPr>
        <w:t xml:space="preserve">текущего налога на прибыль (текущего налогового убытка) ПБУ 18/02 предлагает ввести новые объекты бухгалтерского учета, на суммы которых </w:t>
      </w:r>
      <w:r w:rsidR="00A26FBE" w:rsidRPr="00F15B67">
        <w:rPr>
          <w:sz w:val="28"/>
          <w:szCs w:val="28"/>
        </w:rPr>
        <w:t>доходам или расходам (п. 11.1 ст. 250, подп. 5.1 п. 1 ст. 265 Н</w:t>
      </w:r>
      <w:r w:rsidR="004976D1" w:rsidRPr="00F15B67">
        <w:rPr>
          <w:sz w:val="28"/>
          <w:szCs w:val="28"/>
        </w:rPr>
        <w:t>алогового кодекса</w:t>
      </w:r>
      <w:r w:rsidR="000918F8" w:rsidRPr="00F15B67">
        <w:rPr>
          <w:sz w:val="28"/>
          <w:szCs w:val="28"/>
        </w:rPr>
        <w:t xml:space="preserve"> </w:t>
      </w:r>
      <w:r w:rsidR="00A26FBE" w:rsidRPr="00F15B67">
        <w:rPr>
          <w:sz w:val="28"/>
          <w:szCs w:val="28"/>
        </w:rPr>
        <w:t>РФ)</w:t>
      </w:r>
      <w:r w:rsidR="007D798C" w:rsidRPr="00F15B67">
        <w:rPr>
          <w:sz w:val="28"/>
          <w:szCs w:val="28"/>
        </w:rPr>
        <w:t xml:space="preserve"> [</w:t>
      </w:r>
      <w:r w:rsidR="007029A4" w:rsidRPr="00F15B67">
        <w:rPr>
          <w:sz w:val="28"/>
          <w:szCs w:val="28"/>
        </w:rPr>
        <w:fldChar w:fldCharType="begin"/>
      </w:r>
      <w:r w:rsidR="007029A4" w:rsidRPr="00F15B67">
        <w:rPr>
          <w:sz w:val="28"/>
          <w:szCs w:val="28"/>
        </w:rPr>
        <w:instrText xml:space="preserve"> REF _Ref219543366 \r \h </w:instrText>
      </w:r>
      <w:r w:rsidR="00F15B67">
        <w:rPr>
          <w:sz w:val="28"/>
          <w:szCs w:val="28"/>
        </w:rPr>
        <w:instrText xml:space="preserve"> \* MERGEFORMAT </w:instrText>
      </w:r>
      <w:r w:rsidR="007029A4" w:rsidRPr="00F15B67">
        <w:rPr>
          <w:sz w:val="28"/>
          <w:szCs w:val="28"/>
        </w:rPr>
      </w:r>
      <w:r w:rsidR="007029A4" w:rsidRPr="00F15B67">
        <w:rPr>
          <w:sz w:val="28"/>
          <w:szCs w:val="28"/>
        </w:rPr>
        <w:fldChar w:fldCharType="separate"/>
      </w:r>
      <w:r w:rsidR="00012EEB">
        <w:rPr>
          <w:sz w:val="28"/>
          <w:szCs w:val="28"/>
        </w:rPr>
        <w:t>2</w:t>
      </w:r>
      <w:r w:rsidR="007029A4" w:rsidRPr="00F15B67">
        <w:rPr>
          <w:sz w:val="28"/>
          <w:szCs w:val="28"/>
        </w:rPr>
        <w:fldChar w:fldCharType="end"/>
      </w:r>
      <w:r w:rsidR="007D798C" w:rsidRPr="00F15B67">
        <w:rPr>
          <w:sz w:val="28"/>
          <w:szCs w:val="28"/>
        </w:rPr>
        <w:t>]</w:t>
      </w:r>
      <w:r w:rsidR="00A26FBE" w:rsidRPr="00F15B67">
        <w:rPr>
          <w:sz w:val="28"/>
          <w:szCs w:val="28"/>
        </w:rPr>
        <w:t xml:space="preserve">. В связи с этим оценка основного средства в бухгалтерском и налоговом учете будет различаться. </w:t>
      </w:r>
    </w:p>
    <w:p w:rsidR="00A01D61" w:rsidRPr="00F15B67" w:rsidRDefault="00A26FBE" w:rsidP="00543E8A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</w:rPr>
      </w:pPr>
      <w:r w:rsidRPr="00F15B67">
        <w:rPr>
          <w:sz w:val="28"/>
          <w:szCs w:val="28"/>
        </w:rPr>
        <w:t xml:space="preserve">Дата оплаты приобретаемого основного средства, как правило, не совпадает с датой перехода права собственности на него. Поэтому, если договорное обязательство выражено в валюте или условных единицах, возникают суммовые </w:t>
      </w:r>
      <w:r w:rsidR="00A01D61" w:rsidRPr="00F15B67">
        <w:rPr>
          <w:sz w:val="28"/>
          <w:szCs w:val="28"/>
        </w:rPr>
        <w:t xml:space="preserve">приобретенного </w:t>
      </w:r>
      <w:r w:rsidR="00A01D61" w:rsidRPr="00F15B67">
        <w:rPr>
          <w:sz w:val="28"/>
        </w:rPr>
        <w:t xml:space="preserve">ООО </w:t>
      </w:r>
      <w:r w:rsidR="009D7E57" w:rsidRPr="00F15B67">
        <w:rPr>
          <w:sz w:val="28"/>
        </w:rPr>
        <w:t>«</w:t>
      </w:r>
      <w:r w:rsidR="008C37D3" w:rsidRPr="00F15B67">
        <w:rPr>
          <w:sz w:val="28"/>
        </w:rPr>
        <w:t>Успех</w:t>
      </w:r>
      <w:r w:rsidR="009D7E57" w:rsidRPr="00F15B67">
        <w:rPr>
          <w:sz w:val="28"/>
        </w:rPr>
        <w:t>»</w:t>
      </w:r>
      <w:r w:rsidR="000918F8" w:rsidRPr="00F15B67">
        <w:rPr>
          <w:sz w:val="28"/>
        </w:rPr>
        <w:t xml:space="preserve"> </w:t>
      </w:r>
      <w:r w:rsidR="00A01D61" w:rsidRPr="00F15B67">
        <w:rPr>
          <w:sz w:val="28"/>
        </w:rPr>
        <w:t xml:space="preserve">оборудования для целей бухгалтерского и налогового учета. </w:t>
      </w:r>
    </w:p>
    <w:p w:rsidR="00AD7093" w:rsidRPr="00F15B67" w:rsidRDefault="00AD7093" w:rsidP="004F3A86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754D44" w:rsidRPr="00F15B67" w:rsidRDefault="00754D44" w:rsidP="004F3A86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F15B67">
        <w:rPr>
          <w:sz w:val="28"/>
          <w:szCs w:val="28"/>
        </w:rPr>
        <w:t xml:space="preserve">Таблица </w:t>
      </w:r>
      <w:r w:rsidR="00A01D61" w:rsidRPr="00F15B67">
        <w:rPr>
          <w:sz w:val="28"/>
          <w:szCs w:val="28"/>
        </w:rPr>
        <w:t>2.</w:t>
      </w:r>
      <w:r w:rsidR="00160770" w:rsidRPr="00F15B67">
        <w:rPr>
          <w:sz w:val="28"/>
          <w:szCs w:val="28"/>
        </w:rPr>
        <w:t>6</w:t>
      </w:r>
    </w:p>
    <w:p w:rsidR="00754D44" w:rsidRPr="00F15B67" w:rsidRDefault="00082B69" w:rsidP="004F3A86">
      <w:pPr>
        <w:spacing w:line="360" w:lineRule="auto"/>
        <w:jc w:val="center"/>
        <w:rPr>
          <w:sz w:val="28"/>
          <w:szCs w:val="28"/>
        </w:rPr>
      </w:pPr>
      <w:r w:rsidRPr="00F15B67">
        <w:rPr>
          <w:sz w:val="28"/>
          <w:szCs w:val="28"/>
        </w:rPr>
        <w:t>Различия ф</w:t>
      </w:r>
      <w:r w:rsidR="00754D44" w:rsidRPr="00F15B67">
        <w:rPr>
          <w:sz w:val="28"/>
          <w:szCs w:val="28"/>
        </w:rPr>
        <w:t xml:space="preserve">ормирования фактической </w:t>
      </w:r>
      <w:r w:rsidR="00A01D61" w:rsidRPr="00F15B67">
        <w:rPr>
          <w:sz w:val="28"/>
          <w:szCs w:val="28"/>
        </w:rPr>
        <w:t xml:space="preserve">стоимости оборудования </w:t>
      </w:r>
      <w:r w:rsidR="007E7812" w:rsidRPr="00F15B67">
        <w:rPr>
          <w:sz w:val="28"/>
          <w:szCs w:val="28"/>
        </w:rPr>
        <w:t xml:space="preserve">ООО </w:t>
      </w:r>
      <w:r w:rsidR="009D7E57" w:rsidRPr="00F15B67">
        <w:rPr>
          <w:sz w:val="28"/>
          <w:szCs w:val="28"/>
        </w:rPr>
        <w:t>«</w:t>
      </w:r>
      <w:r w:rsidR="008C37D3" w:rsidRPr="00F15B67">
        <w:rPr>
          <w:sz w:val="28"/>
          <w:szCs w:val="28"/>
        </w:rPr>
        <w:t>Успех</w:t>
      </w:r>
      <w:r w:rsidR="009D7E57" w:rsidRPr="00F15B67">
        <w:rPr>
          <w:sz w:val="28"/>
          <w:szCs w:val="28"/>
        </w:rPr>
        <w:t>»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434"/>
        <w:gridCol w:w="2400"/>
        <w:gridCol w:w="2400"/>
      </w:tblGrid>
      <w:tr w:rsidR="00754D44" w:rsidRPr="003F414C" w:rsidTr="003F414C">
        <w:trPr>
          <w:trHeight w:val="650"/>
          <w:jc w:val="center"/>
        </w:trPr>
        <w:tc>
          <w:tcPr>
            <w:tcW w:w="594" w:type="dxa"/>
            <w:shd w:val="clear" w:color="auto" w:fill="auto"/>
          </w:tcPr>
          <w:p w:rsidR="00754D44" w:rsidRPr="003F414C" w:rsidRDefault="00754D44" w:rsidP="003F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№ п/п</w:t>
            </w:r>
          </w:p>
        </w:tc>
        <w:tc>
          <w:tcPr>
            <w:tcW w:w="4434" w:type="dxa"/>
            <w:shd w:val="clear" w:color="auto" w:fill="auto"/>
          </w:tcPr>
          <w:p w:rsidR="00754D44" w:rsidRPr="003F414C" w:rsidRDefault="00754D44" w:rsidP="003F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Показатели</w:t>
            </w:r>
          </w:p>
        </w:tc>
        <w:tc>
          <w:tcPr>
            <w:tcW w:w="2400" w:type="dxa"/>
            <w:shd w:val="clear" w:color="auto" w:fill="auto"/>
          </w:tcPr>
          <w:p w:rsidR="00754D44" w:rsidRPr="003F414C" w:rsidRDefault="00754D44" w:rsidP="003F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Для целей бухгалтерского учета</w:t>
            </w:r>
          </w:p>
        </w:tc>
        <w:tc>
          <w:tcPr>
            <w:tcW w:w="2400" w:type="dxa"/>
            <w:shd w:val="clear" w:color="auto" w:fill="auto"/>
          </w:tcPr>
          <w:p w:rsidR="00754D44" w:rsidRPr="003F414C" w:rsidRDefault="00754D44" w:rsidP="003F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Для целей налогообложения</w:t>
            </w:r>
          </w:p>
        </w:tc>
      </w:tr>
      <w:tr w:rsidR="002B5762" w:rsidRPr="003F414C" w:rsidTr="003F414C">
        <w:trPr>
          <w:jc w:val="center"/>
        </w:trPr>
        <w:tc>
          <w:tcPr>
            <w:tcW w:w="594" w:type="dxa"/>
            <w:shd w:val="clear" w:color="auto" w:fill="auto"/>
          </w:tcPr>
          <w:p w:rsidR="002B5762" w:rsidRPr="003F414C" w:rsidRDefault="002B5762" w:rsidP="003F41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1</w:t>
            </w:r>
          </w:p>
        </w:tc>
        <w:tc>
          <w:tcPr>
            <w:tcW w:w="4434" w:type="dxa"/>
            <w:shd w:val="clear" w:color="auto" w:fill="auto"/>
          </w:tcPr>
          <w:p w:rsidR="002B5762" w:rsidRPr="003F414C" w:rsidRDefault="002B5762" w:rsidP="003F41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:rsidR="002B5762" w:rsidRPr="003F414C" w:rsidRDefault="002B5762" w:rsidP="003F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:rsidR="002B5762" w:rsidRPr="003F414C" w:rsidRDefault="002B5762" w:rsidP="003F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B5762" w:rsidRPr="003F414C" w:rsidTr="003F414C">
        <w:trPr>
          <w:jc w:val="center"/>
        </w:trPr>
        <w:tc>
          <w:tcPr>
            <w:tcW w:w="594" w:type="dxa"/>
            <w:shd w:val="clear" w:color="auto" w:fill="auto"/>
          </w:tcPr>
          <w:p w:rsidR="002B5762" w:rsidRPr="003F414C" w:rsidRDefault="002B5762" w:rsidP="003F41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2</w:t>
            </w:r>
          </w:p>
        </w:tc>
        <w:tc>
          <w:tcPr>
            <w:tcW w:w="4434" w:type="dxa"/>
            <w:shd w:val="clear" w:color="auto" w:fill="auto"/>
          </w:tcPr>
          <w:p w:rsidR="002B5762" w:rsidRPr="003F414C" w:rsidRDefault="002B5762" w:rsidP="003F41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:rsidR="002B5762" w:rsidRPr="003F414C" w:rsidRDefault="002B5762" w:rsidP="003F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:rsidR="002B5762" w:rsidRPr="003F414C" w:rsidRDefault="002B5762" w:rsidP="003F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B5762" w:rsidRPr="003F414C" w:rsidTr="003F414C">
        <w:trPr>
          <w:jc w:val="center"/>
        </w:trPr>
        <w:tc>
          <w:tcPr>
            <w:tcW w:w="594" w:type="dxa"/>
            <w:shd w:val="clear" w:color="auto" w:fill="auto"/>
          </w:tcPr>
          <w:p w:rsidR="002B5762" w:rsidRPr="003F414C" w:rsidRDefault="00A01D61" w:rsidP="003F41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3</w:t>
            </w:r>
          </w:p>
        </w:tc>
        <w:tc>
          <w:tcPr>
            <w:tcW w:w="4434" w:type="dxa"/>
            <w:shd w:val="clear" w:color="auto" w:fill="auto"/>
          </w:tcPr>
          <w:p w:rsidR="002B5762" w:rsidRPr="003F414C" w:rsidRDefault="002B5762" w:rsidP="003F41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:rsidR="002B5762" w:rsidRPr="003F414C" w:rsidRDefault="002B5762" w:rsidP="003F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:rsidR="002B5762" w:rsidRPr="003F414C" w:rsidRDefault="002B5762" w:rsidP="003F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B5762" w:rsidRPr="003F414C" w:rsidTr="003F414C">
        <w:trPr>
          <w:jc w:val="center"/>
        </w:trPr>
        <w:tc>
          <w:tcPr>
            <w:tcW w:w="594" w:type="dxa"/>
            <w:shd w:val="clear" w:color="auto" w:fill="auto"/>
          </w:tcPr>
          <w:p w:rsidR="002B5762" w:rsidRPr="003F414C" w:rsidRDefault="00A01D61" w:rsidP="003F41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4</w:t>
            </w:r>
          </w:p>
        </w:tc>
        <w:tc>
          <w:tcPr>
            <w:tcW w:w="4434" w:type="dxa"/>
            <w:shd w:val="clear" w:color="auto" w:fill="auto"/>
          </w:tcPr>
          <w:p w:rsidR="002B5762" w:rsidRPr="003F414C" w:rsidRDefault="002B5762" w:rsidP="003F41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:rsidR="002B5762" w:rsidRPr="003F414C" w:rsidRDefault="002B5762" w:rsidP="003F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:rsidR="002B5762" w:rsidRPr="003F414C" w:rsidRDefault="002B5762" w:rsidP="003F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8577C" w:rsidRPr="003F414C" w:rsidTr="003F414C">
        <w:trPr>
          <w:jc w:val="center"/>
        </w:trPr>
        <w:tc>
          <w:tcPr>
            <w:tcW w:w="594" w:type="dxa"/>
            <w:shd w:val="clear" w:color="auto" w:fill="auto"/>
          </w:tcPr>
          <w:p w:rsidR="00A8577C" w:rsidRPr="003F414C" w:rsidRDefault="00A01D61" w:rsidP="003F41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5</w:t>
            </w:r>
          </w:p>
        </w:tc>
        <w:tc>
          <w:tcPr>
            <w:tcW w:w="4434" w:type="dxa"/>
            <w:shd w:val="clear" w:color="auto" w:fill="auto"/>
          </w:tcPr>
          <w:p w:rsidR="00A8577C" w:rsidRPr="003F414C" w:rsidRDefault="00A8577C" w:rsidP="003F41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:rsidR="00A8577C" w:rsidRPr="003F414C" w:rsidRDefault="00A8577C" w:rsidP="003F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:rsidR="00A8577C" w:rsidRPr="003F414C" w:rsidRDefault="00A8577C" w:rsidP="003F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8577C" w:rsidRPr="003F414C" w:rsidTr="003F414C">
        <w:trPr>
          <w:jc w:val="center"/>
        </w:trPr>
        <w:tc>
          <w:tcPr>
            <w:tcW w:w="594" w:type="dxa"/>
            <w:shd w:val="clear" w:color="auto" w:fill="auto"/>
          </w:tcPr>
          <w:p w:rsidR="00A8577C" w:rsidRPr="003F414C" w:rsidRDefault="00A01D61" w:rsidP="003F41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6</w:t>
            </w:r>
          </w:p>
        </w:tc>
        <w:tc>
          <w:tcPr>
            <w:tcW w:w="4434" w:type="dxa"/>
            <w:shd w:val="clear" w:color="auto" w:fill="auto"/>
          </w:tcPr>
          <w:p w:rsidR="00A8577C" w:rsidRPr="003F414C" w:rsidRDefault="00A8577C" w:rsidP="003F41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:rsidR="00A8577C" w:rsidRPr="003F414C" w:rsidRDefault="00A8577C" w:rsidP="003F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:rsidR="00A8577C" w:rsidRPr="003F414C" w:rsidRDefault="00A8577C" w:rsidP="003F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8577C" w:rsidRPr="003F414C" w:rsidTr="003F414C">
        <w:trPr>
          <w:jc w:val="center"/>
        </w:trPr>
        <w:tc>
          <w:tcPr>
            <w:tcW w:w="594" w:type="dxa"/>
            <w:shd w:val="clear" w:color="auto" w:fill="auto"/>
          </w:tcPr>
          <w:p w:rsidR="00A8577C" w:rsidRPr="003F414C" w:rsidRDefault="00A01D61" w:rsidP="003F41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7</w:t>
            </w:r>
          </w:p>
        </w:tc>
        <w:tc>
          <w:tcPr>
            <w:tcW w:w="4434" w:type="dxa"/>
            <w:shd w:val="clear" w:color="auto" w:fill="auto"/>
          </w:tcPr>
          <w:p w:rsidR="00A8577C" w:rsidRPr="003F414C" w:rsidRDefault="00A8577C" w:rsidP="003F41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:rsidR="00A8577C" w:rsidRPr="003F414C" w:rsidRDefault="00A8577C" w:rsidP="003F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:rsidR="00A8577C" w:rsidRPr="003F414C" w:rsidRDefault="00A8577C" w:rsidP="003F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8577C" w:rsidRPr="003F414C" w:rsidTr="003F414C">
        <w:trPr>
          <w:jc w:val="center"/>
        </w:trPr>
        <w:tc>
          <w:tcPr>
            <w:tcW w:w="594" w:type="dxa"/>
            <w:shd w:val="clear" w:color="auto" w:fill="auto"/>
          </w:tcPr>
          <w:p w:rsidR="00A8577C" w:rsidRPr="003F414C" w:rsidRDefault="00A01D61" w:rsidP="003F41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8</w:t>
            </w:r>
          </w:p>
        </w:tc>
        <w:tc>
          <w:tcPr>
            <w:tcW w:w="4434" w:type="dxa"/>
            <w:shd w:val="clear" w:color="auto" w:fill="auto"/>
          </w:tcPr>
          <w:p w:rsidR="00A8577C" w:rsidRPr="003F414C" w:rsidRDefault="00A8577C" w:rsidP="003F41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Стоимость работ по монтажу</w:t>
            </w:r>
          </w:p>
        </w:tc>
        <w:tc>
          <w:tcPr>
            <w:tcW w:w="2400" w:type="dxa"/>
            <w:shd w:val="clear" w:color="auto" w:fill="auto"/>
          </w:tcPr>
          <w:p w:rsidR="00A8577C" w:rsidRPr="003F414C" w:rsidRDefault="00A8577C" w:rsidP="003F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50000</w:t>
            </w:r>
          </w:p>
        </w:tc>
        <w:tc>
          <w:tcPr>
            <w:tcW w:w="2400" w:type="dxa"/>
            <w:shd w:val="clear" w:color="auto" w:fill="auto"/>
          </w:tcPr>
          <w:p w:rsidR="00A8577C" w:rsidRPr="003F414C" w:rsidRDefault="00831715" w:rsidP="003F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50000</w:t>
            </w:r>
          </w:p>
        </w:tc>
      </w:tr>
      <w:tr w:rsidR="00A8577C" w:rsidRPr="003F414C" w:rsidTr="003F414C">
        <w:trPr>
          <w:jc w:val="center"/>
        </w:trPr>
        <w:tc>
          <w:tcPr>
            <w:tcW w:w="594" w:type="dxa"/>
            <w:shd w:val="clear" w:color="auto" w:fill="auto"/>
          </w:tcPr>
          <w:p w:rsidR="00A8577C" w:rsidRPr="003F414C" w:rsidRDefault="00A01D61" w:rsidP="003F41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9</w:t>
            </w:r>
          </w:p>
        </w:tc>
        <w:tc>
          <w:tcPr>
            <w:tcW w:w="4434" w:type="dxa"/>
            <w:shd w:val="clear" w:color="auto" w:fill="auto"/>
          </w:tcPr>
          <w:p w:rsidR="00A8577C" w:rsidRPr="003F414C" w:rsidRDefault="00A8577C" w:rsidP="003F41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Стоимость объекта основных средств</w:t>
            </w:r>
          </w:p>
        </w:tc>
        <w:tc>
          <w:tcPr>
            <w:tcW w:w="2400" w:type="dxa"/>
            <w:shd w:val="clear" w:color="auto" w:fill="auto"/>
          </w:tcPr>
          <w:p w:rsidR="00A8577C" w:rsidRPr="003F414C" w:rsidRDefault="00A8577C" w:rsidP="003F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1430890</w:t>
            </w:r>
          </w:p>
        </w:tc>
        <w:tc>
          <w:tcPr>
            <w:tcW w:w="2400" w:type="dxa"/>
            <w:shd w:val="clear" w:color="auto" w:fill="auto"/>
          </w:tcPr>
          <w:p w:rsidR="00A8577C" w:rsidRPr="003F414C" w:rsidRDefault="00831715" w:rsidP="003F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1367600</w:t>
            </w:r>
          </w:p>
        </w:tc>
      </w:tr>
    </w:tbl>
    <w:p w:rsidR="004F3A86" w:rsidRPr="00F15B67" w:rsidRDefault="004F3A86" w:rsidP="00E2722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</w:p>
    <w:p w:rsidR="00F128AD" w:rsidRPr="00F15B67" w:rsidRDefault="00AD7093" w:rsidP="00E27224">
      <w:pPr>
        <w:spacing w:line="360" w:lineRule="auto"/>
        <w:ind w:firstLine="720"/>
        <w:jc w:val="both"/>
        <w:rPr>
          <w:sz w:val="28"/>
        </w:rPr>
      </w:pPr>
      <w:r w:rsidRPr="00F15B67">
        <w:rPr>
          <w:sz w:val="28"/>
        </w:rPr>
        <w:t xml:space="preserve">Как видно из приведенных данных, в бухгалтерском учете ООО </w:t>
      </w:r>
      <w:r w:rsidR="009D7E57" w:rsidRPr="00F15B67">
        <w:rPr>
          <w:sz w:val="28"/>
        </w:rPr>
        <w:t>«</w:t>
      </w:r>
      <w:r w:rsidRPr="00F15B67">
        <w:rPr>
          <w:sz w:val="28"/>
        </w:rPr>
        <w:t>Успех</w:t>
      </w:r>
      <w:r w:rsidR="009D7E57" w:rsidRPr="00F15B67">
        <w:rPr>
          <w:sz w:val="28"/>
        </w:rPr>
        <w:t>»</w:t>
      </w:r>
      <w:r w:rsidRPr="00F15B67">
        <w:rPr>
          <w:sz w:val="28"/>
        </w:rPr>
        <w:t xml:space="preserve"> оборудование будет учитываться по первоначальной стоимости 1430890 руб., для целей налогообложения его стоимость составит 1367600 руб. </w:t>
      </w:r>
      <w:r w:rsidR="000763CD" w:rsidRPr="00F15B67">
        <w:rPr>
          <w:sz w:val="28"/>
        </w:rPr>
        <w:t xml:space="preserve">в учете ООО </w:t>
      </w:r>
      <w:r w:rsidR="009D7E57" w:rsidRPr="00F15B67">
        <w:rPr>
          <w:sz w:val="28"/>
        </w:rPr>
        <w:t>«</w:t>
      </w:r>
      <w:r w:rsidR="008C37D3" w:rsidRPr="00F15B67">
        <w:rPr>
          <w:sz w:val="28"/>
        </w:rPr>
        <w:t>Успех</w:t>
      </w:r>
      <w:r w:rsidR="009D7E57" w:rsidRPr="00F15B67">
        <w:rPr>
          <w:sz w:val="28"/>
        </w:rPr>
        <w:t>»</w:t>
      </w:r>
      <w:r w:rsidR="000918F8" w:rsidRPr="00F15B67">
        <w:rPr>
          <w:sz w:val="28"/>
        </w:rPr>
        <w:t xml:space="preserve"> </w:t>
      </w:r>
      <w:r w:rsidR="000763CD" w:rsidRPr="00F15B67">
        <w:rPr>
          <w:sz w:val="28"/>
        </w:rPr>
        <w:t>появляются вычитаемы временные разницы (таблица 2.</w:t>
      </w:r>
      <w:r w:rsidR="00F77F80" w:rsidRPr="00F15B67">
        <w:rPr>
          <w:sz w:val="28"/>
        </w:rPr>
        <w:t>7</w:t>
      </w:r>
      <w:r w:rsidR="000763CD" w:rsidRPr="00F15B67">
        <w:rPr>
          <w:sz w:val="28"/>
        </w:rPr>
        <w:t>).</w:t>
      </w:r>
    </w:p>
    <w:p w:rsidR="00434BC8" w:rsidRPr="00F15B67" w:rsidRDefault="00434BC8" w:rsidP="00434BC8">
      <w:pPr>
        <w:spacing w:line="360" w:lineRule="auto"/>
        <w:jc w:val="right"/>
        <w:rPr>
          <w:sz w:val="28"/>
          <w:szCs w:val="28"/>
        </w:rPr>
      </w:pPr>
      <w:r w:rsidRPr="00F15B67">
        <w:rPr>
          <w:sz w:val="28"/>
          <w:szCs w:val="28"/>
        </w:rPr>
        <w:t>Таблица 2.7</w:t>
      </w:r>
    </w:p>
    <w:p w:rsidR="00434BC8" w:rsidRPr="00F15B67" w:rsidRDefault="00434BC8" w:rsidP="00434B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F15B67">
        <w:rPr>
          <w:bCs/>
          <w:sz w:val="28"/>
          <w:szCs w:val="28"/>
        </w:rPr>
        <w:t xml:space="preserve">Ведомость начисления амортизации оборудования ООО </w:t>
      </w:r>
      <w:r w:rsidR="009D7E57" w:rsidRPr="00F15B67">
        <w:rPr>
          <w:bCs/>
          <w:sz w:val="28"/>
          <w:szCs w:val="28"/>
        </w:rPr>
        <w:t>«</w:t>
      </w:r>
      <w:r w:rsidRPr="00F15B67">
        <w:rPr>
          <w:bCs/>
          <w:sz w:val="28"/>
          <w:szCs w:val="28"/>
        </w:rPr>
        <w:t>Успех</w:t>
      </w:r>
      <w:r w:rsidR="009D7E57" w:rsidRPr="00F15B67">
        <w:rPr>
          <w:bCs/>
          <w:sz w:val="28"/>
          <w:szCs w:val="28"/>
        </w:rPr>
        <w:t>»</w:t>
      </w:r>
      <w:r w:rsidRPr="00F15B67">
        <w:rPr>
          <w:bCs/>
          <w:sz w:val="28"/>
          <w:szCs w:val="28"/>
        </w:rPr>
        <w:t xml:space="preserve"> за месяц</w:t>
      </w:r>
    </w:p>
    <w:p w:rsidR="00434BC8" w:rsidRPr="00F15B67" w:rsidRDefault="00434BC8" w:rsidP="00434BC8">
      <w:pPr>
        <w:autoSpaceDE w:val="0"/>
        <w:autoSpaceDN w:val="0"/>
        <w:adjustRightInd w:val="0"/>
        <w:spacing w:line="360" w:lineRule="auto"/>
        <w:jc w:val="right"/>
        <w:rPr>
          <w:bCs/>
          <w:sz w:val="28"/>
          <w:szCs w:val="28"/>
        </w:rPr>
      </w:pPr>
      <w:r w:rsidRPr="00F15B67">
        <w:rPr>
          <w:bCs/>
          <w:sz w:val="28"/>
          <w:szCs w:val="28"/>
        </w:rPr>
        <w:t>руб.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1075"/>
        <w:gridCol w:w="1239"/>
        <w:gridCol w:w="957"/>
        <w:gridCol w:w="1075"/>
        <w:gridCol w:w="1239"/>
        <w:gridCol w:w="957"/>
        <w:gridCol w:w="940"/>
        <w:gridCol w:w="773"/>
      </w:tblGrid>
      <w:tr w:rsidR="00434BC8" w:rsidRPr="003F414C" w:rsidTr="003F414C">
        <w:trPr>
          <w:jc w:val="center"/>
        </w:trPr>
        <w:tc>
          <w:tcPr>
            <w:tcW w:w="1429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34BC8" w:rsidRPr="003F414C" w:rsidRDefault="00434BC8" w:rsidP="003F414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414C">
              <w:rPr>
                <w:bCs/>
                <w:sz w:val="28"/>
                <w:szCs w:val="28"/>
              </w:rPr>
              <w:t>Наименование объекта</w:t>
            </w:r>
          </w:p>
        </w:tc>
        <w:tc>
          <w:tcPr>
            <w:tcW w:w="3271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434BC8" w:rsidRPr="003F414C" w:rsidRDefault="00434BC8" w:rsidP="003F414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414C">
              <w:rPr>
                <w:bCs/>
                <w:sz w:val="28"/>
                <w:szCs w:val="28"/>
              </w:rPr>
              <w:t>В бухгалтерском учете</w:t>
            </w:r>
          </w:p>
        </w:tc>
        <w:tc>
          <w:tcPr>
            <w:tcW w:w="3271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434BC8" w:rsidRPr="003F414C" w:rsidRDefault="00434BC8" w:rsidP="003F414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414C">
              <w:rPr>
                <w:bCs/>
                <w:sz w:val="28"/>
                <w:szCs w:val="28"/>
              </w:rPr>
              <w:t>Для целей налогообложения</w:t>
            </w:r>
          </w:p>
        </w:tc>
        <w:tc>
          <w:tcPr>
            <w:tcW w:w="94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34BC8" w:rsidRPr="003F414C" w:rsidRDefault="00434BC8" w:rsidP="003F414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414C">
              <w:rPr>
                <w:bCs/>
                <w:sz w:val="28"/>
                <w:szCs w:val="28"/>
              </w:rPr>
              <w:t>Вычитаемая временная разница</w:t>
            </w:r>
          </w:p>
        </w:tc>
        <w:tc>
          <w:tcPr>
            <w:tcW w:w="773" w:type="dxa"/>
            <w:vMerge w:val="restart"/>
            <w:shd w:val="clear" w:color="auto" w:fill="auto"/>
          </w:tcPr>
          <w:p w:rsidR="00434BC8" w:rsidRPr="003F414C" w:rsidRDefault="00434BC8" w:rsidP="003F414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414C">
              <w:rPr>
                <w:bCs/>
                <w:sz w:val="28"/>
                <w:szCs w:val="28"/>
              </w:rPr>
              <w:t>Отложенный налоговый актив</w:t>
            </w:r>
          </w:p>
        </w:tc>
      </w:tr>
      <w:tr w:rsidR="00434BC8" w:rsidRPr="003F414C" w:rsidTr="003F414C">
        <w:trPr>
          <w:jc w:val="center"/>
        </w:trPr>
        <w:tc>
          <w:tcPr>
            <w:tcW w:w="142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34BC8" w:rsidRPr="003F414C" w:rsidRDefault="00434BC8" w:rsidP="003F414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5" w:type="dxa"/>
            <w:shd w:val="clear" w:color="auto" w:fill="auto"/>
            <w:tcMar>
              <w:left w:w="0" w:type="dxa"/>
              <w:right w:w="0" w:type="dxa"/>
            </w:tcMar>
          </w:tcPr>
          <w:p w:rsidR="00434BC8" w:rsidRPr="003F414C" w:rsidRDefault="00434BC8" w:rsidP="003F414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414C">
              <w:rPr>
                <w:bCs/>
                <w:sz w:val="28"/>
                <w:szCs w:val="28"/>
              </w:rPr>
              <w:t xml:space="preserve">Срок полезного использования, мес. </w:t>
            </w:r>
          </w:p>
        </w:tc>
        <w:tc>
          <w:tcPr>
            <w:tcW w:w="1239" w:type="dxa"/>
            <w:shd w:val="clear" w:color="auto" w:fill="auto"/>
            <w:tcMar>
              <w:left w:w="0" w:type="dxa"/>
              <w:right w:w="0" w:type="dxa"/>
            </w:tcMar>
          </w:tcPr>
          <w:p w:rsidR="00434BC8" w:rsidRPr="003F414C" w:rsidRDefault="00434BC8" w:rsidP="003F414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414C">
              <w:rPr>
                <w:bCs/>
                <w:sz w:val="28"/>
                <w:szCs w:val="28"/>
              </w:rPr>
              <w:t xml:space="preserve">Первоначальная стоимость </w:t>
            </w:r>
          </w:p>
        </w:tc>
        <w:tc>
          <w:tcPr>
            <w:tcW w:w="957" w:type="dxa"/>
            <w:shd w:val="clear" w:color="auto" w:fill="auto"/>
            <w:tcMar>
              <w:left w:w="0" w:type="dxa"/>
              <w:right w:w="0" w:type="dxa"/>
            </w:tcMar>
          </w:tcPr>
          <w:p w:rsidR="00434BC8" w:rsidRPr="003F414C" w:rsidRDefault="00434BC8" w:rsidP="003F414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414C">
              <w:rPr>
                <w:bCs/>
                <w:sz w:val="28"/>
                <w:szCs w:val="28"/>
              </w:rPr>
              <w:t>Сумма амортизации, руб.</w:t>
            </w:r>
          </w:p>
        </w:tc>
        <w:tc>
          <w:tcPr>
            <w:tcW w:w="1075" w:type="dxa"/>
            <w:shd w:val="clear" w:color="auto" w:fill="auto"/>
            <w:tcMar>
              <w:left w:w="0" w:type="dxa"/>
              <w:right w:w="0" w:type="dxa"/>
            </w:tcMar>
          </w:tcPr>
          <w:p w:rsidR="00434BC8" w:rsidRPr="003F414C" w:rsidRDefault="00434BC8" w:rsidP="003F414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414C">
              <w:rPr>
                <w:bCs/>
                <w:sz w:val="28"/>
                <w:szCs w:val="28"/>
              </w:rPr>
              <w:t xml:space="preserve">Срок полезного использования, мес. </w:t>
            </w:r>
          </w:p>
        </w:tc>
        <w:tc>
          <w:tcPr>
            <w:tcW w:w="1239" w:type="dxa"/>
            <w:shd w:val="clear" w:color="auto" w:fill="auto"/>
            <w:tcMar>
              <w:left w:w="0" w:type="dxa"/>
              <w:right w:w="0" w:type="dxa"/>
            </w:tcMar>
          </w:tcPr>
          <w:p w:rsidR="00434BC8" w:rsidRPr="003F414C" w:rsidRDefault="00434BC8" w:rsidP="003F414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414C">
              <w:rPr>
                <w:bCs/>
                <w:sz w:val="28"/>
                <w:szCs w:val="28"/>
              </w:rPr>
              <w:t xml:space="preserve">Первоначальная стоимость </w:t>
            </w:r>
          </w:p>
        </w:tc>
        <w:tc>
          <w:tcPr>
            <w:tcW w:w="957" w:type="dxa"/>
            <w:shd w:val="clear" w:color="auto" w:fill="auto"/>
            <w:tcMar>
              <w:left w:w="0" w:type="dxa"/>
              <w:right w:w="0" w:type="dxa"/>
            </w:tcMar>
          </w:tcPr>
          <w:p w:rsidR="00434BC8" w:rsidRPr="003F414C" w:rsidRDefault="00434BC8" w:rsidP="003F414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414C">
              <w:rPr>
                <w:bCs/>
                <w:sz w:val="28"/>
                <w:szCs w:val="28"/>
              </w:rPr>
              <w:t>Сумма амортизации, руб.</w:t>
            </w:r>
          </w:p>
        </w:tc>
        <w:tc>
          <w:tcPr>
            <w:tcW w:w="94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34BC8" w:rsidRPr="003F414C" w:rsidRDefault="00434BC8" w:rsidP="003F414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:rsidR="00434BC8" w:rsidRPr="003F414C" w:rsidRDefault="00434BC8" w:rsidP="003F414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434BC8" w:rsidRPr="003F414C" w:rsidTr="003F414C">
        <w:trPr>
          <w:jc w:val="center"/>
        </w:trPr>
        <w:tc>
          <w:tcPr>
            <w:tcW w:w="1429" w:type="dxa"/>
            <w:shd w:val="clear" w:color="auto" w:fill="auto"/>
            <w:tcMar>
              <w:left w:w="0" w:type="dxa"/>
              <w:right w:w="0" w:type="dxa"/>
            </w:tcMar>
          </w:tcPr>
          <w:p w:rsidR="00434BC8" w:rsidRPr="003F414C" w:rsidRDefault="00434BC8" w:rsidP="003F414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414C">
              <w:rPr>
                <w:bCs/>
                <w:sz w:val="28"/>
                <w:szCs w:val="28"/>
              </w:rPr>
              <w:t>Оборудование</w:t>
            </w:r>
          </w:p>
        </w:tc>
        <w:tc>
          <w:tcPr>
            <w:tcW w:w="1075" w:type="dxa"/>
            <w:shd w:val="clear" w:color="auto" w:fill="auto"/>
            <w:tcMar>
              <w:left w:w="0" w:type="dxa"/>
              <w:right w:w="0" w:type="dxa"/>
            </w:tcMar>
          </w:tcPr>
          <w:p w:rsidR="00434BC8" w:rsidRPr="003F414C" w:rsidRDefault="00434BC8" w:rsidP="003F414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39" w:type="dxa"/>
            <w:shd w:val="clear" w:color="auto" w:fill="auto"/>
            <w:tcMar>
              <w:left w:w="0" w:type="dxa"/>
              <w:right w:w="0" w:type="dxa"/>
            </w:tcMar>
          </w:tcPr>
          <w:p w:rsidR="00434BC8" w:rsidRPr="003F414C" w:rsidRDefault="00434BC8" w:rsidP="003F414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tcMar>
              <w:left w:w="0" w:type="dxa"/>
              <w:right w:w="0" w:type="dxa"/>
            </w:tcMar>
          </w:tcPr>
          <w:p w:rsidR="00434BC8" w:rsidRPr="003F414C" w:rsidRDefault="00434BC8" w:rsidP="003F414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5" w:type="dxa"/>
            <w:shd w:val="clear" w:color="auto" w:fill="auto"/>
            <w:tcMar>
              <w:left w:w="0" w:type="dxa"/>
              <w:right w:w="0" w:type="dxa"/>
            </w:tcMar>
          </w:tcPr>
          <w:p w:rsidR="00434BC8" w:rsidRPr="003F414C" w:rsidRDefault="00434BC8" w:rsidP="003F414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39" w:type="dxa"/>
            <w:shd w:val="clear" w:color="auto" w:fill="auto"/>
            <w:tcMar>
              <w:left w:w="0" w:type="dxa"/>
              <w:right w:w="0" w:type="dxa"/>
            </w:tcMar>
          </w:tcPr>
          <w:p w:rsidR="00434BC8" w:rsidRPr="003F414C" w:rsidRDefault="00434BC8" w:rsidP="003F414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tcMar>
              <w:left w:w="0" w:type="dxa"/>
              <w:right w:w="0" w:type="dxa"/>
            </w:tcMar>
          </w:tcPr>
          <w:p w:rsidR="00434BC8" w:rsidRPr="003F414C" w:rsidRDefault="00434BC8" w:rsidP="003F414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auto"/>
            <w:tcMar>
              <w:left w:w="0" w:type="dxa"/>
              <w:right w:w="0" w:type="dxa"/>
            </w:tcMar>
          </w:tcPr>
          <w:p w:rsidR="00434BC8" w:rsidRPr="003F414C" w:rsidRDefault="00434BC8" w:rsidP="003F414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73" w:type="dxa"/>
            <w:shd w:val="clear" w:color="auto" w:fill="auto"/>
          </w:tcPr>
          <w:p w:rsidR="00434BC8" w:rsidRPr="003F414C" w:rsidRDefault="00434BC8" w:rsidP="003F414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434BC8" w:rsidRPr="00F15B67" w:rsidRDefault="00434BC8" w:rsidP="00E27224">
      <w:pPr>
        <w:spacing w:line="360" w:lineRule="auto"/>
        <w:ind w:firstLine="720"/>
        <w:jc w:val="both"/>
        <w:rPr>
          <w:sz w:val="28"/>
        </w:rPr>
      </w:pPr>
    </w:p>
    <w:p w:rsidR="008F4719" w:rsidRPr="00F15B67" w:rsidRDefault="008F4719" w:rsidP="008F471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На основании данных ведомости начисления амортизации (таблица 2.</w:t>
      </w:r>
      <w:r w:rsidR="00F77F80" w:rsidRPr="00F15B67">
        <w:rPr>
          <w:sz w:val="28"/>
          <w:szCs w:val="28"/>
        </w:rPr>
        <w:t>7</w:t>
      </w:r>
      <w:r w:rsidRPr="00F15B67">
        <w:rPr>
          <w:sz w:val="28"/>
          <w:szCs w:val="28"/>
        </w:rPr>
        <w:t>) в бухгалтерском временных разниц;</w:t>
      </w:r>
    </w:p>
    <w:p w:rsidR="00AD7093" w:rsidRPr="00F15B67" w:rsidRDefault="008F4719" w:rsidP="00AD7093">
      <w:pPr>
        <w:spacing w:line="360" w:lineRule="auto"/>
        <w:ind w:firstLine="709"/>
        <w:jc w:val="both"/>
        <w:rPr>
          <w:sz w:val="28"/>
        </w:rPr>
      </w:pPr>
      <w:r w:rsidRPr="00F15B67">
        <w:rPr>
          <w:sz w:val="28"/>
          <w:szCs w:val="28"/>
        </w:rPr>
        <w:t xml:space="preserve">Дебет 09 </w:t>
      </w:r>
      <w:r w:rsidR="009D7E57" w:rsidRPr="00F15B67">
        <w:rPr>
          <w:sz w:val="28"/>
          <w:szCs w:val="28"/>
        </w:rPr>
        <w:t>«</w:t>
      </w:r>
      <w:r w:rsidRPr="00F15B67">
        <w:rPr>
          <w:sz w:val="28"/>
          <w:szCs w:val="28"/>
        </w:rPr>
        <w:t>Отложенные налоговые активы</w:t>
      </w:r>
      <w:r w:rsidR="009D7E57" w:rsidRPr="00F15B67">
        <w:rPr>
          <w:sz w:val="28"/>
          <w:szCs w:val="28"/>
        </w:rPr>
        <w:t>»</w:t>
      </w:r>
      <w:r w:rsidRPr="00F15B67">
        <w:rPr>
          <w:sz w:val="28"/>
          <w:szCs w:val="28"/>
        </w:rPr>
        <w:t xml:space="preserve"> Кредит 68 </w:t>
      </w:r>
      <w:r w:rsidR="009D7E57" w:rsidRPr="00F15B67">
        <w:rPr>
          <w:sz w:val="28"/>
          <w:szCs w:val="28"/>
        </w:rPr>
        <w:t>«</w:t>
      </w:r>
      <w:r w:rsidRPr="00F15B67">
        <w:rPr>
          <w:sz w:val="28"/>
          <w:szCs w:val="28"/>
        </w:rPr>
        <w:t>Расчеты по налогам и сборам</w:t>
      </w:r>
      <w:r w:rsidR="009D7E57" w:rsidRPr="00F15B67">
        <w:rPr>
          <w:sz w:val="28"/>
          <w:szCs w:val="28"/>
        </w:rPr>
        <w:t>»</w:t>
      </w:r>
      <w:r w:rsidRPr="00F15B67">
        <w:rPr>
          <w:sz w:val="28"/>
          <w:szCs w:val="28"/>
        </w:rPr>
        <w:t xml:space="preserve"> - 315 руб. (1317 руб. х 24%) - отражена величина отложенного </w:t>
      </w:r>
      <w:r w:rsidR="00AD7093" w:rsidRPr="00F15B67">
        <w:rPr>
          <w:sz w:val="28"/>
        </w:rPr>
        <w:t>и налогового учета установлен организацией на основании Классификации основных средств, включаемых в амортизационные группы, 000 руб.)/100 мес.</w:t>
      </w:r>
      <w:r w:rsidR="00F10C40" w:rsidRPr="00F15B67">
        <w:rPr>
          <w:sz w:val="28"/>
        </w:rPr>
        <w:t xml:space="preserve"> = 900 руб.</w:t>
      </w:r>
    </w:p>
    <w:p w:rsidR="00F10C40" w:rsidRPr="00F15B67" w:rsidRDefault="00AD7093" w:rsidP="00AD7093">
      <w:pPr>
        <w:spacing w:line="360" w:lineRule="auto"/>
        <w:ind w:firstLine="709"/>
        <w:jc w:val="both"/>
        <w:rPr>
          <w:sz w:val="28"/>
        </w:rPr>
      </w:pPr>
      <w:r w:rsidRPr="00F15B67">
        <w:rPr>
          <w:sz w:val="28"/>
        </w:rPr>
        <w:t xml:space="preserve">Итого, расходы, учитываемые в налоговом учете за июнь, </w:t>
      </w:r>
      <w:r w:rsidR="00F10C40" w:rsidRPr="00F15B67">
        <w:rPr>
          <w:sz w:val="28"/>
        </w:rPr>
        <w:t>составили:</w:t>
      </w:r>
    </w:p>
    <w:p w:rsidR="00AD7093" w:rsidRPr="00F15B67" w:rsidRDefault="00F10C40" w:rsidP="00AD7093">
      <w:pPr>
        <w:spacing w:line="360" w:lineRule="auto"/>
        <w:ind w:firstLine="709"/>
        <w:jc w:val="both"/>
        <w:rPr>
          <w:sz w:val="28"/>
        </w:rPr>
      </w:pPr>
      <w:r w:rsidRPr="00F15B67">
        <w:rPr>
          <w:sz w:val="28"/>
        </w:rPr>
        <w:t xml:space="preserve">10 000 руб. </w:t>
      </w:r>
      <w:r w:rsidR="00AD7093" w:rsidRPr="00F15B67">
        <w:rPr>
          <w:sz w:val="28"/>
        </w:rPr>
        <w:t>учете записью:</w:t>
      </w:r>
    </w:p>
    <w:p w:rsidR="00FD7983" w:rsidRPr="00F15B67" w:rsidRDefault="00AD7093" w:rsidP="00A14C5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</w:rPr>
        <w:t>Дебет 68</w:t>
      </w:r>
      <w:r w:rsidR="00F10C40" w:rsidRPr="00F15B67">
        <w:rPr>
          <w:sz w:val="28"/>
        </w:rPr>
        <w:t>-</w:t>
      </w:r>
      <w:r w:rsidR="007B3845" w:rsidRPr="00F15B67">
        <w:rPr>
          <w:sz w:val="28"/>
        </w:rPr>
        <w:t>2 «Расчеты по налогу на прибыль»</w:t>
      </w:r>
      <w:r w:rsidRPr="00F15B67">
        <w:rPr>
          <w:sz w:val="28"/>
        </w:rPr>
        <w:t xml:space="preserve"> Кредит 77</w:t>
      </w:r>
      <w:r w:rsidR="00DF2A19" w:rsidRPr="00F15B67">
        <w:rPr>
          <w:sz w:val="28"/>
        </w:rPr>
        <w:t xml:space="preserve"> «Отложенное налоговое </w:t>
      </w:r>
      <w:r w:rsidR="00FD7983" w:rsidRPr="00F15B67">
        <w:rPr>
          <w:sz w:val="28"/>
          <w:szCs w:val="28"/>
        </w:rPr>
        <w:t xml:space="preserve">рассмотреть бухгалтерский учет </w:t>
      </w:r>
      <w:r w:rsidR="00834396" w:rsidRPr="00F15B67">
        <w:rPr>
          <w:sz w:val="28"/>
          <w:szCs w:val="28"/>
        </w:rPr>
        <w:t>капитальных вложений</w:t>
      </w:r>
      <w:r w:rsidR="00FD7983" w:rsidRPr="00F15B67">
        <w:rPr>
          <w:sz w:val="28"/>
          <w:szCs w:val="28"/>
        </w:rPr>
        <w:t xml:space="preserve"> </w:t>
      </w:r>
      <w:r w:rsidR="00C21BEF" w:rsidRPr="00F15B67">
        <w:rPr>
          <w:sz w:val="28"/>
        </w:rPr>
        <w:t xml:space="preserve">ООО </w:t>
      </w:r>
      <w:r w:rsidR="009D7E57" w:rsidRPr="00F15B67">
        <w:rPr>
          <w:sz w:val="28"/>
        </w:rPr>
        <w:t>«</w:t>
      </w:r>
      <w:r w:rsidR="008C37D3" w:rsidRPr="00F15B67">
        <w:rPr>
          <w:sz w:val="28"/>
        </w:rPr>
        <w:t>Успех</w:t>
      </w:r>
      <w:r w:rsidR="009D7E57" w:rsidRPr="00F15B67">
        <w:rPr>
          <w:sz w:val="28"/>
        </w:rPr>
        <w:t>»</w:t>
      </w:r>
      <w:r w:rsidR="00FD7983" w:rsidRPr="00F15B67">
        <w:rPr>
          <w:sz w:val="28"/>
          <w:szCs w:val="28"/>
        </w:rPr>
        <w:t>, связанных со строительством объекта основных средств.</w:t>
      </w:r>
    </w:p>
    <w:p w:rsidR="001F73EF" w:rsidRPr="00F15B67" w:rsidRDefault="001F73EF" w:rsidP="00061F13">
      <w:pPr>
        <w:pStyle w:val="2"/>
      </w:pPr>
      <w:bookmarkStart w:id="65" w:name="_Toc127635919"/>
      <w:bookmarkStart w:id="66" w:name="_Toc147491632"/>
      <w:bookmarkStart w:id="67" w:name="_Toc150305650"/>
      <w:bookmarkStart w:id="68" w:name="_Toc150305773"/>
      <w:bookmarkStart w:id="69" w:name="_Toc219707561"/>
      <w:bookmarkStart w:id="70" w:name="_Toc219708103"/>
      <w:bookmarkStart w:id="71" w:name="_Toc219794365"/>
      <w:bookmarkStart w:id="72" w:name="_Toc222825211"/>
      <w:r w:rsidRPr="00F15B67">
        <w:t>2.</w:t>
      </w:r>
      <w:r w:rsidR="005C7D8A" w:rsidRPr="00F15B67">
        <w:t>3</w:t>
      </w:r>
      <w:r w:rsidRPr="00F15B67">
        <w:t xml:space="preserve">. Бухгалтерский учет </w:t>
      </w:r>
      <w:r w:rsidR="00BB32F2" w:rsidRPr="00F15B67">
        <w:t>капитальных вложений</w:t>
      </w:r>
      <w:r w:rsidRPr="00F15B67">
        <w:t>, связанных со строительством объекта основных средств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DA1B72" w:rsidRPr="00F15B67" w:rsidRDefault="00091979" w:rsidP="00FB69D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</w:rPr>
        <w:t xml:space="preserve">ООО </w:t>
      </w:r>
      <w:r w:rsidR="009D7E57" w:rsidRPr="00F15B67">
        <w:rPr>
          <w:sz w:val="28"/>
        </w:rPr>
        <w:t>«</w:t>
      </w:r>
      <w:r w:rsidR="008C37D3" w:rsidRPr="00F15B67">
        <w:rPr>
          <w:sz w:val="28"/>
        </w:rPr>
        <w:t>Успех</w:t>
      </w:r>
      <w:r w:rsidR="00DA1B72" w:rsidRPr="00F15B67">
        <w:rPr>
          <w:sz w:val="28"/>
          <w:szCs w:val="28"/>
        </w:rPr>
        <w:t xml:space="preserve"> </w:t>
      </w:r>
      <w:r w:rsidR="009D7E57" w:rsidRPr="00F15B67">
        <w:rPr>
          <w:sz w:val="28"/>
          <w:szCs w:val="28"/>
        </w:rPr>
        <w:t>по счету 08</w:t>
      </w:r>
      <w:r w:rsidR="00DA1B72" w:rsidRPr="00F15B67">
        <w:rPr>
          <w:sz w:val="28"/>
          <w:szCs w:val="28"/>
        </w:rPr>
        <w:t>.</w:t>
      </w:r>
      <w:r w:rsidR="00053640" w:rsidRPr="00F15B67">
        <w:rPr>
          <w:sz w:val="28"/>
          <w:szCs w:val="28"/>
        </w:rPr>
        <w:t xml:space="preserve"> Данный документы формируются автоматически в программе </w:t>
      </w:r>
      <w:r w:rsidR="009D7E57" w:rsidRPr="00F15B67">
        <w:rPr>
          <w:sz w:val="28"/>
          <w:szCs w:val="28"/>
        </w:rPr>
        <w:t>«</w:t>
      </w:r>
      <w:r w:rsidR="00053640" w:rsidRPr="00F15B67">
        <w:rPr>
          <w:sz w:val="28"/>
          <w:szCs w:val="28"/>
        </w:rPr>
        <w:t>1С</w:t>
      </w:r>
      <w:r w:rsidR="00BB32F2" w:rsidRPr="00F15B67">
        <w:rPr>
          <w:sz w:val="28"/>
          <w:szCs w:val="28"/>
        </w:rPr>
        <w:t>-Предприятие 7.7)</w:t>
      </w:r>
      <w:r w:rsidR="009D7E57" w:rsidRPr="00F15B67">
        <w:rPr>
          <w:sz w:val="28"/>
          <w:szCs w:val="28"/>
        </w:rPr>
        <w:t>»</w:t>
      </w:r>
      <w:r w:rsidR="00053640" w:rsidRPr="00F15B67">
        <w:rPr>
          <w:sz w:val="28"/>
          <w:szCs w:val="28"/>
        </w:rPr>
        <w:t>.</w:t>
      </w:r>
    </w:p>
    <w:p w:rsidR="00DA1B72" w:rsidRPr="00F15B67" w:rsidRDefault="00DA1B72" w:rsidP="00FB69D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.</w:t>
      </w:r>
    </w:p>
    <w:p w:rsidR="007E33B1" w:rsidRPr="00F15B67" w:rsidRDefault="00DA1B72" w:rsidP="00FB69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Ведомость </w:t>
      </w:r>
      <w:r w:rsidR="000304EC">
        <w:rPr>
          <w:sz w:val="28"/>
          <w:szCs w:val="28"/>
        </w:rPr>
        <w:t>«Затраты по законченным капитальным вложениям»</w:t>
      </w:r>
      <w:r w:rsidRPr="00F15B67">
        <w:rPr>
          <w:sz w:val="28"/>
          <w:szCs w:val="28"/>
        </w:rPr>
        <w:t xml:space="preserve"> предназначена для </w:t>
      </w:r>
    </w:p>
    <w:p w:rsidR="007E33B1" w:rsidRPr="00F15B67" w:rsidRDefault="007E33B1" w:rsidP="00FB69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На основании данных формы </w:t>
      </w:r>
      <w:r w:rsidR="001250E8" w:rsidRPr="00F15B67">
        <w:rPr>
          <w:sz w:val="28"/>
          <w:szCs w:val="28"/>
        </w:rPr>
        <w:t>№</w:t>
      </w:r>
      <w:r w:rsidRPr="00F15B67">
        <w:rPr>
          <w:sz w:val="28"/>
          <w:szCs w:val="28"/>
        </w:rPr>
        <w:t xml:space="preserve"> КС-2 заполняется форма </w:t>
      </w:r>
      <w:r w:rsidR="001250E8" w:rsidRPr="00F15B67">
        <w:rPr>
          <w:sz w:val="28"/>
          <w:szCs w:val="28"/>
        </w:rPr>
        <w:t>№</w:t>
      </w:r>
      <w:r w:rsidRPr="00F15B67">
        <w:rPr>
          <w:sz w:val="28"/>
          <w:szCs w:val="28"/>
        </w:rPr>
        <w:t xml:space="preserve"> КС-3 </w:t>
      </w:r>
      <w:r w:rsidR="009D7E57" w:rsidRPr="00F15B67">
        <w:rPr>
          <w:sz w:val="28"/>
          <w:szCs w:val="28"/>
        </w:rPr>
        <w:t>«</w:t>
      </w:r>
      <w:r w:rsidRPr="00F15B67">
        <w:rPr>
          <w:sz w:val="28"/>
          <w:szCs w:val="28"/>
        </w:rPr>
        <w:t>Справка о стоимости выполненных работ и затрат</w:t>
      </w:r>
      <w:r w:rsidR="009D7E57" w:rsidRPr="00F15B67">
        <w:rPr>
          <w:sz w:val="28"/>
          <w:szCs w:val="28"/>
        </w:rPr>
        <w:t>»</w:t>
      </w:r>
      <w:r w:rsidRPr="00F15B67">
        <w:rPr>
          <w:sz w:val="28"/>
          <w:szCs w:val="28"/>
        </w:rPr>
        <w:t xml:space="preserve"> (</w:t>
      </w:r>
      <w:r w:rsidR="007243FA" w:rsidRPr="00F15B67">
        <w:rPr>
          <w:sz w:val="28"/>
          <w:szCs w:val="28"/>
        </w:rPr>
        <w:t>П</w:t>
      </w:r>
      <w:r w:rsidRPr="00F15B67">
        <w:rPr>
          <w:sz w:val="28"/>
          <w:szCs w:val="28"/>
        </w:rPr>
        <w:t xml:space="preserve">риложение </w:t>
      </w:r>
      <w:r w:rsidR="00847091" w:rsidRPr="00F15B67">
        <w:rPr>
          <w:sz w:val="28"/>
          <w:szCs w:val="28"/>
        </w:rPr>
        <w:t>7</w:t>
      </w:r>
      <w:r w:rsidRPr="00F15B67">
        <w:rPr>
          <w:sz w:val="28"/>
          <w:szCs w:val="28"/>
        </w:rPr>
        <w:t>). Один экземпляр справки составляется для подрядчика, второй - для заказчика (</w:t>
      </w:r>
      <w:r w:rsidR="007C3564" w:rsidRPr="00F15B67">
        <w:rPr>
          <w:sz w:val="28"/>
        </w:rPr>
        <w:t xml:space="preserve">ООО </w:t>
      </w:r>
      <w:r w:rsidR="009D7E57" w:rsidRPr="00F15B67">
        <w:rPr>
          <w:sz w:val="28"/>
        </w:rPr>
        <w:t>«</w:t>
      </w:r>
      <w:r w:rsidR="008C37D3" w:rsidRPr="00F15B67">
        <w:rPr>
          <w:sz w:val="28"/>
        </w:rPr>
        <w:t>Успех</w:t>
      </w:r>
      <w:r w:rsidR="009D7E57" w:rsidRPr="00F15B67">
        <w:rPr>
          <w:sz w:val="28"/>
        </w:rPr>
        <w:t>»</w:t>
      </w:r>
      <w:r w:rsidRPr="00F15B67">
        <w:rPr>
          <w:sz w:val="28"/>
          <w:szCs w:val="28"/>
        </w:rPr>
        <w:t>).</w:t>
      </w:r>
    </w:p>
    <w:p w:rsidR="007E33B1" w:rsidRDefault="007E33B1" w:rsidP="00FB69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работ и затрат указывается стоимость выполненных работ и затрат с учетом НДС</w:t>
      </w:r>
      <w:r w:rsidR="009F38D6">
        <w:rPr>
          <w:sz w:val="28"/>
          <w:szCs w:val="28"/>
        </w:rPr>
        <w:t xml:space="preserve"> (</w:t>
      </w:r>
      <w:r w:rsidR="005C0C60">
        <w:rPr>
          <w:sz w:val="28"/>
          <w:szCs w:val="28"/>
        </w:rPr>
        <w:t xml:space="preserve">194744.62 </w:t>
      </w:r>
      <w:r w:rsidR="009F38D6">
        <w:rPr>
          <w:sz w:val="28"/>
          <w:szCs w:val="28"/>
        </w:rPr>
        <w:t>руб.)</w:t>
      </w:r>
      <w:r w:rsidRPr="00F15B67">
        <w:rPr>
          <w:sz w:val="28"/>
          <w:szCs w:val="28"/>
        </w:rPr>
        <w:t>.</w:t>
      </w:r>
    </w:p>
    <w:p w:rsidR="00EB4533" w:rsidRPr="00F15B67" w:rsidRDefault="007B09F6" w:rsidP="00EB4533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Составим журнал </w:t>
      </w:r>
      <w:r w:rsidR="00EB4533" w:rsidRPr="00F15B67">
        <w:rPr>
          <w:sz w:val="28"/>
          <w:szCs w:val="28"/>
        </w:rPr>
        <w:t>объекте строительства.</w:t>
      </w:r>
    </w:p>
    <w:p w:rsidR="009F38D6" w:rsidRDefault="009F38D6" w:rsidP="009F38D6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2.8</w:t>
      </w:r>
    </w:p>
    <w:p w:rsidR="007B09F6" w:rsidRDefault="007B09F6" w:rsidP="007B09F6">
      <w:pPr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F15B67">
        <w:rPr>
          <w:sz w:val="28"/>
          <w:szCs w:val="28"/>
        </w:rPr>
        <w:t xml:space="preserve">Журнал хозяйственных операций расчетов </w:t>
      </w:r>
      <w:r>
        <w:rPr>
          <w:sz w:val="28"/>
          <w:szCs w:val="28"/>
        </w:rPr>
        <w:t xml:space="preserve">у заказчика ООО «Успех» по </w:t>
      </w:r>
      <w:r w:rsidRPr="00F15B67">
        <w:rPr>
          <w:sz w:val="28"/>
          <w:szCs w:val="28"/>
        </w:rPr>
        <w:t>наращиванию канализационных колодцев</w:t>
      </w:r>
    </w:p>
    <w:p w:rsidR="007B09F6" w:rsidRDefault="007B09F6" w:rsidP="007B09F6">
      <w:pPr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руб.</w:t>
      </w: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881"/>
        <w:gridCol w:w="1200"/>
        <w:gridCol w:w="1222"/>
        <w:gridCol w:w="1511"/>
      </w:tblGrid>
      <w:tr w:rsidR="007B09F6" w:rsidRPr="00D33542" w:rsidTr="003F414C">
        <w:trPr>
          <w:jc w:val="center"/>
        </w:trPr>
        <w:tc>
          <w:tcPr>
            <w:tcW w:w="638" w:type="dxa"/>
            <w:shd w:val="clear" w:color="auto" w:fill="auto"/>
          </w:tcPr>
          <w:p w:rsidR="007B09F6" w:rsidRPr="00D33542" w:rsidRDefault="007B09F6" w:rsidP="003F414C">
            <w:pPr>
              <w:widowControl w:val="0"/>
              <w:autoSpaceDE w:val="0"/>
              <w:autoSpaceDN w:val="0"/>
              <w:adjustRightInd w:val="0"/>
              <w:jc w:val="both"/>
            </w:pPr>
            <w:r w:rsidRPr="00D33542">
              <w:t>№ п/п</w:t>
            </w:r>
          </w:p>
        </w:tc>
        <w:tc>
          <w:tcPr>
            <w:tcW w:w="4881" w:type="dxa"/>
            <w:shd w:val="clear" w:color="auto" w:fill="auto"/>
          </w:tcPr>
          <w:p w:rsidR="007B09F6" w:rsidRPr="00D33542" w:rsidRDefault="007B09F6" w:rsidP="003F414C">
            <w:pPr>
              <w:widowControl w:val="0"/>
              <w:autoSpaceDE w:val="0"/>
              <w:autoSpaceDN w:val="0"/>
              <w:adjustRightInd w:val="0"/>
              <w:jc w:val="both"/>
            </w:pPr>
            <w:r w:rsidRPr="00D33542">
              <w:t>Наименование хозяйственных операций</w:t>
            </w:r>
          </w:p>
        </w:tc>
        <w:tc>
          <w:tcPr>
            <w:tcW w:w="1200" w:type="dxa"/>
            <w:shd w:val="clear" w:color="auto" w:fill="auto"/>
          </w:tcPr>
          <w:p w:rsidR="007B09F6" w:rsidRPr="00D33542" w:rsidRDefault="007B09F6" w:rsidP="003F41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3542">
              <w:t>Дебет</w:t>
            </w:r>
          </w:p>
        </w:tc>
        <w:tc>
          <w:tcPr>
            <w:tcW w:w="1222" w:type="dxa"/>
            <w:shd w:val="clear" w:color="auto" w:fill="auto"/>
          </w:tcPr>
          <w:p w:rsidR="007B09F6" w:rsidRPr="00D33542" w:rsidRDefault="007B09F6" w:rsidP="003F41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3542">
              <w:t>Кредит</w:t>
            </w:r>
          </w:p>
        </w:tc>
        <w:tc>
          <w:tcPr>
            <w:tcW w:w="1511" w:type="dxa"/>
            <w:shd w:val="clear" w:color="auto" w:fill="auto"/>
          </w:tcPr>
          <w:p w:rsidR="007B09F6" w:rsidRPr="00D33542" w:rsidRDefault="007B09F6" w:rsidP="003F41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3542">
              <w:t>Сумма, руб.</w:t>
            </w:r>
          </w:p>
        </w:tc>
      </w:tr>
      <w:tr w:rsidR="00D33542" w:rsidRPr="00D33542" w:rsidTr="003F414C">
        <w:trPr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D33542" w:rsidRPr="00D33542" w:rsidRDefault="00D33542" w:rsidP="003F41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D33542" w:rsidRPr="00D33542" w:rsidRDefault="00D33542" w:rsidP="003F41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33542" w:rsidRPr="00D33542" w:rsidRDefault="00D33542" w:rsidP="003F41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33542" w:rsidRPr="00D33542" w:rsidRDefault="00D33542" w:rsidP="003F41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D33542" w:rsidRPr="00D33542" w:rsidRDefault="00D33542" w:rsidP="003F41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7B09F6" w:rsidRPr="00D33542" w:rsidTr="003F414C">
        <w:trPr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B09F6" w:rsidRPr="00D33542" w:rsidRDefault="007B09F6" w:rsidP="003F41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3542">
              <w:t>1</w:t>
            </w:r>
          </w:p>
        </w:tc>
        <w:tc>
          <w:tcPr>
            <w:tcW w:w="4881" w:type="dxa"/>
            <w:shd w:val="clear" w:color="auto" w:fill="auto"/>
          </w:tcPr>
          <w:p w:rsidR="007B09F6" w:rsidRPr="00D33542" w:rsidRDefault="007B09F6" w:rsidP="003F41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0" w:type="dxa"/>
            <w:shd w:val="clear" w:color="auto" w:fill="auto"/>
          </w:tcPr>
          <w:p w:rsidR="007B09F6" w:rsidRPr="00D33542" w:rsidRDefault="007B09F6" w:rsidP="003F41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shd w:val="clear" w:color="auto" w:fill="auto"/>
          </w:tcPr>
          <w:p w:rsidR="007B09F6" w:rsidRPr="00D33542" w:rsidRDefault="007B09F6" w:rsidP="003F41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7B09F6" w:rsidRPr="00D33542" w:rsidRDefault="007B09F6" w:rsidP="003F41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09F6" w:rsidRPr="00D33542" w:rsidTr="003F414C">
        <w:trPr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B09F6" w:rsidRPr="00D33542" w:rsidRDefault="007B09F6" w:rsidP="003F41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3542">
              <w:t>2</w:t>
            </w:r>
          </w:p>
        </w:tc>
        <w:tc>
          <w:tcPr>
            <w:tcW w:w="4881" w:type="dxa"/>
            <w:shd w:val="clear" w:color="auto" w:fill="auto"/>
          </w:tcPr>
          <w:p w:rsidR="007B09F6" w:rsidRPr="00D33542" w:rsidRDefault="007B09F6" w:rsidP="003F41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0" w:type="dxa"/>
            <w:shd w:val="clear" w:color="auto" w:fill="auto"/>
          </w:tcPr>
          <w:p w:rsidR="007B09F6" w:rsidRPr="00D33542" w:rsidRDefault="007B09F6" w:rsidP="003F41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shd w:val="clear" w:color="auto" w:fill="auto"/>
          </w:tcPr>
          <w:p w:rsidR="007B09F6" w:rsidRPr="00D33542" w:rsidRDefault="007B09F6" w:rsidP="003F41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7B09F6" w:rsidRPr="00D33542" w:rsidRDefault="007B09F6" w:rsidP="003F41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09F6" w:rsidRPr="00D33542" w:rsidTr="003F414C">
        <w:trPr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B09F6" w:rsidRPr="00D33542" w:rsidRDefault="005C0C60" w:rsidP="003F41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3542">
              <w:t>3</w:t>
            </w:r>
          </w:p>
        </w:tc>
        <w:tc>
          <w:tcPr>
            <w:tcW w:w="4881" w:type="dxa"/>
            <w:shd w:val="clear" w:color="auto" w:fill="auto"/>
          </w:tcPr>
          <w:p w:rsidR="007B09F6" w:rsidRPr="00D33542" w:rsidRDefault="007B09F6" w:rsidP="003F41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0" w:type="dxa"/>
            <w:shd w:val="clear" w:color="auto" w:fill="auto"/>
          </w:tcPr>
          <w:p w:rsidR="007B09F6" w:rsidRPr="00D33542" w:rsidRDefault="007B09F6" w:rsidP="003F41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shd w:val="clear" w:color="auto" w:fill="auto"/>
          </w:tcPr>
          <w:p w:rsidR="007B09F6" w:rsidRPr="00D33542" w:rsidRDefault="007B09F6" w:rsidP="003F41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7B09F6" w:rsidRPr="00D33542" w:rsidRDefault="007B09F6" w:rsidP="003F41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09F6" w:rsidRPr="00D33542" w:rsidTr="003F414C">
        <w:trPr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B09F6" w:rsidRPr="00D33542" w:rsidRDefault="005C0C60" w:rsidP="003F41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3542">
              <w:t>4</w:t>
            </w:r>
          </w:p>
        </w:tc>
        <w:tc>
          <w:tcPr>
            <w:tcW w:w="4881" w:type="dxa"/>
            <w:shd w:val="clear" w:color="auto" w:fill="auto"/>
          </w:tcPr>
          <w:p w:rsidR="007B09F6" w:rsidRPr="00D33542" w:rsidRDefault="007B09F6" w:rsidP="003F41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0" w:type="dxa"/>
            <w:shd w:val="clear" w:color="auto" w:fill="auto"/>
          </w:tcPr>
          <w:p w:rsidR="007B09F6" w:rsidRPr="00D33542" w:rsidRDefault="007B09F6" w:rsidP="003F41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shd w:val="clear" w:color="auto" w:fill="auto"/>
          </w:tcPr>
          <w:p w:rsidR="007B09F6" w:rsidRPr="00D33542" w:rsidRDefault="007B09F6" w:rsidP="003F41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7B09F6" w:rsidRPr="00D33542" w:rsidRDefault="007B09F6" w:rsidP="003F41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D4D6A" w:rsidRPr="00D33542" w:rsidTr="003F414C">
        <w:trPr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BD4D6A" w:rsidRPr="00D33542" w:rsidRDefault="005C0C60" w:rsidP="003F41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3542">
              <w:t>5</w:t>
            </w:r>
          </w:p>
        </w:tc>
        <w:tc>
          <w:tcPr>
            <w:tcW w:w="4881" w:type="dxa"/>
            <w:shd w:val="clear" w:color="auto" w:fill="auto"/>
          </w:tcPr>
          <w:p w:rsidR="00BD4D6A" w:rsidRPr="00D33542" w:rsidRDefault="00BD4D6A" w:rsidP="003F41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0" w:type="dxa"/>
            <w:shd w:val="clear" w:color="auto" w:fill="auto"/>
          </w:tcPr>
          <w:p w:rsidR="00BD4D6A" w:rsidRPr="00D33542" w:rsidRDefault="00BD4D6A" w:rsidP="003F41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shd w:val="clear" w:color="auto" w:fill="auto"/>
          </w:tcPr>
          <w:p w:rsidR="00BD4D6A" w:rsidRPr="00D33542" w:rsidRDefault="00BD4D6A" w:rsidP="003F41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BD4D6A" w:rsidRPr="00D33542" w:rsidRDefault="00BD4D6A" w:rsidP="003F41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C0C60" w:rsidRPr="00D33542" w:rsidTr="003F414C">
        <w:trPr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5C0C60" w:rsidRPr="00D33542" w:rsidRDefault="005C0C60" w:rsidP="003F41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3542">
              <w:t>6</w:t>
            </w:r>
          </w:p>
        </w:tc>
        <w:tc>
          <w:tcPr>
            <w:tcW w:w="4881" w:type="dxa"/>
            <w:shd w:val="clear" w:color="auto" w:fill="auto"/>
          </w:tcPr>
          <w:p w:rsidR="005C0C60" w:rsidRPr="00D33542" w:rsidRDefault="005C0C60" w:rsidP="003F41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0" w:type="dxa"/>
            <w:shd w:val="clear" w:color="auto" w:fill="auto"/>
          </w:tcPr>
          <w:p w:rsidR="005C0C60" w:rsidRPr="00D33542" w:rsidRDefault="005C0C60" w:rsidP="003F41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shd w:val="clear" w:color="auto" w:fill="auto"/>
          </w:tcPr>
          <w:p w:rsidR="005C0C60" w:rsidRPr="00D33542" w:rsidRDefault="005C0C60" w:rsidP="003F41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C0C60" w:rsidRPr="00D33542" w:rsidRDefault="005C0C60" w:rsidP="003F41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09F6" w:rsidRDefault="007B09F6" w:rsidP="007B09F6">
      <w:pPr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</w:rPr>
      </w:pPr>
    </w:p>
    <w:p w:rsidR="007E33B1" w:rsidRPr="00F15B67" w:rsidRDefault="00596E12" w:rsidP="002E42F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Договором </w:t>
      </w:r>
      <w:r w:rsidRPr="00F15B67">
        <w:rPr>
          <w:sz w:val="28"/>
        </w:rPr>
        <w:t xml:space="preserve">ООО </w:t>
      </w:r>
      <w:r w:rsidR="009D7E57" w:rsidRPr="00F15B67">
        <w:rPr>
          <w:sz w:val="28"/>
        </w:rPr>
        <w:t>«</w:t>
      </w:r>
      <w:r w:rsidR="008C37D3" w:rsidRPr="00F15B67">
        <w:rPr>
          <w:sz w:val="28"/>
        </w:rPr>
        <w:t>Успех</w:t>
      </w:r>
      <w:r w:rsidR="009D7E57" w:rsidRPr="00F15B67">
        <w:rPr>
          <w:sz w:val="28"/>
        </w:rPr>
        <w:t>»</w:t>
      </w:r>
      <w:r w:rsidR="000918F8" w:rsidRPr="00F15B67">
        <w:rPr>
          <w:sz w:val="28"/>
        </w:rPr>
        <w:t xml:space="preserve"> </w:t>
      </w:r>
      <w:r w:rsidRPr="00F15B67">
        <w:rPr>
          <w:sz w:val="28"/>
          <w:szCs w:val="28"/>
        </w:rPr>
        <w:t>с подрядчиком предусмотрено, что рас</w:t>
      </w:r>
      <w:r w:rsidR="007E33B1" w:rsidRPr="00F15B67">
        <w:rPr>
          <w:sz w:val="28"/>
          <w:szCs w:val="28"/>
        </w:rPr>
        <w:t>че</w:t>
      </w:r>
      <w:r w:rsidRPr="00F15B67">
        <w:rPr>
          <w:sz w:val="28"/>
          <w:szCs w:val="28"/>
        </w:rPr>
        <w:t>ты</w:t>
      </w:r>
      <w:r w:rsidR="007E33B1" w:rsidRPr="00F15B67">
        <w:rPr>
          <w:sz w:val="28"/>
          <w:szCs w:val="28"/>
        </w:rPr>
        <w:t xml:space="preserve"> по выполненным </w:t>
      </w:r>
      <w:r w:rsidR="00895783">
        <w:rPr>
          <w:sz w:val="28"/>
          <w:szCs w:val="28"/>
        </w:rPr>
        <w:t xml:space="preserve">ООО «Стройсервис» </w:t>
      </w:r>
      <w:r w:rsidR="007E33B1" w:rsidRPr="00F15B67">
        <w:rPr>
          <w:sz w:val="28"/>
          <w:szCs w:val="28"/>
        </w:rPr>
        <w:t>- 1416 тыс. руб., в том числе НДС - 216 тыс. руб.;</w:t>
      </w:r>
    </w:p>
    <w:p w:rsidR="007E33B1" w:rsidRPr="00F15B67" w:rsidRDefault="00596E12" w:rsidP="00FB69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</w:rPr>
        <w:t xml:space="preserve">ООО </w:t>
      </w:r>
      <w:r w:rsidR="009D7E57" w:rsidRPr="00F15B67">
        <w:rPr>
          <w:sz w:val="28"/>
        </w:rPr>
        <w:t>«</w:t>
      </w:r>
      <w:r w:rsidR="008C37D3" w:rsidRPr="00F15B67">
        <w:rPr>
          <w:sz w:val="28"/>
        </w:rPr>
        <w:t>Успех</w:t>
      </w:r>
      <w:r w:rsidR="009D7E57" w:rsidRPr="00F15B67">
        <w:rPr>
          <w:sz w:val="28"/>
        </w:rPr>
        <w:t>»</w:t>
      </w:r>
      <w:r w:rsidR="0090234A">
        <w:rPr>
          <w:sz w:val="28"/>
        </w:rPr>
        <w:t>.</w:t>
      </w:r>
    </w:p>
    <w:p w:rsidR="007E33B1" w:rsidRPr="00F15B67" w:rsidRDefault="007E33B1" w:rsidP="007B3845">
      <w:pPr>
        <w:widowControl w:val="0"/>
        <w:autoSpaceDE w:val="0"/>
        <w:autoSpaceDN w:val="0"/>
        <w:adjustRightInd w:val="0"/>
        <w:spacing w:line="360" w:lineRule="auto"/>
        <w:ind w:firstLine="488"/>
        <w:jc w:val="right"/>
        <w:rPr>
          <w:sz w:val="28"/>
          <w:szCs w:val="28"/>
        </w:rPr>
      </w:pPr>
      <w:r w:rsidRPr="00F15B67">
        <w:rPr>
          <w:sz w:val="28"/>
          <w:szCs w:val="28"/>
        </w:rPr>
        <w:t>Таблица 2.</w:t>
      </w:r>
      <w:r w:rsidR="00D33542">
        <w:rPr>
          <w:sz w:val="28"/>
          <w:szCs w:val="28"/>
        </w:rPr>
        <w:t>9</w:t>
      </w:r>
    </w:p>
    <w:p w:rsidR="007E33B1" w:rsidRPr="00F15B67" w:rsidRDefault="002E42F4" w:rsidP="007B3845">
      <w:pPr>
        <w:widowControl w:val="0"/>
        <w:autoSpaceDE w:val="0"/>
        <w:autoSpaceDN w:val="0"/>
        <w:adjustRightInd w:val="0"/>
        <w:spacing w:line="360" w:lineRule="auto"/>
        <w:ind w:firstLine="488"/>
        <w:jc w:val="center"/>
        <w:rPr>
          <w:sz w:val="28"/>
          <w:szCs w:val="28"/>
        </w:rPr>
      </w:pPr>
      <w:r w:rsidRPr="00F15B67">
        <w:rPr>
          <w:sz w:val="28"/>
          <w:szCs w:val="28"/>
        </w:rPr>
        <w:t>Журнал хозяйственных операций</w:t>
      </w:r>
      <w:r w:rsidR="007E33B1" w:rsidRPr="00F15B67">
        <w:rPr>
          <w:sz w:val="28"/>
          <w:szCs w:val="28"/>
        </w:rPr>
        <w:t xml:space="preserve"> расчетов </w:t>
      </w:r>
      <w:r w:rsidR="00895783">
        <w:rPr>
          <w:sz w:val="28"/>
          <w:szCs w:val="28"/>
        </w:rPr>
        <w:t xml:space="preserve">у заказчика ООО «Успех» по </w:t>
      </w:r>
      <w:r w:rsidR="007B09F6">
        <w:rPr>
          <w:sz w:val="28"/>
          <w:szCs w:val="28"/>
        </w:rPr>
        <w:t>строительству нового производственного помещения</w:t>
      </w:r>
    </w:p>
    <w:p w:rsidR="00CE4FC6" w:rsidRDefault="00CE4FC6" w:rsidP="007B3845">
      <w:pPr>
        <w:widowControl w:val="0"/>
        <w:autoSpaceDE w:val="0"/>
        <w:autoSpaceDN w:val="0"/>
        <w:adjustRightInd w:val="0"/>
        <w:spacing w:line="360" w:lineRule="auto"/>
        <w:ind w:firstLine="488"/>
        <w:jc w:val="right"/>
        <w:rPr>
          <w:sz w:val="28"/>
          <w:szCs w:val="28"/>
        </w:rPr>
      </w:pPr>
      <w:r w:rsidRPr="00F15B67">
        <w:rPr>
          <w:sz w:val="28"/>
          <w:szCs w:val="28"/>
        </w:rPr>
        <w:t>тыс.руб.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710"/>
        <w:gridCol w:w="940"/>
        <w:gridCol w:w="1143"/>
        <w:gridCol w:w="19"/>
        <w:gridCol w:w="1200"/>
      </w:tblGrid>
      <w:tr w:rsidR="007E33B1" w:rsidRPr="003F414C" w:rsidTr="003F414C">
        <w:trPr>
          <w:jc w:val="center"/>
        </w:trPr>
        <w:tc>
          <w:tcPr>
            <w:tcW w:w="638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№ п/п</w:t>
            </w:r>
          </w:p>
        </w:tc>
        <w:tc>
          <w:tcPr>
            <w:tcW w:w="571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Наименование хозяйственных операций</w:t>
            </w:r>
          </w:p>
        </w:tc>
        <w:tc>
          <w:tcPr>
            <w:tcW w:w="94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Дебет</w:t>
            </w:r>
          </w:p>
        </w:tc>
        <w:tc>
          <w:tcPr>
            <w:tcW w:w="1143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Кредит</w:t>
            </w:r>
          </w:p>
        </w:tc>
        <w:tc>
          <w:tcPr>
            <w:tcW w:w="1219" w:type="dxa"/>
            <w:gridSpan w:val="2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Сумма, тыс.руб.</w:t>
            </w:r>
          </w:p>
        </w:tc>
      </w:tr>
      <w:tr w:rsidR="007E33B1" w:rsidRPr="003F414C" w:rsidTr="003F414C">
        <w:trPr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1</w:t>
            </w:r>
          </w:p>
        </w:tc>
        <w:tc>
          <w:tcPr>
            <w:tcW w:w="571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94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43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19" w:type="dxa"/>
            <w:gridSpan w:val="2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7E33B1" w:rsidRPr="003F414C" w:rsidTr="003F414C">
        <w:trPr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2</w:t>
            </w:r>
          </w:p>
        </w:tc>
        <w:tc>
          <w:tcPr>
            <w:tcW w:w="571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94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43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19" w:type="dxa"/>
            <w:gridSpan w:val="2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7E33B1" w:rsidRPr="003F414C" w:rsidTr="003F414C">
        <w:trPr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3</w:t>
            </w:r>
          </w:p>
        </w:tc>
        <w:tc>
          <w:tcPr>
            <w:tcW w:w="571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94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43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19" w:type="dxa"/>
            <w:gridSpan w:val="2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7E33B1" w:rsidRPr="003F414C" w:rsidTr="003F414C">
        <w:trPr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4</w:t>
            </w:r>
          </w:p>
        </w:tc>
        <w:tc>
          <w:tcPr>
            <w:tcW w:w="571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94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43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19" w:type="dxa"/>
            <w:gridSpan w:val="2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7E33B1" w:rsidRPr="003F414C" w:rsidTr="003F414C">
        <w:trPr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5</w:t>
            </w:r>
          </w:p>
        </w:tc>
        <w:tc>
          <w:tcPr>
            <w:tcW w:w="571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94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43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19" w:type="dxa"/>
            <w:gridSpan w:val="2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7E33B1" w:rsidRPr="003F414C" w:rsidTr="003F414C">
        <w:trPr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6</w:t>
            </w:r>
          </w:p>
        </w:tc>
        <w:tc>
          <w:tcPr>
            <w:tcW w:w="571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94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7E33B1" w:rsidRPr="003F414C" w:rsidTr="003F414C">
        <w:trPr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7</w:t>
            </w:r>
          </w:p>
        </w:tc>
        <w:tc>
          <w:tcPr>
            <w:tcW w:w="571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94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7E33B1" w:rsidRPr="003F414C" w:rsidTr="003F414C">
        <w:trPr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8</w:t>
            </w:r>
          </w:p>
        </w:tc>
        <w:tc>
          <w:tcPr>
            <w:tcW w:w="571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на сумму стоимости оборудования, переданного в монтаж</w:t>
            </w:r>
          </w:p>
        </w:tc>
        <w:tc>
          <w:tcPr>
            <w:tcW w:w="94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08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07</w:t>
            </w:r>
          </w:p>
        </w:tc>
        <w:tc>
          <w:tcPr>
            <w:tcW w:w="120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150</w:t>
            </w:r>
          </w:p>
        </w:tc>
      </w:tr>
      <w:tr w:rsidR="007E33B1" w:rsidRPr="003F414C" w:rsidTr="003F414C">
        <w:trPr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9</w:t>
            </w:r>
          </w:p>
        </w:tc>
        <w:tc>
          <w:tcPr>
            <w:tcW w:w="571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на сумму начисленной заработной платы и начислений на нее</w:t>
            </w:r>
          </w:p>
        </w:tc>
        <w:tc>
          <w:tcPr>
            <w:tcW w:w="94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08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70,69</w:t>
            </w:r>
          </w:p>
        </w:tc>
        <w:tc>
          <w:tcPr>
            <w:tcW w:w="120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240</w:t>
            </w:r>
          </w:p>
        </w:tc>
      </w:tr>
      <w:tr w:rsidR="007E33B1" w:rsidRPr="003F414C" w:rsidTr="003F414C">
        <w:trPr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10</w:t>
            </w:r>
          </w:p>
        </w:tc>
        <w:tc>
          <w:tcPr>
            <w:tcW w:w="571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на сумму стоимости приобретенных материалов</w:t>
            </w:r>
          </w:p>
        </w:tc>
        <w:tc>
          <w:tcPr>
            <w:tcW w:w="94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10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60</w:t>
            </w:r>
          </w:p>
        </w:tc>
        <w:tc>
          <w:tcPr>
            <w:tcW w:w="120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25</w:t>
            </w:r>
          </w:p>
        </w:tc>
      </w:tr>
      <w:tr w:rsidR="007E33B1" w:rsidRPr="003F414C" w:rsidTr="003F414C">
        <w:trPr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11</w:t>
            </w:r>
          </w:p>
        </w:tc>
        <w:tc>
          <w:tcPr>
            <w:tcW w:w="571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на сумму НДС со стоимости приобретенных материалов</w:t>
            </w:r>
          </w:p>
        </w:tc>
        <w:tc>
          <w:tcPr>
            <w:tcW w:w="94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19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60</w:t>
            </w:r>
          </w:p>
        </w:tc>
        <w:tc>
          <w:tcPr>
            <w:tcW w:w="120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4.5</w:t>
            </w:r>
          </w:p>
        </w:tc>
      </w:tr>
      <w:tr w:rsidR="007E33B1" w:rsidRPr="003F414C" w:rsidTr="003F414C">
        <w:trPr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12</w:t>
            </w:r>
          </w:p>
        </w:tc>
        <w:tc>
          <w:tcPr>
            <w:tcW w:w="571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94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7E33B1" w:rsidRPr="003F414C" w:rsidTr="003F414C">
        <w:trPr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13</w:t>
            </w:r>
          </w:p>
        </w:tc>
        <w:tc>
          <w:tcPr>
            <w:tcW w:w="571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94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7E33B1" w:rsidRPr="003F414C" w:rsidTr="003F414C">
        <w:trPr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14</w:t>
            </w:r>
          </w:p>
        </w:tc>
        <w:tc>
          <w:tcPr>
            <w:tcW w:w="571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94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7E33B1" w:rsidRPr="003F414C" w:rsidTr="003F414C">
        <w:trPr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15</w:t>
            </w:r>
          </w:p>
        </w:tc>
        <w:tc>
          <w:tcPr>
            <w:tcW w:w="571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94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7E33B1" w:rsidRPr="003F414C" w:rsidTr="003F414C">
        <w:trPr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16</w:t>
            </w:r>
          </w:p>
        </w:tc>
        <w:tc>
          <w:tcPr>
            <w:tcW w:w="571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94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7E33B1" w:rsidRPr="003F414C" w:rsidTr="003F414C">
        <w:trPr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17</w:t>
            </w:r>
          </w:p>
        </w:tc>
        <w:tc>
          <w:tcPr>
            <w:tcW w:w="571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94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7E33B1" w:rsidRPr="003F414C" w:rsidTr="003F414C">
        <w:trPr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18</w:t>
            </w:r>
          </w:p>
        </w:tc>
        <w:tc>
          <w:tcPr>
            <w:tcW w:w="571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94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7E33B1" w:rsidRPr="003F414C" w:rsidTr="003F414C">
        <w:trPr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19</w:t>
            </w:r>
          </w:p>
        </w:tc>
        <w:tc>
          <w:tcPr>
            <w:tcW w:w="571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94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7E33B1" w:rsidRPr="003F414C" w:rsidTr="003F414C">
        <w:trPr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20</w:t>
            </w:r>
          </w:p>
        </w:tc>
        <w:tc>
          <w:tcPr>
            <w:tcW w:w="571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на сумму финансового результата</w:t>
            </w:r>
          </w:p>
        </w:tc>
        <w:tc>
          <w:tcPr>
            <w:tcW w:w="94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91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99</w:t>
            </w:r>
          </w:p>
        </w:tc>
        <w:tc>
          <w:tcPr>
            <w:tcW w:w="1200" w:type="dxa"/>
            <w:shd w:val="clear" w:color="auto" w:fill="auto"/>
          </w:tcPr>
          <w:p w:rsidR="007E33B1" w:rsidRPr="003F414C" w:rsidRDefault="007E33B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F414C">
              <w:rPr>
                <w:sz w:val="23"/>
                <w:szCs w:val="23"/>
              </w:rPr>
              <w:t>99.7</w:t>
            </w:r>
          </w:p>
        </w:tc>
      </w:tr>
    </w:tbl>
    <w:p w:rsidR="00AF3751" w:rsidRDefault="00AF3751" w:rsidP="006936D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CA7864" w:rsidRDefault="009B1915" w:rsidP="00CB7C0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Для </w:t>
      </w:r>
      <w:r w:rsidRPr="00F15B67">
        <w:rPr>
          <w:sz w:val="28"/>
        </w:rPr>
        <w:t xml:space="preserve">ООО </w:t>
      </w:r>
      <w:r w:rsidR="009D7E57" w:rsidRPr="00F15B67">
        <w:rPr>
          <w:sz w:val="28"/>
        </w:rPr>
        <w:t>«</w:t>
      </w:r>
      <w:r w:rsidR="008C37D3" w:rsidRPr="00F15B67">
        <w:rPr>
          <w:sz w:val="28"/>
        </w:rPr>
        <w:t>Успех</w:t>
      </w:r>
      <w:r w:rsidR="009D7E57" w:rsidRPr="00F15B67">
        <w:rPr>
          <w:sz w:val="28"/>
        </w:rPr>
        <w:t>»</w:t>
      </w:r>
      <w:r w:rsidRPr="00F15B67">
        <w:rPr>
          <w:sz w:val="28"/>
        </w:rPr>
        <w:t xml:space="preserve"> в приведенном примере бухгалтерская и налоговая стоимость </w:t>
      </w:r>
      <w:r w:rsidR="00353AF9" w:rsidRPr="00F15B67">
        <w:rPr>
          <w:sz w:val="28"/>
          <w:szCs w:val="28"/>
        </w:rPr>
        <w:t xml:space="preserve">для привлекает сторонних подрядчиков, то стоимость выполненных подрядчиками работ в налоговую базу по НДС не включается. </w:t>
      </w:r>
    </w:p>
    <w:p w:rsidR="0046148D" w:rsidRDefault="00954547" w:rsidP="0046148D">
      <w:pPr>
        <w:pStyle w:val="2"/>
      </w:pPr>
      <w:bookmarkStart w:id="73" w:name="_Toc222825212"/>
      <w:r>
        <w:t>2.4. Бухгалтерский учет капитальных вложений в арендованное имущество</w:t>
      </w:r>
      <w:bookmarkEnd w:id="73"/>
    </w:p>
    <w:p w:rsidR="00F16333" w:rsidRDefault="00F16333" w:rsidP="0054462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капитальные вложения. </w:t>
      </w:r>
    </w:p>
    <w:p w:rsidR="005B5006" w:rsidRDefault="00544629" w:rsidP="005B500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ООО «Успех» как </w:t>
      </w:r>
      <w:r w:rsidR="00947CC3">
        <w:rPr>
          <w:sz w:val="28"/>
        </w:rPr>
        <w:t>а</w:t>
      </w:r>
      <w:r w:rsidRPr="00E147B4">
        <w:rPr>
          <w:sz w:val="28"/>
        </w:rPr>
        <w:t xml:space="preserve">рендатор учитывает арендованное имущество на забалансовом </w:t>
      </w:r>
      <w:r w:rsidR="0076546F" w:rsidRPr="0076546F">
        <w:rPr>
          <w:sz w:val="28"/>
          <w:szCs w:val="28"/>
        </w:rPr>
        <w:t>учета вложений во внеоборотные активы в корреспонденции с дебетом счета учета расчетов:</w:t>
      </w:r>
      <w:r w:rsidR="00423BE4" w:rsidRPr="00E147B4">
        <w:rPr>
          <w:sz w:val="28"/>
        </w:rPr>
        <w:t xml:space="preserve"> посредством начисления амортизационных отчислений </w:t>
      </w:r>
      <w:r w:rsidR="00F16333" w:rsidRPr="00E147B4">
        <w:rPr>
          <w:sz w:val="28"/>
        </w:rPr>
        <w:t xml:space="preserve">затрат составила 1 180 000 руб., в том числе НДС 180 000 руб. </w:t>
      </w:r>
    </w:p>
    <w:p w:rsidR="00F16333" w:rsidRDefault="005B5006" w:rsidP="00F16333">
      <w:pPr>
        <w:spacing w:line="360" w:lineRule="auto"/>
        <w:ind w:firstLine="709"/>
        <w:jc w:val="both"/>
        <w:rPr>
          <w:sz w:val="28"/>
        </w:rPr>
      </w:pPr>
      <w:r w:rsidRPr="00E147B4">
        <w:rPr>
          <w:sz w:val="28"/>
        </w:rPr>
        <w:t xml:space="preserve">С июня </w:t>
      </w:r>
      <w:r w:rsidR="00F16333" w:rsidRPr="00E147B4">
        <w:rPr>
          <w:sz w:val="28"/>
        </w:rPr>
        <w:t xml:space="preserve">учете </w:t>
      </w:r>
      <w:r w:rsidR="00F16333">
        <w:rPr>
          <w:sz w:val="28"/>
        </w:rPr>
        <w:t>ООО «Успех»</w:t>
      </w:r>
      <w:r w:rsidR="00F16333" w:rsidRPr="00E147B4">
        <w:rPr>
          <w:sz w:val="28"/>
        </w:rPr>
        <w:t xml:space="preserve"> </w:t>
      </w:r>
      <w:r>
        <w:rPr>
          <w:sz w:val="28"/>
        </w:rPr>
        <w:t xml:space="preserve">при учете рассмотренных капитальных </w:t>
      </w:r>
      <w:r w:rsidR="00F16333" w:rsidRPr="00E147B4">
        <w:rPr>
          <w:sz w:val="28"/>
        </w:rPr>
        <w:t>производятся записи</w:t>
      </w:r>
      <w:r w:rsidR="00F16333">
        <w:rPr>
          <w:sz w:val="28"/>
        </w:rPr>
        <w:t>, представленные в таблице 2.</w:t>
      </w:r>
      <w:r w:rsidR="00C9670F">
        <w:rPr>
          <w:sz w:val="28"/>
        </w:rPr>
        <w:t>10</w:t>
      </w:r>
      <w:r w:rsidR="00F16333">
        <w:rPr>
          <w:sz w:val="28"/>
        </w:rPr>
        <w:t>.</w:t>
      </w:r>
    </w:p>
    <w:p w:rsidR="0076546F" w:rsidRDefault="00C9670F" w:rsidP="0076546F">
      <w:pPr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t>Таблица 2.10</w:t>
      </w:r>
    </w:p>
    <w:p w:rsidR="0076546F" w:rsidRDefault="0076546F" w:rsidP="0076546F">
      <w:pPr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t>Журнал хозяйственных операций по учету капитальных вложений в арендованное имущество</w:t>
      </w:r>
    </w:p>
    <w:p w:rsidR="0076546F" w:rsidRDefault="0076546F" w:rsidP="0076546F">
      <w:pPr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t>руб.</w:t>
      </w:r>
    </w:p>
    <w:tbl>
      <w:tblPr>
        <w:tblW w:w="9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3172"/>
        <w:gridCol w:w="1941"/>
        <w:gridCol w:w="1941"/>
        <w:gridCol w:w="1447"/>
      </w:tblGrid>
      <w:tr w:rsidR="008F1E7B" w:rsidRPr="003F414C" w:rsidTr="003F414C">
        <w:trPr>
          <w:jc w:val="center"/>
        </w:trPr>
        <w:tc>
          <w:tcPr>
            <w:tcW w:w="1456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Дата</w:t>
            </w:r>
          </w:p>
        </w:tc>
        <w:tc>
          <w:tcPr>
            <w:tcW w:w="3172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Наименование операции</w:t>
            </w:r>
          </w:p>
        </w:tc>
        <w:tc>
          <w:tcPr>
            <w:tcW w:w="1941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Дебет</w:t>
            </w:r>
          </w:p>
        </w:tc>
        <w:tc>
          <w:tcPr>
            <w:tcW w:w="1941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Кредит</w:t>
            </w:r>
          </w:p>
        </w:tc>
        <w:tc>
          <w:tcPr>
            <w:tcW w:w="1447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Сумма</w:t>
            </w:r>
          </w:p>
        </w:tc>
      </w:tr>
      <w:tr w:rsidR="002B776C" w:rsidRPr="003F414C" w:rsidTr="003F414C">
        <w:trPr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2B776C" w:rsidRPr="003F414C" w:rsidRDefault="002B776C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1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2B776C" w:rsidRPr="003F414C" w:rsidRDefault="002B776C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F414C">
              <w:rPr>
                <w:sz w:val="28"/>
              </w:rPr>
              <w:t>2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2B776C" w:rsidRPr="003F414C" w:rsidRDefault="002B776C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3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2B776C" w:rsidRPr="003F414C" w:rsidRDefault="002B776C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2B776C" w:rsidRPr="003F414C" w:rsidRDefault="002B776C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5</w:t>
            </w:r>
          </w:p>
        </w:tc>
      </w:tr>
      <w:tr w:rsidR="0076546F" w:rsidRPr="003F414C" w:rsidTr="003F414C">
        <w:trPr>
          <w:jc w:val="center"/>
        </w:trPr>
        <w:tc>
          <w:tcPr>
            <w:tcW w:w="1456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 xml:space="preserve">Январь 2008 </w:t>
            </w:r>
          </w:p>
        </w:tc>
        <w:tc>
          <w:tcPr>
            <w:tcW w:w="3172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46F" w:rsidRPr="003F414C" w:rsidTr="003F414C">
        <w:trPr>
          <w:jc w:val="center"/>
        </w:trPr>
        <w:tc>
          <w:tcPr>
            <w:tcW w:w="1456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Май 2008</w:t>
            </w:r>
          </w:p>
        </w:tc>
        <w:tc>
          <w:tcPr>
            <w:tcW w:w="3172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2B776C" w:rsidRDefault="002B776C" w:rsidP="002B776C">
      <w:pPr>
        <w:ind w:firstLine="720"/>
        <w:jc w:val="right"/>
        <w:rPr>
          <w:sz w:val="28"/>
          <w:szCs w:val="28"/>
        </w:rPr>
      </w:pPr>
    </w:p>
    <w:p w:rsidR="002B776C" w:rsidRPr="002B776C" w:rsidRDefault="00C9670F" w:rsidP="002B776C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Продолжение табл.2.10</w:t>
      </w:r>
    </w:p>
    <w:tbl>
      <w:tblPr>
        <w:tblW w:w="9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3172"/>
        <w:gridCol w:w="1941"/>
        <w:gridCol w:w="1941"/>
        <w:gridCol w:w="1447"/>
      </w:tblGrid>
      <w:tr w:rsidR="002B776C" w:rsidRPr="003F414C" w:rsidTr="003F414C">
        <w:trPr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2B776C" w:rsidRPr="003F414C" w:rsidRDefault="002B776C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1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2B776C" w:rsidRPr="003F414C" w:rsidRDefault="002B776C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F414C">
              <w:rPr>
                <w:sz w:val="28"/>
              </w:rPr>
              <w:t>2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2B776C" w:rsidRPr="003F414C" w:rsidRDefault="002B776C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3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2B776C" w:rsidRPr="003F414C" w:rsidRDefault="002B776C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2B776C" w:rsidRPr="003F414C" w:rsidRDefault="002B776C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5</w:t>
            </w:r>
          </w:p>
        </w:tc>
      </w:tr>
      <w:tr w:rsidR="0076546F" w:rsidRPr="003F414C" w:rsidTr="003F414C">
        <w:trPr>
          <w:jc w:val="center"/>
        </w:trPr>
        <w:tc>
          <w:tcPr>
            <w:tcW w:w="1456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Май 2008</w:t>
            </w:r>
          </w:p>
        </w:tc>
        <w:tc>
          <w:tcPr>
            <w:tcW w:w="3172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46F" w:rsidRPr="003F414C" w:rsidTr="003F414C">
        <w:trPr>
          <w:jc w:val="center"/>
        </w:trPr>
        <w:tc>
          <w:tcPr>
            <w:tcW w:w="1456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Май 2008</w:t>
            </w:r>
          </w:p>
        </w:tc>
        <w:tc>
          <w:tcPr>
            <w:tcW w:w="3172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46F" w:rsidRPr="003F414C" w:rsidTr="003F414C">
        <w:trPr>
          <w:jc w:val="center"/>
        </w:trPr>
        <w:tc>
          <w:tcPr>
            <w:tcW w:w="1456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Май 2008</w:t>
            </w:r>
          </w:p>
        </w:tc>
        <w:tc>
          <w:tcPr>
            <w:tcW w:w="3172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46F" w:rsidRPr="003F414C" w:rsidTr="003F414C">
        <w:trPr>
          <w:jc w:val="center"/>
        </w:trPr>
        <w:tc>
          <w:tcPr>
            <w:tcW w:w="1456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Май 2008</w:t>
            </w:r>
          </w:p>
        </w:tc>
        <w:tc>
          <w:tcPr>
            <w:tcW w:w="3172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 w:rsidR="0076546F" w:rsidRPr="003F414C" w:rsidRDefault="0076546F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B5006" w:rsidRPr="003F414C" w:rsidTr="003F414C">
        <w:trPr>
          <w:jc w:val="center"/>
        </w:trPr>
        <w:tc>
          <w:tcPr>
            <w:tcW w:w="1456" w:type="dxa"/>
            <w:shd w:val="clear" w:color="auto" w:fill="auto"/>
          </w:tcPr>
          <w:p w:rsidR="005B5006" w:rsidRPr="003F414C" w:rsidRDefault="005B5006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Июнь 2008</w:t>
            </w:r>
          </w:p>
        </w:tc>
        <w:tc>
          <w:tcPr>
            <w:tcW w:w="3172" w:type="dxa"/>
            <w:shd w:val="clear" w:color="auto" w:fill="auto"/>
          </w:tcPr>
          <w:p w:rsidR="005B5006" w:rsidRPr="003F414C" w:rsidRDefault="005B5006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5B5006" w:rsidRPr="003F414C" w:rsidRDefault="005B5006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5B5006" w:rsidRPr="003F414C" w:rsidRDefault="005B5006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 w:rsidR="005B5006" w:rsidRPr="003F414C" w:rsidRDefault="005B5006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062E7" w:rsidRPr="003F414C" w:rsidTr="003F414C">
        <w:trPr>
          <w:jc w:val="center"/>
        </w:trPr>
        <w:tc>
          <w:tcPr>
            <w:tcW w:w="1456" w:type="dxa"/>
            <w:shd w:val="clear" w:color="auto" w:fill="auto"/>
          </w:tcPr>
          <w:p w:rsidR="00B062E7" w:rsidRPr="003F414C" w:rsidRDefault="00B062E7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Октябрь 2011</w:t>
            </w:r>
          </w:p>
        </w:tc>
        <w:tc>
          <w:tcPr>
            <w:tcW w:w="3172" w:type="dxa"/>
            <w:shd w:val="clear" w:color="auto" w:fill="auto"/>
          </w:tcPr>
          <w:p w:rsidR="00B062E7" w:rsidRPr="003F414C" w:rsidRDefault="00B062E7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B062E7" w:rsidRPr="003F414C" w:rsidRDefault="00B062E7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B062E7" w:rsidRPr="003F414C" w:rsidRDefault="00B062E7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 w:rsidR="00B062E7" w:rsidRPr="003F414C" w:rsidRDefault="00B062E7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5 000</w:t>
            </w:r>
          </w:p>
        </w:tc>
      </w:tr>
      <w:tr w:rsidR="008F1E7B" w:rsidRPr="003F414C" w:rsidTr="003F414C">
        <w:trPr>
          <w:jc w:val="center"/>
        </w:trPr>
        <w:tc>
          <w:tcPr>
            <w:tcW w:w="1456" w:type="dxa"/>
            <w:shd w:val="clear" w:color="auto" w:fill="auto"/>
          </w:tcPr>
          <w:p w:rsidR="008F1E7B" w:rsidRPr="003F414C" w:rsidRDefault="008F1E7B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Октябрь 2011</w:t>
            </w:r>
          </w:p>
        </w:tc>
        <w:tc>
          <w:tcPr>
            <w:tcW w:w="3172" w:type="dxa"/>
            <w:shd w:val="clear" w:color="auto" w:fill="auto"/>
          </w:tcPr>
          <w:p w:rsidR="008F1E7B" w:rsidRPr="003F414C" w:rsidRDefault="008F1E7B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8F1E7B" w:rsidRPr="003F414C" w:rsidRDefault="008F1E7B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8F1E7B" w:rsidRPr="003F414C" w:rsidRDefault="008F1E7B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 w:rsidR="008F1E7B" w:rsidRPr="003F414C" w:rsidRDefault="008F1E7B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1 000 000</w:t>
            </w:r>
          </w:p>
        </w:tc>
      </w:tr>
      <w:tr w:rsidR="008F1E7B" w:rsidRPr="003F414C" w:rsidTr="003F414C">
        <w:trPr>
          <w:jc w:val="center"/>
        </w:trPr>
        <w:tc>
          <w:tcPr>
            <w:tcW w:w="1456" w:type="dxa"/>
            <w:shd w:val="clear" w:color="auto" w:fill="auto"/>
          </w:tcPr>
          <w:p w:rsidR="008F1E7B" w:rsidRPr="003F414C" w:rsidRDefault="008F1E7B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Октябрь 2011</w:t>
            </w:r>
          </w:p>
        </w:tc>
        <w:tc>
          <w:tcPr>
            <w:tcW w:w="3172" w:type="dxa"/>
            <w:shd w:val="clear" w:color="auto" w:fill="auto"/>
          </w:tcPr>
          <w:p w:rsidR="008F1E7B" w:rsidRPr="003F414C" w:rsidRDefault="008F1E7B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3F414C">
              <w:rPr>
                <w:sz w:val="28"/>
              </w:rPr>
              <w:t>Списываются начисленные за период аренды амортизационные отчисления</w:t>
            </w:r>
          </w:p>
        </w:tc>
        <w:tc>
          <w:tcPr>
            <w:tcW w:w="1941" w:type="dxa"/>
            <w:shd w:val="clear" w:color="auto" w:fill="auto"/>
          </w:tcPr>
          <w:p w:rsidR="008F1E7B" w:rsidRPr="003F414C" w:rsidRDefault="008F1E7B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02</w:t>
            </w:r>
          </w:p>
        </w:tc>
        <w:tc>
          <w:tcPr>
            <w:tcW w:w="1941" w:type="dxa"/>
            <w:shd w:val="clear" w:color="auto" w:fill="auto"/>
          </w:tcPr>
          <w:p w:rsidR="008F1E7B" w:rsidRPr="003F414C" w:rsidRDefault="008F1E7B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 w:rsidR="008F1E7B" w:rsidRPr="003F414C" w:rsidRDefault="008F1E7B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76546F" w:rsidRPr="00E147B4" w:rsidRDefault="0076546F" w:rsidP="0076546F">
      <w:pPr>
        <w:spacing w:line="360" w:lineRule="auto"/>
        <w:ind w:firstLine="709"/>
        <w:jc w:val="center"/>
        <w:rPr>
          <w:sz w:val="28"/>
        </w:rPr>
      </w:pPr>
    </w:p>
    <w:p w:rsidR="00F16333" w:rsidRDefault="008F1E7B" w:rsidP="00F1633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Данные</w:t>
      </w:r>
      <w:r w:rsidR="00F16333" w:rsidRPr="00E147B4">
        <w:rPr>
          <w:sz w:val="28"/>
        </w:rPr>
        <w:t xml:space="preserve"> </w:t>
      </w:r>
      <w:r>
        <w:rPr>
          <w:sz w:val="28"/>
        </w:rPr>
        <w:t>2.1</w:t>
      </w:r>
      <w:r w:rsidR="00C9670F">
        <w:rPr>
          <w:sz w:val="28"/>
        </w:rPr>
        <w:t>1</w:t>
      </w:r>
      <w:r>
        <w:rPr>
          <w:sz w:val="28"/>
        </w:rPr>
        <w:t>.</w:t>
      </w:r>
    </w:p>
    <w:p w:rsidR="008F1E7B" w:rsidRDefault="00C9670F" w:rsidP="008F1E7B">
      <w:pPr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t>Таблица 2.11</w:t>
      </w:r>
    </w:p>
    <w:p w:rsidR="00EA252F" w:rsidRDefault="00EA252F" w:rsidP="008F1E7B">
      <w:pPr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t>руб.</w:t>
      </w:r>
    </w:p>
    <w:p w:rsidR="00EA252F" w:rsidRDefault="002B776C" w:rsidP="002B776C">
      <w:pPr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t>Журнал хозяйственных операций по частичной оплате капитальных вложений арендодателем</w:t>
      </w:r>
    </w:p>
    <w:tbl>
      <w:tblPr>
        <w:tblW w:w="9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3172"/>
        <w:gridCol w:w="1941"/>
        <w:gridCol w:w="1941"/>
        <w:gridCol w:w="1447"/>
      </w:tblGrid>
      <w:tr w:rsidR="002B776C" w:rsidRPr="003F414C" w:rsidTr="003F414C">
        <w:trPr>
          <w:jc w:val="center"/>
        </w:trPr>
        <w:tc>
          <w:tcPr>
            <w:tcW w:w="1456" w:type="dxa"/>
            <w:shd w:val="clear" w:color="auto" w:fill="auto"/>
          </w:tcPr>
          <w:p w:rsidR="002B776C" w:rsidRPr="003F414C" w:rsidRDefault="002B776C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Дата</w:t>
            </w:r>
          </w:p>
        </w:tc>
        <w:tc>
          <w:tcPr>
            <w:tcW w:w="3172" w:type="dxa"/>
            <w:shd w:val="clear" w:color="auto" w:fill="auto"/>
          </w:tcPr>
          <w:p w:rsidR="002B776C" w:rsidRPr="003F414C" w:rsidRDefault="002B776C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Наименование операции</w:t>
            </w:r>
          </w:p>
        </w:tc>
        <w:tc>
          <w:tcPr>
            <w:tcW w:w="1941" w:type="dxa"/>
            <w:shd w:val="clear" w:color="auto" w:fill="auto"/>
          </w:tcPr>
          <w:p w:rsidR="002B776C" w:rsidRPr="003F414C" w:rsidRDefault="002B776C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Дебет</w:t>
            </w:r>
          </w:p>
        </w:tc>
        <w:tc>
          <w:tcPr>
            <w:tcW w:w="1941" w:type="dxa"/>
            <w:shd w:val="clear" w:color="auto" w:fill="auto"/>
          </w:tcPr>
          <w:p w:rsidR="002B776C" w:rsidRPr="003F414C" w:rsidRDefault="002B776C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Кредит</w:t>
            </w:r>
          </w:p>
        </w:tc>
        <w:tc>
          <w:tcPr>
            <w:tcW w:w="1447" w:type="dxa"/>
            <w:shd w:val="clear" w:color="auto" w:fill="auto"/>
          </w:tcPr>
          <w:p w:rsidR="002B776C" w:rsidRPr="003F414C" w:rsidRDefault="002B776C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Сумма</w:t>
            </w:r>
          </w:p>
        </w:tc>
      </w:tr>
      <w:tr w:rsidR="002B776C" w:rsidRPr="003F414C" w:rsidTr="003F414C">
        <w:trPr>
          <w:jc w:val="center"/>
        </w:trPr>
        <w:tc>
          <w:tcPr>
            <w:tcW w:w="1456" w:type="dxa"/>
            <w:shd w:val="clear" w:color="auto" w:fill="auto"/>
          </w:tcPr>
          <w:p w:rsidR="002B776C" w:rsidRPr="003F414C" w:rsidRDefault="002B776C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 xml:space="preserve">Май 2008 </w:t>
            </w:r>
          </w:p>
        </w:tc>
        <w:tc>
          <w:tcPr>
            <w:tcW w:w="3172" w:type="dxa"/>
            <w:shd w:val="clear" w:color="auto" w:fill="auto"/>
          </w:tcPr>
          <w:p w:rsidR="002B776C" w:rsidRPr="003F414C" w:rsidRDefault="002B776C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2B776C" w:rsidRPr="003F414C" w:rsidRDefault="002B776C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2B776C" w:rsidRPr="003F414C" w:rsidRDefault="002B776C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 w:rsidR="002B776C" w:rsidRPr="003F414C" w:rsidRDefault="00A72C3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354 000</w:t>
            </w:r>
          </w:p>
        </w:tc>
      </w:tr>
      <w:tr w:rsidR="00A72C31" w:rsidRPr="003F414C" w:rsidTr="003F414C">
        <w:trPr>
          <w:jc w:val="center"/>
        </w:trPr>
        <w:tc>
          <w:tcPr>
            <w:tcW w:w="1456" w:type="dxa"/>
            <w:shd w:val="clear" w:color="auto" w:fill="auto"/>
          </w:tcPr>
          <w:p w:rsidR="00A72C31" w:rsidRPr="003F414C" w:rsidRDefault="00A72C3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Май 2008</w:t>
            </w:r>
          </w:p>
        </w:tc>
        <w:tc>
          <w:tcPr>
            <w:tcW w:w="3172" w:type="dxa"/>
            <w:shd w:val="clear" w:color="auto" w:fill="auto"/>
          </w:tcPr>
          <w:p w:rsidR="00A72C31" w:rsidRPr="003F414C" w:rsidRDefault="00A72C31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A72C31" w:rsidRPr="003F414C" w:rsidRDefault="00A72C3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A72C31" w:rsidRPr="003F414C" w:rsidRDefault="00A72C3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 w:rsidR="00A72C31" w:rsidRPr="003F414C" w:rsidRDefault="00A72C3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354 000</w:t>
            </w:r>
          </w:p>
        </w:tc>
      </w:tr>
      <w:tr w:rsidR="00A72C31" w:rsidRPr="003F414C" w:rsidTr="003F414C">
        <w:trPr>
          <w:jc w:val="center"/>
        </w:trPr>
        <w:tc>
          <w:tcPr>
            <w:tcW w:w="1456" w:type="dxa"/>
            <w:shd w:val="clear" w:color="auto" w:fill="auto"/>
          </w:tcPr>
          <w:p w:rsidR="00A72C31" w:rsidRPr="003F414C" w:rsidRDefault="00A72C3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Май 2008</w:t>
            </w:r>
          </w:p>
        </w:tc>
        <w:tc>
          <w:tcPr>
            <w:tcW w:w="3172" w:type="dxa"/>
            <w:shd w:val="clear" w:color="auto" w:fill="auto"/>
          </w:tcPr>
          <w:p w:rsidR="00A72C31" w:rsidRPr="003F414C" w:rsidRDefault="00A72C31" w:rsidP="003F4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3F414C">
              <w:rPr>
                <w:sz w:val="28"/>
              </w:rPr>
              <w:t>Начислен НДС от прочих доходов</w:t>
            </w:r>
          </w:p>
        </w:tc>
        <w:tc>
          <w:tcPr>
            <w:tcW w:w="1941" w:type="dxa"/>
            <w:shd w:val="clear" w:color="auto" w:fill="auto"/>
          </w:tcPr>
          <w:p w:rsidR="00A72C31" w:rsidRPr="003F414C" w:rsidRDefault="00A72C3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91</w:t>
            </w:r>
          </w:p>
        </w:tc>
        <w:tc>
          <w:tcPr>
            <w:tcW w:w="1941" w:type="dxa"/>
            <w:shd w:val="clear" w:color="auto" w:fill="auto"/>
          </w:tcPr>
          <w:p w:rsidR="00A72C31" w:rsidRPr="003F414C" w:rsidRDefault="00A72C3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68</w:t>
            </w:r>
          </w:p>
        </w:tc>
        <w:tc>
          <w:tcPr>
            <w:tcW w:w="1447" w:type="dxa"/>
            <w:shd w:val="clear" w:color="auto" w:fill="auto"/>
          </w:tcPr>
          <w:p w:rsidR="00A72C31" w:rsidRPr="003F414C" w:rsidRDefault="00A72C31" w:rsidP="003F4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54 000</w:t>
            </w:r>
          </w:p>
        </w:tc>
      </w:tr>
    </w:tbl>
    <w:p w:rsidR="002B776C" w:rsidRPr="00E147B4" w:rsidRDefault="002B776C" w:rsidP="00A72C31">
      <w:pPr>
        <w:spacing w:line="360" w:lineRule="auto"/>
        <w:ind w:firstLine="709"/>
        <w:jc w:val="both"/>
        <w:rPr>
          <w:sz w:val="28"/>
        </w:rPr>
      </w:pPr>
    </w:p>
    <w:p w:rsidR="001A0F2B" w:rsidRPr="001A0F2B" w:rsidRDefault="001A0F2B" w:rsidP="001A0F2B">
      <w:pPr>
        <w:spacing w:line="360" w:lineRule="auto"/>
        <w:ind w:firstLine="720"/>
        <w:jc w:val="both"/>
        <w:rPr>
          <w:sz w:val="28"/>
          <w:szCs w:val="28"/>
        </w:rPr>
      </w:pPr>
      <w:r w:rsidRPr="001A0F2B">
        <w:rPr>
          <w:sz w:val="28"/>
          <w:szCs w:val="28"/>
        </w:rPr>
        <w:t>При возврате арендованного имущества стоимость неотделимых улучшений, ГК РФ). Эти улучшения арендатор передает безвозмездно.</w:t>
      </w:r>
    </w:p>
    <w:p w:rsidR="00423BE4" w:rsidRPr="001A0F2B" w:rsidRDefault="00423BE4" w:rsidP="001A0F2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A72C31" w:rsidRPr="00F15B67" w:rsidRDefault="00A72C31" w:rsidP="00CB7C0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6939B3" w:rsidRPr="00F15B67" w:rsidRDefault="006939B3" w:rsidP="005B4F2D">
      <w:pPr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  <w:sectPr w:rsidR="006939B3" w:rsidRPr="00F15B67" w:rsidSect="0051709C">
          <w:pgSz w:w="11906" w:h="16838" w:code="9"/>
          <w:pgMar w:top="1134" w:right="851" w:bottom="1418" w:left="1701" w:header="567" w:footer="454" w:gutter="0"/>
          <w:cols w:space="708"/>
          <w:docGrid w:linePitch="326"/>
        </w:sectPr>
      </w:pPr>
    </w:p>
    <w:p w:rsidR="006763A6" w:rsidRPr="00F15B67" w:rsidRDefault="00403DD7" w:rsidP="00097BBA">
      <w:pPr>
        <w:pStyle w:val="1"/>
      </w:pPr>
      <w:bookmarkStart w:id="74" w:name="_Toc127635921"/>
      <w:bookmarkStart w:id="75" w:name="_Toc147491633"/>
      <w:bookmarkStart w:id="76" w:name="_Toc150305651"/>
      <w:bookmarkStart w:id="77" w:name="_Toc150305774"/>
      <w:bookmarkStart w:id="78" w:name="_Toc219707562"/>
      <w:bookmarkStart w:id="79" w:name="_Toc219708104"/>
      <w:bookmarkStart w:id="80" w:name="_Toc219794366"/>
      <w:bookmarkStart w:id="81" w:name="_Toc222825213"/>
      <w:r w:rsidRPr="00F15B67">
        <w:t xml:space="preserve">Глава </w:t>
      </w:r>
      <w:r w:rsidR="001F73EF" w:rsidRPr="00F15B67">
        <w:t xml:space="preserve">3. </w:t>
      </w:r>
      <w:r w:rsidR="00D448A1" w:rsidRPr="00F15B67">
        <w:t>С</w:t>
      </w:r>
      <w:r w:rsidR="001F73EF" w:rsidRPr="00F15B67">
        <w:t>овершенствовани</w:t>
      </w:r>
      <w:r w:rsidR="00014837" w:rsidRPr="00F15B67">
        <w:t>е</w:t>
      </w:r>
      <w:r w:rsidR="001F73EF" w:rsidRPr="00F15B67">
        <w:t xml:space="preserve"> учета </w:t>
      </w:r>
      <w:r w:rsidR="00014837" w:rsidRPr="00F15B67">
        <w:t xml:space="preserve">капитальных вложений </w:t>
      </w:r>
      <w:r w:rsidR="006763A6" w:rsidRPr="00F15B67">
        <w:t xml:space="preserve">ООО </w:t>
      </w:r>
      <w:r w:rsidR="009D7E57" w:rsidRPr="00F15B67">
        <w:t>«</w:t>
      </w:r>
      <w:r w:rsidR="008C37D3" w:rsidRPr="00F15B67">
        <w:t>Успех</w:t>
      </w:r>
      <w:r w:rsidR="009D7E57" w:rsidRPr="00F15B67">
        <w:t>»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:rsidR="001F73EF" w:rsidRPr="00F15B67" w:rsidRDefault="001F73EF" w:rsidP="00061F13">
      <w:pPr>
        <w:pStyle w:val="2"/>
      </w:pPr>
      <w:bookmarkStart w:id="82" w:name="_Toc127635922"/>
      <w:bookmarkStart w:id="83" w:name="_Toc147491634"/>
      <w:bookmarkStart w:id="84" w:name="_Toc150305652"/>
      <w:bookmarkStart w:id="85" w:name="_Toc150305775"/>
      <w:bookmarkStart w:id="86" w:name="_Toc219707563"/>
      <w:bookmarkStart w:id="87" w:name="_Toc219708105"/>
      <w:bookmarkStart w:id="88" w:name="_Toc219794367"/>
      <w:bookmarkStart w:id="89" w:name="_Toc222825214"/>
      <w:r w:rsidRPr="00F15B67">
        <w:t xml:space="preserve">3.1. Оценка состояния бухгалтерского учета </w:t>
      </w:r>
      <w:bookmarkEnd w:id="82"/>
      <w:r w:rsidR="0062606D" w:rsidRPr="00F15B67">
        <w:t>капитальных вложений</w:t>
      </w:r>
      <w:bookmarkEnd w:id="83"/>
      <w:bookmarkEnd w:id="84"/>
      <w:bookmarkEnd w:id="85"/>
      <w:bookmarkEnd w:id="86"/>
      <w:bookmarkEnd w:id="87"/>
      <w:bookmarkEnd w:id="88"/>
      <w:r w:rsidR="00810451">
        <w:t xml:space="preserve"> и направления его совершенствования</w:t>
      </w:r>
      <w:bookmarkEnd w:id="89"/>
    </w:p>
    <w:p w:rsidR="004F7479" w:rsidRPr="00F15B67" w:rsidRDefault="004F7479" w:rsidP="00A104F8">
      <w:pPr>
        <w:spacing w:line="360" w:lineRule="auto"/>
        <w:ind w:firstLine="720"/>
        <w:jc w:val="both"/>
        <w:rPr>
          <w:sz w:val="28"/>
        </w:rPr>
      </w:pPr>
      <w:r w:rsidRPr="00F15B67">
        <w:rPr>
          <w:sz w:val="28"/>
        </w:rPr>
        <w:t xml:space="preserve">Оценку состояния бухгалтерского учета </w:t>
      </w:r>
      <w:r w:rsidR="00CB7C0F" w:rsidRPr="00F15B67">
        <w:rPr>
          <w:sz w:val="28"/>
        </w:rPr>
        <w:t>капитальных вложений</w:t>
      </w:r>
      <w:r w:rsidR="00B6545F" w:rsidRPr="00F15B67">
        <w:rPr>
          <w:sz w:val="28"/>
        </w:rPr>
        <w:t xml:space="preserve"> </w:t>
      </w:r>
      <w:r w:rsidRPr="00F15B67">
        <w:rPr>
          <w:sz w:val="28"/>
        </w:rPr>
        <w:t xml:space="preserve">в условиях </w:t>
      </w:r>
      <w:r w:rsidR="00DE4967" w:rsidRPr="00F15B67">
        <w:rPr>
          <w:sz w:val="28"/>
        </w:rPr>
        <w:t xml:space="preserve">ООО </w:t>
      </w:r>
      <w:r w:rsidR="009D7E57" w:rsidRPr="00F15B67">
        <w:rPr>
          <w:sz w:val="28"/>
        </w:rPr>
        <w:t>«</w:t>
      </w:r>
      <w:r w:rsidR="008C37D3" w:rsidRPr="00F15B67">
        <w:rPr>
          <w:sz w:val="28"/>
        </w:rPr>
        <w:t>Успех</w:t>
      </w:r>
      <w:r w:rsidR="009D7E57" w:rsidRPr="00F15B67">
        <w:rPr>
          <w:sz w:val="28"/>
        </w:rPr>
        <w:t>»</w:t>
      </w:r>
      <w:r w:rsidR="00DE4967" w:rsidRPr="00F15B67">
        <w:rPr>
          <w:snapToGrid w:val="0"/>
          <w:sz w:val="28"/>
          <w:szCs w:val="28"/>
        </w:rPr>
        <w:t xml:space="preserve"> </w:t>
      </w:r>
      <w:r w:rsidRPr="00F15B67">
        <w:rPr>
          <w:sz w:val="28"/>
        </w:rPr>
        <w:t>целесообразно провести по трем направлениям:</w:t>
      </w:r>
    </w:p>
    <w:p w:rsidR="007C3564" w:rsidRPr="00A411A4" w:rsidRDefault="00821587" w:rsidP="00A104F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i/>
          <w:snapToGrid w:val="0"/>
          <w:sz w:val="28"/>
          <w:szCs w:val="28"/>
        </w:rPr>
      </w:pPr>
      <w:r w:rsidRPr="00F15B67">
        <w:rPr>
          <w:snapToGrid w:val="0"/>
          <w:sz w:val="28"/>
        </w:rPr>
        <w:t>процедура, хотя количество инвестиционных проектов предприятия</w:t>
      </w:r>
      <w:r w:rsidR="000918F8" w:rsidRPr="00F15B67">
        <w:rPr>
          <w:snapToGrid w:val="0"/>
          <w:sz w:val="28"/>
        </w:rPr>
        <w:t xml:space="preserve"> </w:t>
      </w:r>
      <w:r w:rsidR="007C3564" w:rsidRPr="00A411A4">
        <w:rPr>
          <w:bCs/>
          <w:i/>
          <w:sz w:val="28"/>
          <w:szCs w:val="28"/>
        </w:rPr>
        <w:t>в РФ, утвержденного</w:t>
      </w:r>
      <w:r w:rsidR="000918F8" w:rsidRPr="00A411A4">
        <w:rPr>
          <w:bCs/>
          <w:i/>
          <w:sz w:val="28"/>
          <w:szCs w:val="28"/>
        </w:rPr>
        <w:t xml:space="preserve"> </w:t>
      </w:r>
      <w:r w:rsidR="007C3564" w:rsidRPr="00A411A4">
        <w:rPr>
          <w:i/>
          <w:sz w:val="28"/>
          <w:szCs w:val="28"/>
        </w:rPr>
        <w:t>приказом</w:t>
      </w:r>
      <w:r w:rsidR="007C3564" w:rsidRPr="00A411A4">
        <w:rPr>
          <w:bCs/>
          <w:i/>
          <w:sz w:val="28"/>
          <w:szCs w:val="28"/>
        </w:rPr>
        <w:t xml:space="preserve"> Минфина РФ от </w:t>
      </w:r>
      <w:r w:rsidR="00172060" w:rsidRPr="00A411A4">
        <w:rPr>
          <w:bCs/>
          <w:i/>
          <w:sz w:val="28"/>
          <w:szCs w:val="28"/>
        </w:rPr>
        <w:t>19 июля 1998</w:t>
      </w:r>
      <w:r w:rsidR="007C3564" w:rsidRPr="00A411A4">
        <w:rPr>
          <w:bCs/>
          <w:i/>
          <w:sz w:val="28"/>
          <w:szCs w:val="28"/>
        </w:rPr>
        <w:t xml:space="preserve"> г</w:t>
      </w:r>
      <w:r w:rsidR="00172060" w:rsidRPr="00A411A4">
        <w:rPr>
          <w:bCs/>
          <w:i/>
          <w:sz w:val="28"/>
          <w:szCs w:val="28"/>
        </w:rPr>
        <w:t xml:space="preserve"> </w:t>
      </w:r>
      <w:r w:rsidR="001250E8" w:rsidRPr="00A411A4">
        <w:rPr>
          <w:bCs/>
          <w:i/>
          <w:sz w:val="28"/>
          <w:szCs w:val="28"/>
        </w:rPr>
        <w:t>№</w:t>
      </w:r>
      <w:r w:rsidR="007C3564" w:rsidRPr="00A411A4">
        <w:rPr>
          <w:bCs/>
          <w:i/>
          <w:sz w:val="28"/>
          <w:szCs w:val="28"/>
        </w:rPr>
        <w:t xml:space="preserve"> 34н </w:t>
      </w:r>
      <w:r w:rsidR="00172060" w:rsidRPr="00A411A4">
        <w:rPr>
          <w:bCs/>
          <w:i/>
          <w:sz w:val="28"/>
          <w:szCs w:val="28"/>
        </w:rPr>
        <w:t>[</w:t>
      </w:r>
      <w:r w:rsidR="007C296D" w:rsidRPr="00A411A4">
        <w:rPr>
          <w:bCs/>
          <w:i/>
          <w:sz w:val="28"/>
          <w:szCs w:val="28"/>
        </w:rPr>
        <w:fldChar w:fldCharType="begin"/>
      </w:r>
      <w:r w:rsidR="007C296D" w:rsidRPr="00A411A4">
        <w:rPr>
          <w:bCs/>
          <w:i/>
          <w:sz w:val="28"/>
          <w:szCs w:val="28"/>
        </w:rPr>
        <w:instrText xml:space="preserve"> REF _Ref219789976 \r \h </w:instrText>
      </w:r>
      <w:r w:rsidR="00F15B67" w:rsidRPr="00A411A4">
        <w:rPr>
          <w:bCs/>
          <w:i/>
          <w:sz w:val="28"/>
          <w:szCs w:val="28"/>
        </w:rPr>
        <w:instrText xml:space="preserve"> \* MERGEFORMAT </w:instrText>
      </w:r>
      <w:r w:rsidR="007C296D" w:rsidRPr="00A411A4">
        <w:rPr>
          <w:bCs/>
          <w:i/>
          <w:sz w:val="28"/>
          <w:szCs w:val="28"/>
        </w:rPr>
      </w:r>
      <w:r w:rsidR="007C296D" w:rsidRPr="00A411A4">
        <w:rPr>
          <w:bCs/>
          <w:i/>
          <w:sz w:val="28"/>
          <w:szCs w:val="28"/>
        </w:rPr>
        <w:fldChar w:fldCharType="separate"/>
      </w:r>
      <w:r w:rsidR="00012EEB">
        <w:rPr>
          <w:bCs/>
          <w:i/>
          <w:sz w:val="28"/>
          <w:szCs w:val="28"/>
        </w:rPr>
        <w:t>16</w:t>
      </w:r>
      <w:r w:rsidR="007C296D" w:rsidRPr="00A411A4">
        <w:rPr>
          <w:bCs/>
          <w:i/>
          <w:sz w:val="28"/>
          <w:szCs w:val="28"/>
        </w:rPr>
        <w:fldChar w:fldCharType="end"/>
      </w:r>
      <w:r w:rsidR="00172060" w:rsidRPr="00A411A4">
        <w:rPr>
          <w:bCs/>
          <w:i/>
          <w:sz w:val="28"/>
          <w:szCs w:val="28"/>
        </w:rPr>
        <w:t xml:space="preserve">] </w:t>
      </w:r>
      <w:r w:rsidR="007C3564" w:rsidRPr="00A411A4">
        <w:rPr>
          <w:bCs/>
          <w:i/>
          <w:sz w:val="28"/>
          <w:szCs w:val="28"/>
        </w:rPr>
        <w:t xml:space="preserve">и ст. 9 </w:t>
      </w:r>
      <w:r w:rsidR="007C3564" w:rsidRPr="00A411A4">
        <w:rPr>
          <w:i/>
          <w:snapToGrid w:val="0"/>
          <w:sz w:val="28"/>
          <w:szCs w:val="28"/>
        </w:rPr>
        <w:t xml:space="preserve">Федерального закона от </w:t>
      </w:r>
      <w:r w:rsidR="00172060" w:rsidRPr="00A411A4">
        <w:rPr>
          <w:i/>
          <w:snapToGrid w:val="0"/>
          <w:sz w:val="28"/>
          <w:szCs w:val="28"/>
        </w:rPr>
        <w:t>21 ноября 1996</w:t>
      </w:r>
      <w:r w:rsidR="007C3564" w:rsidRPr="00A411A4">
        <w:rPr>
          <w:i/>
          <w:snapToGrid w:val="0"/>
          <w:sz w:val="28"/>
          <w:szCs w:val="28"/>
        </w:rPr>
        <w:t xml:space="preserve"> г. </w:t>
      </w:r>
      <w:r w:rsidR="001250E8" w:rsidRPr="00A411A4">
        <w:rPr>
          <w:i/>
          <w:snapToGrid w:val="0"/>
          <w:sz w:val="28"/>
          <w:szCs w:val="28"/>
        </w:rPr>
        <w:t>№</w:t>
      </w:r>
      <w:r w:rsidR="007C3564" w:rsidRPr="00A411A4">
        <w:rPr>
          <w:i/>
          <w:snapToGrid w:val="0"/>
          <w:sz w:val="28"/>
          <w:szCs w:val="28"/>
        </w:rPr>
        <w:t xml:space="preserve"> 129-ФЗ </w:t>
      </w:r>
      <w:r w:rsidR="009D7E57" w:rsidRPr="00A411A4">
        <w:rPr>
          <w:i/>
          <w:snapToGrid w:val="0"/>
          <w:sz w:val="28"/>
          <w:szCs w:val="28"/>
        </w:rPr>
        <w:t>«</w:t>
      </w:r>
      <w:r w:rsidR="007C3564" w:rsidRPr="00A411A4">
        <w:rPr>
          <w:i/>
          <w:snapToGrid w:val="0"/>
          <w:sz w:val="28"/>
          <w:szCs w:val="28"/>
        </w:rPr>
        <w:t>О бухгалтерском учете</w:t>
      </w:r>
      <w:r w:rsidR="009D7E57" w:rsidRPr="00A411A4">
        <w:rPr>
          <w:i/>
          <w:snapToGrid w:val="0"/>
          <w:sz w:val="28"/>
          <w:szCs w:val="28"/>
        </w:rPr>
        <w:t>»</w:t>
      </w:r>
      <w:r w:rsidR="00172060" w:rsidRPr="00A411A4">
        <w:rPr>
          <w:i/>
          <w:snapToGrid w:val="0"/>
          <w:sz w:val="28"/>
          <w:szCs w:val="28"/>
        </w:rPr>
        <w:t xml:space="preserve"> [</w:t>
      </w:r>
      <w:r w:rsidR="001203EA" w:rsidRPr="00A411A4">
        <w:rPr>
          <w:i/>
          <w:snapToGrid w:val="0"/>
          <w:sz w:val="28"/>
          <w:szCs w:val="28"/>
        </w:rPr>
        <w:fldChar w:fldCharType="begin"/>
      </w:r>
      <w:r w:rsidR="001203EA" w:rsidRPr="00A411A4">
        <w:rPr>
          <w:i/>
          <w:snapToGrid w:val="0"/>
          <w:sz w:val="28"/>
          <w:szCs w:val="28"/>
        </w:rPr>
        <w:instrText xml:space="preserve"> REF _Ref219790082 \r \h </w:instrText>
      </w:r>
      <w:r w:rsidR="00F15B67" w:rsidRPr="00A411A4">
        <w:rPr>
          <w:i/>
          <w:snapToGrid w:val="0"/>
          <w:sz w:val="28"/>
          <w:szCs w:val="28"/>
        </w:rPr>
        <w:instrText xml:space="preserve"> \* MERGEFORMAT </w:instrText>
      </w:r>
      <w:r w:rsidR="001203EA" w:rsidRPr="00A411A4">
        <w:rPr>
          <w:i/>
          <w:snapToGrid w:val="0"/>
          <w:sz w:val="28"/>
          <w:szCs w:val="28"/>
        </w:rPr>
      </w:r>
      <w:r w:rsidR="001203EA" w:rsidRPr="00A411A4">
        <w:rPr>
          <w:i/>
          <w:snapToGrid w:val="0"/>
          <w:sz w:val="28"/>
          <w:szCs w:val="28"/>
        </w:rPr>
        <w:fldChar w:fldCharType="separate"/>
      </w:r>
      <w:r w:rsidR="00012EEB">
        <w:rPr>
          <w:i/>
          <w:snapToGrid w:val="0"/>
          <w:sz w:val="28"/>
          <w:szCs w:val="28"/>
        </w:rPr>
        <w:t>4</w:t>
      </w:r>
      <w:r w:rsidR="001203EA" w:rsidRPr="00A411A4">
        <w:rPr>
          <w:i/>
          <w:snapToGrid w:val="0"/>
          <w:sz w:val="28"/>
          <w:szCs w:val="28"/>
        </w:rPr>
        <w:fldChar w:fldCharType="end"/>
      </w:r>
      <w:r w:rsidR="00172060" w:rsidRPr="00A411A4">
        <w:rPr>
          <w:i/>
          <w:snapToGrid w:val="0"/>
          <w:sz w:val="28"/>
          <w:szCs w:val="28"/>
        </w:rPr>
        <w:t>]</w:t>
      </w:r>
      <w:r w:rsidR="007C3564" w:rsidRPr="00A411A4">
        <w:rPr>
          <w:i/>
          <w:snapToGrid w:val="0"/>
          <w:sz w:val="28"/>
          <w:szCs w:val="28"/>
        </w:rPr>
        <w:t>.</w:t>
      </w:r>
    </w:p>
    <w:p w:rsidR="00BE2E34" w:rsidRPr="00F15B67" w:rsidRDefault="00A44AAF" w:rsidP="00A104F8">
      <w:pPr>
        <w:spacing w:line="360" w:lineRule="auto"/>
        <w:ind w:firstLine="720"/>
        <w:jc w:val="both"/>
        <w:rPr>
          <w:sz w:val="28"/>
          <w:szCs w:val="20"/>
        </w:rPr>
      </w:pPr>
      <w:r w:rsidRPr="00F15B67">
        <w:rPr>
          <w:snapToGrid w:val="0"/>
          <w:sz w:val="28"/>
        </w:rPr>
        <w:t xml:space="preserve">Бухгалтерский учет </w:t>
      </w:r>
      <w:r w:rsidR="00BE2E34" w:rsidRPr="00F15B67">
        <w:rPr>
          <w:sz w:val="28"/>
          <w:szCs w:val="20"/>
        </w:rPr>
        <w:t>хозяйственной деятельности организаций и Инструкцией по его применению.</w:t>
      </w:r>
    </w:p>
    <w:p w:rsidR="00FA7524" w:rsidRPr="00F15B67" w:rsidRDefault="00834C3F" w:rsidP="00A104F8">
      <w:pPr>
        <w:spacing w:line="360" w:lineRule="auto"/>
        <w:ind w:firstLine="720"/>
        <w:jc w:val="both"/>
        <w:rPr>
          <w:sz w:val="28"/>
        </w:rPr>
      </w:pPr>
      <w:r w:rsidRPr="00F15B67">
        <w:rPr>
          <w:sz w:val="28"/>
          <w:szCs w:val="28"/>
        </w:rPr>
        <w:t>В ходе написания работы выяснилось, что</w:t>
      </w:r>
      <w:r w:rsidRPr="00F15B67">
        <w:rPr>
          <w:bCs/>
          <w:sz w:val="28"/>
          <w:szCs w:val="28"/>
        </w:rPr>
        <w:t xml:space="preserve"> </w:t>
      </w:r>
      <w:r w:rsidRPr="00F15B67">
        <w:rPr>
          <w:sz w:val="28"/>
        </w:rPr>
        <w:t xml:space="preserve">ООО </w:t>
      </w:r>
      <w:r w:rsidR="009D7E57" w:rsidRPr="00F15B67">
        <w:rPr>
          <w:sz w:val="28"/>
        </w:rPr>
        <w:t>«</w:t>
      </w:r>
      <w:r w:rsidR="008C37D3" w:rsidRPr="00F15B67">
        <w:rPr>
          <w:sz w:val="28"/>
        </w:rPr>
        <w:t>Успех</w:t>
      </w:r>
      <w:r w:rsidR="009D7E57" w:rsidRPr="00F15B67">
        <w:rPr>
          <w:sz w:val="28"/>
        </w:rPr>
        <w:t>»</w:t>
      </w:r>
      <w:r w:rsidRPr="00F15B67">
        <w:rPr>
          <w:sz w:val="28"/>
        </w:rPr>
        <w:t xml:space="preserve"> </w:t>
      </w:r>
      <w:r w:rsidRPr="00F15B67">
        <w:rPr>
          <w:bCs/>
          <w:sz w:val="28"/>
          <w:szCs w:val="28"/>
        </w:rPr>
        <w:t>обеспечивает соответствие регистров синтетического и аналитического</w:t>
      </w:r>
      <w:r w:rsidR="000918F8" w:rsidRPr="00F15B67">
        <w:rPr>
          <w:bCs/>
          <w:sz w:val="28"/>
          <w:szCs w:val="28"/>
        </w:rPr>
        <w:t xml:space="preserve"> </w:t>
      </w:r>
      <w:r w:rsidRPr="00F15B67">
        <w:rPr>
          <w:bCs/>
          <w:sz w:val="28"/>
          <w:szCs w:val="28"/>
        </w:rPr>
        <w:t xml:space="preserve">учета </w:t>
      </w:r>
      <w:r w:rsidR="00F00332" w:rsidRPr="00F15B67">
        <w:rPr>
          <w:bCs/>
          <w:sz w:val="28"/>
          <w:szCs w:val="28"/>
        </w:rPr>
        <w:t>капитальных вложений</w:t>
      </w:r>
      <w:r w:rsidRPr="00F15B67">
        <w:rPr>
          <w:bCs/>
          <w:sz w:val="28"/>
          <w:szCs w:val="28"/>
        </w:rPr>
        <w:t xml:space="preserve"> и </w:t>
      </w:r>
      <w:r w:rsidR="00265925" w:rsidRPr="00F15B67">
        <w:rPr>
          <w:bCs/>
          <w:sz w:val="28"/>
          <w:szCs w:val="28"/>
        </w:rPr>
        <w:t xml:space="preserve">их финансового </w:t>
      </w:r>
      <w:r w:rsidR="00FA7524" w:rsidRPr="00F15B67">
        <w:rPr>
          <w:sz w:val="28"/>
        </w:rPr>
        <w:t xml:space="preserve">ноября 2002 г. </w:t>
      </w:r>
      <w:r w:rsidR="001250E8" w:rsidRPr="00F15B67">
        <w:rPr>
          <w:sz w:val="28"/>
        </w:rPr>
        <w:t>№</w:t>
      </w:r>
      <w:r w:rsidR="00FA7524" w:rsidRPr="00F15B67">
        <w:rPr>
          <w:sz w:val="28"/>
        </w:rPr>
        <w:t xml:space="preserve"> 114н</w:t>
      </w:r>
      <w:r w:rsidR="00F92CF5" w:rsidRPr="00F15B67">
        <w:rPr>
          <w:sz w:val="28"/>
        </w:rPr>
        <w:t xml:space="preserve"> [</w:t>
      </w:r>
      <w:r w:rsidR="00146123" w:rsidRPr="00F15B67">
        <w:rPr>
          <w:sz w:val="28"/>
        </w:rPr>
        <w:fldChar w:fldCharType="begin"/>
      </w:r>
      <w:r w:rsidR="00146123" w:rsidRPr="00F15B67">
        <w:rPr>
          <w:sz w:val="28"/>
        </w:rPr>
        <w:instrText xml:space="preserve"> REF _Ref219792103 \r \h </w:instrText>
      </w:r>
      <w:r w:rsidR="00F15B67">
        <w:rPr>
          <w:sz w:val="28"/>
        </w:rPr>
        <w:instrText xml:space="preserve"> \* MERGEFORMAT </w:instrText>
      </w:r>
      <w:r w:rsidR="00146123" w:rsidRPr="00F15B67">
        <w:rPr>
          <w:sz w:val="28"/>
        </w:rPr>
      </w:r>
      <w:r w:rsidR="00146123" w:rsidRPr="00F15B67">
        <w:rPr>
          <w:sz w:val="28"/>
        </w:rPr>
        <w:fldChar w:fldCharType="separate"/>
      </w:r>
      <w:r w:rsidR="00012EEB">
        <w:rPr>
          <w:sz w:val="28"/>
        </w:rPr>
        <w:t>20</w:t>
      </w:r>
      <w:r w:rsidR="00146123" w:rsidRPr="00F15B67">
        <w:rPr>
          <w:sz w:val="28"/>
        </w:rPr>
        <w:fldChar w:fldCharType="end"/>
      </w:r>
      <w:r w:rsidR="00F92CF5" w:rsidRPr="00F15B67">
        <w:rPr>
          <w:sz w:val="28"/>
        </w:rPr>
        <w:t>]</w:t>
      </w:r>
      <w:r w:rsidR="00FA7524" w:rsidRPr="00F15B67">
        <w:rPr>
          <w:sz w:val="28"/>
        </w:rPr>
        <w:t>.</w:t>
      </w:r>
    </w:p>
    <w:p w:rsidR="00D105DA" w:rsidRDefault="00EE1155" w:rsidP="00A104F8">
      <w:pPr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Однако в</w:t>
      </w:r>
      <w:r w:rsidR="008B084B" w:rsidRPr="00F15B67">
        <w:rPr>
          <w:sz w:val="28"/>
          <w:szCs w:val="28"/>
        </w:rPr>
        <w:t xml:space="preserve"> </w:t>
      </w:r>
      <w:r w:rsidR="00D568E2" w:rsidRPr="00F15B67">
        <w:rPr>
          <w:sz w:val="28"/>
          <w:szCs w:val="28"/>
        </w:rPr>
        <w:t>подтверждаются их наличие, состояние и оценка</w:t>
      </w:r>
      <w:r w:rsidR="00F92CF5" w:rsidRPr="00F15B67">
        <w:rPr>
          <w:sz w:val="28"/>
          <w:szCs w:val="28"/>
        </w:rPr>
        <w:t xml:space="preserve"> [</w:t>
      </w:r>
      <w:r w:rsidR="00106187" w:rsidRPr="00F15B67">
        <w:rPr>
          <w:sz w:val="28"/>
          <w:szCs w:val="28"/>
        </w:rPr>
        <w:fldChar w:fldCharType="begin"/>
      </w:r>
      <w:r w:rsidR="00106187" w:rsidRPr="00F15B67">
        <w:rPr>
          <w:sz w:val="28"/>
          <w:szCs w:val="28"/>
        </w:rPr>
        <w:instrText xml:space="preserve"> REF _Ref219790082 \r \h </w:instrText>
      </w:r>
      <w:r w:rsidR="00F15B67">
        <w:rPr>
          <w:sz w:val="28"/>
          <w:szCs w:val="28"/>
        </w:rPr>
        <w:instrText xml:space="preserve"> \* MERGEFORMAT </w:instrText>
      </w:r>
      <w:r w:rsidR="00106187" w:rsidRPr="00F15B67">
        <w:rPr>
          <w:sz w:val="28"/>
          <w:szCs w:val="28"/>
        </w:rPr>
      </w:r>
      <w:r w:rsidR="00106187" w:rsidRPr="00F15B67">
        <w:rPr>
          <w:sz w:val="28"/>
          <w:szCs w:val="28"/>
        </w:rPr>
        <w:fldChar w:fldCharType="separate"/>
      </w:r>
      <w:r w:rsidR="00012EEB">
        <w:rPr>
          <w:sz w:val="28"/>
          <w:szCs w:val="28"/>
        </w:rPr>
        <w:t>4</w:t>
      </w:r>
      <w:r w:rsidR="00106187" w:rsidRPr="00F15B67">
        <w:rPr>
          <w:sz w:val="28"/>
          <w:szCs w:val="28"/>
        </w:rPr>
        <w:fldChar w:fldCharType="end"/>
      </w:r>
      <w:r w:rsidR="00F92CF5" w:rsidRPr="00F15B67">
        <w:rPr>
          <w:sz w:val="28"/>
          <w:szCs w:val="28"/>
        </w:rPr>
        <w:t>]</w:t>
      </w:r>
      <w:r w:rsidR="00D568E2" w:rsidRPr="00F15B67">
        <w:rPr>
          <w:sz w:val="28"/>
          <w:szCs w:val="28"/>
        </w:rPr>
        <w:t xml:space="preserve">. При проведении </w:t>
      </w:r>
      <w:r w:rsidR="0068665B" w:rsidRPr="00B372FB">
        <w:rPr>
          <w:i/>
          <w:sz w:val="28"/>
          <w:szCs w:val="28"/>
        </w:rPr>
        <w:t>капитальных вложений</w:t>
      </w:r>
      <w:r w:rsidR="00501B7C" w:rsidRPr="00B372FB">
        <w:rPr>
          <w:i/>
          <w:sz w:val="28"/>
          <w:szCs w:val="28"/>
        </w:rPr>
        <w:t xml:space="preserve"> на предприятии </w:t>
      </w:r>
      <w:r w:rsidR="00501B7C" w:rsidRPr="00B372FB">
        <w:rPr>
          <w:i/>
          <w:sz w:val="28"/>
        </w:rPr>
        <w:t xml:space="preserve">ООО </w:t>
      </w:r>
      <w:r w:rsidR="009D7E57" w:rsidRPr="00B372FB">
        <w:rPr>
          <w:i/>
          <w:sz w:val="28"/>
        </w:rPr>
        <w:t>«</w:t>
      </w:r>
      <w:r w:rsidR="008C37D3" w:rsidRPr="00B372FB">
        <w:rPr>
          <w:i/>
          <w:sz w:val="28"/>
        </w:rPr>
        <w:t>Успех</w:t>
      </w:r>
      <w:r w:rsidR="009D7E57" w:rsidRPr="00B372FB">
        <w:rPr>
          <w:i/>
          <w:sz w:val="28"/>
        </w:rPr>
        <w:t>»</w:t>
      </w:r>
      <w:r w:rsidR="00501B7C" w:rsidRPr="00B372FB">
        <w:rPr>
          <w:i/>
          <w:sz w:val="28"/>
        </w:rPr>
        <w:t xml:space="preserve"> </w:t>
      </w:r>
      <w:r w:rsidR="00501B7C" w:rsidRPr="00B372FB">
        <w:rPr>
          <w:i/>
          <w:sz w:val="28"/>
          <w:szCs w:val="28"/>
        </w:rPr>
        <w:t xml:space="preserve">является плохая организация аналитического учета объектов </w:t>
      </w:r>
      <w:r w:rsidR="00B372FB">
        <w:rPr>
          <w:i/>
          <w:sz w:val="28"/>
          <w:szCs w:val="28"/>
        </w:rPr>
        <w:t>капитальных вложений</w:t>
      </w:r>
      <w:r w:rsidR="00501B7C" w:rsidRPr="00B372FB">
        <w:rPr>
          <w:i/>
          <w:sz w:val="28"/>
          <w:szCs w:val="28"/>
        </w:rPr>
        <w:t>.</w:t>
      </w:r>
      <w:r w:rsidR="005F7790" w:rsidRPr="00B372FB">
        <w:rPr>
          <w:i/>
          <w:sz w:val="28"/>
          <w:szCs w:val="28"/>
        </w:rPr>
        <w:t xml:space="preserve"> </w:t>
      </w:r>
    </w:p>
    <w:p w:rsidR="005F7790" w:rsidRPr="00B372FB" w:rsidRDefault="005F7790" w:rsidP="00A104F8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B372FB">
        <w:rPr>
          <w:i/>
          <w:sz w:val="28"/>
          <w:szCs w:val="28"/>
        </w:rPr>
        <w:t>Отрицательно можно оценить также</w:t>
      </w:r>
      <w:r w:rsidR="000918F8" w:rsidRPr="00B372FB">
        <w:rPr>
          <w:i/>
          <w:sz w:val="28"/>
          <w:szCs w:val="28"/>
        </w:rPr>
        <w:t xml:space="preserve"> </w:t>
      </w:r>
      <w:r w:rsidRPr="00B372FB">
        <w:rPr>
          <w:i/>
          <w:sz w:val="28"/>
          <w:szCs w:val="28"/>
        </w:rPr>
        <w:t xml:space="preserve">работе является отсутствие графика документооборота по операциям, связанным с организацией и учетом </w:t>
      </w:r>
      <w:r w:rsidR="00D105DA">
        <w:rPr>
          <w:i/>
          <w:sz w:val="28"/>
          <w:szCs w:val="28"/>
        </w:rPr>
        <w:t>капитальных вложений</w:t>
      </w:r>
      <w:r w:rsidRPr="00B372FB">
        <w:rPr>
          <w:i/>
          <w:sz w:val="28"/>
          <w:szCs w:val="28"/>
        </w:rPr>
        <w:t>.</w:t>
      </w:r>
    </w:p>
    <w:p w:rsidR="003E1BB1" w:rsidRPr="00F15B67" w:rsidRDefault="00501B7C" w:rsidP="00B5554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Обобщая </w:t>
      </w:r>
      <w:r w:rsidR="008A3E3E" w:rsidRPr="00A411A4">
        <w:rPr>
          <w:bCs/>
          <w:i/>
          <w:sz w:val="28"/>
          <w:szCs w:val="28"/>
        </w:rPr>
        <w:t>Ф от 19 июля 1998 г № 34н [</w:t>
      </w:r>
      <w:r w:rsidR="008A3E3E" w:rsidRPr="00A411A4">
        <w:rPr>
          <w:bCs/>
          <w:i/>
          <w:sz w:val="28"/>
          <w:szCs w:val="28"/>
        </w:rPr>
        <w:fldChar w:fldCharType="begin"/>
      </w:r>
      <w:r w:rsidR="008A3E3E" w:rsidRPr="00A411A4">
        <w:rPr>
          <w:bCs/>
          <w:i/>
          <w:sz w:val="28"/>
          <w:szCs w:val="28"/>
        </w:rPr>
        <w:instrText xml:space="preserve"> REF _Ref219789976 \r \h  \* MERGEFORMAT </w:instrText>
      </w:r>
      <w:r w:rsidR="008A3E3E" w:rsidRPr="00A411A4">
        <w:rPr>
          <w:bCs/>
          <w:i/>
          <w:sz w:val="28"/>
          <w:szCs w:val="28"/>
        </w:rPr>
      </w:r>
      <w:r w:rsidR="008A3E3E" w:rsidRPr="00A411A4">
        <w:rPr>
          <w:bCs/>
          <w:i/>
          <w:sz w:val="28"/>
          <w:szCs w:val="28"/>
        </w:rPr>
        <w:fldChar w:fldCharType="separate"/>
      </w:r>
      <w:r w:rsidR="00012EEB">
        <w:rPr>
          <w:bCs/>
          <w:i/>
          <w:sz w:val="28"/>
          <w:szCs w:val="28"/>
        </w:rPr>
        <w:t>16</w:t>
      </w:r>
      <w:r w:rsidR="008A3E3E" w:rsidRPr="00A411A4">
        <w:rPr>
          <w:bCs/>
          <w:i/>
          <w:sz w:val="28"/>
          <w:szCs w:val="28"/>
        </w:rPr>
        <w:fldChar w:fldCharType="end"/>
      </w:r>
      <w:r w:rsidR="008A3E3E" w:rsidRPr="00A411A4">
        <w:rPr>
          <w:bCs/>
          <w:i/>
          <w:sz w:val="28"/>
          <w:szCs w:val="28"/>
        </w:rPr>
        <w:t xml:space="preserve">] и ст. 9 </w:t>
      </w:r>
      <w:r w:rsidR="008A3E3E" w:rsidRPr="00A411A4">
        <w:rPr>
          <w:i/>
          <w:snapToGrid w:val="0"/>
          <w:sz w:val="28"/>
          <w:szCs w:val="28"/>
        </w:rPr>
        <w:t xml:space="preserve">Федерального закона от 21 ноября </w:t>
      </w:r>
      <w:r w:rsidR="002F0BD1" w:rsidRPr="00F15B67">
        <w:rPr>
          <w:sz w:val="28"/>
          <w:szCs w:val="28"/>
        </w:rPr>
        <w:t>приведен в таблице 3.1</w:t>
      </w:r>
      <w:r w:rsidR="00B242D7" w:rsidRPr="00F15B67">
        <w:rPr>
          <w:sz w:val="28"/>
          <w:szCs w:val="28"/>
        </w:rPr>
        <w:t>.</w:t>
      </w:r>
    </w:p>
    <w:p w:rsidR="002F0BD1" w:rsidRPr="00F15B67" w:rsidRDefault="00C079B8" w:rsidP="0082264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F15B67">
        <w:rPr>
          <w:sz w:val="28"/>
          <w:szCs w:val="28"/>
        </w:rPr>
        <w:t>Таблица 3.1</w:t>
      </w:r>
    </w:p>
    <w:p w:rsidR="00C079B8" w:rsidRPr="00F15B67" w:rsidRDefault="00C079B8" w:rsidP="0082264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F15B67">
        <w:rPr>
          <w:sz w:val="28"/>
          <w:szCs w:val="28"/>
        </w:rPr>
        <w:t xml:space="preserve">Карточка аналитического учета объекта </w:t>
      </w:r>
      <w:r w:rsidR="00265925" w:rsidRPr="00F15B67">
        <w:rPr>
          <w:sz w:val="28"/>
          <w:szCs w:val="28"/>
        </w:rPr>
        <w:t>капитальных вложений</w:t>
      </w:r>
    </w:p>
    <w:tbl>
      <w:tblPr>
        <w:tblW w:w="9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2637"/>
        <w:gridCol w:w="915"/>
        <w:gridCol w:w="777"/>
        <w:gridCol w:w="777"/>
        <w:gridCol w:w="777"/>
        <w:gridCol w:w="957"/>
        <w:gridCol w:w="720"/>
        <w:gridCol w:w="957"/>
      </w:tblGrid>
      <w:tr w:rsidR="007C2E12" w:rsidRPr="003F414C" w:rsidTr="003F414C">
        <w:trPr>
          <w:trHeight w:val="340"/>
          <w:jc w:val="center"/>
        </w:trPr>
        <w:tc>
          <w:tcPr>
            <w:tcW w:w="107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Дата</w:t>
            </w:r>
          </w:p>
        </w:tc>
        <w:tc>
          <w:tcPr>
            <w:tcW w:w="263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Расходы</w:t>
            </w:r>
          </w:p>
        </w:tc>
        <w:tc>
          <w:tcPr>
            <w:tcW w:w="915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Для целей бухгалтерского учета</w:t>
            </w:r>
          </w:p>
        </w:tc>
        <w:tc>
          <w:tcPr>
            <w:tcW w:w="4008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С кредита счетов</w:t>
            </w:r>
          </w:p>
        </w:tc>
        <w:tc>
          <w:tcPr>
            <w:tcW w:w="95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Для целей налогообложения</w:t>
            </w:r>
          </w:p>
        </w:tc>
      </w:tr>
      <w:tr w:rsidR="007C2E12" w:rsidRPr="003F414C" w:rsidTr="003F414C">
        <w:trPr>
          <w:trHeight w:val="1020"/>
          <w:jc w:val="center"/>
        </w:trPr>
        <w:tc>
          <w:tcPr>
            <w:tcW w:w="107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7" w:type="dxa"/>
            <w:shd w:val="clear" w:color="auto" w:fill="auto"/>
            <w:tcMar>
              <w:left w:w="0" w:type="dxa"/>
              <w:right w:w="0" w:type="dxa"/>
            </w:tcMar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71</w:t>
            </w:r>
          </w:p>
        </w:tc>
        <w:tc>
          <w:tcPr>
            <w:tcW w:w="777" w:type="dxa"/>
            <w:shd w:val="clear" w:color="auto" w:fill="auto"/>
            <w:tcMar>
              <w:left w:w="0" w:type="dxa"/>
              <w:right w:w="0" w:type="dxa"/>
            </w:tcMar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60</w:t>
            </w:r>
          </w:p>
        </w:tc>
        <w:tc>
          <w:tcPr>
            <w:tcW w:w="777" w:type="dxa"/>
            <w:shd w:val="clear" w:color="auto" w:fill="auto"/>
            <w:tcMar>
              <w:left w:w="0" w:type="dxa"/>
              <w:right w:w="0" w:type="dxa"/>
            </w:tcMar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76</w:t>
            </w:r>
          </w:p>
        </w:tc>
        <w:tc>
          <w:tcPr>
            <w:tcW w:w="957" w:type="dxa"/>
            <w:shd w:val="clear" w:color="auto" w:fill="auto"/>
            <w:tcMar>
              <w:left w:w="0" w:type="dxa"/>
              <w:right w:w="0" w:type="dxa"/>
            </w:tcMar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07</w:t>
            </w:r>
          </w:p>
        </w:tc>
        <w:tc>
          <w:tcPr>
            <w:tcW w:w="720" w:type="dxa"/>
            <w:shd w:val="clear" w:color="auto" w:fill="auto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67</w:t>
            </w:r>
          </w:p>
        </w:tc>
        <w:tc>
          <w:tcPr>
            <w:tcW w:w="95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7C2E12" w:rsidRPr="003F414C" w:rsidTr="003F414C">
        <w:trPr>
          <w:jc w:val="center"/>
        </w:trPr>
        <w:tc>
          <w:tcPr>
            <w:tcW w:w="107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F6888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18.01.</w:t>
            </w:r>
          </w:p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20</w:t>
            </w:r>
            <w:r w:rsidR="00FF19CE" w:rsidRPr="003F414C">
              <w:rPr>
                <w:sz w:val="28"/>
                <w:szCs w:val="28"/>
              </w:rPr>
              <w:t>08</w:t>
            </w:r>
            <w:r w:rsidRPr="003F414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37" w:type="dxa"/>
            <w:shd w:val="clear" w:color="auto" w:fill="auto"/>
            <w:tcMar>
              <w:left w:w="0" w:type="dxa"/>
              <w:right w:w="0" w:type="dxa"/>
            </w:tcMar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7C2E12" w:rsidRPr="003F414C" w:rsidTr="003F414C">
        <w:trPr>
          <w:jc w:val="center"/>
        </w:trPr>
        <w:tc>
          <w:tcPr>
            <w:tcW w:w="107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F6888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20.01.</w:t>
            </w:r>
          </w:p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20</w:t>
            </w:r>
            <w:r w:rsidR="00FF19CE" w:rsidRPr="003F414C">
              <w:rPr>
                <w:sz w:val="28"/>
                <w:szCs w:val="28"/>
              </w:rPr>
              <w:t>08</w:t>
            </w:r>
            <w:r w:rsidRPr="003F414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37" w:type="dxa"/>
            <w:shd w:val="clear" w:color="auto" w:fill="auto"/>
            <w:tcMar>
              <w:left w:w="0" w:type="dxa"/>
              <w:right w:w="0" w:type="dxa"/>
            </w:tcMar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7C2E12" w:rsidRPr="003F414C" w:rsidTr="003F414C">
        <w:trPr>
          <w:jc w:val="center"/>
        </w:trPr>
        <w:tc>
          <w:tcPr>
            <w:tcW w:w="107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F6888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20.01.</w:t>
            </w:r>
          </w:p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20</w:t>
            </w:r>
            <w:r w:rsidR="00FF19CE" w:rsidRPr="003F414C">
              <w:rPr>
                <w:sz w:val="28"/>
                <w:szCs w:val="28"/>
              </w:rPr>
              <w:t>08</w:t>
            </w:r>
            <w:r w:rsidRPr="003F414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37" w:type="dxa"/>
            <w:shd w:val="clear" w:color="auto" w:fill="auto"/>
            <w:tcMar>
              <w:left w:w="0" w:type="dxa"/>
              <w:right w:w="0" w:type="dxa"/>
            </w:tcMar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7C2E12" w:rsidRPr="003F414C" w:rsidTr="003F414C">
        <w:trPr>
          <w:jc w:val="center"/>
        </w:trPr>
        <w:tc>
          <w:tcPr>
            <w:tcW w:w="107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F6888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20.01.</w:t>
            </w:r>
          </w:p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20</w:t>
            </w:r>
            <w:r w:rsidR="00FF19CE" w:rsidRPr="003F414C">
              <w:rPr>
                <w:sz w:val="28"/>
                <w:szCs w:val="28"/>
              </w:rPr>
              <w:t>08</w:t>
            </w:r>
            <w:r w:rsidRPr="003F414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37" w:type="dxa"/>
            <w:shd w:val="clear" w:color="auto" w:fill="auto"/>
            <w:tcMar>
              <w:left w:w="0" w:type="dxa"/>
              <w:right w:w="0" w:type="dxa"/>
            </w:tcMar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7C2E12" w:rsidRPr="003F414C" w:rsidTr="003F414C">
        <w:trPr>
          <w:jc w:val="center"/>
        </w:trPr>
        <w:tc>
          <w:tcPr>
            <w:tcW w:w="107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F6888" w:rsidRPr="003F414C" w:rsidRDefault="007C2E12" w:rsidP="003F414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30.01.</w:t>
            </w:r>
          </w:p>
          <w:p w:rsidR="007C2E12" w:rsidRPr="003F414C" w:rsidRDefault="007C2E12" w:rsidP="003F414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20</w:t>
            </w:r>
            <w:r w:rsidR="00FF19CE" w:rsidRPr="003F414C">
              <w:rPr>
                <w:sz w:val="28"/>
                <w:szCs w:val="28"/>
              </w:rPr>
              <w:t>08</w:t>
            </w:r>
            <w:r w:rsidRPr="003F414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37" w:type="dxa"/>
            <w:shd w:val="clear" w:color="auto" w:fill="auto"/>
            <w:tcMar>
              <w:left w:w="0" w:type="dxa"/>
              <w:right w:w="0" w:type="dxa"/>
            </w:tcMar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7C2E12" w:rsidRPr="003F414C" w:rsidTr="003F414C">
        <w:trPr>
          <w:jc w:val="center"/>
        </w:trPr>
        <w:tc>
          <w:tcPr>
            <w:tcW w:w="107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F6888" w:rsidRPr="003F414C" w:rsidRDefault="007C2E12" w:rsidP="003F414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31.01.</w:t>
            </w:r>
          </w:p>
          <w:p w:rsidR="007C2E12" w:rsidRPr="003F414C" w:rsidRDefault="007C2E12" w:rsidP="003F414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20</w:t>
            </w:r>
            <w:r w:rsidR="00FF19CE" w:rsidRPr="003F414C">
              <w:rPr>
                <w:sz w:val="28"/>
                <w:szCs w:val="28"/>
              </w:rPr>
              <w:t>08</w:t>
            </w:r>
            <w:r w:rsidRPr="003F414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37" w:type="dxa"/>
            <w:shd w:val="clear" w:color="auto" w:fill="auto"/>
            <w:tcMar>
              <w:left w:w="0" w:type="dxa"/>
              <w:right w:w="0" w:type="dxa"/>
            </w:tcMar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7C2E12" w:rsidRPr="003F414C" w:rsidTr="003F414C">
        <w:trPr>
          <w:jc w:val="center"/>
        </w:trPr>
        <w:tc>
          <w:tcPr>
            <w:tcW w:w="107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F6888" w:rsidRPr="003F414C" w:rsidRDefault="007C2E12" w:rsidP="003F414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31.01.</w:t>
            </w:r>
          </w:p>
          <w:p w:rsidR="007C2E12" w:rsidRPr="003F414C" w:rsidRDefault="007C2E12" w:rsidP="003F414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20</w:t>
            </w:r>
            <w:r w:rsidR="00FF19CE" w:rsidRPr="003F414C">
              <w:rPr>
                <w:sz w:val="28"/>
                <w:szCs w:val="28"/>
              </w:rPr>
              <w:t>08</w:t>
            </w:r>
            <w:r w:rsidRPr="003F414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37" w:type="dxa"/>
            <w:shd w:val="clear" w:color="auto" w:fill="auto"/>
            <w:tcMar>
              <w:left w:w="0" w:type="dxa"/>
              <w:right w:w="0" w:type="dxa"/>
            </w:tcMar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  <w:r w:rsidRPr="003F414C">
              <w:rPr>
                <w:sz w:val="20"/>
                <w:szCs w:val="20"/>
              </w:rPr>
              <w:t>-</w:t>
            </w:r>
          </w:p>
        </w:tc>
      </w:tr>
      <w:tr w:rsidR="007C2E12" w:rsidRPr="003F414C" w:rsidTr="003F414C">
        <w:trPr>
          <w:jc w:val="center"/>
        </w:trPr>
        <w:tc>
          <w:tcPr>
            <w:tcW w:w="107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F6888" w:rsidRPr="003F414C" w:rsidRDefault="007C2E12" w:rsidP="003F414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28.02.</w:t>
            </w:r>
          </w:p>
          <w:p w:rsidR="007C2E12" w:rsidRPr="003F414C" w:rsidRDefault="007C2E12" w:rsidP="003F414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20</w:t>
            </w:r>
            <w:r w:rsidR="00FF19CE" w:rsidRPr="003F414C">
              <w:rPr>
                <w:sz w:val="28"/>
                <w:szCs w:val="28"/>
              </w:rPr>
              <w:t>08</w:t>
            </w:r>
            <w:r w:rsidRPr="003F414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37" w:type="dxa"/>
            <w:shd w:val="clear" w:color="auto" w:fill="auto"/>
            <w:tcMar>
              <w:left w:w="0" w:type="dxa"/>
              <w:right w:w="0" w:type="dxa"/>
            </w:tcMar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  <w:r w:rsidRPr="003F414C">
              <w:rPr>
                <w:sz w:val="20"/>
                <w:szCs w:val="20"/>
              </w:rPr>
              <w:t>50000</w:t>
            </w:r>
          </w:p>
        </w:tc>
      </w:tr>
      <w:tr w:rsidR="007C2E12" w:rsidRPr="003F414C" w:rsidTr="003F414C">
        <w:trPr>
          <w:jc w:val="center"/>
        </w:trPr>
        <w:tc>
          <w:tcPr>
            <w:tcW w:w="107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F6888" w:rsidRPr="003F414C" w:rsidRDefault="007C2E12" w:rsidP="003F414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01.03.</w:t>
            </w:r>
          </w:p>
          <w:p w:rsidR="007C2E12" w:rsidRPr="003F414C" w:rsidRDefault="007C2E12" w:rsidP="003F414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3F414C">
              <w:rPr>
                <w:sz w:val="28"/>
                <w:szCs w:val="28"/>
              </w:rPr>
              <w:t>20</w:t>
            </w:r>
            <w:r w:rsidR="00FF19CE" w:rsidRPr="003F414C">
              <w:rPr>
                <w:sz w:val="28"/>
                <w:szCs w:val="28"/>
              </w:rPr>
              <w:t>08</w:t>
            </w:r>
            <w:r w:rsidRPr="003F414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37" w:type="dxa"/>
            <w:shd w:val="clear" w:color="auto" w:fill="auto"/>
            <w:tcMar>
              <w:left w:w="0" w:type="dxa"/>
              <w:right w:w="0" w:type="dxa"/>
            </w:tcMar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2E12" w:rsidRPr="003F414C" w:rsidRDefault="007C2E12" w:rsidP="003F41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  <w:r w:rsidRPr="003F414C">
              <w:rPr>
                <w:sz w:val="20"/>
                <w:szCs w:val="20"/>
              </w:rPr>
              <w:t>1367600</w:t>
            </w:r>
          </w:p>
        </w:tc>
      </w:tr>
    </w:tbl>
    <w:p w:rsidR="00F549FF" w:rsidRPr="00F15B67" w:rsidRDefault="00F549FF" w:rsidP="00B445C9">
      <w:pPr>
        <w:spacing w:line="360" w:lineRule="auto"/>
        <w:ind w:firstLine="720"/>
        <w:jc w:val="both"/>
        <w:rPr>
          <w:sz w:val="28"/>
          <w:szCs w:val="28"/>
        </w:rPr>
      </w:pPr>
    </w:p>
    <w:p w:rsidR="00B40C06" w:rsidRDefault="00B372FB" w:rsidP="00B40C0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napToGrid w:val="0"/>
          <w:sz w:val="28"/>
        </w:rPr>
        <w:t>Такая карточка позволит наглядно увидеть все расходы по каждому объекту капитальных вложений как для целей бухгалтерского, и так и налогового учетов.</w:t>
      </w:r>
      <w:r w:rsidR="008A3E3E">
        <w:rPr>
          <w:snapToGrid w:val="0"/>
          <w:sz w:val="28"/>
        </w:rPr>
        <w:t xml:space="preserve"> </w:t>
      </w:r>
      <w:r w:rsidR="00B40C06">
        <w:rPr>
          <w:sz w:val="28"/>
          <w:szCs w:val="28"/>
        </w:rPr>
        <w:t>временные разницы.</w:t>
      </w:r>
    </w:p>
    <w:p w:rsidR="00FF0882" w:rsidRPr="00F15B67" w:rsidRDefault="00FF0882" w:rsidP="00A02EA1">
      <w:pPr>
        <w:spacing w:line="360" w:lineRule="auto"/>
        <w:jc w:val="right"/>
        <w:rPr>
          <w:sz w:val="28"/>
          <w:szCs w:val="28"/>
        </w:rPr>
      </w:pPr>
      <w:r w:rsidRPr="00F15B67">
        <w:rPr>
          <w:sz w:val="28"/>
          <w:szCs w:val="28"/>
        </w:rPr>
        <w:t>Таблица 3.</w:t>
      </w:r>
      <w:r w:rsidR="004B141F" w:rsidRPr="00F15B67">
        <w:rPr>
          <w:sz w:val="28"/>
          <w:szCs w:val="28"/>
        </w:rPr>
        <w:t>2</w:t>
      </w:r>
    </w:p>
    <w:p w:rsidR="004C0899" w:rsidRPr="00F15B67" w:rsidRDefault="004C0899" w:rsidP="00A02EA1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F15B67">
        <w:rPr>
          <w:bCs/>
          <w:sz w:val="28"/>
          <w:szCs w:val="28"/>
        </w:rPr>
        <w:t>Регистр учета отложенных налоговых активов</w:t>
      </w:r>
      <w:r w:rsidR="003E1BB1" w:rsidRPr="00F15B67">
        <w:rPr>
          <w:bCs/>
          <w:sz w:val="28"/>
          <w:szCs w:val="28"/>
        </w:rPr>
        <w:t xml:space="preserve"> </w:t>
      </w:r>
      <w:r w:rsidR="003E1BB1" w:rsidRPr="00F15B67">
        <w:rPr>
          <w:sz w:val="28"/>
        </w:rPr>
        <w:t xml:space="preserve">ООО </w:t>
      </w:r>
      <w:r w:rsidR="009D7E57" w:rsidRPr="00F15B67">
        <w:rPr>
          <w:sz w:val="28"/>
        </w:rPr>
        <w:t>«</w:t>
      </w:r>
      <w:r w:rsidR="008C37D3" w:rsidRPr="00F15B67">
        <w:rPr>
          <w:sz w:val="28"/>
        </w:rPr>
        <w:t>Успех</w:t>
      </w:r>
      <w:r w:rsidR="009D7E57" w:rsidRPr="00F15B67">
        <w:rPr>
          <w:sz w:val="28"/>
        </w:rPr>
        <w:t>»</w:t>
      </w:r>
      <w:r w:rsidR="003E1BB1" w:rsidRPr="00F15B67">
        <w:rPr>
          <w:snapToGrid w:val="0"/>
          <w:sz w:val="28"/>
          <w:szCs w:val="28"/>
        </w:rPr>
        <w:t xml:space="preserve"> </w:t>
      </w:r>
      <w:r w:rsidR="003E1BB1" w:rsidRPr="00F15B67">
        <w:rPr>
          <w:bCs/>
          <w:sz w:val="28"/>
          <w:szCs w:val="28"/>
        </w:rPr>
        <w:t>по амортизации оборудования за 20</w:t>
      </w:r>
      <w:r w:rsidR="00FF19CE" w:rsidRPr="00F15B67">
        <w:rPr>
          <w:bCs/>
          <w:sz w:val="28"/>
          <w:szCs w:val="28"/>
        </w:rPr>
        <w:t>08</w:t>
      </w:r>
      <w:r w:rsidR="003E1BB1" w:rsidRPr="00F15B67">
        <w:rPr>
          <w:bCs/>
          <w:sz w:val="28"/>
          <w:szCs w:val="28"/>
        </w:rPr>
        <w:t xml:space="preserve"> год</w:t>
      </w: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504"/>
        <w:gridCol w:w="2216"/>
        <w:gridCol w:w="2160"/>
        <w:gridCol w:w="1800"/>
        <w:gridCol w:w="1320"/>
      </w:tblGrid>
      <w:tr w:rsidR="00EF6526" w:rsidRPr="00F15B67" w:rsidTr="003F414C">
        <w:trPr>
          <w:trHeight w:val="315"/>
        </w:trPr>
        <w:tc>
          <w:tcPr>
            <w:tcW w:w="480" w:type="dxa"/>
            <w:vMerge w:val="restart"/>
            <w:shd w:val="clear" w:color="auto" w:fill="auto"/>
          </w:tcPr>
          <w:p w:rsidR="00EF6526" w:rsidRPr="00F15B67" w:rsidRDefault="00EF6526" w:rsidP="003F414C">
            <w:pPr>
              <w:jc w:val="both"/>
            </w:pPr>
            <w:r w:rsidRPr="00F15B67">
              <w:t>№ п/п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EF6526" w:rsidRPr="00F15B67" w:rsidRDefault="003E1BB1" w:rsidP="003F414C">
            <w:pPr>
              <w:jc w:val="center"/>
            </w:pPr>
            <w:r w:rsidRPr="00F15B67">
              <w:t>Месяц</w:t>
            </w:r>
          </w:p>
        </w:tc>
        <w:tc>
          <w:tcPr>
            <w:tcW w:w="4376" w:type="dxa"/>
            <w:gridSpan w:val="2"/>
            <w:shd w:val="clear" w:color="auto" w:fill="auto"/>
          </w:tcPr>
          <w:p w:rsidR="00EF6526" w:rsidRPr="00F15B67" w:rsidRDefault="00EF6526" w:rsidP="003F414C">
            <w:pPr>
              <w:jc w:val="center"/>
            </w:pPr>
            <w:r w:rsidRPr="00F15B67">
              <w:t xml:space="preserve">Амортизационные отчисления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F6526" w:rsidRPr="00F15B67" w:rsidRDefault="00EF6526" w:rsidP="003F414C">
            <w:pPr>
              <w:jc w:val="center"/>
            </w:pPr>
            <w:r w:rsidRPr="00F15B67">
              <w:t>Налогооблагаемая временная разница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EF6526" w:rsidRPr="00F15B67" w:rsidRDefault="00EF6526" w:rsidP="003F414C">
            <w:pPr>
              <w:jc w:val="center"/>
            </w:pPr>
            <w:r w:rsidRPr="00F15B67">
              <w:t>Отложенный налоговый актив</w:t>
            </w:r>
          </w:p>
        </w:tc>
      </w:tr>
      <w:tr w:rsidR="00EF6526" w:rsidRPr="00F15B67" w:rsidTr="003F414C">
        <w:trPr>
          <w:trHeight w:val="1127"/>
        </w:trPr>
        <w:tc>
          <w:tcPr>
            <w:tcW w:w="480" w:type="dxa"/>
            <w:vMerge/>
            <w:shd w:val="clear" w:color="auto" w:fill="auto"/>
          </w:tcPr>
          <w:p w:rsidR="00EF6526" w:rsidRPr="00F15B67" w:rsidRDefault="00EF6526" w:rsidP="003F414C">
            <w:pPr>
              <w:jc w:val="both"/>
            </w:pPr>
          </w:p>
        </w:tc>
        <w:tc>
          <w:tcPr>
            <w:tcW w:w="1504" w:type="dxa"/>
            <w:vMerge/>
            <w:shd w:val="clear" w:color="auto" w:fill="auto"/>
          </w:tcPr>
          <w:p w:rsidR="00EF6526" w:rsidRPr="00F15B67" w:rsidRDefault="00EF6526" w:rsidP="003F414C">
            <w:pPr>
              <w:jc w:val="both"/>
            </w:pPr>
          </w:p>
        </w:tc>
        <w:tc>
          <w:tcPr>
            <w:tcW w:w="2216" w:type="dxa"/>
            <w:shd w:val="clear" w:color="auto" w:fill="auto"/>
          </w:tcPr>
          <w:p w:rsidR="00EF6526" w:rsidRPr="00F15B67" w:rsidRDefault="00EF6526" w:rsidP="003F414C">
            <w:pPr>
              <w:jc w:val="center"/>
            </w:pPr>
            <w:r w:rsidRPr="00F15B67">
              <w:t>для целей бухгалтерского учета</w:t>
            </w:r>
          </w:p>
        </w:tc>
        <w:tc>
          <w:tcPr>
            <w:tcW w:w="2160" w:type="dxa"/>
            <w:shd w:val="clear" w:color="auto" w:fill="auto"/>
          </w:tcPr>
          <w:p w:rsidR="00EF6526" w:rsidRPr="00F15B67" w:rsidRDefault="00EF6526" w:rsidP="003F414C">
            <w:pPr>
              <w:jc w:val="center"/>
            </w:pPr>
            <w:r w:rsidRPr="00F15B67">
              <w:t>для целей определения налогооблагаемой базы по налогу на прибыль</w:t>
            </w:r>
          </w:p>
        </w:tc>
        <w:tc>
          <w:tcPr>
            <w:tcW w:w="1800" w:type="dxa"/>
            <w:vMerge/>
            <w:shd w:val="clear" w:color="auto" w:fill="auto"/>
          </w:tcPr>
          <w:p w:rsidR="00EF6526" w:rsidRPr="00F15B67" w:rsidRDefault="00EF6526" w:rsidP="003F414C">
            <w:pPr>
              <w:jc w:val="both"/>
            </w:pPr>
          </w:p>
        </w:tc>
        <w:tc>
          <w:tcPr>
            <w:tcW w:w="1320" w:type="dxa"/>
            <w:vMerge/>
            <w:shd w:val="clear" w:color="auto" w:fill="auto"/>
          </w:tcPr>
          <w:p w:rsidR="00EF6526" w:rsidRPr="00F15B67" w:rsidRDefault="00EF6526" w:rsidP="003F414C">
            <w:pPr>
              <w:jc w:val="both"/>
            </w:pPr>
          </w:p>
        </w:tc>
      </w:tr>
      <w:tr w:rsidR="00EF6526" w:rsidRPr="00F15B67" w:rsidTr="003F414C">
        <w:tc>
          <w:tcPr>
            <w:tcW w:w="480" w:type="dxa"/>
            <w:shd w:val="clear" w:color="auto" w:fill="auto"/>
          </w:tcPr>
          <w:p w:rsidR="00EF6526" w:rsidRPr="00F15B67" w:rsidRDefault="00EF6526" w:rsidP="003F414C">
            <w:pPr>
              <w:jc w:val="both"/>
            </w:pPr>
            <w:r w:rsidRPr="00F15B67">
              <w:t>1</w:t>
            </w:r>
          </w:p>
        </w:tc>
        <w:tc>
          <w:tcPr>
            <w:tcW w:w="1504" w:type="dxa"/>
            <w:shd w:val="clear" w:color="auto" w:fill="auto"/>
          </w:tcPr>
          <w:p w:rsidR="00EF6526" w:rsidRPr="00F15B67" w:rsidRDefault="00EF6526" w:rsidP="003F414C">
            <w:pPr>
              <w:jc w:val="both"/>
            </w:pPr>
          </w:p>
        </w:tc>
        <w:tc>
          <w:tcPr>
            <w:tcW w:w="2216" w:type="dxa"/>
            <w:shd w:val="clear" w:color="auto" w:fill="auto"/>
          </w:tcPr>
          <w:p w:rsidR="00EF6526" w:rsidRPr="00F15B67" w:rsidRDefault="00EF6526" w:rsidP="003F414C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EF6526" w:rsidRPr="00F15B67" w:rsidRDefault="00EF6526" w:rsidP="003F414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F6526" w:rsidRPr="00F15B67" w:rsidRDefault="00EF6526" w:rsidP="003F414C">
            <w:pPr>
              <w:jc w:val="center"/>
            </w:pPr>
          </w:p>
        </w:tc>
        <w:tc>
          <w:tcPr>
            <w:tcW w:w="1320" w:type="dxa"/>
            <w:shd w:val="clear" w:color="auto" w:fill="auto"/>
          </w:tcPr>
          <w:p w:rsidR="00EF6526" w:rsidRPr="00F15B67" w:rsidRDefault="00EF6526" w:rsidP="003F414C">
            <w:pPr>
              <w:jc w:val="center"/>
            </w:pPr>
          </w:p>
        </w:tc>
      </w:tr>
      <w:tr w:rsidR="003E1BB1" w:rsidRPr="00F15B67" w:rsidTr="003F414C">
        <w:tc>
          <w:tcPr>
            <w:tcW w:w="480" w:type="dxa"/>
            <w:shd w:val="clear" w:color="auto" w:fill="auto"/>
          </w:tcPr>
          <w:p w:rsidR="003E1BB1" w:rsidRPr="00F15B67" w:rsidRDefault="003E1BB1" w:rsidP="003F414C">
            <w:pPr>
              <w:jc w:val="both"/>
            </w:pPr>
            <w:r w:rsidRPr="00F15B67">
              <w:t>2</w:t>
            </w:r>
          </w:p>
        </w:tc>
        <w:tc>
          <w:tcPr>
            <w:tcW w:w="1504" w:type="dxa"/>
            <w:shd w:val="clear" w:color="auto" w:fill="auto"/>
          </w:tcPr>
          <w:p w:rsidR="003E1BB1" w:rsidRPr="00F15B67" w:rsidRDefault="003E1BB1" w:rsidP="003F414C">
            <w:pPr>
              <w:jc w:val="both"/>
            </w:pPr>
          </w:p>
        </w:tc>
        <w:tc>
          <w:tcPr>
            <w:tcW w:w="2216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  <w:tc>
          <w:tcPr>
            <w:tcW w:w="1320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</w:tr>
      <w:tr w:rsidR="003E1BB1" w:rsidRPr="00F15B67" w:rsidTr="003F414C">
        <w:tc>
          <w:tcPr>
            <w:tcW w:w="480" w:type="dxa"/>
            <w:shd w:val="clear" w:color="auto" w:fill="auto"/>
          </w:tcPr>
          <w:p w:rsidR="003E1BB1" w:rsidRPr="00F15B67" w:rsidRDefault="003E1BB1" w:rsidP="003F414C">
            <w:pPr>
              <w:jc w:val="both"/>
            </w:pPr>
            <w:r w:rsidRPr="00F15B67">
              <w:t>3</w:t>
            </w:r>
          </w:p>
        </w:tc>
        <w:tc>
          <w:tcPr>
            <w:tcW w:w="1504" w:type="dxa"/>
            <w:shd w:val="clear" w:color="auto" w:fill="auto"/>
          </w:tcPr>
          <w:p w:rsidR="003E1BB1" w:rsidRPr="00F15B67" w:rsidRDefault="003E1BB1" w:rsidP="003F414C">
            <w:pPr>
              <w:jc w:val="both"/>
            </w:pPr>
          </w:p>
        </w:tc>
        <w:tc>
          <w:tcPr>
            <w:tcW w:w="2216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  <w:tc>
          <w:tcPr>
            <w:tcW w:w="1320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</w:tr>
      <w:tr w:rsidR="003E1BB1" w:rsidRPr="00F15B67" w:rsidTr="003F414C">
        <w:tc>
          <w:tcPr>
            <w:tcW w:w="480" w:type="dxa"/>
            <w:shd w:val="clear" w:color="auto" w:fill="auto"/>
          </w:tcPr>
          <w:p w:rsidR="003E1BB1" w:rsidRPr="00F15B67" w:rsidRDefault="003E1BB1" w:rsidP="003F414C">
            <w:pPr>
              <w:jc w:val="both"/>
            </w:pPr>
            <w:r w:rsidRPr="00F15B67">
              <w:t>4</w:t>
            </w:r>
          </w:p>
        </w:tc>
        <w:tc>
          <w:tcPr>
            <w:tcW w:w="1504" w:type="dxa"/>
            <w:shd w:val="clear" w:color="auto" w:fill="auto"/>
          </w:tcPr>
          <w:p w:rsidR="003E1BB1" w:rsidRPr="00F15B67" w:rsidRDefault="003E1BB1" w:rsidP="003F414C">
            <w:pPr>
              <w:jc w:val="both"/>
            </w:pPr>
          </w:p>
        </w:tc>
        <w:tc>
          <w:tcPr>
            <w:tcW w:w="2216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  <w:tc>
          <w:tcPr>
            <w:tcW w:w="1320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</w:tr>
      <w:tr w:rsidR="003E1BB1" w:rsidRPr="00F15B67" w:rsidTr="003F414C">
        <w:tc>
          <w:tcPr>
            <w:tcW w:w="480" w:type="dxa"/>
            <w:shd w:val="clear" w:color="auto" w:fill="auto"/>
          </w:tcPr>
          <w:p w:rsidR="003E1BB1" w:rsidRPr="00F15B67" w:rsidRDefault="003E1BB1" w:rsidP="003F414C">
            <w:pPr>
              <w:jc w:val="both"/>
            </w:pPr>
            <w:r w:rsidRPr="00F15B67">
              <w:t>5</w:t>
            </w:r>
          </w:p>
        </w:tc>
        <w:tc>
          <w:tcPr>
            <w:tcW w:w="1504" w:type="dxa"/>
            <w:shd w:val="clear" w:color="auto" w:fill="auto"/>
          </w:tcPr>
          <w:p w:rsidR="003E1BB1" w:rsidRPr="00F15B67" w:rsidRDefault="003E1BB1" w:rsidP="003F414C">
            <w:pPr>
              <w:jc w:val="both"/>
            </w:pPr>
          </w:p>
        </w:tc>
        <w:tc>
          <w:tcPr>
            <w:tcW w:w="2216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  <w:tc>
          <w:tcPr>
            <w:tcW w:w="1320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</w:tr>
      <w:tr w:rsidR="003E1BB1" w:rsidRPr="00F15B67" w:rsidTr="003F414C">
        <w:tc>
          <w:tcPr>
            <w:tcW w:w="480" w:type="dxa"/>
            <w:shd w:val="clear" w:color="auto" w:fill="auto"/>
          </w:tcPr>
          <w:p w:rsidR="003E1BB1" w:rsidRPr="00F15B67" w:rsidRDefault="003E1BB1" w:rsidP="003F414C">
            <w:pPr>
              <w:jc w:val="both"/>
            </w:pPr>
            <w:r w:rsidRPr="00F15B67">
              <w:t>6</w:t>
            </w:r>
          </w:p>
        </w:tc>
        <w:tc>
          <w:tcPr>
            <w:tcW w:w="1504" w:type="dxa"/>
            <w:shd w:val="clear" w:color="auto" w:fill="auto"/>
          </w:tcPr>
          <w:p w:rsidR="003E1BB1" w:rsidRPr="00F15B67" w:rsidRDefault="003E1BB1" w:rsidP="003F414C">
            <w:pPr>
              <w:jc w:val="both"/>
            </w:pPr>
          </w:p>
        </w:tc>
        <w:tc>
          <w:tcPr>
            <w:tcW w:w="2216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  <w:tc>
          <w:tcPr>
            <w:tcW w:w="1320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</w:tr>
      <w:tr w:rsidR="003E1BB1" w:rsidRPr="00F15B67" w:rsidTr="003F414C">
        <w:tc>
          <w:tcPr>
            <w:tcW w:w="480" w:type="dxa"/>
            <w:shd w:val="clear" w:color="auto" w:fill="auto"/>
          </w:tcPr>
          <w:p w:rsidR="003E1BB1" w:rsidRPr="00F15B67" w:rsidRDefault="003E1BB1" w:rsidP="003F414C">
            <w:pPr>
              <w:jc w:val="both"/>
            </w:pPr>
            <w:r w:rsidRPr="00F15B67">
              <w:t>7</w:t>
            </w:r>
          </w:p>
        </w:tc>
        <w:tc>
          <w:tcPr>
            <w:tcW w:w="1504" w:type="dxa"/>
            <w:shd w:val="clear" w:color="auto" w:fill="auto"/>
          </w:tcPr>
          <w:p w:rsidR="003E1BB1" w:rsidRPr="00F15B67" w:rsidRDefault="003E1BB1" w:rsidP="003F414C">
            <w:pPr>
              <w:jc w:val="both"/>
            </w:pPr>
          </w:p>
        </w:tc>
        <w:tc>
          <w:tcPr>
            <w:tcW w:w="2216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  <w:tc>
          <w:tcPr>
            <w:tcW w:w="1320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</w:tr>
      <w:tr w:rsidR="003E1BB1" w:rsidRPr="00F15B67" w:rsidTr="003F414C">
        <w:tc>
          <w:tcPr>
            <w:tcW w:w="480" w:type="dxa"/>
            <w:shd w:val="clear" w:color="auto" w:fill="auto"/>
          </w:tcPr>
          <w:p w:rsidR="003E1BB1" w:rsidRPr="00F15B67" w:rsidRDefault="003E1BB1" w:rsidP="003F414C">
            <w:pPr>
              <w:jc w:val="both"/>
            </w:pPr>
            <w:r w:rsidRPr="00F15B67">
              <w:t>8</w:t>
            </w:r>
          </w:p>
        </w:tc>
        <w:tc>
          <w:tcPr>
            <w:tcW w:w="1504" w:type="dxa"/>
            <w:shd w:val="clear" w:color="auto" w:fill="auto"/>
          </w:tcPr>
          <w:p w:rsidR="003E1BB1" w:rsidRPr="00F15B67" w:rsidRDefault="003E1BB1" w:rsidP="003F414C">
            <w:pPr>
              <w:jc w:val="both"/>
            </w:pPr>
          </w:p>
        </w:tc>
        <w:tc>
          <w:tcPr>
            <w:tcW w:w="2216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  <w:tc>
          <w:tcPr>
            <w:tcW w:w="1320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</w:tr>
      <w:tr w:rsidR="003E1BB1" w:rsidRPr="00F15B67" w:rsidTr="003F414C">
        <w:tc>
          <w:tcPr>
            <w:tcW w:w="480" w:type="dxa"/>
            <w:shd w:val="clear" w:color="auto" w:fill="auto"/>
          </w:tcPr>
          <w:p w:rsidR="003E1BB1" w:rsidRPr="00F15B67" w:rsidRDefault="003E1BB1" w:rsidP="003F414C">
            <w:pPr>
              <w:jc w:val="both"/>
            </w:pPr>
            <w:r w:rsidRPr="00F15B67">
              <w:t>9</w:t>
            </w:r>
          </w:p>
        </w:tc>
        <w:tc>
          <w:tcPr>
            <w:tcW w:w="1504" w:type="dxa"/>
            <w:shd w:val="clear" w:color="auto" w:fill="auto"/>
          </w:tcPr>
          <w:p w:rsidR="003E1BB1" w:rsidRPr="00F15B67" w:rsidRDefault="003E1BB1" w:rsidP="003F414C">
            <w:pPr>
              <w:jc w:val="both"/>
            </w:pPr>
          </w:p>
        </w:tc>
        <w:tc>
          <w:tcPr>
            <w:tcW w:w="2216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  <w:tc>
          <w:tcPr>
            <w:tcW w:w="1320" w:type="dxa"/>
            <w:shd w:val="clear" w:color="auto" w:fill="auto"/>
          </w:tcPr>
          <w:p w:rsidR="003E1BB1" w:rsidRPr="00F15B67" w:rsidRDefault="003E1BB1" w:rsidP="003F414C">
            <w:pPr>
              <w:jc w:val="center"/>
            </w:pPr>
          </w:p>
        </w:tc>
      </w:tr>
      <w:tr w:rsidR="00EF6526" w:rsidRPr="00F15B67" w:rsidTr="003F414C">
        <w:tc>
          <w:tcPr>
            <w:tcW w:w="480" w:type="dxa"/>
            <w:shd w:val="clear" w:color="auto" w:fill="auto"/>
          </w:tcPr>
          <w:p w:rsidR="00EF6526" w:rsidRPr="00F15B67" w:rsidRDefault="00EF6526" w:rsidP="003F414C">
            <w:pPr>
              <w:jc w:val="both"/>
            </w:pPr>
          </w:p>
        </w:tc>
        <w:tc>
          <w:tcPr>
            <w:tcW w:w="1504" w:type="dxa"/>
            <w:shd w:val="clear" w:color="auto" w:fill="auto"/>
          </w:tcPr>
          <w:p w:rsidR="00EF6526" w:rsidRPr="00F15B67" w:rsidRDefault="00EF6526" w:rsidP="003F414C">
            <w:pPr>
              <w:jc w:val="both"/>
            </w:pPr>
          </w:p>
        </w:tc>
        <w:tc>
          <w:tcPr>
            <w:tcW w:w="2216" w:type="dxa"/>
            <w:shd w:val="clear" w:color="auto" w:fill="auto"/>
          </w:tcPr>
          <w:p w:rsidR="00EF6526" w:rsidRPr="00F15B67" w:rsidRDefault="00EF6526" w:rsidP="003F414C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EF6526" w:rsidRPr="00F15B67" w:rsidRDefault="00EF6526" w:rsidP="003F414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F6526" w:rsidRPr="00F15B67" w:rsidRDefault="00EF6526" w:rsidP="003F414C">
            <w:pPr>
              <w:jc w:val="center"/>
            </w:pPr>
          </w:p>
        </w:tc>
        <w:tc>
          <w:tcPr>
            <w:tcW w:w="1320" w:type="dxa"/>
            <w:shd w:val="clear" w:color="auto" w:fill="auto"/>
          </w:tcPr>
          <w:p w:rsidR="00EF6526" w:rsidRPr="00F15B67" w:rsidRDefault="00EF6526" w:rsidP="003F414C">
            <w:pPr>
              <w:jc w:val="center"/>
            </w:pPr>
          </w:p>
        </w:tc>
      </w:tr>
    </w:tbl>
    <w:p w:rsidR="00B445C9" w:rsidRPr="00F15B67" w:rsidRDefault="00B445C9" w:rsidP="00DA35C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4B141F" w:rsidRPr="00F15B67" w:rsidRDefault="00040879" w:rsidP="00DA35C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О</w:t>
      </w:r>
      <w:r w:rsidRPr="00F15B67">
        <w:rPr>
          <w:sz w:val="28"/>
          <w:szCs w:val="28"/>
        </w:rPr>
        <w:t xml:space="preserve">борудование, числящееся на счетах 07 и 08, </w:t>
      </w:r>
      <w:r w:rsidRPr="00F15B67">
        <w:rPr>
          <w:sz w:val="28"/>
        </w:rPr>
        <w:t>ООО «Успех»</w:t>
      </w:r>
      <w:r w:rsidRPr="00F15B67"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следует</w:t>
      </w:r>
      <w:r w:rsidRPr="00F15B67">
        <w:rPr>
          <w:sz w:val="28"/>
          <w:szCs w:val="28"/>
        </w:rPr>
        <w:t xml:space="preserve"> считать товаром и </w:t>
      </w:r>
      <w:r w:rsidR="004B141F" w:rsidRPr="00F15B67">
        <w:rPr>
          <w:sz w:val="28"/>
          <w:szCs w:val="28"/>
        </w:rPr>
        <w:t xml:space="preserve">что-то иное числится на счете 07 или 08, применение вычета монтажу (. </w:t>
      </w:r>
    </w:p>
    <w:p w:rsidR="00055C3B" w:rsidRPr="00055C3B" w:rsidRDefault="00B40C06" w:rsidP="00055C3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</w:t>
      </w:r>
      <w:r w:rsidR="00055C3B" w:rsidRPr="00055C3B">
        <w:rPr>
          <w:sz w:val="28"/>
          <w:szCs w:val="28"/>
        </w:rPr>
        <w:t>и законодательная база, связанная непосредственно с учетом капитальных вложений.</w:t>
      </w:r>
    </w:p>
    <w:p w:rsidR="00810451" w:rsidRDefault="00325758" w:rsidP="00325758">
      <w:pPr>
        <w:pStyle w:val="2"/>
      </w:pPr>
      <w:bookmarkStart w:id="90" w:name="_Toc222825215"/>
      <w:r>
        <w:t>3.2. Законодательное совершенствование учета капитальных вложений</w:t>
      </w:r>
      <w:bookmarkEnd w:id="90"/>
    </w:p>
    <w:p w:rsidR="00805234" w:rsidRPr="00F83497" w:rsidRDefault="00805234" w:rsidP="00F83497">
      <w:pPr>
        <w:numPr>
          <w:ilvl w:val="0"/>
          <w:numId w:val="43"/>
        </w:numPr>
        <w:spacing w:line="360" w:lineRule="auto"/>
        <w:ind w:firstLine="720"/>
        <w:jc w:val="both"/>
        <w:rPr>
          <w:sz w:val="28"/>
          <w:szCs w:val="28"/>
        </w:rPr>
      </w:pPr>
      <w:r w:rsidRPr="00F83497">
        <w:rPr>
          <w:sz w:val="28"/>
          <w:szCs w:val="28"/>
        </w:rPr>
        <w:t>С отчетности за 2009 год введено в действие ПБУ 2/2008 «Учет договоров строительного подряда»</w:t>
      </w:r>
      <w:r w:rsidR="00F83497" w:rsidRPr="00F83497">
        <w:rPr>
          <w:sz w:val="28"/>
          <w:szCs w:val="28"/>
        </w:rPr>
        <w:t xml:space="preserve"> </w:t>
      </w:r>
      <w:r w:rsidR="00F83497">
        <w:rPr>
          <w:sz w:val="28"/>
          <w:szCs w:val="28"/>
        </w:rPr>
        <w:t>[</w:t>
      </w:r>
      <w:r w:rsidR="00F83497">
        <w:rPr>
          <w:sz w:val="28"/>
          <w:szCs w:val="28"/>
        </w:rPr>
        <w:fldChar w:fldCharType="begin"/>
      </w:r>
      <w:r w:rsidR="00F83497">
        <w:rPr>
          <w:sz w:val="28"/>
          <w:szCs w:val="28"/>
        </w:rPr>
        <w:instrText xml:space="preserve"> REF _Ref222825143 \r \h </w:instrText>
      </w:r>
      <w:r w:rsidR="00F83497">
        <w:rPr>
          <w:sz w:val="28"/>
          <w:szCs w:val="28"/>
        </w:rPr>
      </w:r>
      <w:r w:rsidR="00F83497">
        <w:rPr>
          <w:sz w:val="28"/>
          <w:szCs w:val="28"/>
        </w:rPr>
        <w:fldChar w:fldCharType="separate"/>
      </w:r>
      <w:r w:rsidR="00012EEB">
        <w:rPr>
          <w:sz w:val="28"/>
          <w:szCs w:val="28"/>
        </w:rPr>
        <w:t>23</w:t>
      </w:r>
      <w:r w:rsidR="00F83497">
        <w:rPr>
          <w:sz w:val="28"/>
          <w:szCs w:val="28"/>
        </w:rPr>
        <w:fldChar w:fldCharType="end"/>
      </w:r>
      <w:r w:rsidR="00F83497">
        <w:rPr>
          <w:sz w:val="28"/>
          <w:szCs w:val="28"/>
        </w:rPr>
        <w:t>]</w:t>
      </w:r>
      <w:r w:rsidRPr="00F83497">
        <w:rPr>
          <w:sz w:val="28"/>
          <w:szCs w:val="28"/>
        </w:rPr>
        <w:t>. В основу нового ПБУ легли правила IAS 11 «казывающие услуги в области архитектуры, инженерно-технического проектирования и иных услуг, неразрывно связанных со строящимся объектом. опадают на разные отчетные годы.</w:t>
      </w:r>
    </w:p>
    <w:p w:rsidR="00805234" w:rsidRPr="00F83497" w:rsidRDefault="00805234" w:rsidP="00F83497">
      <w:pPr>
        <w:spacing w:line="360" w:lineRule="auto"/>
        <w:ind w:firstLine="720"/>
        <w:jc w:val="both"/>
        <w:rPr>
          <w:sz w:val="28"/>
          <w:szCs w:val="28"/>
        </w:rPr>
      </w:pPr>
      <w:r w:rsidRPr="00F83497">
        <w:rPr>
          <w:sz w:val="28"/>
          <w:szCs w:val="28"/>
        </w:rPr>
        <w:t xml:space="preserve">, к прямым расходам </w:t>
      </w:r>
      <w:r w:rsidRPr="00F83497">
        <w:rPr>
          <w:i/>
          <w:sz w:val="28"/>
          <w:szCs w:val="28"/>
        </w:rPr>
        <w:t xml:space="preserve">заключения. Такой порядок учета явно противоречит целям самого ПБУ. В связи с этим целесообразность прописанной нормы непонятна. Этот пункт является явным отступлением от требований МСФО, поскольку в </w:t>
      </w:r>
    </w:p>
    <w:p w:rsidR="00805234" w:rsidRPr="00F83497" w:rsidRDefault="00805234" w:rsidP="00F83497">
      <w:pPr>
        <w:spacing w:line="360" w:lineRule="auto"/>
        <w:ind w:firstLine="720"/>
        <w:jc w:val="both"/>
        <w:rPr>
          <w:sz w:val="28"/>
          <w:szCs w:val="28"/>
        </w:rPr>
      </w:pPr>
      <w:r w:rsidRPr="00F83497">
        <w:rPr>
          <w:sz w:val="28"/>
          <w:szCs w:val="28"/>
        </w:rPr>
        <w:t>В целом следует отметить, что новое ПБУ 2/2008 нуждается в определенных уточнениях, характер.</w:t>
      </w:r>
    </w:p>
    <w:p w:rsidR="00B40C06" w:rsidRPr="00F15B67" w:rsidRDefault="00B40C06" w:rsidP="00DA35CD">
      <w:pPr>
        <w:spacing w:line="360" w:lineRule="auto"/>
        <w:ind w:firstLine="720"/>
        <w:jc w:val="both"/>
        <w:rPr>
          <w:sz w:val="28"/>
          <w:szCs w:val="28"/>
        </w:rPr>
      </w:pPr>
    </w:p>
    <w:p w:rsidR="006939B3" w:rsidRPr="00F15B67" w:rsidRDefault="006939B3" w:rsidP="00DA35CD">
      <w:pPr>
        <w:pStyle w:val="1"/>
        <w:spacing w:after="0"/>
        <w:ind w:firstLine="720"/>
        <w:sectPr w:rsidR="006939B3" w:rsidRPr="00F15B67" w:rsidSect="0051709C">
          <w:pgSz w:w="11906" w:h="16838" w:code="9"/>
          <w:pgMar w:top="1134" w:right="851" w:bottom="1418" w:left="1701" w:header="567" w:footer="454" w:gutter="0"/>
          <w:cols w:space="708"/>
          <w:docGrid w:linePitch="326"/>
        </w:sectPr>
      </w:pPr>
      <w:bookmarkStart w:id="91" w:name="_Toc127635924"/>
    </w:p>
    <w:p w:rsidR="0079272C" w:rsidRDefault="0079272C" w:rsidP="00097BBA">
      <w:pPr>
        <w:pStyle w:val="1"/>
      </w:pPr>
      <w:bookmarkStart w:id="92" w:name="_Toc147491636"/>
      <w:bookmarkStart w:id="93" w:name="_Toc150305654"/>
      <w:bookmarkStart w:id="94" w:name="_Toc150305777"/>
      <w:bookmarkStart w:id="95" w:name="_Toc219707565"/>
      <w:bookmarkStart w:id="96" w:name="_Toc219708107"/>
      <w:bookmarkStart w:id="97" w:name="_Toc219794369"/>
      <w:bookmarkStart w:id="98" w:name="_Toc222825216"/>
    </w:p>
    <w:p w:rsidR="001F73EF" w:rsidRPr="00F15B67" w:rsidRDefault="001F73EF" w:rsidP="00097BBA">
      <w:pPr>
        <w:pStyle w:val="1"/>
      </w:pPr>
      <w:r w:rsidRPr="00F15B67">
        <w:t>Заключение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:rsidR="00B65112" w:rsidRPr="00F15B67" w:rsidRDefault="00B830DA" w:rsidP="001220DE">
      <w:pPr>
        <w:spacing w:line="360" w:lineRule="auto"/>
        <w:ind w:firstLine="720"/>
        <w:jc w:val="both"/>
        <w:rPr>
          <w:sz w:val="28"/>
          <w:szCs w:val="20"/>
        </w:rPr>
      </w:pPr>
      <w:r w:rsidRPr="00F15B67">
        <w:rPr>
          <w:sz w:val="28"/>
          <w:szCs w:val="28"/>
        </w:rPr>
        <w:t xml:space="preserve">Целью данной работы было изучение методики бухгалтерского учета </w:t>
      </w:r>
      <w:r w:rsidR="003F3EA5" w:rsidRPr="00F15B67">
        <w:rPr>
          <w:sz w:val="28"/>
          <w:szCs w:val="28"/>
        </w:rPr>
        <w:t xml:space="preserve">капитальных </w:t>
      </w:r>
      <w:r w:rsidR="00B65112" w:rsidRPr="00F15B67">
        <w:rPr>
          <w:sz w:val="28"/>
          <w:szCs w:val="28"/>
        </w:rPr>
        <w:t>для мясной продукции.</w:t>
      </w:r>
    </w:p>
    <w:p w:rsidR="006C75C4" w:rsidRPr="00F15B67" w:rsidRDefault="004F7479" w:rsidP="001220D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0"/>
        </w:rPr>
        <w:t xml:space="preserve">По итогам </w:t>
      </w:r>
      <w:r w:rsidR="006C75C4" w:rsidRPr="00F15B67">
        <w:rPr>
          <w:sz w:val="28"/>
          <w:szCs w:val="28"/>
        </w:rPr>
        <w:t>как при строительстве, так и при приобретении отдельных объектов основных средств и должны учитываться по фактическим затратам.</w:t>
      </w:r>
    </w:p>
    <w:p w:rsidR="00F07A64" w:rsidRPr="00F15B67" w:rsidRDefault="00F07A64" w:rsidP="001220DE">
      <w:pPr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Как показало исследование, бухгалтерский учет </w:t>
      </w:r>
      <w:r w:rsidR="00B65112" w:rsidRPr="00F15B67">
        <w:rPr>
          <w:sz w:val="28"/>
          <w:szCs w:val="28"/>
        </w:rPr>
        <w:t xml:space="preserve">капитальных вложений в </w:t>
      </w:r>
      <w:r w:rsidRPr="00F15B67">
        <w:rPr>
          <w:sz w:val="28"/>
        </w:rPr>
        <w:t xml:space="preserve">ООО </w:t>
      </w:r>
      <w:r w:rsidR="009D7E57" w:rsidRPr="00F15B67">
        <w:rPr>
          <w:sz w:val="28"/>
        </w:rPr>
        <w:t>«</w:t>
      </w:r>
      <w:r w:rsidR="008C37D3" w:rsidRPr="00F15B67">
        <w:rPr>
          <w:sz w:val="28"/>
        </w:rPr>
        <w:t>Успех</w:t>
      </w:r>
      <w:r w:rsidR="009D7E57" w:rsidRPr="00F15B67">
        <w:rPr>
          <w:sz w:val="28"/>
        </w:rPr>
        <w:t>»</w:t>
      </w:r>
      <w:r w:rsidRPr="00F15B67">
        <w:rPr>
          <w:sz w:val="28"/>
          <w:szCs w:val="28"/>
        </w:rPr>
        <w:t xml:space="preserve"> организован в соответствии с требованиями Положения по бухгалтерскому учету </w:t>
      </w:r>
      <w:r w:rsidR="00FD5063" w:rsidRPr="00F15B67">
        <w:rPr>
          <w:bCs/>
          <w:sz w:val="28"/>
          <w:szCs w:val="28"/>
        </w:rPr>
        <w:t>капитальных вложений</w:t>
      </w:r>
      <w:r w:rsidRPr="00F15B67">
        <w:rPr>
          <w:sz w:val="28"/>
          <w:szCs w:val="28"/>
        </w:rPr>
        <w:t xml:space="preserve">, утвержденного </w:t>
      </w:r>
      <w:r w:rsidR="006754E6" w:rsidRPr="00F15B67">
        <w:rPr>
          <w:sz w:val="28"/>
          <w:szCs w:val="28"/>
        </w:rPr>
        <w:t xml:space="preserve">письмом </w:t>
      </w:r>
      <w:r w:rsidRPr="00F15B67">
        <w:rPr>
          <w:sz w:val="28"/>
          <w:szCs w:val="28"/>
        </w:rPr>
        <w:t>Минфина России</w:t>
      </w:r>
      <w:r w:rsidR="000918F8" w:rsidRPr="00F15B67">
        <w:rPr>
          <w:sz w:val="28"/>
          <w:szCs w:val="28"/>
        </w:rPr>
        <w:t xml:space="preserve"> </w:t>
      </w:r>
      <w:r w:rsidR="006754E6" w:rsidRPr="00F15B67">
        <w:rPr>
          <w:bCs/>
          <w:sz w:val="28"/>
          <w:szCs w:val="28"/>
        </w:rPr>
        <w:t xml:space="preserve">от 30 декабря 1993 г. </w:t>
      </w:r>
      <w:r w:rsidR="001250E8" w:rsidRPr="00F15B67">
        <w:rPr>
          <w:bCs/>
          <w:sz w:val="28"/>
          <w:szCs w:val="28"/>
        </w:rPr>
        <w:t>№</w:t>
      </w:r>
      <w:r w:rsidR="006754E6" w:rsidRPr="00F15B67">
        <w:rPr>
          <w:bCs/>
          <w:sz w:val="28"/>
          <w:szCs w:val="28"/>
        </w:rPr>
        <w:t xml:space="preserve"> 160. </w:t>
      </w:r>
    </w:p>
    <w:p w:rsidR="00B65112" w:rsidRPr="00F15B67" w:rsidRDefault="00B830DA" w:rsidP="001220DE">
      <w:pPr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Предприятие </w:t>
      </w:r>
      <w:r w:rsidR="00476052" w:rsidRPr="00F15B67">
        <w:rPr>
          <w:sz w:val="28"/>
        </w:rPr>
        <w:t xml:space="preserve">ООО </w:t>
      </w:r>
      <w:r w:rsidR="009D7E57" w:rsidRPr="00F15B67">
        <w:rPr>
          <w:sz w:val="28"/>
        </w:rPr>
        <w:t>«</w:t>
      </w:r>
      <w:r w:rsidR="008C37D3" w:rsidRPr="00F15B67">
        <w:rPr>
          <w:sz w:val="28"/>
        </w:rPr>
        <w:t>Успех</w:t>
      </w:r>
      <w:r w:rsidR="009D7E57" w:rsidRPr="00F15B67">
        <w:rPr>
          <w:sz w:val="28"/>
        </w:rPr>
        <w:t>»</w:t>
      </w:r>
      <w:r w:rsidR="00476052" w:rsidRPr="00F15B67">
        <w:rPr>
          <w:sz w:val="28"/>
        </w:rPr>
        <w:t xml:space="preserve"> </w:t>
      </w:r>
      <w:r w:rsidRPr="00F15B67">
        <w:rPr>
          <w:sz w:val="28"/>
          <w:szCs w:val="28"/>
        </w:rPr>
        <w:t>осуществляет долгосрочные инвестиции</w:t>
      </w:r>
      <w:r w:rsidR="000918F8" w:rsidRPr="00F15B67">
        <w:rPr>
          <w:sz w:val="28"/>
          <w:szCs w:val="28"/>
        </w:rPr>
        <w:t xml:space="preserve"> </w:t>
      </w:r>
      <w:r w:rsidR="00B65112" w:rsidRPr="00F15B67">
        <w:rPr>
          <w:sz w:val="28"/>
          <w:szCs w:val="28"/>
        </w:rPr>
        <w:t xml:space="preserve">(капитальные вложения) </w:t>
      </w:r>
      <w:r w:rsidRPr="00F15B67">
        <w:rPr>
          <w:sz w:val="28"/>
          <w:szCs w:val="28"/>
        </w:rPr>
        <w:t xml:space="preserve">в следующих формах: </w:t>
      </w:r>
    </w:p>
    <w:p w:rsidR="00B830DA" w:rsidRPr="00F15B67" w:rsidRDefault="00B830DA" w:rsidP="001220DE">
      <w:pPr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приобретение объектов основных средств и нематериальных активов за плату;</w:t>
      </w:r>
      <w:r w:rsidR="000918F8" w:rsidRPr="00F15B67">
        <w:rPr>
          <w:sz w:val="28"/>
          <w:szCs w:val="28"/>
        </w:rPr>
        <w:t xml:space="preserve"> </w:t>
      </w:r>
    </w:p>
    <w:p w:rsidR="00B65112" w:rsidRPr="00F15B67" w:rsidRDefault="00B830DA" w:rsidP="001220DE">
      <w:pPr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К первичным документам, на основании которых учитывают долгосрочные инвестиции </w:t>
      </w:r>
      <w:r w:rsidR="004E0C2D" w:rsidRPr="00F15B67">
        <w:rPr>
          <w:sz w:val="28"/>
          <w:szCs w:val="28"/>
        </w:rPr>
        <w:t xml:space="preserve">в форме капитальных вложений </w:t>
      </w:r>
      <w:r w:rsidR="00476052" w:rsidRPr="00F15B67">
        <w:rPr>
          <w:sz w:val="28"/>
        </w:rPr>
        <w:t xml:space="preserve">ООО </w:t>
      </w:r>
      <w:r w:rsidR="009D7E57" w:rsidRPr="00F15B67">
        <w:rPr>
          <w:sz w:val="28"/>
        </w:rPr>
        <w:t>«</w:t>
      </w:r>
      <w:r w:rsidR="008C37D3" w:rsidRPr="00F15B67">
        <w:rPr>
          <w:sz w:val="28"/>
        </w:rPr>
        <w:t>Успех</w:t>
      </w:r>
      <w:r w:rsidR="009D7E57" w:rsidRPr="00F15B67">
        <w:rPr>
          <w:sz w:val="28"/>
        </w:rPr>
        <w:t>»</w:t>
      </w:r>
      <w:r w:rsidRPr="00F15B67">
        <w:rPr>
          <w:sz w:val="28"/>
          <w:szCs w:val="28"/>
        </w:rPr>
        <w:t>, относятся</w:t>
      </w:r>
      <w:r w:rsidR="00B65112" w:rsidRPr="00F15B67">
        <w:rPr>
          <w:sz w:val="28"/>
          <w:szCs w:val="28"/>
        </w:rPr>
        <w:t>:</w:t>
      </w:r>
    </w:p>
    <w:p w:rsidR="00B65112" w:rsidRPr="00F15B67" w:rsidRDefault="00B830DA" w:rsidP="00B65112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акты приемки выполненных работ; </w:t>
      </w:r>
    </w:p>
    <w:p w:rsidR="00B65112" w:rsidRPr="00F15B67" w:rsidRDefault="00B830DA" w:rsidP="00B65112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счета-фактуры поставщиков и подрядчиков;</w:t>
      </w:r>
      <w:r w:rsidR="000918F8" w:rsidRPr="00F15B67">
        <w:rPr>
          <w:sz w:val="28"/>
          <w:szCs w:val="28"/>
        </w:rPr>
        <w:t xml:space="preserve"> </w:t>
      </w:r>
      <w:r w:rsidRPr="00F15B67">
        <w:rPr>
          <w:sz w:val="28"/>
          <w:szCs w:val="28"/>
        </w:rPr>
        <w:t>товарно-транспортные накладные;</w:t>
      </w:r>
      <w:r w:rsidR="000918F8" w:rsidRPr="00F15B67">
        <w:rPr>
          <w:sz w:val="28"/>
          <w:szCs w:val="28"/>
        </w:rPr>
        <w:t xml:space="preserve"> </w:t>
      </w:r>
    </w:p>
    <w:p w:rsidR="00B65112" w:rsidRPr="00F15B67" w:rsidRDefault="00B830DA" w:rsidP="00B65112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акты приемки-передачи оборудования в монтаж;</w:t>
      </w:r>
      <w:r w:rsidR="000918F8" w:rsidRPr="00F15B67">
        <w:rPr>
          <w:sz w:val="28"/>
          <w:szCs w:val="28"/>
        </w:rPr>
        <w:t xml:space="preserve"> </w:t>
      </w:r>
    </w:p>
    <w:p w:rsidR="00B65112" w:rsidRPr="00F15B67" w:rsidRDefault="00B830DA" w:rsidP="00B65112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акты ввода объектов основных средств в эксплуатацию</w:t>
      </w:r>
      <w:r w:rsidR="004E0C2D" w:rsidRPr="00F15B67">
        <w:rPr>
          <w:sz w:val="28"/>
          <w:szCs w:val="28"/>
        </w:rPr>
        <w:t>.</w:t>
      </w:r>
    </w:p>
    <w:p w:rsidR="00B830DA" w:rsidRDefault="00B830DA" w:rsidP="001220D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по приобретению основных средств, и других внеоборотных активов.</w:t>
      </w:r>
    </w:p>
    <w:p w:rsidR="00CD5B44" w:rsidRDefault="00947CC3" w:rsidP="001220D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ООО «Успех» </w:t>
      </w:r>
      <w:r w:rsidR="00B830DA" w:rsidRPr="00F15B67">
        <w:rPr>
          <w:sz w:val="28"/>
          <w:szCs w:val="28"/>
        </w:rPr>
        <w:t xml:space="preserve">учета для учета всех затрат и источников их финансирования по каждому объекту </w:t>
      </w:r>
      <w:r w:rsidR="003A2C99" w:rsidRPr="00F15B67">
        <w:rPr>
          <w:sz w:val="28"/>
          <w:szCs w:val="28"/>
        </w:rPr>
        <w:t>капитальных вложений</w:t>
      </w:r>
      <w:r w:rsidR="00E247A6" w:rsidRPr="00F15B67">
        <w:rPr>
          <w:sz w:val="28"/>
          <w:szCs w:val="28"/>
        </w:rPr>
        <w:t xml:space="preserve">. Кроме того, необходимо составить график документооборота для данного </w:t>
      </w:r>
    </w:p>
    <w:p w:rsidR="0051625E" w:rsidRPr="0051625E" w:rsidRDefault="00B40C06" w:rsidP="0051625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ООО «Успех» следует </w:t>
      </w:r>
      <w:r w:rsidRPr="00F15B67">
        <w:rPr>
          <w:bCs/>
          <w:sz w:val="28"/>
          <w:szCs w:val="28"/>
        </w:rPr>
        <w:t>разработать регистр аналитического учета отложенных налоговых активов и отложенных налоговых обязательств, связанных с различиями в оценке объектов капитальных вложений в целях бухгалтерского учета и в целях определения налоговой базы по налогу на прибыль</w:t>
      </w:r>
      <w:r w:rsidR="00543AF7" w:rsidRPr="00F15B67">
        <w:rPr>
          <w:sz w:val="28"/>
          <w:szCs w:val="28"/>
        </w:rPr>
        <w:t xml:space="preserve"> во всех </w:t>
      </w:r>
      <w:r w:rsidR="0051625E" w:rsidRPr="0051625E">
        <w:rPr>
          <w:sz w:val="28"/>
          <w:szCs w:val="28"/>
        </w:rPr>
        <w:t>база, связанная непосредственно с учетом капитальных вложений.</w:t>
      </w:r>
    </w:p>
    <w:p w:rsidR="0051625E" w:rsidRPr="0051625E" w:rsidRDefault="0051625E" w:rsidP="0051625E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51625E">
        <w:rPr>
          <w:sz w:val="28"/>
          <w:szCs w:val="28"/>
        </w:rPr>
        <w:t xml:space="preserve">С 2009 года введено в действие ПБУ 2/2008 «Учет договоров </w:t>
      </w:r>
      <w:r w:rsidRPr="0051625E">
        <w:rPr>
          <w:i/>
          <w:sz w:val="28"/>
          <w:szCs w:val="28"/>
        </w:rPr>
        <w:t xml:space="preserve">2008 названы только два признака достоверно их определить. Этим условиям обычно </w:t>
      </w:r>
    </w:p>
    <w:p w:rsidR="0051625E" w:rsidRPr="00F15B67" w:rsidRDefault="0051625E" w:rsidP="001220DE">
      <w:pPr>
        <w:spacing w:line="360" w:lineRule="auto"/>
        <w:ind w:firstLine="720"/>
        <w:jc w:val="both"/>
        <w:rPr>
          <w:sz w:val="28"/>
          <w:szCs w:val="28"/>
        </w:rPr>
      </w:pPr>
      <w:r w:rsidRPr="0051625E">
        <w:rPr>
          <w:sz w:val="28"/>
          <w:szCs w:val="28"/>
        </w:rPr>
        <w:t>Но в целом, корректировки нового ПБУ 2/2008 носят чисто технических характер.</w:t>
      </w:r>
    </w:p>
    <w:p w:rsidR="00D14CB7" w:rsidRPr="00F15B67" w:rsidRDefault="00D14CB7" w:rsidP="001220D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  <w:sectPr w:rsidR="00D14CB7" w:rsidRPr="00F15B67" w:rsidSect="0051709C">
          <w:pgSz w:w="11906" w:h="16838" w:code="9"/>
          <w:pgMar w:top="1134" w:right="851" w:bottom="1418" w:left="1701" w:header="567" w:footer="454" w:gutter="0"/>
          <w:cols w:space="708"/>
          <w:docGrid w:linePitch="326"/>
        </w:sectPr>
      </w:pPr>
    </w:p>
    <w:p w:rsidR="0079272C" w:rsidRDefault="0079272C" w:rsidP="00097BBA">
      <w:pPr>
        <w:pStyle w:val="1"/>
      </w:pPr>
      <w:bookmarkStart w:id="99" w:name="_Toc127635925"/>
      <w:bookmarkStart w:id="100" w:name="_Toc147491637"/>
      <w:bookmarkStart w:id="101" w:name="_Toc150305655"/>
      <w:bookmarkStart w:id="102" w:name="_Toc150305778"/>
      <w:bookmarkStart w:id="103" w:name="_Toc219707566"/>
      <w:bookmarkStart w:id="104" w:name="_Toc219708108"/>
      <w:bookmarkStart w:id="105" w:name="_Toc219794370"/>
      <w:bookmarkStart w:id="106" w:name="_Toc222825217"/>
    </w:p>
    <w:p w:rsidR="001F73EF" w:rsidRPr="00F15B67" w:rsidRDefault="001F73EF" w:rsidP="00097BBA">
      <w:pPr>
        <w:pStyle w:val="1"/>
      </w:pPr>
      <w:r w:rsidRPr="00F15B67">
        <w:t>Список использованной литературы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:rsidR="009E2368" w:rsidRPr="00F15B67" w:rsidRDefault="009E2368" w:rsidP="009E23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bookmarkStart w:id="107" w:name="_Ref219543354"/>
      <w:bookmarkStart w:id="108" w:name="_Ref219790118"/>
      <w:r w:rsidRPr="00F15B67">
        <w:rPr>
          <w:sz w:val="28"/>
          <w:szCs w:val="28"/>
        </w:rPr>
        <w:t xml:space="preserve">Гражданский кодекс Российской Федерации, часть </w:t>
      </w:r>
      <w:r w:rsidR="00DC0567" w:rsidRPr="00F15B67">
        <w:rPr>
          <w:sz w:val="28"/>
          <w:szCs w:val="28"/>
        </w:rPr>
        <w:t>вторая</w:t>
      </w:r>
      <w:r w:rsidRPr="00F15B67">
        <w:rPr>
          <w:sz w:val="28"/>
          <w:szCs w:val="28"/>
        </w:rPr>
        <w:t xml:space="preserve"> от </w:t>
      </w:r>
      <w:r w:rsidR="00B20EE1" w:rsidRPr="00F15B67">
        <w:rPr>
          <w:sz w:val="28"/>
          <w:szCs w:val="28"/>
        </w:rPr>
        <w:t>26</w:t>
      </w:r>
      <w:r w:rsidRPr="00F15B67">
        <w:rPr>
          <w:sz w:val="28"/>
          <w:szCs w:val="28"/>
        </w:rPr>
        <w:t xml:space="preserve"> </w:t>
      </w:r>
      <w:bookmarkEnd w:id="107"/>
      <w:r w:rsidR="00B20EE1" w:rsidRPr="00F15B67">
        <w:rPr>
          <w:sz w:val="28"/>
          <w:szCs w:val="28"/>
        </w:rPr>
        <w:t>января 1996 г. № 14-ФЗ</w:t>
      </w:r>
      <w:bookmarkEnd w:id="108"/>
      <w:r w:rsidR="00563526">
        <w:rPr>
          <w:sz w:val="28"/>
          <w:szCs w:val="28"/>
        </w:rPr>
        <w:t xml:space="preserve"> (с изм. и доп. от 9 февраля 2009 г.)</w:t>
      </w:r>
    </w:p>
    <w:p w:rsidR="009E2368" w:rsidRPr="00F15B67" w:rsidRDefault="009E2368" w:rsidP="009E23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bookmarkStart w:id="109" w:name="_Ref219543366"/>
      <w:r w:rsidRPr="00F15B67">
        <w:rPr>
          <w:sz w:val="28"/>
          <w:szCs w:val="28"/>
        </w:rPr>
        <w:t xml:space="preserve">Налоговый кодекс Российской Федерации, часть вторая от 5 августа 2000 г. № 117-ФЗ (с изм. и доп. от </w:t>
      </w:r>
      <w:r w:rsidR="00563526">
        <w:rPr>
          <w:sz w:val="28"/>
          <w:szCs w:val="28"/>
        </w:rPr>
        <w:t>14 марта 2009</w:t>
      </w:r>
      <w:r w:rsidRPr="00F15B67">
        <w:rPr>
          <w:sz w:val="28"/>
          <w:szCs w:val="28"/>
        </w:rPr>
        <w:t xml:space="preserve"> г.)</w:t>
      </w:r>
      <w:bookmarkEnd w:id="109"/>
    </w:p>
    <w:p w:rsidR="00B724E5" w:rsidRPr="00F15B67" w:rsidRDefault="00B724E5" w:rsidP="009E23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bookmarkStart w:id="110" w:name="_Ref219785403"/>
      <w:r w:rsidRPr="00F15B67">
        <w:rPr>
          <w:bCs/>
          <w:sz w:val="28"/>
          <w:szCs w:val="28"/>
        </w:rPr>
        <w:t xml:space="preserve">Закон РСФСР от 26 июня 1991 г. </w:t>
      </w:r>
      <w:r w:rsidR="009D7E57" w:rsidRPr="00F15B67">
        <w:rPr>
          <w:bCs/>
          <w:sz w:val="28"/>
          <w:szCs w:val="28"/>
        </w:rPr>
        <w:t>«</w:t>
      </w:r>
      <w:r w:rsidRPr="00F15B67">
        <w:rPr>
          <w:bCs/>
          <w:sz w:val="28"/>
          <w:szCs w:val="28"/>
        </w:rPr>
        <w:t>Об инвестиционной деятельности в РСФСР</w:t>
      </w:r>
      <w:r w:rsidR="009D7E57" w:rsidRPr="00F15B67">
        <w:rPr>
          <w:bCs/>
          <w:sz w:val="28"/>
          <w:szCs w:val="28"/>
        </w:rPr>
        <w:t>»</w:t>
      </w:r>
      <w:r w:rsidRPr="00F15B67">
        <w:rPr>
          <w:bCs/>
          <w:sz w:val="28"/>
          <w:szCs w:val="28"/>
        </w:rPr>
        <w:t xml:space="preserve"> (с изм</w:t>
      </w:r>
      <w:r w:rsidR="00C65F3C" w:rsidRPr="00F15B67">
        <w:rPr>
          <w:bCs/>
          <w:sz w:val="28"/>
          <w:szCs w:val="28"/>
        </w:rPr>
        <w:t xml:space="preserve">. и доп. </w:t>
      </w:r>
      <w:r w:rsidRPr="00F15B67">
        <w:rPr>
          <w:bCs/>
          <w:sz w:val="28"/>
          <w:szCs w:val="28"/>
        </w:rPr>
        <w:t>от 10 января 2003 г.)</w:t>
      </w:r>
      <w:bookmarkEnd w:id="110"/>
    </w:p>
    <w:p w:rsidR="005B1180" w:rsidRPr="00F15B67" w:rsidRDefault="00F15913" w:rsidP="00CB66F4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bookmarkStart w:id="111" w:name="_Ref219790082"/>
      <w:r w:rsidRPr="00F15B67">
        <w:rPr>
          <w:sz w:val="28"/>
          <w:szCs w:val="28"/>
        </w:rPr>
        <w:t xml:space="preserve">Федеральный закон от </w:t>
      </w:r>
      <w:r w:rsidR="003E3588" w:rsidRPr="00F15B67">
        <w:rPr>
          <w:sz w:val="28"/>
          <w:szCs w:val="28"/>
        </w:rPr>
        <w:t>21 ноября</w:t>
      </w:r>
      <w:r w:rsidRPr="00F15B67">
        <w:rPr>
          <w:sz w:val="28"/>
          <w:szCs w:val="28"/>
        </w:rPr>
        <w:t xml:space="preserve"> </w:t>
      </w:r>
      <w:r w:rsidR="003E3588" w:rsidRPr="00F15B67">
        <w:rPr>
          <w:sz w:val="28"/>
          <w:szCs w:val="28"/>
        </w:rPr>
        <w:t xml:space="preserve">1996 </w:t>
      </w:r>
      <w:r w:rsidRPr="00F15B67">
        <w:rPr>
          <w:sz w:val="28"/>
          <w:szCs w:val="28"/>
        </w:rPr>
        <w:t xml:space="preserve">г. </w:t>
      </w:r>
      <w:r w:rsidR="00F35BD2" w:rsidRPr="00F15B67">
        <w:rPr>
          <w:sz w:val="28"/>
          <w:szCs w:val="28"/>
        </w:rPr>
        <w:t>№</w:t>
      </w:r>
      <w:r w:rsidRPr="00F15B67">
        <w:rPr>
          <w:sz w:val="28"/>
          <w:szCs w:val="28"/>
        </w:rPr>
        <w:t xml:space="preserve"> 129-ФЗ </w:t>
      </w:r>
      <w:r w:rsidR="009D7E57" w:rsidRPr="00F15B67">
        <w:rPr>
          <w:sz w:val="28"/>
          <w:szCs w:val="28"/>
        </w:rPr>
        <w:t>«</w:t>
      </w:r>
      <w:r w:rsidRPr="00F15B67">
        <w:rPr>
          <w:sz w:val="28"/>
          <w:szCs w:val="28"/>
        </w:rPr>
        <w:t>О бухгалтерском учете</w:t>
      </w:r>
      <w:r w:rsidR="009D7E57" w:rsidRPr="00F15B67">
        <w:rPr>
          <w:sz w:val="28"/>
          <w:szCs w:val="28"/>
        </w:rPr>
        <w:t>»</w:t>
      </w:r>
      <w:r w:rsidR="00DC06C0" w:rsidRPr="00F15B67">
        <w:rPr>
          <w:sz w:val="28"/>
          <w:szCs w:val="28"/>
        </w:rPr>
        <w:t xml:space="preserve"> (с изм. и доп. от </w:t>
      </w:r>
      <w:r w:rsidR="00133F4A" w:rsidRPr="00F15B67">
        <w:rPr>
          <w:sz w:val="28"/>
          <w:szCs w:val="28"/>
        </w:rPr>
        <w:t>3</w:t>
      </w:r>
      <w:r w:rsidR="008664B0" w:rsidRPr="00F15B67">
        <w:rPr>
          <w:sz w:val="28"/>
          <w:szCs w:val="28"/>
        </w:rPr>
        <w:t xml:space="preserve"> </w:t>
      </w:r>
      <w:r w:rsidR="00133F4A" w:rsidRPr="00F15B67">
        <w:rPr>
          <w:sz w:val="28"/>
          <w:szCs w:val="28"/>
        </w:rPr>
        <w:t>ноября</w:t>
      </w:r>
      <w:r w:rsidR="008664B0" w:rsidRPr="00F15B67">
        <w:rPr>
          <w:sz w:val="28"/>
          <w:szCs w:val="28"/>
        </w:rPr>
        <w:t xml:space="preserve"> 2006</w:t>
      </w:r>
      <w:r w:rsidR="00DC06C0" w:rsidRPr="00F15B67">
        <w:rPr>
          <w:sz w:val="28"/>
          <w:szCs w:val="28"/>
        </w:rPr>
        <w:t xml:space="preserve"> г.)</w:t>
      </w:r>
      <w:bookmarkEnd w:id="111"/>
    </w:p>
    <w:p w:rsidR="00147BE2" w:rsidRPr="00F15B67" w:rsidRDefault="005B1180" w:rsidP="00CB66F4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bookmarkStart w:id="112" w:name="_Ref219785386"/>
      <w:r w:rsidRPr="00F15B67">
        <w:rPr>
          <w:bCs/>
          <w:sz w:val="28"/>
          <w:szCs w:val="28"/>
        </w:rPr>
        <w:t xml:space="preserve">Федеральный закон от 25 февраля 1999 г. </w:t>
      </w:r>
      <w:r w:rsidR="0096038E" w:rsidRPr="00F15B67">
        <w:rPr>
          <w:bCs/>
          <w:sz w:val="28"/>
          <w:szCs w:val="28"/>
        </w:rPr>
        <w:t>№</w:t>
      </w:r>
      <w:r w:rsidRPr="00F15B67">
        <w:rPr>
          <w:bCs/>
          <w:sz w:val="28"/>
          <w:szCs w:val="28"/>
        </w:rPr>
        <w:t xml:space="preserve"> 39-ФЗ </w:t>
      </w:r>
      <w:r w:rsidR="009D7E57" w:rsidRPr="00F15B67">
        <w:rPr>
          <w:bCs/>
          <w:sz w:val="28"/>
          <w:szCs w:val="28"/>
        </w:rPr>
        <w:t>«</w:t>
      </w:r>
      <w:r w:rsidRPr="00F15B67">
        <w:rPr>
          <w:bCs/>
          <w:sz w:val="28"/>
          <w:szCs w:val="28"/>
        </w:rPr>
        <w:t>Об инвестиционной деятельности в Российской Федерации, осуществляемой в форме капитальных вложений</w:t>
      </w:r>
      <w:r w:rsidR="009D7E57" w:rsidRPr="00F15B67">
        <w:rPr>
          <w:bCs/>
          <w:sz w:val="28"/>
          <w:szCs w:val="28"/>
        </w:rPr>
        <w:t>»</w:t>
      </w:r>
      <w:r w:rsidRPr="00F15B67">
        <w:rPr>
          <w:bCs/>
          <w:sz w:val="28"/>
          <w:szCs w:val="28"/>
        </w:rPr>
        <w:t xml:space="preserve"> (с изм.</w:t>
      </w:r>
      <w:r w:rsidR="00063870" w:rsidRPr="00F15B67">
        <w:rPr>
          <w:bCs/>
          <w:sz w:val="28"/>
          <w:szCs w:val="28"/>
        </w:rPr>
        <w:t xml:space="preserve"> и доп. от </w:t>
      </w:r>
      <w:r w:rsidR="009F2727" w:rsidRPr="00F15B67">
        <w:rPr>
          <w:bCs/>
          <w:sz w:val="28"/>
          <w:szCs w:val="28"/>
        </w:rPr>
        <w:t xml:space="preserve">24 июля 2007 </w:t>
      </w:r>
      <w:r w:rsidR="00063870" w:rsidRPr="00F15B67">
        <w:rPr>
          <w:bCs/>
          <w:sz w:val="28"/>
          <w:szCs w:val="28"/>
        </w:rPr>
        <w:t>г.</w:t>
      </w:r>
      <w:r w:rsidRPr="00F15B67">
        <w:rPr>
          <w:bCs/>
          <w:sz w:val="28"/>
          <w:szCs w:val="28"/>
        </w:rPr>
        <w:t>)</w:t>
      </w:r>
      <w:bookmarkEnd w:id="112"/>
    </w:p>
    <w:p w:rsidR="00147BE2" w:rsidRPr="00F15B67" w:rsidRDefault="00147BE2" w:rsidP="00CB66F4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bookmarkStart w:id="113" w:name="_Ref219789903"/>
      <w:r w:rsidRPr="00F15B67">
        <w:rPr>
          <w:bCs/>
          <w:sz w:val="28"/>
          <w:szCs w:val="28"/>
        </w:rPr>
        <w:t xml:space="preserve">Федеральный закон от 9 июля 1999 г. </w:t>
      </w:r>
      <w:r w:rsidR="0096038E" w:rsidRPr="00F15B67">
        <w:rPr>
          <w:bCs/>
          <w:sz w:val="28"/>
          <w:szCs w:val="28"/>
        </w:rPr>
        <w:t>№</w:t>
      </w:r>
      <w:r w:rsidRPr="00F15B67">
        <w:rPr>
          <w:bCs/>
          <w:sz w:val="28"/>
          <w:szCs w:val="28"/>
        </w:rPr>
        <w:t xml:space="preserve"> 160-ФЗ </w:t>
      </w:r>
      <w:r w:rsidR="009D7E57" w:rsidRPr="00F15B67">
        <w:rPr>
          <w:bCs/>
          <w:sz w:val="28"/>
          <w:szCs w:val="28"/>
        </w:rPr>
        <w:t>«</w:t>
      </w:r>
      <w:r w:rsidRPr="00F15B67">
        <w:rPr>
          <w:bCs/>
          <w:sz w:val="28"/>
          <w:szCs w:val="28"/>
        </w:rPr>
        <w:t>Об иностранных инвестициях в Российской Федерации</w:t>
      </w:r>
      <w:r w:rsidR="009D7E57" w:rsidRPr="00F15B67">
        <w:rPr>
          <w:bCs/>
          <w:sz w:val="28"/>
          <w:szCs w:val="28"/>
        </w:rPr>
        <w:t>»</w:t>
      </w:r>
      <w:r w:rsidR="000918F8" w:rsidRPr="00F15B67">
        <w:rPr>
          <w:bCs/>
          <w:sz w:val="28"/>
          <w:szCs w:val="28"/>
        </w:rPr>
        <w:t xml:space="preserve"> </w:t>
      </w:r>
      <w:r w:rsidRPr="00F15B67">
        <w:rPr>
          <w:bCs/>
          <w:sz w:val="28"/>
          <w:szCs w:val="28"/>
        </w:rPr>
        <w:t xml:space="preserve">(с </w:t>
      </w:r>
      <w:r w:rsidR="007C61EC" w:rsidRPr="00F15B67">
        <w:rPr>
          <w:bCs/>
          <w:sz w:val="28"/>
          <w:szCs w:val="28"/>
        </w:rPr>
        <w:t xml:space="preserve">изм. и доп. от </w:t>
      </w:r>
      <w:r w:rsidR="00154E67" w:rsidRPr="00F15B67">
        <w:rPr>
          <w:bCs/>
          <w:sz w:val="28"/>
          <w:szCs w:val="28"/>
        </w:rPr>
        <w:t>29 апреля 2008 г.</w:t>
      </w:r>
      <w:r w:rsidRPr="00F15B67">
        <w:rPr>
          <w:bCs/>
          <w:sz w:val="28"/>
          <w:szCs w:val="28"/>
        </w:rPr>
        <w:t>)</w:t>
      </w:r>
      <w:bookmarkEnd w:id="113"/>
    </w:p>
    <w:p w:rsidR="007F3B4B" w:rsidRPr="00F15B67" w:rsidRDefault="007F3B4B" w:rsidP="007F3B4B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bookmarkStart w:id="114" w:name="_Ref219789878"/>
      <w:r w:rsidRPr="00F15B67">
        <w:rPr>
          <w:bCs/>
          <w:sz w:val="28"/>
          <w:szCs w:val="28"/>
        </w:rPr>
        <w:t xml:space="preserve">Указ Президента РФ от 26 апреля 1995 г. </w:t>
      </w:r>
      <w:r w:rsidR="0096038E" w:rsidRPr="00F15B67">
        <w:rPr>
          <w:bCs/>
          <w:sz w:val="28"/>
          <w:szCs w:val="28"/>
        </w:rPr>
        <w:t>№</w:t>
      </w:r>
      <w:r w:rsidRPr="00F15B67">
        <w:rPr>
          <w:bCs/>
          <w:sz w:val="28"/>
          <w:szCs w:val="28"/>
        </w:rPr>
        <w:t xml:space="preserve"> 416 </w:t>
      </w:r>
      <w:r w:rsidR="009D7E57" w:rsidRPr="00F15B67">
        <w:rPr>
          <w:bCs/>
          <w:sz w:val="28"/>
          <w:szCs w:val="28"/>
        </w:rPr>
        <w:t>«</w:t>
      </w:r>
      <w:r w:rsidRPr="00F15B67">
        <w:rPr>
          <w:bCs/>
          <w:sz w:val="28"/>
          <w:szCs w:val="28"/>
        </w:rPr>
        <w:t>О мерах по обеспечению интересов инвесторов и приведению в соответствие с законодательством Российской Федерации предпринимательской деятельности юридических лиц, осуществляемой на финансовом и фондовом рынках без соответствующих лицензий</w:t>
      </w:r>
      <w:r w:rsidR="009D7E57" w:rsidRPr="00F15B67">
        <w:rPr>
          <w:bCs/>
          <w:sz w:val="28"/>
          <w:szCs w:val="28"/>
        </w:rPr>
        <w:t>»</w:t>
      </w:r>
      <w:bookmarkEnd w:id="114"/>
    </w:p>
    <w:p w:rsidR="003E3588" w:rsidRPr="00F15B67" w:rsidRDefault="003E3588" w:rsidP="003E358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15B67">
        <w:rPr>
          <w:bCs/>
          <w:sz w:val="28"/>
          <w:szCs w:val="28"/>
        </w:rPr>
        <w:t xml:space="preserve">Постановление Госкомстата РФ от 24 марта 1999 г. </w:t>
      </w:r>
      <w:r w:rsidR="0096038E" w:rsidRPr="00F15B67">
        <w:rPr>
          <w:bCs/>
          <w:sz w:val="28"/>
          <w:szCs w:val="28"/>
        </w:rPr>
        <w:t>№</w:t>
      </w:r>
      <w:r w:rsidRPr="00F15B67">
        <w:rPr>
          <w:bCs/>
          <w:sz w:val="28"/>
          <w:szCs w:val="28"/>
        </w:rPr>
        <w:t xml:space="preserve"> 20 </w:t>
      </w:r>
      <w:r w:rsidR="009D7E57" w:rsidRPr="00F15B67">
        <w:rPr>
          <w:bCs/>
          <w:sz w:val="28"/>
          <w:szCs w:val="28"/>
        </w:rPr>
        <w:t>«</w:t>
      </w:r>
      <w:r w:rsidRPr="00F15B67">
        <w:rPr>
          <w:bCs/>
          <w:sz w:val="28"/>
          <w:szCs w:val="28"/>
        </w:rPr>
        <w:t>Об утверждении Порядка применения унифицированных форм первичной учетной документации</w:t>
      </w:r>
      <w:r w:rsidR="009D7E57" w:rsidRPr="00F15B67">
        <w:rPr>
          <w:bCs/>
          <w:sz w:val="28"/>
          <w:szCs w:val="28"/>
        </w:rPr>
        <w:t>»</w:t>
      </w:r>
    </w:p>
    <w:p w:rsidR="003E3588" w:rsidRPr="00F15B67" w:rsidRDefault="003E3588" w:rsidP="003E358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bookmarkStart w:id="115" w:name="_Ref219790068"/>
      <w:r w:rsidRPr="00F15B67">
        <w:rPr>
          <w:bCs/>
          <w:sz w:val="28"/>
          <w:szCs w:val="28"/>
        </w:rPr>
        <w:t xml:space="preserve">Постановление Российского статистического агентства от </w:t>
      </w:r>
      <w:r w:rsidR="003D0EFB" w:rsidRPr="00F15B67">
        <w:rPr>
          <w:bCs/>
          <w:sz w:val="28"/>
          <w:szCs w:val="28"/>
        </w:rPr>
        <w:br/>
      </w:r>
      <w:r w:rsidRPr="00F15B67">
        <w:rPr>
          <w:bCs/>
          <w:sz w:val="28"/>
          <w:szCs w:val="28"/>
        </w:rPr>
        <w:t xml:space="preserve">11 ноября 1999 г. </w:t>
      </w:r>
      <w:r w:rsidR="0096038E" w:rsidRPr="00F15B67">
        <w:rPr>
          <w:bCs/>
          <w:sz w:val="28"/>
          <w:szCs w:val="28"/>
        </w:rPr>
        <w:t>№</w:t>
      </w:r>
      <w:r w:rsidRPr="00F15B67">
        <w:rPr>
          <w:bCs/>
          <w:sz w:val="28"/>
          <w:szCs w:val="28"/>
        </w:rPr>
        <w:t xml:space="preserve"> 100 </w:t>
      </w:r>
      <w:r w:rsidR="009D7E57" w:rsidRPr="00F15B67">
        <w:rPr>
          <w:bCs/>
          <w:sz w:val="28"/>
          <w:szCs w:val="28"/>
        </w:rPr>
        <w:t>«</w:t>
      </w:r>
      <w:r w:rsidRPr="00F15B67">
        <w:rPr>
          <w:bCs/>
          <w:sz w:val="28"/>
          <w:szCs w:val="28"/>
        </w:rPr>
        <w:t>Об утверждении унифицированных форм первичной учетной документации по учету работ в капитальном строительстве и ремонтно-строительных работ</w:t>
      </w:r>
      <w:r w:rsidR="009D7E57" w:rsidRPr="00F15B67">
        <w:rPr>
          <w:bCs/>
          <w:sz w:val="28"/>
          <w:szCs w:val="28"/>
        </w:rPr>
        <w:t>»</w:t>
      </w:r>
      <w:bookmarkEnd w:id="115"/>
    </w:p>
    <w:p w:rsidR="003E3588" w:rsidRPr="00F15B67" w:rsidRDefault="003E3588" w:rsidP="003E358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bookmarkStart w:id="116" w:name="_Ref219791791"/>
      <w:r w:rsidRPr="00F15B67">
        <w:rPr>
          <w:bCs/>
          <w:sz w:val="28"/>
          <w:szCs w:val="28"/>
        </w:rPr>
        <w:t xml:space="preserve">Постановление Правительства РФ от 1 января 2002 г. </w:t>
      </w:r>
      <w:r w:rsidR="00245D40" w:rsidRPr="00F15B67">
        <w:rPr>
          <w:bCs/>
          <w:sz w:val="28"/>
          <w:szCs w:val="28"/>
        </w:rPr>
        <w:t>№</w:t>
      </w:r>
      <w:r w:rsidRPr="00F15B67">
        <w:rPr>
          <w:bCs/>
          <w:sz w:val="28"/>
          <w:szCs w:val="28"/>
        </w:rPr>
        <w:t xml:space="preserve"> 1 </w:t>
      </w:r>
      <w:r w:rsidR="009D7E57" w:rsidRPr="00F15B67">
        <w:rPr>
          <w:bCs/>
          <w:sz w:val="28"/>
          <w:szCs w:val="28"/>
        </w:rPr>
        <w:t>«</w:t>
      </w:r>
      <w:r w:rsidRPr="00F15B67">
        <w:rPr>
          <w:bCs/>
          <w:sz w:val="28"/>
          <w:szCs w:val="28"/>
        </w:rPr>
        <w:t>О Классификации основных средств, включаемых в амортизационные группы</w:t>
      </w:r>
      <w:r w:rsidR="009D7E57" w:rsidRPr="00F15B67">
        <w:rPr>
          <w:bCs/>
          <w:sz w:val="28"/>
          <w:szCs w:val="28"/>
        </w:rPr>
        <w:t>»</w:t>
      </w:r>
      <w:r w:rsidRPr="00F15B67">
        <w:rPr>
          <w:bCs/>
          <w:sz w:val="28"/>
          <w:szCs w:val="28"/>
        </w:rPr>
        <w:t xml:space="preserve"> </w:t>
      </w:r>
      <w:r w:rsidR="00500842" w:rsidRPr="00F15B67">
        <w:rPr>
          <w:bCs/>
          <w:sz w:val="28"/>
          <w:szCs w:val="28"/>
        </w:rPr>
        <w:t>(с изм. и доп. от 12 сентября 2008 г)</w:t>
      </w:r>
      <w:bookmarkEnd w:id="116"/>
    </w:p>
    <w:p w:rsidR="003E3588" w:rsidRPr="00F15B67" w:rsidRDefault="003E3588" w:rsidP="003E358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bookmarkStart w:id="117" w:name="_Ref219791600"/>
      <w:r w:rsidRPr="00F15B67">
        <w:rPr>
          <w:bCs/>
          <w:sz w:val="28"/>
          <w:szCs w:val="28"/>
        </w:rPr>
        <w:t xml:space="preserve">Постановление Госкомстата РФ от 21 января 2003 г. № 7 </w:t>
      </w:r>
      <w:r w:rsidR="009D7E57" w:rsidRPr="00F15B67">
        <w:rPr>
          <w:bCs/>
          <w:sz w:val="28"/>
          <w:szCs w:val="28"/>
        </w:rPr>
        <w:t>«</w:t>
      </w:r>
      <w:r w:rsidRPr="00F15B67">
        <w:rPr>
          <w:bCs/>
          <w:sz w:val="28"/>
          <w:szCs w:val="28"/>
        </w:rPr>
        <w:t>Об утверждении у</w:t>
      </w:r>
      <w:r w:rsidRPr="00F15B67">
        <w:rPr>
          <w:sz w:val="28"/>
          <w:szCs w:val="28"/>
        </w:rPr>
        <w:t>нифицированных форм первичной учетной документации по учету основных средств</w:t>
      </w:r>
      <w:bookmarkEnd w:id="117"/>
      <w:r w:rsidRPr="00F15B67">
        <w:rPr>
          <w:sz w:val="28"/>
          <w:szCs w:val="28"/>
        </w:rPr>
        <w:t xml:space="preserve"> </w:t>
      </w:r>
    </w:p>
    <w:p w:rsidR="007F3B4B" w:rsidRPr="00F15B67" w:rsidRDefault="007F3B4B" w:rsidP="007F3B4B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bookmarkStart w:id="118" w:name="_Ref219792641"/>
      <w:r w:rsidRPr="00F15B67">
        <w:rPr>
          <w:bCs/>
          <w:sz w:val="28"/>
          <w:szCs w:val="28"/>
        </w:rPr>
        <w:t xml:space="preserve">Постановление Президиума Высшего Арбитражного Суда РФ от 24 февраля 2004 г. </w:t>
      </w:r>
      <w:r w:rsidR="0096038E" w:rsidRPr="00F15B67">
        <w:rPr>
          <w:bCs/>
          <w:sz w:val="28"/>
          <w:szCs w:val="28"/>
        </w:rPr>
        <w:t>№</w:t>
      </w:r>
      <w:r w:rsidRPr="00F15B67">
        <w:rPr>
          <w:bCs/>
          <w:sz w:val="28"/>
          <w:szCs w:val="28"/>
        </w:rPr>
        <w:t xml:space="preserve"> 10865/03 Основными факторами, определяющими право налогоплательщика на вычет сумм НДС по приобретенным товарам (работам, услугам), в том числе по основным средствам, являются их производственное назначение, фактическое наличие, учет и оплата</w:t>
      </w:r>
      <w:bookmarkEnd w:id="118"/>
    </w:p>
    <w:p w:rsidR="007F3B4B" w:rsidRPr="00F15B67" w:rsidRDefault="007F3B4B" w:rsidP="007F3B4B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15B67">
        <w:rPr>
          <w:bCs/>
          <w:sz w:val="28"/>
          <w:szCs w:val="28"/>
        </w:rPr>
        <w:t xml:space="preserve">Постановление Госстроя РФ от 5 марта 2004 г. </w:t>
      </w:r>
      <w:r w:rsidR="0096038E" w:rsidRPr="00F15B67">
        <w:rPr>
          <w:bCs/>
          <w:sz w:val="28"/>
          <w:szCs w:val="28"/>
        </w:rPr>
        <w:t>№</w:t>
      </w:r>
      <w:r w:rsidRPr="00F15B67">
        <w:rPr>
          <w:bCs/>
          <w:sz w:val="28"/>
          <w:szCs w:val="28"/>
        </w:rPr>
        <w:t xml:space="preserve"> 15/1 </w:t>
      </w:r>
      <w:r w:rsidR="009D7E57" w:rsidRPr="00F15B67">
        <w:rPr>
          <w:bCs/>
          <w:sz w:val="28"/>
          <w:szCs w:val="28"/>
        </w:rPr>
        <w:t>«</w:t>
      </w:r>
      <w:r w:rsidRPr="00F15B67">
        <w:rPr>
          <w:bCs/>
          <w:sz w:val="28"/>
          <w:szCs w:val="28"/>
        </w:rPr>
        <w:t>Об утверждении и введении в действие Методики определения стоимости строительной продукции на территории Российской Федерации</w:t>
      </w:r>
      <w:r w:rsidR="009D7E57" w:rsidRPr="00F15B67">
        <w:rPr>
          <w:bCs/>
          <w:sz w:val="28"/>
          <w:szCs w:val="28"/>
        </w:rPr>
        <w:t>»</w:t>
      </w:r>
    </w:p>
    <w:p w:rsidR="007F3B4B" w:rsidRPr="00F15B67" w:rsidRDefault="007F3B4B" w:rsidP="007F3B4B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bookmarkStart w:id="119" w:name="_Ref219790000"/>
      <w:r w:rsidRPr="00F15B67">
        <w:rPr>
          <w:bCs/>
          <w:sz w:val="28"/>
          <w:szCs w:val="28"/>
        </w:rPr>
        <w:t xml:space="preserve">Приказ Минфина РФ от 20 декабря 1994 г. </w:t>
      </w:r>
      <w:r w:rsidR="0096038E" w:rsidRPr="00F15B67">
        <w:rPr>
          <w:bCs/>
          <w:sz w:val="28"/>
          <w:szCs w:val="28"/>
        </w:rPr>
        <w:t>№</w:t>
      </w:r>
      <w:r w:rsidRPr="00F15B67">
        <w:rPr>
          <w:bCs/>
          <w:sz w:val="28"/>
          <w:szCs w:val="28"/>
        </w:rPr>
        <w:t xml:space="preserve"> 167 </w:t>
      </w:r>
      <w:r w:rsidR="009D7E57" w:rsidRPr="00F15B67">
        <w:rPr>
          <w:bCs/>
          <w:sz w:val="28"/>
          <w:szCs w:val="28"/>
        </w:rPr>
        <w:t>«</w:t>
      </w:r>
      <w:r w:rsidRPr="00F15B67">
        <w:rPr>
          <w:bCs/>
          <w:sz w:val="28"/>
          <w:szCs w:val="28"/>
        </w:rPr>
        <w:t xml:space="preserve">Об утверждении Положения по бухгалтерскому учету </w:t>
      </w:r>
      <w:r w:rsidR="009D7E57" w:rsidRPr="00F15B67">
        <w:rPr>
          <w:bCs/>
          <w:sz w:val="28"/>
          <w:szCs w:val="28"/>
        </w:rPr>
        <w:t>«</w:t>
      </w:r>
      <w:r w:rsidRPr="00F15B67">
        <w:rPr>
          <w:bCs/>
          <w:sz w:val="28"/>
          <w:szCs w:val="28"/>
        </w:rPr>
        <w:t>Учет договоров (контрактов) на капитальное строительство</w:t>
      </w:r>
      <w:r w:rsidR="009D7E57" w:rsidRPr="00F15B67">
        <w:rPr>
          <w:bCs/>
          <w:sz w:val="28"/>
          <w:szCs w:val="28"/>
        </w:rPr>
        <w:t>»</w:t>
      </w:r>
      <w:r w:rsidRPr="00F15B67">
        <w:rPr>
          <w:bCs/>
          <w:sz w:val="28"/>
          <w:szCs w:val="28"/>
        </w:rPr>
        <w:t xml:space="preserve"> (ПБУ 2/94)</w:t>
      </w:r>
      <w:bookmarkEnd w:id="119"/>
      <w:r w:rsidR="00373DE3" w:rsidRPr="00373DE3">
        <w:rPr>
          <w:bCs/>
          <w:sz w:val="28"/>
          <w:szCs w:val="28"/>
        </w:rPr>
        <w:t xml:space="preserve"> (</w:t>
      </w:r>
      <w:r w:rsidR="00373DE3">
        <w:rPr>
          <w:bCs/>
          <w:sz w:val="28"/>
          <w:szCs w:val="28"/>
        </w:rPr>
        <w:t>утратил силу с 01.01.09 г.)</w:t>
      </w:r>
    </w:p>
    <w:p w:rsidR="007F3B4B" w:rsidRPr="00F15B67" w:rsidRDefault="007F3B4B" w:rsidP="007F3B4B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bookmarkStart w:id="120" w:name="_Ref219790025"/>
      <w:r w:rsidRPr="00F15B67">
        <w:rPr>
          <w:bCs/>
          <w:sz w:val="28"/>
          <w:szCs w:val="28"/>
        </w:rPr>
        <w:t xml:space="preserve">Приказ Минфина РФ от 13 июня 1995 г. </w:t>
      </w:r>
      <w:r w:rsidR="0096038E" w:rsidRPr="00F15B67">
        <w:rPr>
          <w:bCs/>
          <w:sz w:val="28"/>
          <w:szCs w:val="28"/>
        </w:rPr>
        <w:t>№</w:t>
      </w:r>
      <w:r w:rsidRPr="00F15B67">
        <w:rPr>
          <w:bCs/>
          <w:sz w:val="28"/>
          <w:szCs w:val="28"/>
        </w:rPr>
        <w:t xml:space="preserve"> 49 </w:t>
      </w:r>
      <w:r w:rsidR="009D7E57" w:rsidRPr="00F15B67">
        <w:rPr>
          <w:bCs/>
          <w:sz w:val="28"/>
          <w:szCs w:val="28"/>
        </w:rPr>
        <w:t>«</w:t>
      </w:r>
      <w:r w:rsidRPr="00F15B67">
        <w:rPr>
          <w:bCs/>
          <w:sz w:val="28"/>
          <w:szCs w:val="28"/>
        </w:rPr>
        <w:t>Об утверждении методических указаний по инвентаризации имущества и финансовых обязательств</w:t>
      </w:r>
      <w:r w:rsidR="009D7E57" w:rsidRPr="00F15B67">
        <w:rPr>
          <w:bCs/>
          <w:sz w:val="28"/>
          <w:szCs w:val="28"/>
        </w:rPr>
        <w:t>»</w:t>
      </w:r>
      <w:bookmarkEnd w:id="120"/>
    </w:p>
    <w:p w:rsidR="0079272C" w:rsidRPr="00F15B67" w:rsidRDefault="0079272C" w:rsidP="00AF0F9C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bookmarkStart w:id="121" w:name="_Ref219789976"/>
    </w:p>
    <w:p w:rsidR="00AF0F9C" w:rsidRPr="00F15B67" w:rsidRDefault="00AF0F9C" w:rsidP="00AF0F9C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15B67">
        <w:rPr>
          <w:bCs/>
          <w:sz w:val="28"/>
          <w:szCs w:val="28"/>
        </w:rPr>
        <w:t xml:space="preserve">Приказ Минфина РФ от 29 июля 1998 г. </w:t>
      </w:r>
      <w:r w:rsidR="0096038E" w:rsidRPr="00F15B67">
        <w:rPr>
          <w:bCs/>
          <w:sz w:val="28"/>
          <w:szCs w:val="28"/>
        </w:rPr>
        <w:t>№</w:t>
      </w:r>
      <w:r w:rsidRPr="00F15B67">
        <w:rPr>
          <w:bCs/>
          <w:sz w:val="28"/>
          <w:szCs w:val="28"/>
        </w:rPr>
        <w:t xml:space="preserve"> 34н </w:t>
      </w:r>
      <w:r w:rsidR="009D7E57" w:rsidRPr="00F15B67">
        <w:rPr>
          <w:bCs/>
          <w:sz w:val="28"/>
          <w:szCs w:val="28"/>
        </w:rPr>
        <w:t>«</w:t>
      </w:r>
      <w:r w:rsidRPr="00F15B67">
        <w:rPr>
          <w:bCs/>
          <w:sz w:val="28"/>
          <w:szCs w:val="28"/>
        </w:rPr>
        <w:t>Об утверждении Положения по ведению бухгалтерского учета и бухгалтерской отчетности в Российской Федерации</w:t>
      </w:r>
      <w:r w:rsidR="009D7E57" w:rsidRPr="00F15B67">
        <w:rPr>
          <w:bCs/>
          <w:sz w:val="28"/>
          <w:szCs w:val="28"/>
        </w:rPr>
        <w:t>»</w:t>
      </w:r>
      <w:r w:rsidRPr="00F15B67">
        <w:rPr>
          <w:bCs/>
          <w:sz w:val="28"/>
          <w:szCs w:val="28"/>
        </w:rPr>
        <w:t xml:space="preserve"> (с изм. и доп. от </w:t>
      </w:r>
      <w:r w:rsidR="00DB3B22" w:rsidRPr="00F15B67">
        <w:rPr>
          <w:bCs/>
          <w:sz w:val="28"/>
          <w:szCs w:val="28"/>
        </w:rPr>
        <w:t>26 марта 2007</w:t>
      </w:r>
      <w:r w:rsidRPr="00F15B67">
        <w:rPr>
          <w:bCs/>
          <w:sz w:val="28"/>
          <w:szCs w:val="28"/>
        </w:rPr>
        <w:t xml:space="preserve"> г.)</w:t>
      </w:r>
      <w:bookmarkEnd w:id="121"/>
    </w:p>
    <w:p w:rsidR="0017709A" w:rsidRPr="00F15B67" w:rsidRDefault="0017709A" w:rsidP="0017709A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15B67">
        <w:rPr>
          <w:bCs/>
          <w:sz w:val="28"/>
          <w:szCs w:val="28"/>
        </w:rPr>
        <w:t xml:space="preserve">Приказ Минфина РФ от 6 мая 1999 г. </w:t>
      </w:r>
      <w:r w:rsidR="0096038E" w:rsidRPr="00F15B67">
        <w:rPr>
          <w:bCs/>
          <w:sz w:val="28"/>
          <w:szCs w:val="28"/>
        </w:rPr>
        <w:t>№</w:t>
      </w:r>
      <w:r w:rsidRPr="00F15B67">
        <w:rPr>
          <w:bCs/>
          <w:sz w:val="28"/>
          <w:szCs w:val="28"/>
        </w:rPr>
        <w:t xml:space="preserve"> 32н </w:t>
      </w:r>
      <w:r w:rsidR="009D7E57" w:rsidRPr="00F15B67">
        <w:rPr>
          <w:bCs/>
          <w:sz w:val="28"/>
          <w:szCs w:val="28"/>
        </w:rPr>
        <w:t>«</w:t>
      </w:r>
      <w:r w:rsidRPr="00F15B67">
        <w:rPr>
          <w:bCs/>
          <w:sz w:val="28"/>
          <w:szCs w:val="28"/>
        </w:rPr>
        <w:t xml:space="preserve">Об утверждении Положения по бухгалтерскому учету </w:t>
      </w:r>
      <w:r w:rsidR="009D7E57" w:rsidRPr="00F15B67">
        <w:rPr>
          <w:bCs/>
          <w:sz w:val="28"/>
          <w:szCs w:val="28"/>
        </w:rPr>
        <w:t>«</w:t>
      </w:r>
      <w:r w:rsidRPr="00F15B67">
        <w:rPr>
          <w:bCs/>
          <w:sz w:val="28"/>
          <w:szCs w:val="28"/>
        </w:rPr>
        <w:t>Доходы организации</w:t>
      </w:r>
      <w:r w:rsidR="009D7E57" w:rsidRPr="00F15B67">
        <w:rPr>
          <w:bCs/>
          <w:sz w:val="28"/>
          <w:szCs w:val="28"/>
        </w:rPr>
        <w:t>»</w:t>
      </w:r>
      <w:r w:rsidRPr="00F15B67">
        <w:rPr>
          <w:bCs/>
          <w:sz w:val="28"/>
          <w:szCs w:val="28"/>
        </w:rPr>
        <w:t xml:space="preserve"> ПБУ 9/99</w:t>
      </w:r>
      <w:r w:rsidR="009D7E57" w:rsidRPr="00F15B67">
        <w:rPr>
          <w:bCs/>
          <w:sz w:val="28"/>
          <w:szCs w:val="28"/>
        </w:rPr>
        <w:t>»</w:t>
      </w:r>
      <w:r w:rsidRPr="00F15B67">
        <w:rPr>
          <w:bCs/>
          <w:sz w:val="28"/>
          <w:szCs w:val="28"/>
        </w:rPr>
        <w:t xml:space="preserve"> (с изм. и доп. от 30 марта 2001 г.)</w:t>
      </w:r>
    </w:p>
    <w:p w:rsidR="007F3B4B" w:rsidRPr="00F15B67" w:rsidRDefault="007F3B4B" w:rsidP="007F3B4B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bookmarkStart w:id="122" w:name="_Ref219790013"/>
      <w:r w:rsidRPr="00F15B67">
        <w:rPr>
          <w:bCs/>
          <w:sz w:val="28"/>
          <w:szCs w:val="28"/>
        </w:rPr>
        <w:t xml:space="preserve">Приказ Минфина РФ от 31 октября 2000 г. </w:t>
      </w:r>
      <w:r w:rsidR="0096038E" w:rsidRPr="00F15B67">
        <w:rPr>
          <w:bCs/>
          <w:sz w:val="28"/>
          <w:szCs w:val="28"/>
        </w:rPr>
        <w:t>№</w:t>
      </w:r>
      <w:r w:rsidRPr="00F15B67">
        <w:rPr>
          <w:bCs/>
          <w:sz w:val="28"/>
          <w:szCs w:val="28"/>
        </w:rPr>
        <w:t xml:space="preserve"> 94н </w:t>
      </w:r>
      <w:r w:rsidR="009D7E57" w:rsidRPr="00F15B67">
        <w:rPr>
          <w:bCs/>
          <w:sz w:val="28"/>
          <w:szCs w:val="28"/>
        </w:rPr>
        <w:t>«</w:t>
      </w:r>
      <w:r w:rsidRPr="00F15B67">
        <w:rPr>
          <w:bCs/>
          <w:sz w:val="28"/>
          <w:szCs w:val="28"/>
        </w:rPr>
        <w:t>Об утверждении Плана счетов бухгалтерского учета финансово-хозяйственной деятельности организаций и инструкции по его применению</w:t>
      </w:r>
      <w:r w:rsidR="009D7E57" w:rsidRPr="00F15B67">
        <w:rPr>
          <w:bCs/>
          <w:sz w:val="28"/>
          <w:szCs w:val="28"/>
        </w:rPr>
        <w:t>»</w:t>
      </w:r>
      <w:r w:rsidRPr="00F15B67">
        <w:rPr>
          <w:bCs/>
          <w:sz w:val="28"/>
          <w:szCs w:val="28"/>
        </w:rPr>
        <w:t xml:space="preserve"> (с изм. и доп. от </w:t>
      </w:r>
      <w:r w:rsidR="002F2EBA" w:rsidRPr="00F15B67">
        <w:rPr>
          <w:bCs/>
          <w:sz w:val="28"/>
          <w:szCs w:val="28"/>
        </w:rPr>
        <w:t>18 сентября 2006</w:t>
      </w:r>
      <w:r w:rsidRPr="00F15B67">
        <w:rPr>
          <w:bCs/>
          <w:sz w:val="28"/>
          <w:szCs w:val="28"/>
        </w:rPr>
        <w:t xml:space="preserve"> г.)</w:t>
      </w:r>
      <w:bookmarkEnd w:id="122"/>
    </w:p>
    <w:p w:rsidR="00941DA5" w:rsidRPr="00F15B67" w:rsidRDefault="00941DA5" w:rsidP="00941DA5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bookmarkStart w:id="123" w:name="_Ref219785536"/>
      <w:r w:rsidRPr="00F15B67">
        <w:rPr>
          <w:bCs/>
          <w:sz w:val="28"/>
          <w:szCs w:val="28"/>
        </w:rPr>
        <w:t xml:space="preserve">Приказ Минфина РФ от 30 марта 2001 г. </w:t>
      </w:r>
      <w:r w:rsidR="0096038E" w:rsidRPr="00F15B67">
        <w:rPr>
          <w:bCs/>
          <w:sz w:val="28"/>
          <w:szCs w:val="28"/>
        </w:rPr>
        <w:t>№</w:t>
      </w:r>
      <w:r w:rsidRPr="00F15B67">
        <w:rPr>
          <w:bCs/>
          <w:sz w:val="28"/>
          <w:szCs w:val="28"/>
        </w:rPr>
        <w:t xml:space="preserve"> 26н </w:t>
      </w:r>
      <w:r w:rsidR="009D7E57" w:rsidRPr="00F15B67">
        <w:rPr>
          <w:bCs/>
          <w:sz w:val="28"/>
          <w:szCs w:val="28"/>
        </w:rPr>
        <w:t>«</w:t>
      </w:r>
      <w:r w:rsidRPr="00F15B67">
        <w:rPr>
          <w:bCs/>
          <w:sz w:val="28"/>
          <w:szCs w:val="28"/>
        </w:rPr>
        <w:t xml:space="preserve">Об утверждении Положения по бухгалтерскому учету </w:t>
      </w:r>
      <w:r w:rsidR="009D7E57" w:rsidRPr="00F15B67">
        <w:rPr>
          <w:bCs/>
          <w:sz w:val="28"/>
          <w:szCs w:val="28"/>
        </w:rPr>
        <w:t>«</w:t>
      </w:r>
      <w:r w:rsidRPr="00F15B67">
        <w:rPr>
          <w:bCs/>
          <w:sz w:val="28"/>
          <w:szCs w:val="28"/>
        </w:rPr>
        <w:t>Учет основных средств</w:t>
      </w:r>
      <w:r w:rsidR="009D7E57" w:rsidRPr="00F15B67">
        <w:rPr>
          <w:bCs/>
          <w:sz w:val="28"/>
          <w:szCs w:val="28"/>
        </w:rPr>
        <w:t>»</w:t>
      </w:r>
      <w:r w:rsidRPr="00F15B67">
        <w:rPr>
          <w:bCs/>
          <w:sz w:val="28"/>
          <w:szCs w:val="28"/>
        </w:rPr>
        <w:t xml:space="preserve"> ПБУ 6/01</w:t>
      </w:r>
      <w:r w:rsidR="009D7E57" w:rsidRPr="00F15B67">
        <w:rPr>
          <w:bCs/>
          <w:sz w:val="28"/>
          <w:szCs w:val="28"/>
        </w:rPr>
        <w:t>»</w:t>
      </w:r>
      <w:r w:rsidRPr="00F15B67">
        <w:rPr>
          <w:bCs/>
          <w:sz w:val="28"/>
          <w:szCs w:val="28"/>
        </w:rPr>
        <w:t xml:space="preserve"> (с изм. и доп. </w:t>
      </w:r>
      <w:r w:rsidR="002A3568" w:rsidRPr="00F15B67">
        <w:rPr>
          <w:bCs/>
          <w:sz w:val="28"/>
          <w:szCs w:val="28"/>
        </w:rPr>
        <w:t xml:space="preserve">27 ноября 2006 </w:t>
      </w:r>
      <w:r w:rsidRPr="00F15B67">
        <w:rPr>
          <w:bCs/>
          <w:sz w:val="28"/>
          <w:szCs w:val="28"/>
        </w:rPr>
        <w:t>г.)</w:t>
      </w:r>
      <w:bookmarkEnd w:id="123"/>
    </w:p>
    <w:p w:rsidR="0059274C" w:rsidRPr="00F15B67" w:rsidRDefault="0059274C" w:rsidP="0059274C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bookmarkStart w:id="124" w:name="_Ref219792103"/>
      <w:r w:rsidRPr="00F15B67">
        <w:rPr>
          <w:bCs/>
          <w:sz w:val="28"/>
          <w:szCs w:val="28"/>
        </w:rPr>
        <w:t xml:space="preserve">Приказ Минфина РФ от 19 ноября 2002 г. </w:t>
      </w:r>
      <w:r w:rsidR="0096038E" w:rsidRPr="00F15B67">
        <w:rPr>
          <w:bCs/>
          <w:sz w:val="28"/>
          <w:szCs w:val="28"/>
        </w:rPr>
        <w:t>№</w:t>
      </w:r>
      <w:r w:rsidRPr="00F15B67">
        <w:rPr>
          <w:bCs/>
          <w:sz w:val="28"/>
          <w:szCs w:val="28"/>
        </w:rPr>
        <w:t xml:space="preserve"> 114н </w:t>
      </w:r>
      <w:r w:rsidR="009D7E57" w:rsidRPr="00F15B67">
        <w:rPr>
          <w:bCs/>
          <w:sz w:val="28"/>
          <w:szCs w:val="28"/>
        </w:rPr>
        <w:t>«</w:t>
      </w:r>
      <w:r w:rsidRPr="00F15B67">
        <w:rPr>
          <w:bCs/>
          <w:sz w:val="28"/>
          <w:szCs w:val="28"/>
        </w:rPr>
        <w:t xml:space="preserve">Об утверждении Положения по бухгалтерскому учету </w:t>
      </w:r>
      <w:r w:rsidR="009D7E57" w:rsidRPr="00F15B67">
        <w:rPr>
          <w:bCs/>
          <w:sz w:val="28"/>
          <w:szCs w:val="28"/>
        </w:rPr>
        <w:t>«</w:t>
      </w:r>
      <w:r w:rsidRPr="00F15B67">
        <w:rPr>
          <w:bCs/>
          <w:sz w:val="28"/>
          <w:szCs w:val="28"/>
        </w:rPr>
        <w:t>Учет расчетов по налогу на прибыль</w:t>
      </w:r>
      <w:r w:rsidR="009D7E57" w:rsidRPr="00F15B67">
        <w:rPr>
          <w:bCs/>
          <w:sz w:val="28"/>
          <w:szCs w:val="28"/>
        </w:rPr>
        <w:t>»</w:t>
      </w:r>
      <w:r w:rsidRPr="00F15B67">
        <w:rPr>
          <w:bCs/>
          <w:sz w:val="28"/>
          <w:szCs w:val="28"/>
        </w:rPr>
        <w:t xml:space="preserve"> ПБУ 18/02</w:t>
      </w:r>
      <w:r w:rsidR="009D7E57" w:rsidRPr="00F15B67">
        <w:rPr>
          <w:bCs/>
          <w:sz w:val="28"/>
          <w:szCs w:val="28"/>
        </w:rPr>
        <w:t>»</w:t>
      </w:r>
      <w:r w:rsidR="008F76B9" w:rsidRPr="00F15B67">
        <w:rPr>
          <w:bCs/>
          <w:sz w:val="28"/>
          <w:szCs w:val="28"/>
        </w:rPr>
        <w:t xml:space="preserve"> (с изм. и доп. от 11 февраля 2008 г.)</w:t>
      </w:r>
      <w:bookmarkEnd w:id="124"/>
    </w:p>
    <w:p w:rsidR="00DC44C2" w:rsidRPr="00012EEB" w:rsidRDefault="00DC44C2" w:rsidP="00DC44C2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bookmarkStart w:id="125" w:name="_Ref219790733"/>
      <w:r w:rsidRPr="00F15B67">
        <w:rPr>
          <w:bCs/>
          <w:sz w:val="28"/>
          <w:szCs w:val="28"/>
        </w:rPr>
        <w:t xml:space="preserve">Приказ Минфина РФ от 13 октября 2003 г. </w:t>
      </w:r>
      <w:r w:rsidR="0096038E" w:rsidRPr="00F15B67">
        <w:rPr>
          <w:bCs/>
          <w:sz w:val="28"/>
          <w:szCs w:val="28"/>
        </w:rPr>
        <w:t>№</w:t>
      </w:r>
      <w:r w:rsidRPr="00F15B67">
        <w:rPr>
          <w:bCs/>
          <w:sz w:val="28"/>
          <w:szCs w:val="28"/>
        </w:rPr>
        <w:t xml:space="preserve"> 91н </w:t>
      </w:r>
      <w:r w:rsidR="009D7E57" w:rsidRPr="00F15B67">
        <w:rPr>
          <w:bCs/>
          <w:sz w:val="28"/>
          <w:szCs w:val="28"/>
        </w:rPr>
        <w:t>«</w:t>
      </w:r>
      <w:r w:rsidRPr="00F15B67">
        <w:rPr>
          <w:bCs/>
          <w:sz w:val="28"/>
          <w:szCs w:val="28"/>
        </w:rPr>
        <w:t>Об утверждении Методических указаний по бухгалтерскому учету основных средств</w:t>
      </w:r>
      <w:r w:rsidR="009D7E57" w:rsidRPr="00F15B67">
        <w:rPr>
          <w:bCs/>
          <w:sz w:val="28"/>
          <w:szCs w:val="28"/>
        </w:rPr>
        <w:t>»</w:t>
      </w:r>
      <w:bookmarkEnd w:id="125"/>
    </w:p>
    <w:p w:rsidR="00012EEB" w:rsidRPr="00012EEB" w:rsidRDefault="00012EEB" w:rsidP="00012EEB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bookmarkStart w:id="126" w:name="_Ref234143634"/>
      <w:r w:rsidRPr="00012EEB">
        <w:rPr>
          <w:sz w:val="28"/>
          <w:szCs w:val="28"/>
        </w:rPr>
        <w:t>Приказ Минфина РФ от 6 октября 2008</w:t>
      </w:r>
      <w:r>
        <w:rPr>
          <w:sz w:val="28"/>
          <w:szCs w:val="28"/>
        </w:rPr>
        <w:t xml:space="preserve"> </w:t>
      </w:r>
      <w:r w:rsidRPr="00012EE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012EEB">
        <w:rPr>
          <w:sz w:val="28"/>
          <w:szCs w:val="28"/>
        </w:rPr>
        <w:t>№ 106н «Об утверждении положений по бухгалтерскому учету»</w:t>
      </w:r>
      <w:bookmarkEnd w:id="126"/>
    </w:p>
    <w:p w:rsidR="00E3720C" w:rsidRPr="00E3720C" w:rsidRDefault="00E3720C" w:rsidP="00E3720C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bookmarkStart w:id="127" w:name="_Ref222825143"/>
      <w:r w:rsidRPr="00E3720C">
        <w:rPr>
          <w:sz w:val="28"/>
          <w:szCs w:val="28"/>
        </w:rPr>
        <w:t>Приказ Минфина РФ от 24 октября 2008</w:t>
      </w:r>
      <w:r w:rsidR="00012EEB">
        <w:rPr>
          <w:sz w:val="28"/>
          <w:szCs w:val="28"/>
        </w:rPr>
        <w:t xml:space="preserve"> </w:t>
      </w:r>
      <w:r w:rsidRPr="00E3720C">
        <w:rPr>
          <w:sz w:val="28"/>
          <w:szCs w:val="28"/>
        </w:rPr>
        <w:t>г.</w:t>
      </w:r>
      <w:r w:rsidR="00012EEB">
        <w:rPr>
          <w:sz w:val="28"/>
          <w:szCs w:val="28"/>
        </w:rPr>
        <w:t xml:space="preserve"> </w:t>
      </w:r>
      <w:r w:rsidRPr="00E3720C">
        <w:rPr>
          <w:sz w:val="28"/>
          <w:szCs w:val="28"/>
        </w:rPr>
        <w:t>№</w:t>
      </w:r>
      <w:r w:rsidR="00012EEB">
        <w:rPr>
          <w:sz w:val="28"/>
          <w:szCs w:val="28"/>
        </w:rPr>
        <w:t xml:space="preserve"> </w:t>
      </w:r>
      <w:r w:rsidRPr="00E3720C">
        <w:rPr>
          <w:sz w:val="28"/>
          <w:szCs w:val="28"/>
        </w:rPr>
        <w:t>116н «Об утверждении Положения по бухгалтерскому учету «Учет договоров строительного подряда" (ПБУ 2/2008)»</w:t>
      </w:r>
      <w:bookmarkEnd w:id="127"/>
    </w:p>
    <w:p w:rsidR="004E189F" w:rsidRPr="00F15B67" w:rsidRDefault="00F15913" w:rsidP="00CB66F4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bookmarkStart w:id="128" w:name="_Ref219785461"/>
      <w:r w:rsidRPr="00F15B67">
        <w:rPr>
          <w:bCs/>
          <w:sz w:val="28"/>
          <w:szCs w:val="28"/>
        </w:rPr>
        <w:t xml:space="preserve">Письмо Минфина РФ от 30 декабря 1993 г. </w:t>
      </w:r>
      <w:r w:rsidR="0096038E" w:rsidRPr="00F15B67">
        <w:rPr>
          <w:bCs/>
          <w:sz w:val="28"/>
          <w:szCs w:val="28"/>
        </w:rPr>
        <w:t>№</w:t>
      </w:r>
      <w:r w:rsidRPr="00F15B67">
        <w:rPr>
          <w:bCs/>
          <w:sz w:val="28"/>
          <w:szCs w:val="28"/>
        </w:rPr>
        <w:t xml:space="preserve"> 160</w:t>
      </w:r>
      <w:r w:rsidR="000918F8" w:rsidRPr="00F15B67">
        <w:rPr>
          <w:bCs/>
          <w:sz w:val="28"/>
          <w:szCs w:val="28"/>
        </w:rPr>
        <w:t xml:space="preserve"> </w:t>
      </w:r>
      <w:r w:rsidR="009D7E57" w:rsidRPr="00F15B67">
        <w:rPr>
          <w:bCs/>
          <w:sz w:val="28"/>
          <w:szCs w:val="28"/>
        </w:rPr>
        <w:t>«</w:t>
      </w:r>
      <w:r w:rsidRPr="00F15B67">
        <w:rPr>
          <w:bCs/>
          <w:sz w:val="28"/>
          <w:szCs w:val="28"/>
        </w:rPr>
        <w:t>Положение по</w:t>
      </w:r>
      <w:r w:rsidR="000918F8" w:rsidRPr="00F15B67">
        <w:rPr>
          <w:bCs/>
          <w:sz w:val="28"/>
          <w:szCs w:val="28"/>
        </w:rPr>
        <w:t xml:space="preserve"> </w:t>
      </w:r>
      <w:r w:rsidRPr="00F15B67">
        <w:rPr>
          <w:bCs/>
          <w:sz w:val="28"/>
          <w:szCs w:val="28"/>
        </w:rPr>
        <w:t>бухгалтерскому учету долгосрочных инвестиций</w:t>
      </w:r>
      <w:r w:rsidR="009D7E57" w:rsidRPr="00F15B67">
        <w:rPr>
          <w:bCs/>
          <w:sz w:val="28"/>
          <w:szCs w:val="28"/>
        </w:rPr>
        <w:t>»</w:t>
      </w:r>
      <w:bookmarkEnd w:id="128"/>
    </w:p>
    <w:p w:rsidR="003D731D" w:rsidRPr="00F15B67" w:rsidRDefault="004E189F" w:rsidP="00CB66F4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bookmarkStart w:id="129" w:name="_Ref219790050"/>
      <w:r w:rsidRPr="00F15B67">
        <w:rPr>
          <w:bCs/>
          <w:sz w:val="28"/>
          <w:szCs w:val="28"/>
        </w:rPr>
        <w:t xml:space="preserve">Письмо Минфина РФ от 27 марта 2003 г. </w:t>
      </w:r>
      <w:r w:rsidR="0096038E" w:rsidRPr="00F15B67">
        <w:rPr>
          <w:bCs/>
          <w:sz w:val="28"/>
          <w:szCs w:val="28"/>
        </w:rPr>
        <w:t>№</w:t>
      </w:r>
      <w:r w:rsidRPr="00F15B67">
        <w:rPr>
          <w:bCs/>
          <w:sz w:val="28"/>
          <w:szCs w:val="28"/>
        </w:rPr>
        <w:t xml:space="preserve"> 16-00-14/107 </w:t>
      </w:r>
      <w:r w:rsidR="009D7E57" w:rsidRPr="00F15B67">
        <w:rPr>
          <w:bCs/>
          <w:sz w:val="28"/>
          <w:szCs w:val="28"/>
        </w:rPr>
        <w:t>«</w:t>
      </w:r>
      <w:r w:rsidRPr="00F15B67">
        <w:rPr>
          <w:bCs/>
          <w:sz w:val="28"/>
          <w:szCs w:val="28"/>
        </w:rPr>
        <w:t>Об учете расходов на строительство объектов основных средств</w:t>
      </w:r>
      <w:r w:rsidR="009D7E57" w:rsidRPr="00F15B67">
        <w:rPr>
          <w:bCs/>
          <w:sz w:val="28"/>
          <w:szCs w:val="28"/>
        </w:rPr>
        <w:t>»</w:t>
      </w:r>
      <w:bookmarkEnd w:id="129"/>
    </w:p>
    <w:p w:rsidR="00891151" w:rsidRPr="00F15B67" w:rsidRDefault="00891151" w:rsidP="00891151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bookmarkStart w:id="130" w:name="_Ref219792006"/>
      <w:r w:rsidRPr="00F15B67">
        <w:rPr>
          <w:bCs/>
          <w:sz w:val="28"/>
          <w:szCs w:val="28"/>
        </w:rPr>
        <w:t>Письмо МНС РФ от 24 марта 2004 г. </w:t>
      </w:r>
      <w:r w:rsidR="0096038E" w:rsidRPr="00F15B67">
        <w:rPr>
          <w:bCs/>
          <w:sz w:val="28"/>
          <w:szCs w:val="28"/>
        </w:rPr>
        <w:t>№</w:t>
      </w:r>
      <w:r w:rsidRPr="00F15B67">
        <w:rPr>
          <w:bCs/>
          <w:sz w:val="28"/>
          <w:szCs w:val="28"/>
        </w:rPr>
        <w:t xml:space="preserve"> 03-1-08/819/16 </w:t>
      </w:r>
      <w:r w:rsidR="009D7E57" w:rsidRPr="00F15B67">
        <w:rPr>
          <w:bCs/>
          <w:sz w:val="28"/>
          <w:szCs w:val="28"/>
        </w:rPr>
        <w:t>«</w:t>
      </w:r>
      <w:r w:rsidRPr="00F15B67">
        <w:rPr>
          <w:bCs/>
          <w:sz w:val="28"/>
          <w:szCs w:val="28"/>
        </w:rPr>
        <w:t>О порядке определения налоговой базы по НДС</w:t>
      </w:r>
      <w:r w:rsidR="009D7E57" w:rsidRPr="00F15B67">
        <w:rPr>
          <w:bCs/>
          <w:sz w:val="28"/>
          <w:szCs w:val="28"/>
        </w:rPr>
        <w:t>»</w:t>
      </w:r>
      <w:bookmarkEnd w:id="130"/>
    </w:p>
    <w:p w:rsidR="007F3B4B" w:rsidRPr="00F15B67" w:rsidRDefault="007F3B4B" w:rsidP="007F3B4B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15B67">
        <w:rPr>
          <w:bCs/>
          <w:sz w:val="28"/>
          <w:szCs w:val="28"/>
        </w:rPr>
        <w:t xml:space="preserve">Письмо Департамента налоговой политики Минфина РФ от 13 апреля 2004 г. № 04-05-06/39 </w:t>
      </w:r>
      <w:r w:rsidR="009D7E57" w:rsidRPr="00F15B67">
        <w:rPr>
          <w:bCs/>
          <w:sz w:val="28"/>
          <w:szCs w:val="28"/>
        </w:rPr>
        <w:t>«</w:t>
      </w:r>
      <w:r w:rsidRPr="00F15B67">
        <w:rPr>
          <w:bCs/>
          <w:sz w:val="28"/>
          <w:szCs w:val="28"/>
        </w:rPr>
        <w:t>О налогообложении незарегистрированных объектов недвижимости</w:t>
      </w:r>
      <w:r w:rsidR="009D7E57" w:rsidRPr="00F15B67">
        <w:rPr>
          <w:bCs/>
          <w:sz w:val="28"/>
          <w:szCs w:val="28"/>
        </w:rPr>
        <w:t>»</w:t>
      </w:r>
    </w:p>
    <w:p w:rsidR="002B7E57" w:rsidRPr="00F15B67" w:rsidRDefault="002B7E57" w:rsidP="002B7E57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bookmarkStart w:id="131" w:name="_Ref219792348"/>
      <w:r w:rsidRPr="00F15B67">
        <w:rPr>
          <w:bCs/>
          <w:sz w:val="28"/>
          <w:szCs w:val="28"/>
        </w:rPr>
        <w:t xml:space="preserve">Письмо МНС РФ от 28 июля 2004 г. </w:t>
      </w:r>
      <w:r w:rsidR="0096038E" w:rsidRPr="00F15B67">
        <w:rPr>
          <w:bCs/>
          <w:sz w:val="28"/>
          <w:szCs w:val="28"/>
        </w:rPr>
        <w:t>№</w:t>
      </w:r>
      <w:r w:rsidRPr="00F15B67">
        <w:rPr>
          <w:bCs/>
          <w:sz w:val="28"/>
          <w:szCs w:val="28"/>
        </w:rPr>
        <w:t xml:space="preserve"> 03-1-08/1876/14 </w:t>
      </w:r>
      <w:r w:rsidR="009D7E57" w:rsidRPr="00F15B67">
        <w:rPr>
          <w:bCs/>
          <w:sz w:val="28"/>
          <w:szCs w:val="28"/>
        </w:rPr>
        <w:t>«</w:t>
      </w:r>
      <w:r w:rsidRPr="00F15B67">
        <w:rPr>
          <w:bCs/>
          <w:sz w:val="28"/>
          <w:szCs w:val="28"/>
        </w:rPr>
        <w:t>О налоге на добавленную стоимость</w:t>
      </w:r>
      <w:r w:rsidR="009D7E57" w:rsidRPr="00F15B67">
        <w:rPr>
          <w:bCs/>
          <w:sz w:val="28"/>
          <w:szCs w:val="28"/>
        </w:rPr>
        <w:t>»</w:t>
      </w:r>
      <w:bookmarkEnd w:id="131"/>
    </w:p>
    <w:p w:rsidR="007A01AB" w:rsidRPr="00F15B67" w:rsidRDefault="007A01AB" w:rsidP="00CB66F4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15B67">
        <w:rPr>
          <w:bCs/>
          <w:sz w:val="28"/>
          <w:szCs w:val="28"/>
        </w:rPr>
        <w:t xml:space="preserve">Письмо Минфина РФ от 26 ноября 2004 г. </w:t>
      </w:r>
      <w:r w:rsidR="0096038E" w:rsidRPr="00F15B67">
        <w:rPr>
          <w:bCs/>
          <w:sz w:val="28"/>
          <w:szCs w:val="28"/>
        </w:rPr>
        <w:t>№</w:t>
      </w:r>
      <w:r w:rsidRPr="00F15B67">
        <w:rPr>
          <w:bCs/>
          <w:sz w:val="28"/>
          <w:szCs w:val="28"/>
        </w:rPr>
        <w:t xml:space="preserve"> 07-05-13/15 </w:t>
      </w:r>
      <w:r w:rsidR="009D7E57" w:rsidRPr="00F15B67">
        <w:rPr>
          <w:bCs/>
          <w:sz w:val="28"/>
          <w:szCs w:val="28"/>
        </w:rPr>
        <w:t>«</w:t>
      </w:r>
      <w:r w:rsidRPr="00F15B67">
        <w:rPr>
          <w:bCs/>
          <w:sz w:val="28"/>
          <w:szCs w:val="28"/>
        </w:rPr>
        <w:t>О формировании первоначальной стоимости основных средств</w:t>
      </w:r>
      <w:r w:rsidR="009D7E57" w:rsidRPr="00F15B67">
        <w:rPr>
          <w:bCs/>
          <w:sz w:val="28"/>
          <w:szCs w:val="28"/>
        </w:rPr>
        <w:t>»</w:t>
      </w:r>
    </w:p>
    <w:p w:rsidR="00F23A17" w:rsidRPr="00F15B67" w:rsidRDefault="00F23A17" w:rsidP="00CB66F4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bookmarkStart w:id="132" w:name="_Ref219785449"/>
      <w:r w:rsidRPr="00F15B67">
        <w:rPr>
          <w:sz w:val="28"/>
          <w:szCs w:val="28"/>
        </w:rPr>
        <w:t>Адамов Н. Бухгалтерский учет инвестиций в капитальное строительство // Финансовая газета. – 2003. - № 4. – с. 8.</w:t>
      </w:r>
      <w:bookmarkEnd w:id="132"/>
    </w:p>
    <w:p w:rsidR="006C2B0D" w:rsidRPr="00F15B67" w:rsidRDefault="006C2B0D" w:rsidP="006C2B0D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Амиев А. О льготе по капитальным вложениям //Финансовая газета. Региональный выпуск. – 2006. - № 42</w:t>
      </w:r>
    </w:p>
    <w:p w:rsidR="00EB3AFE" w:rsidRPr="00F15B67" w:rsidRDefault="00A02D0B" w:rsidP="00CB66F4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Арутюнова О.Л. Применение ПБУ 18/02 в учете основных средств // Российский налоговый курьер. – 2004. - № 10. – с. 15-19.</w:t>
      </w:r>
    </w:p>
    <w:p w:rsidR="00AE003A" w:rsidRPr="00F15B67" w:rsidRDefault="003D731D" w:rsidP="00CB66F4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bookmarkStart w:id="133" w:name="_Ref219785631"/>
      <w:r w:rsidRPr="00F15B67">
        <w:rPr>
          <w:sz w:val="28"/>
          <w:szCs w:val="28"/>
        </w:rPr>
        <w:t>Астапов К.Л. Законодательное регулирование инвестиций в Российской Федерации на федеральном и региональном уровнях // Законодательство и экономика. – 2004. - № 5. – с. 17-22.</w:t>
      </w:r>
      <w:bookmarkEnd w:id="133"/>
    </w:p>
    <w:p w:rsidR="00AE003A" w:rsidRPr="00F15B67" w:rsidRDefault="00AE003A" w:rsidP="00CB66F4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Вагапова А. Вычет налога на добавленную стоимость при монтаже основных средств // Финансовая газета. – 2005. - № 6. – С. 5.</w:t>
      </w:r>
    </w:p>
    <w:p w:rsidR="009E23AB" w:rsidRPr="00F15B67" w:rsidRDefault="009E23AB" w:rsidP="009E23AB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bookmarkStart w:id="134" w:name="_Ref219785434"/>
      <w:r w:rsidRPr="00F15B67">
        <w:rPr>
          <w:sz w:val="28"/>
          <w:szCs w:val="28"/>
        </w:rPr>
        <w:t>Валдайцев С.В. и др. Инвестиции / Под ред. В.В. Ковалева, и др. – М.: ТК Велби, Изд-во Проспект. 2005. – 440 с.</w:t>
      </w:r>
      <w:bookmarkEnd w:id="134"/>
    </w:p>
    <w:p w:rsidR="00532F95" w:rsidRPr="00F15B67" w:rsidRDefault="00532F95" w:rsidP="00532F9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Верещагин С.А. Привлечение денежных средств при осуществлении капитальных вложений //Налоговый вестник. – 2007. - № 12</w:t>
      </w:r>
    </w:p>
    <w:p w:rsidR="006E3349" w:rsidRPr="00F15B67" w:rsidRDefault="00D76445" w:rsidP="00CB66F4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Вишневская М.А. Создание объекта основных средств для собственных нужд // Главбух, отраслевое приложение </w:t>
      </w:r>
      <w:r w:rsidR="009D7E57" w:rsidRPr="00F15B67">
        <w:rPr>
          <w:sz w:val="28"/>
          <w:szCs w:val="28"/>
        </w:rPr>
        <w:t>«</w:t>
      </w:r>
      <w:r w:rsidRPr="00F15B67">
        <w:rPr>
          <w:sz w:val="28"/>
          <w:szCs w:val="28"/>
        </w:rPr>
        <w:t>Учет в производстве</w:t>
      </w:r>
      <w:r w:rsidR="009D7E57" w:rsidRPr="00F15B67">
        <w:rPr>
          <w:sz w:val="28"/>
          <w:szCs w:val="28"/>
        </w:rPr>
        <w:t>»</w:t>
      </w:r>
      <w:r w:rsidRPr="00F15B67">
        <w:rPr>
          <w:sz w:val="28"/>
          <w:szCs w:val="28"/>
        </w:rPr>
        <w:t>. – 2004. - № 2. – с. 15-18.</w:t>
      </w:r>
    </w:p>
    <w:p w:rsidR="006E3349" w:rsidRPr="00F15B67" w:rsidRDefault="006E3349" w:rsidP="00CB66F4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Вишневская М.А. Строительство объекта основных средств // Главбух, отраслевое приложение </w:t>
      </w:r>
      <w:r w:rsidR="009D7E57" w:rsidRPr="00F15B67">
        <w:rPr>
          <w:sz w:val="28"/>
          <w:szCs w:val="28"/>
        </w:rPr>
        <w:t>«</w:t>
      </w:r>
      <w:r w:rsidRPr="00F15B67">
        <w:rPr>
          <w:sz w:val="28"/>
          <w:szCs w:val="28"/>
        </w:rPr>
        <w:t>Учет в производстве</w:t>
      </w:r>
      <w:r w:rsidR="009D7E57" w:rsidRPr="00F15B67">
        <w:rPr>
          <w:sz w:val="28"/>
          <w:szCs w:val="28"/>
        </w:rPr>
        <w:t>»</w:t>
      </w:r>
      <w:r w:rsidRPr="00F15B67">
        <w:rPr>
          <w:sz w:val="28"/>
          <w:szCs w:val="28"/>
        </w:rPr>
        <w:t>. – 2004. - № 3. – с. 32-36.</w:t>
      </w:r>
    </w:p>
    <w:p w:rsidR="000B535A" w:rsidRPr="00F15B67" w:rsidRDefault="000B535A" w:rsidP="00CB66F4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Воронцов Л.Д. Как сблизить бухгалтерскую и налоговую стоимость имущества // Главбух. – 2004. - № 10. – с. 36-39.</w:t>
      </w:r>
    </w:p>
    <w:p w:rsidR="00BC655F" w:rsidRPr="00F15B67" w:rsidRDefault="006259CB" w:rsidP="00CB66F4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Дементьев А., Кондрашова Л.</w:t>
      </w:r>
      <w:r w:rsidR="000918F8" w:rsidRPr="00F15B67">
        <w:rPr>
          <w:sz w:val="28"/>
          <w:szCs w:val="28"/>
        </w:rPr>
        <w:t xml:space="preserve"> </w:t>
      </w:r>
      <w:r w:rsidRPr="00F15B67">
        <w:rPr>
          <w:sz w:val="28"/>
          <w:szCs w:val="28"/>
        </w:rPr>
        <w:t>Сделки с объектами незавершенного строительства // Финансовая газета. – 2004. - № 47. – с. 6.</w:t>
      </w:r>
    </w:p>
    <w:p w:rsidR="00AD5A29" w:rsidRPr="00F15B67" w:rsidRDefault="00AD5A29" w:rsidP="00AD5A29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Дементьев А. Учет капитальных вложений //Финансовая газета. Региональный выпуск". – 2006. - № 17.</w:t>
      </w:r>
    </w:p>
    <w:p w:rsidR="00BC655F" w:rsidRPr="00F15B67" w:rsidRDefault="00BC655F" w:rsidP="00CB66F4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Демкин П.П. Как получить разрешение на строительство // Главбух, отраслевое приложение </w:t>
      </w:r>
      <w:r w:rsidR="009D7E57" w:rsidRPr="00F15B67">
        <w:rPr>
          <w:sz w:val="28"/>
          <w:szCs w:val="28"/>
        </w:rPr>
        <w:t>«</w:t>
      </w:r>
      <w:r w:rsidRPr="00F15B67">
        <w:rPr>
          <w:sz w:val="28"/>
          <w:szCs w:val="28"/>
        </w:rPr>
        <w:t>Учет в строительстве</w:t>
      </w:r>
      <w:r w:rsidR="009D7E57" w:rsidRPr="00F15B67">
        <w:rPr>
          <w:sz w:val="28"/>
          <w:szCs w:val="28"/>
        </w:rPr>
        <w:t>»</w:t>
      </w:r>
      <w:r w:rsidRPr="00F15B67">
        <w:rPr>
          <w:sz w:val="28"/>
          <w:szCs w:val="28"/>
        </w:rPr>
        <w:t>. – 2004. - № 1. – с. 18-22.</w:t>
      </w:r>
    </w:p>
    <w:p w:rsidR="006544D2" w:rsidRPr="00F15B67" w:rsidRDefault="00BE32CC" w:rsidP="00CB66F4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Д</w:t>
      </w:r>
      <w:r w:rsidR="006544D2" w:rsidRPr="00F15B67">
        <w:rPr>
          <w:sz w:val="28"/>
          <w:szCs w:val="28"/>
        </w:rPr>
        <w:t xml:space="preserve">иркова Е.Ю. Счет-фактура при строительстве хозспособом // Главбух, Отраслевое приложение </w:t>
      </w:r>
      <w:r w:rsidR="009D7E57" w:rsidRPr="00F15B67">
        <w:rPr>
          <w:sz w:val="28"/>
          <w:szCs w:val="28"/>
        </w:rPr>
        <w:t>«</w:t>
      </w:r>
      <w:r w:rsidR="006544D2" w:rsidRPr="00F15B67">
        <w:rPr>
          <w:sz w:val="28"/>
          <w:szCs w:val="28"/>
        </w:rPr>
        <w:t>Учет в строительстве</w:t>
      </w:r>
      <w:r w:rsidR="009D7E57" w:rsidRPr="00F15B67">
        <w:rPr>
          <w:sz w:val="28"/>
          <w:szCs w:val="28"/>
        </w:rPr>
        <w:t>»</w:t>
      </w:r>
      <w:r w:rsidR="006544D2" w:rsidRPr="00F15B67">
        <w:rPr>
          <w:sz w:val="28"/>
          <w:szCs w:val="28"/>
        </w:rPr>
        <w:t>. – 2005. - № 4. – с. 12-16.</w:t>
      </w:r>
    </w:p>
    <w:p w:rsidR="00DA25CF" w:rsidRPr="00F15B67" w:rsidRDefault="00DA25CF" w:rsidP="00DA25CF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Захарьянц И.А. Налоговый учет капитальных вложений в арендованное имущество //Аудиторские ведомости. – 2007. - № 7</w:t>
      </w:r>
    </w:p>
    <w:p w:rsidR="00AE6C3D" w:rsidRPr="00F15B67" w:rsidRDefault="00F53FCF" w:rsidP="00CB66F4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Лихинина И.В. Материалы получены от инвестора и переданы подрядчику // Главбух, Отраслевое приложение </w:t>
      </w:r>
      <w:r w:rsidR="009D7E57" w:rsidRPr="00F15B67">
        <w:rPr>
          <w:sz w:val="28"/>
          <w:szCs w:val="28"/>
        </w:rPr>
        <w:t>«</w:t>
      </w:r>
      <w:r w:rsidRPr="00F15B67">
        <w:rPr>
          <w:sz w:val="28"/>
          <w:szCs w:val="28"/>
        </w:rPr>
        <w:t>Учет в строительстве</w:t>
      </w:r>
      <w:r w:rsidR="009D7E57" w:rsidRPr="00F15B67">
        <w:rPr>
          <w:sz w:val="28"/>
          <w:szCs w:val="28"/>
        </w:rPr>
        <w:t>»</w:t>
      </w:r>
      <w:r w:rsidRPr="00F15B67">
        <w:rPr>
          <w:sz w:val="28"/>
          <w:szCs w:val="28"/>
        </w:rPr>
        <w:t>. – 2005. - № 1. – с. 22-26.</w:t>
      </w:r>
    </w:p>
    <w:p w:rsidR="001F50FE" w:rsidRDefault="001F50FE" w:rsidP="001F50FE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Максимова Л.А. Автономные учреждения: капитальные вложения в объекты основных средств //Автономные организации: бухгалтерский учет и налогообложение. – 2008. - № 3, 4</w:t>
      </w:r>
    </w:p>
    <w:p w:rsidR="003A1088" w:rsidRPr="003A1088" w:rsidRDefault="003A1088" w:rsidP="001F50FE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bookmarkStart w:id="135" w:name="_Ref222825127"/>
      <w:r w:rsidRPr="003A1088">
        <w:rPr>
          <w:sz w:val="28"/>
          <w:szCs w:val="28"/>
        </w:rPr>
        <w:t>Новое ПБУ для подрядных работ /http://www.intercom-audit.ru/experts/2009/01/26/experts_190.html</w:t>
      </w:r>
      <w:bookmarkEnd w:id="135"/>
    </w:p>
    <w:p w:rsidR="00DA25CF" w:rsidRPr="00F15B67" w:rsidRDefault="00DA25CF" w:rsidP="00DA25CF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Семенихин В.В., Соколова И.Н.. Налоговый учет амортизации капитальных вложений в форме неотделимых улучшений в объекты арендованных основных средств //Налогообложение, учет и отчетность в коммерческом банке. – 2007. - № 7</w:t>
      </w:r>
    </w:p>
    <w:p w:rsidR="00440910" w:rsidRPr="00F15B67" w:rsidRDefault="00440910" w:rsidP="00CB66F4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>Соколов П.А. Учет инвестиционно-строительной деятельности при совмещении функций инвестора, заказчика и генподрядчика // Финансовая газета. – 2005.- № 11. – с. 8.</w:t>
      </w:r>
    </w:p>
    <w:p w:rsidR="004C2D01" w:rsidRPr="00F15B67" w:rsidRDefault="004C2D01" w:rsidP="00CB66F4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Учет капитальных вложений в основные средства //БУХ.1С. – 2006. - </w:t>
      </w:r>
      <w:r w:rsidR="0096038E" w:rsidRPr="00F15B67">
        <w:rPr>
          <w:sz w:val="28"/>
          <w:szCs w:val="28"/>
        </w:rPr>
        <w:t>№</w:t>
      </w:r>
      <w:r w:rsidRPr="00F15B67">
        <w:rPr>
          <w:sz w:val="28"/>
          <w:szCs w:val="28"/>
        </w:rPr>
        <w:t xml:space="preserve"> 2.</w:t>
      </w:r>
    </w:p>
    <w:p w:rsidR="00F453B1" w:rsidRPr="00F15B67" w:rsidRDefault="00440910" w:rsidP="00CB66F4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F15B67">
        <w:rPr>
          <w:sz w:val="28"/>
          <w:szCs w:val="28"/>
        </w:rPr>
        <w:t xml:space="preserve">Янковская К. </w:t>
      </w:r>
      <w:r w:rsidR="00742273" w:rsidRPr="00F15B67">
        <w:rPr>
          <w:sz w:val="28"/>
          <w:szCs w:val="28"/>
        </w:rPr>
        <w:t xml:space="preserve">Долевое участие в строительстве: бухгалтерский и налоговый учет </w:t>
      </w:r>
      <w:r w:rsidRPr="00F15B67">
        <w:rPr>
          <w:sz w:val="28"/>
          <w:szCs w:val="28"/>
        </w:rPr>
        <w:t xml:space="preserve">// </w:t>
      </w:r>
      <w:r w:rsidR="00742273" w:rsidRPr="00F15B67">
        <w:rPr>
          <w:sz w:val="28"/>
          <w:szCs w:val="28"/>
        </w:rPr>
        <w:t>Финансовая газета.</w:t>
      </w:r>
      <w:r w:rsidRPr="00F15B67">
        <w:rPr>
          <w:sz w:val="28"/>
          <w:szCs w:val="28"/>
        </w:rPr>
        <w:t xml:space="preserve"> -</w:t>
      </w:r>
      <w:r w:rsidR="000918F8" w:rsidRPr="00F15B67">
        <w:rPr>
          <w:sz w:val="28"/>
          <w:szCs w:val="28"/>
        </w:rPr>
        <w:t xml:space="preserve"> </w:t>
      </w:r>
      <w:r w:rsidR="00742273" w:rsidRPr="00F15B67">
        <w:rPr>
          <w:sz w:val="28"/>
          <w:szCs w:val="28"/>
        </w:rPr>
        <w:t>2005</w:t>
      </w:r>
      <w:r w:rsidRPr="00F15B67">
        <w:rPr>
          <w:sz w:val="28"/>
          <w:szCs w:val="28"/>
        </w:rPr>
        <w:t>. - № 2. – с. 7.</w:t>
      </w:r>
      <w:bookmarkStart w:id="136" w:name="_GoBack"/>
      <w:bookmarkEnd w:id="136"/>
    </w:p>
    <w:sectPr w:rsidR="00F453B1" w:rsidRPr="00F15B67" w:rsidSect="00CB66F4">
      <w:pgSz w:w="11906" w:h="16838" w:code="9"/>
      <w:pgMar w:top="1134" w:right="851" w:bottom="1418" w:left="1701" w:header="56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F62" w:rsidRDefault="00E53F62">
      <w:r>
        <w:separator/>
      </w:r>
    </w:p>
  </w:endnote>
  <w:endnote w:type="continuationSeparator" w:id="0">
    <w:p w:rsidR="00E53F62" w:rsidRDefault="00E5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33" w:rsidRDefault="00F16333" w:rsidP="00CC189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6333" w:rsidRDefault="00F1633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F62" w:rsidRDefault="00E53F62">
      <w:r>
        <w:separator/>
      </w:r>
    </w:p>
  </w:footnote>
  <w:footnote w:type="continuationSeparator" w:id="0">
    <w:p w:rsidR="00E53F62" w:rsidRDefault="00E53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33" w:rsidRDefault="00F16333" w:rsidP="00CB66F4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6333" w:rsidRDefault="00F16333" w:rsidP="0051709C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33" w:rsidRDefault="00F16333" w:rsidP="00CB66F4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D29EE">
      <w:rPr>
        <w:rStyle w:val="a8"/>
        <w:noProof/>
      </w:rPr>
      <w:t>33</w:t>
    </w:r>
    <w:r>
      <w:rPr>
        <w:rStyle w:val="a8"/>
      </w:rPr>
      <w:fldChar w:fldCharType="end"/>
    </w:r>
  </w:p>
  <w:p w:rsidR="007F1FB9" w:rsidRPr="007F1FB9" w:rsidRDefault="007F1FB9" w:rsidP="007F1FB9">
    <w:pPr>
      <w:tabs>
        <w:tab w:val="center" w:pos="4677"/>
        <w:tab w:val="right" w:pos="9355"/>
      </w:tabs>
      <w:ind w:right="360"/>
      <w:rPr>
        <w:rFonts w:ascii="Times NR Cyr MT" w:hAnsi="Times NR Cyr MT"/>
        <w:sz w:val="28"/>
        <w:szCs w:val="28"/>
      </w:rPr>
    </w:pPr>
    <w:r w:rsidRPr="007F1FB9">
      <w:rPr>
        <w:rFonts w:ascii="Times NR Cyr MT" w:hAnsi="Times NR Cyr MT"/>
        <w:sz w:val="28"/>
        <w:szCs w:val="28"/>
      </w:rPr>
      <w:t>Стоимость полного варианта работы 2800 руб.</w:t>
    </w:r>
  </w:p>
  <w:p w:rsidR="007F1FB9" w:rsidRPr="007F1FB9" w:rsidRDefault="007F1FB9" w:rsidP="007F1FB9">
    <w:pPr>
      <w:tabs>
        <w:tab w:val="center" w:pos="4677"/>
        <w:tab w:val="right" w:pos="9355"/>
      </w:tabs>
      <w:ind w:right="360"/>
      <w:rPr>
        <w:rFonts w:ascii="Times NR Cyr MT" w:hAnsi="Times NR Cyr MT"/>
        <w:sz w:val="28"/>
        <w:szCs w:val="28"/>
      </w:rPr>
    </w:pPr>
    <w:r w:rsidRPr="007F1FB9">
      <w:rPr>
        <w:rFonts w:ascii="Times NR Cyr MT" w:hAnsi="Times NR Cyr MT"/>
        <w:color w:val="0000FF"/>
        <w:u w:val="single"/>
      </w:rPr>
      <w:t>www.Hotdiplom.ru</w:t>
    </w:r>
  </w:p>
  <w:p w:rsidR="007F1FB9" w:rsidRPr="007F1FB9" w:rsidRDefault="007F1FB9" w:rsidP="007F1FB9">
    <w:pPr>
      <w:tabs>
        <w:tab w:val="center" w:pos="4677"/>
        <w:tab w:val="right" w:pos="9355"/>
      </w:tabs>
      <w:ind w:right="360"/>
      <w:rPr>
        <w:rFonts w:ascii="Times NR Cyr MT" w:hAnsi="Times NR Cyr MT"/>
        <w:sz w:val="28"/>
        <w:szCs w:val="28"/>
      </w:rPr>
    </w:pPr>
    <w:r w:rsidRPr="007F1FB9">
      <w:rPr>
        <w:rFonts w:ascii="Times NR Cyr MT" w:hAnsi="Times NR Cyr MT"/>
        <w:sz w:val="28"/>
        <w:szCs w:val="28"/>
      </w:rPr>
      <w:t xml:space="preserve">Пишите: </w:t>
    </w:r>
    <w:r w:rsidRPr="007F1FB9">
      <w:rPr>
        <w:rFonts w:ascii="Times NR Cyr MT" w:hAnsi="Times NR Cyr MT"/>
        <w:sz w:val="28"/>
        <w:szCs w:val="28"/>
        <w:lang w:val="en-US"/>
      </w:rPr>
      <w:t>sava</w:t>
    </w:r>
    <w:r w:rsidRPr="007F1FB9">
      <w:rPr>
        <w:rFonts w:ascii="Times NR Cyr MT" w:hAnsi="Times NR Cyr MT"/>
        <w:sz w:val="28"/>
        <w:szCs w:val="28"/>
      </w:rPr>
      <w:t>-</w:t>
    </w:r>
    <w:r w:rsidRPr="007F1FB9">
      <w:rPr>
        <w:rFonts w:ascii="Times NR Cyr MT" w:hAnsi="Times NR Cyr MT"/>
        <w:sz w:val="28"/>
        <w:szCs w:val="28"/>
        <w:lang w:val="en-US"/>
      </w:rPr>
      <w:t>nn</w:t>
    </w:r>
    <w:r w:rsidRPr="007F1FB9">
      <w:rPr>
        <w:rFonts w:ascii="Times NR Cyr MT" w:hAnsi="Times NR Cyr MT"/>
        <w:sz w:val="28"/>
        <w:szCs w:val="28"/>
      </w:rPr>
      <w:t>@</w:t>
    </w:r>
    <w:r w:rsidRPr="007F1FB9">
      <w:rPr>
        <w:rFonts w:ascii="Times NR Cyr MT" w:hAnsi="Times NR Cyr MT"/>
        <w:sz w:val="28"/>
        <w:szCs w:val="28"/>
        <w:lang w:val="en-US"/>
      </w:rPr>
      <w:t>bk</w:t>
    </w:r>
    <w:r w:rsidRPr="007F1FB9">
      <w:rPr>
        <w:rFonts w:ascii="Times NR Cyr MT" w:hAnsi="Times NR Cyr MT"/>
        <w:sz w:val="28"/>
        <w:szCs w:val="28"/>
      </w:rPr>
      <w:t>.</w:t>
    </w:r>
    <w:r w:rsidRPr="007F1FB9">
      <w:rPr>
        <w:rFonts w:ascii="Times NR Cyr MT" w:hAnsi="Times NR Cyr MT"/>
        <w:sz w:val="28"/>
        <w:szCs w:val="28"/>
        <w:lang w:val="en-US"/>
      </w:rPr>
      <w:t>ru</w:t>
    </w:r>
  </w:p>
  <w:p w:rsidR="007F1FB9" w:rsidRPr="007F1FB9" w:rsidRDefault="007F1FB9" w:rsidP="007F1FB9">
    <w:pPr>
      <w:tabs>
        <w:tab w:val="center" w:pos="4677"/>
        <w:tab w:val="right" w:pos="9355"/>
      </w:tabs>
      <w:ind w:right="360"/>
      <w:rPr>
        <w:rFonts w:ascii="Times NR Cyr MT" w:hAnsi="Times NR Cyr MT"/>
        <w:sz w:val="28"/>
        <w:szCs w:val="28"/>
        <w:lang w:val="en-US"/>
      </w:rPr>
    </w:pPr>
    <w:r w:rsidRPr="007F1FB9">
      <w:rPr>
        <w:rFonts w:ascii="Times NR Cyr MT" w:hAnsi="Times NR Cyr MT"/>
        <w:sz w:val="28"/>
        <w:szCs w:val="28"/>
        <w:lang w:val="en-US"/>
      </w:rPr>
      <w:t>Звоните: 8(831)-423-90-20</w:t>
    </w:r>
  </w:p>
  <w:p w:rsidR="00F16333" w:rsidRDefault="00F16333" w:rsidP="0051709C">
    <w:pPr>
      <w:pStyle w:val="ac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B9" w:rsidRPr="007F1FB9" w:rsidRDefault="007F1FB9" w:rsidP="007F1FB9">
    <w:pPr>
      <w:tabs>
        <w:tab w:val="center" w:pos="4677"/>
        <w:tab w:val="right" w:pos="9355"/>
      </w:tabs>
      <w:ind w:right="360"/>
      <w:rPr>
        <w:rFonts w:ascii="Times NR Cyr MT" w:hAnsi="Times NR Cyr MT"/>
        <w:sz w:val="28"/>
        <w:szCs w:val="28"/>
      </w:rPr>
    </w:pPr>
    <w:r w:rsidRPr="007F1FB9">
      <w:rPr>
        <w:rFonts w:ascii="Times NR Cyr MT" w:hAnsi="Times NR Cyr MT"/>
        <w:sz w:val="28"/>
        <w:szCs w:val="28"/>
      </w:rPr>
      <w:t>Стоимость полного варианта работы 2800 руб.</w:t>
    </w:r>
  </w:p>
  <w:p w:rsidR="007F1FB9" w:rsidRPr="007F1FB9" w:rsidRDefault="007F1FB9" w:rsidP="007F1FB9">
    <w:pPr>
      <w:tabs>
        <w:tab w:val="center" w:pos="4677"/>
        <w:tab w:val="right" w:pos="9355"/>
      </w:tabs>
      <w:ind w:right="360"/>
      <w:rPr>
        <w:rFonts w:ascii="Times NR Cyr MT" w:hAnsi="Times NR Cyr MT"/>
        <w:sz w:val="28"/>
        <w:szCs w:val="28"/>
      </w:rPr>
    </w:pPr>
    <w:r w:rsidRPr="007F1FB9">
      <w:rPr>
        <w:rFonts w:ascii="Times NR Cyr MT" w:hAnsi="Times NR Cyr MT"/>
        <w:color w:val="0000FF"/>
        <w:u w:val="single"/>
      </w:rPr>
      <w:t>www.Hotdiplom.ru</w:t>
    </w:r>
  </w:p>
  <w:p w:rsidR="00CD29EE" w:rsidRDefault="00CD29EE" w:rsidP="00CD29EE">
    <w:pPr>
      <w:tabs>
        <w:tab w:val="center" w:pos="4677"/>
        <w:tab w:val="right" w:pos="9355"/>
      </w:tabs>
      <w:ind w:right="360"/>
    </w:pPr>
    <w:r>
      <w:t>Пишите: Hotdiplom@</w:t>
    </w:r>
    <w:r>
      <w:rPr>
        <w:lang w:val="en-US"/>
      </w:rPr>
      <w:t>bk</w:t>
    </w:r>
    <w:r>
      <w:t>.</w:t>
    </w:r>
    <w:r>
      <w:rPr>
        <w:lang w:val="en-US"/>
      </w:rPr>
      <w:t>ru</w:t>
    </w:r>
  </w:p>
  <w:p w:rsidR="00CD29EE" w:rsidRDefault="00CD29EE" w:rsidP="00CD29EE">
    <w:pPr>
      <w:tabs>
        <w:tab w:val="center" w:pos="4677"/>
        <w:tab w:val="right" w:pos="9355"/>
      </w:tabs>
      <w:ind w:right="360"/>
    </w:pPr>
    <w:r>
      <w:t>Звоните: +7-908-150-84-32</w:t>
    </w:r>
  </w:p>
  <w:p w:rsidR="007F1FB9" w:rsidRDefault="007F1FB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110BE"/>
    <w:multiLevelType w:val="hybridMultilevel"/>
    <w:tmpl w:val="16900DFC"/>
    <w:lvl w:ilvl="0" w:tplc="29725A48">
      <w:start w:val="1"/>
      <w:numFmt w:val="bullet"/>
      <w:lvlText w:val="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235940"/>
    <w:multiLevelType w:val="hybridMultilevel"/>
    <w:tmpl w:val="7C122FF4"/>
    <w:lvl w:ilvl="0" w:tplc="FA7ACB84">
      <w:start w:val="1"/>
      <w:numFmt w:val="bullet"/>
      <w:lvlText w:val="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 w:tplc="98847008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0D6382"/>
    <w:multiLevelType w:val="hybridMultilevel"/>
    <w:tmpl w:val="934E8380"/>
    <w:lvl w:ilvl="0" w:tplc="E1169C38">
      <w:start w:val="1"/>
      <w:numFmt w:val="bullet"/>
      <w:lvlText w:val="-"/>
      <w:lvlJc w:val="left"/>
      <w:pPr>
        <w:tabs>
          <w:tab w:val="num" w:pos="0"/>
        </w:tabs>
        <w:ind w:left="284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3C5568"/>
    <w:multiLevelType w:val="hybridMultilevel"/>
    <w:tmpl w:val="5AD29454"/>
    <w:lvl w:ilvl="0" w:tplc="D7EAE732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0B1AD1"/>
    <w:multiLevelType w:val="hybridMultilevel"/>
    <w:tmpl w:val="050CE8D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052EE1"/>
    <w:multiLevelType w:val="hybridMultilevel"/>
    <w:tmpl w:val="624C98C2"/>
    <w:lvl w:ilvl="0" w:tplc="E1169C38">
      <w:start w:val="1"/>
      <w:numFmt w:val="bullet"/>
      <w:lvlText w:val="-"/>
      <w:lvlJc w:val="left"/>
      <w:pPr>
        <w:tabs>
          <w:tab w:val="num" w:pos="0"/>
        </w:tabs>
        <w:ind w:left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5A32FF"/>
    <w:multiLevelType w:val="hybridMultilevel"/>
    <w:tmpl w:val="2BDCEDF2"/>
    <w:lvl w:ilvl="0" w:tplc="F77AA2F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777EFA"/>
    <w:multiLevelType w:val="hybridMultilevel"/>
    <w:tmpl w:val="0A86331A"/>
    <w:lvl w:ilvl="0" w:tplc="D5584BA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816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80B195D"/>
    <w:multiLevelType w:val="hybridMultilevel"/>
    <w:tmpl w:val="71D0A468"/>
    <w:lvl w:ilvl="0" w:tplc="8C7E68F6">
      <w:start w:val="1"/>
      <w:numFmt w:val="bullet"/>
      <w:lvlText w:val="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360A26"/>
    <w:multiLevelType w:val="multilevel"/>
    <w:tmpl w:val="20E0B9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340171"/>
    <w:multiLevelType w:val="hybridMultilevel"/>
    <w:tmpl w:val="F4BED5B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571E2F"/>
    <w:multiLevelType w:val="hybridMultilevel"/>
    <w:tmpl w:val="2EE6A69E"/>
    <w:lvl w:ilvl="0" w:tplc="41A4851E">
      <w:start w:val="1"/>
      <w:numFmt w:val="bullet"/>
      <w:lvlText w:val="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42500E"/>
    <w:multiLevelType w:val="hybridMultilevel"/>
    <w:tmpl w:val="E36C2206"/>
    <w:lvl w:ilvl="0" w:tplc="16CA98E6">
      <w:start w:val="1"/>
      <w:numFmt w:val="bullet"/>
      <w:lvlText w:val="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081BEF"/>
    <w:multiLevelType w:val="multilevel"/>
    <w:tmpl w:val="5712E84C"/>
    <w:lvl w:ilvl="0">
      <w:start w:val="1"/>
      <w:numFmt w:val="bullet"/>
      <w:lvlText w:val="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6323CE"/>
    <w:multiLevelType w:val="multilevel"/>
    <w:tmpl w:val="F4BED5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8852C7"/>
    <w:multiLevelType w:val="hybridMultilevel"/>
    <w:tmpl w:val="BAFE55E2"/>
    <w:lvl w:ilvl="0" w:tplc="52560796">
      <w:start w:val="1"/>
      <w:numFmt w:val="bullet"/>
      <w:lvlText w:val="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BA1437"/>
    <w:multiLevelType w:val="hybridMultilevel"/>
    <w:tmpl w:val="5712E84C"/>
    <w:lvl w:ilvl="0" w:tplc="95FEA6AA">
      <w:start w:val="1"/>
      <w:numFmt w:val="bullet"/>
      <w:lvlText w:val="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C466E2"/>
    <w:multiLevelType w:val="hybridMultilevel"/>
    <w:tmpl w:val="89364B9E"/>
    <w:lvl w:ilvl="0" w:tplc="F9BC479A">
      <w:start w:val="1"/>
      <w:numFmt w:val="bullet"/>
      <w:lvlText w:val="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454679"/>
    <w:multiLevelType w:val="hybridMultilevel"/>
    <w:tmpl w:val="9CACFBBC"/>
    <w:lvl w:ilvl="0" w:tplc="D1EAA01A">
      <w:start w:val="1"/>
      <w:numFmt w:val="bullet"/>
      <w:lvlText w:val="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C566DA"/>
    <w:multiLevelType w:val="singleLevel"/>
    <w:tmpl w:val="19448A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BCC3D8F"/>
    <w:multiLevelType w:val="hybridMultilevel"/>
    <w:tmpl w:val="09CEA6E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EAE732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154234"/>
    <w:multiLevelType w:val="hybridMultilevel"/>
    <w:tmpl w:val="0FE07444"/>
    <w:lvl w:ilvl="0" w:tplc="E460BF56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738CF"/>
    <w:multiLevelType w:val="hybridMultilevel"/>
    <w:tmpl w:val="4B546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3A16E8"/>
    <w:multiLevelType w:val="hybridMultilevel"/>
    <w:tmpl w:val="ECFE8EE8"/>
    <w:lvl w:ilvl="0" w:tplc="A33EFE0A">
      <w:start w:val="1"/>
      <w:numFmt w:val="bullet"/>
      <w:lvlText w:val="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79644D"/>
    <w:multiLevelType w:val="hybridMultilevel"/>
    <w:tmpl w:val="67F83136"/>
    <w:lvl w:ilvl="0" w:tplc="8F3EB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FC1C71"/>
    <w:multiLevelType w:val="hybridMultilevel"/>
    <w:tmpl w:val="88EAD896"/>
    <w:lvl w:ilvl="0" w:tplc="386CFECC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BE06F9"/>
    <w:multiLevelType w:val="hybridMultilevel"/>
    <w:tmpl w:val="4E940A8A"/>
    <w:lvl w:ilvl="0" w:tplc="ABA0A1BE">
      <w:start w:val="1"/>
      <w:numFmt w:val="bullet"/>
      <w:lvlText w:val="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881E4E"/>
    <w:multiLevelType w:val="hybridMultilevel"/>
    <w:tmpl w:val="8202F15A"/>
    <w:lvl w:ilvl="0" w:tplc="E1169C38">
      <w:start w:val="1"/>
      <w:numFmt w:val="bullet"/>
      <w:lvlText w:val="-"/>
      <w:lvlJc w:val="left"/>
      <w:pPr>
        <w:tabs>
          <w:tab w:val="num" w:pos="0"/>
        </w:tabs>
        <w:ind w:left="284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DC075C"/>
    <w:multiLevelType w:val="hybridMultilevel"/>
    <w:tmpl w:val="1CF08C52"/>
    <w:lvl w:ilvl="0" w:tplc="40323EA4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AC533C"/>
    <w:multiLevelType w:val="hybridMultilevel"/>
    <w:tmpl w:val="F6744586"/>
    <w:lvl w:ilvl="0" w:tplc="E1169C38">
      <w:start w:val="1"/>
      <w:numFmt w:val="bullet"/>
      <w:lvlText w:val="-"/>
      <w:lvlJc w:val="left"/>
      <w:pPr>
        <w:tabs>
          <w:tab w:val="num" w:pos="0"/>
        </w:tabs>
        <w:ind w:left="284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F733F4D"/>
    <w:multiLevelType w:val="hybridMultilevel"/>
    <w:tmpl w:val="66F07F0C"/>
    <w:lvl w:ilvl="0" w:tplc="E1169C38">
      <w:start w:val="1"/>
      <w:numFmt w:val="bullet"/>
      <w:lvlText w:val="-"/>
      <w:lvlJc w:val="left"/>
      <w:pPr>
        <w:tabs>
          <w:tab w:val="num" w:pos="0"/>
        </w:tabs>
        <w:ind w:left="284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F7347DE"/>
    <w:multiLevelType w:val="hybridMultilevel"/>
    <w:tmpl w:val="BF34D526"/>
    <w:lvl w:ilvl="0" w:tplc="BFE8C7F8">
      <w:start w:val="1"/>
      <w:numFmt w:val="bullet"/>
      <w:lvlText w:val="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25B2BC5"/>
    <w:multiLevelType w:val="hybridMultilevel"/>
    <w:tmpl w:val="C226C182"/>
    <w:lvl w:ilvl="0" w:tplc="25E8BDCA">
      <w:start w:val="1"/>
      <w:numFmt w:val="bullet"/>
      <w:lvlText w:val="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BB0F85"/>
    <w:multiLevelType w:val="hybridMultilevel"/>
    <w:tmpl w:val="39BEA93E"/>
    <w:lvl w:ilvl="0" w:tplc="E1169C38">
      <w:start w:val="1"/>
      <w:numFmt w:val="bullet"/>
      <w:lvlText w:val="-"/>
      <w:lvlJc w:val="left"/>
      <w:pPr>
        <w:tabs>
          <w:tab w:val="num" w:pos="485"/>
        </w:tabs>
        <w:ind w:left="769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35">
    <w:nsid w:val="5F103303"/>
    <w:multiLevelType w:val="hybridMultilevel"/>
    <w:tmpl w:val="6ABC3C94"/>
    <w:lvl w:ilvl="0" w:tplc="E1169C38">
      <w:start w:val="1"/>
      <w:numFmt w:val="bullet"/>
      <w:lvlText w:val="-"/>
      <w:lvlJc w:val="left"/>
      <w:pPr>
        <w:tabs>
          <w:tab w:val="num" w:pos="0"/>
        </w:tabs>
        <w:ind w:left="284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155574D"/>
    <w:multiLevelType w:val="hybridMultilevel"/>
    <w:tmpl w:val="BBE49D0A"/>
    <w:lvl w:ilvl="0" w:tplc="AD7E7076">
      <w:start w:val="1"/>
      <w:numFmt w:val="bullet"/>
      <w:lvlText w:val="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1566CCD"/>
    <w:multiLevelType w:val="hybridMultilevel"/>
    <w:tmpl w:val="7E3649FC"/>
    <w:lvl w:ilvl="0" w:tplc="E1169C38">
      <w:start w:val="1"/>
      <w:numFmt w:val="bullet"/>
      <w:lvlText w:val="-"/>
      <w:lvlJc w:val="left"/>
      <w:pPr>
        <w:tabs>
          <w:tab w:val="num" w:pos="0"/>
        </w:tabs>
        <w:ind w:left="284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2855E52"/>
    <w:multiLevelType w:val="hybridMultilevel"/>
    <w:tmpl w:val="95AECB20"/>
    <w:lvl w:ilvl="0" w:tplc="E1169C38">
      <w:start w:val="1"/>
      <w:numFmt w:val="bullet"/>
      <w:lvlText w:val="-"/>
      <w:lvlJc w:val="left"/>
      <w:pPr>
        <w:tabs>
          <w:tab w:val="num" w:pos="485"/>
        </w:tabs>
        <w:ind w:left="769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39">
    <w:nsid w:val="669538A3"/>
    <w:multiLevelType w:val="hybridMultilevel"/>
    <w:tmpl w:val="21C8692A"/>
    <w:lvl w:ilvl="0" w:tplc="2FF413D8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C36D8B"/>
    <w:multiLevelType w:val="multilevel"/>
    <w:tmpl w:val="5AD29454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0200F0"/>
    <w:multiLevelType w:val="hybridMultilevel"/>
    <w:tmpl w:val="4672E936"/>
    <w:lvl w:ilvl="0" w:tplc="D7EAE732">
      <w:start w:val="1"/>
      <w:numFmt w:val="bullet"/>
      <w:lvlText w:val=""/>
      <w:lvlJc w:val="left"/>
      <w:pPr>
        <w:tabs>
          <w:tab w:val="num" w:pos="1052"/>
        </w:tabs>
        <w:ind w:left="1052" w:hanging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42">
    <w:nsid w:val="713F5ADD"/>
    <w:multiLevelType w:val="hybridMultilevel"/>
    <w:tmpl w:val="20E0B9A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F50E3A"/>
    <w:multiLevelType w:val="hybridMultilevel"/>
    <w:tmpl w:val="D6D2EEE0"/>
    <w:lvl w:ilvl="0" w:tplc="ED9034FA">
      <w:start w:val="1"/>
      <w:numFmt w:val="bullet"/>
      <w:lvlText w:val="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653FAC"/>
    <w:multiLevelType w:val="hybridMultilevel"/>
    <w:tmpl w:val="E3EEBFA2"/>
    <w:lvl w:ilvl="0" w:tplc="3652432A">
      <w:start w:val="1"/>
      <w:numFmt w:val="bullet"/>
      <w:lvlText w:val="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21"/>
  </w:num>
  <w:num w:numId="4">
    <w:abstractNumId w:val="4"/>
  </w:num>
  <w:num w:numId="5">
    <w:abstractNumId w:val="42"/>
  </w:num>
  <w:num w:numId="6">
    <w:abstractNumId w:val="11"/>
  </w:num>
  <w:num w:numId="7">
    <w:abstractNumId w:val="3"/>
  </w:num>
  <w:num w:numId="8">
    <w:abstractNumId w:val="41"/>
  </w:num>
  <w:num w:numId="9">
    <w:abstractNumId w:val="20"/>
  </w:num>
  <w:num w:numId="10">
    <w:abstractNumId w:val="31"/>
  </w:num>
  <w:num w:numId="11">
    <w:abstractNumId w:val="30"/>
  </w:num>
  <w:num w:numId="12">
    <w:abstractNumId w:val="23"/>
  </w:num>
  <w:num w:numId="13">
    <w:abstractNumId w:val="40"/>
  </w:num>
  <w:num w:numId="14">
    <w:abstractNumId w:val="28"/>
  </w:num>
  <w:num w:numId="15">
    <w:abstractNumId w:val="5"/>
  </w:num>
  <w:num w:numId="16">
    <w:abstractNumId w:val="15"/>
  </w:num>
  <w:num w:numId="17">
    <w:abstractNumId w:val="37"/>
  </w:num>
  <w:num w:numId="18">
    <w:abstractNumId w:val="10"/>
  </w:num>
  <w:num w:numId="19">
    <w:abstractNumId w:val="2"/>
  </w:num>
  <w:num w:numId="20">
    <w:abstractNumId w:val="38"/>
  </w:num>
  <w:num w:numId="21">
    <w:abstractNumId w:val="6"/>
  </w:num>
  <w:num w:numId="22">
    <w:abstractNumId w:val="34"/>
  </w:num>
  <w:num w:numId="23">
    <w:abstractNumId w:val="35"/>
  </w:num>
  <w:num w:numId="24">
    <w:abstractNumId w:val="12"/>
  </w:num>
  <w:num w:numId="25">
    <w:abstractNumId w:val="17"/>
  </w:num>
  <w:num w:numId="26">
    <w:abstractNumId w:val="44"/>
  </w:num>
  <w:num w:numId="27">
    <w:abstractNumId w:val="16"/>
  </w:num>
  <w:num w:numId="28">
    <w:abstractNumId w:val="33"/>
  </w:num>
  <w:num w:numId="29">
    <w:abstractNumId w:val="36"/>
  </w:num>
  <w:num w:numId="30">
    <w:abstractNumId w:val="0"/>
  </w:num>
  <w:num w:numId="31">
    <w:abstractNumId w:val="24"/>
  </w:num>
  <w:num w:numId="32">
    <w:abstractNumId w:val="43"/>
  </w:num>
  <w:num w:numId="33">
    <w:abstractNumId w:val="13"/>
  </w:num>
  <w:num w:numId="34">
    <w:abstractNumId w:val="18"/>
  </w:num>
  <w:num w:numId="35">
    <w:abstractNumId w:val="27"/>
  </w:num>
  <w:num w:numId="36">
    <w:abstractNumId w:val="19"/>
  </w:num>
  <w:num w:numId="37">
    <w:abstractNumId w:val="9"/>
  </w:num>
  <w:num w:numId="38">
    <w:abstractNumId w:val="1"/>
  </w:num>
  <w:num w:numId="39">
    <w:abstractNumId w:val="7"/>
  </w:num>
  <w:num w:numId="40">
    <w:abstractNumId w:val="14"/>
  </w:num>
  <w:num w:numId="41">
    <w:abstractNumId w:val="32"/>
  </w:num>
  <w:num w:numId="42">
    <w:abstractNumId w:val="22"/>
  </w:num>
  <w:num w:numId="43">
    <w:abstractNumId w:val="39"/>
  </w:num>
  <w:num w:numId="44">
    <w:abstractNumId w:val="29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618"/>
    <w:rsid w:val="00005047"/>
    <w:rsid w:val="00006D87"/>
    <w:rsid w:val="00011585"/>
    <w:rsid w:val="000126DB"/>
    <w:rsid w:val="00012EEB"/>
    <w:rsid w:val="0001360E"/>
    <w:rsid w:val="00013F49"/>
    <w:rsid w:val="000140BA"/>
    <w:rsid w:val="0001454E"/>
    <w:rsid w:val="00014837"/>
    <w:rsid w:val="00017CCF"/>
    <w:rsid w:val="00021649"/>
    <w:rsid w:val="000304EC"/>
    <w:rsid w:val="00033C16"/>
    <w:rsid w:val="0003664B"/>
    <w:rsid w:val="00037E28"/>
    <w:rsid w:val="00040417"/>
    <w:rsid w:val="00040879"/>
    <w:rsid w:val="00042F3A"/>
    <w:rsid w:val="0004668C"/>
    <w:rsid w:val="0005242F"/>
    <w:rsid w:val="00053640"/>
    <w:rsid w:val="00053C75"/>
    <w:rsid w:val="000543FE"/>
    <w:rsid w:val="00055C3B"/>
    <w:rsid w:val="00056AEE"/>
    <w:rsid w:val="00056CC5"/>
    <w:rsid w:val="00060350"/>
    <w:rsid w:val="0006049F"/>
    <w:rsid w:val="00061419"/>
    <w:rsid w:val="00061F13"/>
    <w:rsid w:val="00061FD1"/>
    <w:rsid w:val="00062A1B"/>
    <w:rsid w:val="00063718"/>
    <w:rsid w:val="00063870"/>
    <w:rsid w:val="00064024"/>
    <w:rsid w:val="00067151"/>
    <w:rsid w:val="000702A6"/>
    <w:rsid w:val="000721E5"/>
    <w:rsid w:val="00073406"/>
    <w:rsid w:val="00075768"/>
    <w:rsid w:val="000763CD"/>
    <w:rsid w:val="00077199"/>
    <w:rsid w:val="00080995"/>
    <w:rsid w:val="00081634"/>
    <w:rsid w:val="00082884"/>
    <w:rsid w:val="00082B69"/>
    <w:rsid w:val="00087190"/>
    <w:rsid w:val="000918F8"/>
    <w:rsid w:val="00091979"/>
    <w:rsid w:val="00092018"/>
    <w:rsid w:val="0009225D"/>
    <w:rsid w:val="0009254C"/>
    <w:rsid w:val="00092601"/>
    <w:rsid w:val="000939C5"/>
    <w:rsid w:val="00094713"/>
    <w:rsid w:val="000959D1"/>
    <w:rsid w:val="00096437"/>
    <w:rsid w:val="000966AC"/>
    <w:rsid w:val="00096D6E"/>
    <w:rsid w:val="00097AED"/>
    <w:rsid w:val="00097BBA"/>
    <w:rsid w:val="000A239F"/>
    <w:rsid w:val="000A6AB7"/>
    <w:rsid w:val="000A70D3"/>
    <w:rsid w:val="000B0165"/>
    <w:rsid w:val="000B3308"/>
    <w:rsid w:val="000B535A"/>
    <w:rsid w:val="000B60B6"/>
    <w:rsid w:val="000C1A6D"/>
    <w:rsid w:val="000C1F24"/>
    <w:rsid w:val="000C61BB"/>
    <w:rsid w:val="000D0123"/>
    <w:rsid w:val="000D0FC0"/>
    <w:rsid w:val="000D2364"/>
    <w:rsid w:val="000D2B43"/>
    <w:rsid w:val="000D2C92"/>
    <w:rsid w:val="000D2DBC"/>
    <w:rsid w:val="000D4A1B"/>
    <w:rsid w:val="000D553E"/>
    <w:rsid w:val="000D7E6F"/>
    <w:rsid w:val="000E182C"/>
    <w:rsid w:val="000E29BE"/>
    <w:rsid w:val="000E2DE6"/>
    <w:rsid w:val="000E4892"/>
    <w:rsid w:val="000E53B2"/>
    <w:rsid w:val="000E754D"/>
    <w:rsid w:val="000E7C79"/>
    <w:rsid w:val="000F107B"/>
    <w:rsid w:val="000F23D5"/>
    <w:rsid w:val="000F2AD1"/>
    <w:rsid w:val="0010008E"/>
    <w:rsid w:val="00106187"/>
    <w:rsid w:val="00107BDD"/>
    <w:rsid w:val="00110077"/>
    <w:rsid w:val="00111A3B"/>
    <w:rsid w:val="00112BBC"/>
    <w:rsid w:val="00114CBC"/>
    <w:rsid w:val="001203EA"/>
    <w:rsid w:val="00121CC2"/>
    <w:rsid w:val="001220DE"/>
    <w:rsid w:val="00123430"/>
    <w:rsid w:val="00123FF0"/>
    <w:rsid w:val="00124C5E"/>
    <w:rsid w:val="001250E8"/>
    <w:rsid w:val="00125488"/>
    <w:rsid w:val="001259D2"/>
    <w:rsid w:val="00127819"/>
    <w:rsid w:val="00127DCE"/>
    <w:rsid w:val="00133F4A"/>
    <w:rsid w:val="00135D0B"/>
    <w:rsid w:val="0014248A"/>
    <w:rsid w:val="00142AFB"/>
    <w:rsid w:val="00146123"/>
    <w:rsid w:val="001478D6"/>
    <w:rsid w:val="00147BE2"/>
    <w:rsid w:val="00151C40"/>
    <w:rsid w:val="00153612"/>
    <w:rsid w:val="00154E67"/>
    <w:rsid w:val="00160770"/>
    <w:rsid w:val="00166401"/>
    <w:rsid w:val="001664C9"/>
    <w:rsid w:val="001718EB"/>
    <w:rsid w:val="00172060"/>
    <w:rsid w:val="00173937"/>
    <w:rsid w:val="001745B7"/>
    <w:rsid w:val="00174866"/>
    <w:rsid w:val="00176C04"/>
    <w:rsid w:val="0017709A"/>
    <w:rsid w:val="00177625"/>
    <w:rsid w:val="00177FDA"/>
    <w:rsid w:val="001813DD"/>
    <w:rsid w:val="0018218E"/>
    <w:rsid w:val="00184AF5"/>
    <w:rsid w:val="00186B71"/>
    <w:rsid w:val="00190D65"/>
    <w:rsid w:val="00195E22"/>
    <w:rsid w:val="001A0F2B"/>
    <w:rsid w:val="001A6556"/>
    <w:rsid w:val="001B0C1C"/>
    <w:rsid w:val="001B28AC"/>
    <w:rsid w:val="001B56C6"/>
    <w:rsid w:val="001C1DC2"/>
    <w:rsid w:val="001C2D84"/>
    <w:rsid w:val="001C3B22"/>
    <w:rsid w:val="001C3EDF"/>
    <w:rsid w:val="001C66DC"/>
    <w:rsid w:val="001D46CF"/>
    <w:rsid w:val="001D4743"/>
    <w:rsid w:val="001D7530"/>
    <w:rsid w:val="001E02C7"/>
    <w:rsid w:val="001E4D1A"/>
    <w:rsid w:val="001E60B3"/>
    <w:rsid w:val="001F136A"/>
    <w:rsid w:val="001F3FB4"/>
    <w:rsid w:val="001F50FE"/>
    <w:rsid w:val="001F73EF"/>
    <w:rsid w:val="00206386"/>
    <w:rsid w:val="00207C25"/>
    <w:rsid w:val="00212233"/>
    <w:rsid w:val="0021317A"/>
    <w:rsid w:val="002210AB"/>
    <w:rsid w:val="0022216E"/>
    <w:rsid w:val="002222EC"/>
    <w:rsid w:val="002259CF"/>
    <w:rsid w:val="0022676D"/>
    <w:rsid w:val="00227313"/>
    <w:rsid w:val="00232E2E"/>
    <w:rsid w:val="002330BA"/>
    <w:rsid w:val="00233BE2"/>
    <w:rsid w:val="00233D89"/>
    <w:rsid w:val="00235439"/>
    <w:rsid w:val="002371B5"/>
    <w:rsid w:val="00240F41"/>
    <w:rsid w:val="00245D40"/>
    <w:rsid w:val="00250920"/>
    <w:rsid w:val="00251592"/>
    <w:rsid w:val="00253689"/>
    <w:rsid w:val="00255216"/>
    <w:rsid w:val="00261F00"/>
    <w:rsid w:val="0026388B"/>
    <w:rsid w:val="002646EC"/>
    <w:rsid w:val="002648DD"/>
    <w:rsid w:val="00264923"/>
    <w:rsid w:val="002649F7"/>
    <w:rsid w:val="00264F26"/>
    <w:rsid w:val="00265925"/>
    <w:rsid w:val="00267F78"/>
    <w:rsid w:val="00272E21"/>
    <w:rsid w:val="00276740"/>
    <w:rsid w:val="00276D0A"/>
    <w:rsid w:val="00277BB5"/>
    <w:rsid w:val="0028178C"/>
    <w:rsid w:val="0028280F"/>
    <w:rsid w:val="0028652F"/>
    <w:rsid w:val="00286D7A"/>
    <w:rsid w:val="0028732D"/>
    <w:rsid w:val="002876C5"/>
    <w:rsid w:val="00287908"/>
    <w:rsid w:val="002968CC"/>
    <w:rsid w:val="002A3568"/>
    <w:rsid w:val="002A3B6B"/>
    <w:rsid w:val="002A4DF1"/>
    <w:rsid w:val="002B0F54"/>
    <w:rsid w:val="002B18EE"/>
    <w:rsid w:val="002B1B0D"/>
    <w:rsid w:val="002B430B"/>
    <w:rsid w:val="002B5762"/>
    <w:rsid w:val="002B776C"/>
    <w:rsid w:val="002B7E57"/>
    <w:rsid w:val="002C6159"/>
    <w:rsid w:val="002C721E"/>
    <w:rsid w:val="002C7B63"/>
    <w:rsid w:val="002D1051"/>
    <w:rsid w:val="002E1754"/>
    <w:rsid w:val="002E2F4E"/>
    <w:rsid w:val="002E42F4"/>
    <w:rsid w:val="002E7092"/>
    <w:rsid w:val="002E7D1C"/>
    <w:rsid w:val="002F0BD1"/>
    <w:rsid w:val="002F2EBA"/>
    <w:rsid w:val="002F45A5"/>
    <w:rsid w:val="002F6A39"/>
    <w:rsid w:val="002F7EE7"/>
    <w:rsid w:val="00300FF8"/>
    <w:rsid w:val="00302ECC"/>
    <w:rsid w:val="00310E07"/>
    <w:rsid w:val="00312407"/>
    <w:rsid w:val="00313E68"/>
    <w:rsid w:val="003167EF"/>
    <w:rsid w:val="00321815"/>
    <w:rsid w:val="003222A4"/>
    <w:rsid w:val="003240C2"/>
    <w:rsid w:val="0032426D"/>
    <w:rsid w:val="00325758"/>
    <w:rsid w:val="00326AB7"/>
    <w:rsid w:val="0033362F"/>
    <w:rsid w:val="00334107"/>
    <w:rsid w:val="0033798E"/>
    <w:rsid w:val="003408B5"/>
    <w:rsid w:val="003415D3"/>
    <w:rsid w:val="0034166A"/>
    <w:rsid w:val="0034197B"/>
    <w:rsid w:val="00342904"/>
    <w:rsid w:val="00343396"/>
    <w:rsid w:val="0034578A"/>
    <w:rsid w:val="00345AEA"/>
    <w:rsid w:val="00346026"/>
    <w:rsid w:val="003474C7"/>
    <w:rsid w:val="00350B1A"/>
    <w:rsid w:val="0035373E"/>
    <w:rsid w:val="00353AF9"/>
    <w:rsid w:val="00355113"/>
    <w:rsid w:val="00355268"/>
    <w:rsid w:val="00356129"/>
    <w:rsid w:val="0035774A"/>
    <w:rsid w:val="00361510"/>
    <w:rsid w:val="00363BE8"/>
    <w:rsid w:val="00366340"/>
    <w:rsid w:val="00367484"/>
    <w:rsid w:val="00370D53"/>
    <w:rsid w:val="00371876"/>
    <w:rsid w:val="003731C4"/>
    <w:rsid w:val="00373DE3"/>
    <w:rsid w:val="0037454E"/>
    <w:rsid w:val="0037526E"/>
    <w:rsid w:val="003805FE"/>
    <w:rsid w:val="003826C2"/>
    <w:rsid w:val="00383300"/>
    <w:rsid w:val="0038363F"/>
    <w:rsid w:val="0038372F"/>
    <w:rsid w:val="00385B95"/>
    <w:rsid w:val="003875AC"/>
    <w:rsid w:val="00393281"/>
    <w:rsid w:val="00393294"/>
    <w:rsid w:val="00395F46"/>
    <w:rsid w:val="00397894"/>
    <w:rsid w:val="003A1088"/>
    <w:rsid w:val="003A1A8C"/>
    <w:rsid w:val="003A2C99"/>
    <w:rsid w:val="003A317B"/>
    <w:rsid w:val="003A4CDC"/>
    <w:rsid w:val="003A5494"/>
    <w:rsid w:val="003A5626"/>
    <w:rsid w:val="003A6579"/>
    <w:rsid w:val="003B3257"/>
    <w:rsid w:val="003B35CF"/>
    <w:rsid w:val="003B5C9C"/>
    <w:rsid w:val="003B7831"/>
    <w:rsid w:val="003C528C"/>
    <w:rsid w:val="003D0EFB"/>
    <w:rsid w:val="003D1CCB"/>
    <w:rsid w:val="003D2CFB"/>
    <w:rsid w:val="003D731D"/>
    <w:rsid w:val="003E12A4"/>
    <w:rsid w:val="003E1BB1"/>
    <w:rsid w:val="003E3588"/>
    <w:rsid w:val="003F0541"/>
    <w:rsid w:val="003F20C1"/>
    <w:rsid w:val="003F2614"/>
    <w:rsid w:val="003F3EA5"/>
    <w:rsid w:val="003F414C"/>
    <w:rsid w:val="003F5F56"/>
    <w:rsid w:val="003F71F8"/>
    <w:rsid w:val="003F7903"/>
    <w:rsid w:val="004003EC"/>
    <w:rsid w:val="00401C38"/>
    <w:rsid w:val="00402FB4"/>
    <w:rsid w:val="0040304F"/>
    <w:rsid w:val="00403DD7"/>
    <w:rsid w:val="004041B9"/>
    <w:rsid w:val="004044BC"/>
    <w:rsid w:val="00404ABB"/>
    <w:rsid w:val="00405BEE"/>
    <w:rsid w:val="004063E4"/>
    <w:rsid w:val="00407968"/>
    <w:rsid w:val="00411234"/>
    <w:rsid w:val="004116AF"/>
    <w:rsid w:val="0041428D"/>
    <w:rsid w:val="00416D55"/>
    <w:rsid w:val="00421AFA"/>
    <w:rsid w:val="00423BE4"/>
    <w:rsid w:val="00425392"/>
    <w:rsid w:val="00427A1D"/>
    <w:rsid w:val="00431E33"/>
    <w:rsid w:val="00433950"/>
    <w:rsid w:val="00434BC8"/>
    <w:rsid w:val="004371FB"/>
    <w:rsid w:val="00440910"/>
    <w:rsid w:val="00440A5C"/>
    <w:rsid w:val="004415F9"/>
    <w:rsid w:val="00446CEF"/>
    <w:rsid w:val="0044727A"/>
    <w:rsid w:val="00453752"/>
    <w:rsid w:val="004542B3"/>
    <w:rsid w:val="004554E2"/>
    <w:rsid w:val="00455FAE"/>
    <w:rsid w:val="004574C9"/>
    <w:rsid w:val="0046148D"/>
    <w:rsid w:val="004653AC"/>
    <w:rsid w:val="00465634"/>
    <w:rsid w:val="004660D5"/>
    <w:rsid w:val="00466D40"/>
    <w:rsid w:val="00467CFF"/>
    <w:rsid w:val="00476052"/>
    <w:rsid w:val="00477CCE"/>
    <w:rsid w:val="00482D80"/>
    <w:rsid w:val="00483DC5"/>
    <w:rsid w:val="00484FCE"/>
    <w:rsid w:val="00491705"/>
    <w:rsid w:val="004976D1"/>
    <w:rsid w:val="004A03DA"/>
    <w:rsid w:val="004A6693"/>
    <w:rsid w:val="004B141F"/>
    <w:rsid w:val="004B3C94"/>
    <w:rsid w:val="004B6522"/>
    <w:rsid w:val="004C0899"/>
    <w:rsid w:val="004C0C23"/>
    <w:rsid w:val="004C2D01"/>
    <w:rsid w:val="004C3A8B"/>
    <w:rsid w:val="004C5283"/>
    <w:rsid w:val="004C5DC0"/>
    <w:rsid w:val="004D2897"/>
    <w:rsid w:val="004D503B"/>
    <w:rsid w:val="004D7139"/>
    <w:rsid w:val="004E0C2D"/>
    <w:rsid w:val="004E189F"/>
    <w:rsid w:val="004E383E"/>
    <w:rsid w:val="004E51DE"/>
    <w:rsid w:val="004E629B"/>
    <w:rsid w:val="004E6520"/>
    <w:rsid w:val="004F18B1"/>
    <w:rsid w:val="004F1EF3"/>
    <w:rsid w:val="004F36EB"/>
    <w:rsid w:val="004F3A86"/>
    <w:rsid w:val="004F3CC3"/>
    <w:rsid w:val="004F491C"/>
    <w:rsid w:val="004F585E"/>
    <w:rsid w:val="004F64A4"/>
    <w:rsid w:val="004F7442"/>
    <w:rsid w:val="004F7479"/>
    <w:rsid w:val="00500842"/>
    <w:rsid w:val="00500912"/>
    <w:rsid w:val="00501B7C"/>
    <w:rsid w:val="00502BB1"/>
    <w:rsid w:val="00503D1E"/>
    <w:rsid w:val="00505B5D"/>
    <w:rsid w:val="00511431"/>
    <w:rsid w:val="00514755"/>
    <w:rsid w:val="00515E53"/>
    <w:rsid w:val="0051625E"/>
    <w:rsid w:val="0051709C"/>
    <w:rsid w:val="00520098"/>
    <w:rsid w:val="005226D2"/>
    <w:rsid w:val="00526299"/>
    <w:rsid w:val="0053212A"/>
    <w:rsid w:val="00532900"/>
    <w:rsid w:val="00532F95"/>
    <w:rsid w:val="0053393D"/>
    <w:rsid w:val="005350FD"/>
    <w:rsid w:val="0053538F"/>
    <w:rsid w:val="00535DCA"/>
    <w:rsid w:val="005366B2"/>
    <w:rsid w:val="00537A87"/>
    <w:rsid w:val="00540602"/>
    <w:rsid w:val="00541E98"/>
    <w:rsid w:val="00542EDF"/>
    <w:rsid w:val="00543AF7"/>
    <w:rsid w:val="00543E8A"/>
    <w:rsid w:val="00544629"/>
    <w:rsid w:val="00546C26"/>
    <w:rsid w:val="005478E4"/>
    <w:rsid w:val="00547B92"/>
    <w:rsid w:val="00550216"/>
    <w:rsid w:val="00552414"/>
    <w:rsid w:val="00555BE3"/>
    <w:rsid w:val="005563DF"/>
    <w:rsid w:val="00557F17"/>
    <w:rsid w:val="0056013E"/>
    <w:rsid w:val="00562995"/>
    <w:rsid w:val="00563526"/>
    <w:rsid w:val="00565F93"/>
    <w:rsid w:val="00566538"/>
    <w:rsid w:val="00567396"/>
    <w:rsid w:val="0057073A"/>
    <w:rsid w:val="00572321"/>
    <w:rsid w:val="005729BF"/>
    <w:rsid w:val="00573F06"/>
    <w:rsid w:val="00580410"/>
    <w:rsid w:val="00587116"/>
    <w:rsid w:val="0059274C"/>
    <w:rsid w:val="00595D9E"/>
    <w:rsid w:val="00596E12"/>
    <w:rsid w:val="005A0319"/>
    <w:rsid w:val="005A0918"/>
    <w:rsid w:val="005A1464"/>
    <w:rsid w:val="005A44B5"/>
    <w:rsid w:val="005A4790"/>
    <w:rsid w:val="005A5125"/>
    <w:rsid w:val="005A7319"/>
    <w:rsid w:val="005B1180"/>
    <w:rsid w:val="005B35D6"/>
    <w:rsid w:val="005B4B67"/>
    <w:rsid w:val="005B4F2D"/>
    <w:rsid w:val="005B5006"/>
    <w:rsid w:val="005B7D84"/>
    <w:rsid w:val="005C0B75"/>
    <w:rsid w:val="005C0C60"/>
    <w:rsid w:val="005C0CEB"/>
    <w:rsid w:val="005C0E32"/>
    <w:rsid w:val="005C54CE"/>
    <w:rsid w:val="005C572A"/>
    <w:rsid w:val="005C6633"/>
    <w:rsid w:val="005C7149"/>
    <w:rsid w:val="005C729E"/>
    <w:rsid w:val="005C78A2"/>
    <w:rsid w:val="005C7D8A"/>
    <w:rsid w:val="005D08C6"/>
    <w:rsid w:val="005D330F"/>
    <w:rsid w:val="005D3858"/>
    <w:rsid w:val="005D47B4"/>
    <w:rsid w:val="005E0AC5"/>
    <w:rsid w:val="005E11F9"/>
    <w:rsid w:val="005E1E84"/>
    <w:rsid w:val="005E32FA"/>
    <w:rsid w:val="005E35C5"/>
    <w:rsid w:val="005E3826"/>
    <w:rsid w:val="005E7044"/>
    <w:rsid w:val="005F22D2"/>
    <w:rsid w:val="005F6EDD"/>
    <w:rsid w:val="005F7790"/>
    <w:rsid w:val="00602953"/>
    <w:rsid w:val="00605B95"/>
    <w:rsid w:val="006103A2"/>
    <w:rsid w:val="00612EB4"/>
    <w:rsid w:val="00616A95"/>
    <w:rsid w:val="00616EA2"/>
    <w:rsid w:val="00624C86"/>
    <w:rsid w:val="006259CB"/>
    <w:rsid w:val="0062606D"/>
    <w:rsid w:val="00626BAF"/>
    <w:rsid w:val="00630379"/>
    <w:rsid w:val="006307B8"/>
    <w:rsid w:val="006309E9"/>
    <w:rsid w:val="00633A96"/>
    <w:rsid w:val="00634BC3"/>
    <w:rsid w:val="00651120"/>
    <w:rsid w:val="0065439D"/>
    <w:rsid w:val="006544D2"/>
    <w:rsid w:val="006546F4"/>
    <w:rsid w:val="00654DC5"/>
    <w:rsid w:val="00656320"/>
    <w:rsid w:val="006625CB"/>
    <w:rsid w:val="00663B83"/>
    <w:rsid w:val="00666855"/>
    <w:rsid w:val="00670977"/>
    <w:rsid w:val="006723E1"/>
    <w:rsid w:val="00674C30"/>
    <w:rsid w:val="006754E6"/>
    <w:rsid w:val="0067625D"/>
    <w:rsid w:val="006763A6"/>
    <w:rsid w:val="00676BF5"/>
    <w:rsid w:val="00676FA8"/>
    <w:rsid w:val="006775C3"/>
    <w:rsid w:val="006815A6"/>
    <w:rsid w:val="0068312E"/>
    <w:rsid w:val="00683519"/>
    <w:rsid w:val="00685F1E"/>
    <w:rsid w:val="0068665B"/>
    <w:rsid w:val="00687B43"/>
    <w:rsid w:val="006936D4"/>
    <w:rsid w:val="006939B3"/>
    <w:rsid w:val="0069628B"/>
    <w:rsid w:val="0069692D"/>
    <w:rsid w:val="006A274A"/>
    <w:rsid w:val="006A2CFA"/>
    <w:rsid w:val="006A37BE"/>
    <w:rsid w:val="006A47CE"/>
    <w:rsid w:val="006A5ACE"/>
    <w:rsid w:val="006A6352"/>
    <w:rsid w:val="006B059A"/>
    <w:rsid w:val="006B450C"/>
    <w:rsid w:val="006B46AC"/>
    <w:rsid w:val="006B5442"/>
    <w:rsid w:val="006B6344"/>
    <w:rsid w:val="006B63DB"/>
    <w:rsid w:val="006B63DE"/>
    <w:rsid w:val="006B7454"/>
    <w:rsid w:val="006C0158"/>
    <w:rsid w:val="006C1899"/>
    <w:rsid w:val="006C2B0D"/>
    <w:rsid w:val="006C75C4"/>
    <w:rsid w:val="006D022D"/>
    <w:rsid w:val="006D50A1"/>
    <w:rsid w:val="006D6340"/>
    <w:rsid w:val="006E3349"/>
    <w:rsid w:val="006E54A8"/>
    <w:rsid w:val="006F5823"/>
    <w:rsid w:val="006F7E0A"/>
    <w:rsid w:val="00700E23"/>
    <w:rsid w:val="00701635"/>
    <w:rsid w:val="00701F19"/>
    <w:rsid w:val="007029A4"/>
    <w:rsid w:val="00703DC2"/>
    <w:rsid w:val="007040BE"/>
    <w:rsid w:val="00704377"/>
    <w:rsid w:val="00704816"/>
    <w:rsid w:val="00705A0C"/>
    <w:rsid w:val="00705F9A"/>
    <w:rsid w:val="00711388"/>
    <w:rsid w:val="00713D9F"/>
    <w:rsid w:val="00713DED"/>
    <w:rsid w:val="0071532E"/>
    <w:rsid w:val="00716D94"/>
    <w:rsid w:val="00720C08"/>
    <w:rsid w:val="007243FA"/>
    <w:rsid w:val="00742273"/>
    <w:rsid w:val="00742D91"/>
    <w:rsid w:val="00746E80"/>
    <w:rsid w:val="00750F1F"/>
    <w:rsid w:val="00754D44"/>
    <w:rsid w:val="00754E18"/>
    <w:rsid w:val="007565A7"/>
    <w:rsid w:val="00756DAC"/>
    <w:rsid w:val="0076546F"/>
    <w:rsid w:val="00767332"/>
    <w:rsid w:val="007739BE"/>
    <w:rsid w:val="00777D04"/>
    <w:rsid w:val="00780E55"/>
    <w:rsid w:val="00782E5F"/>
    <w:rsid w:val="007856F0"/>
    <w:rsid w:val="007903D5"/>
    <w:rsid w:val="007912D9"/>
    <w:rsid w:val="0079272C"/>
    <w:rsid w:val="00797CFD"/>
    <w:rsid w:val="007A01AB"/>
    <w:rsid w:val="007A1D88"/>
    <w:rsid w:val="007A2019"/>
    <w:rsid w:val="007A5874"/>
    <w:rsid w:val="007A68A6"/>
    <w:rsid w:val="007B09F6"/>
    <w:rsid w:val="007B3845"/>
    <w:rsid w:val="007B39B6"/>
    <w:rsid w:val="007B6103"/>
    <w:rsid w:val="007C11FD"/>
    <w:rsid w:val="007C296D"/>
    <w:rsid w:val="007C2E12"/>
    <w:rsid w:val="007C3564"/>
    <w:rsid w:val="007C61EC"/>
    <w:rsid w:val="007C6A8F"/>
    <w:rsid w:val="007D191A"/>
    <w:rsid w:val="007D4837"/>
    <w:rsid w:val="007D5A76"/>
    <w:rsid w:val="007D5F06"/>
    <w:rsid w:val="007D6579"/>
    <w:rsid w:val="007D798C"/>
    <w:rsid w:val="007E1E21"/>
    <w:rsid w:val="007E21C6"/>
    <w:rsid w:val="007E33B1"/>
    <w:rsid w:val="007E7812"/>
    <w:rsid w:val="007F0E21"/>
    <w:rsid w:val="007F1FB9"/>
    <w:rsid w:val="007F2EE8"/>
    <w:rsid w:val="007F3B4B"/>
    <w:rsid w:val="007F6194"/>
    <w:rsid w:val="007F61D0"/>
    <w:rsid w:val="007F7A76"/>
    <w:rsid w:val="00801B33"/>
    <w:rsid w:val="00803248"/>
    <w:rsid w:val="00805234"/>
    <w:rsid w:val="00805764"/>
    <w:rsid w:val="008058B3"/>
    <w:rsid w:val="008063EE"/>
    <w:rsid w:val="00807F45"/>
    <w:rsid w:val="00810451"/>
    <w:rsid w:val="00815D45"/>
    <w:rsid w:val="00816E8C"/>
    <w:rsid w:val="00821587"/>
    <w:rsid w:val="00822642"/>
    <w:rsid w:val="00822900"/>
    <w:rsid w:val="008260CB"/>
    <w:rsid w:val="00827B2E"/>
    <w:rsid w:val="00830C52"/>
    <w:rsid w:val="00831715"/>
    <w:rsid w:val="00832215"/>
    <w:rsid w:val="00832E71"/>
    <w:rsid w:val="0083385B"/>
    <w:rsid w:val="00834396"/>
    <w:rsid w:val="00834C3F"/>
    <w:rsid w:val="008419EC"/>
    <w:rsid w:val="0084379A"/>
    <w:rsid w:val="00847091"/>
    <w:rsid w:val="008478A5"/>
    <w:rsid w:val="00847EFF"/>
    <w:rsid w:val="00850061"/>
    <w:rsid w:val="00854974"/>
    <w:rsid w:val="008572F9"/>
    <w:rsid w:val="008617D8"/>
    <w:rsid w:val="0086275C"/>
    <w:rsid w:val="008664B0"/>
    <w:rsid w:val="00866941"/>
    <w:rsid w:val="008702A3"/>
    <w:rsid w:val="00872015"/>
    <w:rsid w:val="00874E83"/>
    <w:rsid w:val="00875CD2"/>
    <w:rsid w:val="00881344"/>
    <w:rsid w:val="00881689"/>
    <w:rsid w:val="00884BC6"/>
    <w:rsid w:val="00884D77"/>
    <w:rsid w:val="00885000"/>
    <w:rsid w:val="00891151"/>
    <w:rsid w:val="0089251C"/>
    <w:rsid w:val="00893CC7"/>
    <w:rsid w:val="008954AB"/>
    <w:rsid w:val="00895783"/>
    <w:rsid w:val="008964C5"/>
    <w:rsid w:val="008A1A97"/>
    <w:rsid w:val="008A1B56"/>
    <w:rsid w:val="008A3E3E"/>
    <w:rsid w:val="008B084B"/>
    <w:rsid w:val="008B11E8"/>
    <w:rsid w:val="008B1297"/>
    <w:rsid w:val="008B5A00"/>
    <w:rsid w:val="008B6E4A"/>
    <w:rsid w:val="008B708E"/>
    <w:rsid w:val="008B783C"/>
    <w:rsid w:val="008B7895"/>
    <w:rsid w:val="008C0F39"/>
    <w:rsid w:val="008C21C9"/>
    <w:rsid w:val="008C2263"/>
    <w:rsid w:val="008C37D3"/>
    <w:rsid w:val="008C3893"/>
    <w:rsid w:val="008C5E55"/>
    <w:rsid w:val="008D0355"/>
    <w:rsid w:val="008D17F5"/>
    <w:rsid w:val="008D1801"/>
    <w:rsid w:val="008D5E31"/>
    <w:rsid w:val="008D6F26"/>
    <w:rsid w:val="008D70F5"/>
    <w:rsid w:val="008E05A9"/>
    <w:rsid w:val="008E4628"/>
    <w:rsid w:val="008E4710"/>
    <w:rsid w:val="008F0FD0"/>
    <w:rsid w:val="008F1E7B"/>
    <w:rsid w:val="008F2E90"/>
    <w:rsid w:val="008F4719"/>
    <w:rsid w:val="008F6888"/>
    <w:rsid w:val="008F76B9"/>
    <w:rsid w:val="0090234A"/>
    <w:rsid w:val="00902CCE"/>
    <w:rsid w:val="009036A3"/>
    <w:rsid w:val="00905713"/>
    <w:rsid w:val="0090597C"/>
    <w:rsid w:val="00907C8E"/>
    <w:rsid w:val="00911623"/>
    <w:rsid w:val="009138FA"/>
    <w:rsid w:val="00914DEB"/>
    <w:rsid w:val="00916E09"/>
    <w:rsid w:val="009175EA"/>
    <w:rsid w:val="009219F8"/>
    <w:rsid w:val="00921E0E"/>
    <w:rsid w:val="00923305"/>
    <w:rsid w:val="009236D3"/>
    <w:rsid w:val="0092383D"/>
    <w:rsid w:val="009238E1"/>
    <w:rsid w:val="0092674E"/>
    <w:rsid w:val="00926B33"/>
    <w:rsid w:val="009309AE"/>
    <w:rsid w:val="00933049"/>
    <w:rsid w:val="00937A27"/>
    <w:rsid w:val="00941DA5"/>
    <w:rsid w:val="0094464C"/>
    <w:rsid w:val="00947CC3"/>
    <w:rsid w:val="009510B2"/>
    <w:rsid w:val="00954547"/>
    <w:rsid w:val="00955443"/>
    <w:rsid w:val="0096038E"/>
    <w:rsid w:val="009610DF"/>
    <w:rsid w:val="009660B8"/>
    <w:rsid w:val="00967199"/>
    <w:rsid w:val="009674CF"/>
    <w:rsid w:val="0097209A"/>
    <w:rsid w:val="0097679E"/>
    <w:rsid w:val="00982A49"/>
    <w:rsid w:val="00983711"/>
    <w:rsid w:val="009865E4"/>
    <w:rsid w:val="0098761B"/>
    <w:rsid w:val="00993551"/>
    <w:rsid w:val="00997353"/>
    <w:rsid w:val="009A1342"/>
    <w:rsid w:val="009A4EC8"/>
    <w:rsid w:val="009A5254"/>
    <w:rsid w:val="009A52B0"/>
    <w:rsid w:val="009A52ED"/>
    <w:rsid w:val="009A6200"/>
    <w:rsid w:val="009B1915"/>
    <w:rsid w:val="009B1986"/>
    <w:rsid w:val="009B3F50"/>
    <w:rsid w:val="009B748D"/>
    <w:rsid w:val="009B7799"/>
    <w:rsid w:val="009C3F46"/>
    <w:rsid w:val="009C51D1"/>
    <w:rsid w:val="009C5572"/>
    <w:rsid w:val="009C6C36"/>
    <w:rsid w:val="009C6CE8"/>
    <w:rsid w:val="009C7D9B"/>
    <w:rsid w:val="009D6AB7"/>
    <w:rsid w:val="009D6B35"/>
    <w:rsid w:val="009D7BE5"/>
    <w:rsid w:val="009D7E57"/>
    <w:rsid w:val="009E2368"/>
    <w:rsid w:val="009E23AB"/>
    <w:rsid w:val="009E7718"/>
    <w:rsid w:val="009F2727"/>
    <w:rsid w:val="009F3710"/>
    <w:rsid w:val="009F38D6"/>
    <w:rsid w:val="009F3C2D"/>
    <w:rsid w:val="009F4327"/>
    <w:rsid w:val="009F74A4"/>
    <w:rsid w:val="009F764B"/>
    <w:rsid w:val="00A002A8"/>
    <w:rsid w:val="00A0054D"/>
    <w:rsid w:val="00A01D61"/>
    <w:rsid w:val="00A02D0B"/>
    <w:rsid w:val="00A02EA1"/>
    <w:rsid w:val="00A04B1B"/>
    <w:rsid w:val="00A05427"/>
    <w:rsid w:val="00A104F8"/>
    <w:rsid w:val="00A14C5A"/>
    <w:rsid w:val="00A2160F"/>
    <w:rsid w:val="00A26FBE"/>
    <w:rsid w:val="00A313A3"/>
    <w:rsid w:val="00A31622"/>
    <w:rsid w:val="00A32CCE"/>
    <w:rsid w:val="00A36F4A"/>
    <w:rsid w:val="00A37E0A"/>
    <w:rsid w:val="00A408F5"/>
    <w:rsid w:val="00A4106A"/>
    <w:rsid w:val="00A411A4"/>
    <w:rsid w:val="00A4208F"/>
    <w:rsid w:val="00A44AAF"/>
    <w:rsid w:val="00A45A6E"/>
    <w:rsid w:val="00A46D42"/>
    <w:rsid w:val="00A50382"/>
    <w:rsid w:val="00A5264C"/>
    <w:rsid w:val="00A5394D"/>
    <w:rsid w:val="00A55780"/>
    <w:rsid w:val="00A601A3"/>
    <w:rsid w:val="00A61D3B"/>
    <w:rsid w:val="00A63E8D"/>
    <w:rsid w:val="00A720A2"/>
    <w:rsid w:val="00A7279E"/>
    <w:rsid w:val="00A72C31"/>
    <w:rsid w:val="00A7455A"/>
    <w:rsid w:val="00A8577C"/>
    <w:rsid w:val="00A87103"/>
    <w:rsid w:val="00A92AA5"/>
    <w:rsid w:val="00A93426"/>
    <w:rsid w:val="00A9649D"/>
    <w:rsid w:val="00AA062A"/>
    <w:rsid w:val="00AA5D7E"/>
    <w:rsid w:val="00AB0019"/>
    <w:rsid w:val="00AB2209"/>
    <w:rsid w:val="00AB2E55"/>
    <w:rsid w:val="00AB676F"/>
    <w:rsid w:val="00AB6D97"/>
    <w:rsid w:val="00AC03EB"/>
    <w:rsid w:val="00AC0A36"/>
    <w:rsid w:val="00AC2656"/>
    <w:rsid w:val="00AC2DC8"/>
    <w:rsid w:val="00AC6ACB"/>
    <w:rsid w:val="00AD10DD"/>
    <w:rsid w:val="00AD2E06"/>
    <w:rsid w:val="00AD3915"/>
    <w:rsid w:val="00AD5A29"/>
    <w:rsid w:val="00AD5C0E"/>
    <w:rsid w:val="00AD7093"/>
    <w:rsid w:val="00AE003A"/>
    <w:rsid w:val="00AE1CDE"/>
    <w:rsid w:val="00AE35C9"/>
    <w:rsid w:val="00AE6C3D"/>
    <w:rsid w:val="00AF0F9C"/>
    <w:rsid w:val="00AF1085"/>
    <w:rsid w:val="00AF3751"/>
    <w:rsid w:val="00AF5D4A"/>
    <w:rsid w:val="00AF6C84"/>
    <w:rsid w:val="00AF73CE"/>
    <w:rsid w:val="00B002A2"/>
    <w:rsid w:val="00B03026"/>
    <w:rsid w:val="00B0380D"/>
    <w:rsid w:val="00B0472F"/>
    <w:rsid w:val="00B047C6"/>
    <w:rsid w:val="00B062E7"/>
    <w:rsid w:val="00B20EE1"/>
    <w:rsid w:val="00B23D4F"/>
    <w:rsid w:val="00B240BD"/>
    <w:rsid w:val="00B242D7"/>
    <w:rsid w:val="00B2623B"/>
    <w:rsid w:val="00B330A0"/>
    <w:rsid w:val="00B3327F"/>
    <w:rsid w:val="00B371AE"/>
    <w:rsid w:val="00B372FB"/>
    <w:rsid w:val="00B40C06"/>
    <w:rsid w:val="00B441FF"/>
    <w:rsid w:val="00B445C9"/>
    <w:rsid w:val="00B44DA2"/>
    <w:rsid w:val="00B45CFE"/>
    <w:rsid w:val="00B47851"/>
    <w:rsid w:val="00B47BF5"/>
    <w:rsid w:val="00B47D8D"/>
    <w:rsid w:val="00B52D2D"/>
    <w:rsid w:val="00B53B30"/>
    <w:rsid w:val="00B55541"/>
    <w:rsid w:val="00B64621"/>
    <w:rsid w:val="00B650FC"/>
    <w:rsid w:val="00B65112"/>
    <w:rsid w:val="00B6545F"/>
    <w:rsid w:val="00B669EC"/>
    <w:rsid w:val="00B716F7"/>
    <w:rsid w:val="00B724E5"/>
    <w:rsid w:val="00B76ABB"/>
    <w:rsid w:val="00B80CF7"/>
    <w:rsid w:val="00B81159"/>
    <w:rsid w:val="00B830DA"/>
    <w:rsid w:val="00B839A9"/>
    <w:rsid w:val="00B83CDE"/>
    <w:rsid w:val="00B8449F"/>
    <w:rsid w:val="00B91C8D"/>
    <w:rsid w:val="00B96764"/>
    <w:rsid w:val="00BA03A4"/>
    <w:rsid w:val="00BA3832"/>
    <w:rsid w:val="00BA4C2E"/>
    <w:rsid w:val="00BA7822"/>
    <w:rsid w:val="00BA7CF0"/>
    <w:rsid w:val="00BB32F2"/>
    <w:rsid w:val="00BB3E02"/>
    <w:rsid w:val="00BB45C5"/>
    <w:rsid w:val="00BB4673"/>
    <w:rsid w:val="00BB5412"/>
    <w:rsid w:val="00BB7F8F"/>
    <w:rsid w:val="00BC24B7"/>
    <w:rsid w:val="00BC4486"/>
    <w:rsid w:val="00BC655F"/>
    <w:rsid w:val="00BC73A3"/>
    <w:rsid w:val="00BD0E8E"/>
    <w:rsid w:val="00BD1A73"/>
    <w:rsid w:val="00BD41CC"/>
    <w:rsid w:val="00BD4D6A"/>
    <w:rsid w:val="00BD6DC1"/>
    <w:rsid w:val="00BD77B6"/>
    <w:rsid w:val="00BE046D"/>
    <w:rsid w:val="00BE188E"/>
    <w:rsid w:val="00BE2495"/>
    <w:rsid w:val="00BE2E34"/>
    <w:rsid w:val="00BE32CC"/>
    <w:rsid w:val="00BE38C6"/>
    <w:rsid w:val="00BE4DB6"/>
    <w:rsid w:val="00BE7F0C"/>
    <w:rsid w:val="00BF0326"/>
    <w:rsid w:val="00BF04C8"/>
    <w:rsid w:val="00BF0809"/>
    <w:rsid w:val="00BF23B0"/>
    <w:rsid w:val="00BF3102"/>
    <w:rsid w:val="00BF3DE3"/>
    <w:rsid w:val="00BF4FED"/>
    <w:rsid w:val="00BF5FD5"/>
    <w:rsid w:val="00C01AE1"/>
    <w:rsid w:val="00C03157"/>
    <w:rsid w:val="00C06850"/>
    <w:rsid w:val="00C079B8"/>
    <w:rsid w:val="00C1246B"/>
    <w:rsid w:val="00C14CEE"/>
    <w:rsid w:val="00C15693"/>
    <w:rsid w:val="00C16AE4"/>
    <w:rsid w:val="00C16E75"/>
    <w:rsid w:val="00C172F8"/>
    <w:rsid w:val="00C21BEF"/>
    <w:rsid w:val="00C2391E"/>
    <w:rsid w:val="00C254AF"/>
    <w:rsid w:val="00C30A37"/>
    <w:rsid w:val="00C314AA"/>
    <w:rsid w:val="00C3486E"/>
    <w:rsid w:val="00C353BA"/>
    <w:rsid w:val="00C361D5"/>
    <w:rsid w:val="00C37DC3"/>
    <w:rsid w:val="00C40477"/>
    <w:rsid w:val="00C40DB2"/>
    <w:rsid w:val="00C6006B"/>
    <w:rsid w:val="00C618C1"/>
    <w:rsid w:val="00C625AA"/>
    <w:rsid w:val="00C65D1A"/>
    <w:rsid w:val="00C65F3C"/>
    <w:rsid w:val="00C666AA"/>
    <w:rsid w:val="00C67C6A"/>
    <w:rsid w:val="00C70B23"/>
    <w:rsid w:val="00C748FB"/>
    <w:rsid w:val="00C77D51"/>
    <w:rsid w:val="00C77D8A"/>
    <w:rsid w:val="00C80239"/>
    <w:rsid w:val="00C8027D"/>
    <w:rsid w:val="00C80E68"/>
    <w:rsid w:val="00C86261"/>
    <w:rsid w:val="00C907E6"/>
    <w:rsid w:val="00C90FBA"/>
    <w:rsid w:val="00C91341"/>
    <w:rsid w:val="00C932E1"/>
    <w:rsid w:val="00C94965"/>
    <w:rsid w:val="00C9576A"/>
    <w:rsid w:val="00C95D13"/>
    <w:rsid w:val="00C9670F"/>
    <w:rsid w:val="00C9794A"/>
    <w:rsid w:val="00CA0E39"/>
    <w:rsid w:val="00CA1CA0"/>
    <w:rsid w:val="00CA6E2D"/>
    <w:rsid w:val="00CA7864"/>
    <w:rsid w:val="00CB0CF5"/>
    <w:rsid w:val="00CB3A9F"/>
    <w:rsid w:val="00CB66F4"/>
    <w:rsid w:val="00CB7C0F"/>
    <w:rsid w:val="00CC01CC"/>
    <w:rsid w:val="00CC14AC"/>
    <w:rsid w:val="00CC1894"/>
    <w:rsid w:val="00CC1D64"/>
    <w:rsid w:val="00CC1DEB"/>
    <w:rsid w:val="00CC641A"/>
    <w:rsid w:val="00CC78BF"/>
    <w:rsid w:val="00CD29EE"/>
    <w:rsid w:val="00CD5B44"/>
    <w:rsid w:val="00CD5D56"/>
    <w:rsid w:val="00CD5E6A"/>
    <w:rsid w:val="00CD6C25"/>
    <w:rsid w:val="00CD70D4"/>
    <w:rsid w:val="00CD7BF0"/>
    <w:rsid w:val="00CE4664"/>
    <w:rsid w:val="00CE4FC6"/>
    <w:rsid w:val="00CE5030"/>
    <w:rsid w:val="00CF1B61"/>
    <w:rsid w:val="00CF6864"/>
    <w:rsid w:val="00CF79BF"/>
    <w:rsid w:val="00D008A5"/>
    <w:rsid w:val="00D00938"/>
    <w:rsid w:val="00D025E3"/>
    <w:rsid w:val="00D04EEA"/>
    <w:rsid w:val="00D0569C"/>
    <w:rsid w:val="00D105DA"/>
    <w:rsid w:val="00D10C93"/>
    <w:rsid w:val="00D10F23"/>
    <w:rsid w:val="00D14CB7"/>
    <w:rsid w:val="00D16D89"/>
    <w:rsid w:val="00D26CCB"/>
    <w:rsid w:val="00D30436"/>
    <w:rsid w:val="00D334E0"/>
    <w:rsid w:val="00D33542"/>
    <w:rsid w:val="00D357FF"/>
    <w:rsid w:val="00D43A3E"/>
    <w:rsid w:val="00D448A1"/>
    <w:rsid w:val="00D4648D"/>
    <w:rsid w:val="00D46C29"/>
    <w:rsid w:val="00D53E93"/>
    <w:rsid w:val="00D54748"/>
    <w:rsid w:val="00D55ADF"/>
    <w:rsid w:val="00D55CF7"/>
    <w:rsid w:val="00D568E2"/>
    <w:rsid w:val="00D60E66"/>
    <w:rsid w:val="00D61F76"/>
    <w:rsid w:val="00D6214D"/>
    <w:rsid w:val="00D71E68"/>
    <w:rsid w:val="00D72618"/>
    <w:rsid w:val="00D72B69"/>
    <w:rsid w:val="00D75DE2"/>
    <w:rsid w:val="00D76445"/>
    <w:rsid w:val="00D76829"/>
    <w:rsid w:val="00D7741D"/>
    <w:rsid w:val="00D820D3"/>
    <w:rsid w:val="00D82826"/>
    <w:rsid w:val="00D86AE6"/>
    <w:rsid w:val="00D948E0"/>
    <w:rsid w:val="00D94D4B"/>
    <w:rsid w:val="00DA04B4"/>
    <w:rsid w:val="00DA1AC2"/>
    <w:rsid w:val="00DA1B72"/>
    <w:rsid w:val="00DA2464"/>
    <w:rsid w:val="00DA25CF"/>
    <w:rsid w:val="00DA35CD"/>
    <w:rsid w:val="00DB3B22"/>
    <w:rsid w:val="00DB7E4A"/>
    <w:rsid w:val="00DB7E6B"/>
    <w:rsid w:val="00DC0567"/>
    <w:rsid w:val="00DC06C0"/>
    <w:rsid w:val="00DC12E1"/>
    <w:rsid w:val="00DC2457"/>
    <w:rsid w:val="00DC268C"/>
    <w:rsid w:val="00DC2CD8"/>
    <w:rsid w:val="00DC44C2"/>
    <w:rsid w:val="00DC4751"/>
    <w:rsid w:val="00DC5145"/>
    <w:rsid w:val="00DC5F6F"/>
    <w:rsid w:val="00DD4CDF"/>
    <w:rsid w:val="00DE2053"/>
    <w:rsid w:val="00DE4967"/>
    <w:rsid w:val="00DE5CA8"/>
    <w:rsid w:val="00DE77DD"/>
    <w:rsid w:val="00DF2A19"/>
    <w:rsid w:val="00DF2A74"/>
    <w:rsid w:val="00DF2EF0"/>
    <w:rsid w:val="00DF3CC9"/>
    <w:rsid w:val="00DF7C69"/>
    <w:rsid w:val="00E01670"/>
    <w:rsid w:val="00E066B6"/>
    <w:rsid w:val="00E11B35"/>
    <w:rsid w:val="00E12D43"/>
    <w:rsid w:val="00E13C78"/>
    <w:rsid w:val="00E15BF4"/>
    <w:rsid w:val="00E177BB"/>
    <w:rsid w:val="00E17D87"/>
    <w:rsid w:val="00E17F47"/>
    <w:rsid w:val="00E247A6"/>
    <w:rsid w:val="00E2511A"/>
    <w:rsid w:val="00E2520A"/>
    <w:rsid w:val="00E25D0E"/>
    <w:rsid w:val="00E26BA6"/>
    <w:rsid w:val="00E27224"/>
    <w:rsid w:val="00E27A0D"/>
    <w:rsid w:val="00E27D0C"/>
    <w:rsid w:val="00E305EC"/>
    <w:rsid w:val="00E34814"/>
    <w:rsid w:val="00E34B1D"/>
    <w:rsid w:val="00E35F3E"/>
    <w:rsid w:val="00E3720C"/>
    <w:rsid w:val="00E40CA2"/>
    <w:rsid w:val="00E4292C"/>
    <w:rsid w:val="00E440C1"/>
    <w:rsid w:val="00E460E5"/>
    <w:rsid w:val="00E472AA"/>
    <w:rsid w:val="00E50BDE"/>
    <w:rsid w:val="00E5359C"/>
    <w:rsid w:val="00E53DA6"/>
    <w:rsid w:val="00E53EAB"/>
    <w:rsid w:val="00E53F62"/>
    <w:rsid w:val="00E544C6"/>
    <w:rsid w:val="00E55709"/>
    <w:rsid w:val="00E55EC3"/>
    <w:rsid w:val="00E57B56"/>
    <w:rsid w:val="00E65BF9"/>
    <w:rsid w:val="00E65D69"/>
    <w:rsid w:val="00E65EBD"/>
    <w:rsid w:val="00E70B29"/>
    <w:rsid w:val="00E710F6"/>
    <w:rsid w:val="00E714D8"/>
    <w:rsid w:val="00E74031"/>
    <w:rsid w:val="00E747F6"/>
    <w:rsid w:val="00E74936"/>
    <w:rsid w:val="00E75089"/>
    <w:rsid w:val="00E82324"/>
    <w:rsid w:val="00E8480A"/>
    <w:rsid w:val="00E870E2"/>
    <w:rsid w:val="00E900CB"/>
    <w:rsid w:val="00E903A3"/>
    <w:rsid w:val="00E91ADA"/>
    <w:rsid w:val="00E96C34"/>
    <w:rsid w:val="00EA131B"/>
    <w:rsid w:val="00EA19C4"/>
    <w:rsid w:val="00EA252F"/>
    <w:rsid w:val="00EB193E"/>
    <w:rsid w:val="00EB39F9"/>
    <w:rsid w:val="00EB3AFE"/>
    <w:rsid w:val="00EB4533"/>
    <w:rsid w:val="00EB4A3D"/>
    <w:rsid w:val="00EB5AA0"/>
    <w:rsid w:val="00EB6223"/>
    <w:rsid w:val="00EB7E6F"/>
    <w:rsid w:val="00EC3C54"/>
    <w:rsid w:val="00EC4779"/>
    <w:rsid w:val="00EC7B07"/>
    <w:rsid w:val="00ED01FA"/>
    <w:rsid w:val="00ED1993"/>
    <w:rsid w:val="00ED2608"/>
    <w:rsid w:val="00ED2884"/>
    <w:rsid w:val="00ED5018"/>
    <w:rsid w:val="00ED5071"/>
    <w:rsid w:val="00ED540F"/>
    <w:rsid w:val="00EE1155"/>
    <w:rsid w:val="00EE79A4"/>
    <w:rsid w:val="00EF0700"/>
    <w:rsid w:val="00EF114F"/>
    <w:rsid w:val="00EF196C"/>
    <w:rsid w:val="00EF2F33"/>
    <w:rsid w:val="00EF3616"/>
    <w:rsid w:val="00EF6526"/>
    <w:rsid w:val="00F00332"/>
    <w:rsid w:val="00F0216B"/>
    <w:rsid w:val="00F02C19"/>
    <w:rsid w:val="00F03C3A"/>
    <w:rsid w:val="00F070B6"/>
    <w:rsid w:val="00F07A64"/>
    <w:rsid w:val="00F07D56"/>
    <w:rsid w:val="00F104DC"/>
    <w:rsid w:val="00F10C40"/>
    <w:rsid w:val="00F128AD"/>
    <w:rsid w:val="00F12B10"/>
    <w:rsid w:val="00F15913"/>
    <w:rsid w:val="00F15B67"/>
    <w:rsid w:val="00F16333"/>
    <w:rsid w:val="00F163B6"/>
    <w:rsid w:val="00F17D96"/>
    <w:rsid w:val="00F21ECA"/>
    <w:rsid w:val="00F23A17"/>
    <w:rsid w:val="00F23EC1"/>
    <w:rsid w:val="00F2545F"/>
    <w:rsid w:val="00F34389"/>
    <w:rsid w:val="00F35BD2"/>
    <w:rsid w:val="00F400C8"/>
    <w:rsid w:val="00F42328"/>
    <w:rsid w:val="00F4281B"/>
    <w:rsid w:val="00F42B9F"/>
    <w:rsid w:val="00F45328"/>
    <w:rsid w:val="00F453B1"/>
    <w:rsid w:val="00F4638D"/>
    <w:rsid w:val="00F50AF0"/>
    <w:rsid w:val="00F53FCF"/>
    <w:rsid w:val="00F549FF"/>
    <w:rsid w:val="00F54E57"/>
    <w:rsid w:val="00F55653"/>
    <w:rsid w:val="00F57BD3"/>
    <w:rsid w:val="00F6089F"/>
    <w:rsid w:val="00F60DDA"/>
    <w:rsid w:val="00F62AE5"/>
    <w:rsid w:val="00F6471D"/>
    <w:rsid w:val="00F659BC"/>
    <w:rsid w:val="00F700E6"/>
    <w:rsid w:val="00F71760"/>
    <w:rsid w:val="00F737C5"/>
    <w:rsid w:val="00F7404F"/>
    <w:rsid w:val="00F75B45"/>
    <w:rsid w:val="00F76A8C"/>
    <w:rsid w:val="00F7732F"/>
    <w:rsid w:val="00F77F80"/>
    <w:rsid w:val="00F80118"/>
    <w:rsid w:val="00F83497"/>
    <w:rsid w:val="00F83CA9"/>
    <w:rsid w:val="00F864A3"/>
    <w:rsid w:val="00F900BB"/>
    <w:rsid w:val="00F918E3"/>
    <w:rsid w:val="00F918EC"/>
    <w:rsid w:val="00F92CF5"/>
    <w:rsid w:val="00F93ABD"/>
    <w:rsid w:val="00F9639F"/>
    <w:rsid w:val="00FA037E"/>
    <w:rsid w:val="00FA4B0A"/>
    <w:rsid w:val="00FA6B3C"/>
    <w:rsid w:val="00FA6F3F"/>
    <w:rsid w:val="00FA7524"/>
    <w:rsid w:val="00FA7EED"/>
    <w:rsid w:val="00FB22FF"/>
    <w:rsid w:val="00FB4650"/>
    <w:rsid w:val="00FB69DC"/>
    <w:rsid w:val="00FB7129"/>
    <w:rsid w:val="00FB756D"/>
    <w:rsid w:val="00FC0553"/>
    <w:rsid w:val="00FC25F5"/>
    <w:rsid w:val="00FC4FF2"/>
    <w:rsid w:val="00FC58B7"/>
    <w:rsid w:val="00FC7C7A"/>
    <w:rsid w:val="00FD5063"/>
    <w:rsid w:val="00FD7983"/>
    <w:rsid w:val="00FE040F"/>
    <w:rsid w:val="00FE12A1"/>
    <w:rsid w:val="00FE77BB"/>
    <w:rsid w:val="00FE7E46"/>
    <w:rsid w:val="00FF0882"/>
    <w:rsid w:val="00FF092A"/>
    <w:rsid w:val="00FF19CE"/>
    <w:rsid w:val="00FF55E0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7C0FD-3555-4B67-8D4D-FF16E561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3EF"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097BBA"/>
    <w:pPr>
      <w:keepNext/>
      <w:spacing w:after="600" w:line="360" w:lineRule="auto"/>
      <w:jc w:val="center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2">
    <w:name w:val="heading 2"/>
    <w:basedOn w:val="a"/>
    <w:next w:val="a"/>
    <w:autoRedefine/>
    <w:qFormat/>
    <w:rsid w:val="00061F13"/>
    <w:pPr>
      <w:keepNext/>
      <w:spacing w:before="360" w:after="480"/>
      <w:ind w:firstLine="709"/>
      <w:jc w:val="both"/>
      <w:outlineLvl w:val="1"/>
    </w:pPr>
    <w:rPr>
      <w:rFonts w:cs="Arial"/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F73EF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BB4673"/>
    <w:pPr>
      <w:tabs>
        <w:tab w:val="right" w:pos="9360"/>
      </w:tabs>
      <w:jc w:val="both"/>
    </w:pPr>
    <w:rPr>
      <w:b/>
      <w:bCs/>
      <w:noProof/>
      <w:sz w:val="28"/>
      <w:szCs w:val="28"/>
    </w:rPr>
  </w:style>
  <w:style w:type="paragraph" w:styleId="20">
    <w:name w:val="toc 2"/>
    <w:basedOn w:val="a"/>
    <w:next w:val="a"/>
    <w:autoRedefine/>
    <w:semiHidden/>
    <w:rsid w:val="00BB4673"/>
    <w:pPr>
      <w:tabs>
        <w:tab w:val="right" w:pos="9360"/>
      </w:tabs>
      <w:ind w:left="240"/>
      <w:jc w:val="both"/>
    </w:pPr>
    <w:rPr>
      <w:smallCaps/>
      <w:sz w:val="20"/>
      <w:szCs w:val="20"/>
    </w:rPr>
  </w:style>
  <w:style w:type="paragraph" w:styleId="a4">
    <w:name w:val="Body Text"/>
    <w:basedOn w:val="a"/>
    <w:rsid w:val="00B830DA"/>
    <w:pPr>
      <w:spacing w:line="360" w:lineRule="auto"/>
    </w:pPr>
    <w:rPr>
      <w:sz w:val="28"/>
      <w:szCs w:val="20"/>
    </w:rPr>
  </w:style>
  <w:style w:type="paragraph" w:styleId="a5">
    <w:name w:val="List Bullet"/>
    <w:basedOn w:val="a"/>
    <w:autoRedefine/>
    <w:rsid w:val="00B830DA"/>
    <w:pPr>
      <w:spacing w:line="360" w:lineRule="auto"/>
      <w:jc w:val="both"/>
    </w:pPr>
    <w:rPr>
      <w:sz w:val="28"/>
      <w:szCs w:val="20"/>
    </w:rPr>
  </w:style>
  <w:style w:type="table" w:styleId="a6">
    <w:name w:val="Table Grid"/>
    <w:basedOn w:val="a1"/>
    <w:rsid w:val="00B83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B47BF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47BF5"/>
  </w:style>
  <w:style w:type="paragraph" w:styleId="a9">
    <w:name w:val="footnote text"/>
    <w:basedOn w:val="a"/>
    <w:semiHidden/>
    <w:rsid w:val="007E33B1"/>
    <w:rPr>
      <w:sz w:val="20"/>
      <w:szCs w:val="20"/>
    </w:rPr>
  </w:style>
  <w:style w:type="character" w:styleId="aa">
    <w:name w:val="footnote reference"/>
    <w:semiHidden/>
    <w:rsid w:val="007E33B1"/>
    <w:rPr>
      <w:vertAlign w:val="superscript"/>
    </w:rPr>
  </w:style>
  <w:style w:type="paragraph" w:styleId="3">
    <w:name w:val="Body Text Indent 3"/>
    <w:basedOn w:val="a"/>
    <w:rsid w:val="00334107"/>
    <w:pPr>
      <w:spacing w:after="120"/>
      <w:ind w:left="283"/>
    </w:pPr>
    <w:rPr>
      <w:sz w:val="16"/>
      <w:szCs w:val="16"/>
    </w:rPr>
  </w:style>
  <w:style w:type="paragraph" w:styleId="ab">
    <w:name w:val="Plain Text"/>
    <w:basedOn w:val="a"/>
    <w:rsid w:val="00612EB4"/>
    <w:rPr>
      <w:rFonts w:ascii="Courier New" w:hAnsi="Courier New"/>
      <w:sz w:val="20"/>
      <w:szCs w:val="20"/>
    </w:rPr>
  </w:style>
  <w:style w:type="paragraph" w:styleId="ac">
    <w:name w:val="header"/>
    <w:basedOn w:val="a"/>
    <w:rsid w:val="00D14CB7"/>
    <w:pPr>
      <w:tabs>
        <w:tab w:val="center" w:pos="4677"/>
        <w:tab w:val="right" w:pos="9355"/>
      </w:tabs>
    </w:pPr>
  </w:style>
  <w:style w:type="paragraph" w:styleId="30">
    <w:name w:val="toc 3"/>
    <w:basedOn w:val="a"/>
    <w:next w:val="a"/>
    <w:autoRedefine/>
    <w:semiHidden/>
    <w:rsid w:val="00B76ABB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B76ABB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B76ABB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B76ABB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B76ABB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B76ABB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B76ABB"/>
    <w:pPr>
      <w:ind w:left="1920"/>
    </w:pPr>
    <w:rPr>
      <w:sz w:val="18"/>
      <w:szCs w:val="18"/>
    </w:rPr>
  </w:style>
  <w:style w:type="paragraph" w:customStyle="1" w:styleId="ad">
    <w:name w:val="Комментарий"/>
    <w:basedOn w:val="a"/>
    <w:next w:val="a"/>
    <w:rsid w:val="00B53B30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e">
    <w:name w:val="Balloon Text"/>
    <w:basedOn w:val="a"/>
    <w:semiHidden/>
    <w:rsid w:val="009E7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4892</Words>
  <Characters>27889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haus</Company>
  <LinksUpToDate>false</LinksUpToDate>
  <CharactersWithSpaces>32716</CharactersWithSpaces>
  <SharedDoc>false</SharedDoc>
  <HLinks>
    <vt:vector size="102" baseType="variant">
      <vt:variant>
        <vt:i4>1638448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_Toc222825217</vt:lpwstr>
      </vt:variant>
      <vt:variant>
        <vt:i4>1638448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_Toc222825216</vt:lpwstr>
      </vt:variant>
      <vt:variant>
        <vt:i4>1638448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_Toc222825215</vt:lpwstr>
      </vt:variant>
      <vt:variant>
        <vt:i4>1638448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_Toc222825214</vt:lpwstr>
      </vt:variant>
      <vt:variant>
        <vt:i4>1638448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_Toc222825213</vt:lpwstr>
      </vt:variant>
      <vt:variant>
        <vt:i4>1638448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_Toc222825212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_Toc222825211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_Toc222825210</vt:lpwstr>
      </vt:variant>
      <vt:variant>
        <vt:i4>1572912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_Toc222825209</vt:lpwstr>
      </vt:variant>
      <vt:variant>
        <vt:i4>1572912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_Toc222825208</vt:lpwstr>
      </vt:variant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_Toc222825207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_Toc222825206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_Toc222825205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_Toc222825204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_Toc222825203</vt:lpwstr>
      </vt:variant>
      <vt:variant>
        <vt:i4>131103</vt:i4>
      </vt:variant>
      <vt:variant>
        <vt:i4>10</vt:i4>
      </vt:variant>
      <vt:variant>
        <vt:i4>0</vt:i4>
      </vt:variant>
      <vt:variant>
        <vt:i4>5</vt:i4>
      </vt:variant>
      <vt:variant>
        <vt:lpwstr>http://www.hotdiplom.ru/</vt:lpwstr>
      </vt:variant>
      <vt:variant>
        <vt:lpwstr/>
      </vt:variant>
      <vt:variant>
        <vt:i4>131103</vt:i4>
      </vt:variant>
      <vt:variant>
        <vt:i4>5</vt:i4>
      </vt:variant>
      <vt:variant>
        <vt:i4>0</vt:i4>
      </vt:variant>
      <vt:variant>
        <vt:i4>5</vt:i4>
      </vt:variant>
      <vt:variant>
        <vt:lpwstr>http://www.hotdiplom.ru/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lena</dc:creator>
  <cp:keywords/>
  <dc:description/>
  <cp:lastModifiedBy>Irina</cp:lastModifiedBy>
  <cp:revision>2</cp:revision>
  <cp:lastPrinted>2009-02-05T09:07:00Z</cp:lastPrinted>
  <dcterms:created xsi:type="dcterms:W3CDTF">2014-10-04T14:01:00Z</dcterms:created>
  <dcterms:modified xsi:type="dcterms:W3CDTF">2014-10-04T14:01:00Z</dcterms:modified>
</cp:coreProperties>
</file>