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BD6" w:rsidRDefault="00860E4A">
      <w:pPr>
        <w:pStyle w:val="a3"/>
        <w:spacing w:line="360" w:lineRule="auto"/>
        <w:rPr>
          <w:i w:val="0"/>
          <w:sz w:val="29"/>
        </w:rPr>
      </w:pPr>
      <w:r>
        <w:rPr>
          <w:i w:val="0"/>
          <w:sz w:val="29"/>
        </w:rPr>
        <w:t>Министерство образования и науки Украины</w:t>
      </w:r>
    </w:p>
    <w:p w:rsidR="001D0BD6" w:rsidRDefault="00860E4A">
      <w:pPr>
        <w:pStyle w:val="a3"/>
        <w:spacing w:line="360" w:lineRule="auto"/>
        <w:rPr>
          <w:b w:val="0"/>
          <w:i w:val="0"/>
          <w:sz w:val="28"/>
        </w:rPr>
      </w:pPr>
      <w:r>
        <w:rPr>
          <w:i w:val="0"/>
          <w:sz w:val="29"/>
        </w:rPr>
        <w:t>Харьковская государственная академия городского хозяйства</w:t>
      </w:r>
    </w:p>
    <w:p w:rsidR="001D0BD6" w:rsidRDefault="001D0BD6">
      <w:pPr>
        <w:pStyle w:val="a3"/>
        <w:spacing w:line="360" w:lineRule="auto"/>
        <w:rPr>
          <w:b w:val="0"/>
          <w:i w:val="0"/>
          <w:sz w:val="28"/>
        </w:rPr>
      </w:pPr>
    </w:p>
    <w:p w:rsidR="001D0BD6" w:rsidRDefault="001D0BD6">
      <w:pPr>
        <w:pStyle w:val="a3"/>
        <w:spacing w:line="360" w:lineRule="auto"/>
        <w:rPr>
          <w:b w:val="0"/>
          <w:i w:val="0"/>
          <w:sz w:val="28"/>
        </w:rPr>
      </w:pPr>
    </w:p>
    <w:p w:rsidR="001D0BD6" w:rsidRDefault="001D0BD6">
      <w:pPr>
        <w:pStyle w:val="a3"/>
        <w:spacing w:line="360" w:lineRule="auto"/>
        <w:rPr>
          <w:b w:val="0"/>
          <w:i w:val="0"/>
          <w:sz w:val="28"/>
        </w:rPr>
      </w:pPr>
    </w:p>
    <w:p w:rsidR="001D0BD6" w:rsidRDefault="001D0BD6">
      <w:pPr>
        <w:pStyle w:val="a3"/>
        <w:spacing w:line="360" w:lineRule="auto"/>
        <w:rPr>
          <w:b w:val="0"/>
          <w:i w:val="0"/>
          <w:sz w:val="28"/>
        </w:rPr>
      </w:pPr>
    </w:p>
    <w:p w:rsidR="001D0BD6" w:rsidRDefault="00860E4A">
      <w:pPr>
        <w:pStyle w:val="a3"/>
        <w:spacing w:line="360" w:lineRule="auto"/>
        <w:rPr>
          <w:i w:val="0"/>
          <w:sz w:val="42"/>
        </w:rPr>
      </w:pPr>
      <w:r>
        <w:rPr>
          <w:i w:val="0"/>
          <w:sz w:val="42"/>
        </w:rPr>
        <w:t>В. А. Мазур</w:t>
      </w:r>
    </w:p>
    <w:p w:rsidR="001D0BD6" w:rsidRDefault="001D0BD6">
      <w:pPr>
        <w:pStyle w:val="a3"/>
        <w:rPr>
          <w:b w:val="0"/>
          <w:i w:val="0"/>
          <w:sz w:val="14"/>
        </w:rPr>
      </w:pPr>
    </w:p>
    <w:p w:rsidR="001D0BD6" w:rsidRDefault="001D0BD6">
      <w:pPr>
        <w:pStyle w:val="a3"/>
        <w:rPr>
          <w:b w:val="0"/>
          <w:i w:val="0"/>
          <w:sz w:val="36"/>
        </w:rPr>
      </w:pPr>
    </w:p>
    <w:p w:rsidR="001D0BD6" w:rsidRDefault="00860E4A">
      <w:pPr>
        <w:pStyle w:val="a3"/>
        <w:rPr>
          <w:i w:val="0"/>
          <w:sz w:val="46"/>
        </w:rPr>
      </w:pPr>
      <w:r>
        <w:rPr>
          <w:i w:val="0"/>
          <w:sz w:val="46"/>
        </w:rPr>
        <w:t>Металлические конструкции гражданских зданий и инженерных сооружений</w:t>
      </w:r>
    </w:p>
    <w:p w:rsidR="001D0BD6" w:rsidRDefault="001D0BD6">
      <w:pPr>
        <w:pStyle w:val="a3"/>
        <w:spacing w:line="360" w:lineRule="auto"/>
        <w:rPr>
          <w:i w:val="0"/>
          <w:sz w:val="44"/>
        </w:rPr>
      </w:pPr>
    </w:p>
    <w:p w:rsidR="001D0BD6" w:rsidRDefault="00860E4A">
      <w:pPr>
        <w:pStyle w:val="a3"/>
        <w:spacing w:line="360" w:lineRule="auto"/>
        <w:rPr>
          <w:i w:val="0"/>
          <w:sz w:val="36"/>
        </w:rPr>
      </w:pPr>
      <w:r>
        <w:rPr>
          <w:i w:val="0"/>
          <w:sz w:val="36"/>
        </w:rPr>
        <w:t>Краткий курс лекций</w:t>
      </w:r>
    </w:p>
    <w:p w:rsidR="001D0BD6" w:rsidRDefault="00860E4A">
      <w:pPr>
        <w:pStyle w:val="a3"/>
        <w:rPr>
          <w:sz w:val="32"/>
        </w:rPr>
      </w:pPr>
      <w:r>
        <w:rPr>
          <w:sz w:val="32"/>
        </w:rPr>
        <w:t xml:space="preserve">(учебно-методическое пособие для студентов </w:t>
      </w:r>
    </w:p>
    <w:p w:rsidR="001D0BD6" w:rsidRDefault="00860E4A">
      <w:pPr>
        <w:pStyle w:val="a3"/>
        <w:rPr>
          <w:sz w:val="32"/>
        </w:rPr>
      </w:pPr>
      <w:r>
        <w:rPr>
          <w:sz w:val="32"/>
        </w:rPr>
        <w:t>строительных специальностей)</w:t>
      </w:r>
    </w:p>
    <w:p w:rsidR="001D0BD6" w:rsidRDefault="001D0BD6">
      <w:pPr>
        <w:pStyle w:val="a3"/>
        <w:rPr>
          <w:i w:val="0"/>
          <w:sz w:val="36"/>
        </w:rPr>
      </w:pPr>
    </w:p>
    <w:p w:rsidR="001D0BD6" w:rsidRDefault="001D0BD6">
      <w:pPr>
        <w:pStyle w:val="a3"/>
        <w:rPr>
          <w:i w:val="0"/>
          <w:sz w:val="36"/>
        </w:rPr>
      </w:pPr>
    </w:p>
    <w:p w:rsidR="001D0BD6" w:rsidRDefault="001D0BD6">
      <w:pPr>
        <w:pStyle w:val="a3"/>
        <w:spacing w:line="360" w:lineRule="auto"/>
        <w:rPr>
          <w:i w:val="0"/>
          <w:sz w:val="36"/>
        </w:rPr>
      </w:pPr>
    </w:p>
    <w:p w:rsidR="001D0BD6" w:rsidRDefault="007F09A5">
      <w:pPr>
        <w:pStyle w:val="a3"/>
        <w:spacing w:line="360" w:lineRule="auto"/>
        <w:rPr>
          <w:i w:val="0"/>
          <w:sz w:val="36"/>
        </w:rPr>
      </w:pPr>
      <w:r>
        <w:rPr>
          <w:i w:val="0"/>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09.25pt" fillcolor="window">
            <v:imagedata r:id="rId7" o:title="11"/>
          </v:shape>
        </w:pict>
      </w:r>
    </w:p>
    <w:p w:rsidR="001D0BD6" w:rsidRDefault="001D0BD6">
      <w:pPr>
        <w:pStyle w:val="a3"/>
        <w:spacing w:line="360" w:lineRule="auto"/>
        <w:rPr>
          <w:i w:val="0"/>
          <w:sz w:val="36"/>
        </w:rPr>
      </w:pPr>
    </w:p>
    <w:p w:rsidR="001D0BD6" w:rsidRDefault="001D0BD6">
      <w:pPr>
        <w:pStyle w:val="a3"/>
        <w:spacing w:line="360" w:lineRule="auto"/>
        <w:rPr>
          <w:i w:val="0"/>
          <w:sz w:val="36"/>
        </w:rPr>
      </w:pPr>
    </w:p>
    <w:p w:rsidR="001D0BD6" w:rsidRDefault="00860E4A">
      <w:pPr>
        <w:pStyle w:val="a3"/>
        <w:spacing w:line="360" w:lineRule="auto"/>
        <w:rPr>
          <w:b w:val="0"/>
          <w:i w:val="0"/>
          <w:sz w:val="28"/>
        </w:rPr>
      </w:pPr>
      <w:r>
        <w:rPr>
          <w:b w:val="0"/>
          <w:i w:val="0"/>
          <w:sz w:val="28"/>
        </w:rPr>
        <w:t>Харьков 2003</w:t>
      </w:r>
    </w:p>
    <w:p w:rsidR="001D0BD6" w:rsidRDefault="001D0BD6">
      <w:pPr>
        <w:pStyle w:val="a3"/>
        <w:spacing w:line="360" w:lineRule="auto"/>
        <w:rPr>
          <w:b w:val="0"/>
          <w:i w:val="0"/>
          <w:sz w:val="28"/>
        </w:rPr>
      </w:pPr>
    </w:p>
    <w:p w:rsidR="001D0BD6" w:rsidRDefault="00860E4A">
      <w:pPr>
        <w:pStyle w:val="a3"/>
        <w:spacing w:line="360" w:lineRule="auto"/>
        <w:ind w:firstLine="720"/>
        <w:jc w:val="both"/>
        <w:rPr>
          <w:b w:val="0"/>
          <w:i w:val="0"/>
          <w:sz w:val="28"/>
        </w:rPr>
      </w:pPr>
      <w:r>
        <w:rPr>
          <w:b w:val="0"/>
          <w:i w:val="0"/>
          <w:sz w:val="28"/>
        </w:rPr>
        <w:t>УДК</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Мазур В.А.  Металлические конструкции гражданских зданий и инженерных сооружений: Учебно-методическое пособие для студентов строительных специальностей.  — Харьков: ХГАГХ., 2003 г. —  72  с.</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В пособии в краткой форме изложены основные сведения о разнообразных несущих металлических конструкциях большепролётных зданий, стальных каркасах многоэтажных зданий, а также о листовых конструкциях и высотных сооружениях.</w:t>
      </w:r>
    </w:p>
    <w:p w:rsidR="001D0BD6" w:rsidRDefault="001D0BD6">
      <w:pPr>
        <w:pStyle w:val="a3"/>
        <w:spacing w:line="360" w:lineRule="auto"/>
        <w:ind w:firstLine="720"/>
        <w:jc w:val="both"/>
        <w:rPr>
          <w:b w:val="0"/>
          <w:i w:val="0"/>
          <w:sz w:val="28"/>
        </w:rPr>
      </w:pPr>
    </w:p>
    <w:p w:rsidR="001D0BD6" w:rsidRDefault="001D0BD6">
      <w:pPr>
        <w:pStyle w:val="a3"/>
        <w:spacing w:line="360" w:lineRule="auto"/>
        <w:ind w:firstLine="720"/>
        <w:jc w:val="both"/>
        <w:rPr>
          <w:b w:val="0"/>
          <w:i w:val="0"/>
          <w:sz w:val="28"/>
        </w:rPr>
      </w:pP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Ил. </w:t>
      </w:r>
      <w:r>
        <w:rPr>
          <w:b w:val="0"/>
          <w:i w:val="0"/>
          <w:sz w:val="28"/>
          <w:lang w:val="en-US"/>
        </w:rPr>
        <w:t>40</w:t>
      </w:r>
      <w:r>
        <w:rPr>
          <w:b w:val="0"/>
          <w:i w:val="0"/>
          <w:sz w:val="28"/>
        </w:rPr>
        <w:t>.             Библ. 9 назв.</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Рецензент: к.т.н. Рудаков В.Н., доцент кафедры строительных конструкций ХГАГХ.</w:t>
      </w:r>
    </w:p>
    <w:p w:rsidR="001D0BD6" w:rsidRDefault="001D0BD6">
      <w:pPr>
        <w:pStyle w:val="a3"/>
        <w:spacing w:line="360" w:lineRule="auto"/>
        <w:ind w:firstLine="720"/>
        <w:jc w:val="both"/>
        <w:rPr>
          <w:b w:val="0"/>
          <w:i w:val="0"/>
          <w:sz w:val="28"/>
        </w:rPr>
      </w:pPr>
    </w:p>
    <w:p w:rsidR="001D0BD6" w:rsidRDefault="001D0BD6">
      <w:pPr>
        <w:pStyle w:val="a3"/>
        <w:spacing w:line="360" w:lineRule="auto"/>
        <w:ind w:firstLine="720"/>
        <w:jc w:val="both"/>
        <w:rPr>
          <w:b w:val="0"/>
          <w:i w:val="0"/>
          <w:sz w:val="28"/>
        </w:rPr>
      </w:pPr>
    </w:p>
    <w:p w:rsidR="001D0BD6" w:rsidRDefault="00860E4A">
      <w:pPr>
        <w:pStyle w:val="a3"/>
        <w:jc w:val="both"/>
        <w:rPr>
          <w:b w:val="0"/>
          <w:i w:val="0"/>
          <w:sz w:val="28"/>
        </w:rPr>
      </w:pPr>
      <w:r>
        <w:rPr>
          <w:b w:val="0"/>
          <w:i w:val="0"/>
          <w:sz w:val="28"/>
        </w:rPr>
        <w:t xml:space="preserve">Рекомендовано кафедрой строительных конструкций, </w:t>
      </w:r>
    </w:p>
    <w:p w:rsidR="001D0BD6" w:rsidRDefault="00860E4A">
      <w:pPr>
        <w:pStyle w:val="a3"/>
        <w:spacing w:line="360" w:lineRule="auto"/>
        <w:jc w:val="both"/>
        <w:rPr>
          <w:b w:val="0"/>
          <w:i w:val="0"/>
          <w:sz w:val="28"/>
        </w:rPr>
      </w:pPr>
      <w:r>
        <w:rPr>
          <w:b w:val="0"/>
          <w:i w:val="0"/>
          <w:sz w:val="28"/>
        </w:rPr>
        <w:t>протокол № 5 от 10.01. 2003 г.</w:t>
      </w:r>
    </w:p>
    <w:p w:rsidR="001D0BD6" w:rsidRDefault="001D0BD6">
      <w:pPr>
        <w:pStyle w:val="a3"/>
        <w:spacing w:line="360" w:lineRule="auto"/>
        <w:ind w:firstLine="720"/>
        <w:jc w:val="right"/>
        <w:rPr>
          <w:b w:val="0"/>
          <w:i w:val="0"/>
          <w:sz w:val="28"/>
        </w:rPr>
      </w:pPr>
    </w:p>
    <w:p w:rsidR="001D0BD6" w:rsidRDefault="00860E4A">
      <w:pPr>
        <w:pStyle w:val="a3"/>
        <w:spacing w:line="360" w:lineRule="auto"/>
        <w:ind w:firstLine="720"/>
        <w:jc w:val="right"/>
        <w:rPr>
          <w:b w:val="0"/>
          <w:i w:val="0"/>
          <w:sz w:val="28"/>
        </w:rPr>
      </w:pPr>
      <w:r>
        <w:rPr>
          <w:b w:val="0"/>
          <w:i w:val="0"/>
          <w:sz w:val="28"/>
        </w:rPr>
        <w:t xml:space="preserve">© Мазур В.А. </w:t>
      </w:r>
    </w:p>
    <w:p w:rsidR="001D0BD6" w:rsidRDefault="00860E4A">
      <w:pPr>
        <w:pStyle w:val="a3"/>
        <w:spacing w:line="360" w:lineRule="auto"/>
        <w:ind w:firstLine="720"/>
        <w:jc w:val="right"/>
        <w:rPr>
          <w:b w:val="0"/>
          <w:i w:val="0"/>
          <w:sz w:val="28"/>
        </w:rPr>
      </w:pPr>
      <w:r>
        <w:rPr>
          <w:b w:val="0"/>
          <w:i w:val="0"/>
          <w:sz w:val="28"/>
        </w:rPr>
        <w:t>ХГАГХ, 2003 г.</w:t>
      </w:r>
    </w:p>
    <w:p w:rsidR="001D0BD6" w:rsidRDefault="001D0BD6">
      <w:pPr>
        <w:pStyle w:val="a3"/>
        <w:spacing w:line="360" w:lineRule="auto"/>
        <w:ind w:firstLine="720"/>
        <w:jc w:val="both"/>
        <w:rPr>
          <w:b w:val="0"/>
          <w:i w:val="0"/>
          <w:sz w:val="28"/>
        </w:rPr>
      </w:pPr>
    </w:p>
    <w:p w:rsidR="001D0BD6" w:rsidRDefault="001D0BD6">
      <w:pPr>
        <w:pStyle w:val="a3"/>
        <w:spacing w:line="360" w:lineRule="auto"/>
        <w:jc w:val="both"/>
        <w:rPr>
          <w:b w:val="0"/>
          <w:i w:val="0"/>
          <w:sz w:val="28"/>
        </w:rPr>
      </w:pPr>
    </w:p>
    <w:p w:rsidR="001D0BD6" w:rsidRDefault="007F09A5">
      <w:pPr>
        <w:pStyle w:val="a3"/>
        <w:spacing w:line="360" w:lineRule="auto"/>
        <w:rPr>
          <w:b w:val="0"/>
          <w:i w:val="0"/>
          <w:sz w:val="10"/>
        </w:rPr>
      </w:pPr>
      <w:r>
        <w:rPr>
          <w:b w:val="0"/>
          <w:i w:val="0"/>
          <w:noProof/>
          <w:sz w:val="28"/>
        </w:rPr>
        <w:pict>
          <v:rect id="_x0000_s1132" style="position:absolute;left:0;text-align:left;margin-left:231.65pt;margin-top:98.6pt;width:29.1pt;height:25.3pt;z-index:251682304;mso-position-horizontal:absolute;mso-position-horizontal-relative:text;mso-position-vertical:absolute;mso-position-vertical-relative:text" o:allowincell="f" stroked="f"/>
        </w:pict>
      </w:r>
      <w:r>
        <w:rPr>
          <w:b w:val="0"/>
          <w:i w:val="0"/>
          <w:noProof/>
          <w:sz w:val="28"/>
        </w:rPr>
        <w:pict>
          <v:rect id="_x0000_s1131" style="position:absolute;left:0;text-align:left;margin-left:227.85pt;margin-top:124.15pt;width:32.9pt;height:27.55pt;z-index:251681280;mso-position-horizontal:absolute;mso-position-horizontal-relative:text;mso-position-vertical:absolute;mso-position-vertical-relative:text" o:allowincell="f" stroked="f"/>
        </w:pict>
      </w:r>
      <w:r w:rsidR="00860E4A">
        <w:rPr>
          <w:b w:val="0"/>
          <w:i w:val="0"/>
          <w:sz w:val="28"/>
        </w:rPr>
        <w:br w:type="page"/>
      </w:r>
    </w:p>
    <w:p w:rsidR="001D0BD6" w:rsidRDefault="00860E4A">
      <w:pPr>
        <w:pStyle w:val="a3"/>
        <w:rPr>
          <w:i w:val="0"/>
          <w:sz w:val="36"/>
          <w:u w:val="single"/>
        </w:rPr>
      </w:pPr>
      <w:r>
        <w:rPr>
          <w:i w:val="0"/>
          <w:sz w:val="36"/>
          <w:u w:val="single"/>
        </w:rPr>
        <w:t>Раздел 1. Металлические конструкции большепролётных</w:t>
      </w:r>
    </w:p>
    <w:p w:rsidR="001D0BD6" w:rsidRDefault="00860E4A">
      <w:pPr>
        <w:pStyle w:val="a3"/>
        <w:spacing w:line="360" w:lineRule="auto"/>
        <w:rPr>
          <w:i w:val="0"/>
          <w:sz w:val="36"/>
          <w:u w:val="single"/>
        </w:rPr>
      </w:pPr>
      <w:r>
        <w:rPr>
          <w:i w:val="0"/>
          <w:sz w:val="36"/>
          <w:u w:val="single"/>
        </w:rPr>
        <w:t>покрытий зданий</w:t>
      </w:r>
    </w:p>
    <w:p w:rsidR="001D0BD6" w:rsidRDefault="001D0BD6">
      <w:pPr>
        <w:pStyle w:val="a3"/>
        <w:spacing w:line="360" w:lineRule="auto"/>
        <w:ind w:firstLine="720"/>
        <w:rPr>
          <w:i w:val="0"/>
          <w:sz w:val="28"/>
          <w:u w:val="single"/>
        </w:rPr>
      </w:pPr>
    </w:p>
    <w:p w:rsidR="001D0BD6" w:rsidRDefault="00860E4A">
      <w:pPr>
        <w:pStyle w:val="a3"/>
        <w:spacing w:line="360" w:lineRule="auto"/>
        <w:ind w:firstLine="720"/>
        <w:jc w:val="both"/>
        <w:rPr>
          <w:b w:val="0"/>
          <w:i w:val="0"/>
          <w:sz w:val="28"/>
        </w:rPr>
      </w:pPr>
      <w:r>
        <w:rPr>
          <w:i w:val="0"/>
          <w:sz w:val="28"/>
          <w:u w:val="single"/>
        </w:rPr>
        <w:t>По функциональному назначению</w:t>
      </w:r>
      <w:r>
        <w:rPr>
          <w:b w:val="0"/>
          <w:i w:val="0"/>
          <w:sz w:val="28"/>
        </w:rPr>
        <w:t xml:space="preserve"> большепролётные здания можно разделить на:</w:t>
      </w:r>
    </w:p>
    <w:p w:rsidR="001D0BD6" w:rsidRDefault="00860E4A">
      <w:pPr>
        <w:pStyle w:val="a3"/>
        <w:numPr>
          <w:ilvl w:val="0"/>
          <w:numId w:val="2"/>
        </w:numPr>
        <w:spacing w:line="360" w:lineRule="auto"/>
        <w:jc w:val="both"/>
        <w:rPr>
          <w:b w:val="0"/>
          <w:i w:val="0"/>
          <w:sz w:val="28"/>
        </w:rPr>
      </w:pPr>
      <w:r>
        <w:rPr>
          <w:b w:val="0"/>
          <w:i w:val="0"/>
          <w:sz w:val="28"/>
        </w:rPr>
        <w:t>здания общественного назначения (театры, выставочные павильоны, кинотеатры, концертные и спортивные залы, крытые стадионы, рынки, вокзалы);</w:t>
      </w:r>
    </w:p>
    <w:p w:rsidR="001D0BD6" w:rsidRDefault="00860E4A">
      <w:pPr>
        <w:pStyle w:val="a3"/>
        <w:numPr>
          <w:ilvl w:val="0"/>
          <w:numId w:val="2"/>
        </w:numPr>
        <w:spacing w:line="360" w:lineRule="auto"/>
        <w:jc w:val="both"/>
        <w:rPr>
          <w:b w:val="0"/>
          <w:i w:val="0"/>
          <w:sz w:val="28"/>
        </w:rPr>
      </w:pPr>
      <w:r>
        <w:rPr>
          <w:b w:val="0"/>
          <w:i w:val="0"/>
          <w:sz w:val="28"/>
        </w:rPr>
        <w:t>здания специального назначения (ангары, гаражи);</w:t>
      </w:r>
    </w:p>
    <w:p w:rsidR="001D0BD6" w:rsidRDefault="00860E4A">
      <w:pPr>
        <w:pStyle w:val="a3"/>
        <w:numPr>
          <w:ilvl w:val="0"/>
          <w:numId w:val="2"/>
        </w:numPr>
        <w:spacing w:line="360" w:lineRule="auto"/>
        <w:jc w:val="both"/>
        <w:rPr>
          <w:b w:val="0"/>
          <w:i w:val="0"/>
          <w:sz w:val="28"/>
        </w:rPr>
      </w:pPr>
      <w:r>
        <w:rPr>
          <w:b w:val="0"/>
          <w:i w:val="0"/>
          <w:sz w:val="28"/>
        </w:rPr>
        <w:t>промышленные здания (авиационных, судостроительных и машиностроительных заводов, лабораторные корпуса различных производств).</w:t>
      </w:r>
    </w:p>
    <w:p w:rsidR="001D0BD6" w:rsidRDefault="00860E4A">
      <w:pPr>
        <w:pStyle w:val="a3"/>
        <w:spacing w:line="360" w:lineRule="auto"/>
        <w:ind w:left="720"/>
        <w:jc w:val="both"/>
        <w:rPr>
          <w:b w:val="0"/>
          <w:i w:val="0"/>
          <w:sz w:val="28"/>
        </w:rPr>
      </w:pPr>
      <w:r>
        <w:rPr>
          <w:i w:val="0"/>
          <w:sz w:val="28"/>
          <w:u w:val="single"/>
        </w:rPr>
        <w:t>Несущие конструкции по конструктивной схеме</w:t>
      </w:r>
      <w:r>
        <w:rPr>
          <w:i w:val="0"/>
          <w:u w:val="single"/>
        </w:rPr>
        <w:t xml:space="preserve"> </w:t>
      </w:r>
      <w:r>
        <w:rPr>
          <w:b w:val="0"/>
          <w:i w:val="0"/>
          <w:sz w:val="28"/>
        </w:rPr>
        <w:t>подразделяются на:</w:t>
      </w:r>
    </w:p>
    <w:p w:rsidR="001D0BD6" w:rsidRDefault="00860E4A">
      <w:pPr>
        <w:pStyle w:val="a3"/>
        <w:numPr>
          <w:ilvl w:val="0"/>
          <w:numId w:val="3"/>
        </w:numPr>
        <w:spacing w:line="360" w:lineRule="auto"/>
        <w:jc w:val="both"/>
        <w:rPr>
          <w:b w:val="0"/>
          <w:i w:val="0"/>
          <w:sz w:val="28"/>
        </w:rPr>
      </w:pPr>
      <w:r>
        <w:rPr>
          <w:b w:val="0"/>
          <w:i w:val="0"/>
          <w:sz w:val="28"/>
        </w:rPr>
        <w:t>блочные,</w:t>
      </w:r>
    </w:p>
    <w:p w:rsidR="001D0BD6" w:rsidRDefault="00860E4A">
      <w:pPr>
        <w:pStyle w:val="a3"/>
        <w:numPr>
          <w:ilvl w:val="0"/>
          <w:numId w:val="3"/>
        </w:numPr>
        <w:spacing w:line="360" w:lineRule="auto"/>
        <w:jc w:val="both"/>
        <w:rPr>
          <w:b w:val="0"/>
          <w:i w:val="0"/>
          <w:sz w:val="28"/>
        </w:rPr>
      </w:pPr>
      <w:r>
        <w:rPr>
          <w:b w:val="0"/>
          <w:i w:val="0"/>
          <w:sz w:val="28"/>
        </w:rPr>
        <w:t>рамные,</w:t>
      </w:r>
    </w:p>
    <w:p w:rsidR="001D0BD6" w:rsidRDefault="00860E4A">
      <w:pPr>
        <w:pStyle w:val="a3"/>
        <w:numPr>
          <w:ilvl w:val="0"/>
          <w:numId w:val="3"/>
        </w:numPr>
        <w:spacing w:line="360" w:lineRule="auto"/>
        <w:jc w:val="both"/>
        <w:rPr>
          <w:b w:val="0"/>
          <w:i w:val="0"/>
          <w:sz w:val="28"/>
        </w:rPr>
      </w:pPr>
      <w:r>
        <w:rPr>
          <w:b w:val="0"/>
          <w:i w:val="0"/>
          <w:sz w:val="28"/>
        </w:rPr>
        <w:t>арочные,</w:t>
      </w:r>
    </w:p>
    <w:p w:rsidR="001D0BD6" w:rsidRDefault="00860E4A">
      <w:pPr>
        <w:pStyle w:val="a3"/>
        <w:numPr>
          <w:ilvl w:val="0"/>
          <w:numId w:val="3"/>
        </w:numPr>
        <w:spacing w:line="360" w:lineRule="auto"/>
        <w:jc w:val="both"/>
        <w:rPr>
          <w:b w:val="0"/>
          <w:i w:val="0"/>
          <w:sz w:val="28"/>
        </w:rPr>
      </w:pPr>
      <w:r>
        <w:rPr>
          <w:b w:val="0"/>
          <w:i w:val="0"/>
          <w:sz w:val="28"/>
        </w:rPr>
        <w:t>структурные,</w:t>
      </w:r>
    </w:p>
    <w:p w:rsidR="001D0BD6" w:rsidRDefault="00860E4A">
      <w:pPr>
        <w:pStyle w:val="a3"/>
        <w:numPr>
          <w:ilvl w:val="0"/>
          <w:numId w:val="3"/>
        </w:numPr>
        <w:spacing w:line="360" w:lineRule="auto"/>
        <w:jc w:val="both"/>
        <w:rPr>
          <w:b w:val="0"/>
          <w:i w:val="0"/>
          <w:sz w:val="28"/>
        </w:rPr>
      </w:pPr>
      <w:r>
        <w:rPr>
          <w:b w:val="0"/>
          <w:i w:val="0"/>
          <w:sz w:val="28"/>
        </w:rPr>
        <w:t>купольные,</w:t>
      </w:r>
    </w:p>
    <w:p w:rsidR="001D0BD6" w:rsidRDefault="00860E4A">
      <w:pPr>
        <w:pStyle w:val="a3"/>
        <w:numPr>
          <w:ilvl w:val="0"/>
          <w:numId w:val="3"/>
        </w:numPr>
        <w:spacing w:line="360" w:lineRule="auto"/>
        <w:jc w:val="both"/>
        <w:rPr>
          <w:b w:val="0"/>
          <w:i w:val="0"/>
          <w:sz w:val="28"/>
        </w:rPr>
      </w:pPr>
      <w:r>
        <w:rPr>
          <w:b w:val="0"/>
          <w:i w:val="0"/>
          <w:sz w:val="28"/>
        </w:rPr>
        <w:t>висячие,</w:t>
      </w:r>
    </w:p>
    <w:p w:rsidR="001D0BD6" w:rsidRDefault="00860E4A">
      <w:pPr>
        <w:pStyle w:val="a3"/>
        <w:numPr>
          <w:ilvl w:val="0"/>
          <w:numId w:val="3"/>
        </w:numPr>
        <w:spacing w:line="360" w:lineRule="auto"/>
        <w:jc w:val="both"/>
        <w:rPr>
          <w:b w:val="0"/>
          <w:i w:val="0"/>
          <w:sz w:val="28"/>
        </w:rPr>
      </w:pPr>
      <w:r>
        <w:rPr>
          <w:b w:val="0"/>
          <w:i w:val="0"/>
          <w:sz w:val="28"/>
        </w:rPr>
        <w:t>сетчатые оболочки.</w:t>
      </w:r>
    </w:p>
    <w:p w:rsidR="001D0BD6" w:rsidRDefault="00860E4A">
      <w:pPr>
        <w:pStyle w:val="a3"/>
        <w:spacing w:line="360" w:lineRule="auto"/>
        <w:ind w:firstLine="720"/>
        <w:jc w:val="both"/>
        <w:rPr>
          <w:b w:val="0"/>
          <w:i w:val="0"/>
          <w:sz w:val="28"/>
        </w:rPr>
      </w:pPr>
      <w:r>
        <w:rPr>
          <w:b w:val="0"/>
          <w:i w:val="0"/>
          <w:sz w:val="28"/>
        </w:rPr>
        <w:t>Выбор той или иной схемы несущих конструкций здания зависит от целого ряда факторов: пролёта здания, архитектурно-планировочного решения и формы здания, наличия и типа подвесного транспорта, требований к жёсткости покрытия, типа кровли, аэрации и освещения, основания под фундаменты и т.д.</w:t>
      </w:r>
    </w:p>
    <w:p w:rsidR="001D0BD6" w:rsidRDefault="00860E4A">
      <w:pPr>
        <w:pStyle w:val="a3"/>
        <w:spacing w:line="360" w:lineRule="auto"/>
        <w:ind w:firstLine="720"/>
        <w:jc w:val="both"/>
        <w:rPr>
          <w:b w:val="0"/>
          <w:i w:val="0"/>
          <w:sz w:val="28"/>
        </w:rPr>
      </w:pPr>
      <w:r>
        <w:rPr>
          <w:b w:val="0"/>
          <w:i w:val="0"/>
          <w:sz w:val="28"/>
        </w:rPr>
        <w:t>Сооружения с большими пролётами являются объектами индивидуального строительства, их архитектурные и конструктивные решения весьма индивидуальны, что ограничивает возможности типизации и унификации их конструкций.</w:t>
      </w:r>
    </w:p>
    <w:p w:rsidR="001D0BD6" w:rsidRDefault="00860E4A">
      <w:pPr>
        <w:pStyle w:val="a3"/>
        <w:spacing w:line="360" w:lineRule="auto"/>
        <w:ind w:firstLine="720"/>
        <w:jc w:val="both"/>
        <w:rPr>
          <w:b w:val="0"/>
          <w:i w:val="0"/>
          <w:sz w:val="28"/>
        </w:rPr>
      </w:pPr>
      <w:r>
        <w:rPr>
          <w:b w:val="0"/>
          <w:i w:val="0"/>
          <w:sz w:val="28"/>
        </w:rPr>
        <w:t>Конструкции таких зданий работают в основном на нагрузки от собственного веса конструкций и атмосферных воздействий.</w:t>
      </w:r>
    </w:p>
    <w:p w:rsidR="001D0BD6" w:rsidRDefault="00860E4A">
      <w:pPr>
        <w:pStyle w:val="a3"/>
        <w:spacing w:line="360" w:lineRule="auto"/>
        <w:rPr>
          <w:i w:val="0"/>
          <w:sz w:val="32"/>
          <w:u w:val="single"/>
        </w:rPr>
      </w:pPr>
      <w:r>
        <w:rPr>
          <w:i w:val="0"/>
          <w:sz w:val="32"/>
          <w:u w:val="single"/>
        </w:rPr>
        <w:lastRenderedPageBreak/>
        <w:t>1.1 Балочные конструкции</w:t>
      </w:r>
    </w:p>
    <w:p w:rsidR="001D0BD6" w:rsidRDefault="001D0BD6">
      <w:pPr>
        <w:pStyle w:val="a3"/>
        <w:spacing w:line="360" w:lineRule="auto"/>
        <w:ind w:firstLine="720"/>
        <w:rPr>
          <w:i w:val="0"/>
          <w:sz w:val="16"/>
          <w:u w:val="single"/>
        </w:rPr>
      </w:pPr>
    </w:p>
    <w:p w:rsidR="001D0BD6" w:rsidRDefault="00860E4A">
      <w:pPr>
        <w:pStyle w:val="a3"/>
        <w:spacing w:line="360" w:lineRule="auto"/>
        <w:ind w:firstLine="720"/>
        <w:jc w:val="both"/>
        <w:rPr>
          <w:b w:val="0"/>
          <w:i w:val="0"/>
          <w:sz w:val="28"/>
        </w:rPr>
      </w:pPr>
      <w:r>
        <w:rPr>
          <w:b w:val="0"/>
          <w:i w:val="0"/>
          <w:sz w:val="28"/>
        </w:rPr>
        <w:t>Балочные большепролётные конструкции покрытий состоят из главных несущих поперечных конструкций в виде плоских или пространственных ферм (пролёт ферм от 40 до 100 м) и промежуточных конструкций в виде связей, прогонов и кровельного настила.</w:t>
      </w:r>
    </w:p>
    <w:p w:rsidR="001D0BD6" w:rsidRDefault="00860E4A">
      <w:pPr>
        <w:pStyle w:val="a3"/>
        <w:spacing w:line="360" w:lineRule="auto"/>
        <w:ind w:firstLine="720"/>
        <w:jc w:val="both"/>
        <w:rPr>
          <w:b w:val="0"/>
          <w:i w:val="0"/>
          <w:sz w:val="28"/>
        </w:rPr>
      </w:pPr>
      <w:r>
        <w:rPr>
          <w:b w:val="0"/>
          <w:i w:val="0"/>
          <w:sz w:val="28"/>
          <w:u w:val="single"/>
        </w:rPr>
        <w:t>По очертанию фермы бывают</w:t>
      </w:r>
      <w:r>
        <w:rPr>
          <w:b w:val="0"/>
          <w:i w:val="0"/>
          <w:sz w:val="28"/>
        </w:rPr>
        <w:t>: с параллельными поясами, трапециевидные, полигональные, треугольные, сегментные (см. схемы на рис. 1).</w:t>
      </w:r>
    </w:p>
    <w:p w:rsidR="001D0BD6" w:rsidRDefault="00860E4A">
      <w:pPr>
        <w:pStyle w:val="a3"/>
        <w:spacing w:line="360" w:lineRule="auto"/>
        <w:ind w:firstLine="720"/>
        <w:jc w:val="both"/>
        <w:rPr>
          <w:b w:val="0"/>
          <w:i w:val="0"/>
          <w:sz w:val="28"/>
        </w:rPr>
      </w:pPr>
      <w:r>
        <w:rPr>
          <w:b w:val="0"/>
          <w:i w:val="0"/>
          <w:sz w:val="28"/>
        </w:rPr>
        <w:t xml:space="preserve">Высота ферм  </w:t>
      </w:r>
      <w:r>
        <w:rPr>
          <w:i w:val="0"/>
          <w:sz w:val="32"/>
          <w:lang w:val="en-US"/>
        </w:rPr>
        <w:t>h</w:t>
      </w:r>
      <w:r>
        <w:rPr>
          <w:b w:val="0"/>
          <w:i w:val="0"/>
          <w:sz w:val="20"/>
        </w:rPr>
        <w:t>ф</w:t>
      </w:r>
      <w:r>
        <w:rPr>
          <w:b w:val="0"/>
          <w:i w:val="0"/>
          <w:sz w:val="28"/>
        </w:rPr>
        <w:t>=1/8 ÷ 1/14</w:t>
      </w:r>
      <w:r>
        <w:rPr>
          <w:i w:val="0"/>
          <w:sz w:val="32"/>
          <w:lang w:val="en-US"/>
        </w:rPr>
        <w:t>L</w:t>
      </w:r>
      <w:r>
        <w:rPr>
          <w:b w:val="0"/>
          <w:i w:val="0"/>
          <w:sz w:val="28"/>
        </w:rPr>
        <w:t xml:space="preserve">;   уклон  </w:t>
      </w:r>
      <w:r>
        <w:rPr>
          <w:i w:val="0"/>
          <w:sz w:val="32"/>
          <w:lang w:val="en-US"/>
        </w:rPr>
        <w:t>i</w:t>
      </w:r>
      <w:r>
        <w:rPr>
          <w:b w:val="0"/>
          <w:i w:val="0"/>
          <w:sz w:val="28"/>
          <w:lang w:val="en-US"/>
        </w:rPr>
        <w:t>=1/</w:t>
      </w:r>
      <w:r>
        <w:rPr>
          <w:b w:val="0"/>
          <w:i w:val="0"/>
          <w:sz w:val="28"/>
        </w:rPr>
        <w:t xml:space="preserve"> 2 ÷ 1/15.</w:t>
      </w:r>
    </w:p>
    <w:p w:rsidR="001D0BD6" w:rsidRDefault="00860E4A">
      <w:pPr>
        <w:pStyle w:val="a3"/>
        <w:spacing w:line="360" w:lineRule="auto"/>
        <w:ind w:firstLine="720"/>
        <w:jc w:val="both"/>
        <w:rPr>
          <w:b w:val="0"/>
          <w:i w:val="0"/>
          <w:sz w:val="28"/>
        </w:rPr>
      </w:pPr>
      <w:r>
        <w:rPr>
          <w:b w:val="0"/>
          <w:i w:val="0"/>
          <w:sz w:val="28"/>
        </w:rPr>
        <w:t xml:space="preserve">Треугольные фермы  </w:t>
      </w:r>
      <w:r>
        <w:rPr>
          <w:i w:val="0"/>
          <w:sz w:val="32"/>
          <w:lang w:val="en-US"/>
        </w:rPr>
        <w:t>h</w:t>
      </w:r>
      <w:r>
        <w:rPr>
          <w:b w:val="0"/>
          <w:i w:val="0"/>
          <w:sz w:val="20"/>
        </w:rPr>
        <w:t>ф</w:t>
      </w:r>
      <w:r>
        <w:rPr>
          <w:b w:val="0"/>
          <w:i w:val="0"/>
          <w:sz w:val="28"/>
        </w:rPr>
        <w:t>= 1/12 ÷ 1/20</w:t>
      </w:r>
      <w:r>
        <w:rPr>
          <w:i w:val="0"/>
          <w:sz w:val="32"/>
          <w:lang w:val="en-US"/>
        </w:rPr>
        <w:t>L</w:t>
      </w:r>
      <w:r>
        <w:rPr>
          <w:b w:val="0"/>
          <w:i w:val="0"/>
          <w:sz w:val="28"/>
        </w:rPr>
        <w:t xml:space="preserve">;   уклон поясов </w:t>
      </w:r>
      <w:r>
        <w:rPr>
          <w:i w:val="0"/>
          <w:sz w:val="32"/>
        </w:rPr>
        <w:t xml:space="preserve"> i</w:t>
      </w:r>
      <w:r>
        <w:rPr>
          <w:b w:val="0"/>
          <w:i w:val="0"/>
          <w:sz w:val="28"/>
        </w:rPr>
        <w:t xml:space="preserve">=1/5 ÷ 1/7. </w:t>
      </w:r>
    </w:p>
    <w:p w:rsidR="001D0BD6" w:rsidRDefault="001D0BD6">
      <w:pPr>
        <w:pStyle w:val="a3"/>
        <w:spacing w:line="360" w:lineRule="auto"/>
        <w:jc w:val="both"/>
        <w:rPr>
          <w:i w:val="0"/>
          <w:sz w:val="32"/>
        </w:rPr>
      </w:pPr>
    </w:p>
    <w:p w:rsidR="001D0BD6" w:rsidRDefault="007F09A5">
      <w:pPr>
        <w:pStyle w:val="a3"/>
        <w:spacing w:line="360" w:lineRule="auto"/>
        <w:rPr>
          <w:b w:val="0"/>
          <w:i w:val="0"/>
          <w:sz w:val="28"/>
        </w:rPr>
      </w:pPr>
      <w:r>
        <w:rPr>
          <w:b w:val="0"/>
          <w:i w:val="0"/>
          <w:sz w:val="28"/>
        </w:rPr>
        <w:pict>
          <v:shape id="_x0000_i1026" type="#_x0000_t75" style="width:495.75pt;height:390pt" fillcolor="window">
            <v:imagedata r:id="rId8" o:title="1"/>
          </v:shape>
        </w:pict>
      </w:r>
    </w:p>
    <w:p w:rsidR="001D0BD6" w:rsidRDefault="001D0BD6">
      <w:pPr>
        <w:pStyle w:val="a3"/>
        <w:ind w:firstLine="720"/>
        <w:jc w:val="both"/>
        <w:rPr>
          <w:b w:val="0"/>
          <w:i w:val="0"/>
          <w:sz w:val="28"/>
        </w:rPr>
      </w:pPr>
    </w:p>
    <w:p w:rsidR="001D0BD6" w:rsidRDefault="00860E4A">
      <w:pPr>
        <w:pStyle w:val="a3"/>
        <w:rPr>
          <w:b w:val="0"/>
          <w:i w:val="0"/>
          <w:sz w:val="28"/>
          <w:u w:val="single"/>
        </w:rPr>
      </w:pPr>
      <w:r>
        <w:rPr>
          <w:b w:val="0"/>
          <w:i w:val="0"/>
          <w:sz w:val="28"/>
          <w:u w:val="single"/>
        </w:rPr>
        <w:t>Рис.1 - Схемы строительных ферм</w:t>
      </w:r>
    </w:p>
    <w:p w:rsidR="001D0BD6" w:rsidRDefault="001D0BD6">
      <w:pPr>
        <w:pStyle w:val="a3"/>
        <w:spacing w:line="360" w:lineRule="auto"/>
        <w:rPr>
          <w:b w:val="0"/>
          <w:i w:val="0"/>
          <w:sz w:val="28"/>
          <w:u w:val="single"/>
        </w:rPr>
      </w:pPr>
    </w:p>
    <w:p w:rsidR="001D0BD6" w:rsidRDefault="00860E4A">
      <w:pPr>
        <w:pStyle w:val="a3"/>
        <w:spacing w:line="360" w:lineRule="auto"/>
        <w:ind w:firstLine="720"/>
        <w:jc w:val="both"/>
        <w:rPr>
          <w:b w:val="0"/>
          <w:i w:val="0"/>
          <w:sz w:val="28"/>
          <w:u w:val="single"/>
        </w:rPr>
      </w:pPr>
      <w:r>
        <w:rPr>
          <w:b w:val="0"/>
          <w:i w:val="0"/>
          <w:sz w:val="28"/>
          <w:u w:val="single"/>
        </w:rPr>
        <w:t>Поперечные сечения ферм:</w:t>
      </w:r>
    </w:p>
    <w:tbl>
      <w:tblPr>
        <w:tblW w:w="0" w:type="auto"/>
        <w:tblInd w:w="-108" w:type="dxa"/>
        <w:tblLayout w:type="fixed"/>
        <w:tblLook w:val="0000" w:firstRow="0" w:lastRow="0" w:firstColumn="0" w:lastColumn="0" w:noHBand="0" w:noVBand="0"/>
      </w:tblPr>
      <w:tblGrid>
        <w:gridCol w:w="3510"/>
        <w:gridCol w:w="6626"/>
      </w:tblGrid>
      <w:tr w:rsidR="001D0BD6">
        <w:trPr>
          <w:cantSplit/>
        </w:trPr>
        <w:tc>
          <w:tcPr>
            <w:tcW w:w="3510" w:type="dxa"/>
          </w:tcPr>
          <w:p w:rsidR="001D0BD6" w:rsidRDefault="00860E4A">
            <w:pPr>
              <w:pStyle w:val="a3"/>
              <w:numPr>
                <w:ilvl w:val="0"/>
                <w:numId w:val="15"/>
              </w:numPr>
              <w:spacing w:line="360" w:lineRule="auto"/>
              <w:jc w:val="both"/>
              <w:rPr>
                <w:b w:val="0"/>
                <w:i w:val="0"/>
                <w:sz w:val="28"/>
              </w:rPr>
            </w:pPr>
            <w:r>
              <w:rPr>
                <w:b w:val="0"/>
                <w:i w:val="0"/>
                <w:sz w:val="28"/>
              </w:rPr>
              <w:lastRenderedPageBreak/>
              <w:t>плоские</w:t>
            </w: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860E4A">
            <w:pPr>
              <w:pStyle w:val="a3"/>
              <w:numPr>
                <w:ilvl w:val="0"/>
                <w:numId w:val="15"/>
              </w:numPr>
              <w:spacing w:line="360" w:lineRule="auto"/>
              <w:jc w:val="both"/>
              <w:rPr>
                <w:b w:val="0"/>
                <w:i w:val="0"/>
                <w:sz w:val="28"/>
                <w:lang w:val="en-US"/>
              </w:rPr>
            </w:pPr>
            <w:r>
              <w:rPr>
                <w:b w:val="0"/>
                <w:i w:val="0"/>
                <w:sz w:val="28"/>
              </w:rPr>
              <w:t>коробчатые</w:t>
            </w: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lang w:val="en-US"/>
              </w:rPr>
            </w:pPr>
          </w:p>
          <w:p w:rsidR="001D0BD6" w:rsidRDefault="00860E4A">
            <w:pPr>
              <w:pStyle w:val="a3"/>
              <w:numPr>
                <w:ilvl w:val="0"/>
                <w:numId w:val="15"/>
              </w:numPr>
              <w:spacing w:line="360" w:lineRule="auto"/>
              <w:jc w:val="both"/>
              <w:rPr>
                <w:b w:val="0"/>
                <w:i w:val="0"/>
                <w:sz w:val="28"/>
                <w:lang w:val="en-US"/>
              </w:rPr>
            </w:pPr>
            <w:r>
              <w:rPr>
                <w:b w:val="0"/>
                <w:i w:val="0"/>
                <w:sz w:val="28"/>
              </w:rPr>
              <w:t>трёхгранные</w:t>
            </w:r>
          </w:p>
        </w:tc>
        <w:tc>
          <w:tcPr>
            <w:tcW w:w="6626" w:type="dxa"/>
          </w:tcPr>
          <w:p w:rsidR="001D0BD6" w:rsidRDefault="007F09A5">
            <w:pPr>
              <w:pStyle w:val="a3"/>
              <w:spacing w:line="360" w:lineRule="auto"/>
              <w:jc w:val="both"/>
              <w:rPr>
                <w:b w:val="0"/>
                <w:i w:val="0"/>
                <w:sz w:val="28"/>
                <w:lang w:val="en-US"/>
              </w:rPr>
            </w:pPr>
            <w:r>
              <w:rPr>
                <w:b w:val="0"/>
                <w:i w:val="0"/>
                <w:sz w:val="28"/>
                <w:lang w:val="en-US"/>
              </w:rPr>
              <w:pict>
                <v:shape id="_x0000_i1027" type="#_x0000_t75" style="width:242.25pt;height:243.75pt" fillcolor="window">
                  <v:imagedata r:id="rId9" o:title="Рис 01 B"/>
                </v:shape>
              </w:pict>
            </w:r>
          </w:p>
        </w:tc>
      </w:tr>
    </w:tbl>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При  </w:t>
      </w:r>
      <w:r>
        <w:rPr>
          <w:i w:val="0"/>
          <w:sz w:val="32"/>
          <w:lang w:val="en-US"/>
        </w:rPr>
        <w:t>L</w:t>
      </w:r>
      <w:r>
        <w:rPr>
          <w:b w:val="0"/>
          <w:i w:val="0"/>
          <w:sz w:val="28"/>
          <w:lang w:val="en-US"/>
        </w:rPr>
        <w:t xml:space="preserve"> &gt; 36</w:t>
      </w:r>
      <w:r>
        <w:rPr>
          <w:b w:val="0"/>
          <w:i w:val="0"/>
          <w:sz w:val="28"/>
        </w:rPr>
        <w:t>м  одну из опор балочной фермы устанавливают подвижной.</w:t>
      </w:r>
    </w:p>
    <w:p w:rsidR="001D0BD6" w:rsidRDefault="007F09A5">
      <w:pPr>
        <w:pStyle w:val="a3"/>
        <w:spacing w:line="360" w:lineRule="auto"/>
        <w:ind w:firstLine="720"/>
        <w:jc w:val="both"/>
        <w:rPr>
          <w:b w:val="0"/>
          <w:i w:val="0"/>
          <w:sz w:val="28"/>
        </w:rPr>
      </w:pPr>
      <w:r>
        <w:rPr>
          <w:noProof/>
        </w:rPr>
        <w:pict>
          <v:line id="_x0000_s1047" style="position:absolute;left:0;text-align:left;z-index:251644416;mso-position-horizontal:absolute;mso-position-horizontal-relative:text;mso-position-vertical:absolute;mso-position-vertical-relative:text" from="-170.3pt,43.7pt" to="-78pt,43.7pt" o:allowincell="f"/>
        </w:pict>
      </w:r>
      <w:r w:rsidR="00860E4A">
        <w:rPr>
          <w:b w:val="0"/>
          <w:i w:val="0"/>
          <w:sz w:val="28"/>
          <w:u w:val="single"/>
        </w:rPr>
        <w:t>Компоновка покрытия</w:t>
      </w:r>
      <w:r w:rsidR="00860E4A">
        <w:rPr>
          <w:b w:val="0"/>
          <w:i w:val="0"/>
          <w:sz w:val="28"/>
        </w:rPr>
        <w:t xml:space="preserve"> — вертикальные и горизонтальные связи по покрытию решаются аналогично промышленным зданиям со стропильными фермами.</w:t>
      </w:r>
    </w:p>
    <w:p w:rsidR="001D0BD6" w:rsidRDefault="007F09A5">
      <w:pPr>
        <w:pStyle w:val="a3"/>
        <w:spacing w:line="360" w:lineRule="auto"/>
        <w:ind w:firstLine="720"/>
        <w:jc w:val="both"/>
        <w:rPr>
          <w:b w:val="0"/>
          <w:i w:val="0"/>
          <w:sz w:val="28"/>
          <w:lang w:val="en-US"/>
        </w:rPr>
      </w:pPr>
      <w:r>
        <w:rPr>
          <w:noProof/>
        </w:rPr>
        <w:pict>
          <v:rect id="_x0000_s1061" style="position:absolute;left:0;text-align:left;margin-left:553.9pt;margin-top:9.6pt;width:7.1pt;height:7.1pt;z-index:251652608;mso-position-horizontal:absolute;mso-position-horizontal-relative:text;mso-position-vertical:absolute;mso-position-vertical-relative:text" o:allowincell="f"/>
        </w:pict>
      </w:r>
      <w:r>
        <w:rPr>
          <w:noProof/>
        </w:rPr>
        <w:pict>
          <v:line id="_x0000_s1048" style="position:absolute;left:0;text-align:left;z-index:251645440;mso-position-horizontal:absolute;mso-position-horizontal-relative:text;mso-position-vertical:absolute;mso-position-vertical-relative:text" from="553.9pt,9.6pt" to="575.2pt,23.8pt" o:allowincell="f"/>
        </w:pict>
      </w:r>
      <w:r w:rsidR="00860E4A">
        <w:rPr>
          <w:b w:val="0"/>
          <w:i w:val="0"/>
          <w:sz w:val="28"/>
        </w:rPr>
        <w:t xml:space="preserve">а) нормальная компоновка </w:t>
      </w:r>
      <w:r w:rsidR="00860E4A">
        <w:rPr>
          <w:b w:val="0"/>
          <w:i w:val="0"/>
          <w:sz w:val="28"/>
          <w:lang w:val="en-US"/>
        </w:rPr>
        <w:tab/>
      </w:r>
      <w:r w:rsidR="00860E4A">
        <w:rPr>
          <w:b w:val="0"/>
          <w:i w:val="0"/>
          <w:sz w:val="28"/>
          <w:lang w:val="en-US"/>
        </w:rPr>
        <w:tab/>
      </w:r>
      <w:r w:rsidR="00860E4A">
        <w:rPr>
          <w:b w:val="0"/>
          <w:i w:val="0"/>
          <w:sz w:val="28"/>
          <w:lang w:val="en-US"/>
        </w:rPr>
        <w:tab/>
      </w:r>
      <w:r w:rsidR="00860E4A">
        <w:rPr>
          <w:b w:val="0"/>
          <w:i w:val="0"/>
          <w:sz w:val="28"/>
          <w:lang w:val="en-US"/>
        </w:rPr>
        <w:tab/>
      </w:r>
    </w:p>
    <w:p w:rsidR="001D0BD6" w:rsidRDefault="007F09A5">
      <w:pPr>
        <w:pStyle w:val="a3"/>
        <w:spacing w:line="360" w:lineRule="auto"/>
        <w:ind w:left="5040" w:firstLine="720"/>
        <w:jc w:val="both"/>
        <w:rPr>
          <w:b w:val="0"/>
          <w:i w:val="0"/>
          <w:sz w:val="28"/>
        </w:rPr>
      </w:pPr>
      <w:r>
        <w:rPr>
          <w:noProof/>
        </w:rPr>
        <w:pict>
          <v:group id="_x0000_s1094" style="position:absolute;left:0;text-align:left;margin-left:102pt;margin-top:19.55pt;width:298.35pt;height:87.15pt;z-index:251655680" coordorigin="3175,9249" coordsize="5967,1743" o:allowincell="f">
            <v:line id="_x0000_s1055" style="position:absolute" from="4314,9572" to="9142,9572" o:regroupid="1" strokeweight="1pt"/>
            <v:line id="_x0000_s1056" style="position:absolute" from="4314,10424" to="9142,10424" o:regroupid="1" strokeweight="1pt"/>
            <v:line id="_x0000_s1057" style="position:absolute" from="4879,9572" to="4879,10424" o:regroupid="1" strokeweight="2pt"/>
            <v:line id="_x0000_s1058" style="position:absolute" from="5589,9572" to="5589,10424" o:regroupid="1" strokeweight="2pt"/>
            <v:line id="_x0000_s1059" style="position:absolute" from="6299,9572" to="6299,10424" o:regroupid="1" strokeweight="2pt"/>
            <v:line id="_x0000_s1060" style="position:absolute" from="7009,9572" to="7009,10424" o:regroupid="1" strokeweight="2pt"/>
            <v:line id="_x0000_s1062" style="position:absolute" from="7719,9572" to="7719,10424" o:regroupid="1" strokeweight="2pt"/>
            <v:line id="_x0000_s1063" style="position:absolute" from="8429,9572" to="8429,10424" o:regroupid="1" strokeweight="2pt"/>
            <v:line id="_x0000_s1064" style="position:absolute" from="9139,9572" to="9139,10424" o:regroupid="1"/>
            <v:line id="_x0000_s1065" style="position:absolute" from="4311,9718" to="9139,9718" o:regroupid="1" strokeweight="1pt">
              <v:stroke dashstyle="longDash"/>
            </v:line>
            <v:line id="_x0000_s1066" style="position:absolute" from="4311,10286" to="9139,10286" o:regroupid="1" strokeweight="1pt">
              <v:stroke dashstyle="longDash"/>
            </v:line>
            <v:rect id="_x0000_s1067" style="position:absolute;left:7009;top:10424;width:710;height:568" o:regroupid="1"/>
            <v:line id="_x0000_s1068" style="position:absolute" from="3175,10156" to="3885,10156" o:regroupid="1" strokeweight="1pt"/>
            <v:line id="_x0000_s1069" style="position:absolute" from="3885,10159" to="4879,10159" o:regroupid="1">
              <v:stroke endarrow="block"/>
            </v:line>
            <v:line id="_x0000_s1070" style="position:absolute" from="4879,10159" to="5589,10159" o:regroupid="1">
              <v:stroke endarrow="block"/>
            </v:line>
            <v:line id="_x0000_s1071" style="position:absolute" from="5589,10159" to="6299,10159" o:regroupid="1">
              <v:stroke endarrow="block"/>
            </v:line>
            <v:line id="_x0000_s1072" style="position:absolute;flip:x y" from="6867,9249" to="7719,9249" o:regroupid="1" strokeweight="1pt"/>
            <v:line id="_x0000_s1073" style="position:absolute;flip:x" from="6157,9249" to="6867,9391" o:regroupid="1">
              <v:stroke endarrow="block"/>
            </v:line>
            <v:line id="_x0000_s1075" style="position:absolute;flip:x" from="6725,9249" to="6867,10243" o:regroupid="1">
              <v:stroke endarrow="block"/>
            </v:line>
            <v:shapetype id="_x0000_t202" coordsize="21600,21600" o:spt="202" path="m,l,21600r21600,l21600,xe">
              <v:stroke joinstyle="miter"/>
              <v:path gradientshapeok="t" o:connecttype="rect"/>
            </v:shapetype>
            <v:shape id="_x0000_s1093" type="#_x0000_t202" style="position:absolute;left:7180;top:10537;width:300;height:380" filled="f" stroked="f">
              <v:textbox inset="0,0,0,0">
                <w:txbxContent>
                  <w:p w:rsidR="001D0BD6" w:rsidRDefault="00860E4A">
                    <w:pPr>
                      <w:jc w:val="center"/>
                      <w:rPr>
                        <w:b/>
                        <w:i/>
                        <w:sz w:val="30"/>
                      </w:rPr>
                    </w:pPr>
                    <w:r>
                      <w:rPr>
                        <w:b/>
                        <w:i/>
                        <w:sz w:val="30"/>
                        <w:lang w:val="en-US"/>
                      </w:rPr>
                      <w:t>B</w:t>
                    </w:r>
                  </w:p>
                </w:txbxContent>
              </v:textbox>
            </v:shape>
          </v:group>
        </w:pict>
      </w:r>
      <w:r w:rsidR="00860E4A">
        <w:rPr>
          <w:b w:val="0"/>
          <w:i w:val="0"/>
          <w:sz w:val="28"/>
        </w:rPr>
        <w:t>стена</w:t>
      </w:r>
    </w:p>
    <w:p w:rsidR="001D0BD6" w:rsidRDefault="007F09A5">
      <w:pPr>
        <w:pStyle w:val="a3"/>
        <w:spacing w:line="360" w:lineRule="auto"/>
        <w:ind w:firstLine="720"/>
        <w:jc w:val="both"/>
        <w:rPr>
          <w:b w:val="0"/>
          <w:sz w:val="28"/>
          <w:lang w:val="en-US"/>
        </w:rPr>
      </w:pPr>
      <w:r>
        <w:rPr>
          <w:noProof/>
        </w:rPr>
        <w:pict>
          <v:rect id="_x0000_s1050" style="position:absolute;left:0;text-align:left;margin-left:589.35pt;margin-top:.75pt;width:28.4pt;height:42.6pt;z-index:251647488;mso-position-horizontal:absolute;mso-position-horizontal-relative:text;mso-position-vertical:absolute;mso-position-vertical-relative:text" o:allowincell="f"/>
        </w:pict>
      </w:r>
      <w:r>
        <w:rPr>
          <w:noProof/>
        </w:rPr>
        <w:pict>
          <v:rect id="_x0000_s1051" style="position:absolute;left:0;text-align:left;margin-left:582.25pt;margin-top:.75pt;width:28.4pt;height:42.6pt;z-index:251648512;mso-position-horizontal:absolute;mso-position-horizontal-relative:text;mso-position-vertical:absolute;mso-position-vertical-relative:text" o:allowincell="f"/>
        </w:pict>
      </w:r>
      <w:r>
        <w:rPr>
          <w:noProof/>
        </w:rPr>
        <w:pict>
          <v:rect id="_x0000_s1054" style="position:absolute;left:0;text-align:left;margin-left:596.5pt;margin-top:.6pt;width:28.4pt;height:42.6pt;z-index:251651584;mso-position-horizontal:absolute;mso-position-horizontal-relative:text;mso-position-vertical:absolute;mso-position-vertical-relative:text" o:allowincell="f"/>
        </w:pict>
      </w:r>
      <w:r>
        <w:rPr>
          <w:noProof/>
        </w:rPr>
        <w:pict>
          <v:rect id="_x0000_s1053" style="position:absolute;left:0;text-align:left;margin-left:546.8pt;margin-top:.6pt;width:28.4pt;height:42.6pt;z-index:251650560;mso-position-horizontal:absolute;mso-position-horizontal-relative:text;mso-position-vertical:absolute;mso-position-vertical-relative:text" o:allowincell="f"/>
        </w:pict>
      </w:r>
      <w:r>
        <w:rPr>
          <w:noProof/>
        </w:rPr>
        <w:pict>
          <v:rect id="_x0000_s1052" style="position:absolute;left:0;text-align:left;margin-left:546.8pt;margin-top:.6pt;width:28.4pt;height:42.6pt;z-index:251649536;mso-position-horizontal:absolute;mso-position-horizontal-relative:text;mso-position-vertical:absolute;mso-position-vertical-relative:text" o:allowincell="f"/>
        </w:pict>
      </w:r>
      <w:r>
        <w:rPr>
          <w:noProof/>
        </w:rPr>
        <w:pict>
          <v:rect id="_x0000_s1049" style="position:absolute;left:0;text-align:left;margin-left:553.9pt;margin-top:7.7pt;width:28.4pt;height:42.6pt;z-index:251646464;mso-position-horizontal:absolute;mso-position-horizontal-relative:text;mso-position-vertical:absolute;mso-position-vertical-relative:text" o:allowincell="f"/>
        </w:pict>
      </w:r>
      <w:r>
        <w:rPr>
          <w:noProof/>
        </w:rPr>
        <w:pict>
          <v:line id="_x0000_s1074" style="position:absolute;left:0;text-align:left;z-index:251653632;mso-position-horizontal:absolute;mso-position-horizontal-relative:text;mso-position-vertical:absolute;mso-position-vertical-relative:text" from="603.55pt,5pt" to="610.65pt,5pt" o:allowincell="f">
            <v:stroke endarrow="block"/>
          </v:line>
        </w:pict>
      </w:r>
      <w:r w:rsidR="00860E4A">
        <w:rPr>
          <w:b w:val="0"/>
          <w:i w:val="0"/>
          <w:sz w:val="28"/>
          <w:lang w:val="en-US"/>
        </w:rPr>
        <w:tab/>
      </w:r>
      <w:r w:rsidR="00860E4A">
        <w:rPr>
          <w:b w:val="0"/>
          <w:i w:val="0"/>
          <w:sz w:val="28"/>
          <w:lang w:val="en-US"/>
        </w:rPr>
        <w:tab/>
        <w:t xml:space="preserve">     </w:t>
      </w:r>
      <w:r w:rsidR="00860E4A">
        <w:rPr>
          <w:b w:val="0"/>
          <w:sz w:val="28"/>
        </w:rPr>
        <w:t>СФ</w:t>
      </w:r>
      <w:r w:rsidR="00860E4A">
        <w:rPr>
          <w:b w:val="0"/>
          <w:sz w:val="28"/>
        </w:rPr>
        <w:tab/>
      </w:r>
      <w:r w:rsidR="00860E4A">
        <w:rPr>
          <w:b w:val="0"/>
          <w:sz w:val="28"/>
        </w:rPr>
        <w:tab/>
      </w:r>
      <w:r w:rsidR="00860E4A">
        <w:rPr>
          <w:b w:val="0"/>
          <w:sz w:val="28"/>
        </w:rPr>
        <w:tab/>
      </w:r>
      <w:r w:rsidR="00860E4A">
        <w:rPr>
          <w:b w:val="0"/>
          <w:sz w:val="28"/>
        </w:rPr>
        <w:tab/>
      </w:r>
      <w:r w:rsidR="00860E4A">
        <w:rPr>
          <w:b w:val="0"/>
          <w:sz w:val="28"/>
        </w:rPr>
        <w:tab/>
      </w:r>
      <w:r w:rsidR="00860E4A">
        <w:rPr>
          <w:b w:val="0"/>
          <w:sz w:val="28"/>
        </w:rPr>
        <w:tab/>
      </w:r>
      <w:r w:rsidR="00860E4A">
        <w:rPr>
          <w:b w:val="0"/>
          <w:sz w:val="28"/>
        </w:rPr>
        <w:tab/>
        <w:t xml:space="preserve">   </w:t>
      </w:r>
      <w:r w:rsidR="00860E4A">
        <w:rPr>
          <w:sz w:val="28"/>
        </w:rPr>
        <w:t>L</w:t>
      </w:r>
    </w:p>
    <w:p w:rsidR="001D0BD6" w:rsidRDefault="001D0BD6">
      <w:pPr>
        <w:pStyle w:val="a3"/>
        <w:spacing w:line="360" w:lineRule="auto"/>
        <w:ind w:firstLine="720"/>
        <w:jc w:val="both"/>
        <w:rPr>
          <w:b w:val="0"/>
          <w:i w:val="0"/>
          <w:sz w:val="28"/>
          <w:lang w:val="en-US"/>
        </w:rPr>
      </w:pPr>
    </w:p>
    <w:p w:rsidR="001D0BD6" w:rsidRDefault="001D0BD6">
      <w:pPr>
        <w:pStyle w:val="a3"/>
        <w:spacing w:line="360" w:lineRule="auto"/>
        <w:ind w:firstLine="720"/>
        <w:jc w:val="both"/>
        <w:rPr>
          <w:b w:val="0"/>
          <w:i w:val="0"/>
          <w:sz w:val="16"/>
          <w:lang w:val="en-US"/>
        </w:rPr>
      </w:pPr>
    </w:p>
    <w:p w:rsidR="001D0BD6" w:rsidRDefault="00860E4A">
      <w:pPr>
        <w:pStyle w:val="a3"/>
        <w:spacing w:line="360" w:lineRule="auto"/>
        <w:ind w:firstLine="720"/>
        <w:jc w:val="both"/>
        <w:rPr>
          <w:sz w:val="28"/>
          <w:lang w:val="en-US"/>
        </w:rPr>
      </w:pPr>
      <w:r>
        <w:rPr>
          <w:b w:val="0"/>
          <w:i w:val="0"/>
          <w:sz w:val="28"/>
          <w:lang w:val="en-US"/>
        </w:rPr>
        <w:tab/>
      </w:r>
      <w:r>
        <w:rPr>
          <w:b w:val="0"/>
          <w:i w:val="0"/>
          <w:sz w:val="28"/>
          <w:lang w:val="en-US"/>
        </w:rPr>
        <w:tab/>
      </w:r>
      <w:r>
        <w:rPr>
          <w:b w:val="0"/>
          <w:i w:val="0"/>
          <w:sz w:val="28"/>
          <w:lang w:val="en-US"/>
        </w:rPr>
        <w:tab/>
      </w:r>
      <w:r>
        <w:rPr>
          <w:b w:val="0"/>
          <w:i w:val="0"/>
          <w:sz w:val="28"/>
          <w:lang w:val="en-US"/>
        </w:rPr>
        <w:tab/>
      </w:r>
      <w:r>
        <w:rPr>
          <w:b w:val="0"/>
          <w:i w:val="0"/>
          <w:sz w:val="28"/>
          <w:lang w:val="en-US"/>
        </w:rPr>
        <w:tab/>
        <w:t xml:space="preserve">  </w:t>
      </w:r>
      <w:r>
        <w:rPr>
          <w:b w:val="0"/>
          <w:i w:val="0"/>
          <w:sz w:val="28"/>
          <w:lang w:val="en-US"/>
        </w:rPr>
        <w:tab/>
        <w:t xml:space="preserve">     </w:t>
      </w:r>
    </w:p>
    <w:p w:rsidR="001D0BD6" w:rsidRDefault="001D0BD6">
      <w:pPr>
        <w:pStyle w:val="a3"/>
        <w:spacing w:line="360" w:lineRule="auto"/>
        <w:ind w:firstLine="720"/>
        <w:jc w:val="both"/>
        <w:rPr>
          <w:b w:val="0"/>
          <w:i w:val="0"/>
          <w:sz w:val="28"/>
        </w:rPr>
      </w:pP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б) усложнённая компоновка — с подстропильными фермами:</w:t>
      </w:r>
    </w:p>
    <w:p w:rsidR="001D0BD6" w:rsidRDefault="007F09A5">
      <w:pPr>
        <w:pStyle w:val="a3"/>
        <w:shd w:val="clear" w:color="auto" w:fill="FFFFFF"/>
        <w:spacing w:line="360" w:lineRule="auto"/>
        <w:ind w:firstLine="720"/>
        <w:jc w:val="both"/>
        <w:rPr>
          <w:b w:val="0"/>
          <w:sz w:val="28"/>
        </w:rPr>
      </w:pPr>
      <w:r>
        <w:rPr>
          <w:noProof/>
        </w:rPr>
        <w:pict>
          <v:group id="_x0000_s1095" style="position:absolute;left:0;text-align:left;margin-left:142.1pt;margin-top:12.8pt;width:184.6pt;height:102.45pt;z-index:251654656" coordorigin="3977,12771" coordsize="3692,2049" o:allowincell="f">
            <v:line id="_x0000_s1076" style="position:absolute" from="5113,13254" to="7669,13254" strokeweight="2pt"/>
            <v:line id="_x0000_s1077" style="position:absolute" from="5113,14129" to="7669,14129" strokeweight="2pt"/>
            <v:line id="_x0000_s1078" style="position:absolute" from="5539,13254" to="5539,14106" strokeweight="2pt"/>
            <v:line id="_x0000_s1079" style="position:absolute" from="6249,13254" to="6249,14106" strokeweight="2pt"/>
            <v:line id="_x0000_s1080" style="position:absolute" from="6959,13254" to="6959,14106" strokeweight="2pt"/>
            <v:line id="_x0000_s1081" style="position:absolute" from="7669,13254" to="7669,14106"/>
            <v:line id="_x0000_s1082" style="position:absolute" from="5113,14820" to="7669,14820"/>
            <v:line id="_x0000_s1083" style="position:absolute" from="5539,14129" to="5539,14810"/>
            <v:line id="_x0000_s1084" style="position:absolute" from="6249,14129" to="6249,14810"/>
            <v:line id="_x0000_s1085" style="position:absolute" from="6959,14129" to="6959,14810"/>
            <v:line id="_x0000_s1086" style="position:absolute" from="6107,12771" to="6675,12771" strokeweight="1pt"/>
            <v:line id="_x0000_s1087" style="position:absolute;flip:x" from="5823,12771" to="6107,13248">
              <v:stroke endarrow="block"/>
            </v:line>
            <v:line id="_x0000_s1088" style="position:absolute" from="3977,13765" to="4545,13765" strokeweight="1pt"/>
            <v:line id="_x0000_s1089" style="position:absolute;flip:y" from="4545,13481" to="5539,13765">
              <v:stroke endarrow="block"/>
            </v:line>
            <v:line id="_x0000_s1090" style="position:absolute" from="5539,13481" to="6249,13481">
              <v:stroke endarrow="block"/>
            </v:line>
            <v:line id="_x0000_s1091" style="position:absolute" from="6249,13481" to="6959,13481">
              <v:stroke endarrow="block"/>
            </v:line>
          </v:group>
        </w:pict>
      </w:r>
      <w:r w:rsidR="00860E4A">
        <w:rPr>
          <w:b w:val="0"/>
          <w:i w:val="0"/>
          <w:sz w:val="28"/>
        </w:rPr>
        <w:tab/>
      </w:r>
      <w:r w:rsidR="00860E4A">
        <w:rPr>
          <w:b w:val="0"/>
          <w:i w:val="0"/>
          <w:sz w:val="28"/>
        </w:rPr>
        <w:tab/>
      </w:r>
      <w:r w:rsidR="00860E4A">
        <w:rPr>
          <w:b w:val="0"/>
          <w:i w:val="0"/>
          <w:sz w:val="28"/>
        </w:rPr>
        <w:tab/>
      </w:r>
      <w:r w:rsidR="00860E4A">
        <w:rPr>
          <w:b w:val="0"/>
          <w:i w:val="0"/>
          <w:sz w:val="28"/>
        </w:rPr>
        <w:tab/>
      </w:r>
      <w:r w:rsidR="00860E4A">
        <w:rPr>
          <w:b w:val="0"/>
          <w:i w:val="0"/>
          <w:sz w:val="28"/>
        </w:rPr>
        <w:tab/>
      </w:r>
      <w:r w:rsidR="00860E4A">
        <w:rPr>
          <w:b w:val="0"/>
          <w:i w:val="0"/>
          <w:sz w:val="28"/>
        </w:rPr>
        <w:tab/>
      </w:r>
      <w:r w:rsidR="00860E4A">
        <w:rPr>
          <w:b w:val="0"/>
          <w:sz w:val="28"/>
        </w:rPr>
        <w:t>ПФ</w:t>
      </w:r>
    </w:p>
    <w:p w:rsidR="001D0BD6" w:rsidRDefault="00860E4A">
      <w:pPr>
        <w:pStyle w:val="a3"/>
        <w:shd w:val="clear" w:color="auto" w:fill="FFFFFF"/>
        <w:spacing w:line="360" w:lineRule="auto"/>
        <w:ind w:firstLine="720"/>
        <w:jc w:val="both"/>
        <w:rPr>
          <w:b w:val="0"/>
          <w:i w:val="0"/>
          <w:sz w:val="28"/>
        </w:rPr>
      </w:pP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r>
    </w:p>
    <w:p w:rsidR="001D0BD6" w:rsidRDefault="00860E4A">
      <w:pPr>
        <w:pStyle w:val="a3"/>
        <w:shd w:val="clear" w:color="auto" w:fill="FFFFFF"/>
        <w:spacing w:line="360" w:lineRule="auto"/>
        <w:jc w:val="both"/>
        <w:rPr>
          <w:b w:val="0"/>
          <w:sz w:val="32"/>
        </w:rPr>
      </w:pPr>
      <w:r>
        <w:rPr>
          <w:i w:val="0"/>
          <w:sz w:val="32"/>
        </w:rPr>
        <w:tab/>
      </w:r>
      <w:r>
        <w:rPr>
          <w:i w:val="0"/>
          <w:sz w:val="32"/>
        </w:rPr>
        <w:tab/>
      </w:r>
      <w:r>
        <w:rPr>
          <w:i w:val="0"/>
          <w:sz w:val="32"/>
        </w:rPr>
        <w:tab/>
      </w:r>
      <w:r>
        <w:rPr>
          <w:i w:val="0"/>
          <w:sz w:val="32"/>
        </w:rPr>
        <w:tab/>
      </w:r>
      <w:r>
        <w:rPr>
          <w:b w:val="0"/>
          <w:sz w:val="32"/>
        </w:rPr>
        <w:t>СФ</w:t>
      </w:r>
      <w:r>
        <w:rPr>
          <w:b w:val="0"/>
          <w:sz w:val="32"/>
        </w:rPr>
        <w:tab/>
      </w:r>
      <w:r>
        <w:rPr>
          <w:b w:val="0"/>
          <w:sz w:val="32"/>
        </w:rPr>
        <w:tab/>
      </w:r>
      <w:r>
        <w:rPr>
          <w:b w:val="0"/>
          <w:sz w:val="32"/>
        </w:rPr>
        <w:tab/>
      </w:r>
      <w:r>
        <w:rPr>
          <w:b w:val="0"/>
          <w:sz w:val="32"/>
        </w:rPr>
        <w:tab/>
        <w:t xml:space="preserve">    </w:t>
      </w:r>
      <w:r>
        <w:rPr>
          <w:b w:val="0"/>
          <w:sz w:val="32"/>
          <w:lang w:val="en-US"/>
        </w:rPr>
        <w:t xml:space="preserve">  </w:t>
      </w:r>
      <w:r>
        <w:rPr>
          <w:sz w:val="32"/>
          <w:lang w:val="en-US"/>
        </w:rPr>
        <w:t>L</w:t>
      </w:r>
      <w:r>
        <w:rPr>
          <w:b w:val="0"/>
          <w:sz w:val="32"/>
        </w:rPr>
        <w:tab/>
      </w:r>
    </w:p>
    <w:p w:rsidR="001D0BD6" w:rsidRDefault="00860E4A">
      <w:pPr>
        <w:pStyle w:val="a3"/>
        <w:shd w:val="clear" w:color="auto" w:fill="FFFFFF"/>
        <w:spacing w:line="360" w:lineRule="auto"/>
        <w:jc w:val="both"/>
        <w:rPr>
          <w:i w:val="0"/>
          <w:sz w:val="28"/>
          <w:lang w:val="en-US"/>
        </w:rPr>
      </w:pPr>
      <w:r>
        <w:rPr>
          <w:i w:val="0"/>
          <w:sz w:val="32"/>
          <w:lang w:val="en-US"/>
        </w:rPr>
        <w:tab/>
      </w:r>
      <w:r>
        <w:rPr>
          <w:i w:val="0"/>
          <w:sz w:val="32"/>
          <w:lang w:val="en-US"/>
        </w:rPr>
        <w:tab/>
      </w:r>
      <w:r>
        <w:rPr>
          <w:i w:val="0"/>
          <w:sz w:val="32"/>
          <w:lang w:val="en-US"/>
        </w:rPr>
        <w:tab/>
      </w:r>
      <w:r>
        <w:rPr>
          <w:i w:val="0"/>
          <w:sz w:val="32"/>
          <w:lang w:val="en-US"/>
        </w:rPr>
        <w:tab/>
      </w:r>
      <w:r>
        <w:rPr>
          <w:i w:val="0"/>
          <w:sz w:val="32"/>
          <w:lang w:val="en-US"/>
        </w:rPr>
        <w:tab/>
      </w:r>
      <w:r>
        <w:rPr>
          <w:i w:val="0"/>
          <w:sz w:val="32"/>
          <w:lang w:val="en-US"/>
        </w:rPr>
        <w:tab/>
      </w:r>
      <w:r>
        <w:rPr>
          <w:i w:val="0"/>
          <w:sz w:val="28"/>
          <w:lang w:val="en-US"/>
        </w:rPr>
        <w:t xml:space="preserve">    </w:t>
      </w:r>
    </w:p>
    <w:p w:rsidR="001D0BD6" w:rsidRDefault="00860E4A">
      <w:pPr>
        <w:pStyle w:val="a3"/>
        <w:shd w:val="clear" w:color="auto" w:fill="FFFFFF"/>
        <w:spacing w:line="360" w:lineRule="auto"/>
        <w:ind w:left="4320"/>
        <w:jc w:val="both"/>
        <w:rPr>
          <w:b w:val="0"/>
          <w:i w:val="0"/>
          <w:sz w:val="32"/>
          <w:lang w:val="en-US"/>
        </w:rPr>
      </w:pPr>
      <w:r>
        <w:rPr>
          <w:i w:val="0"/>
          <w:sz w:val="28"/>
        </w:rPr>
        <w:t xml:space="preserve">    </w:t>
      </w:r>
      <w:r>
        <w:rPr>
          <w:sz w:val="28"/>
        </w:rPr>
        <w:t>В</w:t>
      </w:r>
      <w:r>
        <w:rPr>
          <w:i w:val="0"/>
          <w:sz w:val="32"/>
          <w:lang w:val="en-US"/>
        </w:rPr>
        <w:tab/>
        <w:t xml:space="preserve">    </w:t>
      </w:r>
      <w:r>
        <w:rPr>
          <w:sz w:val="28"/>
        </w:rPr>
        <w:t>В</w:t>
      </w:r>
    </w:p>
    <w:p w:rsidR="001D0BD6" w:rsidRDefault="00860E4A">
      <w:pPr>
        <w:pStyle w:val="a3"/>
        <w:shd w:val="clear" w:color="auto" w:fill="FFFFFF"/>
        <w:spacing w:line="360" w:lineRule="auto"/>
        <w:jc w:val="both"/>
        <w:rPr>
          <w:b w:val="0"/>
          <w:i w:val="0"/>
          <w:sz w:val="28"/>
          <w:u w:val="single"/>
        </w:rPr>
      </w:pPr>
      <w:r>
        <w:rPr>
          <w:b w:val="0"/>
          <w:i w:val="0"/>
          <w:sz w:val="28"/>
          <w:u w:val="single"/>
        </w:rPr>
        <w:t>Балочные схемы покрытий применяются:</w:t>
      </w:r>
    </w:p>
    <w:p w:rsidR="001D0BD6" w:rsidRDefault="00860E4A">
      <w:pPr>
        <w:pStyle w:val="a3"/>
        <w:numPr>
          <w:ilvl w:val="0"/>
          <w:numId w:val="3"/>
        </w:numPr>
        <w:spacing w:line="360" w:lineRule="auto"/>
        <w:jc w:val="both"/>
        <w:rPr>
          <w:b w:val="0"/>
          <w:i w:val="0"/>
          <w:sz w:val="28"/>
        </w:rPr>
      </w:pPr>
      <w:r>
        <w:rPr>
          <w:b w:val="0"/>
          <w:i w:val="0"/>
          <w:sz w:val="28"/>
        </w:rPr>
        <w:lastRenderedPageBreak/>
        <w:t>при любых видах подопорных конструкций — кирпичные или бетонные стены, колонны (металлические или железобетонные);</w:t>
      </w:r>
    </w:p>
    <w:p w:rsidR="001D0BD6" w:rsidRDefault="00860E4A">
      <w:pPr>
        <w:pStyle w:val="a3"/>
        <w:numPr>
          <w:ilvl w:val="0"/>
          <w:numId w:val="3"/>
        </w:numPr>
        <w:spacing w:line="360" w:lineRule="auto"/>
        <w:jc w:val="both"/>
        <w:rPr>
          <w:b w:val="0"/>
          <w:i w:val="0"/>
          <w:sz w:val="28"/>
        </w:rPr>
      </w:pPr>
      <w:r>
        <w:rPr>
          <w:b w:val="0"/>
          <w:i w:val="0"/>
          <w:sz w:val="28"/>
        </w:rPr>
        <w:t>когда подопорные конструкции не могут воспринимать распорных усилий;</w:t>
      </w:r>
    </w:p>
    <w:p w:rsidR="001D0BD6" w:rsidRDefault="00860E4A">
      <w:pPr>
        <w:pStyle w:val="a3"/>
        <w:numPr>
          <w:ilvl w:val="0"/>
          <w:numId w:val="3"/>
        </w:numPr>
        <w:spacing w:line="360" w:lineRule="auto"/>
        <w:jc w:val="both"/>
        <w:rPr>
          <w:b w:val="0"/>
          <w:i w:val="0"/>
          <w:sz w:val="28"/>
        </w:rPr>
      </w:pPr>
      <w:r>
        <w:rPr>
          <w:b w:val="0"/>
          <w:i w:val="0"/>
          <w:sz w:val="28"/>
        </w:rPr>
        <w:t>при строительстве зданий на просадочных или карстовых грунтах и подрабатываемых территориях.</w:t>
      </w:r>
    </w:p>
    <w:p w:rsidR="001D0BD6" w:rsidRDefault="00860E4A">
      <w:pPr>
        <w:pStyle w:val="a3"/>
        <w:spacing w:line="360" w:lineRule="auto"/>
        <w:ind w:firstLine="720"/>
        <w:jc w:val="both"/>
        <w:rPr>
          <w:b w:val="0"/>
          <w:i w:val="0"/>
          <w:sz w:val="28"/>
        </w:rPr>
      </w:pPr>
      <w:r>
        <w:rPr>
          <w:b w:val="0"/>
          <w:i w:val="0"/>
          <w:sz w:val="28"/>
        </w:rPr>
        <w:t>Следует отметить, что балочные схемы покрытий тяжелее рамных и арочных, но просты в изготовлении и монтаже.</w:t>
      </w:r>
    </w:p>
    <w:p w:rsidR="001D0BD6" w:rsidRDefault="00860E4A">
      <w:pPr>
        <w:pStyle w:val="a3"/>
        <w:spacing w:line="360" w:lineRule="auto"/>
        <w:ind w:firstLine="720"/>
        <w:jc w:val="both"/>
        <w:rPr>
          <w:b w:val="0"/>
          <w:i w:val="0"/>
          <w:sz w:val="28"/>
        </w:rPr>
      </w:pPr>
      <w:r>
        <w:rPr>
          <w:b w:val="0"/>
          <w:i w:val="0"/>
          <w:sz w:val="28"/>
        </w:rPr>
        <w:t>Расчёт ферм выполняют методами строительной механики (аналогично расчёту стропильных ферм промышленных зданий).</w:t>
      </w:r>
    </w:p>
    <w:p w:rsidR="001D0BD6" w:rsidRDefault="001D0BD6">
      <w:pPr>
        <w:pStyle w:val="a3"/>
        <w:spacing w:line="360" w:lineRule="auto"/>
        <w:jc w:val="left"/>
        <w:rPr>
          <w:b w:val="0"/>
          <w:i w:val="0"/>
          <w:sz w:val="28"/>
        </w:rPr>
      </w:pPr>
    </w:p>
    <w:p w:rsidR="001D0BD6" w:rsidRDefault="001D0BD6">
      <w:pPr>
        <w:pStyle w:val="a3"/>
        <w:spacing w:line="360" w:lineRule="auto"/>
        <w:jc w:val="left"/>
        <w:rPr>
          <w:b w:val="0"/>
          <w:i w:val="0"/>
          <w:sz w:val="28"/>
        </w:rPr>
      </w:pPr>
    </w:p>
    <w:p w:rsidR="001D0BD6" w:rsidRDefault="00860E4A">
      <w:pPr>
        <w:pStyle w:val="a3"/>
        <w:spacing w:line="360" w:lineRule="auto"/>
        <w:rPr>
          <w:i w:val="0"/>
          <w:sz w:val="32"/>
          <w:u w:val="single"/>
        </w:rPr>
      </w:pPr>
      <w:r>
        <w:rPr>
          <w:i w:val="0"/>
          <w:sz w:val="32"/>
          <w:u w:val="single"/>
        </w:rPr>
        <w:t>1.2 Рамные конструкции</w:t>
      </w:r>
    </w:p>
    <w:p w:rsidR="001D0BD6" w:rsidRDefault="001D0BD6">
      <w:pPr>
        <w:pStyle w:val="a3"/>
        <w:spacing w:line="360" w:lineRule="auto"/>
        <w:ind w:firstLine="720"/>
        <w:rPr>
          <w:b w:val="0"/>
          <w:i w:val="0"/>
          <w:sz w:val="16"/>
        </w:rPr>
      </w:pPr>
    </w:p>
    <w:p w:rsidR="001D0BD6" w:rsidRDefault="00860E4A">
      <w:pPr>
        <w:pStyle w:val="a3"/>
        <w:spacing w:line="360" w:lineRule="auto"/>
        <w:ind w:firstLine="720"/>
        <w:jc w:val="both"/>
        <w:rPr>
          <w:b w:val="0"/>
          <w:i w:val="0"/>
          <w:sz w:val="28"/>
        </w:rPr>
      </w:pPr>
      <w:r>
        <w:rPr>
          <w:b w:val="0"/>
          <w:i w:val="0"/>
          <w:sz w:val="28"/>
        </w:rPr>
        <w:t xml:space="preserve">Рамные конструкции для покрытий зданий применяют при пролёте     </w:t>
      </w:r>
    </w:p>
    <w:p w:rsidR="001D0BD6" w:rsidRDefault="00860E4A">
      <w:pPr>
        <w:pStyle w:val="a3"/>
        <w:spacing w:line="360" w:lineRule="auto"/>
        <w:ind w:firstLine="720"/>
        <w:jc w:val="both"/>
        <w:rPr>
          <w:b w:val="0"/>
          <w:i w:val="0"/>
          <w:sz w:val="28"/>
          <w:lang w:val="en-US"/>
        </w:rPr>
      </w:pPr>
      <w:r>
        <w:rPr>
          <w:i w:val="0"/>
          <w:sz w:val="32"/>
          <w:lang w:val="en-US"/>
        </w:rPr>
        <w:t>L</w:t>
      </w:r>
      <w:r>
        <w:rPr>
          <w:b w:val="0"/>
          <w:i w:val="0"/>
          <w:sz w:val="28"/>
          <w:lang w:val="en-US"/>
        </w:rPr>
        <w:t>=40 — 150м</w:t>
      </w:r>
      <w:r>
        <w:rPr>
          <w:b w:val="0"/>
          <w:i w:val="0"/>
          <w:sz w:val="28"/>
        </w:rPr>
        <w:t xml:space="preserve">, при пролёте  </w:t>
      </w:r>
      <w:r>
        <w:rPr>
          <w:i w:val="0"/>
          <w:sz w:val="32"/>
        </w:rPr>
        <w:t xml:space="preserve">L </w:t>
      </w:r>
      <w:r>
        <w:rPr>
          <w:b w:val="0"/>
          <w:i w:val="0"/>
          <w:sz w:val="28"/>
          <w:lang w:val="en-US"/>
        </w:rPr>
        <w:t xml:space="preserve">&gt; </w:t>
      </w:r>
      <w:r>
        <w:rPr>
          <w:b w:val="0"/>
          <w:i w:val="0"/>
          <w:sz w:val="28"/>
        </w:rPr>
        <w:t>150м они становятся неэкономичными.</w:t>
      </w:r>
    </w:p>
    <w:p w:rsidR="001D0BD6" w:rsidRDefault="00860E4A">
      <w:pPr>
        <w:pStyle w:val="a3"/>
        <w:spacing w:line="360" w:lineRule="auto"/>
        <w:ind w:firstLine="720"/>
        <w:jc w:val="both"/>
        <w:rPr>
          <w:b w:val="0"/>
          <w:i w:val="0"/>
          <w:sz w:val="28"/>
        </w:rPr>
      </w:pPr>
      <w:r>
        <w:rPr>
          <w:i w:val="0"/>
          <w:sz w:val="28"/>
          <w:u w:val="single"/>
        </w:rPr>
        <w:t>Преимущества рамных конструкций</w:t>
      </w:r>
      <w:r>
        <w:rPr>
          <w:b w:val="0"/>
          <w:i w:val="0"/>
          <w:sz w:val="28"/>
        </w:rPr>
        <w:t xml:space="preserve"> по сравнению с балочными — это меньший вес, большая жёсткость и меньшая высота ригелей.</w:t>
      </w:r>
    </w:p>
    <w:p w:rsidR="001D0BD6" w:rsidRDefault="00860E4A">
      <w:pPr>
        <w:pStyle w:val="a3"/>
        <w:spacing w:line="360" w:lineRule="auto"/>
        <w:ind w:firstLine="720"/>
        <w:jc w:val="both"/>
        <w:rPr>
          <w:b w:val="0"/>
          <w:i w:val="0"/>
          <w:sz w:val="28"/>
        </w:rPr>
      </w:pPr>
      <w:r>
        <w:rPr>
          <w:i w:val="0"/>
          <w:sz w:val="28"/>
          <w:u w:val="single"/>
        </w:rPr>
        <w:t>Недостатки</w:t>
      </w:r>
      <w:r>
        <w:rPr>
          <w:b w:val="0"/>
          <w:i w:val="0"/>
          <w:sz w:val="28"/>
        </w:rPr>
        <w:t xml:space="preserve"> — большая ширина колонн, чувствительность к неравномерным осадкам опор и изменениям </w:t>
      </w:r>
      <w:r>
        <w:rPr>
          <w:i w:val="0"/>
          <w:sz w:val="32"/>
          <w:lang w:val="en-US"/>
        </w:rPr>
        <w:t>T</w:t>
      </w:r>
      <w:r>
        <w:rPr>
          <w:b w:val="0"/>
          <w:i w:val="0"/>
          <w:sz w:val="28"/>
          <w:vertAlign w:val="superscript"/>
          <w:lang w:val="en-US"/>
        </w:rPr>
        <w:t>о</w:t>
      </w:r>
      <w:r>
        <w:rPr>
          <w:b w:val="0"/>
          <w:i w:val="0"/>
          <w:sz w:val="28"/>
        </w:rPr>
        <w:t xml:space="preserve"> .</w:t>
      </w:r>
    </w:p>
    <w:p w:rsidR="001D0BD6" w:rsidRDefault="00860E4A">
      <w:pPr>
        <w:pStyle w:val="a3"/>
        <w:spacing w:line="360" w:lineRule="auto"/>
        <w:ind w:firstLine="720"/>
        <w:jc w:val="both"/>
        <w:rPr>
          <w:b w:val="0"/>
          <w:i w:val="0"/>
          <w:sz w:val="28"/>
        </w:rPr>
      </w:pPr>
      <w:r>
        <w:rPr>
          <w:b w:val="0"/>
          <w:i w:val="0"/>
          <w:sz w:val="28"/>
        </w:rPr>
        <w:t>Рамные конструкции эффективны при погонных жесткостях колонн, близких к погонным жесткостям ригелей, что позволяет перераспределить усилия от вертикальных нагрузок и значительно облегчить ригели.</w:t>
      </w:r>
    </w:p>
    <w:p w:rsidR="001D0BD6" w:rsidRDefault="00860E4A">
      <w:pPr>
        <w:pStyle w:val="a3"/>
        <w:spacing w:line="360" w:lineRule="auto"/>
        <w:ind w:firstLine="720"/>
        <w:jc w:val="both"/>
        <w:rPr>
          <w:b w:val="0"/>
          <w:i w:val="0"/>
          <w:sz w:val="28"/>
        </w:rPr>
      </w:pPr>
      <w:r>
        <w:rPr>
          <w:b w:val="0"/>
          <w:i w:val="0"/>
          <w:sz w:val="28"/>
        </w:rPr>
        <w:t>При перекрытии больших пролётов применяют, как правило, двухшарнирные и бесшарнирные рамы самых разнообразных очертаний (см. рис.2).</w:t>
      </w:r>
    </w:p>
    <w:p w:rsidR="001D0BD6" w:rsidRDefault="001D0BD6">
      <w:pPr>
        <w:pStyle w:val="a3"/>
        <w:spacing w:line="360" w:lineRule="auto"/>
        <w:ind w:firstLine="720"/>
        <w:jc w:val="both"/>
        <w:rPr>
          <w:b w:val="0"/>
          <w:i w:val="0"/>
          <w:sz w:val="28"/>
        </w:rPr>
      </w:pPr>
    </w:p>
    <w:p w:rsidR="001D0BD6" w:rsidRDefault="007F09A5">
      <w:pPr>
        <w:pStyle w:val="a3"/>
        <w:spacing w:line="360" w:lineRule="auto"/>
        <w:rPr>
          <w:b w:val="0"/>
          <w:i w:val="0"/>
          <w:sz w:val="28"/>
        </w:rPr>
      </w:pPr>
      <w:r>
        <w:rPr>
          <w:b w:val="0"/>
          <w:i w:val="0"/>
          <w:noProof/>
          <w:sz w:val="28"/>
        </w:rPr>
        <w:pict>
          <v:rect id="_x0000_s1097" style="position:absolute;left:0;text-align:left;margin-left:-5.75pt;margin-top:83.45pt;width:38pt;height:190pt;z-index:251656704;mso-position-horizontal:absolute;mso-position-horizontal-relative:text;mso-position-vertical:absolute;mso-position-vertical-relative:text" o:allowincell="f" strokecolor="white"/>
        </w:pict>
      </w:r>
      <w:r>
        <w:rPr>
          <w:b w:val="0"/>
          <w:i w:val="0"/>
          <w:sz w:val="28"/>
        </w:rPr>
        <w:pict>
          <v:shape id="_x0000_i1028" type="#_x0000_t75" style="width:457.5pt;height:285.75pt" fillcolor="window">
            <v:imagedata r:id="rId10" o:title="2"/>
          </v:shape>
        </w:pict>
      </w:r>
    </w:p>
    <w:p w:rsidR="001D0BD6" w:rsidRDefault="001D0BD6">
      <w:pPr>
        <w:pStyle w:val="a3"/>
        <w:spacing w:line="360" w:lineRule="auto"/>
        <w:ind w:firstLine="720"/>
        <w:jc w:val="both"/>
        <w:rPr>
          <w:b w:val="0"/>
          <w:i w:val="0"/>
          <w:sz w:val="28"/>
        </w:rPr>
      </w:pPr>
    </w:p>
    <w:p w:rsidR="001D0BD6" w:rsidRDefault="00860E4A">
      <w:pPr>
        <w:pStyle w:val="a3"/>
        <w:rPr>
          <w:b w:val="0"/>
          <w:i w:val="0"/>
          <w:sz w:val="28"/>
          <w:u w:val="single"/>
        </w:rPr>
      </w:pPr>
      <w:r>
        <w:rPr>
          <w:b w:val="0"/>
          <w:i w:val="0"/>
          <w:sz w:val="28"/>
          <w:u w:val="single"/>
        </w:rPr>
        <w:t>Рис. 2 - Схемы сквозных рам</w:t>
      </w:r>
    </w:p>
    <w:p w:rsidR="001D0BD6" w:rsidRDefault="001D0BD6">
      <w:pPr>
        <w:pStyle w:val="a3"/>
        <w:rPr>
          <w:b w:val="0"/>
          <w:i w:val="0"/>
          <w:sz w:val="28"/>
        </w:rPr>
      </w:pPr>
    </w:p>
    <w:p w:rsidR="001D0BD6" w:rsidRDefault="00860E4A">
      <w:pPr>
        <w:pStyle w:val="a3"/>
        <w:spacing w:line="360" w:lineRule="auto"/>
        <w:ind w:firstLine="720"/>
        <w:jc w:val="both"/>
        <w:rPr>
          <w:b w:val="0"/>
          <w:i w:val="0"/>
          <w:sz w:val="28"/>
        </w:rPr>
      </w:pPr>
      <w:r>
        <w:rPr>
          <w:b w:val="0"/>
          <w:i w:val="0"/>
          <w:sz w:val="28"/>
        </w:rPr>
        <w:t xml:space="preserve">Бесшарнирные рамы более жёсткие и экономичные по расходу материала, однако, они требуют устройства мощных фундаментов, чувствительны к изменению </w:t>
      </w:r>
      <w:r>
        <w:rPr>
          <w:i w:val="0"/>
          <w:sz w:val="32"/>
        </w:rPr>
        <w:t>Т</w:t>
      </w:r>
      <w:r>
        <w:rPr>
          <w:b w:val="0"/>
          <w:i w:val="0"/>
          <w:sz w:val="32"/>
          <w:vertAlign w:val="superscript"/>
        </w:rPr>
        <w:t>о</w:t>
      </w:r>
      <w:r>
        <w:rPr>
          <w:b w:val="0"/>
          <w:i w:val="0"/>
          <w:sz w:val="28"/>
        </w:rPr>
        <w:t>.</w:t>
      </w:r>
    </w:p>
    <w:p w:rsidR="001D0BD6" w:rsidRDefault="00860E4A">
      <w:pPr>
        <w:pStyle w:val="a3"/>
        <w:spacing w:line="360" w:lineRule="auto"/>
        <w:ind w:firstLine="720"/>
        <w:jc w:val="both"/>
        <w:rPr>
          <w:b w:val="0"/>
          <w:i w:val="0"/>
          <w:sz w:val="28"/>
        </w:rPr>
      </w:pPr>
      <w:r>
        <w:rPr>
          <w:b w:val="0"/>
          <w:i w:val="0"/>
          <w:sz w:val="28"/>
        </w:rPr>
        <w:t xml:space="preserve">При больших пролётах и нагрузках ригели рам конструируют как тяжёлые фермы, при сравнительно малых пролётах (40-50м) они имеют такие же сечения и узлы, как лёгкие фермы. </w:t>
      </w:r>
    </w:p>
    <w:p w:rsidR="001D0BD6" w:rsidRDefault="00860E4A">
      <w:pPr>
        <w:pStyle w:val="a3"/>
        <w:ind w:firstLine="720"/>
        <w:jc w:val="both"/>
        <w:rPr>
          <w:b w:val="0"/>
          <w:i w:val="0"/>
          <w:sz w:val="28"/>
        </w:rPr>
      </w:pPr>
      <w:r>
        <w:rPr>
          <w:b w:val="0"/>
          <w:i w:val="0"/>
          <w:sz w:val="28"/>
        </w:rPr>
        <w:t>Поперечные сечения рам аналогичны балочным фермам.</w:t>
      </w:r>
    </w:p>
    <w:p w:rsidR="001D0BD6" w:rsidRDefault="001D0BD6">
      <w:pPr>
        <w:pStyle w:val="a3"/>
        <w:ind w:firstLine="720"/>
        <w:jc w:val="both"/>
        <w:rPr>
          <w:b w:val="0"/>
          <w:i w:val="0"/>
          <w:sz w:val="28"/>
        </w:rPr>
      </w:pPr>
    </w:p>
    <w:p w:rsidR="001D0BD6" w:rsidRDefault="00860E4A">
      <w:pPr>
        <w:pStyle w:val="a3"/>
        <w:spacing w:line="360" w:lineRule="auto"/>
        <w:ind w:firstLine="720"/>
        <w:jc w:val="both"/>
        <w:rPr>
          <w:b w:val="0"/>
          <w:i w:val="0"/>
          <w:sz w:val="28"/>
        </w:rPr>
      </w:pPr>
      <w:r>
        <w:rPr>
          <w:i w:val="0"/>
          <w:sz w:val="28"/>
          <w:u w:val="single"/>
        </w:rPr>
        <w:t>Компоновка каркаса и покрытия</w:t>
      </w:r>
      <w:r>
        <w:rPr>
          <w:b w:val="0"/>
          <w:i w:val="0"/>
          <w:sz w:val="28"/>
        </w:rPr>
        <w:t xml:space="preserve"> из рамных конструкций аналогична решению каркасов промышленных зданий и балочных покрытий.</w:t>
      </w:r>
    </w:p>
    <w:p w:rsidR="001D0BD6" w:rsidRDefault="00860E4A">
      <w:pPr>
        <w:pStyle w:val="a3"/>
        <w:spacing w:line="360" w:lineRule="auto"/>
        <w:ind w:firstLine="720"/>
        <w:jc w:val="both"/>
        <w:rPr>
          <w:b w:val="0"/>
          <w:i w:val="0"/>
          <w:sz w:val="28"/>
        </w:rPr>
      </w:pPr>
      <w:r>
        <w:rPr>
          <w:b w:val="0"/>
          <w:i w:val="0"/>
          <w:sz w:val="28"/>
        </w:rPr>
        <w:t>Статический расчёт рамных конструкций выполняют методами строительной механики и по специально разработанным программам на ЭВМ.</w:t>
      </w:r>
    </w:p>
    <w:p w:rsidR="001D0BD6" w:rsidRDefault="00860E4A">
      <w:pPr>
        <w:pStyle w:val="a3"/>
        <w:spacing w:line="360" w:lineRule="auto"/>
        <w:ind w:firstLine="720"/>
        <w:jc w:val="both"/>
        <w:rPr>
          <w:b w:val="0"/>
          <w:i w:val="0"/>
          <w:sz w:val="28"/>
        </w:rPr>
      </w:pPr>
      <w:r>
        <w:rPr>
          <w:b w:val="0"/>
          <w:i w:val="0"/>
          <w:sz w:val="28"/>
        </w:rPr>
        <w:t>Тяжелые сквозные рамы рассчитывают как решёточные системы с учётом деформации всех стержней решётки.</w:t>
      </w: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860E4A">
      <w:pPr>
        <w:pStyle w:val="a3"/>
        <w:spacing w:line="360" w:lineRule="auto"/>
        <w:ind w:firstLine="720"/>
        <w:jc w:val="both"/>
        <w:rPr>
          <w:b w:val="0"/>
          <w:i w:val="0"/>
          <w:sz w:val="28"/>
        </w:rPr>
      </w:pPr>
      <w:r>
        <w:rPr>
          <w:i w:val="0"/>
          <w:sz w:val="28"/>
          <w:u w:val="single"/>
        </w:rPr>
        <w:t xml:space="preserve"> </w:t>
      </w:r>
      <w:r>
        <w:rPr>
          <w:b w:val="0"/>
          <w:i w:val="0"/>
          <w:sz w:val="28"/>
        </w:rPr>
        <w:t xml:space="preserve">   </w:t>
      </w:r>
    </w:p>
    <w:p w:rsidR="001D0BD6" w:rsidRDefault="00860E4A">
      <w:pPr>
        <w:pStyle w:val="a3"/>
        <w:spacing w:line="360" w:lineRule="auto"/>
        <w:ind w:firstLine="720"/>
        <w:rPr>
          <w:i w:val="0"/>
          <w:sz w:val="32"/>
          <w:u w:val="single"/>
        </w:rPr>
      </w:pPr>
      <w:r>
        <w:rPr>
          <w:i w:val="0"/>
          <w:sz w:val="32"/>
          <w:u w:val="single"/>
        </w:rPr>
        <w:t>1.3</w:t>
      </w:r>
      <w:r>
        <w:rPr>
          <w:i w:val="0"/>
          <w:sz w:val="28"/>
          <w:u w:val="single"/>
        </w:rPr>
        <w:t xml:space="preserve"> </w:t>
      </w:r>
      <w:r>
        <w:rPr>
          <w:i w:val="0"/>
          <w:sz w:val="32"/>
          <w:u w:val="single"/>
        </w:rPr>
        <w:t>Арочные конструкции</w:t>
      </w:r>
    </w:p>
    <w:p w:rsidR="001D0BD6" w:rsidRDefault="00860E4A">
      <w:pPr>
        <w:pStyle w:val="a3"/>
        <w:spacing w:line="360" w:lineRule="auto"/>
        <w:ind w:firstLine="720"/>
        <w:jc w:val="both"/>
        <w:rPr>
          <w:b w:val="0"/>
          <w:i w:val="0"/>
          <w:sz w:val="28"/>
        </w:rPr>
      </w:pPr>
      <w:r>
        <w:rPr>
          <w:b w:val="0"/>
          <w:i w:val="0"/>
          <w:sz w:val="28"/>
        </w:rPr>
        <w:t xml:space="preserve">                  </w:t>
      </w:r>
    </w:p>
    <w:p w:rsidR="001D0BD6" w:rsidRDefault="00860E4A">
      <w:pPr>
        <w:pStyle w:val="a3"/>
        <w:spacing w:line="360" w:lineRule="auto"/>
        <w:ind w:firstLine="720"/>
        <w:jc w:val="both"/>
        <w:rPr>
          <w:b w:val="0"/>
          <w:i w:val="0"/>
          <w:sz w:val="28"/>
        </w:rPr>
      </w:pPr>
      <w:r>
        <w:rPr>
          <w:b w:val="0"/>
          <w:i w:val="0"/>
          <w:sz w:val="28"/>
        </w:rPr>
        <w:t xml:space="preserve">Арочные конструкции покрытий большепролётных зданий оказываются более выгодными по затрате материала, чем балочные и рамные системы. Однако в них возникает значительный распор, который передаётся через фундаменты на грунт или  устраивается затяжка для его восприятия (т.е. погашение распора внутри системы). </w:t>
      </w:r>
    </w:p>
    <w:p w:rsidR="001D0BD6" w:rsidRDefault="00860E4A">
      <w:pPr>
        <w:pStyle w:val="a3"/>
        <w:spacing w:line="360" w:lineRule="auto"/>
        <w:ind w:firstLine="720"/>
        <w:jc w:val="both"/>
        <w:rPr>
          <w:b w:val="0"/>
          <w:i w:val="0"/>
          <w:sz w:val="28"/>
        </w:rPr>
      </w:pPr>
      <w:r>
        <w:rPr>
          <w:b w:val="0"/>
          <w:i w:val="0"/>
          <w:sz w:val="28"/>
        </w:rPr>
        <w:t>Схемы и очертания арок весьма разнообразны: двухшарнирные, трёхшарнирные, бесшарнирные (см. рис. 3).</w:t>
      </w:r>
    </w:p>
    <w:p w:rsidR="001D0BD6" w:rsidRDefault="00860E4A">
      <w:pPr>
        <w:pStyle w:val="a3"/>
        <w:spacing w:line="360" w:lineRule="auto"/>
        <w:jc w:val="both"/>
        <w:rPr>
          <w:b w:val="0"/>
          <w:i w:val="0"/>
          <w:sz w:val="28"/>
        </w:rPr>
      </w:pPr>
      <w:r>
        <w:rPr>
          <w:b w:val="0"/>
          <w:i w:val="0"/>
          <w:sz w:val="28"/>
          <w:u w:val="single"/>
        </w:rPr>
        <w:t>Наиболее выгодная высота арок:</w:t>
      </w:r>
      <w:r>
        <w:rPr>
          <w:b w:val="0"/>
          <w:i w:val="0"/>
          <w:sz w:val="28"/>
        </w:rPr>
        <w:t xml:space="preserve"> </w:t>
      </w:r>
      <w:r>
        <w:rPr>
          <w:b w:val="0"/>
          <w:i w:val="0"/>
          <w:sz w:val="28"/>
          <w:lang w:val="en-US"/>
        </w:rPr>
        <w:t xml:space="preserve"> </w:t>
      </w:r>
      <w:r>
        <w:rPr>
          <w:i w:val="0"/>
          <w:sz w:val="32"/>
          <w:lang w:val="en-US"/>
        </w:rPr>
        <w:t>f=</w:t>
      </w:r>
      <w:r>
        <w:rPr>
          <w:b w:val="0"/>
          <w:i w:val="0"/>
          <w:sz w:val="28"/>
        </w:rPr>
        <w:t xml:space="preserve">1/4 ÷ 1/6 пролёта </w:t>
      </w:r>
      <w:r>
        <w:rPr>
          <w:i w:val="0"/>
          <w:sz w:val="32"/>
          <w:lang w:val="en-US"/>
        </w:rPr>
        <w:t>L</w:t>
      </w:r>
      <w:r>
        <w:rPr>
          <w:b w:val="0"/>
          <w:i w:val="0"/>
          <w:sz w:val="28"/>
        </w:rPr>
        <w:t>.</w:t>
      </w:r>
    </w:p>
    <w:p w:rsidR="001D0BD6" w:rsidRDefault="00860E4A">
      <w:pPr>
        <w:pStyle w:val="a3"/>
        <w:spacing w:line="360" w:lineRule="auto"/>
        <w:jc w:val="both"/>
        <w:rPr>
          <w:b w:val="0"/>
          <w:i w:val="0"/>
          <w:sz w:val="28"/>
          <w:u w:val="single"/>
          <w:lang w:val="en-US"/>
        </w:rPr>
      </w:pPr>
      <w:r>
        <w:rPr>
          <w:b w:val="0"/>
          <w:i w:val="0"/>
          <w:sz w:val="28"/>
          <w:u w:val="single"/>
        </w:rPr>
        <w:t>Высота сечения арок:</w:t>
      </w:r>
    </w:p>
    <w:p w:rsidR="001D0BD6" w:rsidRDefault="00860E4A">
      <w:pPr>
        <w:pStyle w:val="a3"/>
        <w:spacing w:line="360" w:lineRule="auto"/>
        <w:jc w:val="both"/>
        <w:rPr>
          <w:b w:val="0"/>
          <w:i w:val="0"/>
          <w:sz w:val="28"/>
          <w:lang w:val="en-US"/>
        </w:rPr>
      </w:pPr>
      <w:r>
        <w:rPr>
          <w:b w:val="0"/>
          <w:i w:val="0"/>
          <w:sz w:val="28"/>
        </w:rPr>
        <w:t xml:space="preserve">  - сплошностенчатых  1/50 ÷ 1/80</w:t>
      </w:r>
      <w:r>
        <w:rPr>
          <w:i w:val="0"/>
          <w:sz w:val="32"/>
          <w:lang w:val="en-US"/>
        </w:rPr>
        <w:t xml:space="preserve"> L</w:t>
      </w:r>
      <w:r>
        <w:rPr>
          <w:b w:val="0"/>
          <w:i w:val="0"/>
          <w:sz w:val="28"/>
          <w:lang w:val="en-US"/>
        </w:rPr>
        <w:t>,</w:t>
      </w:r>
    </w:p>
    <w:p w:rsidR="001D0BD6" w:rsidRDefault="00860E4A">
      <w:pPr>
        <w:pStyle w:val="a3"/>
        <w:spacing w:line="360" w:lineRule="auto"/>
        <w:jc w:val="both"/>
        <w:rPr>
          <w:b w:val="0"/>
          <w:i w:val="0"/>
          <w:sz w:val="28"/>
          <w:lang w:val="en-US"/>
        </w:rPr>
      </w:pPr>
      <w:r>
        <w:rPr>
          <w:b w:val="0"/>
          <w:i w:val="0"/>
          <w:sz w:val="28"/>
          <w:lang w:val="en-US"/>
        </w:rPr>
        <w:t xml:space="preserve"> </w:t>
      </w:r>
      <w:r>
        <w:rPr>
          <w:b w:val="0"/>
          <w:i w:val="0"/>
          <w:sz w:val="28"/>
        </w:rPr>
        <w:t xml:space="preserve"> - решёточных 1/30 ÷ 1/60 </w:t>
      </w:r>
      <w:r>
        <w:rPr>
          <w:i w:val="0"/>
          <w:sz w:val="32"/>
          <w:lang w:val="en-US"/>
        </w:rPr>
        <w:t>L</w:t>
      </w:r>
      <w:r>
        <w:rPr>
          <w:b w:val="0"/>
          <w:i w:val="0"/>
          <w:sz w:val="28"/>
          <w:lang w:val="en-US"/>
        </w:rPr>
        <w:t>.</w:t>
      </w:r>
    </w:p>
    <w:p w:rsidR="001D0BD6" w:rsidRDefault="007F09A5">
      <w:pPr>
        <w:pStyle w:val="a3"/>
        <w:spacing w:line="360" w:lineRule="auto"/>
        <w:rPr>
          <w:b w:val="0"/>
          <w:i w:val="0"/>
          <w:sz w:val="28"/>
          <w:u w:val="single"/>
        </w:rPr>
      </w:pPr>
      <w:r>
        <w:rPr>
          <w:noProof/>
        </w:rPr>
        <w:pict>
          <v:rect id="_x0000_s1133" style="position:absolute;left:0;text-align:left;margin-left:-8.5pt;margin-top:736.45pt;width:511.65pt;height:13pt;z-index:251683328;mso-position-horizontal:absolute;mso-position-horizontal-relative:text;mso-position-vertical:absolute;mso-position-vertical-relative:text" o:allowincell="f" strokecolor="white"/>
        </w:pict>
      </w:r>
      <w:r>
        <w:rPr>
          <w:noProof/>
        </w:rPr>
        <w:pict>
          <v:shape id="_x0000_s1101" type="#_x0000_t202" style="position:absolute;left:0;text-align:left;margin-left:-8.95pt;margin-top:246.35pt;width:507.75pt;height:477.25pt;z-index:251657728;mso-position-horizontal:absolute;mso-position-horizontal-relative:text;mso-position-vertical:absolute;mso-position-vertical-relative:text" o:allowincell="f" stroked="f">
            <v:textbox style="mso-next-textbox:#_x0000_s1101" inset="0,0,0,0">
              <w:txbxContent>
                <w:p w:rsidR="001D0BD6" w:rsidRDefault="00860E4A">
                  <w:pPr>
                    <w:pStyle w:val="a3"/>
                    <w:spacing w:line="360" w:lineRule="auto"/>
                    <w:rPr>
                      <w:b w:val="0"/>
                      <w:i w:val="0"/>
                      <w:sz w:val="28"/>
                      <w:u w:val="single"/>
                    </w:rPr>
                  </w:pPr>
                  <w:r>
                    <w:rPr>
                      <w:b w:val="0"/>
                      <w:i w:val="0"/>
                      <w:sz w:val="28"/>
                      <w:u w:val="single"/>
                    </w:rPr>
                    <w:t>Рис. 3 - Схемы арок.</w:t>
                  </w:r>
                </w:p>
                <w:p w:rsidR="001D0BD6" w:rsidRDefault="001D0BD6">
                  <w:pPr>
                    <w:pStyle w:val="a3"/>
                    <w:spacing w:line="360" w:lineRule="auto"/>
                    <w:jc w:val="both"/>
                    <w:rPr>
                      <w:b w:val="0"/>
                      <w:i w:val="0"/>
                      <w:sz w:val="28"/>
                      <w:u w:val="single"/>
                    </w:rPr>
                  </w:pPr>
                </w:p>
                <w:p w:rsidR="001D0BD6" w:rsidRDefault="00860E4A">
                  <w:pPr>
                    <w:pStyle w:val="a3"/>
                    <w:spacing w:line="360" w:lineRule="auto"/>
                    <w:ind w:firstLine="720"/>
                    <w:jc w:val="both"/>
                    <w:rPr>
                      <w:b w:val="0"/>
                      <w:i w:val="0"/>
                      <w:sz w:val="28"/>
                      <w:u w:val="single"/>
                    </w:rPr>
                  </w:pPr>
                  <w:r>
                    <w:rPr>
                      <w:b w:val="0"/>
                      <w:i w:val="0"/>
                      <w:sz w:val="28"/>
                    </w:rPr>
                    <w:t xml:space="preserve">Самыми распространёнными являются </w:t>
                  </w:r>
                  <w:r>
                    <w:rPr>
                      <w:i w:val="0"/>
                      <w:sz w:val="28"/>
                      <w:u w:val="single"/>
                    </w:rPr>
                    <w:t>двухшарнирные арки</w:t>
                  </w:r>
                  <w:r>
                    <w:rPr>
                      <w:b w:val="0"/>
                      <w:i w:val="0"/>
                      <w:sz w:val="28"/>
                    </w:rPr>
                    <w:t xml:space="preserve"> — они экономичны по расходу материала, просты в изготовлении и монтаже легко деформируются вследствие свободного поворота в шарнирах в них не возникает значительных дополнительх напряжений от </w:t>
                  </w:r>
                  <w:r>
                    <w:rPr>
                      <w:i w:val="0"/>
                      <w:sz w:val="32"/>
                    </w:rPr>
                    <w:t>Т</w:t>
                  </w:r>
                  <w:r>
                    <w:rPr>
                      <w:b w:val="0"/>
                      <w:i w:val="0"/>
                      <w:sz w:val="32"/>
                      <w:vertAlign w:val="superscript"/>
                    </w:rPr>
                    <w:t>о</w:t>
                  </w:r>
                  <w:r>
                    <w:rPr>
                      <w:b w:val="0"/>
                      <w:i w:val="0"/>
                      <w:sz w:val="28"/>
                    </w:rPr>
                    <w:t xml:space="preserve">  и осадок опор.</w:t>
                  </w:r>
                </w:p>
                <w:p w:rsidR="001D0BD6" w:rsidRDefault="00860E4A">
                  <w:pPr>
                    <w:pStyle w:val="a3"/>
                    <w:spacing w:line="360" w:lineRule="auto"/>
                    <w:ind w:firstLine="720"/>
                    <w:jc w:val="both"/>
                    <w:rPr>
                      <w:b w:val="0"/>
                      <w:i w:val="0"/>
                      <w:sz w:val="28"/>
                    </w:rPr>
                  </w:pPr>
                  <w:r>
                    <w:rPr>
                      <w:i w:val="0"/>
                      <w:sz w:val="28"/>
                      <w:u w:val="single"/>
                    </w:rPr>
                    <w:t>В трёхшарнирных арках</w:t>
                  </w:r>
                  <w:r>
                    <w:rPr>
                      <w:b w:val="0"/>
                      <w:i w:val="0"/>
                      <w:sz w:val="28"/>
                    </w:rPr>
                    <w:t xml:space="preserve"> — всё аналогично двухшарнирным, однако  ключевой шарнир осложняет конструкцию самих арок и покрытия.</w:t>
                  </w:r>
                </w:p>
                <w:p w:rsidR="001D0BD6" w:rsidRDefault="00860E4A">
                  <w:pPr>
                    <w:spacing w:line="360" w:lineRule="auto"/>
                    <w:ind w:firstLine="709"/>
                    <w:rPr>
                      <w:i/>
                      <w:sz w:val="32"/>
                    </w:rPr>
                  </w:pPr>
                  <w:r>
                    <w:rPr>
                      <w:b/>
                      <w:sz w:val="28"/>
                      <w:u w:val="single"/>
                    </w:rPr>
                    <w:t>Бесшарнирные арки</w:t>
                  </w:r>
                  <w:r>
                    <w:rPr>
                      <w:b/>
                      <w:sz w:val="28"/>
                    </w:rPr>
                    <w:t xml:space="preserve"> —</w:t>
                  </w:r>
                  <w:r>
                    <w:rPr>
                      <w:b/>
                      <w:i/>
                      <w:sz w:val="28"/>
                    </w:rPr>
                    <w:t xml:space="preserve"> самые лёгкие, наиболее благоприятно происходит распределение изгибающих моментов. Однако они требуют устройства мощных фундаментов. Их нужно рассчитывать на воздействие </w:t>
                  </w:r>
                  <w:r>
                    <w:rPr>
                      <w:i/>
                      <w:sz w:val="32"/>
                    </w:rPr>
                    <w:t>Т</w:t>
                  </w:r>
                  <w:r>
                    <w:rPr>
                      <w:b/>
                      <w:i/>
                      <w:sz w:val="32"/>
                      <w:vertAlign w:val="superscript"/>
                    </w:rPr>
                    <w:t>о</w:t>
                  </w:r>
                  <w:r>
                    <w:rPr>
                      <w:i/>
                      <w:sz w:val="32"/>
                    </w:rPr>
                    <w:t xml:space="preserve">. </w:t>
                  </w:r>
                </w:p>
                <w:p w:rsidR="001D0BD6" w:rsidRDefault="00860E4A">
                  <w:pPr>
                    <w:pStyle w:val="a3"/>
                    <w:spacing w:line="360" w:lineRule="auto"/>
                    <w:ind w:firstLine="720"/>
                    <w:jc w:val="both"/>
                    <w:rPr>
                      <w:b w:val="0"/>
                      <w:i w:val="0"/>
                      <w:sz w:val="28"/>
                    </w:rPr>
                  </w:pPr>
                  <w:r>
                    <w:rPr>
                      <w:b w:val="0"/>
                      <w:i w:val="0"/>
                      <w:sz w:val="28"/>
                    </w:rPr>
                    <w:t>Сквозные арки конструируют аналогично фермам балочных схем покрытий.</w:t>
                  </w:r>
                </w:p>
                <w:p w:rsidR="001D0BD6" w:rsidRDefault="00860E4A">
                  <w:pPr>
                    <w:pStyle w:val="a3"/>
                    <w:spacing w:line="360" w:lineRule="auto"/>
                    <w:ind w:firstLine="720"/>
                    <w:jc w:val="both"/>
                    <w:rPr>
                      <w:b w:val="0"/>
                      <w:i w:val="0"/>
                      <w:sz w:val="28"/>
                    </w:rPr>
                  </w:pPr>
                  <w:r>
                    <w:rPr>
                      <w:i w:val="0"/>
                      <w:sz w:val="28"/>
                      <w:u w:val="single"/>
                    </w:rPr>
                    <w:t>Компановка каркаса и покрытия</w:t>
                  </w:r>
                  <w:r>
                    <w:rPr>
                      <w:b w:val="0"/>
                      <w:i w:val="0"/>
                      <w:sz w:val="28"/>
                    </w:rPr>
                    <w:t xml:space="preserve"> из арочных конструкций аналогична решению каркасов из рамных конструкций.</w:t>
                  </w:r>
                </w:p>
                <w:p w:rsidR="001D0BD6" w:rsidRDefault="00860E4A">
                  <w:pPr>
                    <w:pStyle w:val="a3"/>
                    <w:spacing w:line="360" w:lineRule="auto"/>
                    <w:ind w:firstLine="720"/>
                    <w:jc w:val="both"/>
                    <w:rPr>
                      <w:b w:val="0"/>
                      <w:i w:val="0"/>
                      <w:sz w:val="28"/>
                    </w:rPr>
                  </w:pPr>
                  <w:r>
                    <w:rPr>
                      <w:b w:val="0"/>
                      <w:i w:val="0"/>
                      <w:sz w:val="28"/>
                    </w:rPr>
                    <w:t>Статический расчёт арочных конструкций выполняют методами строительной механики и по специально разработанным программам на ЭВМ.</w:t>
                  </w:r>
                </w:p>
                <w:p w:rsidR="001D0BD6" w:rsidRDefault="00860E4A">
                  <w:pPr>
                    <w:spacing w:line="360" w:lineRule="auto"/>
                  </w:pPr>
                  <w:r>
                    <w:rPr>
                      <w:b/>
                      <w:i/>
                      <w:sz w:val="28"/>
                    </w:rPr>
                    <w:t>Раскосы в сквозных арках проектируют как в фермах. Наиболее сложными в конструктивном плане являются опорные и ключевые шарниры (см. рис. 4 и 5)</w:t>
                  </w:r>
                </w:p>
              </w:txbxContent>
            </v:textbox>
          </v:shape>
        </w:pict>
      </w:r>
      <w:r>
        <w:rPr>
          <w:b w:val="0"/>
          <w:i w:val="0"/>
          <w:sz w:val="28"/>
          <w:u w:val="single"/>
        </w:rPr>
        <w:pict>
          <v:shape id="_x0000_i1029" type="#_x0000_t75" style="width:495.75pt;height:744pt" fillcolor="window">
            <v:imagedata r:id="rId11" o:title="3"/>
          </v:shape>
        </w:pict>
      </w:r>
    </w:p>
    <w:p w:rsidR="001D0BD6" w:rsidRDefault="007F09A5">
      <w:pPr>
        <w:pStyle w:val="a3"/>
        <w:spacing w:line="360" w:lineRule="auto"/>
        <w:ind w:hanging="709"/>
        <w:rPr>
          <w:b w:val="0"/>
          <w:i w:val="0"/>
          <w:sz w:val="28"/>
          <w:u w:val="single"/>
        </w:rPr>
      </w:pPr>
      <w:r>
        <w:rPr>
          <w:b w:val="0"/>
          <w:i w:val="0"/>
          <w:noProof/>
          <w:sz w:val="28"/>
          <w:u w:val="single"/>
        </w:rPr>
        <w:pict>
          <v:rect id="_x0000_s1102" style="position:absolute;left:0;text-align:left;margin-left:-40.15pt;margin-top:140.1pt;width:552.1pt;height:27.75pt;z-index:251658752;mso-position-horizontal:absolute;mso-position-horizontal-relative:text;mso-position-vertical:absolute;mso-position-vertical-relative:text" o:allowincell="f" stroked="f"/>
        </w:pict>
      </w:r>
      <w:r>
        <w:rPr>
          <w:b w:val="0"/>
          <w:i w:val="0"/>
          <w:sz w:val="28"/>
          <w:u w:val="single"/>
        </w:rPr>
        <w:pict>
          <v:shape id="_x0000_i1030" type="#_x0000_t75" style="width:549pt;height:158.25pt" fillcolor="window">
            <v:imagedata r:id="rId12" o:title="4"/>
          </v:shape>
        </w:pict>
      </w:r>
    </w:p>
    <w:p w:rsidR="001D0BD6" w:rsidRDefault="001D0BD6">
      <w:pPr>
        <w:pStyle w:val="a3"/>
        <w:jc w:val="both"/>
        <w:rPr>
          <w:b w:val="0"/>
          <w:i w:val="0"/>
          <w:sz w:val="28"/>
          <w:u w:val="single"/>
        </w:rPr>
      </w:pPr>
    </w:p>
    <w:p w:rsidR="001D0BD6" w:rsidRDefault="00860E4A">
      <w:pPr>
        <w:pStyle w:val="a3"/>
        <w:ind w:firstLine="720"/>
        <w:rPr>
          <w:b w:val="0"/>
          <w:i w:val="0"/>
          <w:sz w:val="28"/>
        </w:rPr>
      </w:pPr>
      <w:r>
        <w:rPr>
          <w:b w:val="0"/>
          <w:i w:val="0"/>
          <w:sz w:val="28"/>
          <w:u w:val="single"/>
        </w:rPr>
        <w:t>Рис.4</w:t>
      </w:r>
      <w:r>
        <w:rPr>
          <w:b w:val="0"/>
          <w:i w:val="0"/>
          <w:sz w:val="28"/>
        </w:rPr>
        <w:t xml:space="preserve"> - Схемы опорных шарниров арок и рам (а — плиточный, </w:t>
      </w:r>
    </w:p>
    <w:p w:rsidR="001D0BD6" w:rsidRDefault="00860E4A">
      <w:pPr>
        <w:pStyle w:val="a3"/>
        <w:ind w:firstLine="720"/>
        <w:rPr>
          <w:b w:val="0"/>
          <w:i w:val="0"/>
          <w:sz w:val="28"/>
        </w:rPr>
      </w:pPr>
      <w:r>
        <w:rPr>
          <w:b w:val="0"/>
          <w:i w:val="0"/>
          <w:sz w:val="28"/>
        </w:rPr>
        <w:t>б — пятниковый, в — балансирный:</w:t>
      </w:r>
    </w:p>
    <w:p w:rsidR="001D0BD6" w:rsidRDefault="00860E4A">
      <w:pPr>
        <w:pStyle w:val="a3"/>
        <w:ind w:firstLine="720"/>
        <w:rPr>
          <w:b w:val="0"/>
          <w:i w:val="0"/>
          <w:sz w:val="28"/>
        </w:rPr>
      </w:pPr>
      <w:r>
        <w:rPr>
          <w:b w:val="0"/>
          <w:i w:val="0"/>
          <w:sz w:val="28"/>
        </w:rPr>
        <w:t>1 — плита, 2 — цапфа, 3 —балансир).</w:t>
      </w:r>
    </w:p>
    <w:p w:rsidR="001D0BD6" w:rsidRDefault="001D0BD6">
      <w:pPr>
        <w:pStyle w:val="a3"/>
        <w:ind w:firstLine="720"/>
        <w:jc w:val="both"/>
        <w:rPr>
          <w:b w:val="0"/>
          <w:i w:val="0"/>
          <w:sz w:val="28"/>
        </w:rPr>
      </w:pPr>
    </w:p>
    <w:p w:rsidR="001D0BD6" w:rsidRDefault="001D0BD6">
      <w:pPr>
        <w:pStyle w:val="a3"/>
        <w:ind w:firstLine="720"/>
        <w:jc w:val="both"/>
        <w:rPr>
          <w:b w:val="0"/>
          <w:i w:val="0"/>
          <w:sz w:val="28"/>
        </w:rPr>
      </w:pPr>
    </w:p>
    <w:p w:rsidR="001D0BD6" w:rsidRDefault="001D0BD6">
      <w:pPr>
        <w:pStyle w:val="a3"/>
        <w:spacing w:line="360" w:lineRule="auto"/>
        <w:rPr>
          <w:b w:val="0"/>
          <w:i w:val="0"/>
          <w:sz w:val="28"/>
        </w:rPr>
      </w:pPr>
    </w:p>
    <w:p w:rsidR="001D0BD6" w:rsidRDefault="007F09A5">
      <w:pPr>
        <w:pStyle w:val="a3"/>
        <w:spacing w:line="360" w:lineRule="auto"/>
        <w:rPr>
          <w:b w:val="0"/>
          <w:i w:val="0"/>
          <w:sz w:val="28"/>
        </w:rPr>
      </w:pPr>
      <w:r>
        <w:rPr>
          <w:b w:val="0"/>
          <w:i w:val="0"/>
          <w:sz w:val="28"/>
        </w:rPr>
        <w:pict>
          <v:shape id="_x0000_i1031" type="#_x0000_t75" style="width:348pt;height:189pt" fillcolor="window">
            <v:imagedata r:id="rId13" o:title="5"/>
          </v:shape>
        </w:pict>
      </w:r>
    </w:p>
    <w:p w:rsidR="001D0BD6" w:rsidRDefault="001D0BD6">
      <w:pPr>
        <w:pStyle w:val="a3"/>
        <w:ind w:firstLine="720"/>
        <w:jc w:val="both"/>
        <w:rPr>
          <w:b w:val="0"/>
          <w:i w:val="0"/>
          <w:sz w:val="28"/>
        </w:rPr>
      </w:pPr>
    </w:p>
    <w:p w:rsidR="001D0BD6" w:rsidRDefault="00860E4A">
      <w:pPr>
        <w:pStyle w:val="a3"/>
        <w:ind w:firstLine="720"/>
        <w:rPr>
          <w:b w:val="0"/>
          <w:i w:val="0"/>
          <w:sz w:val="6"/>
        </w:rPr>
      </w:pPr>
      <w:r>
        <w:rPr>
          <w:b w:val="0"/>
          <w:i w:val="0"/>
          <w:sz w:val="28"/>
          <w:u w:val="single"/>
        </w:rPr>
        <w:t>Рис. 5</w:t>
      </w:r>
      <w:r>
        <w:rPr>
          <w:b w:val="0"/>
          <w:i w:val="0"/>
          <w:sz w:val="28"/>
        </w:rPr>
        <w:t xml:space="preserve"> - Ключевые шарниры и арок</w:t>
      </w:r>
    </w:p>
    <w:p w:rsidR="001D0BD6" w:rsidRDefault="001D0BD6">
      <w:pPr>
        <w:pStyle w:val="a3"/>
        <w:ind w:firstLine="720"/>
        <w:rPr>
          <w:b w:val="0"/>
          <w:i w:val="0"/>
          <w:sz w:val="4"/>
        </w:rPr>
      </w:pPr>
    </w:p>
    <w:p w:rsidR="001D0BD6" w:rsidRDefault="00860E4A">
      <w:pPr>
        <w:pStyle w:val="a3"/>
        <w:spacing w:line="360" w:lineRule="auto"/>
        <w:ind w:firstLine="720"/>
        <w:rPr>
          <w:b w:val="0"/>
          <w:i w:val="0"/>
          <w:sz w:val="28"/>
        </w:rPr>
      </w:pPr>
      <w:r>
        <w:rPr>
          <w:b w:val="0"/>
          <w:i w:val="0"/>
          <w:sz w:val="28"/>
        </w:rPr>
        <w:t xml:space="preserve"> (а —плиточный; б —балансирный; в —листовой; г  —болтовой)</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После определения </w:t>
      </w:r>
      <w:r>
        <w:rPr>
          <w:i w:val="0"/>
          <w:sz w:val="32"/>
          <w:lang w:val="en-US"/>
        </w:rPr>
        <w:t xml:space="preserve">M, N, Q </w:t>
      </w:r>
      <w:r>
        <w:rPr>
          <w:b w:val="0"/>
          <w:i w:val="0"/>
          <w:sz w:val="28"/>
        </w:rPr>
        <w:t xml:space="preserve">сечения стержней арки подбирают также, как сечения стерней ферм: </w:t>
      </w:r>
    </w:p>
    <w:tbl>
      <w:tblPr>
        <w:tblW w:w="0" w:type="auto"/>
        <w:tblInd w:w="-108" w:type="dxa"/>
        <w:tblLayout w:type="fixed"/>
        <w:tblLook w:val="0000" w:firstRow="0" w:lastRow="0" w:firstColumn="0" w:lastColumn="0" w:noHBand="0" w:noVBand="0"/>
      </w:tblPr>
      <w:tblGrid>
        <w:gridCol w:w="10136"/>
      </w:tblGrid>
      <w:tr w:rsidR="001D0BD6">
        <w:tc>
          <w:tcPr>
            <w:tcW w:w="10136" w:type="dxa"/>
          </w:tcPr>
          <w:p w:rsidR="001D0BD6" w:rsidRDefault="007F09A5">
            <w:pPr>
              <w:pStyle w:val="a3"/>
              <w:spacing w:line="360" w:lineRule="auto"/>
              <w:jc w:val="both"/>
              <w:rPr>
                <w:i w:val="0"/>
                <w:sz w:val="32"/>
                <w:lang w:val="en-US"/>
              </w:rPr>
            </w:pPr>
            <w:r>
              <w:rPr>
                <w:b w:val="0"/>
                <w:i w:val="0"/>
                <w:noProof/>
                <w:sz w:val="28"/>
              </w:rPr>
              <w:pict>
                <v:group id="_x0000_s1106" style="position:absolute;left:0;text-align:left;margin-left:170.45pt;margin-top:18.9pt;width:106.5pt;height:42.6pt;z-index:251643392" coordorigin="4260,13274" coordsize="2130,852" o:allowincell="f">
                  <v:line id="_x0000_s1037" style="position:absolute" from="4260,13274" to="6390,13274" strokeweight="1.5pt"/>
                  <v:line id="_x0000_s1038" style="position:absolute" from="4260,13700" to="5964,13700" strokeweight="1pt"/>
                  <v:line id="_x0000_s1039" style="position:absolute" from="4260,14126" to="6390,14126" strokeweight="1.5pt"/>
                  <v:line id="_x0000_s1040" style="position:absolute" from="4686,13274" to="4686,14126" strokeweight="1pt"/>
                  <v:line id="_x0000_s1041" style="position:absolute" from="5538,13274" to="5538,14126" strokeweight="1pt"/>
                  <v:line id="_x0000_s1042" style="position:absolute" from="6390,13274" to="6390,14126"/>
                  <v:line id="_x0000_s1043" style="position:absolute" from="5396,13274" to="5396,14126" strokeweight="2pt">
                    <v:stroke dashstyle="longDash"/>
                  </v:line>
                  <v:line id="_x0000_s1044" style="position:absolute" from="5680,13274" to="5680,14126" strokeweight="2pt">
                    <v:stroke dashstyle="longDash"/>
                  </v:line>
                  <v:line id="_x0000_s1045" style="position:absolute" from="5396,13274" to="5680,13274" strokeweight="3.25pt"/>
                  <v:line id="_x0000_s1046" style="position:absolute" from="5396,14126" to="5680,14126" strokeweight="3.25pt"/>
                </v:group>
              </w:pict>
            </w:r>
            <w:r w:rsidR="00860E4A">
              <w:rPr>
                <w:i w:val="0"/>
                <w:sz w:val="32"/>
                <w:lang w:val="en-US"/>
              </w:rPr>
              <w:t xml:space="preserve">                                                  а            h    </w:t>
            </w:r>
          </w:p>
          <w:p w:rsidR="001D0BD6" w:rsidRDefault="00860E4A">
            <w:pPr>
              <w:pStyle w:val="a3"/>
              <w:spacing w:line="360" w:lineRule="auto"/>
              <w:jc w:val="both"/>
              <w:rPr>
                <w:i w:val="0"/>
                <w:sz w:val="32"/>
                <w:lang w:val="en-US"/>
              </w:rPr>
            </w:pPr>
            <w:r>
              <w:rPr>
                <w:i w:val="0"/>
                <w:sz w:val="32"/>
                <w:lang w:val="en-US"/>
              </w:rPr>
              <w:t xml:space="preserve">                                                  в            </w:t>
            </w:r>
          </w:p>
          <w:p w:rsidR="001D0BD6" w:rsidRDefault="00860E4A">
            <w:pPr>
              <w:pStyle w:val="a3"/>
              <w:spacing w:line="360" w:lineRule="auto"/>
              <w:jc w:val="both"/>
              <w:rPr>
                <w:i w:val="0"/>
                <w:sz w:val="32"/>
                <w:lang w:val="en-US"/>
              </w:rPr>
            </w:pPr>
            <w:r>
              <w:rPr>
                <w:i w:val="0"/>
                <w:sz w:val="32"/>
                <w:lang w:val="en-US"/>
              </w:rPr>
              <w:t xml:space="preserve">             </w:t>
            </w:r>
          </w:p>
          <w:p w:rsidR="001D0BD6" w:rsidRDefault="00860E4A">
            <w:pPr>
              <w:pStyle w:val="a3"/>
              <w:spacing w:line="360" w:lineRule="auto"/>
              <w:jc w:val="both"/>
              <w:rPr>
                <w:b w:val="0"/>
                <w:i w:val="0"/>
                <w:sz w:val="28"/>
                <w:lang w:val="en-US"/>
              </w:rPr>
            </w:pPr>
            <w:r>
              <w:rPr>
                <w:b w:val="0"/>
                <w:i w:val="0"/>
                <w:sz w:val="32"/>
                <w:lang w:val="en-US"/>
              </w:rPr>
              <w:t>N</w:t>
            </w:r>
            <w:r>
              <w:rPr>
                <w:b w:val="0"/>
                <w:i w:val="0"/>
                <w:sz w:val="32"/>
                <w:vertAlign w:val="superscript"/>
              </w:rPr>
              <w:t>Н</w:t>
            </w:r>
            <w:r>
              <w:rPr>
                <w:b w:val="0"/>
                <w:i w:val="0"/>
                <w:sz w:val="32"/>
              </w:rPr>
              <w:t>пояса</w:t>
            </w:r>
            <w:r>
              <w:rPr>
                <w:i w:val="0"/>
                <w:sz w:val="32"/>
                <w:lang w:val="en-US"/>
              </w:rPr>
              <w:t>=N</w:t>
            </w:r>
            <w:r>
              <w:rPr>
                <w:b w:val="0"/>
                <w:i w:val="0"/>
                <w:sz w:val="32"/>
                <w:lang w:val="en-US"/>
              </w:rPr>
              <w:t>×</w:t>
            </w:r>
            <w:r>
              <w:rPr>
                <w:i w:val="0"/>
                <w:sz w:val="32"/>
                <w:lang w:val="en-US"/>
              </w:rPr>
              <w:t>a/h+M</w:t>
            </w:r>
            <w:r>
              <w:rPr>
                <w:b w:val="0"/>
                <w:i w:val="0"/>
                <w:sz w:val="20"/>
                <w:lang w:val="en-US"/>
              </w:rPr>
              <w:t>х</w:t>
            </w:r>
            <w:r>
              <w:rPr>
                <w:i w:val="0"/>
                <w:sz w:val="32"/>
                <w:lang w:val="en-US"/>
              </w:rPr>
              <w:t>/h</w:t>
            </w:r>
            <w:r>
              <w:rPr>
                <w:b w:val="0"/>
                <w:i w:val="0"/>
                <w:sz w:val="28"/>
                <w:lang w:val="en-US"/>
              </w:rPr>
              <w:t xml:space="preserve">;    </w:t>
            </w:r>
            <w:r>
              <w:rPr>
                <w:i w:val="0"/>
                <w:sz w:val="32"/>
                <w:lang w:val="en-US"/>
              </w:rPr>
              <w:t>N</w:t>
            </w:r>
            <w:r>
              <w:rPr>
                <w:i w:val="0"/>
                <w:sz w:val="32"/>
                <w:vertAlign w:val="superscript"/>
              </w:rPr>
              <w:t>В</w:t>
            </w:r>
            <w:r>
              <w:rPr>
                <w:i w:val="0"/>
                <w:sz w:val="32"/>
                <w:lang w:val="en-US"/>
              </w:rPr>
              <w:t>пояса=N</w:t>
            </w:r>
            <w:r>
              <w:rPr>
                <w:b w:val="0"/>
                <w:i w:val="0"/>
                <w:sz w:val="32"/>
                <w:lang w:val="en-US"/>
              </w:rPr>
              <w:t>×</w:t>
            </w:r>
            <w:r>
              <w:rPr>
                <w:i w:val="0"/>
                <w:sz w:val="32"/>
                <w:lang w:val="en-US"/>
              </w:rPr>
              <w:t>b/h+M</w:t>
            </w:r>
            <w:r>
              <w:rPr>
                <w:b w:val="0"/>
                <w:i w:val="0"/>
                <w:sz w:val="20"/>
                <w:lang w:val="en-US"/>
              </w:rPr>
              <w:t>х</w:t>
            </w:r>
            <w:r>
              <w:rPr>
                <w:i w:val="0"/>
                <w:sz w:val="32"/>
                <w:lang w:val="en-US"/>
              </w:rPr>
              <w:t>/h</w:t>
            </w:r>
            <w:r>
              <w:rPr>
                <w:b w:val="0"/>
                <w:i w:val="0"/>
                <w:sz w:val="28"/>
              </w:rPr>
              <w:t xml:space="preserve">;  </w:t>
            </w:r>
            <w:r>
              <w:rPr>
                <w:b w:val="0"/>
                <w:i w:val="0"/>
                <w:sz w:val="28"/>
                <w:lang w:val="en-US"/>
              </w:rPr>
              <w:t xml:space="preserve"> </w:t>
            </w:r>
            <w:r>
              <w:rPr>
                <w:b w:val="0"/>
                <w:i w:val="0"/>
                <w:sz w:val="32"/>
                <w:lang w:val="en-US"/>
              </w:rPr>
              <w:t>Nраскоса</w:t>
            </w:r>
            <w:r>
              <w:rPr>
                <w:i w:val="0"/>
                <w:sz w:val="32"/>
                <w:lang w:val="en-US"/>
              </w:rPr>
              <w:t>=Q/</w:t>
            </w:r>
            <w:r>
              <w:rPr>
                <w:sz w:val="32"/>
                <w:lang w:val="en-US"/>
              </w:rPr>
              <w:t xml:space="preserve">sin α  </w:t>
            </w:r>
            <w:r>
              <w:rPr>
                <w:b w:val="0"/>
                <w:i w:val="0"/>
                <w:sz w:val="28"/>
                <w:lang w:val="en-US"/>
              </w:rPr>
              <w:t>.</w:t>
            </w:r>
          </w:p>
          <w:p w:rsidR="001D0BD6" w:rsidRDefault="00860E4A">
            <w:pPr>
              <w:pStyle w:val="a3"/>
              <w:spacing w:line="360" w:lineRule="auto"/>
              <w:jc w:val="both"/>
              <w:rPr>
                <w:b w:val="0"/>
                <w:i w:val="0"/>
                <w:sz w:val="28"/>
              </w:rPr>
            </w:pPr>
            <w:r>
              <w:rPr>
                <w:b w:val="0"/>
                <w:i w:val="0"/>
                <w:sz w:val="28"/>
              </w:rPr>
              <w:t xml:space="preserve">                         При расчете раскосов также необходимо учитывать дополнительные напряжения от обжатия поясов:  </w:t>
            </w:r>
          </w:p>
          <w:p w:rsidR="001D0BD6" w:rsidRDefault="00860E4A">
            <w:pPr>
              <w:pStyle w:val="a3"/>
              <w:spacing w:line="360" w:lineRule="auto"/>
              <w:jc w:val="both"/>
              <w:rPr>
                <w:i w:val="0"/>
                <w:sz w:val="32"/>
              </w:rPr>
            </w:pPr>
            <w:r>
              <w:rPr>
                <w:b w:val="0"/>
                <w:i w:val="0"/>
                <w:sz w:val="28"/>
              </w:rPr>
              <w:t xml:space="preserve">                  </w:t>
            </w:r>
            <w:r>
              <w:rPr>
                <w:i w:val="0"/>
                <w:sz w:val="28"/>
              </w:rPr>
              <w:t xml:space="preserve">   </w:t>
            </w:r>
            <w:r>
              <w:rPr>
                <w:i w:val="0"/>
                <w:sz w:val="32"/>
              </w:rPr>
              <w:t xml:space="preserve">                </w:t>
            </w:r>
            <w:r>
              <w:rPr>
                <w:i w:val="0"/>
                <w:sz w:val="32"/>
                <w:lang w:val="en-US"/>
              </w:rPr>
              <w:t>G</w:t>
            </w:r>
            <w:r>
              <w:rPr>
                <w:i w:val="0"/>
                <w:sz w:val="32"/>
                <w:vertAlign w:val="superscript"/>
              </w:rPr>
              <w:t>доп</w:t>
            </w:r>
            <w:r>
              <w:rPr>
                <w:i w:val="0"/>
                <w:sz w:val="32"/>
                <w:lang w:val="en-US"/>
              </w:rPr>
              <w:t>раск= [(Gп.верх+Gп.ниж.)/2] ×</w:t>
            </w:r>
            <w:r>
              <w:rPr>
                <w:sz w:val="32"/>
                <w:lang w:val="en-US"/>
              </w:rPr>
              <w:t>cos α</w:t>
            </w:r>
            <w:r>
              <w:rPr>
                <w:i w:val="0"/>
                <w:sz w:val="32"/>
              </w:rPr>
              <w:t xml:space="preserve">  </w:t>
            </w:r>
          </w:p>
        </w:tc>
      </w:tr>
      <w:tr w:rsidR="001D0BD6">
        <w:tc>
          <w:tcPr>
            <w:tcW w:w="10136" w:type="dxa"/>
          </w:tcPr>
          <w:p w:rsidR="001D0BD6" w:rsidRDefault="001D0BD6">
            <w:pPr>
              <w:pStyle w:val="a3"/>
              <w:spacing w:line="360" w:lineRule="auto"/>
              <w:jc w:val="both"/>
              <w:rPr>
                <w:i w:val="0"/>
                <w:noProof/>
                <w:sz w:val="32"/>
              </w:rPr>
            </w:pPr>
          </w:p>
        </w:tc>
      </w:tr>
    </w:tbl>
    <w:p w:rsidR="001D0BD6" w:rsidRDefault="001D0BD6">
      <w:pPr>
        <w:pStyle w:val="a3"/>
        <w:spacing w:line="360" w:lineRule="auto"/>
        <w:rPr>
          <w:i w:val="0"/>
          <w:sz w:val="32"/>
          <w:u w:val="single"/>
        </w:rPr>
      </w:pPr>
    </w:p>
    <w:p w:rsidR="001D0BD6" w:rsidRDefault="00860E4A">
      <w:pPr>
        <w:pStyle w:val="a3"/>
        <w:spacing w:line="360" w:lineRule="auto"/>
        <w:rPr>
          <w:i w:val="0"/>
          <w:sz w:val="32"/>
          <w:u w:val="single"/>
        </w:rPr>
      </w:pPr>
      <w:r>
        <w:rPr>
          <w:i w:val="0"/>
          <w:sz w:val="32"/>
          <w:u w:val="single"/>
        </w:rPr>
        <w:t>1.4 Пространственные конструкции покрытий большепролётных зданий</w:t>
      </w:r>
    </w:p>
    <w:p w:rsidR="001D0BD6" w:rsidRDefault="00860E4A">
      <w:pPr>
        <w:pStyle w:val="a3"/>
        <w:spacing w:line="360" w:lineRule="auto"/>
        <w:jc w:val="both"/>
        <w:rPr>
          <w:b w:val="0"/>
          <w:i w:val="0"/>
          <w:sz w:val="32"/>
        </w:rPr>
      </w:pPr>
      <w:r>
        <w:rPr>
          <w:b w:val="0"/>
          <w:i w:val="0"/>
          <w:sz w:val="32"/>
        </w:rPr>
        <w:t xml:space="preserve">                           </w:t>
      </w:r>
    </w:p>
    <w:p w:rsidR="001D0BD6" w:rsidRDefault="00860E4A">
      <w:pPr>
        <w:pStyle w:val="a3"/>
        <w:spacing w:line="360" w:lineRule="auto"/>
        <w:ind w:firstLine="720"/>
        <w:jc w:val="both"/>
        <w:rPr>
          <w:b w:val="0"/>
          <w:i w:val="0"/>
          <w:sz w:val="28"/>
        </w:rPr>
      </w:pPr>
      <w:r>
        <w:rPr>
          <w:b w:val="0"/>
          <w:i w:val="0"/>
          <w:sz w:val="28"/>
        </w:rPr>
        <w:t>В балочных, рамных и арочных системах покрытий, состоящих из отдельных несущих элементов, нагрузка передаётся только в одном направлении — вдоль несущего элемента. В этих системах покрытий несущие элементы соединены между собой лёгкими связями, которые не предназначены для перераспределения нагрузок между несущими элементами, а только обеспечивают их пространственную устойчивость, т.е. с их помощью обеспечивается жёсткий диск покрытия.</w:t>
      </w:r>
    </w:p>
    <w:p w:rsidR="001D0BD6" w:rsidRDefault="00860E4A">
      <w:pPr>
        <w:pStyle w:val="a3"/>
        <w:spacing w:line="360" w:lineRule="auto"/>
        <w:ind w:firstLine="720"/>
        <w:jc w:val="both"/>
        <w:rPr>
          <w:b w:val="0"/>
          <w:i w:val="0"/>
          <w:sz w:val="28"/>
        </w:rPr>
      </w:pPr>
      <w:r>
        <w:rPr>
          <w:b w:val="0"/>
          <w:i w:val="0"/>
          <w:sz w:val="28"/>
        </w:rPr>
        <w:t>В пространственных системах связи усиливают и привлекают к распределению нагрузок и передаче их на опоры. Приложенная к пространственной конструкции нагрузка передаётся в двух направлениях. Такая конструкция получается обычно легче плоской.</w:t>
      </w:r>
    </w:p>
    <w:p w:rsidR="001D0BD6" w:rsidRDefault="00860E4A">
      <w:pPr>
        <w:pStyle w:val="a3"/>
        <w:spacing w:line="360" w:lineRule="auto"/>
        <w:ind w:firstLine="720"/>
        <w:jc w:val="both"/>
        <w:rPr>
          <w:b w:val="0"/>
          <w:i w:val="0"/>
          <w:sz w:val="28"/>
        </w:rPr>
      </w:pPr>
      <w:r>
        <w:rPr>
          <w:b w:val="0"/>
          <w:i w:val="0"/>
          <w:sz w:val="28"/>
        </w:rPr>
        <w:t>Пространственные конструкции могут быть плоскими (плиты) и криволинейными (оболочки).</w:t>
      </w:r>
    </w:p>
    <w:p w:rsidR="001D0BD6" w:rsidRDefault="00860E4A">
      <w:pPr>
        <w:pStyle w:val="a3"/>
        <w:spacing w:line="360" w:lineRule="auto"/>
        <w:ind w:firstLine="720"/>
        <w:jc w:val="both"/>
        <w:rPr>
          <w:b w:val="0"/>
          <w:i w:val="0"/>
          <w:sz w:val="28"/>
        </w:rPr>
      </w:pPr>
      <w:r>
        <w:rPr>
          <w:b w:val="0"/>
          <w:i w:val="0"/>
          <w:sz w:val="28"/>
        </w:rPr>
        <w:t xml:space="preserve">Плоские пространственные системы (исключая висячие) для  обеспечения необходимой жёсткости должны быть двухпоясными — по поверхности образующие сетчатую систему. </w:t>
      </w:r>
      <w:r>
        <w:rPr>
          <w:i w:val="0"/>
          <w:sz w:val="28"/>
        </w:rPr>
        <w:t>Двухпоясные</w:t>
      </w:r>
      <w:r>
        <w:rPr>
          <w:b w:val="0"/>
          <w:i w:val="0"/>
          <w:sz w:val="28"/>
        </w:rPr>
        <w:t xml:space="preserve"> конструкции имеют две параллельные сетчатые поверхности, соединённые между собой жёсткими связями.</w:t>
      </w:r>
    </w:p>
    <w:p w:rsidR="001D0BD6" w:rsidRDefault="00860E4A">
      <w:pPr>
        <w:pStyle w:val="a3"/>
        <w:spacing w:line="360" w:lineRule="auto"/>
        <w:ind w:firstLine="720"/>
        <w:jc w:val="both"/>
        <w:rPr>
          <w:b w:val="0"/>
          <w:i w:val="0"/>
          <w:sz w:val="28"/>
        </w:rPr>
      </w:pPr>
      <w:r>
        <w:rPr>
          <w:b w:val="0"/>
          <w:i w:val="0"/>
          <w:sz w:val="28"/>
        </w:rPr>
        <w:t xml:space="preserve">Однослойные конструкции, имеющие криволинейную систему поверхности, называются </w:t>
      </w:r>
      <w:r>
        <w:rPr>
          <w:i w:val="0"/>
          <w:sz w:val="28"/>
        </w:rPr>
        <w:t>односетчатыми</w:t>
      </w:r>
      <w:r>
        <w:rPr>
          <w:b w:val="0"/>
          <w:i w:val="0"/>
          <w:sz w:val="28"/>
        </w:rPr>
        <w:t>.</w:t>
      </w:r>
    </w:p>
    <w:p w:rsidR="001D0BD6" w:rsidRDefault="00860E4A">
      <w:pPr>
        <w:pStyle w:val="a3"/>
        <w:spacing w:line="360" w:lineRule="auto"/>
        <w:ind w:firstLine="720"/>
        <w:jc w:val="both"/>
        <w:rPr>
          <w:b w:val="0"/>
          <w:i w:val="0"/>
          <w:sz w:val="28"/>
        </w:rPr>
      </w:pPr>
      <w:r>
        <w:rPr>
          <w:b w:val="0"/>
          <w:i w:val="0"/>
          <w:sz w:val="28"/>
        </w:rPr>
        <w:t>В таких конструкциях принцип концентрации материала заменён принципом многосвязности системы. Изготовление и монтаж таких конструкций очень трудоёмок, требует специальных приёмов изготовления и монтажа, что является одной из причин их ограниченного применения.</w:t>
      </w:r>
    </w:p>
    <w:p w:rsidR="001D0BD6" w:rsidRDefault="001D0BD6">
      <w:pPr>
        <w:pStyle w:val="a3"/>
        <w:spacing w:line="360" w:lineRule="auto"/>
        <w:ind w:firstLine="720"/>
        <w:jc w:val="both"/>
        <w:rPr>
          <w:b w:val="0"/>
          <w:i w:val="0"/>
          <w:sz w:val="28"/>
        </w:rPr>
      </w:pPr>
    </w:p>
    <w:p w:rsidR="001D0BD6" w:rsidRDefault="00860E4A">
      <w:pPr>
        <w:pStyle w:val="a3"/>
        <w:spacing w:line="360" w:lineRule="auto"/>
        <w:rPr>
          <w:i w:val="0"/>
          <w:sz w:val="32"/>
          <w:u w:val="single"/>
        </w:rPr>
      </w:pPr>
      <w:r>
        <w:rPr>
          <w:i w:val="0"/>
          <w:sz w:val="32"/>
          <w:u w:val="single"/>
        </w:rPr>
        <w:t>1.5 Пространственные сетчатые системы плоских покрытий</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В строительстве получили распространение сетчатые системы регулярного строения, так называемые </w:t>
      </w:r>
      <w:r>
        <w:rPr>
          <w:i w:val="0"/>
          <w:sz w:val="28"/>
          <w:u w:val="single"/>
        </w:rPr>
        <w:t>структурные конструкции</w:t>
      </w:r>
      <w:r>
        <w:rPr>
          <w:b w:val="0"/>
          <w:i w:val="0"/>
          <w:sz w:val="28"/>
        </w:rPr>
        <w:t xml:space="preserve"> или просто </w:t>
      </w:r>
      <w:r>
        <w:rPr>
          <w:i w:val="0"/>
          <w:sz w:val="28"/>
          <w:u w:val="single"/>
        </w:rPr>
        <w:t>структуры</w:t>
      </w:r>
      <w:r>
        <w:rPr>
          <w:b w:val="0"/>
          <w:i w:val="0"/>
          <w:sz w:val="28"/>
        </w:rPr>
        <w:t>, которые применяются в виде плоских покрытий большепролётных общественных и производственных зданий.</w:t>
      </w:r>
    </w:p>
    <w:p w:rsidR="001D0BD6" w:rsidRDefault="00860E4A">
      <w:pPr>
        <w:pStyle w:val="a3"/>
        <w:spacing w:line="360" w:lineRule="auto"/>
        <w:ind w:firstLine="720"/>
        <w:jc w:val="both"/>
        <w:rPr>
          <w:b w:val="0"/>
          <w:i w:val="0"/>
          <w:sz w:val="28"/>
        </w:rPr>
      </w:pPr>
      <w:r>
        <w:rPr>
          <w:b w:val="0"/>
          <w:i w:val="0"/>
          <w:sz w:val="28"/>
        </w:rPr>
        <w:t>Плоские структуры представляют собой конструкции, образованные из различных систем перекрёстных ферм (см. рис.6):</w:t>
      </w:r>
    </w:p>
    <w:p w:rsidR="001D0BD6" w:rsidRDefault="00860E4A">
      <w:pPr>
        <w:pStyle w:val="a3"/>
        <w:numPr>
          <w:ilvl w:val="0"/>
          <w:numId w:val="7"/>
        </w:numPr>
        <w:spacing w:line="360" w:lineRule="auto"/>
        <w:jc w:val="both"/>
        <w:rPr>
          <w:b w:val="0"/>
          <w:i w:val="0"/>
          <w:sz w:val="28"/>
        </w:rPr>
      </w:pPr>
      <w:r>
        <w:rPr>
          <w:b w:val="0"/>
          <w:i w:val="0"/>
          <w:sz w:val="28"/>
        </w:rPr>
        <w:t>Структуры, образованные из перекрёстных ферм, идущих в трёх направлениях. Поэтому они являются наиболее жёсткими, однако более сложными в изготовлении. Это структуры с поясными сетками из разносторонних треугольников.</w:t>
      </w:r>
    </w:p>
    <w:p w:rsidR="001D0BD6" w:rsidRDefault="00860E4A">
      <w:pPr>
        <w:pStyle w:val="a3"/>
        <w:numPr>
          <w:ilvl w:val="0"/>
          <w:numId w:val="7"/>
        </w:numPr>
        <w:spacing w:line="360" w:lineRule="auto"/>
        <w:jc w:val="both"/>
        <w:rPr>
          <w:b w:val="0"/>
          <w:i w:val="0"/>
          <w:sz w:val="28"/>
        </w:rPr>
      </w:pPr>
      <w:r>
        <w:rPr>
          <w:b w:val="0"/>
          <w:i w:val="0"/>
          <w:sz w:val="28"/>
        </w:rPr>
        <w:t>Структуры, образованные из ферм, идущих в двух направлениях. Это структуры с поясными сетками из квадратных ячеек.</w:t>
      </w:r>
    </w:p>
    <w:p w:rsidR="001D0BD6" w:rsidRDefault="00860E4A">
      <w:pPr>
        <w:pStyle w:val="a3"/>
        <w:numPr>
          <w:ilvl w:val="0"/>
          <w:numId w:val="7"/>
        </w:numPr>
        <w:spacing w:line="360" w:lineRule="auto"/>
        <w:jc w:val="both"/>
        <w:rPr>
          <w:b w:val="0"/>
          <w:i w:val="0"/>
          <w:sz w:val="28"/>
        </w:rPr>
      </w:pPr>
      <w:r>
        <w:rPr>
          <w:b w:val="0"/>
          <w:i w:val="0"/>
          <w:sz w:val="28"/>
        </w:rPr>
        <w:t>Структуры, образованные из ферм, также идущих в двух направлениях, но усиленных диагоналями в угловых зонах. Поэтому они более жёсткие.</w:t>
      </w:r>
    </w:p>
    <w:p w:rsidR="001D0BD6" w:rsidRDefault="00860E4A">
      <w:pPr>
        <w:pStyle w:val="a3"/>
        <w:spacing w:line="360" w:lineRule="auto"/>
        <w:jc w:val="both"/>
        <w:rPr>
          <w:b w:val="0"/>
          <w:i w:val="0"/>
          <w:sz w:val="28"/>
        </w:rPr>
      </w:pPr>
      <w:r>
        <w:rPr>
          <w:i w:val="0"/>
          <w:sz w:val="28"/>
          <w:u w:val="single"/>
        </w:rPr>
        <w:t>Достоинства структур:</w:t>
      </w:r>
    </w:p>
    <w:p w:rsidR="001D0BD6" w:rsidRDefault="00860E4A">
      <w:pPr>
        <w:pStyle w:val="a3"/>
        <w:numPr>
          <w:ilvl w:val="0"/>
          <w:numId w:val="3"/>
        </w:numPr>
        <w:spacing w:line="360" w:lineRule="auto"/>
        <w:jc w:val="both"/>
        <w:rPr>
          <w:b w:val="0"/>
          <w:i w:val="0"/>
          <w:sz w:val="28"/>
        </w:rPr>
      </w:pPr>
      <w:r>
        <w:rPr>
          <w:b w:val="0"/>
          <w:i w:val="0"/>
          <w:sz w:val="28"/>
        </w:rPr>
        <w:t xml:space="preserve">Большая пространственная жёсткость: можно перекрывать большие пролёты при различных опорных контурах или сетках колонн; получать выразительные архитектурные решения при высоте структуры.  </w:t>
      </w:r>
    </w:p>
    <w:p w:rsidR="001D0BD6" w:rsidRDefault="00860E4A">
      <w:pPr>
        <w:pStyle w:val="a3"/>
        <w:spacing w:line="360" w:lineRule="auto"/>
        <w:ind w:left="720"/>
        <w:jc w:val="both"/>
        <w:rPr>
          <w:i w:val="0"/>
          <w:sz w:val="32"/>
          <w:lang w:val="en-US"/>
        </w:rPr>
      </w:pPr>
      <w:r>
        <w:rPr>
          <w:b w:val="0"/>
          <w:i w:val="0"/>
          <w:sz w:val="28"/>
        </w:rPr>
        <w:t xml:space="preserve">                                     </w:t>
      </w:r>
      <w:r>
        <w:rPr>
          <w:i w:val="0"/>
          <w:sz w:val="32"/>
          <w:lang w:val="en-US"/>
        </w:rPr>
        <w:t>H</w:t>
      </w:r>
      <w:r>
        <w:rPr>
          <w:b w:val="0"/>
          <w:i w:val="0"/>
          <w:sz w:val="20"/>
        </w:rPr>
        <w:t>структур</w:t>
      </w:r>
      <w:r>
        <w:rPr>
          <w:b w:val="0"/>
          <w:i w:val="0"/>
          <w:sz w:val="28"/>
        </w:rPr>
        <w:t>=1/12 — 1/20</w:t>
      </w:r>
      <w:r>
        <w:rPr>
          <w:i w:val="0"/>
          <w:sz w:val="32"/>
          <w:lang w:val="en-US"/>
        </w:rPr>
        <w:t xml:space="preserve"> L</w:t>
      </w:r>
    </w:p>
    <w:p w:rsidR="001D0BD6" w:rsidRDefault="00860E4A">
      <w:pPr>
        <w:pStyle w:val="a3"/>
        <w:numPr>
          <w:ilvl w:val="0"/>
          <w:numId w:val="3"/>
        </w:numPr>
        <w:spacing w:line="360" w:lineRule="auto"/>
        <w:jc w:val="both"/>
        <w:rPr>
          <w:b w:val="0"/>
          <w:i w:val="0"/>
          <w:sz w:val="28"/>
        </w:rPr>
      </w:pPr>
      <w:r>
        <w:rPr>
          <w:b w:val="0"/>
          <w:i w:val="0"/>
          <w:sz w:val="28"/>
        </w:rPr>
        <w:t>Повторяемость стержней — из стандартных и однотипных стержней можно монтировать покрытия разных пролётов и конфигураций в плане (прямоугольные, квадратные, треугольные и криволинейные).</w:t>
      </w:r>
    </w:p>
    <w:p w:rsidR="001D0BD6" w:rsidRDefault="00860E4A">
      <w:pPr>
        <w:pStyle w:val="a3"/>
        <w:numPr>
          <w:ilvl w:val="0"/>
          <w:numId w:val="3"/>
        </w:numPr>
        <w:spacing w:line="360" w:lineRule="auto"/>
        <w:jc w:val="both"/>
        <w:rPr>
          <w:b w:val="0"/>
          <w:i w:val="0"/>
          <w:sz w:val="28"/>
        </w:rPr>
      </w:pPr>
      <w:r>
        <w:rPr>
          <w:b w:val="0"/>
          <w:i w:val="0"/>
          <w:sz w:val="28"/>
        </w:rPr>
        <w:t>Позволяет крепить подвесной транспорт и изменять при необходимости направление его движения.</w:t>
      </w:r>
    </w:p>
    <w:p w:rsidR="001D0BD6" w:rsidRDefault="00860E4A">
      <w:pPr>
        <w:pStyle w:val="a3"/>
        <w:numPr>
          <w:ilvl w:val="0"/>
          <w:numId w:val="3"/>
        </w:numPr>
        <w:spacing w:line="360" w:lineRule="auto"/>
        <w:jc w:val="both"/>
        <w:rPr>
          <w:b w:val="0"/>
          <w:i w:val="0"/>
          <w:sz w:val="28"/>
        </w:rPr>
      </w:pPr>
      <w:r>
        <w:rPr>
          <w:b w:val="0"/>
          <w:i w:val="0"/>
          <w:sz w:val="28"/>
        </w:rPr>
        <w:t>Системы покрытий из структур могут быть как одно-, так и многопролётными с опиранием как на стены, так и на колонны.</w:t>
      </w:r>
    </w:p>
    <w:p w:rsidR="001D0BD6" w:rsidRDefault="00860E4A">
      <w:pPr>
        <w:pStyle w:val="a3"/>
        <w:numPr>
          <w:ilvl w:val="0"/>
          <w:numId w:val="3"/>
        </w:numPr>
        <w:spacing w:line="360" w:lineRule="auto"/>
        <w:jc w:val="both"/>
        <w:rPr>
          <w:b w:val="0"/>
          <w:i w:val="0"/>
          <w:sz w:val="28"/>
        </w:rPr>
      </w:pPr>
      <w:r>
        <w:rPr>
          <w:b w:val="0"/>
          <w:i w:val="0"/>
          <w:sz w:val="28"/>
        </w:rPr>
        <w:t>Устройством консольных свесов за линией опор уменьшают расчётный пролётный изгибающий момент и существенно облегчают конструкцию покрытия.</w:t>
      </w:r>
    </w:p>
    <w:p w:rsidR="001D0BD6" w:rsidRDefault="001D0BD6">
      <w:pPr>
        <w:pStyle w:val="a3"/>
        <w:spacing w:line="360" w:lineRule="auto"/>
        <w:jc w:val="both"/>
        <w:rPr>
          <w:b w:val="0"/>
          <w:i w:val="0"/>
          <w:sz w:val="28"/>
        </w:rPr>
      </w:pPr>
    </w:p>
    <w:p w:rsidR="001D0BD6" w:rsidRDefault="007F09A5">
      <w:pPr>
        <w:pStyle w:val="a3"/>
        <w:spacing w:line="360" w:lineRule="auto"/>
        <w:rPr>
          <w:b w:val="0"/>
          <w:i w:val="0"/>
          <w:sz w:val="28"/>
        </w:rPr>
      </w:pPr>
      <w:r>
        <w:rPr>
          <w:b w:val="0"/>
          <w:i w:val="0"/>
          <w:sz w:val="28"/>
        </w:rPr>
        <w:pict>
          <v:shape id="_x0000_i1032" type="#_x0000_t75" style="width:453.75pt;height:201.75pt" fillcolor="window">
            <v:imagedata r:id="rId14" o:title="6"/>
          </v:shape>
        </w:pict>
      </w:r>
    </w:p>
    <w:p w:rsidR="001D0BD6" w:rsidRDefault="001D0BD6">
      <w:pPr>
        <w:pStyle w:val="a3"/>
        <w:spacing w:line="360" w:lineRule="auto"/>
        <w:jc w:val="both"/>
        <w:rPr>
          <w:b w:val="0"/>
          <w:i w:val="0"/>
          <w:sz w:val="28"/>
        </w:rPr>
      </w:pPr>
    </w:p>
    <w:p w:rsidR="001D0BD6" w:rsidRDefault="00860E4A">
      <w:pPr>
        <w:pStyle w:val="a3"/>
        <w:rPr>
          <w:b w:val="0"/>
          <w:i w:val="0"/>
          <w:sz w:val="28"/>
        </w:rPr>
      </w:pPr>
      <w:r>
        <w:rPr>
          <w:b w:val="0"/>
          <w:i w:val="0"/>
          <w:sz w:val="28"/>
          <w:u w:val="single"/>
        </w:rPr>
        <w:t xml:space="preserve">Рис. 6 </w:t>
      </w:r>
      <w:r>
        <w:rPr>
          <w:b w:val="0"/>
          <w:i w:val="0"/>
          <w:sz w:val="28"/>
        </w:rPr>
        <w:t xml:space="preserve">- Схемы решёток структурных покрытий (а — с поясными сетками из равносторонних треугольных ячеек; б — с поясными сетками из квадратных ячеек; в — то же, усиленных диагоналями в условных зонах: 1 — верхние пояса, </w:t>
      </w:r>
    </w:p>
    <w:p w:rsidR="001D0BD6" w:rsidRDefault="00860E4A">
      <w:pPr>
        <w:pStyle w:val="a3"/>
        <w:rPr>
          <w:b w:val="0"/>
          <w:i w:val="0"/>
          <w:sz w:val="28"/>
          <w:u w:val="single"/>
        </w:rPr>
      </w:pPr>
      <w:r>
        <w:rPr>
          <w:b w:val="0"/>
          <w:i w:val="0"/>
          <w:sz w:val="28"/>
        </w:rPr>
        <w:t>2 — нижние пояса, 3 — наклонные раскосы, 4 — верхние диагонали, 5 —нижние диагонали, 6 — опорный контур).</w:t>
      </w:r>
    </w:p>
    <w:p w:rsidR="001D0BD6" w:rsidRDefault="001D0BD6">
      <w:pPr>
        <w:pStyle w:val="a3"/>
        <w:spacing w:line="360" w:lineRule="auto"/>
        <w:ind w:firstLine="720"/>
        <w:jc w:val="both"/>
        <w:rPr>
          <w:i w:val="0"/>
          <w:sz w:val="28"/>
          <w:u w:val="single"/>
        </w:rPr>
      </w:pPr>
    </w:p>
    <w:p w:rsidR="001D0BD6" w:rsidRDefault="00860E4A">
      <w:pPr>
        <w:pStyle w:val="a3"/>
        <w:spacing w:line="360" w:lineRule="auto"/>
        <w:ind w:firstLine="720"/>
        <w:jc w:val="both"/>
        <w:rPr>
          <w:b w:val="0"/>
          <w:i w:val="0"/>
          <w:sz w:val="28"/>
        </w:rPr>
      </w:pPr>
      <w:r>
        <w:rPr>
          <w:i w:val="0"/>
          <w:sz w:val="28"/>
          <w:u w:val="single"/>
        </w:rPr>
        <w:t>Недостатки структур</w:t>
      </w:r>
      <w:r>
        <w:rPr>
          <w:b w:val="0"/>
          <w:i w:val="0"/>
          <w:sz w:val="28"/>
        </w:rPr>
        <w:t xml:space="preserve"> — повышенная трудоёмкость изготовления и монтажа. Пространственные узлы сопряжений стержней (см. рис. 7) — самые сложные элементы в структурах:</w:t>
      </w:r>
    </w:p>
    <w:p w:rsidR="001D0BD6" w:rsidRDefault="00860E4A">
      <w:pPr>
        <w:pStyle w:val="a3"/>
        <w:numPr>
          <w:ilvl w:val="0"/>
          <w:numId w:val="3"/>
        </w:numPr>
        <w:spacing w:line="360" w:lineRule="auto"/>
        <w:jc w:val="both"/>
        <w:rPr>
          <w:b w:val="0"/>
          <w:i w:val="0"/>
          <w:sz w:val="28"/>
        </w:rPr>
      </w:pPr>
      <w:r>
        <w:rPr>
          <w:b w:val="0"/>
          <w:i w:val="0"/>
          <w:sz w:val="28"/>
        </w:rPr>
        <w:t>шаровая вставка (а);</w:t>
      </w:r>
    </w:p>
    <w:p w:rsidR="001D0BD6" w:rsidRDefault="00860E4A">
      <w:pPr>
        <w:pStyle w:val="a3"/>
        <w:numPr>
          <w:ilvl w:val="0"/>
          <w:numId w:val="3"/>
        </w:numPr>
        <w:spacing w:line="360" w:lineRule="auto"/>
        <w:jc w:val="both"/>
        <w:rPr>
          <w:b w:val="0"/>
          <w:i w:val="0"/>
          <w:sz w:val="28"/>
        </w:rPr>
      </w:pPr>
      <w:r>
        <w:rPr>
          <w:b w:val="0"/>
          <w:i w:val="0"/>
          <w:sz w:val="28"/>
        </w:rPr>
        <w:t>на винтах (б);</w:t>
      </w:r>
    </w:p>
    <w:p w:rsidR="001D0BD6" w:rsidRDefault="00860E4A">
      <w:pPr>
        <w:pStyle w:val="a3"/>
        <w:numPr>
          <w:ilvl w:val="0"/>
          <w:numId w:val="3"/>
        </w:numPr>
        <w:spacing w:line="360" w:lineRule="auto"/>
        <w:jc w:val="both"/>
        <w:rPr>
          <w:b w:val="0"/>
          <w:i w:val="0"/>
          <w:sz w:val="28"/>
        </w:rPr>
      </w:pPr>
      <w:r>
        <w:rPr>
          <w:b w:val="0"/>
          <w:i w:val="0"/>
          <w:sz w:val="28"/>
        </w:rPr>
        <w:t>цилиндрический сердечник с прорезями, стянутый одним болтом с шайбами (в, г);</w:t>
      </w:r>
    </w:p>
    <w:p w:rsidR="001D0BD6" w:rsidRDefault="00860E4A">
      <w:pPr>
        <w:pStyle w:val="a3"/>
        <w:numPr>
          <w:ilvl w:val="0"/>
          <w:numId w:val="3"/>
        </w:numPr>
        <w:spacing w:line="360" w:lineRule="auto"/>
        <w:jc w:val="both"/>
        <w:rPr>
          <w:b w:val="0"/>
          <w:i w:val="0"/>
          <w:sz w:val="28"/>
        </w:rPr>
      </w:pPr>
      <w:r>
        <w:rPr>
          <w:b w:val="0"/>
          <w:i w:val="0"/>
          <w:sz w:val="28"/>
        </w:rPr>
        <w:t>сварной узел сплюснутых концов стержней (д).</w:t>
      </w: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7F09A5">
      <w:pPr>
        <w:pStyle w:val="a3"/>
        <w:spacing w:line="360" w:lineRule="auto"/>
        <w:rPr>
          <w:b w:val="0"/>
          <w:i w:val="0"/>
          <w:sz w:val="28"/>
        </w:rPr>
      </w:pPr>
      <w:r>
        <w:rPr>
          <w:b w:val="0"/>
          <w:i w:val="0"/>
          <w:sz w:val="28"/>
        </w:rPr>
        <w:pict>
          <v:shape id="_x0000_i1033" type="#_x0000_t75" style="width:332.25pt;height:253.5pt" fillcolor="window">
            <v:imagedata r:id="rId15" o:title="7"/>
          </v:shape>
        </w:pict>
      </w:r>
    </w:p>
    <w:p w:rsidR="001D0BD6" w:rsidRDefault="00860E4A">
      <w:pPr>
        <w:pStyle w:val="a3"/>
        <w:spacing w:line="360" w:lineRule="auto"/>
        <w:rPr>
          <w:b w:val="0"/>
          <w:i w:val="0"/>
          <w:sz w:val="28"/>
          <w:u w:val="single"/>
        </w:rPr>
      </w:pPr>
      <w:r>
        <w:rPr>
          <w:b w:val="0"/>
          <w:i w:val="0"/>
          <w:sz w:val="28"/>
          <w:u w:val="single"/>
        </w:rPr>
        <w:t>Рис. 7 - Узлы сопряжений стержней структур</w:t>
      </w:r>
    </w:p>
    <w:p w:rsidR="001D0BD6" w:rsidRDefault="001D0BD6">
      <w:pPr>
        <w:pStyle w:val="a3"/>
        <w:spacing w:line="360" w:lineRule="auto"/>
        <w:jc w:val="both"/>
        <w:rPr>
          <w:i w:val="0"/>
          <w:sz w:val="28"/>
        </w:rPr>
      </w:pPr>
    </w:p>
    <w:p w:rsidR="001D0BD6" w:rsidRDefault="00860E4A">
      <w:pPr>
        <w:pStyle w:val="a3"/>
        <w:spacing w:line="360" w:lineRule="auto"/>
        <w:ind w:firstLine="720"/>
        <w:jc w:val="both"/>
        <w:rPr>
          <w:b w:val="0"/>
          <w:i w:val="0"/>
          <w:sz w:val="28"/>
        </w:rPr>
      </w:pPr>
      <w:r>
        <w:rPr>
          <w:i w:val="0"/>
          <w:sz w:val="28"/>
        </w:rPr>
        <w:t>Структурные конструкции</w:t>
      </w:r>
      <w:r>
        <w:rPr>
          <w:b w:val="0"/>
          <w:i w:val="0"/>
          <w:sz w:val="28"/>
        </w:rPr>
        <w:t xml:space="preserve"> представляют собой многократно статически неопределённые системы. Точный расчёт их сложен и выполняется на ЭВМ.</w:t>
      </w:r>
    </w:p>
    <w:p w:rsidR="001D0BD6" w:rsidRDefault="00860E4A">
      <w:pPr>
        <w:pStyle w:val="a3"/>
        <w:spacing w:line="360" w:lineRule="auto"/>
        <w:ind w:firstLine="720"/>
        <w:jc w:val="both"/>
        <w:rPr>
          <w:b w:val="0"/>
          <w:i w:val="0"/>
          <w:sz w:val="28"/>
        </w:rPr>
      </w:pPr>
      <w:r>
        <w:rPr>
          <w:b w:val="0"/>
          <w:i w:val="0"/>
          <w:sz w:val="28"/>
        </w:rPr>
        <w:t>При упрощённом подходе структуры рассчитывают способами строительной механики — как изотропные плиты или как системы перекрёстных ферм без учёта крутящих моментов.</w:t>
      </w:r>
    </w:p>
    <w:p w:rsidR="001D0BD6" w:rsidRDefault="00860E4A">
      <w:pPr>
        <w:pStyle w:val="a3"/>
        <w:spacing w:line="360" w:lineRule="auto"/>
        <w:ind w:firstLine="720"/>
        <w:jc w:val="both"/>
        <w:rPr>
          <w:b w:val="0"/>
          <w:i w:val="0"/>
          <w:sz w:val="28"/>
        </w:rPr>
      </w:pPr>
      <w:r>
        <w:rPr>
          <w:b w:val="0"/>
          <w:i w:val="0"/>
          <w:sz w:val="28"/>
        </w:rPr>
        <w:t>Величины моментов и поперечных сил определяют по таблицам для расчёта плит:</w:t>
      </w:r>
      <w:r>
        <w:rPr>
          <w:b w:val="0"/>
          <w:i w:val="0"/>
          <w:sz w:val="28"/>
          <w:lang w:val="en-US"/>
        </w:rPr>
        <w:t xml:space="preserve"> </w:t>
      </w:r>
      <w:r>
        <w:rPr>
          <w:b w:val="0"/>
          <w:i w:val="0"/>
          <w:sz w:val="28"/>
        </w:rPr>
        <w:t xml:space="preserve"> </w:t>
      </w:r>
      <w:r>
        <w:rPr>
          <w:i w:val="0"/>
          <w:sz w:val="32"/>
          <w:lang w:val="en-US"/>
        </w:rPr>
        <w:t>M</w:t>
      </w:r>
      <w:r>
        <w:rPr>
          <w:i w:val="0"/>
          <w:sz w:val="32"/>
        </w:rPr>
        <w:t>плиты;</w:t>
      </w:r>
      <w:r>
        <w:rPr>
          <w:b w:val="0"/>
          <w:i w:val="0"/>
          <w:sz w:val="28"/>
        </w:rPr>
        <w:t xml:space="preserve">  </w:t>
      </w:r>
      <w:r>
        <w:rPr>
          <w:i w:val="0"/>
          <w:sz w:val="32"/>
          <w:lang w:val="en-US"/>
        </w:rPr>
        <w:t>Q</w:t>
      </w:r>
      <w:r>
        <w:rPr>
          <w:i w:val="0"/>
          <w:sz w:val="32"/>
        </w:rPr>
        <w:t xml:space="preserve">плиты </w:t>
      </w:r>
      <w:r>
        <w:rPr>
          <w:b w:val="0"/>
          <w:i w:val="0"/>
          <w:sz w:val="28"/>
        </w:rPr>
        <w:t xml:space="preserve"> —</w:t>
      </w:r>
      <w:r>
        <w:rPr>
          <w:b w:val="0"/>
          <w:i w:val="0"/>
          <w:sz w:val="28"/>
          <w:lang w:val="en-US"/>
        </w:rPr>
        <w:t xml:space="preserve"> </w:t>
      </w:r>
      <w:r>
        <w:rPr>
          <w:b w:val="0"/>
          <w:i w:val="0"/>
          <w:sz w:val="28"/>
        </w:rPr>
        <w:t>далее переходят к расчёту стержней.</w:t>
      </w:r>
    </w:p>
    <w:p w:rsidR="001D0BD6" w:rsidRDefault="001D0BD6">
      <w:pPr>
        <w:pStyle w:val="a3"/>
        <w:spacing w:line="360" w:lineRule="auto"/>
        <w:rPr>
          <w:b w:val="0"/>
          <w:i w:val="0"/>
          <w:sz w:val="28"/>
          <w:lang w:val="en-US"/>
        </w:rPr>
      </w:pPr>
    </w:p>
    <w:p w:rsidR="001D0BD6" w:rsidRDefault="00860E4A">
      <w:pPr>
        <w:pStyle w:val="a3"/>
        <w:spacing w:line="360" w:lineRule="auto"/>
        <w:rPr>
          <w:i w:val="0"/>
          <w:sz w:val="32"/>
          <w:u w:val="single"/>
        </w:rPr>
      </w:pPr>
      <w:r>
        <w:rPr>
          <w:i w:val="0"/>
          <w:sz w:val="32"/>
          <w:u w:val="single"/>
        </w:rPr>
        <w:t>1.6 Оболочные покрытия</w:t>
      </w:r>
    </w:p>
    <w:p w:rsidR="001D0BD6" w:rsidRDefault="001D0BD6">
      <w:pPr>
        <w:pStyle w:val="a3"/>
        <w:spacing w:line="360" w:lineRule="auto"/>
        <w:jc w:val="both"/>
        <w:rPr>
          <w:b w:val="0"/>
          <w:i w:val="0"/>
          <w:sz w:val="16"/>
        </w:rPr>
      </w:pPr>
    </w:p>
    <w:p w:rsidR="001D0BD6" w:rsidRDefault="00860E4A">
      <w:pPr>
        <w:pStyle w:val="a3"/>
        <w:spacing w:line="360" w:lineRule="auto"/>
        <w:ind w:firstLine="720"/>
        <w:jc w:val="both"/>
        <w:rPr>
          <w:b w:val="0"/>
          <w:i w:val="0"/>
          <w:sz w:val="28"/>
        </w:rPr>
      </w:pPr>
      <w:r>
        <w:rPr>
          <w:b w:val="0"/>
          <w:i w:val="0"/>
          <w:sz w:val="28"/>
        </w:rPr>
        <w:t>Для покрытий зданий применяют односетчатые, двухсетчатые цилиндрические оболочки и оболочки двоякой кривизны.</w:t>
      </w:r>
    </w:p>
    <w:p w:rsidR="001D0BD6" w:rsidRDefault="00860E4A">
      <w:pPr>
        <w:pStyle w:val="a3"/>
        <w:spacing w:line="360" w:lineRule="auto"/>
        <w:ind w:firstLine="720"/>
        <w:jc w:val="both"/>
        <w:rPr>
          <w:b w:val="0"/>
          <w:i w:val="0"/>
          <w:sz w:val="28"/>
        </w:rPr>
      </w:pPr>
      <w:r>
        <w:rPr>
          <w:b w:val="0"/>
          <w:i w:val="0"/>
          <w:sz w:val="28"/>
        </w:rPr>
        <w:t>Цилиндрические оболочки (см. рис. 8) выполняют в виде сводов с опиранием:</w:t>
      </w:r>
    </w:p>
    <w:p w:rsidR="001D0BD6" w:rsidRDefault="00860E4A">
      <w:pPr>
        <w:pStyle w:val="a3"/>
        <w:spacing w:line="360" w:lineRule="auto"/>
        <w:ind w:left="720"/>
        <w:jc w:val="both"/>
        <w:rPr>
          <w:b w:val="0"/>
          <w:i w:val="0"/>
          <w:sz w:val="28"/>
        </w:rPr>
      </w:pPr>
      <w:r>
        <w:rPr>
          <w:b w:val="0"/>
          <w:i w:val="0"/>
          <w:sz w:val="28"/>
        </w:rPr>
        <w:t>а) прямолинейным образующим контура</w:t>
      </w:r>
    </w:p>
    <w:p w:rsidR="001D0BD6" w:rsidRDefault="00860E4A">
      <w:pPr>
        <w:pStyle w:val="a3"/>
        <w:spacing w:line="360" w:lineRule="auto"/>
        <w:ind w:left="720"/>
        <w:jc w:val="both"/>
        <w:rPr>
          <w:b w:val="0"/>
          <w:i w:val="0"/>
          <w:sz w:val="28"/>
        </w:rPr>
      </w:pPr>
      <w:r>
        <w:rPr>
          <w:b w:val="0"/>
          <w:i w:val="0"/>
          <w:sz w:val="28"/>
        </w:rPr>
        <w:t>б) на торцовые диафрагмы</w:t>
      </w:r>
    </w:p>
    <w:p w:rsidR="001D0BD6" w:rsidRDefault="00860E4A">
      <w:pPr>
        <w:pStyle w:val="a3"/>
        <w:spacing w:line="360" w:lineRule="auto"/>
        <w:ind w:left="720"/>
        <w:jc w:val="both"/>
        <w:rPr>
          <w:b w:val="0"/>
          <w:i w:val="0"/>
          <w:sz w:val="28"/>
          <w:lang w:val="en-US"/>
        </w:rPr>
      </w:pPr>
      <w:r>
        <w:rPr>
          <w:b w:val="0"/>
          <w:i w:val="0"/>
          <w:sz w:val="28"/>
        </w:rPr>
        <w:t>в) на торцовые диафрагмы с промежуточными опорами</w:t>
      </w:r>
    </w:p>
    <w:p w:rsidR="001D0BD6" w:rsidRDefault="001D0BD6">
      <w:pPr>
        <w:pStyle w:val="a3"/>
        <w:spacing w:line="360" w:lineRule="auto"/>
        <w:ind w:firstLine="720"/>
        <w:jc w:val="both"/>
        <w:rPr>
          <w:i w:val="0"/>
          <w:sz w:val="28"/>
        </w:rPr>
      </w:pPr>
    </w:p>
    <w:p w:rsidR="001D0BD6" w:rsidRDefault="007F09A5">
      <w:pPr>
        <w:pStyle w:val="a3"/>
        <w:spacing w:line="360" w:lineRule="auto"/>
        <w:rPr>
          <w:i w:val="0"/>
          <w:sz w:val="24"/>
        </w:rPr>
      </w:pPr>
      <w:r>
        <w:rPr>
          <w:i w:val="0"/>
          <w:sz w:val="24"/>
        </w:rPr>
        <w:pict>
          <v:shape id="_x0000_i1034" type="#_x0000_t75" style="width:449.25pt;height:348pt" fillcolor="window">
            <v:imagedata r:id="rId16" o:title="8"/>
          </v:shape>
        </w:pict>
      </w:r>
    </w:p>
    <w:p w:rsidR="001D0BD6" w:rsidRDefault="001D0BD6">
      <w:pPr>
        <w:pStyle w:val="a3"/>
        <w:spacing w:line="360" w:lineRule="auto"/>
        <w:ind w:firstLine="720"/>
        <w:jc w:val="both"/>
        <w:rPr>
          <w:i w:val="0"/>
          <w:sz w:val="24"/>
        </w:rPr>
      </w:pPr>
    </w:p>
    <w:p w:rsidR="001D0BD6" w:rsidRDefault="00860E4A">
      <w:pPr>
        <w:pStyle w:val="a3"/>
        <w:ind w:firstLine="720"/>
        <w:rPr>
          <w:b w:val="0"/>
          <w:i w:val="0"/>
          <w:sz w:val="28"/>
        </w:rPr>
      </w:pPr>
      <w:r>
        <w:rPr>
          <w:b w:val="0"/>
          <w:i w:val="0"/>
          <w:sz w:val="28"/>
          <w:u w:val="single"/>
        </w:rPr>
        <w:t>Рис.8</w:t>
      </w:r>
      <w:r>
        <w:rPr>
          <w:b w:val="0"/>
          <w:i w:val="0"/>
          <w:sz w:val="28"/>
        </w:rPr>
        <w:t xml:space="preserve"> - Схемы опирания цилиндрических оболочек (1 — оболочка; </w:t>
      </w:r>
    </w:p>
    <w:p w:rsidR="001D0BD6" w:rsidRDefault="00860E4A">
      <w:pPr>
        <w:pStyle w:val="a3"/>
        <w:ind w:firstLine="720"/>
        <w:rPr>
          <w:b w:val="0"/>
          <w:i w:val="0"/>
          <w:sz w:val="28"/>
          <w:u w:val="single"/>
        </w:rPr>
      </w:pPr>
      <w:r>
        <w:rPr>
          <w:b w:val="0"/>
          <w:i w:val="0"/>
          <w:sz w:val="28"/>
        </w:rPr>
        <w:t>2 — торцовая диафрагма; 3 — связи; 4 — колонны).</w:t>
      </w:r>
    </w:p>
    <w:p w:rsidR="001D0BD6" w:rsidRDefault="001D0BD6">
      <w:pPr>
        <w:pStyle w:val="a3"/>
        <w:spacing w:line="360" w:lineRule="auto"/>
        <w:ind w:firstLine="720"/>
        <w:jc w:val="both"/>
        <w:rPr>
          <w:i w:val="0"/>
          <w:sz w:val="28"/>
        </w:rPr>
      </w:pPr>
    </w:p>
    <w:p w:rsidR="001D0BD6" w:rsidRDefault="00860E4A">
      <w:pPr>
        <w:pStyle w:val="a3"/>
        <w:spacing w:line="360" w:lineRule="auto"/>
        <w:ind w:firstLine="720"/>
        <w:jc w:val="both"/>
        <w:rPr>
          <w:b w:val="0"/>
          <w:i w:val="0"/>
          <w:sz w:val="28"/>
        </w:rPr>
      </w:pPr>
      <w:r>
        <w:rPr>
          <w:i w:val="0"/>
          <w:sz w:val="28"/>
        </w:rPr>
        <w:t>Односетчатые оболочки</w:t>
      </w:r>
      <w:r>
        <w:rPr>
          <w:b w:val="0"/>
          <w:i w:val="0"/>
          <w:sz w:val="28"/>
        </w:rPr>
        <w:t xml:space="preserve"> применяют при пролётах </w:t>
      </w:r>
      <w:r>
        <w:rPr>
          <w:i w:val="0"/>
          <w:sz w:val="32"/>
        </w:rPr>
        <w:t>В</w:t>
      </w:r>
      <w:r>
        <w:rPr>
          <w:b w:val="0"/>
          <w:i w:val="0"/>
          <w:sz w:val="28"/>
        </w:rPr>
        <w:t xml:space="preserve"> не более 30м.</w:t>
      </w:r>
    </w:p>
    <w:p w:rsidR="001D0BD6" w:rsidRDefault="00860E4A">
      <w:pPr>
        <w:pStyle w:val="a3"/>
        <w:spacing w:line="360" w:lineRule="auto"/>
        <w:ind w:firstLine="720"/>
        <w:jc w:val="both"/>
        <w:rPr>
          <w:b w:val="0"/>
          <w:i w:val="0"/>
          <w:sz w:val="28"/>
        </w:rPr>
      </w:pPr>
      <w:r>
        <w:rPr>
          <w:i w:val="0"/>
          <w:sz w:val="28"/>
        </w:rPr>
        <w:t xml:space="preserve">Двухсетчатые </w:t>
      </w:r>
      <w:r>
        <w:rPr>
          <w:b w:val="0"/>
          <w:i w:val="0"/>
          <w:sz w:val="28"/>
        </w:rPr>
        <w:t xml:space="preserve">— при больших пролётах </w:t>
      </w:r>
      <w:r>
        <w:rPr>
          <w:i w:val="0"/>
          <w:sz w:val="32"/>
        </w:rPr>
        <w:t>В</w:t>
      </w:r>
      <w:r>
        <w:rPr>
          <w:b w:val="0"/>
          <w:i w:val="0"/>
          <w:sz w:val="28"/>
          <w:lang w:val="en-US"/>
        </w:rPr>
        <w:t>&gt;</w:t>
      </w:r>
      <w:r>
        <w:rPr>
          <w:b w:val="0"/>
          <w:i w:val="0"/>
          <w:sz w:val="28"/>
        </w:rPr>
        <w:t>30м.</w:t>
      </w:r>
    </w:p>
    <w:p w:rsidR="001D0BD6" w:rsidRDefault="00860E4A">
      <w:pPr>
        <w:pStyle w:val="a3"/>
        <w:spacing w:line="360" w:lineRule="auto"/>
        <w:ind w:firstLine="720"/>
        <w:jc w:val="both"/>
        <w:rPr>
          <w:b w:val="0"/>
          <w:i w:val="0"/>
          <w:sz w:val="28"/>
        </w:rPr>
      </w:pPr>
      <w:r>
        <w:rPr>
          <w:b w:val="0"/>
          <w:i w:val="0"/>
          <w:sz w:val="28"/>
        </w:rPr>
        <w:t xml:space="preserve">По цилиндрической поверхности расположены стержни, образующие сетки различной системы    (см. рис. 9):  </w:t>
      </w:r>
    </w:p>
    <w:p w:rsidR="001D0BD6" w:rsidRDefault="00860E4A">
      <w:pPr>
        <w:pStyle w:val="a3"/>
        <w:numPr>
          <w:ilvl w:val="0"/>
          <w:numId w:val="3"/>
        </w:numPr>
        <w:spacing w:line="360" w:lineRule="auto"/>
        <w:jc w:val="both"/>
        <w:rPr>
          <w:b w:val="0"/>
          <w:i w:val="0"/>
          <w:sz w:val="28"/>
        </w:rPr>
      </w:pPr>
      <w:r>
        <w:rPr>
          <w:b w:val="0"/>
          <w:i w:val="0"/>
          <w:sz w:val="28"/>
        </w:rPr>
        <w:t>ромбическая сетка (а);</w:t>
      </w:r>
    </w:p>
    <w:p w:rsidR="001D0BD6" w:rsidRDefault="00860E4A">
      <w:pPr>
        <w:pStyle w:val="a3"/>
        <w:numPr>
          <w:ilvl w:val="0"/>
          <w:numId w:val="3"/>
        </w:numPr>
        <w:spacing w:line="360" w:lineRule="auto"/>
        <w:jc w:val="both"/>
        <w:rPr>
          <w:b w:val="0"/>
          <w:i w:val="0"/>
          <w:sz w:val="28"/>
        </w:rPr>
      </w:pPr>
      <w:r>
        <w:rPr>
          <w:b w:val="0"/>
          <w:i w:val="0"/>
          <w:sz w:val="28"/>
        </w:rPr>
        <w:t>ромбическая сетка с продольными рёбрами (б);</w:t>
      </w:r>
    </w:p>
    <w:p w:rsidR="001D0BD6" w:rsidRDefault="00860E4A">
      <w:pPr>
        <w:pStyle w:val="a3"/>
        <w:numPr>
          <w:ilvl w:val="0"/>
          <w:numId w:val="3"/>
        </w:numPr>
        <w:spacing w:line="360" w:lineRule="auto"/>
        <w:jc w:val="both"/>
        <w:rPr>
          <w:b w:val="0"/>
          <w:i w:val="0"/>
          <w:sz w:val="28"/>
        </w:rPr>
      </w:pPr>
      <w:r>
        <w:rPr>
          <w:b w:val="0"/>
          <w:i w:val="0"/>
          <w:sz w:val="28"/>
        </w:rPr>
        <w:t>ромбическая сетка с поперечными рёбрами (в);</w:t>
      </w:r>
    </w:p>
    <w:p w:rsidR="001D0BD6" w:rsidRDefault="00860E4A">
      <w:pPr>
        <w:pStyle w:val="a3"/>
        <w:numPr>
          <w:ilvl w:val="0"/>
          <w:numId w:val="3"/>
        </w:numPr>
        <w:spacing w:line="360" w:lineRule="auto"/>
        <w:jc w:val="both"/>
        <w:rPr>
          <w:b w:val="0"/>
          <w:i w:val="0"/>
          <w:sz w:val="28"/>
        </w:rPr>
      </w:pPr>
      <w:r>
        <w:rPr>
          <w:b w:val="0"/>
          <w:i w:val="0"/>
          <w:sz w:val="28"/>
        </w:rPr>
        <w:t>ромбическая сетка с поперечными и продольными рёбрами (г).</w:t>
      </w:r>
    </w:p>
    <w:p w:rsidR="001D0BD6" w:rsidRDefault="00860E4A">
      <w:pPr>
        <w:pStyle w:val="a3"/>
        <w:spacing w:line="360" w:lineRule="auto"/>
        <w:ind w:firstLine="720"/>
        <w:jc w:val="both"/>
        <w:rPr>
          <w:b w:val="0"/>
          <w:i w:val="0"/>
          <w:sz w:val="28"/>
        </w:rPr>
      </w:pPr>
      <w:r>
        <w:rPr>
          <w:b w:val="0"/>
          <w:i w:val="0"/>
          <w:sz w:val="28"/>
        </w:rPr>
        <w:t xml:space="preserve">Наиболее простая сетка ромбического рисунка, которую получают из лёгких стандартных стержней </w:t>
      </w:r>
      <w:r>
        <w:rPr>
          <w:b w:val="0"/>
          <w:i w:val="0"/>
          <w:sz w:val="32"/>
        </w:rPr>
        <w:t>(∟, ○, □)</w:t>
      </w:r>
      <w:r>
        <w:rPr>
          <w:b w:val="0"/>
          <w:i w:val="0"/>
          <w:sz w:val="28"/>
        </w:rPr>
        <w:t xml:space="preserve"> прокатных профилей. Однако такая схема не обеспечивает необходимой жёсткости в продольном направлении при передаче нагрузки на продольные стены.</w:t>
      </w:r>
    </w:p>
    <w:p w:rsidR="001D0BD6" w:rsidRDefault="001D0BD6">
      <w:pPr>
        <w:pStyle w:val="a3"/>
        <w:spacing w:line="360" w:lineRule="auto"/>
        <w:ind w:left="720"/>
        <w:jc w:val="both"/>
        <w:rPr>
          <w:b w:val="0"/>
          <w:i w:val="0"/>
          <w:sz w:val="28"/>
        </w:rPr>
      </w:pPr>
    </w:p>
    <w:p w:rsidR="001D0BD6" w:rsidRDefault="007F09A5">
      <w:pPr>
        <w:pStyle w:val="a3"/>
        <w:rPr>
          <w:b w:val="0"/>
          <w:i w:val="0"/>
          <w:sz w:val="28"/>
        </w:rPr>
      </w:pPr>
      <w:r>
        <w:rPr>
          <w:b w:val="0"/>
          <w:i w:val="0"/>
          <w:sz w:val="28"/>
        </w:rPr>
        <w:pict>
          <v:shape id="_x0000_i1035" type="#_x0000_t75" style="width:360.75pt;height:226.5pt" fillcolor="window">
            <v:imagedata r:id="rId17" o:title="9"/>
          </v:shape>
        </w:pict>
      </w:r>
    </w:p>
    <w:p w:rsidR="001D0BD6" w:rsidRDefault="001D0BD6">
      <w:pPr>
        <w:pStyle w:val="a3"/>
        <w:rPr>
          <w:b w:val="0"/>
          <w:i w:val="0"/>
          <w:sz w:val="28"/>
        </w:rPr>
      </w:pPr>
    </w:p>
    <w:p w:rsidR="001D0BD6" w:rsidRDefault="00860E4A">
      <w:pPr>
        <w:pStyle w:val="a3"/>
        <w:spacing w:line="360" w:lineRule="auto"/>
        <w:ind w:left="142"/>
        <w:rPr>
          <w:b w:val="0"/>
          <w:i w:val="0"/>
          <w:sz w:val="28"/>
          <w:u w:val="single"/>
        </w:rPr>
      </w:pPr>
      <w:r>
        <w:rPr>
          <w:b w:val="0"/>
          <w:i w:val="0"/>
          <w:sz w:val="28"/>
          <w:u w:val="single"/>
        </w:rPr>
        <w:t>Рис. 9 - Система сеток односетчатых оболочек</w:t>
      </w:r>
    </w:p>
    <w:p w:rsidR="001D0BD6" w:rsidRDefault="001D0BD6">
      <w:pPr>
        <w:pStyle w:val="a3"/>
        <w:spacing w:line="360" w:lineRule="auto"/>
        <w:ind w:left="720"/>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Жёсткость конструкции значительно увеличивается при наличии продольных стержней (схема "б") — конструкция может работать как оболочка пролётом </w:t>
      </w:r>
      <w:r>
        <w:rPr>
          <w:i w:val="0"/>
          <w:sz w:val="32"/>
          <w:lang w:val="en-US"/>
        </w:rPr>
        <w:t>L</w:t>
      </w:r>
      <w:r>
        <w:rPr>
          <w:b w:val="0"/>
          <w:i w:val="0"/>
          <w:sz w:val="28"/>
        </w:rPr>
        <w:t>. В этом случае опорой могут служить торцовые стены или четыре колонны с торцовыми диафрагмами.</w:t>
      </w:r>
    </w:p>
    <w:p w:rsidR="001D0BD6" w:rsidRDefault="00860E4A">
      <w:pPr>
        <w:pStyle w:val="a3"/>
        <w:spacing w:line="360" w:lineRule="auto"/>
        <w:ind w:firstLine="720"/>
        <w:jc w:val="both"/>
        <w:rPr>
          <w:b w:val="0"/>
          <w:i w:val="0"/>
          <w:sz w:val="28"/>
        </w:rPr>
      </w:pPr>
      <w:r>
        <w:rPr>
          <w:b w:val="0"/>
          <w:i w:val="0"/>
          <w:sz w:val="28"/>
        </w:rPr>
        <w:t>Наиболее жёсткими и выгодными являются сетки (схема "в"), у которых есть и продольные и поперечные рёбра (стержни), а решётка сетки направлена под углом 45 .</w:t>
      </w:r>
    </w:p>
    <w:tbl>
      <w:tblPr>
        <w:tblW w:w="0" w:type="auto"/>
        <w:tblInd w:w="-108" w:type="dxa"/>
        <w:tblBorders>
          <w:insideH w:val="single" w:sz="4" w:space="0" w:color="auto"/>
        </w:tblBorders>
        <w:tblLayout w:type="fixed"/>
        <w:tblLook w:val="0000" w:firstRow="0" w:lastRow="0" w:firstColumn="0" w:lastColumn="0" w:noHBand="0" w:noVBand="0"/>
      </w:tblPr>
      <w:tblGrid>
        <w:gridCol w:w="10136"/>
      </w:tblGrid>
      <w:tr w:rsidR="001D0BD6">
        <w:trPr>
          <w:cantSplit/>
        </w:trPr>
        <w:tc>
          <w:tcPr>
            <w:tcW w:w="10136" w:type="dxa"/>
          </w:tcPr>
          <w:p w:rsidR="001D0BD6" w:rsidRDefault="00860E4A">
            <w:pPr>
              <w:pStyle w:val="a3"/>
              <w:spacing w:line="360" w:lineRule="auto"/>
              <w:ind w:firstLine="720"/>
              <w:jc w:val="both"/>
              <w:rPr>
                <w:b w:val="0"/>
                <w:i w:val="0"/>
                <w:sz w:val="28"/>
              </w:rPr>
            </w:pPr>
            <w:r>
              <w:rPr>
                <w:b w:val="0"/>
                <w:i w:val="0"/>
                <w:sz w:val="28"/>
              </w:rPr>
              <w:t>Для увеличения жёсткости цилиндрических оболочек их крайние свободные грани усиливаются вертикальными и горизонтальными бортовыми элементами</w:t>
            </w:r>
            <w:r>
              <w:rPr>
                <w:b w:val="0"/>
                <w:i w:val="0"/>
                <w:sz w:val="28"/>
                <w:lang w:val="en-US"/>
              </w:rPr>
              <w:t xml:space="preserve"> (</w:t>
            </w:r>
            <w:r>
              <w:rPr>
                <w:b w:val="0"/>
                <w:i w:val="0"/>
                <w:sz w:val="28"/>
              </w:rPr>
              <w:t>см. рис. 8,</w:t>
            </w:r>
            <w:r>
              <w:rPr>
                <w:b w:val="0"/>
                <w:i w:val="0"/>
                <w:sz w:val="28"/>
                <w:lang w:val="en-US"/>
              </w:rPr>
              <w:t>”</w:t>
            </w:r>
            <w:r>
              <w:rPr>
                <w:b w:val="0"/>
                <w:i w:val="0"/>
                <w:sz w:val="28"/>
              </w:rPr>
              <w:t>г</w:t>
            </w:r>
            <w:r>
              <w:rPr>
                <w:b w:val="0"/>
                <w:i w:val="0"/>
                <w:sz w:val="28"/>
                <w:lang w:val="en-US"/>
              </w:rPr>
              <w:t>”</w:t>
            </w:r>
            <w:r>
              <w:rPr>
                <w:b w:val="0"/>
                <w:i w:val="0"/>
                <w:sz w:val="28"/>
              </w:rPr>
              <w:t>).</w:t>
            </w:r>
          </w:p>
        </w:tc>
      </w:tr>
    </w:tbl>
    <w:p w:rsidR="001D0BD6" w:rsidRDefault="00860E4A">
      <w:pPr>
        <w:pStyle w:val="a3"/>
        <w:spacing w:line="360" w:lineRule="auto"/>
        <w:ind w:firstLine="720"/>
        <w:jc w:val="both"/>
        <w:rPr>
          <w:b w:val="0"/>
          <w:i w:val="0"/>
          <w:sz w:val="28"/>
        </w:rPr>
      </w:pPr>
      <w:r>
        <w:rPr>
          <w:i w:val="0"/>
          <w:sz w:val="28"/>
        </w:rPr>
        <w:t>Расчёт оболочек</w:t>
      </w:r>
      <w:r>
        <w:rPr>
          <w:b w:val="0"/>
          <w:i w:val="0"/>
          <w:sz w:val="28"/>
        </w:rPr>
        <w:t xml:space="preserve"> выполняют методами теории упругости и методами теории оболочек. </w:t>
      </w:r>
      <w:r>
        <w:rPr>
          <w:b w:val="0"/>
          <w:i w:val="0"/>
          <w:sz w:val="28"/>
          <w:u w:val="single"/>
        </w:rPr>
        <w:t>Оболочки без поперечных рёбер</w:t>
      </w:r>
      <w:r>
        <w:rPr>
          <w:b w:val="0"/>
          <w:i w:val="0"/>
          <w:sz w:val="28"/>
        </w:rPr>
        <w:t xml:space="preserve"> рассчитывают как безмоментные складки (способ Эллерса). </w:t>
      </w:r>
      <w:r>
        <w:rPr>
          <w:b w:val="0"/>
          <w:i w:val="0"/>
          <w:sz w:val="28"/>
          <w:u w:val="single"/>
        </w:rPr>
        <w:t>При наличии поперечных рёбер</w:t>
      </w:r>
      <w:r>
        <w:rPr>
          <w:b w:val="0"/>
          <w:i w:val="0"/>
          <w:sz w:val="28"/>
        </w:rPr>
        <w:t>, обеспечивающих жёсткость контура, — по моментной теории Власова (она сводится к решению восьмичленных уравнений).</w:t>
      </w:r>
    </w:p>
    <w:p w:rsidR="001D0BD6" w:rsidRDefault="00860E4A">
      <w:pPr>
        <w:pStyle w:val="a3"/>
        <w:spacing w:line="360" w:lineRule="auto"/>
        <w:ind w:firstLine="720"/>
        <w:jc w:val="both"/>
        <w:rPr>
          <w:b w:val="0"/>
          <w:i w:val="0"/>
          <w:sz w:val="28"/>
        </w:rPr>
      </w:pPr>
      <w:r>
        <w:rPr>
          <w:b w:val="0"/>
          <w:i w:val="0"/>
          <w:sz w:val="28"/>
        </w:rPr>
        <w:t>При расчёте сквозных сетчатых оболочек, сквозные грани конструкций заменяются сплошными пластинами эквивалентной толщины при работе на сдвиг, осевое растяжение и сжатие.</w:t>
      </w:r>
    </w:p>
    <w:p w:rsidR="001D0BD6" w:rsidRDefault="00860E4A">
      <w:pPr>
        <w:pStyle w:val="a3"/>
        <w:spacing w:line="360" w:lineRule="auto"/>
        <w:ind w:firstLine="720"/>
        <w:jc w:val="both"/>
        <w:rPr>
          <w:b w:val="0"/>
          <w:i w:val="0"/>
          <w:sz w:val="28"/>
        </w:rPr>
      </w:pPr>
      <w:r>
        <w:rPr>
          <w:b w:val="0"/>
          <w:i w:val="0"/>
          <w:sz w:val="28"/>
        </w:rPr>
        <w:t>Более точный расчёт сетчатых оболочек выполняют на ЭВМ по специально разработанным программам.</w:t>
      </w:r>
    </w:p>
    <w:p w:rsidR="001D0BD6" w:rsidRDefault="00860E4A">
      <w:pPr>
        <w:pStyle w:val="a3"/>
        <w:spacing w:line="360" w:lineRule="auto"/>
        <w:ind w:firstLine="720"/>
        <w:jc w:val="both"/>
        <w:rPr>
          <w:b w:val="0"/>
          <w:i w:val="0"/>
          <w:sz w:val="28"/>
        </w:rPr>
      </w:pPr>
      <w:r>
        <w:rPr>
          <w:i w:val="0"/>
          <w:sz w:val="28"/>
          <w:u w:val="single"/>
        </w:rPr>
        <w:t>Двухсетчатые оболочки</w:t>
      </w:r>
      <w:r>
        <w:rPr>
          <w:b w:val="0"/>
          <w:i w:val="0"/>
          <w:sz w:val="28"/>
        </w:rPr>
        <w:t xml:space="preserve"> применяют при перекрытии пролётов шириной более </w:t>
      </w:r>
      <w:r>
        <w:rPr>
          <w:i w:val="0"/>
          <w:sz w:val="32"/>
          <w:lang w:val="en-US"/>
        </w:rPr>
        <w:t>B&gt;</w:t>
      </w:r>
      <w:r>
        <w:rPr>
          <w:b w:val="0"/>
          <w:i w:val="0"/>
          <w:sz w:val="28"/>
        </w:rPr>
        <w:t>30м.</w:t>
      </w:r>
    </w:p>
    <w:p w:rsidR="001D0BD6" w:rsidRDefault="00860E4A">
      <w:pPr>
        <w:pStyle w:val="a3"/>
        <w:spacing w:line="360" w:lineRule="auto"/>
        <w:ind w:firstLine="720"/>
        <w:jc w:val="both"/>
        <w:rPr>
          <w:b w:val="0"/>
          <w:i w:val="0"/>
          <w:sz w:val="28"/>
        </w:rPr>
      </w:pPr>
      <w:r>
        <w:rPr>
          <w:b w:val="0"/>
          <w:i w:val="0"/>
          <w:sz w:val="28"/>
        </w:rPr>
        <w:t>Конструктивные схемы их аналогичны схемам двухсетчатых плоских плит — структур. Как и в структурах, они образуются системами перекрёстных ферм, связанных по верхним и нижним поясам специальными связями — решёткой. Но при этом в оболочках основная роль в восприятии усилий принадлежит криволинейным сетчатым плоскостям, соединяющая их решётка меньше участвует в передаче усилий, но придаёт конструкции большую жёсткость.</w:t>
      </w:r>
    </w:p>
    <w:p w:rsidR="001D0BD6" w:rsidRDefault="00860E4A">
      <w:pPr>
        <w:pStyle w:val="a3"/>
        <w:spacing w:line="360" w:lineRule="auto"/>
        <w:ind w:firstLine="720"/>
        <w:jc w:val="both"/>
        <w:rPr>
          <w:b w:val="0"/>
          <w:i w:val="0"/>
          <w:sz w:val="28"/>
        </w:rPr>
      </w:pPr>
      <w:r>
        <w:rPr>
          <w:b w:val="0"/>
          <w:i w:val="0"/>
          <w:sz w:val="28"/>
        </w:rPr>
        <w:t>По сравнению с односетчатыми двухсетчатые оболочки обладают большей жёсткостью и несущей способностью. Ими можно перекрывать пролёты зданий от 30 до 700м.</w:t>
      </w:r>
    </w:p>
    <w:p w:rsidR="001D0BD6" w:rsidRDefault="00860E4A">
      <w:pPr>
        <w:pStyle w:val="a3"/>
        <w:spacing w:line="360" w:lineRule="auto"/>
        <w:ind w:firstLine="720"/>
        <w:jc w:val="both"/>
        <w:rPr>
          <w:b w:val="0"/>
          <w:i w:val="0"/>
          <w:sz w:val="28"/>
        </w:rPr>
      </w:pPr>
      <w:r>
        <w:rPr>
          <w:b w:val="0"/>
          <w:i w:val="0"/>
          <w:sz w:val="28"/>
        </w:rPr>
        <w:t>Проектируют их в виде цилиндрической поверхности, опирающиеся на продольные стены или на металлические колонны. По торцам оболочки опираются на жёсткие диафрагмы (стены, фермы, арки с затяжкой и т.д.).</w:t>
      </w:r>
    </w:p>
    <w:p w:rsidR="001D0BD6" w:rsidRDefault="00860E4A">
      <w:pPr>
        <w:pStyle w:val="a3"/>
        <w:spacing w:line="360" w:lineRule="auto"/>
        <w:ind w:firstLine="720"/>
        <w:jc w:val="both"/>
        <w:rPr>
          <w:i w:val="0"/>
          <w:sz w:val="32"/>
          <w:lang w:val="en-US"/>
        </w:rPr>
      </w:pPr>
      <w:r>
        <w:rPr>
          <w:b w:val="0"/>
          <w:i w:val="0"/>
          <w:sz w:val="28"/>
        </w:rPr>
        <w:t xml:space="preserve">Наилучшее распределение усилий в оболочке при </w:t>
      </w:r>
      <w:r>
        <w:rPr>
          <w:i w:val="0"/>
          <w:sz w:val="32"/>
          <w:lang w:val="en-US"/>
        </w:rPr>
        <w:t>B=L.</w:t>
      </w:r>
    </w:p>
    <w:p w:rsidR="001D0BD6" w:rsidRDefault="00860E4A">
      <w:pPr>
        <w:pStyle w:val="a3"/>
        <w:spacing w:line="360" w:lineRule="auto"/>
        <w:ind w:firstLine="720"/>
        <w:jc w:val="both"/>
        <w:rPr>
          <w:b w:val="0"/>
          <w:i w:val="0"/>
          <w:sz w:val="28"/>
          <w:lang w:val="en-US"/>
        </w:rPr>
      </w:pPr>
      <w:r>
        <w:rPr>
          <w:b w:val="0"/>
          <w:i w:val="0"/>
          <w:sz w:val="28"/>
        </w:rPr>
        <w:t xml:space="preserve">Расстояние между сетчатыми поверхностями </w:t>
      </w:r>
      <w:r>
        <w:rPr>
          <w:i w:val="0"/>
          <w:sz w:val="32"/>
          <w:lang w:val="en-US"/>
        </w:rPr>
        <w:t xml:space="preserve"> h=</w:t>
      </w:r>
      <w:r>
        <w:rPr>
          <w:b w:val="0"/>
          <w:i w:val="0"/>
          <w:sz w:val="28"/>
          <w:lang w:val="en-US"/>
        </w:rPr>
        <w:t>1/20÷1/100</w:t>
      </w:r>
      <w:r>
        <w:rPr>
          <w:i w:val="0"/>
          <w:sz w:val="32"/>
          <w:lang w:val="en-US"/>
        </w:rPr>
        <w:t xml:space="preserve">R </w:t>
      </w:r>
      <w:r>
        <w:rPr>
          <w:b w:val="0"/>
          <w:i w:val="0"/>
          <w:sz w:val="28"/>
        </w:rPr>
        <w:t>при</w:t>
      </w:r>
      <w:r>
        <w:rPr>
          <w:i w:val="0"/>
          <w:sz w:val="32"/>
          <w:lang w:val="en-US"/>
        </w:rPr>
        <w:t xml:space="preserve">  f/B=</w:t>
      </w:r>
      <w:r>
        <w:rPr>
          <w:b w:val="0"/>
          <w:i w:val="0"/>
          <w:sz w:val="28"/>
          <w:lang w:val="en-US"/>
        </w:rPr>
        <w:t>1/6÷1/10.</w:t>
      </w:r>
    </w:p>
    <w:p w:rsidR="001D0BD6" w:rsidRDefault="00860E4A">
      <w:pPr>
        <w:pStyle w:val="a3"/>
        <w:spacing w:line="360" w:lineRule="auto"/>
        <w:ind w:firstLine="720"/>
        <w:jc w:val="both"/>
        <w:rPr>
          <w:b w:val="0"/>
          <w:i w:val="0"/>
          <w:sz w:val="28"/>
        </w:rPr>
      </w:pPr>
      <w:r>
        <w:rPr>
          <w:b w:val="0"/>
          <w:i w:val="0"/>
          <w:sz w:val="28"/>
        </w:rPr>
        <w:t>Как и в структурах, наиболее сложным является узел сопряжения стержней.</w:t>
      </w:r>
    </w:p>
    <w:p w:rsidR="001D0BD6" w:rsidRDefault="00860E4A">
      <w:pPr>
        <w:pStyle w:val="a3"/>
        <w:spacing w:line="360" w:lineRule="auto"/>
        <w:ind w:firstLine="720"/>
        <w:jc w:val="both"/>
        <w:rPr>
          <w:b w:val="0"/>
          <w:i w:val="0"/>
          <w:sz w:val="28"/>
        </w:rPr>
      </w:pPr>
      <w:r>
        <w:rPr>
          <w:b w:val="0"/>
          <w:i w:val="0"/>
          <w:sz w:val="28"/>
        </w:rPr>
        <w:t xml:space="preserve">Расчёт двухсетчатых оболочек производят на ЭВМ по специально составленным программам. </w:t>
      </w:r>
    </w:p>
    <w:p w:rsidR="001D0BD6" w:rsidRDefault="00860E4A">
      <w:pPr>
        <w:pStyle w:val="a3"/>
        <w:spacing w:line="360" w:lineRule="auto"/>
        <w:ind w:firstLine="720"/>
        <w:jc w:val="both"/>
        <w:rPr>
          <w:b w:val="0"/>
          <w:i w:val="0"/>
          <w:sz w:val="28"/>
        </w:rPr>
      </w:pPr>
      <w:r>
        <w:rPr>
          <w:b w:val="0"/>
          <w:i w:val="0"/>
          <w:sz w:val="28"/>
        </w:rPr>
        <w:t xml:space="preserve">Для приближённого расчёта оболочки необходимо стержневую систему привести к эквивалентной сплошной оболочке и установить модуль сдвига среднего слоя, эквивалентного по жёсткости соединительной решётке.    </w:t>
      </w:r>
    </w:p>
    <w:p w:rsidR="001D0BD6" w:rsidRDefault="001D0BD6">
      <w:pPr>
        <w:pStyle w:val="a3"/>
        <w:spacing w:line="360" w:lineRule="auto"/>
        <w:ind w:firstLine="720"/>
        <w:rPr>
          <w:i w:val="0"/>
          <w:sz w:val="32"/>
          <w:u w:val="single"/>
          <w:lang w:val="en-US"/>
        </w:rPr>
      </w:pPr>
    </w:p>
    <w:p w:rsidR="001D0BD6" w:rsidRDefault="001D0BD6">
      <w:pPr>
        <w:pStyle w:val="a3"/>
        <w:spacing w:line="360" w:lineRule="auto"/>
        <w:ind w:firstLine="720"/>
        <w:rPr>
          <w:i w:val="0"/>
          <w:sz w:val="32"/>
          <w:u w:val="single"/>
          <w:lang w:val="en-US"/>
        </w:rPr>
      </w:pPr>
    </w:p>
    <w:p w:rsidR="001D0BD6" w:rsidRDefault="001D0BD6">
      <w:pPr>
        <w:pStyle w:val="a3"/>
        <w:spacing w:line="360" w:lineRule="auto"/>
        <w:ind w:firstLine="720"/>
        <w:rPr>
          <w:i w:val="0"/>
          <w:sz w:val="32"/>
          <w:u w:val="single"/>
          <w:lang w:val="en-US"/>
        </w:rPr>
      </w:pPr>
    </w:p>
    <w:p w:rsidR="001D0BD6" w:rsidRDefault="001D0BD6">
      <w:pPr>
        <w:pStyle w:val="a3"/>
        <w:spacing w:line="360" w:lineRule="auto"/>
        <w:ind w:firstLine="720"/>
        <w:rPr>
          <w:i w:val="0"/>
          <w:sz w:val="32"/>
          <w:u w:val="single"/>
          <w:lang w:val="en-US"/>
        </w:rPr>
      </w:pPr>
    </w:p>
    <w:p w:rsidR="001D0BD6" w:rsidRDefault="001D0BD6">
      <w:pPr>
        <w:pStyle w:val="a3"/>
        <w:spacing w:line="360" w:lineRule="auto"/>
        <w:ind w:firstLine="720"/>
        <w:rPr>
          <w:i w:val="0"/>
          <w:sz w:val="32"/>
          <w:u w:val="single"/>
          <w:lang w:val="en-US"/>
        </w:rPr>
      </w:pPr>
    </w:p>
    <w:p w:rsidR="001D0BD6" w:rsidRDefault="00860E4A">
      <w:pPr>
        <w:pStyle w:val="a3"/>
        <w:spacing w:line="360" w:lineRule="auto"/>
        <w:ind w:firstLine="720"/>
        <w:rPr>
          <w:i w:val="0"/>
          <w:sz w:val="32"/>
          <w:u w:val="single"/>
        </w:rPr>
      </w:pPr>
      <w:r>
        <w:rPr>
          <w:i w:val="0"/>
          <w:sz w:val="32"/>
          <w:u w:val="single"/>
        </w:rPr>
        <w:t>1.7 Купольные покрытия</w:t>
      </w:r>
    </w:p>
    <w:p w:rsidR="001D0BD6" w:rsidRDefault="001D0BD6">
      <w:pPr>
        <w:pStyle w:val="a3"/>
        <w:spacing w:line="360" w:lineRule="auto"/>
        <w:ind w:firstLine="720"/>
        <w:jc w:val="both"/>
        <w:rPr>
          <w:b w:val="0"/>
          <w:i w:val="0"/>
          <w:sz w:val="28"/>
        </w:rPr>
      </w:pPr>
    </w:p>
    <w:p w:rsidR="001D0BD6" w:rsidRDefault="007F09A5">
      <w:pPr>
        <w:pStyle w:val="a3"/>
        <w:spacing w:line="360" w:lineRule="auto"/>
        <w:ind w:firstLine="720"/>
        <w:jc w:val="both"/>
        <w:rPr>
          <w:b w:val="0"/>
          <w:i w:val="0"/>
          <w:sz w:val="28"/>
        </w:rPr>
      </w:pPr>
      <w:r>
        <w:rPr>
          <w:b w:val="0"/>
          <w:i w:val="0"/>
          <w:noProof/>
          <w:sz w:val="28"/>
        </w:rPr>
        <w:pict>
          <v:rect id="_x0000_s1107" style="position:absolute;left:0;text-align:left;margin-left:-.55pt;margin-top:42.2pt;width:70.5pt;height:463.5pt;z-index:251659776;mso-position-horizontal:absolute;mso-position-horizontal-relative:text;mso-position-vertical:absolute;mso-position-vertical-relative:text" o:allowincell="f" stroked="f"/>
        </w:pict>
      </w:r>
      <w:r w:rsidR="00860E4A">
        <w:rPr>
          <w:b w:val="0"/>
          <w:i w:val="0"/>
          <w:sz w:val="28"/>
        </w:rPr>
        <w:t>Конструкции куполов бывают четырёх видов (см. рис.6): ребристые (а), ребристо-кольцевые (б), сетчатые (в), радиально-балочные (г).</w:t>
      </w:r>
    </w:p>
    <w:p w:rsidR="001D0BD6" w:rsidRDefault="007F09A5">
      <w:pPr>
        <w:pStyle w:val="a3"/>
        <w:rPr>
          <w:b w:val="0"/>
          <w:i w:val="0"/>
          <w:sz w:val="28"/>
        </w:rPr>
      </w:pPr>
      <w:r>
        <w:rPr>
          <w:b w:val="0"/>
          <w:i w:val="0"/>
          <w:sz w:val="28"/>
        </w:rPr>
        <w:pict>
          <v:shape id="_x0000_i1036" type="#_x0000_t75" style="width:471pt;height:454.5pt" fillcolor="window">
            <v:imagedata r:id="rId18" o:title="Рис 010"/>
          </v:shape>
        </w:pict>
      </w:r>
    </w:p>
    <w:p w:rsidR="001D0BD6" w:rsidRDefault="001D0BD6">
      <w:pPr>
        <w:pStyle w:val="a3"/>
        <w:rPr>
          <w:b w:val="0"/>
          <w:i w:val="0"/>
          <w:sz w:val="28"/>
        </w:rPr>
      </w:pPr>
    </w:p>
    <w:p w:rsidR="001D0BD6" w:rsidRDefault="00860E4A">
      <w:pPr>
        <w:pStyle w:val="a3"/>
        <w:spacing w:line="360" w:lineRule="auto"/>
        <w:ind w:firstLine="720"/>
        <w:rPr>
          <w:b w:val="0"/>
          <w:i w:val="0"/>
          <w:sz w:val="28"/>
          <w:u w:val="single"/>
        </w:rPr>
      </w:pPr>
      <w:r>
        <w:rPr>
          <w:b w:val="0"/>
          <w:i w:val="0"/>
          <w:sz w:val="28"/>
          <w:u w:val="single"/>
        </w:rPr>
        <w:t>Рис. 10</w:t>
      </w:r>
      <w:r>
        <w:rPr>
          <w:b w:val="0"/>
          <w:i w:val="0"/>
          <w:sz w:val="28"/>
        </w:rPr>
        <w:t xml:space="preserve"> - Схемы куполов</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rPr>
          <w:i w:val="0"/>
          <w:sz w:val="28"/>
        </w:rPr>
      </w:pPr>
      <w:r>
        <w:rPr>
          <w:i w:val="0"/>
          <w:sz w:val="28"/>
        </w:rPr>
        <w:t>Ребристые купола</w:t>
      </w:r>
    </w:p>
    <w:p w:rsidR="001D0BD6" w:rsidRDefault="001D0BD6">
      <w:pPr>
        <w:pStyle w:val="a3"/>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Конструкции ребристых куполов состоят из отдельных плоских или пространственных рёбер в виде балок, ферм или полуарок, расположенных в радиальном направлении и связанных между собой прогонами.</w:t>
      </w:r>
    </w:p>
    <w:p w:rsidR="001D0BD6" w:rsidRDefault="00860E4A">
      <w:pPr>
        <w:pStyle w:val="a3"/>
        <w:spacing w:line="360" w:lineRule="auto"/>
        <w:ind w:firstLine="720"/>
        <w:jc w:val="both"/>
        <w:rPr>
          <w:b w:val="0"/>
          <w:i w:val="0"/>
          <w:sz w:val="28"/>
        </w:rPr>
      </w:pPr>
      <w:r>
        <w:rPr>
          <w:b w:val="0"/>
          <w:i w:val="0"/>
          <w:sz w:val="28"/>
        </w:rPr>
        <w:t>Верхние пояса рёбер образуют поверхность купола (обычно сферическую). По прогонам устраивают кровлю.</w:t>
      </w:r>
    </w:p>
    <w:p w:rsidR="001D0BD6" w:rsidRDefault="00860E4A">
      <w:pPr>
        <w:pStyle w:val="a3"/>
        <w:spacing w:line="360" w:lineRule="auto"/>
        <w:ind w:firstLine="720"/>
        <w:jc w:val="both"/>
        <w:rPr>
          <w:b w:val="0"/>
          <w:i w:val="0"/>
          <w:sz w:val="28"/>
        </w:rPr>
      </w:pPr>
      <w:r>
        <w:rPr>
          <w:b w:val="0"/>
          <w:i w:val="0"/>
          <w:sz w:val="28"/>
        </w:rPr>
        <w:t>В вершине для перестыковки рёбер устраивают жёсткое кольцо, работающее на сжатие. Рёбра к центральному кольцу могут крепиться шарнирно или иметь жёсткое закрепление. Пара рёбер купола, расположенных в одной диаметральной плоскости и прерванных центральным кольцом, рассматривается как единая, например арочная, конструкция (двухшарнирная, трёхшарнирная или бесшарнирная).</w:t>
      </w:r>
    </w:p>
    <w:p w:rsidR="001D0BD6" w:rsidRDefault="00860E4A">
      <w:pPr>
        <w:pStyle w:val="a3"/>
        <w:spacing w:line="360" w:lineRule="auto"/>
        <w:ind w:firstLine="720"/>
        <w:jc w:val="both"/>
        <w:rPr>
          <w:b w:val="0"/>
          <w:i w:val="0"/>
          <w:sz w:val="28"/>
        </w:rPr>
      </w:pPr>
      <w:r>
        <w:rPr>
          <w:b w:val="0"/>
          <w:i w:val="0"/>
          <w:sz w:val="28"/>
        </w:rPr>
        <w:t>Ребристые купола являются распорными системами. Распор воспринимается стенами или специальным распорным кольцом в форме окружности или многогранника с жёсткими или шарнирными сопряжениями в углах.</w:t>
      </w:r>
    </w:p>
    <w:p w:rsidR="001D0BD6" w:rsidRDefault="00860E4A">
      <w:pPr>
        <w:pStyle w:val="a3"/>
        <w:spacing w:line="360" w:lineRule="auto"/>
        <w:ind w:firstLine="720"/>
        <w:jc w:val="both"/>
        <w:rPr>
          <w:b w:val="0"/>
          <w:i w:val="0"/>
          <w:sz w:val="28"/>
        </w:rPr>
      </w:pPr>
      <w:r>
        <w:rPr>
          <w:b w:val="0"/>
          <w:i w:val="0"/>
          <w:sz w:val="28"/>
        </w:rPr>
        <w:t>Между рёбрами с определённым шагом укладывают кольцевые прогоны, на которые опирается кровельный настил. Погоны, помимо своего основного назначения, обеспечивают общую устойчивость верхнего пояса ребер из плоскости, уменьшая их расчётную длину.</w:t>
      </w:r>
    </w:p>
    <w:p w:rsidR="001D0BD6" w:rsidRDefault="00860E4A">
      <w:pPr>
        <w:pStyle w:val="a3"/>
        <w:spacing w:line="360" w:lineRule="auto"/>
        <w:ind w:firstLine="720"/>
        <w:jc w:val="both"/>
        <w:rPr>
          <w:b w:val="0"/>
          <w:i w:val="0"/>
          <w:sz w:val="28"/>
        </w:rPr>
      </w:pPr>
      <w:r>
        <w:rPr>
          <w:b w:val="0"/>
          <w:i w:val="0"/>
          <w:sz w:val="28"/>
        </w:rPr>
        <w:t>Для обеспечения общей жёсткости купола в плоскости прогонов устраиваются с определённым шагом скатные связи между рёбрами, а также вертикальные связи для развязки внутреннего пояса арки — между вертикальными связями устраивают распорки.</w:t>
      </w:r>
    </w:p>
    <w:p w:rsidR="001D0BD6" w:rsidRDefault="00860E4A">
      <w:pPr>
        <w:pStyle w:val="a3"/>
        <w:spacing w:line="360" w:lineRule="auto"/>
        <w:ind w:firstLine="720"/>
        <w:jc w:val="both"/>
        <w:rPr>
          <w:b w:val="0"/>
          <w:i w:val="0"/>
          <w:sz w:val="28"/>
        </w:rPr>
      </w:pPr>
      <w:r>
        <w:rPr>
          <w:b w:val="0"/>
          <w:i w:val="0"/>
          <w:sz w:val="28"/>
          <w:u w:val="single"/>
        </w:rPr>
        <w:t>Расчётные нагрузки</w:t>
      </w:r>
      <w:r>
        <w:rPr>
          <w:b w:val="0"/>
          <w:i w:val="0"/>
          <w:sz w:val="28"/>
        </w:rPr>
        <w:t xml:space="preserve"> — собственный вес конструкции, вес оборудования и атмосферные воздействия.</w:t>
      </w:r>
    </w:p>
    <w:p w:rsidR="001D0BD6" w:rsidRDefault="00860E4A">
      <w:pPr>
        <w:pStyle w:val="a3"/>
        <w:spacing w:line="360" w:lineRule="auto"/>
        <w:ind w:firstLine="720"/>
        <w:jc w:val="both"/>
        <w:rPr>
          <w:b w:val="0"/>
          <w:i w:val="0"/>
          <w:sz w:val="28"/>
        </w:rPr>
      </w:pPr>
      <w:r>
        <w:rPr>
          <w:b w:val="0"/>
          <w:i w:val="0"/>
          <w:sz w:val="28"/>
        </w:rPr>
        <w:t>Расчётными элементами купольного покрытия являются: рёбра, опорное и центральное кольцо, прогоны, скатные и вертикальные связи.</w:t>
      </w:r>
    </w:p>
    <w:p w:rsidR="001D0BD6" w:rsidRDefault="00860E4A">
      <w:pPr>
        <w:pStyle w:val="a3"/>
        <w:spacing w:line="360" w:lineRule="auto"/>
        <w:ind w:firstLine="720"/>
        <w:jc w:val="both"/>
        <w:rPr>
          <w:b w:val="0"/>
          <w:i w:val="0"/>
          <w:sz w:val="28"/>
        </w:rPr>
      </w:pPr>
      <w:r>
        <w:rPr>
          <w:b w:val="0"/>
          <w:i w:val="0"/>
          <w:sz w:val="28"/>
        </w:rPr>
        <w:t>Если распор купола воспринимают распорным кольцом, то при расчёте арки кольцо может быть заменено условной затяжкой, находящейся в плоскости каждой пары полуарок (образующих плоскую арку).</w:t>
      </w:r>
    </w:p>
    <w:p w:rsidR="001D0BD6" w:rsidRDefault="00860E4A">
      <w:pPr>
        <w:pStyle w:val="a3"/>
        <w:spacing w:line="360" w:lineRule="auto"/>
        <w:ind w:firstLine="720"/>
        <w:jc w:val="both"/>
        <w:rPr>
          <w:b w:val="0"/>
          <w:i w:val="0"/>
          <w:sz w:val="28"/>
        </w:rPr>
      </w:pPr>
      <w:r>
        <w:rPr>
          <w:b w:val="0"/>
          <w:i w:val="0"/>
          <w:sz w:val="28"/>
        </w:rPr>
        <w:t>При расчёте опорного кольца — при частом расположении арок (рёбер) купола действия их распоров можно заменить эквивалентной равномерно распределённой нагрузкой:</w:t>
      </w:r>
    </w:p>
    <w:tbl>
      <w:tblPr>
        <w:tblW w:w="0" w:type="auto"/>
        <w:tblInd w:w="-108" w:type="dxa"/>
        <w:tblLayout w:type="fixed"/>
        <w:tblLook w:val="0000" w:firstRow="0" w:lastRow="0" w:firstColumn="0" w:lastColumn="0" w:noHBand="0" w:noVBand="0"/>
      </w:tblPr>
      <w:tblGrid>
        <w:gridCol w:w="10136"/>
      </w:tblGrid>
      <w:tr w:rsidR="001D0BD6">
        <w:tc>
          <w:tcPr>
            <w:tcW w:w="10136" w:type="dxa"/>
          </w:tcPr>
          <w:p w:rsidR="001D0BD6" w:rsidRDefault="00860E4A">
            <w:pPr>
              <w:pStyle w:val="a3"/>
              <w:spacing w:line="360" w:lineRule="auto"/>
              <w:rPr>
                <w:i w:val="0"/>
                <w:sz w:val="32"/>
              </w:rPr>
            </w:pPr>
            <w:r>
              <w:rPr>
                <w:i w:val="0"/>
                <w:sz w:val="32"/>
                <w:lang w:val="en-US"/>
              </w:rPr>
              <w:t>q = nHраспора</w:t>
            </w:r>
            <w:r>
              <w:rPr>
                <w:i w:val="0"/>
                <w:sz w:val="32"/>
              </w:rPr>
              <w:t>/2П</w:t>
            </w:r>
            <w:r>
              <w:rPr>
                <w:i w:val="0"/>
                <w:sz w:val="32"/>
                <w:lang w:val="en-US"/>
              </w:rPr>
              <w:t>r</w:t>
            </w:r>
            <w:r>
              <w:rPr>
                <w:b w:val="0"/>
                <w:i w:val="0"/>
                <w:sz w:val="28"/>
              </w:rPr>
              <w:t>,      тогда</w:t>
            </w:r>
            <w:r>
              <w:rPr>
                <w:b w:val="0"/>
                <w:i w:val="0"/>
                <w:sz w:val="28"/>
                <w:lang w:val="en-US"/>
              </w:rPr>
              <w:t xml:space="preserve">       </w:t>
            </w:r>
            <w:r>
              <w:rPr>
                <w:i w:val="0"/>
                <w:sz w:val="32"/>
                <w:lang w:val="en-US"/>
              </w:rPr>
              <w:t>N</w:t>
            </w:r>
            <w:r>
              <w:rPr>
                <w:b w:val="0"/>
                <w:i w:val="0"/>
                <w:sz w:val="32"/>
                <w:lang w:val="en-US"/>
              </w:rPr>
              <w:t>кольца</w:t>
            </w:r>
            <w:r>
              <w:rPr>
                <w:i w:val="0"/>
                <w:sz w:val="32"/>
                <w:lang w:val="en-US"/>
              </w:rPr>
              <w:t xml:space="preserve"> = qr = nH</w:t>
            </w:r>
            <w:r>
              <w:rPr>
                <w:b w:val="0"/>
                <w:i w:val="0"/>
                <w:sz w:val="32"/>
                <w:lang w:val="en-US"/>
              </w:rPr>
              <w:t>распора</w:t>
            </w:r>
            <w:r>
              <w:rPr>
                <w:i w:val="0"/>
                <w:sz w:val="32"/>
                <w:lang w:val="en-US"/>
              </w:rPr>
              <w:t>/</w:t>
            </w:r>
            <w:r>
              <w:rPr>
                <w:b w:val="0"/>
                <w:i w:val="0"/>
                <w:sz w:val="32"/>
                <w:lang w:val="en-US"/>
              </w:rPr>
              <w:t>2</w:t>
            </w:r>
            <w:r>
              <w:rPr>
                <w:i w:val="0"/>
                <w:sz w:val="32"/>
              </w:rPr>
              <w:t>П.</w:t>
            </w:r>
          </w:p>
          <w:p w:rsidR="001D0BD6" w:rsidRDefault="00860E4A">
            <w:pPr>
              <w:pStyle w:val="a3"/>
              <w:spacing w:line="360" w:lineRule="auto"/>
              <w:jc w:val="both"/>
              <w:rPr>
                <w:b w:val="0"/>
                <w:i w:val="0"/>
                <w:sz w:val="28"/>
              </w:rPr>
            </w:pPr>
            <w:r>
              <w:rPr>
                <w:b w:val="0"/>
                <w:i w:val="0"/>
                <w:sz w:val="28"/>
              </w:rPr>
              <w:t xml:space="preserve"> </w:t>
            </w:r>
          </w:p>
        </w:tc>
      </w:tr>
    </w:tbl>
    <w:p w:rsidR="001D0BD6" w:rsidRDefault="00860E4A">
      <w:pPr>
        <w:pStyle w:val="a3"/>
        <w:spacing w:line="360" w:lineRule="auto"/>
        <w:rPr>
          <w:i w:val="0"/>
          <w:sz w:val="28"/>
        </w:rPr>
      </w:pPr>
      <w:r>
        <w:rPr>
          <w:i w:val="0"/>
          <w:sz w:val="28"/>
        </w:rPr>
        <w:t>Ребристо-кольцевые купола</w:t>
      </w:r>
    </w:p>
    <w:p w:rsidR="001D0BD6" w:rsidRDefault="001D0BD6">
      <w:pPr>
        <w:pStyle w:val="a3"/>
        <w:spacing w:line="360" w:lineRule="auto"/>
        <w:jc w:val="both"/>
        <w:rPr>
          <w:b w:val="0"/>
          <w:i w:val="0"/>
          <w:sz w:val="16"/>
        </w:rPr>
      </w:pPr>
    </w:p>
    <w:p w:rsidR="001D0BD6" w:rsidRDefault="00860E4A">
      <w:pPr>
        <w:pStyle w:val="a3"/>
        <w:spacing w:line="360" w:lineRule="auto"/>
        <w:ind w:firstLine="720"/>
        <w:jc w:val="both"/>
        <w:rPr>
          <w:b w:val="0"/>
          <w:i w:val="0"/>
          <w:sz w:val="28"/>
        </w:rPr>
      </w:pPr>
      <w:r>
        <w:rPr>
          <w:b w:val="0"/>
          <w:i w:val="0"/>
          <w:sz w:val="28"/>
        </w:rPr>
        <w:t>В них погоны с рёбрами составляют одну жёсткую пространственную систему. В этом случае кольцевые прогоны работают не только на изгиб от нагрузки на покрытие, но и от реакций промежуточных рёбер и воспринимают растягивающие или сжимающие кольцевые усилия, возникающие от распоров в месте опирания многопролётных полуарок.</w:t>
      </w:r>
    </w:p>
    <w:p w:rsidR="001D0BD6" w:rsidRDefault="00860E4A">
      <w:pPr>
        <w:pStyle w:val="a3"/>
        <w:spacing w:line="360" w:lineRule="auto"/>
        <w:ind w:firstLine="720"/>
        <w:jc w:val="both"/>
        <w:rPr>
          <w:b w:val="0"/>
          <w:i w:val="0"/>
          <w:sz w:val="28"/>
        </w:rPr>
      </w:pPr>
      <w:r>
        <w:rPr>
          <w:b w:val="0"/>
          <w:i w:val="0"/>
          <w:sz w:val="28"/>
        </w:rPr>
        <w:t>Вес рёбер (арок) в таком куполе уменьшается благодаря включению в работу кольцевых прогонов, как промежуточных опорных колец. Кольцевые рёбра в таком куполе работают так же, как и опорное кольцо в ребристом куполе, и при расчёте арок могут быть заменены условными затяжками.</w:t>
      </w:r>
    </w:p>
    <w:p w:rsidR="001D0BD6" w:rsidRDefault="00860E4A">
      <w:pPr>
        <w:pStyle w:val="a3"/>
        <w:spacing w:line="360" w:lineRule="auto"/>
        <w:ind w:firstLine="720"/>
        <w:jc w:val="both"/>
        <w:rPr>
          <w:b w:val="0"/>
          <w:i w:val="0"/>
          <w:sz w:val="28"/>
        </w:rPr>
      </w:pPr>
      <w:r>
        <w:rPr>
          <w:b w:val="0"/>
          <w:i w:val="0"/>
          <w:sz w:val="28"/>
        </w:rPr>
        <w:t>При симметричной нагрузке расчет купола можно вести, расчленяя его на плоские арки с затяжками на уровне кольцевых рёбер (прогонов).</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rPr>
          <w:i w:val="0"/>
          <w:sz w:val="28"/>
        </w:rPr>
      </w:pPr>
      <w:r>
        <w:rPr>
          <w:i w:val="0"/>
          <w:sz w:val="28"/>
        </w:rPr>
        <w:t>Сетчатые купола</w:t>
      </w:r>
    </w:p>
    <w:p w:rsidR="001D0BD6" w:rsidRDefault="001D0BD6">
      <w:pPr>
        <w:pStyle w:val="a3"/>
        <w:spacing w:line="360" w:lineRule="auto"/>
        <w:ind w:firstLine="720"/>
        <w:jc w:val="both"/>
        <w:rPr>
          <w:b w:val="0"/>
          <w:i w:val="0"/>
          <w:sz w:val="16"/>
        </w:rPr>
      </w:pPr>
    </w:p>
    <w:p w:rsidR="001D0BD6" w:rsidRDefault="00860E4A">
      <w:pPr>
        <w:pStyle w:val="a3"/>
        <w:spacing w:line="360" w:lineRule="auto"/>
        <w:ind w:firstLine="720"/>
        <w:jc w:val="both"/>
        <w:rPr>
          <w:b w:val="0"/>
          <w:i w:val="0"/>
          <w:sz w:val="28"/>
        </w:rPr>
      </w:pPr>
      <w:r>
        <w:rPr>
          <w:b w:val="0"/>
          <w:i w:val="0"/>
          <w:sz w:val="28"/>
        </w:rPr>
        <w:t>Если в ребристом или ребристо-кольцевом куполе увеличить связность системы, то можно получить сетчатые купола с шарнирным соединением стержней в узлах.</w:t>
      </w:r>
    </w:p>
    <w:p w:rsidR="001D0BD6" w:rsidRDefault="00860E4A">
      <w:pPr>
        <w:pStyle w:val="a3"/>
        <w:spacing w:line="360" w:lineRule="auto"/>
        <w:ind w:firstLine="720"/>
        <w:jc w:val="both"/>
        <w:rPr>
          <w:b w:val="0"/>
          <w:i w:val="0"/>
          <w:sz w:val="28"/>
        </w:rPr>
      </w:pPr>
      <w:r>
        <w:rPr>
          <w:b w:val="0"/>
          <w:i w:val="0"/>
          <w:sz w:val="28"/>
        </w:rPr>
        <w:t>В сетчатых куполах между рёбрами (арками) и кольцами (кольцевыми прогонами) располагают раскосы, благодаря которым усилия распределяются по поверхности купола. Стержни в этом случае работают в основном только на осевые силы, что уменьшает вес рёбер (арок) и колец.</w:t>
      </w:r>
    </w:p>
    <w:p w:rsidR="001D0BD6" w:rsidRDefault="00860E4A">
      <w:pPr>
        <w:pStyle w:val="a3"/>
        <w:spacing w:line="360" w:lineRule="auto"/>
        <w:ind w:firstLine="720"/>
        <w:jc w:val="both"/>
        <w:rPr>
          <w:b w:val="0"/>
          <w:i w:val="0"/>
          <w:sz w:val="28"/>
        </w:rPr>
      </w:pPr>
      <w:r>
        <w:rPr>
          <w:b w:val="0"/>
          <w:i w:val="0"/>
          <w:sz w:val="28"/>
        </w:rPr>
        <w:t>Стержни сетчатых куполов выполняют из замкнутых профилей (круглого, квадратного или прямоугольного сечения). Узлы соединений стержней как и в структурах или сетчатых оболочках.</w:t>
      </w:r>
    </w:p>
    <w:p w:rsidR="001D0BD6" w:rsidRDefault="00860E4A">
      <w:pPr>
        <w:pStyle w:val="a3"/>
        <w:spacing w:line="360" w:lineRule="auto"/>
        <w:ind w:firstLine="720"/>
        <w:jc w:val="both"/>
        <w:rPr>
          <w:b w:val="0"/>
          <w:i w:val="0"/>
          <w:sz w:val="28"/>
        </w:rPr>
      </w:pPr>
      <w:r>
        <w:rPr>
          <w:b w:val="0"/>
          <w:i w:val="0"/>
          <w:sz w:val="28"/>
        </w:rPr>
        <w:t xml:space="preserve"> Расчёт сетчатых куполов производят на ЭВМ по специально разработанным программам.</w:t>
      </w:r>
    </w:p>
    <w:p w:rsidR="001D0BD6" w:rsidRDefault="00860E4A">
      <w:pPr>
        <w:pStyle w:val="a3"/>
        <w:spacing w:line="360" w:lineRule="auto"/>
        <w:ind w:firstLine="720"/>
        <w:jc w:val="both"/>
        <w:rPr>
          <w:b w:val="0"/>
          <w:i w:val="0"/>
          <w:sz w:val="28"/>
        </w:rPr>
      </w:pPr>
      <w:r>
        <w:rPr>
          <w:b w:val="0"/>
          <w:i w:val="0"/>
          <w:sz w:val="28"/>
        </w:rPr>
        <w:t>Приблизительно их рассчитывают по безмоментной теории оболочек — как сплошную осесимметричную оболочку по формулам из соответствующих  расчётно-теоретических справочников.</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rPr>
          <w:b w:val="0"/>
          <w:i w:val="0"/>
          <w:sz w:val="28"/>
        </w:rPr>
      </w:pPr>
      <w:r>
        <w:rPr>
          <w:i w:val="0"/>
          <w:sz w:val="28"/>
        </w:rPr>
        <w:t xml:space="preserve"> Радиально-балочные купола</w:t>
      </w:r>
    </w:p>
    <w:p w:rsidR="001D0BD6" w:rsidRDefault="001D0BD6">
      <w:pPr>
        <w:pStyle w:val="a3"/>
        <w:spacing w:line="360" w:lineRule="auto"/>
        <w:jc w:val="both"/>
        <w:rPr>
          <w:b w:val="0"/>
          <w:i w:val="0"/>
          <w:sz w:val="16"/>
        </w:rPr>
      </w:pPr>
    </w:p>
    <w:p w:rsidR="001D0BD6" w:rsidRDefault="00860E4A">
      <w:pPr>
        <w:pStyle w:val="a3"/>
        <w:spacing w:line="360" w:lineRule="auto"/>
        <w:ind w:firstLine="720"/>
        <w:jc w:val="both"/>
        <w:rPr>
          <w:b w:val="0"/>
          <w:i w:val="0"/>
          <w:sz w:val="28"/>
        </w:rPr>
      </w:pPr>
      <w:r>
        <w:rPr>
          <w:b w:val="0"/>
          <w:i w:val="0"/>
          <w:sz w:val="28"/>
        </w:rPr>
        <w:t>Представляют собой ребристые купола, составленные из сегментных полу-ферм, расположенных радиально. В центре сегментные полуфермы присоединяются к жёсткому кольцу (решётчатому или сплошностенчатому с диафрагмами жёсткости).</w:t>
      </w:r>
    </w:p>
    <w:p w:rsidR="001D0BD6" w:rsidRDefault="001D0BD6">
      <w:pPr>
        <w:pStyle w:val="a3"/>
        <w:spacing w:line="360" w:lineRule="auto"/>
        <w:ind w:firstLine="720"/>
        <w:jc w:val="both"/>
        <w:rPr>
          <w:b w:val="0"/>
          <w:i w:val="0"/>
          <w:sz w:val="28"/>
        </w:rPr>
      </w:pPr>
    </w:p>
    <w:p w:rsidR="001D0BD6" w:rsidRDefault="00860E4A">
      <w:pPr>
        <w:pStyle w:val="a3"/>
        <w:spacing w:line="360" w:lineRule="auto"/>
        <w:rPr>
          <w:i w:val="0"/>
          <w:sz w:val="32"/>
          <w:u w:val="single"/>
        </w:rPr>
      </w:pPr>
      <w:r>
        <w:rPr>
          <w:i w:val="0"/>
          <w:sz w:val="32"/>
          <w:u w:val="single"/>
        </w:rPr>
        <w:t>1.8 Висячие покрытия</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Висячими называются покрытия, в которых основные несущие элементы работают на растяжение.</w:t>
      </w:r>
    </w:p>
    <w:p w:rsidR="001D0BD6" w:rsidRDefault="00860E4A">
      <w:pPr>
        <w:pStyle w:val="a3"/>
        <w:spacing w:line="360" w:lineRule="auto"/>
        <w:ind w:firstLine="720"/>
        <w:jc w:val="both"/>
        <w:rPr>
          <w:b w:val="0"/>
          <w:i w:val="0"/>
          <w:sz w:val="28"/>
        </w:rPr>
      </w:pPr>
      <w:r>
        <w:rPr>
          <w:b w:val="0"/>
          <w:i w:val="0"/>
          <w:sz w:val="28"/>
        </w:rPr>
        <w:t>В этих элементах наиболее полно используются высокопрочные стали, поскольку их несущая способность определяется прочностью, а не устойчивостью.</w:t>
      </w:r>
    </w:p>
    <w:p w:rsidR="001D0BD6" w:rsidRDefault="00860E4A">
      <w:pPr>
        <w:pStyle w:val="a3"/>
        <w:spacing w:line="360" w:lineRule="auto"/>
        <w:ind w:firstLine="720"/>
        <w:jc w:val="both"/>
        <w:rPr>
          <w:b w:val="0"/>
          <w:i w:val="0"/>
          <w:sz w:val="28"/>
        </w:rPr>
      </w:pPr>
      <w:r>
        <w:rPr>
          <w:b w:val="0"/>
          <w:i w:val="0"/>
          <w:sz w:val="28"/>
        </w:rPr>
        <w:t>Несущие растянутые стержни — ванты — могут выполняться гибкими или жёсткими.</w:t>
      </w:r>
    </w:p>
    <w:p w:rsidR="001D0BD6" w:rsidRDefault="00860E4A">
      <w:pPr>
        <w:pStyle w:val="a3"/>
        <w:spacing w:line="360" w:lineRule="auto"/>
        <w:ind w:firstLine="720"/>
        <w:jc w:val="both"/>
        <w:rPr>
          <w:b w:val="0"/>
          <w:i w:val="0"/>
          <w:sz w:val="28"/>
        </w:rPr>
      </w:pPr>
      <w:r>
        <w:rPr>
          <w:i w:val="0"/>
          <w:sz w:val="28"/>
          <w:u w:val="single"/>
        </w:rPr>
        <w:t>Жёсткие</w:t>
      </w:r>
      <w:r>
        <w:rPr>
          <w:b w:val="0"/>
          <w:i w:val="0"/>
          <w:sz w:val="28"/>
        </w:rPr>
        <w:t xml:space="preserve"> — выполняют из выгнутых двутавровых балок.</w:t>
      </w:r>
    </w:p>
    <w:p w:rsidR="001D0BD6" w:rsidRDefault="00860E4A">
      <w:pPr>
        <w:pStyle w:val="a3"/>
        <w:spacing w:line="360" w:lineRule="auto"/>
        <w:ind w:firstLine="720"/>
        <w:jc w:val="both"/>
        <w:rPr>
          <w:b w:val="0"/>
          <w:i w:val="0"/>
          <w:sz w:val="28"/>
        </w:rPr>
      </w:pPr>
      <w:r>
        <w:rPr>
          <w:i w:val="0"/>
          <w:sz w:val="28"/>
          <w:u w:val="single"/>
        </w:rPr>
        <w:t>Гибкие</w:t>
      </w:r>
      <w:r>
        <w:rPr>
          <w:b w:val="0"/>
          <w:i w:val="0"/>
          <w:sz w:val="28"/>
        </w:rPr>
        <w:t xml:space="preserve"> — выполняют из стальных канатов (тросов) свитых из высокопрочной проволоки с </w:t>
      </w:r>
      <w:r>
        <w:rPr>
          <w:i w:val="0"/>
          <w:sz w:val="32"/>
          <w:lang w:val="en-US"/>
        </w:rPr>
        <w:t xml:space="preserve"> R</w:t>
      </w:r>
      <w:r>
        <w:rPr>
          <w:i w:val="0"/>
          <w:sz w:val="32"/>
        </w:rPr>
        <w:t>= 120 кН/см2 ÷ 240 кН/см2.</w:t>
      </w:r>
    </w:p>
    <w:p w:rsidR="001D0BD6" w:rsidRDefault="00860E4A">
      <w:pPr>
        <w:pStyle w:val="a3"/>
        <w:spacing w:line="360" w:lineRule="auto"/>
        <w:ind w:firstLine="720"/>
        <w:jc w:val="both"/>
        <w:rPr>
          <w:b w:val="0"/>
          <w:i w:val="0"/>
          <w:sz w:val="28"/>
        </w:rPr>
      </w:pPr>
      <w:r>
        <w:rPr>
          <w:b w:val="0"/>
          <w:i w:val="0"/>
          <w:sz w:val="28"/>
        </w:rPr>
        <w:t>Висячие конструкции покрытий являются одной из наиболее перспективных конструктивных форм для применения высокопрочных материалов. Конструктивные элементы висячих покрытий легко транспортировать, относительно легко монтировать. Однако сооружение висячих покрытий имеет ряд трудностей, от удачного инженерного решения которых зависит эффективность покрытия в целом:</w:t>
      </w:r>
    </w:p>
    <w:p w:rsidR="001D0BD6" w:rsidRDefault="00860E4A">
      <w:pPr>
        <w:pStyle w:val="a3"/>
        <w:spacing w:line="360" w:lineRule="auto"/>
        <w:ind w:firstLine="720"/>
        <w:jc w:val="both"/>
        <w:rPr>
          <w:b w:val="0"/>
          <w:i w:val="0"/>
          <w:sz w:val="28"/>
        </w:rPr>
      </w:pPr>
      <w:r>
        <w:rPr>
          <w:b w:val="0"/>
          <w:i w:val="0"/>
          <w:sz w:val="28"/>
          <w:u w:val="single"/>
        </w:rPr>
        <w:t>Первый недостаток</w:t>
      </w:r>
      <w:r>
        <w:rPr>
          <w:b w:val="0"/>
          <w:i w:val="0"/>
          <w:sz w:val="28"/>
        </w:rPr>
        <w:t xml:space="preserve"> — висячие покрытия — системы распорные и для восприятия распора необходима опорная конструкция, стоимость которой может составлять значительную часть стоимости всего покрытия. Уменьшения стоимости опорных конструкций можно достичь за счёт повышения эффективности их работы — созданием покрытий круглой, овальной и других не прямолинейных форм плана;</w:t>
      </w:r>
    </w:p>
    <w:p w:rsidR="001D0BD6" w:rsidRDefault="00860E4A">
      <w:pPr>
        <w:pStyle w:val="a3"/>
        <w:spacing w:line="360" w:lineRule="auto"/>
        <w:ind w:firstLine="720"/>
        <w:jc w:val="both"/>
        <w:rPr>
          <w:b w:val="0"/>
          <w:i w:val="0"/>
          <w:sz w:val="28"/>
        </w:rPr>
      </w:pPr>
      <w:r>
        <w:rPr>
          <w:b w:val="0"/>
          <w:i w:val="0"/>
          <w:sz w:val="28"/>
          <w:u w:val="single"/>
        </w:rPr>
        <w:t>второй недостаток</w:t>
      </w:r>
      <w:r>
        <w:rPr>
          <w:b w:val="0"/>
          <w:i w:val="0"/>
          <w:sz w:val="28"/>
        </w:rPr>
        <w:t xml:space="preserve"> — повышенная деформативность висячих систем. Это вызвано тем, что модуль упругости витых тросов меньше чем у прокатной стали (</w:t>
      </w:r>
      <w:r>
        <w:rPr>
          <w:i w:val="0"/>
          <w:sz w:val="32"/>
        </w:rPr>
        <w:t>Етроса=1,5 ÷ 1,8×10</w:t>
      </w:r>
      <w:r>
        <w:rPr>
          <w:i w:val="0"/>
          <w:sz w:val="32"/>
          <w:vertAlign w:val="superscript"/>
        </w:rPr>
        <w:t>5</w:t>
      </w:r>
      <w:r>
        <w:rPr>
          <w:i w:val="0"/>
          <w:sz w:val="32"/>
        </w:rPr>
        <w:t xml:space="preserve">МПа;  Е прокатных стержней = 2,06×10 </w:t>
      </w:r>
      <w:r>
        <w:rPr>
          <w:i w:val="0"/>
          <w:sz w:val="32"/>
          <w:vertAlign w:val="superscript"/>
        </w:rPr>
        <w:t>5</w:t>
      </w:r>
      <w:r>
        <w:rPr>
          <w:i w:val="0"/>
          <w:sz w:val="32"/>
        </w:rPr>
        <w:t xml:space="preserve"> Мпа</w:t>
      </w:r>
      <w:r>
        <w:rPr>
          <w:b w:val="0"/>
          <w:i w:val="0"/>
          <w:sz w:val="28"/>
        </w:rPr>
        <w:t xml:space="preserve">), а область упругой работы высокопрочной стали значительно больше, чем у обычной стали. Таким образом, относительная деформация троса в упругой стадии работы  </w:t>
      </w:r>
      <w:r>
        <w:rPr>
          <w:b w:val="0"/>
          <w:i w:val="0"/>
          <w:sz w:val="52"/>
        </w:rPr>
        <w:t>ε</w:t>
      </w:r>
      <w:r>
        <w:rPr>
          <w:b w:val="0"/>
          <w:i w:val="0"/>
          <w:sz w:val="28"/>
          <w:lang w:val="en-US"/>
        </w:rPr>
        <w:t>=</w:t>
      </w:r>
      <w:r>
        <w:rPr>
          <w:i w:val="0"/>
          <w:sz w:val="32"/>
          <w:lang w:val="en-US"/>
        </w:rPr>
        <w:t>G</w:t>
      </w:r>
      <w:r>
        <w:rPr>
          <w:b w:val="0"/>
          <w:i w:val="0"/>
          <w:sz w:val="28"/>
        </w:rPr>
        <w:t>/</w:t>
      </w:r>
      <w:r>
        <w:rPr>
          <w:i w:val="0"/>
          <w:sz w:val="32"/>
        </w:rPr>
        <w:t>Е</w:t>
      </w:r>
      <w:r>
        <w:rPr>
          <w:b w:val="0"/>
          <w:i w:val="0"/>
          <w:sz w:val="28"/>
        </w:rPr>
        <w:t xml:space="preserve">  получается в несколько раз больше чем у элементов из обычной стали.</w:t>
      </w:r>
    </w:p>
    <w:p w:rsidR="001D0BD6" w:rsidRDefault="00860E4A">
      <w:pPr>
        <w:pStyle w:val="a3"/>
        <w:spacing w:line="360" w:lineRule="auto"/>
        <w:ind w:firstLine="720"/>
        <w:jc w:val="both"/>
        <w:rPr>
          <w:b w:val="0"/>
          <w:i w:val="0"/>
          <w:sz w:val="28"/>
        </w:rPr>
      </w:pPr>
      <w:r>
        <w:rPr>
          <w:b w:val="0"/>
          <w:i w:val="0"/>
          <w:sz w:val="28"/>
        </w:rPr>
        <w:t xml:space="preserve">Большинство висячих систем покрытия являются системами </w:t>
      </w:r>
      <w:r>
        <w:rPr>
          <w:i w:val="0"/>
          <w:sz w:val="28"/>
        </w:rPr>
        <w:t>мгновенной жёсткости</w:t>
      </w:r>
      <w:r>
        <w:rPr>
          <w:b w:val="0"/>
          <w:i w:val="0"/>
          <w:sz w:val="28"/>
        </w:rPr>
        <w:t>, т.е. системами, которые работают упруго лишь на равновесные нагрузки, а при действии неравномерных нагрузок в них, помимо упругих деформаций, появляются ещё и кинематические перемещения системы, ведущие к изменению целостности геометрической системы покрытия.</w:t>
      </w:r>
    </w:p>
    <w:p w:rsidR="001D0BD6" w:rsidRDefault="00860E4A">
      <w:pPr>
        <w:pStyle w:val="a3"/>
        <w:spacing w:line="360" w:lineRule="auto"/>
        <w:ind w:firstLine="720"/>
        <w:jc w:val="both"/>
        <w:rPr>
          <w:b w:val="0"/>
          <w:i w:val="0"/>
          <w:sz w:val="28"/>
        </w:rPr>
      </w:pPr>
      <w:r>
        <w:rPr>
          <w:b w:val="0"/>
          <w:i w:val="0"/>
          <w:sz w:val="28"/>
        </w:rPr>
        <w:t>Для уменьшения кинематических перемещений висячие системы покрытий часто снабжают специальными стабилизирующими устройствами и предварительно напрягают.</w:t>
      </w:r>
    </w:p>
    <w:p w:rsidR="001D0BD6" w:rsidRDefault="001D0BD6">
      <w:pPr>
        <w:pStyle w:val="a3"/>
        <w:spacing w:line="360" w:lineRule="auto"/>
        <w:jc w:val="left"/>
        <w:rPr>
          <w:i w:val="0"/>
          <w:sz w:val="28"/>
          <w:u w:val="single"/>
          <w:lang w:val="en-US"/>
        </w:rPr>
      </w:pPr>
    </w:p>
    <w:p w:rsidR="001D0BD6" w:rsidRDefault="00860E4A">
      <w:pPr>
        <w:pStyle w:val="a3"/>
        <w:spacing w:line="360" w:lineRule="auto"/>
        <w:ind w:firstLine="720"/>
        <w:rPr>
          <w:i w:val="0"/>
          <w:sz w:val="28"/>
          <w:u w:val="single"/>
        </w:rPr>
      </w:pPr>
      <w:r>
        <w:rPr>
          <w:i w:val="0"/>
          <w:sz w:val="28"/>
          <w:u w:val="single"/>
        </w:rPr>
        <w:t>Типы схем висячих покрытий</w:t>
      </w:r>
    </w:p>
    <w:p w:rsidR="001D0BD6" w:rsidRDefault="00860E4A">
      <w:pPr>
        <w:pStyle w:val="a3"/>
        <w:ind w:firstLine="720"/>
        <w:jc w:val="both"/>
        <w:rPr>
          <w:b w:val="0"/>
          <w:i w:val="0"/>
          <w:sz w:val="28"/>
        </w:rPr>
      </w:pPr>
      <w:r>
        <w:rPr>
          <w:b w:val="0"/>
          <w:i w:val="0"/>
          <w:sz w:val="28"/>
        </w:rPr>
        <w:t xml:space="preserve"> </w:t>
      </w:r>
    </w:p>
    <w:p w:rsidR="001D0BD6" w:rsidRDefault="00860E4A">
      <w:pPr>
        <w:pStyle w:val="a3"/>
        <w:numPr>
          <w:ilvl w:val="0"/>
          <w:numId w:val="8"/>
        </w:numPr>
        <w:spacing w:line="360" w:lineRule="auto"/>
        <w:jc w:val="both"/>
        <w:rPr>
          <w:b w:val="0"/>
          <w:i w:val="0"/>
          <w:sz w:val="32"/>
          <w:u w:val="single"/>
        </w:rPr>
      </w:pPr>
      <w:r>
        <w:rPr>
          <w:b w:val="0"/>
          <w:i w:val="0"/>
          <w:sz w:val="32"/>
          <w:u w:val="single"/>
        </w:rPr>
        <w:t>Однопоясные системы с гибкими вантами</w:t>
      </w:r>
    </w:p>
    <w:p w:rsidR="001D0BD6" w:rsidRDefault="00860E4A">
      <w:pPr>
        <w:pStyle w:val="a3"/>
        <w:spacing w:line="360" w:lineRule="auto"/>
        <w:ind w:firstLine="720"/>
        <w:jc w:val="both"/>
        <w:rPr>
          <w:b w:val="0"/>
          <w:i w:val="0"/>
          <w:sz w:val="28"/>
        </w:rPr>
      </w:pPr>
      <w:r>
        <w:rPr>
          <w:b w:val="0"/>
          <w:i w:val="0"/>
          <w:sz w:val="28"/>
        </w:rPr>
        <w:t>Такие системы покрытий в плане проектируют прямоугольными или изогнутыми, например, круглыми (см. рис.11).</w:t>
      </w:r>
    </w:p>
    <w:p w:rsidR="001D0BD6" w:rsidRDefault="00860E4A">
      <w:pPr>
        <w:pStyle w:val="a3"/>
        <w:spacing w:line="360" w:lineRule="auto"/>
        <w:ind w:firstLine="720"/>
        <w:jc w:val="both"/>
        <w:rPr>
          <w:b w:val="0"/>
          <w:i w:val="0"/>
          <w:sz w:val="28"/>
        </w:rPr>
      </w:pPr>
      <w:r>
        <w:rPr>
          <w:b w:val="0"/>
          <w:i w:val="0"/>
          <w:sz w:val="28"/>
        </w:rPr>
        <w:t>Они представляют собой предварительно напряжённые железобетонные оболочки, работающие на растяжение. Напряжённой арматурой в них является система из гибких вант, на которые во время монтажа укладывают сборные железобетонные плиты. В это время на ванты даётся дополнительный пригруз, который после укладки всех железобетонных плит и замоноличивания швов снимают. Ванты обжимают железобетонные плиты и образовавшаяся железобетонная оболочка получает предварительное напряжение сжатия, позволяющее ей воспринимать растягивающее напряжение от внешних нагрузок и обеспечивает общую устойчивость конструкции. Несущая способность покрытия обеспечивается растяжением вант.</w:t>
      </w:r>
    </w:p>
    <w:p w:rsidR="001D0BD6" w:rsidRDefault="00860E4A">
      <w:pPr>
        <w:pStyle w:val="a3"/>
        <w:spacing w:line="360" w:lineRule="auto"/>
        <w:ind w:firstLine="720"/>
        <w:jc w:val="both"/>
        <w:rPr>
          <w:b w:val="0"/>
          <w:i w:val="0"/>
          <w:sz w:val="28"/>
        </w:rPr>
      </w:pPr>
      <w:r>
        <w:rPr>
          <w:b w:val="0"/>
          <w:i w:val="0"/>
          <w:sz w:val="28"/>
        </w:rPr>
        <w:t>В покрытиях прямоугольного плана распор вант воспринимает опорная конструкция из оттяжек и анкеров, закреплённых в грунте.</w:t>
      </w:r>
    </w:p>
    <w:p w:rsidR="001D0BD6" w:rsidRDefault="007F09A5">
      <w:pPr>
        <w:pStyle w:val="a3"/>
        <w:spacing w:line="360" w:lineRule="auto"/>
        <w:rPr>
          <w:b w:val="0"/>
          <w:i w:val="0"/>
          <w:sz w:val="28"/>
        </w:rPr>
      </w:pPr>
      <w:r>
        <w:rPr>
          <w:b w:val="0"/>
          <w:i w:val="0"/>
          <w:sz w:val="28"/>
        </w:rPr>
        <w:pict>
          <v:shape id="_x0000_i1037" type="#_x0000_t75" style="width:495pt;height:530.25pt" fillcolor="window">
            <v:imagedata r:id="rId19" o:title="11"/>
          </v:shape>
        </w:pict>
      </w:r>
    </w:p>
    <w:p w:rsidR="001D0BD6" w:rsidRDefault="00860E4A">
      <w:pPr>
        <w:pStyle w:val="a3"/>
        <w:ind w:firstLine="720"/>
        <w:rPr>
          <w:b w:val="0"/>
          <w:i w:val="0"/>
          <w:sz w:val="24"/>
        </w:rPr>
      </w:pPr>
      <w:r>
        <w:rPr>
          <w:b w:val="0"/>
          <w:i w:val="0"/>
          <w:sz w:val="28"/>
          <w:u w:val="single"/>
        </w:rPr>
        <w:t>Рис. 11</w:t>
      </w:r>
      <w:r>
        <w:rPr>
          <w:b w:val="0"/>
          <w:i w:val="0"/>
          <w:sz w:val="28"/>
        </w:rPr>
        <w:t xml:space="preserve"> - Однопоясные покрытия с гибкими вантами</w:t>
      </w:r>
    </w:p>
    <w:p w:rsidR="001D0BD6" w:rsidRDefault="00860E4A">
      <w:pPr>
        <w:pStyle w:val="a3"/>
        <w:ind w:firstLine="720"/>
        <w:rPr>
          <w:b w:val="0"/>
          <w:i w:val="0"/>
          <w:sz w:val="24"/>
        </w:rPr>
      </w:pPr>
      <w:r>
        <w:rPr>
          <w:b w:val="0"/>
          <w:i w:val="0"/>
          <w:sz w:val="28"/>
        </w:rPr>
        <w:t>(а — прямоугольные в плане; б — круглые в плане)</w:t>
      </w:r>
    </w:p>
    <w:p w:rsidR="001D0BD6" w:rsidRDefault="001D0BD6">
      <w:pPr>
        <w:pStyle w:val="a3"/>
        <w:spacing w:line="360" w:lineRule="auto"/>
        <w:ind w:firstLine="720"/>
        <w:jc w:val="right"/>
        <w:rPr>
          <w:b w:val="0"/>
          <w:i w:val="0"/>
          <w:sz w:val="28"/>
          <w:u w:val="single"/>
        </w:rPr>
      </w:pPr>
    </w:p>
    <w:p w:rsidR="001D0BD6" w:rsidRDefault="00860E4A">
      <w:pPr>
        <w:pStyle w:val="a3"/>
        <w:spacing w:line="360" w:lineRule="auto"/>
        <w:ind w:firstLine="720"/>
        <w:jc w:val="both"/>
        <w:rPr>
          <w:b w:val="0"/>
          <w:i w:val="0"/>
          <w:sz w:val="28"/>
        </w:rPr>
      </w:pPr>
      <w:r>
        <w:rPr>
          <w:b w:val="0"/>
          <w:i w:val="0"/>
          <w:sz w:val="28"/>
        </w:rPr>
        <w:t>В покрытиях круглого (овального) плана распор передаётся на наружное сжатое кольцо, лежащее на колоннах и внутреннее (растянутое) металлическое кольцо.</w:t>
      </w:r>
    </w:p>
    <w:p w:rsidR="001D0BD6" w:rsidRDefault="00860E4A">
      <w:pPr>
        <w:pStyle w:val="a3"/>
        <w:spacing w:line="360" w:lineRule="auto"/>
        <w:ind w:firstLine="720"/>
        <w:jc w:val="both"/>
        <w:rPr>
          <w:b w:val="0"/>
          <w:i w:val="0"/>
          <w:sz w:val="28"/>
        </w:rPr>
      </w:pPr>
      <w:r>
        <w:rPr>
          <w:b w:val="0"/>
          <w:i w:val="0"/>
          <w:sz w:val="28"/>
        </w:rPr>
        <w:t xml:space="preserve">Стрела провеса вант таких покрытий обычно составляет </w:t>
      </w:r>
      <w:r>
        <w:rPr>
          <w:i w:val="0"/>
          <w:sz w:val="32"/>
          <w:lang w:val="en-US"/>
        </w:rPr>
        <w:t>f</w:t>
      </w:r>
      <w:r>
        <w:rPr>
          <w:i w:val="0"/>
          <w:sz w:val="32"/>
        </w:rPr>
        <w:t>=1/10÷1/20</w:t>
      </w:r>
      <w:r>
        <w:rPr>
          <w:i w:val="0"/>
          <w:sz w:val="32"/>
          <w:lang w:val="en-US"/>
        </w:rPr>
        <w:t xml:space="preserve"> L</w:t>
      </w:r>
      <w:r>
        <w:rPr>
          <w:b w:val="0"/>
          <w:i w:val="0"/>
          <w:sz w:val="28"/>
          <w:lang w:val="en-US"/>
        </w:rPr>
        <w:t xml:space="preserve">. </w:t>
      </w:r>
      <w:r>
        <w:rPr>
          <w:b w:val="0"/>
          <w:i w:val="0"/>
          <w:sz w:val="28"/>
        </w:rPr>
        <w:t>Такие оболочки являются пологими.</w:t>
      </w:r>
    </w:p>
    <w:p w:rsidR="001D0BD6" w:rsidRDefault="00860E4A">
      <w:pPr>
        <w:pStyle w:val="a3"/>
        <w:spacing w:line="360" w:lineRule="auto"/>
        <w:ind w:firstLine="720"/>
        <w:jc w:val="both"/>
        <w:rPr>
          <w:b w:val="0"/>
          <w:i w:val="0"/>
          <w:sz w:val="28"/>
        </w:rPr>
      </w:pPr>
      <w:r>
        <w:rPr>
          <w:b w:val="0"/>
          <w:i w:val="0"/>
          <w:sz w:val="28"/>
        </w:rPr>
        <w:t xml:space="preserve">Сечение вант покрытия определяют по монтажной нагрузке. В этом случае ванты работают как отдельные нити, и распор в них можно определять без учёта их деформаций  </w:t>
      </w:r>
      <w:r>
        <w:rPr>
          <w:i w:val="0"/>
          <w:sz w:val="32"/>
        </w:rPr>
        <w:t>H=M/f</w:t>
      </w:r>
      <w:r>
        <w:rPr>
          <w:b w:val="0"/>
          <w:i w:val="0"/>
          <w:sz w:val="28"/>
        </w:rPr>
        <w:t xml:space="preserve"> , где  </w:t>
      </w:r>
      <w:r>
        <w:rPr>
          <w:i w:val="0"/>
          <w:sz w:val="32"/>
        </w:rPr>
        <w:t>M</w:t>
      </w:r>
      <w:r>
        <w:rPr>
          <w:b w:val="0"/>
          <w:i w:val="0"/>
          <w:sz w:val="28"/>
        </w:rPr>
        <w:t xml:space="preserve"> — балочный момент от расчётной нагрузки, </w:t>
      </w:r>
      <w:r>
        <w:rPr>
          <w:i w:val="0"/>
          <w:sz w:val="32"/>
        </w:rPr>
        <w:t>f</w:t>
      </w:r>
      <w:r>
        <w:rPr>
          <w:b w:val="0"/>
          <w:i w:val="0"/>
          <w:sz w:val="28"/>
        </w:rPr>
        <w:t xml:space="preserve"> — стрела провисания нити.</w:t>
      </w:r>
    </w:p>
    <w:p w:rsidR="001D0BD6" w:rsidRDefault="007F09A5">
      <w:pPr>
        <w:pStyle w:val="a3"/>
        <w:spacing w:line="360" w:lineRule="auto"/>
        <w:ind w:firstLine="720"/>
        <w:jc w:val="both"/>
        <w:rPr>
          <w:b w:val="0"/>
          <w:i w:val="0"/>
          <w:sz w:val="28"/>
          <w:lang w:val="en-US"/>
        </w:rPr>
      </w:pPr>
      <w:r>
        <w:rPr>
          <w:b w:val="0"/>
          <w:i w:val="0"/>
          <w:noProof/>
          <w:sz w:val="28"/>
        </w:rPr>
        <w:object w:dxaOrig="1440" w:dyaOrig="1440">
          <v:shape id="_x0000_s1036" type="#_x0000_t75" style="position:absolute;left:0;text-align:left;margin-left:35.55pt;margin-top:26.4pt;width:113.65pt;height:28.4pt;z-index:251642368;mso-position-horizontal:absolute;mso-position-horizontal-relative:text;mso-position-vertical:absolute;mso-position-vertical-relative:text" o:allowincell="f">
            <v:imagedata r:id="rId20" o:title=""/>
            <w10:wrap type="topAndBottom"/>
          </v:shape>
          <o:OLEObject Type="Embed" ProgID="Equation.3" ShapeID="_x0000_s1036" DrawAspect="Content" ObjectID="_1477414054" r:id="rId21"/>
        </w:object>
      </w:r>
      <w:r w:rsidR="00860E4A">
        <w:rPr>
          <w:b w:val="0"/>
          <w:i w:val="0"/>
          <w:sz w:val="28"/>
        </w:rPr>
        <w:t xml:space="preserve">Наибольшее усилие в ванте будет на опоре  </w:t>
      </w:r>
    </w:p>
    <w:p w:rsidR="001D0BD6" w:rsidRDefault="00860E4A">
      <w:pPr>
        <w:pStyle w:val="a3"/>
        <w:spacing w:line="360" w:lineRule="auto"/>
        <w:ind w:firstLine="720"/>
        <w:jc w:val="both"/>
        <w:rPr>
          <w:b w:val="0"/>
          <w:i w:val="0"/>
          <w:sz w:val="28"/>
        </w:rPr>
      </w:pPr>
      <w:r>
        <w:rPr>
          <w:b w:val="0"/>
          <w:i w:val="0"/>
          <w:sz w:val="28"/>
        </w:rPr>
        <w:t xml:space="preserve">где  </w:t>
      </w:r>
      <w:r>
        <w:rPr>
          <w:i w:val="0"/>
          <w:sz w:val="32"/>
        </w:rPr>
        <w:t>V</w:t>
      </w:r>
      <w:r>
        <w:rPr>
          <w:b w:val="0"/>
          <w:i w:val="0"/>
          <w:sz w:val="28"/>
        </w:rPr>
        <w:t xml:space="preserve"> — балочная реакция.</w:t>
      </w:r>
    </w:p>
    <w:p w:rsidR="001D0BD6" w:rsidRDefault="001D0BD6">
      <w:pPr>
        <w:pStyle w:val="a3"/>
        <w:spacing w:line="360" w:lineRule="auto"/>
        <w:ind w:firstLine="720"/>
        <w:jc w:val="both"/>
        <w:rPr>
          <w:b w:val="0"/>
          <w:i w:val="0"/>
          <w:sz w:val="32"/>
          <w:u w:val="single"/>
        </w:rPr>
      </w:pPr>
    </w:p>
    <w:p w:rsidR="001D0BD6" w:rsidRDefault="00860E4A">
      <w:pPr>
        <w:pStyle w:val="a3"/>
        <w:spacing w:line="360" w:lineRule="auto"/>
        <w:ind w:firstLine="720"/>
        <w:jc w:val="both"/>
        <w:rPr>
          <w:b w:val="0"/>
          <w:i w:val="0"/>
          <w:sz w:val="28"/>
          <w:lang w:val="en-US"/>
        </w:rPr>
      </w:pPr>
      <w:r>
        <w:rPr>
          <w:b w:val="0"/>
          <w:i w:val="0"/>
          <w:sz w:val="32"/>
          <w:u w:val="single"/>
        </w:rPr>
        <w:t>2. Однопоясные системы с жёсткими вантами</w:t>
      </w:r>
    </w:p>
    <w:p w:rsidR="001D0BD6" w:rsidRDefault="001D0BD6">
      <w:pPr>
        <w:pStyle w:val="a3"/>
        <w:spacing w:line="360" w:lineRule="auto"/>
        <w:ind w:firstLine="720"/>
        <w:jc w:val="both"/>
        <w:rPr>
          <w:b w:val="0"/>
          <w:i w:val="0"/>
          <w:sz w:val="28"/>
        </w:rPr>
      </w:pPr>
    </w:p>
    <w:p w:rsidR="001D0BD6" w:rsidRDefault="007F09A5">
      <w:pPr>
        <w:pStyle w:val="a3"/>
        <w:rPr>
          <w:b w:val="0"/>
          <w:i w:val="0"/>
          <w:sz w:val="28"/>
        </w:rPr>
      </w:pPr>
      <w:r>
        <w:rPr>
          <w:b w:val="0"/>
          <w:i w:val="0"/>
          <w:sz w:val="28"/>
        </w:rPr>
        <w:pict>
          <v:shape id="_x0000_i1039" type="#_x0000_t75" style="width:495.75pt;height:165.75pt" fillcolor="window">
            <v:imagedata r:id="rId22" o:title="12"/>
          </v:shape>
        </w:pict>
      </w:r>
    </w:p>
    <w:p w:rsidR="001D0BD6" w:rsidRDefault="001D0BD6">
      <w:pPr>
        <w:pStyle w:val="a3"/>
        <w:spacing w:line="360" w:lineRule="auto"/>
        <w:rPr>
          <w:b w:val="0"/>
          <w:i w:val="0"/>
          <w:sz w:val="28"/>
        </w:rPr>
      </w:pPr>
    </w:p>
    <w:p w:rsidR="001D0BD6" w:rsidRDefault="00860E4A">
      <w:pPr>
        <w:pStyle w:val="a3"/>
        <w:ind w:firstLine="720"/>
        <w:rPr>
          <w:b w:val="0"/>
          <w:i w:val="0"/>
          <w:sz w:val="28"/>
        </w:rPr>
      </w:pPr>
      <w:r>
        <w:rPr>
          <w:b w:val="0"/>
          <w:i w:val="0"/>
          <w:sz w:val="28"/>
          <w:u w:val="single"/>
        </w:rPr>
        <w:t>Рис. 12</w:t>
      </w:r>
      <w:r>
        <w:rPr>
          <w:b w:val="0"/>
          <w:i w:val="0"/>
          <w:sz w:val="28"/>
        </w:rPr>
        <w:t xml:space="preserve"> -  1 — продольные изгибно-жёсткие рёбра; 2 — поперечные рёбра;</w:t>
      </w:r>
    </w:p>
    <w:p w:rsidR="001D0BD6" w:rsidRDefault="00860E4A">
      <w:pPr>
        <w:pStyle w:val="a3"/>
        <w:ind w:firstLine="720"/>
        <w:rPr>
          <w:b w:val="0"/>
          <w:i w:val="0"/>
          <w:sz w:val="24"/>
        </w:rPr>
      </w:pPr>
      <w:r>
        <w:rPr>
          <w:b w:val="0"/>
          <w:i w:val="0"/>
          <w:sz w:val="28"/>
        </w:rPr>
        <w:t xml:space="preserve">3 — мембрана алюминиевая, </w:t>
      </w:r>
      <w:r>
        <w:rPr>
          <w:b w:val="0"/>
          <w:i w:val="0"/>
          <w:sz w:val="28"/>
          <w:lang w:val="en-US"/>
        </w:rPr>
        <w:t xml:space="preserve">t = </w:t>
      </w:r>
      <w:r>
        <w:rPr>
          <w:b w:val="0"/>
          <w:i w:val="0"/>
          <w:sz w:val="28"/>
        </w:rPr>
        <w:t>1,5 мм</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В таких покрытиях гнутые жёсткие ванты, прикреплённые к опорному поясу, работают под действием нагрузки на растяжение с изгибом. Причём при действии равномерной нагрузки доля изгиба в напряжениях невелика. При действии неравномерной нагрузки жёсткие ванты начинают сильно сопротивляться местному изгибу, чем значительно уменьшают деформативность всего покрытия.</w:t>
      </w:r>
    </w:p>
    <w:p w:rsidR="001D0BD6" w:rsidRDefault="00860E4A">
      <w:pPr>
        <w:pStyle w:val="a3"/>
        <w:spacing w:line="360" w:lineRule="auto"/>
        <w:ind w:firstLine="720"/>
        <w:jc w:val="both"/>
        <w:rPr>
          <w:b w:val="0"/>
          <w:i w:val="0"/>
          <w:sz w:val="28"/>
        </w:rPr>
      </w:pPr>
      <w:r>
        <w:rPr>
          <w:b w:val="0"/>
          <w:i w:val="0"/>
          <w:sz w:val="28"/>
        </w:rPr>
        <w:t xml:space="preserve">Стрела провеса вант таких покрытий обычно составляет 1/20 ÷ 1/30 </w:t>
      </w:r>
      <w:r>
        <w:rPr>
          <w:i w:val="0"/>
          <w:sz w:val="32"/>
          <w:lang w:val="en-US"/>
        </w:rPr>
        <w:t>L</w:t>
      </w:r>
      <w:r>
        <w:rPr>
          <w:b w:val="0"/>
          <w:i w:val="0"/>
          <w:sz w:val="28"/>
        </w:rPr>
        <w:t>. Однако, использование жёстких нитей возможно лишь при небольших пролётах, т.к. с увеличением пролёта значительно усложняется монтаж и увеличивается их масса. По таким жёстким вантам можно укладывать лёгкую кровлю, отсутствует необходимость в предварительном напряжении (его роль выполняет изгибная жёсткость ванты).</w:t>
      </w:r>
    </w:p>
    <w:p w:rsidR="001D0BD6" w:rsidRDefault="00860E4A">
      <w:pPr>
        <w:pStyle w:val="a3"/>
        <w:spacing w:line="360" w:lineRule="auto"/>
        <w:ind w:firstLine="720"/>
        <w:jc w:val="both"/>
        <w:rPr>
          <w:i w:val="0"/>
          <w:sz w:val="32"/>
        </w:rPr>
      </w:pPr>
      <w:r>
        <w:rPr>
          <w:b w:val="0"/>
          <w:i w:val="0"/>
          <w:sz w:val="28"/>
        </w:rPr>
        <w:t xml:space="preserve">При равномерной нагрузке распор в ванте определяют по формуле  </w:t>
      </w:r>
      <w:r>
        <w:rPr>
          <w:i w:val="0"/>
          <w:sz w:val="32"/>
        </w:rPr>
        <w:t xml:space="preserve"> </w:t>
      </w:r>
    </w:p>
    <w:p w:rsidR="001D0BD6" w:rsidRDefault="00860E4A">
      <w:pPr>
        <w:pStyle w:val="a3"/>
        <w:spacing w:line="360" w:lineRule="auto"/>
        <w:ind w:firstLine="720"/>
        <w:jc w:val="both"/>
        <w:rPr>
          <w:b w:val="0"/>
          <w:i w:val="0"/>
          <w:sz w:val="28"/>
        </w:rPr>
      </w:pPr>
      <w:r>
        <w:rPr>
          <w:i w:val="0"/>
          <w:sz w:val="32"/>
        </w:rPr>
        <w:t xml:space="preserve">                      H = 8/3 ×</w:t>
      </w:r>
      <w:r>
        <w:rPr>
          <w:i w:val="0"/>
          <w:sz w:val="32"/>
          <w:lang w:val="en-US"/>
        </w:rPr>
        <w:t>[</w:t>
      </w:r>
      <w:r>
        <w:rPr>
          <w:i w:val="0"/>
          <w:sz w:val="32"/>
        </w:rPr>
        <w:t>(EA)/(l</w:t>
      </w:r>
      <w:r>
        <w:rPr>
          <w:i w:val="0"/>
          <w:sz w:val="32"/>
          <w:vertAlign w:val="superscript"/>
        </w:rPr>
        <w:t>2</w:t>
      </w:r>
      <w:r>
        <w:rPr>
          <w:i w:val="0"/>
          <w:sz w:val="32"/>
        </w:rPr>
        <w:t>mо)</w:t>
      </w:r>
      <w:r>
        <w:rPr>
          <w:i w:val="0"/>
          <w:sz w:val="32"/>
          <w:lang w:val="en-US"/>
        </w:rPr>
        <w:t xml:space="preserve">] × </w:t>
      </w:r>
      <w:r>
        <w:rPr>
          <w:i w:val="0"/>
          <w:sz w:val="32"/>
        </w:rPr>
        <w:t>(f+fо) × ∆f +Hо</w:t>
      </w:r>
      <w:r>
        <w:rPr>
          <w:b w:val="0"/>
          <w:i w:val="0"/>
          <w:sz w:val="28"/>
        </w:rPr>
        <w:t>;</w:t>
      </w:r>
    </w:p>
    <w:p w:rsidR="001D0BD6" w:rsidRDefault="00860E4A">
      <w:pPr>
        <w:pStyle w:val="a3"/>
        <w:jc w:val="both"/>
        <w:rPr>
          <w:i w:val="0"/>
          <w:sz w:val="32"/>
        </w:rPr>
      </w:pPr>
      <w:r>
        <w:rPr>
          <w:b w:val="0"/>
          <w:i w:val="0"/>
          <w:sz w:val="28"/>
        </w:rPr>
        <w:t xml:space="preserve">где </w:t>
      </w:r>
      <w:r>
        <w:rPr>
          <w:b w:val="0"/>
          <w:i w:val="0"/>
          <w:sz w:val="20"/>
        </w:rPr>
        <w:t xml:space="preserve"> </w:t>
      </w:r>
      <w:r>
        <w:rPr>
          <w:b w:val="0"/>
          <w:i w:val="0"/>
          <w:sz w:val="28"/>
        </w:rPr>
        <w:t xml:space="preserve"> ∆</w:t>
      </w:r>
      <w:r>
        <w:rPr>
          <w:i w:val="0"/>
          <w:sz w:val="32"/>
        </w:rPr>
        <w:t>f=f–f</w:t>
      </w:r>
      <w:r>
        <w:rPr>
          <w:b w:val="0"/>
          <w:i w:val="0"/>
          <w:sz w:val="20"/>
        </w:rPr>
        <w:t>о</w:t>
      </w:r>
      <w:r>
        <w:rPr>
          <w:i w:val="0"/>
          <w:sz w:val="32"/>
        </w:rPr>
        <w:t xml:space="preserve"> </w:t>
      </w:r>
      <w:r>
        <w:rPr>
          <w:b w:val="0"/>
          <w:i w:val="0"/>
          <w:sz w:val="28"/>
        </w:rPr>
        <w:t>,</w:t>
      </w:r>
      <w:r>
        <w:rPr>
          <w:i w:val="0"/>
          <w:sz w:val="32"/>
        </w:rPr>
        <w:t xml:space="preserve"> </w:t>
      </w:r>
    </w:p>
    <w:p w:rsidR="001D0BD6" w:rsidRDefault="00860E4A">
      <w:pPr>
        <w:pStyle w:val="a3"/>
        <w:ind w:firstLine="720"/>
        <w:jc w:val="both"/>
        <w:rPr>
          <w:b w:val="0"/>
          <w:i w:val="0"/>
          <w:sz w:val="32"/>
        </w:rPr>
      </w:pPr>
      <w:r>
        <w:rPr>
          <w:i w:val="0"/>
          <w:sz w:val="32"/>
        </w:rPr>
        <w:t xml:space="preserve">f - </w:t>
      </w:r>
      <w:r>
        <w:rPr>
          <w:b w:val="0"/>
          <w:i w:val="0"/>
          <w:sz w:val="28"/>
        </w:rPr>
        <w:t>прогиб под нагрузкой,</w:t>
      </w:r>
      <w:r>
        <w:rPr>
          <w:b w:val="0"/>
          <w:i w:val="0"/>
          <w:sz w:val="32"/>
        </w:rPr>
        <w:t xml:space="preserve">     </w:t>
      </w:r>
    </w:p>
    <w:p w:rsidR="001D0BD6" w:rsidRDefault="00860E4A">
      <w:pPr>
        <w:pStyle w:val="a3"/>
        <w:ind w:firstLine="720"/>
        <w:jc w:val="both"/>
        <w:rPr>
          <w:b w:val="0"/>
          <w:i w:val="0"/>
          <w:sz w:val="28"/>
        </w:rPr>
      </w:pPr>
      <w:r>
        <w:rPr>
          <w:i w:val="0"/>
          <w:sz w:val="32"/>
        </w:rPr>
        <w:t>f</w:t>
      </w:r>
      <w:r>
        <w:rPr>
          <w:b w:val="0"/>
          <w:i w:val="0"/>
          <w:sz w:val="20"/>
        </w:rPr>
        <w:t>о</w:t>
      </w:r>
      <w:r>
        <w:rPr>
          <w:i w:val="0"/>
          <w:sz w:val="32"/>
        </w:rPr>
        <w:t xml:space="preserve"> </w:t>
      </w:r>
      <w:r>
        <w:rPr>
          <w:b w:val="0"/>
          <w:i w:val="0"/>
          <w:sz w:val="28"/>
        </w:rPr>
        <w:t xml:space="preserve">– начальный провес;     </w:t>
      </w:r>
    </w:p>
    <w:p w:rsidR="001D0BD6" w:rsidRDefault="00860E4A">
      <w:pPr>
        <w:pStyle w:val="a3"/>
        <w:spacing w:line="360" w:lineRule="auto"/>
        <w:ind w:firstLine="720"/>
        <w:jc w:val="both"/>
        <w:rPr>
          <w:b w:val="0"/>
          <w:i w:val="0"/>
          <w:sz w:val="28"/>
        </w:rPr>
      </w:pPr>
      <w:r>
        <w:rPr>
          <w:i w:val="0"/>
          <w:sz w:val="32"/>
        </w:rPr>
        <w:t>m</w:t>
      </w:r>
      <w:r>
        <w:rPr>
          <w:b w:val="0"/>
          <w:i w:val="0"/>
          <w:sz w:val="20"/>
        </w:rPr>
        <w:t>1</w:t>
      </w:r>
      <w:r>
        <w:rPr>
          <w:i w:val="0"/>
          <w:sz w:val="32"/>
        </w:rPr>
        <w:t>=</w:t>
      </w:r>
      <w:r>
        <w:rPr>
          <w:b w:val="0"/>
          <w:i w:val="0"/>
          <w:sz w:val="28"/>
        </w:rPr>
        <w:t>1+(16/3)</w:t>
      </w:r>
      <w:r>
        <w:rPr>
          <w:i w:val="0"/>
          <w:sz w:val="32"/>
        </w:rPr>
        <w:t>/</w:t>
      </w:r>
      <w:r>
        <w:rPr>
          <w:b w:val="0"/>
          <w:i w:val="0"/>
          <w:sz w:val="28"/>
        </w:rPr>
        <w:t>(</w:t>
      </w:r>
      <w:r>
        <w:rPr>
          <w:i w:val="0"/>
          <w:sz w:val="32"/>
        </w:rPr>
        <w:t>f</w:t>
      </w:r>
      <w:r>
        <w:rPr>
          <w:b w:val="0"/>
          <w:i w:val="0"/>
          <w:sz w:val="20"/>
        </w:rPr>
        <w:t>о</w:t>
      </w:r>
      <w:r>
        <w:rPr>
          <w:i w:val="0"/>
          <w:sz w:val="32"/>
        </w:rPr>
        <w:t>/l</w:t>
      </w:r>
      <w:r>
        <w:rPr>
          <w:b w:val="0"/>
          <w:i w:val="0"/>
          <w:sz w:val="28"/>
        </w:rPr>
        <w:t>)</w:t>
      </w:r>
      <w:r>
        <w:rPr>
          <w:i w:val="0"/>
          <w:sz w:val="28"/>
          <w:vertAlign w:val="superscript"/>
        </w:rPr>
        <w:t>2</w:t>
      </w:r>
    </w:p>
    <w:p w:rsidR="001D0BD6" w:rsidRDefault="00860E4A">
      <w:pPr>
        <w:pStyle w:val="a3"/>
        <w:spacing w:line="360" w:lineRule="auto"/>
        <w:jc w:val="both"/>
        <w:rPr>
          <w:b w:val="0"/>
          <w:i w:val="0"/>
          <w:sz w:val="28"/>
        </w:rPr>
      </w:pPr>
      <w:r>
        <w:rPr>
          <w:b w:val="0"/>
          <w:i w:val="0"/>
          <w:sz w:val="28"/>
        </w:rPr>
        <w:t>Изгибный момент в середине ванты находят по формуле</w:t>
      </w:r>
    </w:p>
    <w:p w:rsidR="001D0BD6" w:rsidRDefault="00860E4A">
      <w:pPr>
        <w:pStyle w:val="a3"/>
        <w:spacing w:line="360" w:lineRule="auto"/>
        <w:ind w:firstLine="720"/>
        <w:jc w:val="both"/>
        <w:rPr>
          <w:i w:val="0"/>
          <w:sz w:val="32"/>
          <w:lang w:val="en-US"/>
        </w:rPr>
      </w:pPr>
      <w:r>
        <w:rPr>
          <w:i w:val="0"/>
          <w:sz w:val="32"/>
        </w:rPr>
        <w:t xml:space="preserve">                                  M=  q </w:t>
      </w:r>
      <w:r>
        <w:rPr>
          <w:i w:val="0"/>
          <w:sz w:val="32"/>
          <w:lang w:val="en-US"/>
        </w:rPr>
        <w:t>I</w:t>
      </w:r>
      <w:r>
        <w:rPr>
          <w:i w:val="0"/>
          <w:sz w:val="32"/>
          <w:vertAlign w:val="superscript"/>
          <w:lang w:val="en-US"/>
        </w:rPr>
        <w:t>2</w:t>
      </w:r>
      <w:r>
        <w:rPr>
          <w:i w:val="0"/>
          <w:sz w:val="32"/>
          <w:lang w:val="en-US"/>
        </w:rPr>
        <w:t>/</w:t>
      </w:r>
      <w:r>
        <w:rPr>
          <w:i w:val="0"/>
          <w:sz w:val="32"/>
        </w:rPr>
        <w:t>8–Hf .</w:t>
      </w: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860E4A">
      <w:pPr>
        <w:pStyle w:val="a3"/>
        <w:spacing w:line="360" w:lineRule="auto"/>
        <w:ind w:firstLine="720"/>
        <w:jc w:val="both"/>
        <w:rPr>
          <w:i w:val="0"/>
          <w:sz w:val="2"/>
          <w:lang w:val="en-US"/>
        </w:rPr>
      </w:pPr>
      <w:r>
        <w:rPr>
          <w:i w:val="0"/>
          <w:sz w:val="2"/>
          <w:lang w:val="en-US"/>
        </w:rPr>
        <w:br w:type="page"/>
      </w: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1D0BD6">
      <w:pPr>
        <w:pStyle w:val="a3"/>
        <w:spacing w:line="360" w:lineRule="auto"/>
        <w:ind w:firstLine="720"/>
        <w:jc w:val="both"/>
        <w:rPr>
          <w:i w:val="0"/>
          <w:sz w:val="2"/>
          <w:lang w:val="en-US"/>
        </w:rPr>
      </w:pPr>
    </w:p>
    <w:p w:rsidR="001D0BD6" w:rsidRDefault="00860E4A">
      <w:pPr>
        <w:pStyle w:val="a3"/>
        <w:numPr>
          <w:ilvl w:val="0"/>
          <w:numId w:val="9"/>
        </w:numPr>
        <w:spacing w:line="360" w:lineRule="auto"/>
        <w:jc w:val="both"/>
        <w:rPr>
          <w:b w:val="0"/>
          <w:i w:val="0"/>
          <w:sz w:val="32"/>
          <w:u w:val="single"/>
        </w:rPr>
      </w:pPr>
      <w:r>
        <w:rPr>
          <w:b w:val="0"/>
          <w:i w:val="0"/>
          <w:sz w:val="32"/>
          <w:u w:val="single"/>
        </w:rPr>
        <w:t>Однопоясные висячие покрытия, напрягаемые с помощью поперечных балок или ферм</w:t>
      </w:r>
    </w:p>
    <w:p w:rsidR="001D0BD6" w:rsidRDefault="007F09A5">
      <w:pPr>
        <w:pStyle w:val="a3"/>
        <w:spacing w:line="360" w:lineRule="auto"/>
        <w:rPr>
          <w:b w:val="0"/>
          <w:i w:val="0"/>
          <w:sz w:val="28"/>
        </w:rPr>
      </w:pPr>
      <w:r>
        <w:rPr>
          <w:b w:val="0"/>
          <w:i w:val="0"/>
          <w:noProof/>
          <w:sz w:val="28"/>
        </w:rPr>
        <w:pict>
          <v:rect id="_x0000_s1108" style="position:absolute;left:0;text-align:left;margin-left:214.7pt;margin-top:380.45pt;width:50.25pt;height:17.25pt;z-index:251660800;mso-position-horizontal:absolute;mso-position-horizontal-relative:text;mso-position-vertical:absolute;mso-position-vertical-relative:text" o:allowincell="f" stroked="f"/>
        </w:pict>
      </w:r>
      <w:r>
        <w:rPr>
          <w:b w:val="0"/>
          <w:i w:val="0"/>
          <w:sz w:val="28"/>
        </w:rPr>
        <w:pict>
          <v:shape id="_x0000_i1040" type="#_x0000_t75" style="width:393pt;height:393.75pt" fillcolor="window">
            <v:imagedata r:id="rId23" o:title="13"/>
          </v:shape>
        </w:pict>
      </w:r>
    </w:p>
    <w:p w:rsidR="001D0BD6" w:rsidRDefault="001D0BD6">
      <w:pPr>
        <w:pStyle w:val="a3"/>
        <w:spacing w:line="360" w:lineRule="auto"/>
        <w:ind w:firstLine="720"/>
        <w:jc w:val="left"/>
        <w:rPr>
          <w:b w:val="0"/>
          <w:i w:val="0"/>
          <w:sz w:val="10"/>
          <w:u w:val="single"/>
        </w:rPr>
      </w:pPr>
    </w:p>
    <w:p w:rsidR="001D0BD6" w:rsidRDefault="00860E4A">
      <w:pPr>
        <w:pStyle w:val="a3"/>
        <w:spacing w:line="360" w:lineRule="auto"/>
        <w:rPr>
          <w:b w:val="0"/>
          <w:i w:val="0"/>
          <w:sz w:val="28"/>
          <w:u w:val="single"/>
        </w:rPr>
      </w:pPr>
      <w:r>
        <w:rPr>
          <w:b w:val="0"/>
          <w:i w:val="0"/>
          <w:sz w:val="28"/>
          <w:u w:val="single"/>
        </w:rPr>
        <w:t>Рис. 13</w:t>
      </w:r>
    </w:p>
    <w:p w:rsidR="001D0BD6" w:rsidRDefault="00860E4A">
      <w:pPr>
        <w:pStyle w:val="a3"/>
        <w:spacing w:line="360" w:lineRule="auto"/>
        <w:ind w:firstLine="720"/>
        <w:jc w:val="both"/>
        <w:rPr>
          <w:b w:val="0"/>
          <w:i w:val="0"/>
          <w:sz w:val="28"/>
        </w:rPr>
      </w:pPr>
      <w:r>
        <w:rPr>
          <w:b w:val="0"/>
          <w:i w:val="0"/>
          <w:sz w:val="28"/>
        </w:rPr>
        <w:t>Стабилизация таких канатно-балочных систем достигается либо увеличенной массой поперечных и жёстких на изгиб элементов, либо предварительным напряжением оттяжек, которые соединяют поперечные балки или фермы с фундаментами или опорами. Таким способом напрягаются покрытия с лёгким кровельным настилом.</w:t>
      </w:r>
    </w:p>
    <w:p w:rsidR="001D0BD6" w:rsidRDefault="00860E4A">
      <w:pPr>
        <w:pStyle w:val="a3"/>
        <w:spacing w:line="360" w:lineRule="auto"/>
        <w:ind w:firstLine="720"/>
        <w:jc w:val="both"/>
        <w:rPr>
          <w:b w:val="0"/>
          <w:i w:val="0"/>
          <w:sz w:val="28"/>
        </w:rPr>
      </w:pPr>
      <w:r>
        <w:rPr>
          <w:b w:val="0"/>
          <w:i w:val="0"/>
          <w:sz w:val="28"/>
        </w:rPr>
        <w:t>Благодаря изгибной жёсткости поперечных балок или ферм покрытие приобретает пространственную жёсткость, которая особенно проявляется при загружении пролётной конструкции местной нагрузкой.</w:t>
      </w:r>
    </w:p>
    <w:p w:rsidR="001D0BD6" w:rsidRDefault="001D0BD6">
      <w:pPr>
        <w:pStyle w:val="a3"/>
        <w:spacing w:line="360" w:lineRule="auto"/>
        <w:ind w:firstLine="720"/>
        <w:jc w:val="both"/>
        <w:rPr>
          <w:b w:val="0"/>
          <w:i w:val="0"/>
          <w:sz w:val="28"/>
          <w:lang w:val="en-US"/>
        </w:rPr>
      </w:pPr>
    </w:p>
    <w:p w:rsidR="001D0BD6" w:rsidRDefault="001D0BD6">
      <w:pPr>
        <w:pStyle w:val="a3"/>
        <w:spacing w:line="360" w:lineRule="auto"/>
        <w:ind w:firstLine="720"/>
        <w:jc w:val="both"/>
        <w:rPr>
          <w:b w:val="0"/>
          <w:i w:val="0"/>
          <w:sz w:val="28"/>
          <w:lang w:val="en-US"/>
        </w:rPr>
      </w:pPr>
    </w:p>
    <w:p w:rsidR="001D0BD6" w:rsidRDefault="00860E4A">
      <w:pPr>
        <w:pStyle w:val="a3"/>
        <w:numPr>
          <w:ilvl w:val="0"/>
          <w:numId w:val="9"/>
        </w:numPr>
        <w:spacing w:line="360" w:lineRule="auto"/>
        <w:jc w:val="both"/>
        <w:rPr>
          <w:b w:val="0"/>
          <w:i w:val="0"/>
          <w:sz w:val="32"/>
          <w:u w:val="single"/>
        </w:rPr>
      </w:pPr>
      <w:r>
        <w:rPr>
          <w:b w:val="0"/>
          <w:i w:val="0"/>
          <w:sz w:val="32"/>
          <w:u w:val="single"/>
        </w:rPr>
        <w:t>Двухпоясные системы</w:t>
      </w:r>
    </w:p>
    <w:p w:rsidR="001D0BD6" w:rsidRDefault="001D0BD6">
      <w:pPr>
        <w:pStyle w:val="a3"/>
        <w:spacing w:line="360" w:lineRule="auto"/>
        <w:jc w:val="both"/>
        <w:rPr>
          <w:b w:val="0"/>
          <w:i w:val="0"/>
          <w:sz w:val="32"/>
          <w:u w:val="single"/>
        </w:rPr>
      </w:pPr>
    </w:p>
    <w:p w:rsidR="001D0BD6" w:rsidRDefault="007F09A5">
      <w:pPr>
        <w:pStyle w:val="a3"/>
        <w:spacing w:line="360" w:lineRule="auto"/>
        <w:rPr>
          <w:b w:val="0"/>
          <w:i w:val="0"/>
          <w:sz w:val="28"/>
        </w:rPr>
      </w:pPr>
      <w:r>
        <w:rPr>
          <w:b w:val="0"/>
          <w:i w:val="0"/>
          <w:noProof/>
          <w:sz w:val="28"/>
        </w:rPr>
        <w:pict>
          <v:rect id="_x0000_s1109" style="position:absolute;left:0;text-align:left;margin-left:161.5pt;margin-top:447.35pt;width:120pt;height:24.75pt;z-index:251661824;mso-position-horizontal:absolute;mso-position-horizontal-relative:text;mso-position-vertical:absolute;mso-position-vertical-relative:text" o:allowincell="f" stroked="f"/>
        </w:pict>
      </w:r>
      <w:r>
        <w:rPr>
          <w:b w:val="0"/>
          <w:i w:val="0"/>
          <w:sz w:val="28"/>
        </w:rPr>
        <w:pict>
          <v:shape id="_x0000_i1041" type="#_x0000_t75" style="width:439.5pt;height:482.25pt" fillcolor="window">
            <v:imagedata r:id="rId24" o:title="14"/>
          </v:shape>
        </w:pict>
      </w:r>
    </w:p>
    <w:p w:rsidR="001D0BD6" w:rsidRDefault="00860E4A">
      <w:pPr>
        <w:pStyle w:val="a3"/>
        <w:spacing w:line="360" w:lineRule="auto"/>
        <w:rPr>
          <w:b w:val="0"/>
          <w:i w:val="0"/>
          <w:sz w:val="28"/>
          <w:u w:val="single"/>
        </w:rPr>
      </w:pPr>
      <w:r>
        <w:rPr>
          <w:b w:val="0"/>
          <w:i w:val="0"/>
          <w:sz w:val="28"/>
          <w:u w:val="single"/>
        </w:rPr>
        <w:t>Рис. 14</w:t>
      </w:r>
    </w:p>
    <w:p w:rsidR="001D0BD6" w:rsidRDefault="001D0BD6">
      <w:pPr>
        <w:pStyle w:val="a3"/>
        <w:spacing w:line="360" w:lineRule="auto"/>
        <w:ind w:firstLine="720"/>
        <w:jc w:val="both"/>
        <w:rPr>
          <w:b w:val="0"/>
          <w:i w:val="0"/>
          <w:sz w:val="28"/>
        </w:rPr>
      </w:pPr>
    </w:p>
    <w:p w:rsidR="001D0BD6" w:rsidRDefault="00860E4A">
      <w:pPr>
        <w:pStyle w:val="a3"/>
        <w:spacing w:line="360" w:lineRule="auto"/>
        <w:jc w:val="both"/>
        <w:rPr>
          <w:b w:val="0"/>
          <w:i w:val="0"/>
          <w:sz w:val="28"/>
        </w:rPr>
      </w:pPr>
      <w:r>
        <w:rPr>
          <w:b w:val="0"/>
          <w:i w:val="0"/>
          <w:sz w:val="28"/>
        </w:rPr>
        <w:t xml:space="preserve">В покрытиях такого типа имеется </w:t>
      </w:r>
      <w:r>
        <w:rPr>
          <w:b w:val="0"/>
          <w:i w:val="0"/>
          <w:sz w:val="28"/>
          <w:u w:val="single"/>
        </w:rPr>
        <w:t>две системы вант</w:t>
      </w:r>
      <w:r>
        <w:rPr>
          <w:b w:val="0"/>
          <w:i w:val="0"/>
          <w:sz w:val="28"/>
        </w:rPr>
        <w:t>:</w:t>
      </w:r>
    </w:p>
    <w:p w:rsidR="001D0BD6" w:rsidRDefault="00860E4A">
      <w:pPr>
        <w:pStyle w:val="a3"/>
        <w:numPr>
          <w:ilvl w:val="0"/>
          <w:numId w:val="3"/>
        </w:numPr>
        <w:spacing w:line="360" w:lineRule="auto"/>
        <w:jc w:val="both"/>
        <w:rPr>
          <w:b w:val="0"/>
          <w:i w:val="0"/>
          <w:sz w:val="28"/>
        </w:rPr>
      </w:pPr>
      <w:r>
        <w:rPr>
          <w:b w:val="0"/>
          <w:i w:val="0"/>
          <w:sz w:val="28"/>
          <w:u w:val="single"/>
        </w:rPr>
        <w:t xml:space="preserve">Несущие </w:t>
      </w:r>
      <w:r>
        <w:rPr>
          <w:b w:val="0"/>
          <w:i w:val="0"/>
          <w:sz w:val="28"/>
        </w:rPr>
        <w:t>— имеющие изгиб вниз;</w:t>
      </w:r>
    </w:p>
    <w:p w:rsidR="001D0BD6" w:rsidRDefault="00860E4A">
      <w:pPr>
        <w:pStyle w:val="a3"/>
        <w:numPr>
          <w:ilvl w:val="0"/>
          <w:numId w:val="3"/>
        </w:numPr>
        <w:spacing w:line="360" w:lineRule="auto"/>
        <w:jc w:val="both"/>
        <w:rPr>
          <w:b w:val="0"/>
          <w:i w:val="0"/>
          <w:sz w:val="28"/>
        </w:rPr>
      </w:pPr>
      <w:r>
        <w:rPr>
          <w:b w:val="0"/>
          <w:i w:val="0"/>
          <w:sz w:val="28"/>
          <w:u w:val="single"/>
        </w:rPr>
        <w:t xml:space="preserve">Стабилизирующие </w:t>
      </w:r>
      <w:r>
        <w:rPr>
          <w:b w:val="0"/>
          <w:i w:val="0"/>
          <w:sz w:val="28"/>
        </w:rPr>
        <w:t>— имеющие изгиб вверх.</w:t>
      </w:r>
    </w:p>
    <w:p w:rsidR="001D0BD6" w:rsidRDefault="00860E4A">
      <w:pPr>
        <w:pStyle w:val="a3"/>
        <w:spacing w:line="360" w:lineRule="auto"/>
        <w:ind w:firstLine="720"/>
        <w:jc w:val="both"/>
        <w:rPr>
          <w:b w:val="0"/>
          <w:i w:val="0"/>
          <w:sz w:val="28"/>
        </w:rPr>
      </w:pPr>
      <w:r>
        <w:rPr>
          <w:b w:val="0"/>
          <w:i w:val="0"/>
          <w:sz w:val="28"/>
        </w:rPr>
        <w:t xml:space="preserve">Это делает такую систему мгновенно жёсткой — способной воспринимать нагрузки, действующие в двух различных направлениях. Вертикальная нагрузка вызывает у несущей нити </w:t>
      </w:r>
      <w:r>
        <w:rPr>
          <w:b w:val="0"/>
          <w:i w:val="0"/>
          <w:sz w:val="28"/>
          <w:u w:val="single"/>
        </w:rPr>
        <w:t>растяжение</w:t>
      </w:r>
      <w:r>
        <w:rPr>
          <w:b w:val="0"/>
          <w:i w:val="0"/>
          <w:sz w:val="28"/>
        </w:rPr>
        <w:t xml:space="preserve">, а у стабилизирующей — </w:t>
      </w:r>
      <w:r>
        <w:rPr>
          <w:b w:val="0"/>
          <w:i w:val="0"/>
          <w:sz w:val="28"/>
          <w:u w:val="single"/>
        </w:rPr>
        <w:t>сжатие</w:t>
      </w:r>
      <w:r>
        <w:rPr>
          <w:b w:val="0"/>
          <w:i w:val="0"/>
          <w:sz w:val="28"/>
        </w:rPr>
        <w:t>. Отсос ветра вызывает в вантах усилия обратного знака.</w:t>
      </w:r>
    </w:p>
    <w:p w:rsidR="001D0BD6" w:rsidRDefault="00860E4A">
      <w:pPr>
        <w:pStyle w:val="a3"/>
        <w:spacing w:line="360" w:lineRule="auto"/>
        <w:ind w:firstLine="720"/>
        <w:jc w:val="both"/>
        <w:rPr>
          <w:b w:val="0"/>
          <w:i w:val="0"/>
          <w:sz w:val="28"/>
          <w:lang w:val="en-US"/>
        </w:rPr>
      </w:pPr>
      <w:r>
        <w:rPr>
          <w:b w:val="0"/>
          <w:i w:val="0"/>
          <w:sz w:val="28"/>
        </w:rPr>
        <w:t>В покрытиях данного типа можно применять лёгкие кровли.</w:t>
      </w:r>
    </w:p>
    <w:p w:rsidR="001D0BD6" w:rsidRDefault="007F09A5">
      <w:pPr>
        <w:pStyle w:val="a3"/>
        <w:numPr>
          <w:ilvl w:val="0"/>
          <w:numId w:val="9"/>
        </w:numPr>
        <w:spacing w:line="360" w:lineRule="auto"/>
        <w:jc w:val="both"/>
        <w:rPr>
          <w:b w:val="0"/>
          <w:i w:val="0"/>
          <w:sz w:val="32"/>
          <w:u w:val="single"/>
        </w:rPr>
      </w:pPr>
      <w:r>
        <w:rPr>
          <w:b w:val="0"/>
          <w:i w:val="0"/>
          <w:noProof/>
          <w:sz w:val="32"/>
          <w:u w:val="single"/>
        </w:rPr>
        <w:pict>
          <v:rect id="_x0000_s1111" style="position:absolute;left:0;text-align:left;margin-left:77.45pt;margin-top:22.1pt;width:38.25pt;height:36.75pt;z-index:251663872;mso-position-horizontal:absolute;mso-position-horizontal-relative:text;mso-position-vertical:absolute;mso-position-vertical-relative:text" o:allowincell="f" stroked="f"/>
        </w:pict>
      </w:r>
      <w:r w:rsidR="00860E4A">
        <w:rPr>
          <w:b w:val="0"/>
          <w:i w:val="0"/>
          <w:sz w:val="32"/>
          <w:u w:val="single"/>
        </w:rPr>
        <w:t>Седловидные напряжённые сетки</w:t>
      </w:r>
    </w:p>
    <w:p w:rsidR="001D0BD6" w:rsidRDefault="007F09A5">
      <w:pPr>
        <w:pStyle w:val="a3"/>
        <w:spacing w:line="360" w:lineRule="auto"/>
        <w:rPr>
          <w:b w:val="0"/>
          <w:i w:val="0"/>
          <w:sz w:val="28"/>
        </w:rPr>
      </w:pPr>
      <w:r>
        <w:rPr>
          <w:b w:val="0"/>
          <w:i w:val="0"/>
          <w:noProof/>
          <w:sz w:val="28"/>
        </w:rPr>
        <w:pict>
          <v:rect id="_x0000_s1110" style="position:absolute;left:0;text-align:left;margin-left:212.45pt;margin-top:473.15pt;width:70.5pt;height:24.75pt;z-index:251662848;mso-position-horizontal:absolute;mso-position-horizontal-relative:text;mso-position-vertical:absolute;mso-position-vertical-relative:text" o:allowincell="f" stroked="f"/>
        </w:pict>
      </w:r>
      <w:r>
        <w:rPr>
          <w:b w:val="0"/>
          <w:i w:val="0"/>
          <w:sz w:val="28"/>
        </w:rPr>
        <w:pict>
          <v:shape id="_x0000_i1042" type="#_x0000_t75" style="width:372.75pt;height:492pt" fillcolor="window">
            <v:imagedata r:id="rId25" o:title="15"/>
          </v:shape>
        </w:pict>
      </w:r>
    </w:p>
    <w:p w:rsidR="001D0BD6" w:rsidRDefault="00860E4A">
      <w:pPr>
        <w:pStyle w:val="a3"/>
        <w:spacing w:line="360" w:lineRule="auto"/>
        <w:rPr>
          <w:b w:val="0"/>
          <w:i w:val="0"/>
          <w:sz w:val="28"/>
          <w:u w:val="single"/>
        </w:rPr>
      </w:pPr>
      <w:r>
        <w:rPr>
          <w:b w:val="0"/>
          <w:i w:val="0"/>
          <w:sz w:val="28"/>
          <w:u w:val="single"/>
        </w:rPr>
        <w:t>Рис. 15</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Покрытия такого типа применяются для капитальных зданий и временных сооружений.</w:t>
      </w:r>
    </w:p>
    <w:p w:rsidR="001D0BD6" w:rsidRDefault="00860E4A">
      <w:pPr>
        <w:pStyle w:val="a3"/>
        <w:spacing w:line="360" w:lineRule="auto"/>
        <w:ind w:firstLine="720"/>
        <w:jc w:val="both"/>
        <w:rPr>
          <w:b w:val="0"/>
          <w:i w:val="0"/>
          <w:sz w:val="28"/>
        </w:rPr>
      </w:pPr>
      <w:r>
        <w:rPr>
          <w:b w:val="0"/>
          <w:i w:val="0"/>
          <w:sz w:val="28"/>
          <w:u w:val="single"/>
        </w:rPr>
        <w:t>Сетка покрытия:</w:t>
      </w:r>
      <w:r>
        <w:rPr>
          <w:b w:val="0"/>
          <w:i w:val="0"/>
          <w:sz w:val="28"/>
        </w:rPr>
        <w:t xml:space="preserve"> несущие (продольные) тросы изогнуты вниз, стабилизирующие (поперечные) тросы изогнуты вверх.</w:t>
      </w:r>
    </w:p>
    <w:p w:rsidR="001D0BD6" w:rsidRDefault="00860E4A">
      <w:pPr>
        <w:pStyle w:val="a3"/>
        <w:spacing w:line="360" w:lineRule="auto"/>
        <w:ind w:firstLine="720"/>
        <w:jc w:val="both"/>
        <w:rPr>
          <w:b w:val="0"/>
          <w:i w:val="0"/>
          <w:sz w:val="28"/>
        </w:rPr>
      </w:pPr>
      <w:r>
        <w:rPr>
          <w:b w:val="0"/>
          <w:i w:val="0"/>
          <w:sz w:val="28"/>
        </w:rPr>
        <w:t>Такая форма покрытия позволяет предварительно напрягать сетку. Поверхность покрытия лёгкая из различных материалов: от стального листа до плёнки и тента.</w:t>
      </w:r>
    </w:p>
    <w:p w:rsidR="001D0BD6" w:rsidRDefault="00860E4A">
      <w:pPr>
        <w:pStyle w:val="a3"/>
        <w:spacing w:line="360" w:lineRule="auto"/>
        <w:ind w:firstLine="720"/>
        <w:jc w:val="both"/>
        <w:rPr>
          <w:b w:val="0"/>
          <w:i w:val="0"/>
          <w:sz w:val="28"/>
        </w:rPr>
      </w:pPr>
      <w:r>
        <w:rPr>
          <w:b w:val="0"/>
          <w:i w:val="0"/>
          <w:sz w:val="28"/>
        </w:rPr>
        <w:t>Шаг сеток приблизительно один метр. Точный расчёт сеток таких покрытий возможен только на ЭВМ.</w:t>
      </w:r>
    </w:p>
    <w:p w:rsidR="001D0BD6" w:rsidRDefault="001D0BD6">
      <w:pPr>
        <w:pStyle w:val="a3"/>
        <w:spacing w:line="360" w:lineRule="auto"/>
        <w:jc w:val="both"/>
        <w:rPr>
          <w:b w:val="0"/>
          <w:i w:val="0"/>
          <w:sz w:val="28"/>
        </w:rPr>
      </w:pPr>
    </w:p>
    <w:p w:rsidR="001D0BD6" w:rsidRDefault="00860E4A">
      <w:pPr>
        <w:pStyle w:val="a3"/>
        <w:numPr>
          <w:ilvl w:val="0"/>
          <w:numId w:val="9"/>
        </w:numPr>
        <w:spacing w:line="360" w:lineRule="auto"/>
        <w:jc w:val="both"/>
        <w:rPr>
          <w:b w:val="0"/>
          <w:i w:val="0"/>
          <w:sz w:val="32"/>
          <w:u w:val="single"/>
        </w:rPr>
      </w:pPr>
      <w:r>
        <w:rPr>
          <w:b w:val="0"/>
          <w:i w:val="0"/>
          <w:sz w:val="32"/>
          <w:u w:val="single"/>
        </w:rPr>
        <w:t>Металлические оболочки-мембраны</w:t>
      </w:r>
    </w:p>
    <w:p w:rsidR="001D0BD6" w:rsidRDefault="001D0BD6">
      <w:pPr>
        <w:pStyle w:val="a3"/>
        <w:spacing w:line="360" w:lineRule="auto"/>
        <w:jc w:val="both"/>
        <w:rPr>
          <w:b w:val="0"/>
          <w:i w:val="0"/>
          <w:sz w:val="28"/>
        </w:rPr>
      </w:pPr>
    </w:p>
    <w:p w:rsidR="001D0BD6" w:rsidRDefault="007F09A5">
      <w:pPr>
        <w:pStyle w:val="a3"/>
        <w:spacing w:line="360" w:lineRule="auto"/>
        <w:rPr>
          <w:b w:val="0"/>
          <w:i w:val="0"/>
          <w:sz w:val="28"/>
        </w:rPr>
      </w:pPr>
      <w:r>
        <w:rPr>
          <w:b w:val="0"/>
          <w:i w:val="0"/>
          <w:sz w:val="28"/>
        </w:rPr>
        <w:pict>
          <v:shape id="_x0000_i1043" type="#_x0000_t75" style="width:489pt;height:165pt" fillcolor="window">
            <v:imagedata r:id="rId26" o:title="16"/>
          </v:shape>
        </w:pict>
      </w:r>
    </w:p>
    <w:p w:rsidR="001D0BD6" w:rsidRDefault="00860E4A">
      <w:pPr>
        <w:pStyle w:val="a3"/>
        <w:rPr>
          <w:b w:val="0"/>
          <w:i w:val="0"/>
          <w:sz w:val="28"/>
          <w:u w:val="single"/>
        </w:rPr>
      </w:pPr>
      <w:r>
        <w:rPr>
          <w:b w:val="0"/>
          <w:i w:val="0"/>
          <w:sz w:val="28"/>
          <w:u w:val="single"/>
        </w:rPr>
        <w:t>Рис. 16</w:t>
      </w:r>
    </w:p>
    <w:p w:rsidR="001D0BD6" w:rsidRDefault="001D0BD6">
      <w:pPr>
        <w:pStyle w:val="a3"/>
        <w:spacing w:line="360" w:lineRule="auto"/>
        <w:rPr>
          <w:b w:val="0"/>
          <w:i w:val="0"/>
          <w:sz w:val="28"/>
          <w:u w:val="single"/>
        </w:rPr>
      </w:pPr>
    </w:p>
    <w:p w:rsidR="001D0BD6" w:rsidRDefault="00860E4A">
      <w:pPr>
        <w:pStyle w:val="a3"/>
        <w:spacing w:line="360" w:lineRule="auto"/>
        <w:ind w:firstLine="720"/>
        <w:jc w:val="both"/>
        <w:rPr>
          <w:b w:val="0"/>
          <w:i w:val="0"/>
          <w:sz w:val="28"/>
        </w:rPr>
      </w:pPr>
      <w:r>
        <w:rPr>
          <w:b w:val="0"/>
          <w:i w:val="0"/>
          <w:sz w:val="28"/>
        </w:rPr>
        <w:t>По форме в плане это эллипс или круг, а форма оболочек довольно разнообразная: цилиндрическая, коническая, чашеобразная, седловидная и шатровая. Большинство из них работает по пространственной схеме, делает её весьма выгодной и позволяет применять листы толщиной 2 — 5мм.</w:t>
      </w:r>
    </w:p>
    <w:p w:rsidR="001D0BD6" w:rsidRDefault="00860E4A">
      <w:pPr>
        <w:pStyle w:val="a3"/>
        <w:spacing w:line="360" w:lineRule="auto"/>
        <w:ind w:firstLine="720"/>
        <w:jc w:val="both"/>
        <w:rPr>
          <w:b w:val="0"/>
          <w:i w:val="0"/>
          <w:sz w:val="28"/>
        </w:rPr>
      </w:pPr>
      <w:r>
        <w:rPr>
          <w:b w:val="0"/>
          <w:i w:val="0"/>
          <w:sz w:val="28"/>
        </w:rPr>
        <w:t>Расчёт таких систем производят на ЭВМ.</w:t>
      </w:r>
    </w:p>
    <w:p w:rsidR="001D0BD6" w:rsidRDefault="00860E4A">
      <w:pPr>
        <w:pStyle w:val="a3"/>
        <w:spacing w:line="360" w:lineRule="auto"/>
        <w:ind w:firstLine="720"/>
        <w:jc w:val="both"/>
        <w:rPr>
          <w:b w:val="0"/>
          <w:i w:val="0"/>
          <w:sz w:val="28"/>
        </w:rPr>
      </w:pPr>
      <w:r>
        <w:rPr>
          <w:b w:val="0"/>
          <w:i w:val="0"/>
          <w:sz w:val="28"/>
        </w:rPr>
        <w:t xml:space="preserve">Главное </w:t>
      </w:r>
      <w:r>
        <w:rPr>
          <w:b w:val="0"/>
          <w:i w:val="0"/>
          <w:sz w:val="28"/>
          <w:u w:val="single"/>
        </w:rPr>
        <w:t>преимущество</w:t>
      </w:r>
      <w:r>
        <w:rPr>
          <w:b w:val="0"/>
          <w:i w:val="0"/>
          <w:sz w:val="28"/>
        </w:rPr>
        <w:t xml:space="preserve"> таких систем покрытий — это совмещение несущих и ограждающих функций.</w:t>
      </w:r>
    </w:p>
    <w:p w:rsidR="001D0BD6" w:rsidRDefault="00860E4A">
      <w:pPr>
        <w:pStyle w:val="a3"/>
        <w:spacing w:line="360" w:lineRule="auto"/>
        <w:ind w:firstLine="720"/>
        <w:jc w:val="both"/>
        <w:rPr>
          <w:b w:val="0"/>
          <w:i w:val="0"/>
          <w:sz w:val="28"/>
        </w:rPr>
      </w:pPr>
      <w:r>
        <w:rPr>
          <w:b w:val="0"/>
          <w:i w:val="0"/>
          <w:sz w:val="28"/>
        </w:rPr>
        <w:t>Утеплитель и гидроизоляцию укладывают на несущую оболочку, не применяя кровельных плит.</w:t>
      </w:r>
    </w:p>
    <w:p w:rsidR="001D0BD6" w:rsidRDefault="00860E4A">
      <w:pPr>
        <w:pStyle w:val="a3"/>
        <w:spacing w:line="360" w:lineRule="auto"/>
        <w:ind w:firstLine="720"/>
        <w:jc w:val="both"/>
        <w:rPr>
          <w:b w:val="0"/>
          <w:i w:val="0"/>
          <w:sz w:val="28"/>
        </w:rPr>
      </w:pPr>
      <w:r>
        <w:rPr>
          <w:b w:val="0"/>
          <w:i w:val="0"/>
          <w:sz w:val="28"/>
        </w:rPr>
        <w:t>Полотнища оболочки выпускают на заводе-изготовителе и доставляют на монтаж в виде рулонов, из которых на площадке строительства собирают всю оболочку без применения лесов.</w:t>
      </w: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860E4A">
      <w:pPr>
        <w:pStyle w:val="a3"/>
        <w:spacing w:line="360" w:lineRule="auto"/>
        <w:rPr>
          <w:i w:val="0"/>
          <w:sz w:val="36"/>
          <w:u w:val="single"/>
        </w:rPr>
      </w:pPr>
      <w:r>
        <w:rPr>
          <w:i w:val="0"/>
          <w:sz w:val="36"/>
          <w:u w:val="single"/>
        </w:rPr>
        <w:t>Раздел 2. Листовые конструкции</w:t>
      </w:r>
    </w:p>
    <w:p w:rsidR="001D0BD6" w:rsidRDefault="001D0BD6">
      <w:pPr>
        <w:pStyle w:val="a3"/>
        <w:spacing w:line="360" w:lineRule="auto"/>
        <w:jc w:val="both"/>
        <w:rPr>
          <w:b w:val="0"/>
          <w:i w:val="0"/>
          <w:sz w:val="28"/>
        </w:rPr>
      </w:pPr>
    </w:p>
    <w:p w:rsidR="001D0BD6" w:rsidRDefault="00860E4A">
      <w:pPr>
        <w:pStyle w:val="a3"/>
        <w:spacing w:line="360" w:lineRule="auto"/>
        <w:ind w:firstLine="720"/>
        <w:jc w:val="both"/>
        <w:rPr>
          <w:b w:val="0"/>
          <w:i w:val="0"/>
          <w:sz w:val="28"/>
        </w:rPr>
      </w:pPr>
      <w:r>
        <w:rPr>
          <w:b w:val="0"/>
          <w:i w:val="0"/>
          <w:sz w:val="28"/>
        </w:rPr>
        <w:t>Листовыми называют конструкции, состоящие в основном из металлических листов и предназначенные для хранения, транспортирования жидкостей, газов и сыпучих материалов.</w:t>
      </w:r>
    </w:p>
    <w:p w:rsidR="001D0BD6" w:rsidRDefault="00860E4A">
      <w:pPr>
        <w:pStyle w:val="a3"/>
        <w:spacing w:line="360" w:lineRule="auto"/>
        <w:ind w:firstLine="720"/>
        <w:jc w:val="both"/>
        <w:rPr>
          <w:b w:val="0"/>
          <w:i w:val="0"/>
          <w:sz w:val="28"/>
          <w:u w:val="single"/>
        </w:rPr>
      </w:pPr>
      <w:r>
        <w:rPr>
          <w:b w:val="0"/>
          <w:i w:val="0"/>
          <w:sz w:val="28"/>
          <w:u w:val="single"/>
        </w:rPr>
        <w:t>К этим конструкциям относятся:</w:t>
      </w:r>
    </w:p>
    <w:p w:rsidR="001D0BD6" w:rsidRDefault="00860E4A">
      <w:pPr>
        <w:pStyle w:val="a3"/>
        <w:numPr>
          <w:ilvl w:val="0"/>
          <w:numId w:val="3"/>
        </w:numPr>
        <w:spacing w:line="360" w:lineRule="auto"/>
        <w:jc w:val="both"/>
        <w:rPr>
          <w:b w:val="0"/>
          <w:i w:val="0"/>
          <w:sz w:val="28"/>
        </w:rPr>
      </w:pPr>
      <w:r>
        <w:rPr>
          <w:i w:val="0"/>
          <w:sz w:val="28"/>
        </w:rPr>
        <w:t>Резервуары</w:t>
      </w:r>
      <w:r>
        <w:rPr>
          <w:b w:val="0"/>
          <w:i w:val="0"/>
          <w:sz w:val="28"/>
        </w:rPr>
        <w:t xml:space="preserve"> для хранения нефтепродуктов, воды и других жидкостей.</w:t>
      </w:r>
    </w:p>
    <w:p w:rsidR="001D0BD6" w:rsidRDefault="00860E4A">
      <w:pPr>
        <w:pStyle w:val="a3"/>
        <w:numPr>
          <w:ilvl w:val="0"/>
          <w:numId w:val="3"/>
        </w:numPr>
        <w:spacing w:line="360" w:lineRule="auto"/>
        <w:jc w:val="both"/>
        <w:rPr>
          <w:b w:val="0"/>
          <w:i w:val="0"/>
          <w:sz w:val="28"/>
        </w:rPr>
      </w:pPr>
      <w:r>
        <w:rPr>
          <w:i w:val="0"/>
          <w:sz w:val="28"/>
        </w:rPr>
        <w:t>Газгольдеры</w:t>
      </w:r>
      <w:r>
        <w:rPr>
          <w:b w:val="0"/>
          <w:i w:val="0"/>
          <w:sz w:val="28"/>
        </w:rPr>
        <w:t xml:space="preserve"> для хранения и распределения газов.</w:t>
      </w:r>
    </w:p>
    <w:p w:rsidR="001D0BD6" w:rsidRDefault="00860E4A">
      <w:pPr>
        <w:pStyle w:val="a3"/>
        <w:numPr>
          <w:ilvl w:val="0"/>
          <w:numId w:val="3"/>
        </w:numPr>
        <w:spacing w:line="360" w:lineRule="auto"/>
        <w:jc w:val="both"/>
        <w:rPr>
          <w:b w:val="0"/>
          <w:i w:val="0"/>
          <w:sz w:val="28"/>
        </w:rPr>
      </w:pPr>
      <w:r>
        <w:rPr>
          <w:i w:val="0"/>
          <w:sz w:val="28"/>
        </w:rPr>
        <w:t>Бункера и силосы</w:t>
      </w:r>
      <w:r>
        <w:rPr>
          <w:b w:val="0"/>
          <w:i w:val="0"/>
          <w:sz w:val="28"/>
        </w:rPr>
        <w:t xml:space="preserve"> для хранения и перегрузки сыпучих материалов.</w:t>
      </w:r>
    </w:p>
    <w:p w:rsidR="001D0BD6" w:rsidRDefault="00860E4A">
      <w:pPr>
        <w:pStyle w:val="a3"/>
        <w:numPr>
          <w:ilvl w:val="0"/>
          <w:numId w:val="3"/>
        </w:numPr>
        <w:spacing w:line="360" w:lineRule="auto"/>
        <w:jc w:val="both"/>
        <w:rPr>
          <w:b w:val="0"/>
          <w:i w:val="0"/>
          <w:sz w:val="28"/>
        </w:rPr>
      </w:pPr>
      <w:r>
        <w:rPr>
          <w:i w:val="0"/>
          <w:sz w:val="28"/>
        </w:rPr>
        <w:t>Трубопроводы больших диаметров</w:t>
      </w:r>
      <w:r>
        <w:rPr>
          <w:b w:val="0"/>
          <w:i w:val="0"/>
          <w:sz w:val="28"/>
        </w:rPr>
        <w:t xml:space="preserve"> для транспортирования жидкостей, газов и размельчённых или разжиженных твёрдых веществ.</w:t>
      </w:r>
    </w:p>
    <w:p w:rsidR="001D0BD6" w:rsidRDefault="00860E4A">
      <w:pPr>
        <w:pStyle w:val="a3"/>
        <w:numPr>
          <w:ilvl w:val="0"/>
          <w:numId w:val="3"/>
        </w:numPr>
        <w:spacing w:line="360" w:lineRule="auto"/>
        <w:jc w:val="both"/>
        <w:rPr>
          <w:b w:val="0"/>
          <w:i w:val="0"/>
          <w:sz w:val="28"/>
        </w:rPr>
      </w:pPr>
      <w:r>
        <w:rPr>
          <w:i w:val="0"/>
          <w:sz w:val="28"/>
        </w:rPr>
        <w:t xml:space="preserve">Специальные конструкции </w:t>
      </w:r>
      <w:r>
        <w:rPr>
          <w:b w:val="0"/>
          <w:i w:val="0"/>
          <w:sz w:val="28"/>
        </w:rPr>
        <w:t>металлургической, химической и др. отраслей промышленности:</w:t>
      </w:r>
    </w:p>
    <w:p w:rsidR="001D0BD6" w:rsidRDefault="00860E4A">
      <w:pPr>
        <w:pStyle w:val="a3"/>
        <w:numPr>
          <w:ilvl w:val="0"/>
          <w:numId w:val="6"/>
        </w:numPr>
        <w:tabs>
          <w:tab w:val="clear" w:pos="1080"/>
          <w:tab w:val="num" w:pos="1701"/>
        </w:tabs>
        <w:spacing w:line="360" w:lineRule="auto"/>
        <w:ind w:left="1701"/>
        <w:jc w:val="both"/>
        <w:rPr>
          <w:sz w:val="28"/>
        </w:rPr>
      </w:pPr>
      <w:r>
        <w:rPr>
          <w:sz w:val="28"/>
        </w:rPr>
        <w:t>кожухи доменных печей</w:t>
      </w:r>
    </w:p>
    <w:p w:rsidR="001D0BD6" w:rsidRDefault="00860E4A">
      <w:pPr>
        <w:pStyle w:val="a3"/>
        <w:numPr>
          <w:ilvl w:val="0"/>
          <w:numId w:val="6"/>
        </w:numPr>
        <w:tabs>
          <w:tab w:val="clear" w:pos="1080"/>
          <w:tab w:val="num" w:pos="1701"/>
        </w:tabs>
        <w:spacing w:line="360" w:lineRule="auto"/>
        <w:ind w:left="1701"/>
        <w:jc w:val="both"/>
        <w:rPr>
          <w:sz w:val="28"/>
        </w:rPr>
      </w:pPr>
      <w:r>
        <w:rPr>
          <w:sz w:val="28"/>
        </w:rPr>
        <w:t>воздухонагреватели</w:t>
      </w:r>
    </w:p>
    <w:p w:rsidR="001D0BD6" w:rsidRDefault="00860E4A">
      <w:pPr>
        <w:pStyle w:val="a3"/>
        <w:numPr>
          <w:ilvl w:val="0"/>
          <w:numId w:val="6"/>
        </w:numPr>
        <w:tabs>
          <w:tab w:val="clear" w:pos="1080"/>
          <w:tab w:val="num" w:pos="1701"/>
        </w:tabs>
        <w:spacing w:line="360" w:lineRule="auto"/>
        <w:ind w:left="1701"/>
        <w:jc w:val="both"/>
        <w:rPr>
          <w:b w:val="0"/>
          <w:sz w:val="28"/>
        </w:rPr>
      </w:pPr>
      <w:r>
        <w:rPr>
          <w:sz w:val="28"/>
        </w:rPr>
        <w:t>пылеуловители</w:t>
      </w:r>
      <w:r>
        <w:rPr>
          <w:b w:val="0"/>
          <w:i w:val="0"/>
          <w:sz w:val="28"/>
        </w:rPr>
        <w:t xml:space="preserve"> — скрубера, корпуса электрофильтров и рукавных фильтров</w:t>
      </w:r>
    </w:p>
    <w:p w:rsidR="001D0BD6" w:rsidRDefault="00860E4A">
      <w:pPr>
        <w:pStyle w:val="a3"/>
        <w:numPr>
          <w:ilvl w:val="0"/>
          <w:numId w:val="6"/>
        </w:numPr>
        <w:tabs>
          <w:tab w:val="clear" w:pos="1080"/>
          <w:tab w:val="num" w:pos="1701"/>
        </w:tabs>
        <w:spacing w:line="360" w:lineRule="auto"/>
        <w:ind w:left="1701"/>
        <w:jc w:val="both"/>
        <w:rPr>
          <w:sz w:val="28"/>
        </w:rPr>
      </w:pPr>
      <w:r>
        <w:rPr>
          <w:sz w:val="28"/>
        </w:rPr>
        <w:t>дымовые трубы</w:t>
      </w:r>
    </w:p>
    <w:p w:rsidR="001D0BD6" w:rsidRDefault="00860E4A">
      <w:pPr>
        <w:pStyle w:val="a3"/>
        <w:numPr>
          <w:ilvl w:val="0"/>
          <w:numId w:val="6"/>
        </w:numPr>
        <w:tabs>
          <w:tab w:val="clear" w:pos="1080"/>
          <w:tab w:val="num" w:pos="1701"/>
        </w:tabs>
        <w:spacing w:line="360" w:lineRule="auto"/>
        <w:ind w:left="1701"/>
        <w:jc w:val="both"/>
        <w:rPr>
          <w:sz w:val="28"/>
        </w:rPr>
      </w:pPr>
      <w:r>
        <w:rPr>
          <w:sz w:val="28"/>
        </w:rPr>
        <w:t>сплошностенчатые башни</w:t>
      </w:r>
    </w:p>
    <w:p w:rsidR="001D0BD6" w:rsidRDefault="00860E4A">
      <w:pPr>
        <w:pStyle w:val="a3"/>
        <w:numPr>
          <w:ilvl w:val="0"/>
          <w:numId w:val="6"/>
        </w:numPr>
        <w:tabs>
          <w:tab w:val="clear" w:pos="1080"/>
          <w:tab w:val="num" w:pos="1701"/>
        </w:tabs>
        <w:spacing w:line="360" w:lineRule="auto"/>
        <w:ind w:left="1701"/>
        <w:jc w:val="both"/>
        <w:rPr>
          <w:b w:val="0"/>
          <w:sz w:val="28"/>
        </w:rPr>
      </w:pPr>
      <w:r>
        <w:rPr>
          <w:sz w:val="28"/>
        </w:rPr>
        <w:t>градирни и т.д.</w:t>
      </w:r>
    </w:p>
    <w:p w:rsidR="001D0BD6" w:rsidRDefault="00860E4A">
      <w:pPr>
        <w:pStyle w:val="a3"/>
        <w:spacing w:line="360" w:lineRule="auto"/>
        <w:ind w:firstLine="720"/>
        <w:jc w:val="both"/>
        <w:rPr>
          <w:b w:val="0"/>
          <w:i w:val="0"/>
          <w:sz w:val="28"/>
        </w:rPr>
      </w:pPr>
      <w:r>
        <w:rPr>
          <w:b w:val="0"/>
          <w:i w:val="0"/>
          <w:sz w:val="28"/>
        </w:rPr>
        <w:t>Такие листовые конструкции занимают 30% от всех металлических конструкций.</w:t>
      </w:r>
    </w:p>
    <w:p w:rsidR="001D0BD6" w:rsidRDefault="00860E4A">
      <w:pPr>
        <w:pStyle w:val="a3"/>
        <w:spacing w:line="360" w:lineRule="auto"/>
        <w:ind w:firstLine="720"/>
        <w:jc w:val="both"/>
        <w:rPr>
          <w:b w:val="0"/>
          <w:i w:val="0"/>
          <w:sz w:val="28"/>
        </w:rPr>
      </w:pPr>
      <w:r>
        <w:rPr>
          <w:i w:val="0"/>
          <w:sz w:val="28"/>
          <w:u w:val="single"/>
        </w:rPr>
        <w:t>Условия работы листовых конструкций</w:t>
      </w:r>
      <w:r>
        <w:rPr>
          <w:b w:val="0"/>
          <w:i w:val="0"/>
          <w:sz w:val="28"/>
        </w:rPr>
        <w:t xml:space="preserve"> достаточно разнообразны:</w:t>
      </w:r>
    </w:p>
    <w:p w:rsidR="001D0BD6" w:rsidRDefault="00860E4A">
      <w:pPr>
        <w:pStyle w:val="a3"/>
        <w:numPr>
          <w:ilvl w:val="0"/>
          <w:numId w:val="3"/>
        </w:numPr>
        <w:spacing w:line="360" w:lineRule="auto"/>
        <w:jc w:val="both"/>
        <w:rPr>
          <w:b w:val="0"/>
          <w:i w:val="0"/>
          <w:sz w:val="28"/>
        </w:rPr>
      </w:pPr>
      <w:r>
        <w:rPr>
          <w:b w:val="0"/>
          <w:i w:val="0"/>
          <w:sz w:val="28"/>
        </w:rPr>
        <w:t>они могут быть надземными, наземными, полузаглублёнными, подземными, подводными;</w:t>
      </w:r>
    </w:p>
    <w:p w:rsidR="001D0BD6" w:rsidRDefault="00860E4A">
      <w:pPr>
        <w:pStyle w:val="a3"/>
        <w:numPr>
          <w:ilvl w:val="0"/>
          <w:numId w:val="3"/>
        </w:numPr>
        <w:spacing w:line="360" w:lineRule="auto"/>
        <w:jc w:val="both"/>
        <w:rPr>
          <w:b w:val="0"/>
          <w:i w:val="0"/>
          <w:sz w:val="28"/>
        </w:rPr>
      </w:pPr>
      <w:r>
        <w:rPr>
          <w:b w:val="0"/>
          <w:i w:val="0"/>
          <w:sz w:val="28"/>
        </w:rPr>
        <w:t>могут воспринимать статические и динамические нагрузки;</w:t>
      </w:r>
    </w:p>
    <w:p w:rsidR="001D0BD6" w:rsidRDefault="00860E4A">
      <w:pPr>
        <w:pStyle w:val="a3"/>
        <w:numPr>
          <w:ilvl w:val="0"/>
          <w:numId w:val="3"/>
        </w:numPr>
        <w:spacing w:line="360" w:lineRule="auto"/>
        <w:jc w:val="both"/>
        <w:rPr>
          <w:b w:val="0"/>
          <w:i w:val="0"/>
          <w:sz w:val="28"/>
        </w:rPr>
      </w:pPr>
      <w:r>
        <w:rPr>
          <w:b w:val="0"/>
          <w:i w:val="0"/>
          <w:sz w:val="28"/>
        </w:rPr>
        <w:t>работать под низким, средним и высоким давлением;</w:t>
      </w:r>
    </w:p>
    <w:p w:rsidR="001D0BD6" w:rsidRDefault="00860E4A">
      <w:pPr>
        <w:pStyle w:val="a3"/>
        <w:numPr>
          <w:ilvl w:val="0"/>
          <w:numId w:val="3"/>
        </w:numPr>
        <w:spacing w:line="360" w:lineRule="auto"/>
        <w:jc w:val="both"/>
        <w:rPr>
          <w:b w:val="0"/>
          <w:i w:val="0"/>
          <w:sz w:val="28"/>
        </w:rPr>
      </w:pPr>
      <w:r>
        <w:rPr>
          <w:b w:val="0"/>
          <w:i w:val="0"/>
          <w:sz w:val="28"/>
        </w:rPr>
        <w:t>под воздействием низких и высоких температур, нейтральных и агрессивных сред.</w:t>
      </w:r>
    </w:p>
    <w:p w:rsidR="001D0BD6" w:rsidRDefault="00860E4A">
      <w:pPr>
        <w:pStyle w:val="a3"/>
        <w:spacing w:line="360" w:lineRule="auto"/>
        <w:ind w:firstLine="720"/>
        <w:jc w:val="both"/>
        <w:rPr>
          <w:b w:val="0"/>
          <w:i w:val="0"/>
          <w:sz w:val="28"/>
        </w:rPr>
      </w:pPr>
      <w:r>
        <w:rPr>
          <w:b w:val="0"/>
          <w:i w:val="0"/>
          <w:sz w:val="28"/>
        </w:rPr>
        <w:t xml:space="preserve">Для них характерно двухосновное напряжённое состояние, а в местах сопряжения с днищем и рёбрами жёсткости, в местах сопряжения оболочек различной кривизны (т.е. на границе изменения радиуса кривизны) возникают местные высокие напряжения, быстро затухающие по мере удаления от этих участков это — так называемое </w:t>
      </w:r>
      <w:r>
        <w:rPr>
          <w:i w:val="0"/>
          <w:sz w:val="28"/>
        </w:rPr>
        <w:t>явление краевого эффекта</w:t>
      </w:r>
      <w:r>
        <w:rPr>
          <w:b w:val="0"/>
          <w:i w:val="0"/>
          <w:sz w:val="28"/>
        </w:rPr>
        <w:t>.</w:t>
      </w:r>
    </w:p>
    <w:p w:rsidR="001D0BD6" w:rsidRDefault="00860E4A">
      <w:pPr>
        <w:pStyle w:val="a3"/>
        <w:spacing w:line="360" w:lineRule="auto"/>
        <w:ind w:firstLine="720"/>
        <w:jc w:val="both"/>
        <w:rPr>
          <w:b w:val="0"/>
          <w:i w:val="0"/>
          <w:sz w:val="28"/>
        </w:rPr>
      </w:pPr>
      <w:r>
        <w:rPr>
          <w:b w:val="0"/>
          <w:i w:val="0"/>
          <w:sz w:val="28"/>
        </w:rPr>
        <w:t>Листовые конструкции всегда совмещают несущую и ограждающую функции.</w:t>
      </w:r>
    </w:p>
    <w:p w:rsidR="001D0BD6" w:rsidRDefault="00860E4A">
      <w:pPr>
        <w:pStyle w:val="a3"/>
        <w:spacing w:line="360" w:lineRule="auto"/>
        <w:ind w:firstLine="720"/>
        <w:jc w:val="both"/>
        <w:rPr>
          <w:b w:val="0"/>
          <w:i w:val="0"/>
          <w:sz w:val="28"/>
        </w:rPr>
      </w:pPr>
      <w:r>
        <w:rPr>
          <w:b w:val="0"/>
          <w:i w:val="0"/>
          <w:sz w:val="28"/>
        </w:rPr>
        <w:t xml:space="preserve">Сварные соединения элементов листовых конструкций выполняют </w:t>
      </w:r>
      <w:r>
        <w:rPr>
          <w:sz w:val="28"/>
        </w:rPr>
        <w:t>встык, внахлёстку и впритык.</w:t>
      </w:r>
      <w:r>
        <w:rPr>
          <w:b w:val="0"/>
          <w:i w:val="0"/>
          <w:sz w:val="28"/>
        </w:rPr>
        <w:t xml:space="preserve"> Соединения выполняют автоматической и полуавтоматической дуговой сваркой.</w:t>
      </w:r>
    </w:p>
    <w:p w:rsidR="001D0BD6" w:rsidRDefault="00860E4A">
      <w:pPr>
        <w:pStyle w:val="a3"/>
        <w:spacing w:line="360" w:lineRule="auto"/>
        <w:ind w:firstLine="720"/>
        <w:jc w:val="both"/>
        <w:rPr>
          <w:b w:val="0"/>
          <w:i w:val="0"/>
          <w:sz w:val="28"/>
        </w:rPr>
      </w:pPr>
      <w:r>
        <w:rPr>
          <w:b w:val="0"/>
          <w:i w:val="0"/>
          <w:sz w:val="28"/>
        </w:rPr>
        <w:t>Большинство листовых конструкций являются тонкостенными оболочками вращения.</w:t>
      </w:r>
    </w:p>
    <w:p w:rsidR="001D0BD6" w:rsidRDefault="00860E4A">
      <w:pPr>
        <w:pStyle w:val="a3"/>
        <w:spacing w:line="360" w:lineRule="auto"/>
        <w:ind w:firstLine="720"/>
        <w:jc w:val="both"/>
        <w:rPr>
          <w:b w:val="0"/>
          <w:i w:val="0"/>
          <w:sz w:val="28"/>
        </w:rPr>
      </w:pPr>
      <w:r>
        <w:rPr>
          <w:b w:val="0"/>
          <w:i w:val="0"/>
          <w:sz w:val="28"/>
        </w:rPr>
        <w:t>Рассчитывают оболочки методами теории упругости и теории оболочек.</w:t>
      </w:r>
    </w:p>
    <w:p w:rsidR="001D0BD6" w:rsidRDefault="00860E4A">
      <w:pPr>
        <w:pStyle w:val="a3"/>
        <w:spacing w:line="360" w:lineRule="auto"/>
        <w:ind w:firstLine="720"/>
        <w:jc w:val="both"/>
        <w:rPr>
          <w:b w:val="0"/>
          <w:i w:val="0"/>
          <w:sz w:val="28"/>
        </w:rPr>
      </w:pPr>
      <w:r>
        <w:rPr>
          <w:b w:val="0"/>
          <w:i w:val="0"/>
          <w:sz w:val="28"/>
        </w:rPr>
        <w:t>Листовые конструкции рассчитывают на прочность, устойчивость и выносливость.</w:t>
      </w:r>
    </w:p>
    <w:p w:rsidR="001D0BD6" w:rsidRDefault="001D0BD6">
      <w:pPr>
        <w:pStyle w:val="a3"/>
        <w:spacing w:line="360" w:lineRule="auto"/>
        <w:ind w:firstLine="720"/>
        <w:jc w:val="both"/>
        <w:rPr>
          <w:b w:val="0"/>
          <w:i w:val="0"/>
          <w:sz w:val="28"/>
        </w:rPr>
      </w:pPr>
    </w:p>
    <w:p w:rsidR="001D0BD6" w:rsidRDefault="00860E4A">
      <w:pPr>
        <w:pStyle w:val="a3"/>
        <w:numPr>
          <w:ilvl w:val="1"/>
          <w:numId w:val="8"/>
        </w:numPr>
        <w:spacing w:line="360" w:lineRule="auto"/>
        <w:rPr>
          <w:b w:val="0"/>
          <w:i w:val="0"/>
          <w:sz w:val="32"/>
        </w:rPr>
      </w:pPr>
      <w:r>
        <w:rPr>
          <w:i w:val="0"/>
          <w:sz w:val="32"/>
          <w:u w:val="single"/>
        </w:rPr>
        <w:t>Резервуары</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В зависимости от положения в пространстве и геометрической формы они делятся на цилиндрические (вертикальные и горизонтальные), сферические и каплевидные.</w:t>
      </w:r>
    </w:p>
    <w:p w:rsidR="001D0BD6" w:rsidRDefault="00860E4A">
      <w:pPr>
        <w:pStyle w:val="a3"/>
        <w:spacing w:line="360" w:lineRule="auto"/>
        <w:ind w:firstLine="720"/>
        <w:jc w:val="both"/>
        <w:rPr>
          <w:b w:val="0"/>
          <w:i w:val="0"/>
          <w:sz w:val="28"/>
        </w:rPr>
      </w:pPr>
      <w:r>
        <w:rPr>
          <w:b w:val="0"/>
          <w:i w:val="0"/>
          <w:sz w:val="28"/>
        </w:rPr>
        <w:t>По расположению относительно планировочного уровня земли различают: надземные (на опорах), наземные, полузаглублённые, подземные и подводные.</w:t>
      </w:r>
    </w:p>
    <w:p w:rsidR="001D0BD6" w:rsidRDefault="00860E4A">
      <w:pPr>
        <w:pStyle w:val="a3"/>
        <w:spacing w:line="360" w:lineRule="auto"/>
        <w:ind w:firstLine="720"/>
        <w:jc w:val="both"/>
        <w:rPr>
          <w:b w:val="0"/>
          <w:i w:val="0"/>
          <w:sz w:val="28"/>
        </w:rPr>
      </w:pPr>
      <w:r>
        <w:rPr>
          <w:b w:val="0"/>
          <w:i w:val="0"/>
          <w:sz w:val="28"/>
        </w:rPr>
        <w:t>Они могут быть постоянного и переменного объёмов.</w:t>
      </w:r>
    </w:p>
    <w:p w:rsidR="001D0BD6" w:rsidRDefault="00860E4A">
      <w:pPr>
        <w:pStyle w:val="a3"/>
        <w:spacing w:line="360" w:lineRule="auto"/>
        <w:ind w:firstLine="720"/>
        <w:jc w:val="both"/>
        <w:rPr>
          <w:b w:val="0"/>
          <w:i w:val="0"/>
          <w:sz w:val="28"/>
        </w:rPr>
      </w:pPr>
      <w:r>
        <w:rPr>
          <w:b w:val="0"/>
          <w:i w:val="0"/>
          <w:sz w:val="28"/>
        </w:rPr>
        <w:t>Тип резервуара выбирают в зависимости от свойств хранимой жидкости, режима эксплуатации, климатических особенностей района строительства.</w:t>
      </w:r>
    </w:p>
    <w:p w:rsidR="001D0BD6" w:rsidRDefault="00860E4A">
      <w:pPr>
        <w:pStyle w:val="a3"/>
        <w:spacing w:line="360" w:lineRule="auto"/>
        <w:ind w:firstLine="720"/>
        <w:jc w:val="both"/>
        <w:rPr>
          <w:b w:val="0"/>
          <w:i w:val="0"/>
          <w:sz w:val="28"/>
        </w:rPr>
      </w:pPr>
      <w:r>
        <w:rPr>
          <w:b w:val="0"/>
          <w:i w:val="0"/>
          <w:sz w:val="28"/>
          <w:u w:val="single"/>
        </w:rPr>
        <w:t>Наибольшее распространение</w:t>
      </w:r>
      <w:r>
        <w:rPr>
          <w:b w:val="0"/>
          <w:i w:val="0"/>
          <w:sz w:val="28"/>
        </w:rPr>
        <w:t xml:space="preserve"> получили вертикальные и горизонтальные цилиндрические резервуары как самые простые при изготовлении и монтаже.</w:t>
      </w:r>
    </w:p>
    <w:p w:rsidR="001D0BD6" w:rsidRDefault="00860E4A">
      <w:pPr>
        <w:pStyle w:val="a3"/>
        <w:spacing w:line="360" w:lineRule="auto"/>
        <w:ind w:firstLine="720"/>
        <w:jc w:val="both"/>
        <w:rPr>
          <w:b w:val="0"/>
          <w:i w:val="0"/>
          <w:sz w:val="28"/>
        </w:rPr>
      </w:pPr>
      <w:r>
        <w:rPr>
          <w:sz w:val="28"/>
          <w:u w:val="single"/>
        </w:rPr>
        <w:t xml:space="preserve">Вертикальные резервуары со стационарной крышей </w:t>
      </w:r>
      <w:r>
        <w:rPr>
          <w:b w:val="0"/>
          <w:i w:val="0"/>
          <w:sz w:val="28"/>
        </w:rPr>
        <w:t>являются сосудами низкого давления, в которых хранят нефтепродукты при малой их оборачиваемости (10 — 12 раз в год). В них образуется избыточное давление в паро-воздушной зоне до  2</w:t>
      </w:r>
      <w:r>
        <w:rPr>
          <w:b w:val="0"/>
          <w:i w:val="0"/>
          <w:sz w:val="22"/>
        </w:rPr>
        <w:t>кПа</w:t>
      </w:r>
      <w:r>
        <w:rPr>
          <w:b w:val="0"/>
          <w:i w:val="0"/>
          <w:sz w:val="28"/>
        </w:rPr>
        <w:t>, а при опорожнении вакуум (до 0,25</w:t>
      </w:r>
      <w:r>
        <w:rPr>
          <w:b w:val="0"/>
          <w:i w:val="0"/>
          <w:sz w:val="22"/>
        </w:rPr>
        <w:t>кПа</w:t>
      </w:r>
      <w:r>
        <w:rPr>
          <w:b w:val="0"/>
          <w:i w:val="0"/>
          <w:sz w:val="28"/>
        </w:rPr>
        <w:t>).</w:t>
      </w:r>
    </w:p>
    <w:p w:rsidR="001D0BD6" w:rsidRDefault="00860E4A">
      <w:pPr>
        <w:pStyle w:val="a3"/>
        <w:spacing w:line="360" w:lineRule="auto"/>
        <w:ind w:firstLine="720"/>
        <w:jc w:val="both"/>
        <w:rPr>
          <w:b w:val="0"/>
          <w:i w:val="0"/>
          <w:sz w:val="28"/>
          <w:lang w:val="en-US"/>
        </w:rPr>
      </w:pPr>
      <w:r>
        <w:rPr>
          <w:sz w:val="28"/>
          <w:u w:val="single"/>
        </w:rPr>
        <w:t>Вертикальные резервуары с плавающей крышей и понтоном</w:t>
      </w:r>
      <w:r>
        <w:rPr>
          <w:b w:val="0"/>
          <w:i w:val="0"/>
          <w:sz w:val="28"/>
        </w:rPr>
        <w:t xml:space="preserve"> применяют при хранении нефтепродуктов при большой оборачиваемости. В них практически отсутствует избыточное давление и вакуум.</w:t>
      </w:r>
    </w:p>
    <w:p w:rsidR="001D0BD6" w:rsidRDefault="00860E4A">
      <w:pPr>
        <w:pStyle w:val="a3"/>
        <w:spacing w:line="360" w:lineRule="auto"/>
        <w:ind w:firstLine="720"/>
        <w:jc w:val="both"/>
        <w:rPr>
          <w:b w:val="0"/>
          <w:i w:val="0"/>
          <w:sz w:val="28"/>
        </w:rPr>
      </w:pPr>
      <w:r>
        <w:rPr>
          <w:b w:val="0"/>
          <w:i w:val="0"/>
          <w:sz w:val="28"/>
        </w:rPr>
        <w:t>Резервуары повышенного давления (до 30</w:t>
      </w:r>
      <w:r>
        <w:rPr>
          <w:b w:val="0"/>
          <w:i w:val="0"/>
          <w:sz w:val="22"/>
        </w:rPr>
        <w:t>кПа</w:t>
      </w:r>
      <w:r>
        <w:rPr>
          <w:b w:val="0"/>
          <w:i w:val="0"/>
          <w:sz w:val="28"/>
        </w:rPr>
        <w:t>) используют для длительного хранения нефтепродуктов при их оборачиваемости не более 10 — 12 раз в год.</w:t>
      </w:r>
    </w:p>
    <w:p w:rsidR="001D0BD6" w:rsidRDefault="00860E4A">
      <w:pPr>
        <w:pStyle w:val="a3"/>
        <w:spacing w:line="360" w:lineRule="auto"/>
        <w:ind w:firstLine="720"/>
        <w:jc w:val="both"/>
        <w:rPr>
          <w:b w:val="0"/>
          <w:i w:val="0"/>
          <w:sz w:val="28"/>
        </w:rPr>
      </w:pPr>
      <w:r>
        <w:rPr>
          <w:sz w:val="28"/>
          <w:u w:val="single"/>
        </w:rPr>
        <w:t>Шаровидные резервуары</w:t>
      </w:r>
      <w:r>
        <w:rPr>
          <w:b w:val="0"/>
          <w:i w:val="0"/>
          <w:sz w:val="28"/>
        </w:rPr>
        <w:t xml:space="preserve"> —  для хранения больших объёмов сжиженных газов.</w:t>
      </w:r>
    </w:p>
    <w:p w:rsidR="001D0BD6" w:rsidRDefault="00860E4A">
      <w:pPr>
        <w:pStyle w:val="a3"/>
        <w:spacing w:line="360" w:lineRule="auto"/>
        <w:ind w:firstLine="720"/>
        <w:jc w:val="both"/>
        <w:rPr>
          <w:b w:val="0"/>
          <w:i w:val="0"/>
          <w:sz w:val="28"/>
        </w:rPr>
      </w:pPr>
      <w:r>
        <w:rPr>
          <w:sz w:val="28"/>
          <w:u w:val="single"/>
        </w:rPr>
        <w:t>Каплевидные резервуары</w:t>
      </w:r>
      <w:r>
        <w:rPr>
          <w:b w:val="0"/>
          <w:i w:val="0"/>
          <w:sz w:val="28"/>
        </w:rPr>
        <w:t xml:space="preserve"> — для хранения бензина с высокой упругостью паров.</w:t>
      </w:r>
    </w:p>
    <w:p w:rsidR="001D0BD6" w:rsidRDefault="001D0BD6">
      <w:pPr>
        <w:pStyle w:val="a3"/>
        <w:ind w:firstLine="720"/>
        <w:jc w:val="both"/>
        <w:rPr>
          <w:b w:val="0"/>
          <w:i w:val="0"/>
          <w:sz w:val="28"/>
        </w:rPr>
      </w:pPr>
    </w:p>
    <w:p w:rsidR="001D0BD6" w:rsidRDefault="00860E4A">
      <w:pPr>
        <w:pStyle w:val="a3"/>
        <w:spacing w:line="360" w:lineRule="auto"/>
        <w:ind w:firstLine="720"/>
        <w:rPr>
          <w:b w:val="0"/>
          <w:i w:val="0"/>
          <w:sz w:val="32"/>
          <w:u w:val="single"/>
        </w:rPr>
      </w:pPr>
      <w:r>
        <w:rPr>
          <w:b w:val="0"/>
          <w:i w:val="0"/>
          <w:sz w:val="32"/>
          <w:u w:val="single"/>
        </w:rPr>
        <w:t>Вертикальные резервуары</w:t>
      </w:r>
    </w:p>
    <w:p w:rsidR="001D0BD6" w:rsidRDefault="007F09A5">
      <w:pPr>
        <w:pStyle w:val="a3"/>
        <w:spacing w:line="360" w:lineRule="auto"/>
        <w:jc w:val="left"/>
        <w:rPr>
          <w:i w:val="0"/>
          <w:sz w:val="28"/>
          <w:u w:val="single"/>
        </w:rPr>
      </w:pPr>
      <w:r>
        <w:rPr>
          <w:i w:val="0"/>
          <w:noProof/>
          <w:sz w:val="28"/>
          <w:u w:val="single"/>
        </w:rPr>
        <w:pict>
          <v:rect id="_x0000_s1112" style="position:absolute;margin-left:.2pt;margin-top:143.45pt;width:7in;height:23.25pt;z-index:251664896;mso-position-horizontal:absolute;mso-position-horizontal-relative:text;mso-position-vertical:absolute;mso-position-vertical-relative:text" o:allowincell="f" stroked="f"/>
        </w:pict>
      </w:r>
      <w:r>
        <w:rPr>
          <w:i w:val="0"/>
          <w:sz w:val="28"/>
          <w:u w:val="single"/>
        </w:rPr>
        <w:pict>
          <v:shape id="_x0000_i1044" type="#_x0000_t75" style="width:489pt;height:153pt" fillcolor="window">
            <v:imagedata r:id="rId27" o:title="17"/>
          </v:shape>
        </w:pict>
      </w:r>
    </w:p>
    <w:p w:rsidR="001D0BD6" w:rsidRDefault="001D0BD6">
      <w:pPr>
        <w:pStyle w:val="a3"/>
        <w:spacing w:line="360" w:lineRule="auto"/>
        <w:ind w:firstLine="720"/>
        <w:jc w:val="both"/>
        <w:rPr>
          <w:i w:val="0"/>
          <w:sz w:val="28"/>
          <w:u w:val="single"/>
        </w:rPr>
      </w:pPr>
    </w:p>
    <w:p w:rsidR="001D0BD6" w:rsidRDefault="00860E4A">
      <w:pPr>
        <w:pStyle w:val="a3"/>
        <w:spacing w:line="360" w:lineRule="auto"/>
        <w:rPr>
          <w:b w:val="0"/>
          <w:i w:val="0"/>
          <w:sz w:val="28"/>
          <w:u w:val="single"/>
        </w:rPr>
      </w:pPr>
      <w:r>
        <w:rPr>
          <w:b w:val="0"/>
          <w:i w:val="0"/>
          <w:sz w:val="28"/>
          <w:u w:val="single"/>
        </w:rPr>
        <w:t>Рис. 17</w:t>
      </w:r>
    </w:p>
    <w:p w:rsidR="001D0BD6" w:rsidRDefault="001D0BD6">
      <w:pPr>
        <w:pStyle w:val="a3"/>
        <w:spacing w:line="360" w:lineRule="auto"/>
        <w:ind w:firstLine="720"/>
        <w:jc w:val="both"/>
        <w:rPr>
          <w:i w:val="0"/>
          <w:sz w:val="28"/>
          <w:u w:val="single"/>
        </w:rPr>
      </w:pPr>
    </w:p>
    <w:p w:rsidR="001D0BD6" w:rsidRDefault="00860E4A">
      <w:pPr>
        <w:pStyle w:val="a3"/>
        <w:spacing w:line="360" w:lineRule="auto"/>
        <w:ind w:firstLine="720"/>
        <w:jc w:val="both"/>
        <w:rPr>
          <w:b w:val="0"/>
          <w:i w:val="0"/>
          <w:sz w:val="28"/>
        </w:rPr>
      </w:pPr>
      <w:r>
        <w:rPr>
          <w:i w:val="0"/>
          <w:sz w:val="28"/>
          <w:u w:val="single"/>
        </w:rPr>
        <w:t>Основные элементы:</w:t>
      </w:r>
    </w:p>
    <w:p w:rsidR="001D0BD6" w:rsidRDefault="00860E4A">
      <w:pPr>
        <w:pStyle w:val="a3"/>
        <w:numPr>
          <w:ilvl w:val="0"/>
          <w:numId w:val="3"/>
        </w:numPr>
        <w:spacing w:line="360" w:lineRule="auto"/>
        <w:jc w:val="both"/>
        <w:rPr>
          <w:b w:val="0"/>
          <w:i w:val="0"/>
          <w:sz w:val="28"/>
        </w:rPr>
      </w:pPr>
      <w:r>
        <w:rPr>
          <w:b w:val="0"/>
          <w:i w:val="0"/>
          <w:sz w:val="28"/>
        </w:rPr>
        <w:t>стенка (корпус);</w:t>
      </w:r>
    </w:p>
    <w:p w:rsidR="001D0BD6" w:rsidRDefault="00860E4A">
      <w:pPr>
        <w:pStyle w:val="a3"/>
        <w:numPr>
          <w:ilvl w:val="0"/>
          <w:numId w:val="3"/>
        </w:numPr>
        <w:spacing w:line="360" w:lineRule="auto"/>
        <w:jc w:val="both"/>
        <w:rPr>
          <w:b w:val="0"/>
          <w:i w:val="0"/>
          <w:sz w:val="28"/>
        </w:rPr>
      </w:pPr>
      <w:r>
        <w:rPr>
          <w:b w:val="0"/>
          <w:i w:val="0"/>
          <w:sz w:val="28"/>
        </w:rPr>
        <w:t>днище;</w:t>
      </w:r>
    </w:p>
    <w:p w:rsidR="001D0BD6" w:rsidRDefault="00860E4A">
      <w:pPr>
        <w:pStyle w:val="a3"/>
        <w:numPr>
          <w:ilvl w:val="0"/>
          <w:numId w:val="3"/>
        </w:numPr>
        <w:spacing w:line="360" w:lineRule="auto"/>
        <w:ind w:left="1077" w:hanging="357"/>
        <w:jc w:val="both"/>
        <w:rPr>
          <w:b w:val="0"/>
          <w:i w:val="0"/>
          <w:sz w:val="28"/>
        </w:rPr>
      </w:pPr>
      <w:r>
        <w:rPr>
          <w:b w:val="0"/>
          <w:i w:val="0"/>
          <w:sz w:val="28"/>
        </w:rPr>
        <w:t>крыша (покрытия).</w:t>
      </w:r>
    </w:p>
    <w:p w:rsidR="001D0BD6" w:rsidRDefault="00860E4A">
      <w:pPr>
        <w:pStyle w:val="a3"/>
        <w:spacing w:line="360" w:lineRule="auto"/>
        <w:ind w:firstLine="720"/>
        <w:jc w:val="both"/>
        <w:rPr>
          <w:b w:val="0"/>
          <w:i w:val="0"/>
          <w:sz w:val="28"/>
        </w:rPr>
      </w:pPr>
      <w:r>
        <w:rPr>
          <w:b w:val="0"/>
          <w:i w:val="0"/>
          <w:sz w:val="28"/>
        </w:rPr>
        <w:t>Все элементы конструкций изготавливают из листовой стали. Они просты в изготовлении и монтаже, достаточно экономичны по расходу стали.</w:t>
      </w:r>
    </w:p>
    <w:p w:rsidR="001D0BD6" w:rsidRDefault="00860E4A">
      <w:pPr>
        <w:pStyle w:val="a3"/>
        <w:spacing w:line="360" w:lineRule="auto"/>
        <w:ind w:firstLine="720"/>
        <w:jc w:val="both"/>
        <w:rPr>
          <w:b w:val="0"/>
          <w:i w:val="0"/>
          <w:sz w:val="28"/>
        </w:rPr>
      </w:pPr>
      <w:r>
        <w:rPr>
          <w:b w:val="0"/>
          <w:i w:val="0"/>
          <w:sz w:val="28"/>
        </w:rPr>
        <w:t>Установлены оптимальные размеры вертикального цилиндрического резервуара постоянного объёма, при которых расход металла будет наименьшим. Так, резервуар со стенкой постоянной толщины имеет минимальную массу, если</w:t>
      </w:r>
    </w:p>
    <w:p w:rsidR="001D0BD6" w:rsidRDefault="007F09A5">
      <w:pPr>
        <w:pStyle w:val="a3"/>
        <w:spacing w:line="360" w:lineRule="auto"/>
        <w:jc w:val="both"/>
        <w:rPr>
          <w:b w:val="0"/>
          <w:i w:val="0"/>
          <w:sz w:val="28"/>
        </w:rPr>
      </w:pPr>
      <w:r>
        <w:rPr>
          <w:b w:val="0"/>
          <w:i w:val="0"/>
          <w:noProof/>
          <w:sz w:val="20"/>
        </w:rPr>
        <w:object w:dxaOrig="1440" w:dyaOrig="1440">
          <v:shape id="_x0000_s1034" type="#_x0000_t75" style="position:absolute;left:0;text-align:left;margin-left:127.85pt;margin-top:52.5pt;width:188.45pt;height:56.8pt;z-index:251640320;mso-position-horizontal:absolute;mso-position-horizontal-relative:text;mso-position-vertical:absolute;mso-position-vertical-relative:text" o:allowincell="f">
            <v:imagedata r:id="rId28" o:title=""/>
          </v:shape>
          <o:OLEObject Type="Embed" ProgID="Equation.3" ShapeID="_x0000_s1034" DrawAspect="Content" ObjectID="_1477414055" r:id="rId29"/>
        </w:object>
      </w:r>
      <w:r w:rsidR="00860E4A">
        <w:rPr>
          <w:i w:val="0"/>
          <w:sz w:val="32"/>
          <w:lang w:val="en-US"/>
        </w:rPr>
        <w:t>[(m</w:t>
      </w:r>
      <w:r w:rsidR="00860E4A">
        <w:rPr>
          <w:i w:val="0"/>
          <w:sz w:val="24"/>
          <w:lang w:val="en-US"/>
        </w:rPr>
        <w:t>дн</w:t>
      </w:r>
      <w:r w:rsidR="00860E4A">
        <w:rPr>
          <w:i w:val="0"/>
          <w:sz w:val="32"/>
          <w:lang w:val="en-US"/>
        </w:rPr>
        <w:t xml:space="preserve"> + m</w:t>
      </w:r>
      <w:r w:rsidR="00860E4A">
        <w:rPr>
          <w:i w:val="0"/>
          <w:sz w:val="24"/>
          <w:lang w:val="en-US"/>
        </w:rPr>
        <w:t>пок</w:t>
      </w:r>
      <w:r w:rsidR="00860E4A">
        <w:rPr>
          <w:i w:val="0"/>
          <w:sz w:val="32"/>
          <w:lang w:val="en-US"/>
        </w:rPr>
        <w:t>) / m</w:t>
      </w:r>
      <w:r w:rsidR="00860E4A">
        <w:rPr>
          <w:i w:val="0"/>
          <w:sz w:val="24"/>
          <w:lang w:val="en-US"/>
        </w:rPr>
        <w:t>ст</w:t>
      </w:r>
      <w:r w:rsidR="00860E4A">
        <w:rPr>
          <w:i w:val="0"/>
          <w:sz w:val="32"/>
          <w:lang w:val="en-US"/>
        </w:rPr>
        <w:t>] = 2</w:t>
      </w:r>
      <w:r w:rsidR="00860E4A">
        <w:rPr>
          <w:b w:val="0"/>
          <w:i w:val="0"/>
          <w:sz w:val="28"/>
        </w:rPr>
        <w:t>,  а значение оптимальной высоты резервуара определяется по формуле</w:t>
      </w:r>
    </w:p>
    <w:p w:rsidR="001D0BD6" w:rsidRDefault="001D0BD6">
      <w:pPr>
        <w:pStyle w:val="a3"/>
        <w:spacing w:line="360" w:lineRule="auto"/>
        <w:jc w:val="both"/>
        <w:rPr>
          <w:b w:val="0"/>
          <w:i w:val="0"/>
          <w:sz w:val="28"/>
        </w:rPr>
      </w:pPr>
    </w:p>
    <w:p w:rsidR="001D0BD6" w:rsidRDefault="00860E4A">
      <w:pPr>
        <w:pStyle w:val="a3"/>
        <w:spacing w:line="360" w:lineRule="auto"/>
        <w:jc w:val="both"/>
        <w:rPr>
          <w:b w:val="0"/>
          <w:i w:val="0"/>
          <w:sz w:val="28"/>
        </w:rPr>
      </w:pP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r>
      <w:r>
        <w:rPr>
          <w:b w:val="0"/>
          <w:i w:val="0"/>
          <w:sz w:val="28"/>
        </w:rPr>
        <w:tab/>
        <w:t>,</w:t>
      </w:r>
    </w:p>
    <w:p w:rsidR="001D0BD6" w:rsidRDefault="001D0BD6">
      <w:pPr>
        <w:pStyle w:val="a3"/>
        <w:spacing w:line="360" w:lineRule="auto"/>
        <w:jc w:val="both"/>
        <w:rPr>
          <w:b w:val="0"/>
          <w:i w:val="0"/>
          <w:sz w:val="20"/>
        </w:rPr>
      </w:pPr>
    </w:p>
    <w:p w:rsidR="001D0BD6" w:rsidRDefault="00860E4A">
      <w:pPr>
        <w:pStyle w:val="a3"/>
        <w:spacing w:line="360" w:lineRule="auto"/>
        <w:jc w:val="both"/>
        <w:rPr>
          <w:b w:val="0"/>
          <w:i w:val="0"/>
          <w:sz w:val="28"/>
          <w:lang w:val="en-US"/>
        </w:rPr>
      </w:pPr>
      <w:r>
        <w:rPr>
          <w:b w:val="0"/>
          <w:i w:val="0"/>
          <w:sz w:val="28"/>
        </w:rPr>
        <w:t xml:space="preserve">где </w:t>
      </w:r>
      <w:r>
        <w:rPr>
          <w:i w:val="0"/>
          <w:sz w:val="32"/>
        </w:rPr>
        <w:t>V</w:t>
      </w:r>
      <w:r>
        <w:rPr>
          <w:b w:val="0"/>
          <w:i w:val="0"/>
          <w:sz w:val="28"/>
        </w:rPr>
        <w:t xml:space="preserve"> — объём резервуара,      </w:t>
      </w:r>
    </w:p>
    <w:p w:rsidR="001D0BD6" w:rsidRDefault="00860E4A">
      <w:pPr>
        <w:pStyle w:val="a3"/>
        <w:spacing w:line="360" w:lineRule="auto"/>
        <w:ind w:firstLine="142"/>
        <w:jc w:val="both"/>
        <w:rPr>
          <w:b w:val="0"/>
          <w:i w:val="0"/>
          <w:sz w:val="28"/>
          <w:lang w:val="en-US"/>
        </w:rPr>
      </w:pPr>
      <w:r>
        <w:rPr>
          <w:b w:val="0"/>
          <w:i w:val="0"/>
          <w:sz w:val="28"/>
          <w:lang w:val="en-US"/>
        </w:rPr>
        <w:t xml:space="preserve">     </w:t>
      </w:r>
      <w:r>
        <w:rPr>
          <w:b w:val="0"/>
          <w:i w:val="0"/>
          <w:sz w:val="32"/>
          <w:lang w:val="en-US"/>
        </w:rPr>
        <w:t xml:space="preserve">∆= </w:t>
      </w:r>
      <w:r>
        <w:rPr>
          <w:i w:val="0"/>
          <w:sz w:val="32"/>
          <w:lang w:val="en-US"/>
        </w:rPr>
        <w:t>t</w:t>
      </w:r>
      <w:r>
        <w:rPr>
          <w:b w:val="0"/>
          <w:i w:val="0"/>
          <w:sz w:val="32"/>
          <w:vertAlign w:val="subscript"/>
          <w:lang w:val="en-US"/>
        </w:rPr>
        <w:t>дн</w:t>
      </w:r>
      <w:r>
        <w:rPr>
          <w:b w:val="0"/>
          <w:i w:val="0"/>
          <w:sz w:val="32"/>
          <w:lang w:val="en-US"/>
        </w:rPr>
        <w:t>.</w:t>
      </w:r>
      <w:r>
        <w:rPr>
          <w:i w:val="0"/>
          <w:sz w:val="32"/>
          <w:lang w:val="en-US"/>
        </w:rPr>
        <w:t>+t</w:t>
      </w:r>
      <w:r>
        <w:rPr>
          <w:b w:val="0"/>
          <w:i w:val="0"/>
          <w:sz w:val="32"/>
          <w:vertAlign w:val="subscript"/>
          <w:lang w:val="en-US"/>
        </w:rPr>
        <w:t>прив</w:t>
      </w:r>
      <w:r>
        <w:rPr>
          <w:b w:val="0"/>
          <w:i w:val="0"/>
          <w:sz w:val="32"/>
          <w:lang w:val="en-US"/>
        </w:rPr>
        <w:t xml:space="preserve">. </w:t>
      </w:r>
      <w:r>
        <w:rPr>
          <w:b w:val="0"/>
          <w:i w:val="0"/>
          <w:sz w:val="32"/>
          <w:vertAlign w:val="subscript"/>
          <w:lang w:val="en-US"/>
        </w:rPr>
        <w:t>покр</w:t>
      </w:r>
      <w:r>
        <w:rPr>
          <w:b w:val="0"/>
          <w:i w:val="0"/>
          <w:sz w:val="32"/>
          <w:lang w:val="en-US"/>
        </w:rPr>
        <w:t>.</w:t>
      </w:r>
      <w:r>
        <w:rPr>
          <w:b w:val="0"/>
          <w:i w:val="0"/>
          <w:sz w:val="28"/>
        </w:rPr>
        <w:t xml:space="preserve"> — сумма приведённой толщины днища и покрытия</w:t>
      </w:r>
      <w:r>
        <w:rPr>
          <w:b w:val="0"/>
          <w:i w:val="0"/>
          <w:sz w:val="28"/>
          <w:lang w:val="en-US"/>
        </w:rPr>
        <w:t xml:space="preserve">, </w:t>
      </w:r>
    </w:p>
    <w:p w:rsidR="001D0BD6" w:rsidRDefault="00860E4A">
      <w:pPr>
        <w:pStyle w:val="a3"/>
        <w:spacing w:line="360" w:lineRule="auto"/>
        <w:ind w:firstLine="567"/>
        <w:jc w:val="both"/>
        <w:rPr>
          <w:b w:val="0"/>
          <w:i w:val="0"/>
          <w:sz w:val="28"/>
        </w:rPr>
      </w:pPr>
      <w:r>
        <w:rPr>
          <w:i w:val="0"/>
          <w:sz w:val="32"/>
        </w:rPr>
        <w:t>t</w:t>
      </w:r>
      <w:r>
        <w:rPr>
          <w:b w:val="0"/>
          <w:i w:val="0"/>
          <w:sz w:val="24"/>
        </w:rPr>
        <w:t>ст</w:t>
      </w:r>
      <w:r>
        <w:rPr>
          <w:b w:val="0"/>
          <w:i w:val="0"/>
          <w:sz w:val="20"/>
        </w:rPr>
        <w:t xml:space="preserve">. </w:t>
      </w:r>
      <w:r>
        <w:rPr>
          <w:b w:val="0"/>
          <w:i w:val="0"/>
          <w:sz w:val="28"/>
        </w:rPr>
        <w:t>— толщина стенки корпуса.</w:t>
      </w:r>
    </w:p>
    <w:p w:rsidR="001D0BD6" w:rsidRDefault="00860E4A">
      <w:pPr>
        <w:pStyle w:val="a3"/>
        <w:spacing w:line="360" w:lineRule="auto"/>
        <w:ind w:firstLine="720"/>
        <w:jc w:val="both"/>
        <w:rPr>
          <w:b w:val="0"/>
          <w:i w:val="0"/>
          <w:sz w:val="28"/>
        </w:rPr>
      </w:pPr>
      <w:r>
        <w:rPr>
          <w:b w:val="0"/>
          <w:i w:val="0"/>
          <w:sz w:val="28"/>
        </w:rPr>
        <w:t xml:space="preserve">В резервуарах больших объёмов толщина стенки переменна по высоте. Масса такого резервуара получится минимальной, если суммарная масса днища  и покрытия равна массе стенки, т.е.  </w:t>
      </w:r>
      <w:r>
        <w:rPr>
          <w:i w:val="0"/>
          <w:sz w:val="32"/>
          <w:lang w:val="en-US"/>
        </w:rPr>
        <w:t>m</w:t>
      </w:r>
      <w:r>
        <w:rPr>
          <w:b w:val="0"/>
          <w:i w:val="0"/>
          <w:sz w:val="24"/>
          <w:lang w:val="en-US"/>
        </w:rPr>
        <w:t>дн</w:t>
      </w:r>
      <w:r>
        <w:rPr>
          <w:b w:val="0"/>
          <w:i w:val="0"/>
          <w:sz w:val="20"/>
          <w:lang w:val="en-US"/>
        </w:rPr>
        <w:t>.</w:t>
      </w:r>
      <w:r>
        <w:rPr>
          <w:i w:val="0"/>
          <w:sz w:val="32"/>
          <w:lang w:val="en-US"/>
        </w:rPr>
        <w:t>+m</w:t>
      </w:r>
      <w:r>
        <w:rPr>
          <w:b w:val="0"/>
          <w:i w:val="0"/>
          <w:sz w:val="20"/>
          <w:lang w:val="en-US"/>
        </w:rPr>
        <w:t>покр.</w:t>
      </w:r>
      <w:r>
        <w:rPr>
          <w:i w:val="0"/>
          <w:sz w:val="32"/>
          <w:lang w:val="en-US"/>
        </w:rPr>
        <w:t>= m</w:t>
      </w:r>
      <w:r>
        <w:rPr>
          <w:b w:val="0"/>
          <w:i w:val="0"/>
          <w:sz w:val="20"/>
        </w:rPr>
        <w:t>ст</w:t>
      </w:r>
      <w:r>
        <w:rPr>
          <w:b w:val="0"/>
          <w:i w:val="0"/>
          <w:sz w:val="28"/>
        </w:rPr>
        <w:t>.</w:t>
      </w:r>
    </w:p>
    <w:p w:rsidR="001D0BD6" w:rsidRDefault="00860E4A">
      <w:pPr>
        <w:pStyle w:val="a3"/>
        <w:ind w:firstLine="720"/>
        <w:jc w:val="both"/>
        <w:rPr>
          <w:b w:val="0"/>
          <w:i w:val="0"/>
          <w:sz w:val="28"/>
          <w:lang w:val="en-US"/>
        </w:rPr>
      </w:pPr>
      <w:r>
        <w:rPr>
          <w:b w:val="0"/>
          <w:i w:val="0"/>
          <w:sz w:val="28"/>
        </w:rPr>
        <w:t>В этом случае</w:t>
      </w:r>
      <w:r>
        <w:rPr>
          <w:b w:val="0"/>
          <w:i w:val="0"/>
          <w:sz w:val="28"/>
          <w:lang w:val="en-US"/>
        </w:rPr>
        <w:t xml:space="preserve">       </w:t>
      </w:r>
    </w:p>
    <w:p w:rsidR="001D0BD6" w:rsidRDefault="001D0BD6">
      <w:pPr>
        <w:pStyle w:val="a3"/>
        <w:ind w:firstLine="720"/>
        <w:jc w:val="both"/>
        <w:rPr>
          <w:b w:val="0"/>
          <w:i w:val="0"/>
          <w:sz w:val="28"/>
          <w:lang w:val="en-US"/>
        </w:rPr>
      </w:pPr>
    </w:p>
    <w:p w:rsidR="001D0BD6" w:rsidRDefault="007F09A5">
      <w:pPr>
        <w:pStyle w:val="a3"/>
        <w:jc w:val="both"/>
        <w:rPr>
          <w:b w:val="0"/>
          <w:i w:val="0"/>
          <w:sz w:val="20"/>
        </w:rPr>
      </w:pPr>
      <w:r>
        <w:rPr>
          <w:b w:val="0"/>
          <w:i w:val="0"/>
          <w:noProof/>
          <w:sz w:val="20"/>
        </w:rPr>
        <w:object w:dxaOrig="1440" w:dyaOrig="1440">
          <v:shape id="_x0000_s1035" type="#_x0000_t75" style="position:absolute;left:0;text-align:left;margin-left:177.55pt;margin-top:5.65pt;width:142.05pt;height:28.4pt;z-index:251641344;mso-position-horizontal:absolute;mso-position-horizontal-relative:text;mso-position-vertical:absolute;mso-position-vertical-relative:text" o:allowincell="f">
            <v:imagedata r:id="rId30" o:title=""/>
          </v:shape>
          <o:OLEObject Type="Embed" ProgID="Equation.3" ShapeID="_x0000_s1035" DrawAspect="Content" ObjectID="_1477414056" r:id="rId31"/>
        </w:object>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r w:rsidR="00860E4A">
        <w:rPr>
          <w:b w:val="0"/>
          <w:i w:val="0"/>
          <w:sz w:val="20"/>
        </w:rPr>
        <w:tab/>
      </w:r>
    </w:p>
    <w:p w:rsidR="001D0BD6" w:rsidRDefault="00860E4A">
      <w:pPr>
        <w:pStyle w:val="a3"/>
        <w:jc w:val="both"/>
        <w:rPr>
          <w:b w:val="0"/>
          <w:i w:val="0"/>
          <w:sz w:val="28"/>
        </w:rPr>
      </w:pPr>
      <w:r>
        <w:rPr>
          <w:b w:val="0"/>
          <w:i w:val="0"/>
          <w:sz w:val="20"/>
        </w:rPr>
        <w:tab/>
      </w:r>
      <w:r>
        <w:rPr>
          <w:b w:val="0"/>
          <w:i w:val="0"/>
          <w:sz w:val="20"/>
        </w:rPr>
        <w:tab/>
      </w:r>
      <w:r>
        <w:rPr>
          <w:b w:val="0"/>
          <w:i w:val="0"/>
          <w:sz w:val="20"/>
        </w:rPr>
        <w:tab/>
      </w:r>
      <w:r>
        <w:rPr>
          <w:b w:val="0"/>
          <w:i w:val="0"/>
          <w:sz w:val="20"/>
        </w:rPr>
        <w:tab/>
      </w:r>
      <w:r>
        <w:rPr>
          <w:b w:val="0"/>
          <w:i w:val="0"/>
          <w:sz w:val="20"/>
        </w:rPr>
        <w:tab/>
      </w:r>
      <w:r>
        <w:rPr>
          <w:b w:val="0"/>
          <w:i w:val="0"/>
          <w:sz w:val="20"/>
        </w:rPr>
        <w:tab/>
      </w:r>
      <w:r>
        <w:rPr>
          <w:b w:val="0"/>
          <w:i w:val="0"/>
          <w:sz w:val="20"/>
        </w:rPr>
        <w:tab/>
      </w:r>
      <w:r>
        <w:rPr>
          <w:b w:val="0"/>
          <w:i w:val="0"/>
          <w:sz w:val="20"/>
        </w:rPr>
        <w:tab/>
      </w:r>
      <w:r>
        <w:rPr>
          <w:b w:val="0"/>
          <w:i w:val="0"/>
          <w:sz w:val="20"/>
        </w:rPr>
        <w:tab/>
      </w:r>
      <w:r>
        <w:rPr>
          <w:b w:val="0"/>
          <w:i w:val="0"/>
          <w:sz w:val="28"/>
        </w:rPr>
        <w:t>,</w:t>
      </w:r>
    </w:p>
    <w:p w:rsidR="001D0BD6" w:rsidRDefault="001D0BD6">
      <w:pPr>
        <w:pStyle w:val="a3"/>
        <w:spacing w:line="360" w:lineRule="auto"/>
        <w:jc w:val="both"/>
        <w:rPr>
          <w:b w:val="0"/>
          <w:i w:val="0"/>
          <w:sz w:val="20"/>
        </w:rPr>
      </w:pPr>
    </w:p>
    <w:p w:rsidR="001D0BD6" w:rsidRDefault="00860E4A">
      <w:pPr>
        <w:pStyle w:val="a3"/>
        <w:jc w:val="both"/>
        <w:rPr>
          <w:b w:val="0"/>
          <w:i w:val="0"/>
          <w:sz w:val="28"/>
          <w:lang w:val="en-US"/>
        </w:rPr>
      </w:pPr>
      <w:r>
        <w:rPr>
          <w:b w:val="0"/>
          <w:i w:val="0"/>
          <w:sz w:val="28"/>
        </w:rPr>
        <w:t xml:space="preserve">где  </w:t>
      </w:r>
      <w:r>
        <w:rPr>
          <w:b w:val="0"/>
          <w:i w:val="0"/>
          <w:sz w:val="28"/>
          <w:lang w:val="en-US"/>
        </w:rPr>
        <w:t xml:space="preserve">  ∆</w:t>
      </w:r>
      <w:r>
        <w:rPr>
          <w:i w:val="0"/>
          <w:sz w:val="32"/>
          <w:lang w:val="en-US"/>
        </w:rPr>
        <w:t>= t</w:t>
      </w:r>
      <w:r>
        <w:rPr>
          <w:b w:val="0"/>
          <w:i w:val="0"/>
          <w:sz w:val="20"/>
        </w:rPr>
        <w:t>дн.</w:t>
      </w:r>
      <w:r>
        <w:rPr>
          <w:b w:val="0"/>
          <w:i w:val="0"/>
          <w:sz w:val="20"/>
          <w:lang w:val="en-US"/>
        </w:rPr>
        <w:t xml:space="preserve"> </w:t>
      </w:r>
      <w:r>
        <w:rPr>
          <w:i w:val="0"/>
          <w:sz w:val="32"/>
          <w:lang w:val="en-US"/>
        </w:rPr>
        <w:t>+ t</w:t>
      </w:r>
      <w:r>
        <w:rPr>
          <w:b w:val="0"/>
          <w:i w:val="0"/>
          <w:sz w:val="20"/>
        </w:rPr>
        <w:t>прив. покр.</w:t>
      </w:r>
      <w:r>
        <w:rPr>
          <w:b w:val="0"/>
          <w:i w:val="0"/>
          <w:sz w:val="28"/>
          <w:lang w:val="en-US"/>
        </w:rPr>
        <w:t xml:space="preserve">,  </w:t>
      </w:r>
    </w:p>
    <w:p w:rsidR="001D0BD6" w:rsidRDefault="00860E4A">
      <w:pPr>
        <w:pStyle w:val="a3"/>
        <w:ind w:firstLine="709"/>
        <w:jc w:val="both"/>
        <w:rPr>
          <w:b w:val="0"/>
          <w:i w:val="0"/>
          <w:sz w:val="28"/>
          <w:lang w:val="en-US"/>
        </w:rPr>
      </w:pPr>
      <w:r>
        <w:rPr>
          <w:i w:val="0"/>
          <w:sz w:val="32"/>
          <w:lang w:val="en-US"/>
        </w:rPr>
        <w:t xml:space="preserve">n </w:t>
      </w:r>
      <w:r>
        <w:rPr>
          <w:b w:val="0"/>
          <w:i w:val="0"/>
          <w:sz w:val="28"/>
          <w:lang w:val="en-US"/>
        </w:rPr>
        <w:t xml:space="preserve">— </w:t>
      </w:r>
      <w:r>
        <w:rPr>
          <w:b w:val="0"/>
          <w:i w:val="0"/>
          <w:sz w:val="28"/>
        </w:rPr>
        <w:t xml:space="preserve">коэффициент перегрузки,   </w:t>
      </w:r>
    </w:p>
    <w:p w:rsidR="001D0BD6" w:rsidRDefault="00860E4A">
      <w:pPr>
        <w:pStyle w:val="a3"/>
        <w:spacing w:line="360" w:lineRule="auto"/>
        <w:ind w:firstLine="709"/>
        <w:jc w:val="both"/>
        <w:rPr>
          <w:b w:val="0"/>
          <w:i w:val="0"/>
          <w:sz w:val="28"/>
        </w:rPr>
      </w:pPr>
      <w:r>
        <w:rPr>
          <w:i w:val="0"/>
          <w:sz w:val="32"/>
          <w:lang w:val="en-US"/>
        </w:rPr>
        <w:t xml:space="preserve">γ </w:t>
      </w:r>
      <w:r>
        <w:rPr>
          <w:b w:val="0"/>
          <w:i w:val="0"/>
          <w:sz w:val="20"/>
        </w:rPr>
        <w:t>ж.</w:t>
      </w:r>
      <w:r>
        <w:rPr>
          <w:b w:val="0"/>
          <w:i w:val="0"/>
          <w:sz w:val="28"/>
        </w:rPr>
        <w:t xml:space="preserve"> —</w:t>
      </w:r>
      <w:r>
        <w:rPr>
          <w:b w:val="0"/>
          <w:i w:val="0"/>
          <w:sz w:val="28"/>
          <w:lang w:val="en-US"/>
        </w:rPr>
        <w:t xml:space="preserve"> </w:t>
      </w:r>
      <w:r>
        <w:rPr>
          <w:b w:val="0"/>
          <w:i w:val="0"/>
          <w:sz w:val="28"/>
        </w:rPr>
        <w:t>удельный вес жидкости.</w:t>
      </w:r>
    </w:p>
    <w:p w:rsidR="001D0BD6" w:rsidRDefault="001D0BD6">
      <w:pPr>
        <w:pStyle w:val="a3"/>
        <w:spacing w:line="360" w:lineRule="auto"/>
        <w:ind w:firstLine="720"/>
        <w:jc w:val="both"/>
        <w:rPr>
          <w:b w:val="0"/>
          <w:sz w:val="16"/>
          <w:u w:val="single"/>
          <w:lang w:val="en-US"/>
        </w:rPr>
      </w:pPr>
    </w:p>
    <w:p w:rsidR="001D0BD6" w:rsidRDefault="00860E4A">
      <w:pPr>
        <w:pStyle w:val="a3"/>
        <w:spacing w:line="360" w:lineRule="auto"/>
        <w:ind w:firstLine="720"/>
        <w:jc w:val="both"/>
        <w:rPr>
          <w:b w:val="0"/>
          <w:sz w:val="32"/>
          <w:u w:val="single"/>
        </w:rPr>
      </w:pPr>
      <w:r>
        <w:rPr>
          <w:b w:val="0"/>
          <w:sz w:val="32"/>
          <w:u w:val="single"/>
        </w:rPr>
        <w:t>Днище резервуара</w:t>
      </w:r>
    </w:p>
    <w:p w:rsidR="001D0BD6" w:rsidRDefault="001D0BD6">
      <w:pPr>
        <w:pStyle w:val="a3"/>
        <w:spacing w:line="360" w:lineRule="auto"/>
        <w:jc w:val="both"/>
        <w:rPr>
          <w:b w:val="0"/>
          <w:i w:val="0"/>
          <w:sz w:val="16"/>
        </w:rPr>
      </w:pPr>
    </w:p>
    <w:p w:rsidR="001D0BD6" w:rsidRDefault="00860E4A">
      <w:pPr>
        <w:pStyle w:val="a3"/>
        <w:spacing w:line="360" w:lineRule="auto"/>
        <w:ind w:firstLine="720"/>
        <w:jc w:val="both"/>
        <w:rPr>
          <w:b w:val="0"/>
          <w:i w:val="0"/>
          <w:sz w:val="14"/>
        </w:rPr>
      </w:pPr>
      <w:r>
        <w:rPr>
          <w:b w:val="0"/>
          <w:i w:val="0"/>
          <w:sz w:val="28"/>
        </w:rPr>
        <w:t>Так как днище резервуара опирается по всей своей площади на песчаное основание, то от давления жидкости оно испытывает незначительные напряжения. Поэтому толщину листа днища не рассчитывают, а принимают конструктивно с учётом удобств монтажа и сопротивляемости коррозии.</w:t>
      </w:r>
    </w:p>
    <w:p w:rsidR="001D0BD6" w:rsidRDefault="001D0BD6">
      <w:pPr>
        <w:pStyle w:val="a3"/>
        <w:spacing w:line="360" w:lineRule="auto"/>
        <w:ind w:firstLine="720"/>
        <w:jc w:val="both"/>
        <w:rPr>
          <w:b w:val="0"/>
          <w:i w:val="0"/>
          <w:sz w:val="14"/>
        </w:rPr>
      </w:pPr>
    </w:p>
    <w:tbl>
      <w:tblPr>
        <w:tblW w:w="0" w:type="auto"/>
        <w:tblInd w:w="-108" w:type="dxa"/>
        <w:tblLayout w:type="fixed"/>
        <w:tblLook w:val="0000" w:firstRow="0" w:lastRow="0" w:firstColumn="0" w:lastColumn="0" w:noHBand="0" w:noVBand="0"/>
      </w:tblPr>
      <w:tblGrid>
        <w:gridCol w:w="5068"/>
        <w:gridCol w:w="5068"/>
      </w:tblGrid>
      <w:tr w:rsidR="001D0BD6">
        <w:tc>
          <w:tcPr>
            <w:tcW w:w="5068" w:type="dxa"/>
          </w:tcPr>
          <w:p w:rsidR="001D0BD6" w:rsidRDefault="007F09A5">
            <w:pPr>
              <w:pStyle w:val="a3"/>
              <w:spacing w:line="360" w:lineRule="auto"/>
              <w:jc w:val="both"/>
              <w:rPr>
                <w:b w:val="0"/>
                <w:i w:val="0"/>
                <w:sz w:val="28"/>
              </w:rPr>
            </w:pPr>
            <w:r>
              <w:pict>
                <v:shape id="_x0000_i1047" type="#_x0000_t75" style="width:242.25pt;height:150.75pt" fillcolor="window">
                  <v:imagedata r:id="rId32" o:title="18"/>
                </v:shape>
              </w:pict>
            </w:r>
          </w:p>
        </w:tc>
        <w:tc>
          <w:tcPr>
            <w:tcW w:w="5068" w:type="dxa"/>
          </w:tcPr>
          <w:p w:rsidR="001D0BD6" w:rsidRDefault="00860E4A">
            <w:pPr>
              <w:pStyle w:val="a3"/>
              <w:spacing w:line="360" w:lineRule="auto"/>
              <w:jc w:val="both"/>
              <w:rPr>
                <w:b w:val="0"/>
                <w:i w:val="0"/>
                <w:sz w:val="28"/>
              </w:rPr>
            </w:pPr>
            <w:r>
              <w:rPr>
                <w:b w:val="0"/>
                <w:i w:val="0"/>
                <w:sz w:val="28"/>
              </w:rPr>
              <w:t xml:space="preserve">При </w:t>
            </w:r>
            <w:r>
              <w:rPr>
                <w:b w:val="0"/>
                <w:i w:val="0"/>
                <w:sz w:val="28"/>
                <w:lang w:val="en-US"/>
              </w:rPr>
              <w:t>V</w:t>
            </w:r>
            <w:r>
              <w:rPr>
                <w:b w:val="0"/>
                <w:i w:val="0"/>
                <w:sz w:val="28"/>
              </w:rPr>
              <w:t>≤1000м и Д</w:t>
            </w:r>
            <w:r>
              <w:rPr>
                <w:b w:val="0"/>
                <w:i w:val="0"/>
                <w:sz w:val="28"/>
                <w:lang w:val="en-US"/>
              </w:rPr>
              <w:t>&lt;</w:t>
            </w:r>
            <w:r>
              <w:rPr>
                <w:b w:val="0"/>
                <w:i w:val="0"/>
                <w:sz w:val="28"/>
                <w:lang w:val="uk-UA"/>
              </w:rPr>
              <w:t xml:space="preserve">15м → </w:t>
            </w:r>
            <w:r>
              <w:rPr>
                <w:b w:val="0"/>
                <w:i w:val="0"/>
                <w:sz w:val="28"/>
                <w:lang w:val="en-US"/>
              </w:rPr>
              <w:t>t</w:t>
            </w:r>
            <w:r>
              <w:rPr>
                <w:b w:val="0"/>
                <w:i w:val="0"/>
                <w:sz w:val="20"/>
              </w:rPr>
              <w:t xml:space="preserve">дн </w:t>
            </w:r>
            <w:r>
              <w:rPr>
                <w:b w:val="0"/>
                <w:i w:val="0"/>
                <w:sz w:val="28"/>
              </w:rPr>
              <w:t xml:space="preserve">= 4мм;  </w:t>
            </w:r>
          </w:p>
          <w:p w:rsidR="001D0BD6" w:rsidRDefault="00860E4A">
            <w:pPr>
              <w:pStyle w:val="a3"/>
              <w:spacing w:line="360" w:lineRule="auto"/>
              <w:jc w:val="both"/>
              <w:rPr>
                <w:b w:val="0"/>
                <w:i w:val="0"/>
                <w:sz w:val="28"/>
              </w:rPr>
            </w:pPr>
            <w:r>
              <w:rPr>
                <w:b w:val="0"/>
                <w:i w:val="0"/>
                <w:sz w:val="28"/>
              </w:rPr>
              <w:t xml:space="preserve">при </w:t>
            </w:r>
            <w:r>
              <w:rPr>
                <w:b w:val="0"/>
                <w:i w:val="0"/>
                <w:sz w:val="28"/>
                <w:lang w:val="en-US"/>
              </w:rPr>
              <w:t>V&gt;1000</w:t>
            </w:r>
            <w:r>
              <w:rPr>
                <w:b w:val="0"/>
                <w:i w:val="0"/>
                <w:sz w:val="28"/>
              </w:rPr>
              <w:t xml:space="preserve">м и Д=18—25м → </w:t>
            </w:r>
            <w:r>
              <w:rPr>
                <w:b w:val="0"/>
                <w:i w:val="0"/>
                <w:sz w:val="28"/>
                <w:lang w:val="en-US"/>
              </w:rPr>
              <w:t>t</w:t>
            </w:r>
            <w:r>
              <w:rPr>
                <w:b w:val="0"/>
                <w:i w:val="0"/>
                <w:sz w:val="20"/>
              </w:rPr>
              <w:t xml:space="preserve">дн </w:t>
            </w:r>
            <w:r>
              <w:rPr>
                <w:b w:val="0"/>
                <w:i w:val="0"/>
                <w:sz w:val="28"/>
              </w:rPr>
              <w:t xml:space="preserve">= 5мм;  </w:t>
            </w:r>
          </w:p>
          <w:p w:rsidR="001D0BD6" w:rsidRDefault="00860E4A">
            <w:pPr>
              <w:pStyle w:val="a3"/>
              <w:spacing w:line="360" w:lineRule="auto"/>
              <w:jc w:val="both"/>
              <w:rPr>
                <w:b w:val="0"/>
                <w:i w:val="0"/>
                <w:sz w:val="28"/>
              </w:rPr>
            </w:pPr>
            <w:r>
              <w:rPr>
                <w:b w:val="0"/>
                <w:i w:val="0"/>
                <w:sz w:val="28"/>
              </w:rPr>
              <w:t xml:space="preserve">при Д </w:t>
            </w:r>
            <w:r>
              <w:rPr>
                <w:b w:val="0"/>
                <w:i w:val="0"/>
                <w:sz w:val="28"/>
                <w:lang w:val="en-US"/>
              </w:rPr>
              <w:t>&gt; 25м → t</w:t>
            </w:r>
            <w:r>
              <w:rPr>
                <w:b w:val="0"/>
                <w:i w:val="0"/>
                <w:sz w:val="20"/>
              </w:rPr>
              <w:t>дн</w:t>
            </w:r>
            <w:r>
              <w:rPr>
                <w:b w:val="0"/>
                <w:i w:val="0"/>
                <w:sz w:val="28"/>
              </w:rPr>
              <w:t xml:space="preserve"> = 6мм.</w:t>
            </w:r>
          </w:p>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860E4A">
            <w:pPr>
              <w:pStyle w:val="a3"/>
              <w:spacing w:line="360" w:lineRule="auto"/>
              <w:jc w:val="both"/>
              <w:rPr>
                <w:b w:val="0"/>
                <w:i w:val="0"/>
                <w:sz w:val="28"/>
              </w:rPr>
            </w:pPr>
            <w:r>
              <w:rPr>
                <w:b w:val="0"/>
                <w:i w:val="0"/>
                <w:sz w:val="28"/>
              </w:rPr>
              <w:tab/>
            </w:r>
            <w:r>
              <w:rPr>
                <w:b w:val="0"/>
                <w:i w:val="0"/>
                <w:sz w:val="28"/>
                <w:u w:val="single"/>
              </w:rPr>
              <w:t>Рис. 18</w:t>
            </w:r>
          </w:p>
        </w:tc>
      </w:tr>
    </w:tbl>
    <w:p w:rsidR="001D0BD6" w:rsidRDefault="00860E4A">
      <w:pPr>
        <w:pStyle w:val="a3"/>
        <w:spacing w:line="360" w:lineRule="auto"/>
        <w:ind w:firstLine="720"/>
        <w:jc w:val="both"/>
        <w:rPr>
          <w:b w:val="0"/>
          <w:i w:val="0"/>
          <w:sz w:val="28"/>
        </w:rPr>
      </w:pPr>
      <w:r>
        <w:rPr>
          <w:b w:val="0"/>
          <w:i w:val="0"/>
          <w:sz w:val="28"/>
        </w:rPr>
        <w:t>Листы полотнищ днища соединяют между собой по продольным кромкам внахлёстку с перекрытием 30 — 60мм при</w:t>
      </w:r>
      <w:r>
        <w:rPr>
          <w:b w:val="0"/>
          <w:i w:val="0"/>
          <w:sz w:val="28"/>
          <w:lang w:val="en-US"/>
        </w:rPr>
        <w:t xml:space="preserve"> </w:t>
      </w:r>
      <w:r>
        <w:rPr>
          <w:i w:val="0"/>
          <w:sz w:val="32"/>
          <w:lang w:val="en-US"/>
        </w:rPr>
        <w:t>t</w:t>
      </w:r>
      <w:r>
        <w:rPr>
          <w:b w:val="0"/>
          <w:i w:val="0"/>
          <w:sz w:val="20"/>
        </w:rPr>
        <w:t xml:space="preserve">дн. </w:t>
      </w:r>
      <w:r>
        <w:rPr>
          <w:b w:val="0"/>
          <w:i w:val="0"/>
          <w:sz w:val="28"/>
        </w:rPr>
        <w:t>= 4 — 5мм, а при</w:t>
      </w:r>
      <w:r>
        <w:rPr>
          <w:i w:val="0"/>
          <w:sz w:val="32"/>
          <w:lang w:val="en-US"/>
        </w:rPr>
        <w:t xml:space="preserve"> t</w:t>
      </w:r>
      <w:r>
        <w:rPr>
          <w:b w:val="0"/>
          <w:i w:val="0"/>
          <w:sz w:val="20"/>
          <w:lang w:val="en-US"/>
        </w:rPr>
        <w:t>дн.</w:t>
      </w:r>
      <w:r>
        <w:rPr>
          <w:b w:val="0"/>
          <w:i w:val="0"/>
          <w:sz w:val="28"/>
          <w:lang w:val="en-US"/>
        </w:rPr>
        <w:t xml:space="preserve">= 6мм — выполняются встык. </w:t>
      </w:r>
      <w:r>
        <w:rPr>
          <w:b w:val="0"/>
          <w:i w:val="0"/>
          <w:sz w:val="28"/>
        </w:rPr>
        <w:t>Крайние листы — "окрайки" — принимают на 1—2мм толще листов средней части днища. Из завода-изготовителя всё поставляется в рулонах (</w:t>
      </w:r>
      <w:r>
        <w:rPr>
          <w:i w:val="0"/>
          <w:sz w:val="32"/>
          <w:lang w:val="en-US"/>
        </w:rPr>
        <w:t xml:space="preserve">Q </w:t>
      </w:r>
      <w:r>
        <w:rPr>
          <w:b w:val="0"/>
          <w:i w:val="0"/>
          <w:sz w:val="28"/>
          <w:lang w:val="en-US"/>
        </w:rPr>
        <w:t xml:space="preserve">≤ </w:t>
      </w:r>
      <w:r>
        <w:rPr>
          <w:b w:val="0"/>
          <w:i w:val="0"/>
          <w:sz w:val="28"/>
        </w:rPr>
        <w:t>60т).</w:t>
      </w:r>
    </w:p>
    <w:p w:rsidR="001D0BD6" w:rsidRDefault="001D0BD6">
      <w:pPr>
        <w:pStyle w:val="a3"/>
        <w:ind w:firstLine="720"/>
        <w:jc w:val="both"/>
        <w:rPr>
          <w:b w:val="0"/>
          <w:sz w:val="32"/>
          <w:u w:val="single"/>
        </w:rPr>
      </w:pPr>
    </w:p>
    <w:p w:rsidR="001D0BD6" w:rsidRDefault="00860E4A">
      <w:pPr>
        <w:pStyle w:val="a3"/>
        <w:ind w:firstLine="720"/>
        <w:jc w:val="both"/>
        <w:rPr>
          <w:b w:val="0"/>
          <w:sz w:val="32"/>
          <w:u w:val="single"/>
        </w:rPr>
      </w:pPr>
      <w:r>
        <w:rPr>
          <w:b w:val="0"/>
          <w:sz w:val="32"/>
          <w:u w:val="single"/>
        </w:rPr>
        <w:t>Конструирование стенок:</w:t>
      </w:r>
    </w:p>
    <w:p w:rsidR="001D0BD6" w:rsidRDefault="001D0BD6">
      <w:pPr>
        <w:pStyle w:val="a3"/>
        <w:ind w:firstLine="720"/>
        <w:jc w:val="both"/>
        <w:rPr>
          <w:b w:val="0"/>
          <w:i w:val="0"/>
          <w:sz w:val="28"/>
        </w:rPr>
      </w:pPr>
    </w:p>
    <w:p w:rsidR="001D0BD6" w:rsidRDefault="007F09A5">
      <w:pPr>
        <w:pStyle w:val="a3"/>
        <w:spacing w:line="360" w:lineRule="auto"/>
        <w:rPr>
          <w:b w:val="0"/>
          <w:i w:val="0"/>
          <w:sz w:val="28"/>
        </w:rPr>
      </w:pPr>
      <w:r>
        <w:rPr>
          <w:b w:val="0"/>
          <w:i w:val="0"/>
          <w:noProof/>
          <w:sz w:val="28"/>
        </w:rPr>
        <w:pict>
          <v:rect id="_x0000_s1113" style="position:absolute;left:0;text-align:left;margin-left:225.95pt;margin-top:125.65pt;width:63pt;height:25.5pt;z-index:251665920;mso-position-horizontal:absolute;mso-position-horizontal-relative:text;mso-position-vertical:absolute;mso-position-vertical-relative:text" o:allowincell="f" stroked="f"/>
        </w:pict>
      </w:r>
      <w:r>
        <w:rPr>
          <w:b w:val="0"/>
          <w:i w:val="0"/>
          <w:sz w:val="28"/>
        </w:rPr>
        <w:pict>
          <v:shape id="_x0000_i1048" type="#_x0000_t75" style="width:261.75pt;height:142.5pt" fillcolor="window">
            <v:imagedata r:id="rId33" o:title="19"/>
          </v:shape>
        </w:pict>
      </w:r>
    </w:p>
    <w:p w:rsidR="001D0BD6" w:rsidRDefault="00860E4A">
      <w:pPr>
        <w:pStyle w:val="a3"/>
        <w:spacing w:line="360" w:lineRule="auto"/>
        <w:rPr>
          <w:b w:val="0"/>
          <w:i w:val="0"/>
          <w:sz w:val="28"/>
          <w:u w:val="single"/>
        </w:rPr>
      </w:pPr>
      <w:r>
        <w:rPr>
          <w:b w:val="0"/>
          <w:i w:val="0"/>
          <w:sz w:val="28"/>
          <w:u w:val="single"/>
        </w:rPr>
        <w:t>Рис. 19</w:t>
      </w:r>
    </w:p>
    <w:p w:rsidR="001D0BD6" w:rsidRDefault="00860E4A">
      <w:pPr>
        <w:pStyle w:val="a3"/>
        <w:spacing w:line="360" w:lineRule="auto"/>
        <w:ind w:firstLine="720"/>
        <w:jc w:val="both"/>
        <w:rPr>
          <w:b w:val="0"/>
          <w:i w:val="0"/>
          <w:sz w:val="28"/>
        </w:rPr>
      </w:pPr>
      <w:r>
        <w:rPr>
          <w:b w:val="0"/>
          <w:i w:val="0"/>
          <w:sz w:val="28"/>
        </w:rPr>
        <w:t xml:space="preserve">Стенка резервуара состоит из ряда поясов высотой, равной ширине листа. Соединяют пояса между собой </w:t>
      </w:r>
      <w:r>
        <w:rPr>
          <w:i w:val="0"/>
          <w:sz w:val="28"/>
        </w:rPr>
        <w:t>встык</w:t>
      </w:r>
      <w:r>
        <w:rPr>
          <w:b w:val="0"/>
          <w:i w:val="0"/>
          <w:sz w:val="28"/>
        </w:rPr>
        <w:t xml:space="preserve"> или</w:t>
      </w:r>
      <w:r>
        <w:rPr>
          <w:i w:val="0"/>
          <w:sz w:val="28"/>
        </w:rPr>
        <w:t xml:space="preserve"> внахлёстку</w:t>
      </w:r>
      <w:r>
        <w:rPr>
          <w:b w:val="0"/>
          <w:i w:val="0"/>
          <w:sz w:val="28"/>
        </w:rPr>
        <w:t xml:space="preserve"> в телескопическом или ступенчатом порядке. Сопряжение встык выполняют в основном на заводе изготовителе (реже на монтаже), внахлёстку — как на заводе, так и на монтаже.</w:t>
      </w:r>
    </w:p>
    <w:p w:rsidR="001D0BD6" w:rsidRDefault="00860E4A">
      <w:pPr>
        <w:pStyle w:val="a3"/>
        <w:spacing w:line="360" w:lineRule="auto"/>
        <w:ind w:firstLine="720"/>
        <w:jc w:val="both"/>
        <w:rPr>
          <w:b w:val="0"/>
          <w:i w:val="0"/>
          <w:sz w:val="28"/>
        </w:rPr>
      </w:pPr>
      <w:r>
        <w:rPr>
          <w:b w:val="0"/>
          <w:i w:val="0"/>
          <w:sz w:val="28"/>
        </w:rPr>
        <w:t xml:space="preserve">Распространён метод строительства резервуаров </w:t>
      </w:r>
      <w:r>
        <w:rPr>
          <w:i w:val="0"/>
          <w:sz w:val="28"/>
        </w:rPr>
        <w:t>методом рулонирования</w:t>
      </w:r>
      <w:r>
        <w:rPr>
          <w:b w:val="0"/>
          <w:i w:val="0"/>
          <w:sz w:val="28"/>
        </w:rPr>
        <w:t>.</w:t>
      </w:r>
    </w:p>
    <w:p w:rsidR="001D0BD6" w:rsidRDefault="00860E4A">
      <w:pPr>
        <w:pStyle w:val="a3"/>
        <w:spacing w:line="360" w:lineRule="auto"/>
        <w:ind w:firstLine="720"/>
        <w:jc w:val="both"/>
        <w:rPr>
          <w:b w:val="0"/>
          <w:i w:val="0"/>
          <w:sz w:val="28"/>
        </w:rPr>
      </w:pPr>
      <w:r>
        <w:rPr>
          <w:i w:val="0"/>
          <w:sz w:val="28"/>
          <w:u w:val="single"/>
        </w:rPr>
        <w:t>Расчёт на прочность</w:t>
      </w:r>
      <w:r>
        <w:rPr>
          <w:b w:val="0"/>
          <w:i w:val="0"/>
          <w:sz w:val="28"/>
        </w:rPr>
        <w:t xml:space="preserve"> — стенка корпуса является несущим элементом и рассчитывается по методу предельных состояний в соответствии с требованиями СНиП 11-23-81</w:t>
      </w:r>
    </w:p>
    <w:p w:rsidR="001D0BD6" w:rsidRDefault="007F09A5">
      <w:pPr>
        <w:pStyle w:val="a3"/>
        <w:spacing w:line="360" w:lineRule="auto"/>
        <w:rPr>
          <w:b w:val="0"/>
          <w:i w:val="0"/>
          <w:sz w:val="28"/>
        </w:rPr>
      </w:pPr>
      <w:r>
        <w:rPr>
          <w:b w:val="0"/>
          <w:i w:val="0"/>
          <w:sz w:val="28"/>
        </w:rPr>
        <w:pict>
          <v:shape id="_x0000_i1049" type="#_x0000_t75" style="width:5in;height:214.5pt" fillcolor="window">
            <v:imagedata r:id="rId34" o:title="20"/>
          </v:shape>
        </w:pict>
      </w:r>
    </w:p>
    <w:p w:rsidR="001D0BD6" w:rsidRDefault="001D0BD6">
      <w:pPr>
        <w:pStyle w:val="a3"/>
        <w:ind w:firstLine="720"/>
        <w:jc w:val="both"/>
        <w:rPr>
          <w:b w:val="0"/>
          <w:i w:val="0"/>
          <w:sz w:val="28"/>
        </w:rPr>
      </w:pPr>
    </w:p>
    <w:p w:rsidR="001D0BD6" w:rsidRDefault="00860E4A">
      <w:pPr>
        <w:pStyle w:val="a3"/>
        <w:spacing w:line="360" w:lineRule="auto"/>
        <w:rPr>
          <w:b w:val="0"/>
          <w:i w:val="0"/>
          <w:sz w:val="28"/>
          <w:u w:val="single"/>
        </w:rPr>
      </w:pPr>
      <w:r>
        <w:rPr>
          <w:b w:val="0"/>
          <w:i w:val="0"/>
          <w:sz w:val="28"/>
          <w:u w:val="single"/>
        </w:rPr>
        <w:t>Рис. 20</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Нормативные нагрузки, действующие на стенку резервуара, а также коэффициент перегрузки принимают в соответствии с СНиП 2,01,07-85 "Нагрузки и воздействия".</w:t>
      </w:r>
    </w:p>
    <w:p w:rsidR="001D0BD6" w:rsidRDefault="00860E4A">
      <w:pPr>
        <w:pStyle w:val="a3"/>
        <w:spacing w:line="360" w:lineRule="auto"/>
        <w:ind w:firstLine="720"/>
        <w:jc w:val="both"/>
        <w:rPr>
          <w:b w:val="0"/>
          <w:i w:val="0"/>
          <w:sz w:val="28"/>
        </w:rPr>
      </w:pPr>
      <w:r>
        <w:rPr>
          <w:b w:val="0"/>
          <w:i w:val="0"/>
          <w:sz w:val="28"/>
        </w:rPr>
        <w:t>Стенку рассчитывают на прочность по безмоментной теории оболочек как цилиндрическую оболочку, работающую на растяжения и действия гидростатического давления жидкости и избыточного давления газа.</w:t>
      </w:r>
    </w:p>
    <w:p w:rsidR="001D0BD6" w:rsidRDefault="00860E4A">
      <w:pPr>
        <w:pStyle w:val="a3"/>
        <w:spacing w:line="360" w:lineRule="auto"/>
        <w:ind w:firstLine="709"/>
        <w:jc w:val="both"/>
        <w:rPr>
          <w:b w:val="0"/>
          <w:i w:val="0"/>
          <w:sz w:val="28"/>
        </w:rPr>
      </w:pPr>
      <w:r>
        <w:rPr>
          <w:b w:val="0"/>
          <w:i w:val="0"/>
          <w:sz w:val="28"/>
        </w:rPr>
        <w:t xml:space="preserve">Расчётное давление на глубине </w:t>
      </w:r>
      <w:r>
        <w:rPr>
          <w:i w:val="0"/>
          <w:sz w:val="32"/>
        </w:rPr>
        <w:t>Х</w:t>
      </w:r>
      <w:r>
        <w:rPr>
          <w:b w:val="0"/>
          <w:i w:val="0"/>
          <w:sz w:val="28"/>
        </w:rPr>
        <w:t xml:space="preserve"> от днища:</w:t>
      </w:r>
    </w:p>
    <w:p w:rsidR="001D0BD6" w:rsidRDefault="00860E4A">
      <w:pPr>
        <w:pStyle w:val="a3"/>
        <w:spacing w:line="360" w:lineRule="auto"/>
        <w:ind w:firstLine="720"/>
        <w:jc w:val="both"/>
        <w:rPr>
          <w:i w:val="0"/>
          <w:sz w:val="22"/>
          <w:vertAlign w:val="subscript"/>
          <w:lang w:val="en-US"/>
        </w:rPr>
      </w:pPr>
      <w:r>
        <w:rPr>
          <w:i w:val="0"/>
          <w:sz w:val="32"/>
        </w:rPr>
        <w:t>Px=  γ</w:t>
      </w:r>
      <w:r>
        <w:rPr>
          <w:i w:val="0"/>
          <w:sz w:val="22"/>
        </w:rPr>
        <w:t xml:space="preserve">ж </w:t>
      </w:r>
      <w:r>
        <w:rPr>
          <w:i w:val="0"/>
          <w:sz w:val="32"/>
        </w:rPr>
        <w:t xml:space="preserve">× (h – x) × </w:t>
      </w:r>
      <w:r>
        <w:rPr>
          <w:i w:val="0"/>
          <w:sz w:val="32"/>
          <w:lang w:val="en-US"/>
        </w:rPr>
        <w:t>n</w:t>
      </w:r>
      <w:r>
        <w:rPr>
          <w:i w:val="0"/>
          <w:sz w:val="22"/>
          <w:vertAlign w:val="subscript"/>
          <w:lang w:val="en-US"/>
        </w:rPr>
        <w:t>1</w:t>
      </w:r>
      <w:r>
        <w:rPr>
          <w:i w:val="0"/>
          <w:sz w:val="32"/>
        </w:rPr>
        <w:t xml:space="preserve"> + Pиз. × n</w:t>
      </w:r>
      <w:r>
        <w:rPr>
          <w:i w:val="0"/>
          <w:sz w:val="22"/>
          <w:vertAlign w:val="subscript"/>
          <w:lang w:val="en-US"/>
        </w:rPr>
        <w:t>2</w:t>
      </w:r>
    </w:p>
    <w:p w:rsidR="001D0BD6" w:rsidRDefault="00860E4A">
      <w:pPr>
        <w:pStyle w:val="a3"/>
        <w:spacing w:line="360" w:lineRule="auto"/>
        <w:ind w:firstLine="720"/>
        <w:jc w:val="both"/>
        <w:rPr>
          <w:b w:val="0"/>
          <w:i w:val="0"/>
          <w:sz w:val="28"/>
        </w:rPr>
      </w:pPr>
      <w:r>
        <w:rPr>
          <w:i w:val="0"/>
          <w:sz w:val="32"/>
        </w:rPr>
        <w:t xml:space="preserve">  γ</w:t>
      </w:r>
      <w:r>
        <w:rPr>
          <w:i w:val="0"/>
          <w:sz w:val="20"/>
        </w:rPr>
        <w:t>ж</w:t>
      </w:r>
      <w:r>
        <w:rPr>
          <w:i w:val="0"/>
          <w:sz w:val="32"/>
        </w:rPr>
        <w:t xml:space="preserve">— </w:t>
      </w:r>
      <w:r>
        <w:rPr>
          <w:b w:val="0"/>
          <w:i w:val="0"/>
          <w:sz w:val="28"/>
        </w:rPr>
        <w:t xml:space="preserve">удельный вес жидкости;   </w:t>
      </w:r>
      <w:r>
        <w:rPr>
          <w:i w:val="0"/>
          <w:sz w:val="32"/>
        </w:rPr>
        <w:t>n</w:t>
      </w:r>
      <w:r>
        <w:rPr>
          <w:b w:val="0"/>
          <w:i w:val="0"/>
          <w:sz w:val="20"/>
        </w:rPr>
        <w:t>1</w:t>
      </w:r>
      <w:r>
        <w:rPr>
          <w:i w:val="0"/>
          <w:sz w:val="32"/>
        </w:rPr>
        <w:t>=</w:t>
      </w:r>
      <w:r>
        <w:rPr>
          <w:b w:val="0"/>
          <w:i w:val="0"/>
          <w:sz w:val="28"/>
        </w:rPr>
        <w:t xml:space="preserve">1,1;  </w:t>
      </w:r>
      <w:r>
        <w:rPr>
          <w:i w:val="0"/>
          <w:sz w:val="32"/>
        </w:rPr>
        <w:t>n</w:t>
      </w:r>
      <w:r>
        <w:rPr>
          <w:b w:val="0"/>
          <w:i w:val="0"/>
          <w:sz w:val="20"/>
        </w:rPr>
        <w:t>2</w:t>
      </w:r>
      <w:r>
        <w:rPr>
          <w:b w:val="0"/>
          <w:i w:val="0"/>
          <w:sz w:val="28"/>
        </w:rPr>
        <w:t>=1,2.</w:t>
      </w:r>
    </w:p>
    <w:p w:rsidR="001D0BD6" w:rsidRDefault="00860E4A">
      <w:pPr>
        <w:pStyle w:val="a3"/>
        <w:spacing w:line="360" w:lineRule="auto"/>
        <w:ind w:firstLine="709"/>
        <w:jc w:val="both"/>
        <w:rPr>
          <w:b w:val="0"/>
          <w:i w:val="0"/>
          <w:sz w:val="28"/>
        </w:rPr>
      </w:pPr>
      <w:r>
        <w:rPr>
          <w:b w:val="0"/>
          <w:i w:val="0"/>
          <w:sz w:val="28"/>
        </w:rPr>
        <w:t>В цилиндрической оболочке кольцевое напряжение в 2 раза больше меридиальных.</w:t>
      </w:r>
    </w:p>
    <w:p w:rsidR="001D0BD6" w:rsidRDefault="00860E4A">
      <w:pPr>
        <w:pStyle w:val="a3"/>
        <w:spacing w:line="360" w:lineRule="auto"/>
        <w:ind w:firstLine="720"/>
        <w:jc w:val="both"/>
        <w:rPr>
          <w:b w:val="0"/>
          <w:i w:val="0"/>
          <w:sz w:val="28"/>
          <w:lang w:val="en-US"/>
        </w:rPr>
      </w:pPr>
      <w:r>
        <w:rPr>
          <w:i w:val="0"/>
          <w:sz w:val="32"/>
          <w:lang w:val="en-US"/>
        </w:rPr>
        <w:t xml:space="preserve">                          G</w:t>
      </w:r>
      <w:r>
        <w:rPr>
          <w:b w:val="0"/>
          <w:i w:val="0"/>
          <w:sz w:val="20"/>
          <w:lang w:val="en-US"/>
        </w:rPr>
        <w:t>2</w:t>
      </w:r>
      <w:r>
        <w:rPr>
          <w:i w:val="0"/>
          <w:sz w:val="32"/>
          <w:lang w:val="en-US"/>
        </w:rPr>
        <w:t>=Pr</w:t>
      </w:r>
      <w:r>
        <w:rPr>
          <w:b w:val="0"/>
          <w:i w:val="0"/>
          <w:sz w:val="20"/>
          <w:lang w:val="en-US"/>
        </w:rPr>
        <w:t>2</w:t>
      </w:r>
      <w:r>
        <w:rPr>
          <w:i w:val="0"/>
          <w:sz w:val="32"/>
          <w:lang w:val="en-US"/>
        </w:rPr>
        <w:t>/t</w:t>
      </w:r>
      <w:r>
        <w:rPr>
          <w:b w:val="0"/>
          <w:i w:val="0"/>
          <w:sz w:val="28"/>
          <w:lang w:val="en-US"/>
        </w:rPr>
        <w:t>;</w:t>
      </w:r>
      <w:r>
        <w:rPr>
          <w:i w:val="0"/>
          <w:sz w:val="32"/>
          <w:lang w:val="en-US"/>
        </w:rPr>
        <w:t xml:space="preserve">               G</w:t>
      </w:r>
      <w:r>
        <w:rPr>
          <w:b w:val="0"/>
          <w:i w:val="0"/>
          <w:sz w:val="20"/>
          <w:lang w:val="en-US"/>
        </w:rPr>
        <w:t>1</w:t>
      </w:r>
      <w:r>
        <w:rPr>
          <w:i w:val="0"/>
          <w:sz w:val="32"/>
          <w:lang w:val="en-US"/>
        </w:rPr>
        <w:t>=N/t=</w:t>
      </w:r>
      <w:r>
        <w:rPr>
          <w:b w:val="0"/>
          <w:i w:val="0"/>
          <w:sz w:val="28"/>
          <w:lang w:val="en-US"/>
        </w:rPr>
        <w:t>(</w:t>
      </w:r>
      <w:r>
        <w:rPr>
          <w:i w:val="0"/>
          <w:sz w:val="32"/>
          <w:lang w:val="en-US"/>
        </w:rPr>
        <w:t>Pr</w:t>
      </w:r>
      <w:r>
        <w:rPr>
          <w:b w:val="0"/>
          <w:i w:val="0"/>
          <w:sz w:val="20"/>
          <w:lang w:val="en-US"/>
        </w:rPr>
        <w:t>2</w:t>
      </w:r>
      <w:r>
        <w:rPr>
          <w:b w:val="0"/>
          <w:i w:val="0"/>
          <w:sz w:val="28"/>
          <w:lang w:val="en-US"/>
        </w:rPr>
        <w:t>)</w:t>
      </w:r>
      <w:r>
        <w:rPr>
          <w:i w:val="0"/>
          <w:sz w:val="32"/>
          <w:lang w:val="en-US"/>
        </w:rPr>
        <w:t>/</w:t>
      </w:r>
      <w:r>
        <w:rPr>
          <w:b w:val="0"/>
          <w:i w:val="0"/>
          <w:sz w:val="28"/>
          <w:lang w:val="en-US"/>
        </w:rPr>
        <w:t>(2</w:t>
      </w:r>
      <w:r>
        <w:rPr>
          <w:i w:val="0"/>
          <w:sz w:val="32"/>
          <w:lang w:val="en-US"/>
        </w:rPr>
        <w:t>t</w:t>
      </w:r>
      <w:r>
        <w:rPr>
          <w:b w:val="0"/>
          <w:i w:val="0"/>
          <w:sz w:val="28"/>
          <w:lang w:val="en-US"/>
        </w:rPr>
        <w:t>).</w:t>
      </w:r>
    </w:p>
    <w:p w:rsidR="001D0BD6" w:rsidRDefault="00860E4A">
      <w:pPr>
        <w:pStyle w:val="a3"/>
        <w:spacing w:line="360" w:lineRule="auto"/>
        <w:jc w:val="both"/>
        <w:rPr>
          <w:b w:val="0"/>
          <w:i w:val="0"/>
          <w:sz w:val="28"/>
        </w:rPr>
      </w:pPr>
      <w:r>
        <w:rPr>
          <w:b w:val="0"/>
          <w:i w:val="0"/>
          <w:sz w:val="28"/>
        </w:rPr>
        <w:t xml:space="preserve">Откуда толщину стенки на расстоянии </w:t>
      </w:r>
      <w:r>
        <w:rPr>
          <w:i w:val="0"/>
          <w:sz w:val="32"/>
        </w:rPr>
        <w:t>Х</w:t>
      </w:r>
      <w:r>
        <w:rPr>
          <w:b w:val="0"/>
          <w:i w:val="0"/>
          <w:sz w:val="28"/>
        </w:rPr>
        <w:t xml:space="preserve"> можно определить:</w:t>
      </w:r>
    </w:p>
    <w:p w:rsidR="001D0BD6" w:rsidRDefault="00860E4A">
      <w:pPr>
        <w:pStyle w:val="a3"/>
        <w:spacing w:line="360" w:lineRule="auto"/>
        <w:ind w:firstLine="720"/>
        <w:jc w:val="both"/>
        <w:rPr>
          <w:b w:val="0"/>
          <w:i w:val="0"/>
          <w:sz w:val="32"/>
          <w:lang w:val="en-US"/>
        </w:rPr>
      </w:pPr>
      <w:r>
        <w:rPr>
          <w:i w:val="0"/>
          <w:sz w:val="32"/>
          <w:lang w:val="en-US"/>
        </w:rPr>
        <w:t>t=[n</w:t>
      </w:r>
      <w:r>
        <w:rPr>
          <w:b w:val="0"/>
          <w:i w:val="0"/>
          <w:sz w:val="32"/>
        </w:rPr>
        <w:t>1 × γ</w:t>
      </w:r>
      <w:r>
        <w:rPr>
          <w:b w:val="0"/>
          <w:i w:val="0"/>
          <w:sz w:val="22"/>
        </w:rPr>
        <w:t>ж</w:t>
      </w:r>
      <w:r>
        <w:rPr>
          <w:b w:val="0"/>
          <w:i w:val="0"/>
          <w:sz w:val="32"/>
        </w:rPr>
        <w:t>(</w:t>
      </w:r>
      <w:r>
        <w:rPr>
          <w:i w:val="0"/>
          <w:sz w:val="32"/>
          <w:lang w:val="en-US"/>
        </w:rPr>
        <w:t>h–x</w:t>
      </w:r>
      <w:r>
        <w:rPr>
          <w:b w:val="0"/>
          <w:i w:val="0"/>
          <w:sz w:val="32"/>
          <w:lang w:val="en-US"/>
        </w:rPr>
        <w:t xml:space="preserve">) </w:t>
      </w:r>
      <w:r>
        <w:rPr>
          <w:i w:val="0"/>
          <w:sz w:val="32"/>
          <w:lang w:val="en-US"/>
        </w:rPr>
        <w:t>+ n</w:t>
      </w:r>
      <w:r>
        <w:rPr>
          <w:b w:val="0"/>
          <w:i w:val="0"/>
          <w:sz w:val="32"/>
          <w:vertAlign w:val="subscript"/>
          <w:lang w:val="en-US"/>
        </w:rPr>
        <w:t>2</w:t>
      </w:r>
      <w:r>
        <w:rPr>
          <w:i w:val="0"/>
          <w:sz w:val="32"/>
          <w:lang w:val="en-US"/>
        </w:rPr>
        <w:t>P</w:t>
      </w:r>
      <w:r>
        <w:rPr>
          <w:b w:val="0"/>
          <w:i w:val="0"/>
          <w:sz w:val="22"/>
          <w:lang w:val="en-US"/>
        </w:rPr>
        <w:t>из</w:t>
      </w:r>
      <w:r>
        <w:rPr>
          <w:b w:val="0"/>
          <w:i w:val="0"/>
          <w:sz w:val="32"/>
          <w:lang w:val="en-US"/>
        </w:rPr>
        <w:t>.</w:t>
      </w:r>
      <w:r>
        <w:rPr>
          <w:i w:val="0"/>
          <w:sz w:val="32"/>
          <w:lang w:val="en-US"/>
        </w:rPr>
        <w:t>] × r/γ ×R</w:t>
      </w:r>
      <w:r>
        <w:rPr>
          <w:b w:val="0"/>
          <w:i w:val="0"/>
          <w:sz w:val="32"/>
          <w:vertAlign w:val="subscript"/>
          <w:lang w:val="en-US"/>
        </w:rPr>
        <w:t>св</w:t>
      </w:r>
      <w:r>
        <w:rPr>
          <w:b w:val="0"/>
          <w:i w:val="0"/>
          <w:sz w:val="32"/>
          <w:lang w:val="en-US"/>
        </w:rPr>
        <w:t>.</w:t>
      </w:r>
    </w:p>
    <w:p w:rsidR="001D0BD6" w:rsidRDefault="001D0BD6">
      <w:pPr>
        <w:pStyle w:val="a3"/>
        <w:spacing w:line="360" w:lineRule="auto"/>
        <w:ind w:firstLine="720"/>
        <w:jc w:val="both"/>
        <w:rPr>
          <w:b w:val="0"/>
          <w:i w:val="0"/>
          <w:sz w:val="20"/>
          <w:lang w:val="en-US"/>
        </w:rPr>
      </w:pPr>
    </w:p>
    <w:p w:rsidR="001D0BD6" w:rsidRDefault="00860E4A">
      <w:pPr>
        <w:pStyle w:val="a3"/>
        <w:spacing w:line="360" w:lineRule="auto"/>
        <w:ind w:firstLine="720"/>
        <w:jc w:val="both"/>
        <w:rPr>
          <w:b w:val="0"/>
          <w:i w:val="0"/>
          <w:sz w:val="28"/>
        </w:rPr>
      </w:pPr>
      <w:r>
        <w:rPr>
          <w:i w:val="0"/>
          <w:sz w:val="28"/>
          <w:u w:val="single"/>
        </w:rPr>
        <w:t>Расчёт стенки на устойчивость:</w:t>
      </w:r>
      <w:r>
        <w:rPr>
          <w:b w:val="0"/>
          <w:i w:val="0"/>
          <w:sz w:val="28"/>
        </w:rPr>
        <w:t xml:space="preserve"> Верхние пояса стенок корпуса резервуара в результате расчёта на прочность имеют сравнительно небольшую толщину, поэтому необходимо проверять их на устойчивость при определённых сочетаниях нагрузки:</w:t>
      </w:r>
    </w:p>
    <w:p w:rsidR="001D0BD6" w:rsidRDefault="00860E4A">
      <w:pPr>
        <w:pStyle w:val="a3"/>
        <w:numPr>
          <w:ilvl w:val="0"/>
          <w:numId w:val="6"/>
        </w:numPr>
        <w:spacing w:line="360" w:lineRule="auto"/>
        <w:jc w:val="both"/>
        <w:rPr>
          <w:b w:val="0"/>
          <w:i w:val="0"/>
          <w:sz w:val="28"/>
          <w:lang w:val="en-US"/>
        </w:rPr>
      </w:pPr>
      <w:r>
        <w:rPr>
          <w:b w:val="0"/>
          <w:i w:val="0"/>
          <w:sz w:val="28"/>
        </w:rPr>
        <w:t>вес крыши и установленного на ней оборудования (</w:t>
      </w:r>
      <w:r>
        <w:rPr>
          <w:i w:val="0"/>
          <w:sz w:val="32"/>
        </w:rPr>
        <w:t>Р</w:t>
      </w:r>
      <w:r>
        <w:rPr>
          <w:b w:val="0"/>
          <w:i w:val="0"/>
          <w:sz w:val="20"/>
        </w:rPr>
        <w:t>кр</w:t>
      </w:r>
      <w:r>
        <w:rPr>
          <w:b w:val="0"/>
          <w:i w:val="0"/>
          <w:sz w:val="28"/>
        </w:rPr>
        <w:t>=</w:t>
      </w:r>
      <w:r>
        <w:rPr>
          <w:i w:val="0"/>
          <w:sz w:val="32"/>
          <w:lang w:val="en-US"/>
        </w:rPr>
        <w:t>q × n</w:t>
      </w:r>
      <w:r>
        <w:rPr>
          <w:b w:val="0"/>
          <w:i w:val="0"/>
          <w:sz w:val="28"/>
          <w:lang w:val="en-US"/>
        </w:rPr>
        <w:t>),</w:t>
      </w:r>
    </w:p>
    <w:p w:rsidR="001D0BD6" w:rsidRDefault="00860E4A">
      <w:pPr>
        <w:pStyle w:val="a3"/>
        <w:numPr>
          <w:ilvl w:val="0"/>
          <w:numId w:val="6"/>
        </w:numPr>
        <w:spacing w:line="360" w:lineRule="auto"/>
        <w:jc w:val="both"/>
        <w:rPr>
          <w:b w:val="0"/>
          <w:i w:val="0"/>
          <w:sz w:val="28"/>
          <w:lang w:val="en-US"/>
        </w:rPr>
      </w:pPr>
      <w:r>
        <w:rPr>
          <w:b w:val="0"/>
          <w:i w:val="0"/>
          <w:sz w:val="28"/>
        </w:rPr>
        <w:t>вес теплоизоляции крыши (</w:t>
      </w:r>
      <w:r>
        <w:rPr>
          <w:i w:val="0"/>
          <w:sz w:val="32"/>
          <w:lang w:val="en-US"/>
        </w:rPr>
        <w:t>P</w:t>
      </w:r>
      <w:r>
        <w:rPr>
          <w:b w:val="0"/>
          <w:i w:val="0"/>
          <w:sz w:val="20"/>
        </w:rPr>
        <w:t>тепл. из. кр.</w:t>
      </w:r>
      <w:r>
        <w:rPr>
          <w:b w:val="0"/>
          <w:i w:val="0"/>
          <w:sz w:val="28"/>
          <w:lang w:val="en-US"/>
        </w:rPr>
        <w:t>=</w:t>
      </w:r>
      <w:r>
        <w:rPr>
          <w:i w:val="0"/>
          <w:sz w:val="32"/>
          <w:lang w:val="en-US"/>
        </w:rPr>
        <w:t>q</w:t>
      </w:r>
      <w:r>
        <w:rPr>
          <w:b w:val="0"/>
          <w:i w:val="0"/>
          <w:sz w:val="20"/>
        </w:rPr>
        <w:t xml:space="preserve">т </w:t>
      </w:r>
      <w:r>
        <w:rPr>
          <w:i w:val="0"/>
          <w:sz w:val="32"/>
          <w:lang w:val="en-US"/>
        </w:rPr>
        <w:t>× n</w:t>
      </w:r>
      <w:r>
        <w:rPr>
          <w:b w:val="0"/>
          <w:i w:val="0"/>
          <w:sz w:val="20"/>
        </w:rPr>
        <w:t xml:space="preserve">т </w:t>
      </w:r>
      <w:r>
        <w:rPr>
          <w:b w:val="0"/>
          <w:i w:val="0"/>
          <w:sz w:val="28"/>
        </w:rPr>
        <w:t>),</w:t>
      </w:r>
    </w:p>
    <w:p w:rsidR="001D0BD6" w:rsidRDefault="00860E4A">
      <w:pPr>
        <w:pStyle w:val="a3"/>
        <w:numPr>
          <w:ilvl w:val="0"/>
          <w:numId w:val="6"/>
        </w:numPr>
        <w:spacing w:line="360" w:lineRule="auto"/>
        <w:jc w:val="both"/>
        <w:rPr>
          <w:b w:val="0"/>
          <w:i w:val="0"/>
          <w:sz w:val="28"/>
          <w:lang w:val="en-US"/>
        </w:rPr>
      </w:pPr>
      <w:r>
        <w:rPr>
          <w:b w:val="0"/>
          <w:i w:val="0"/>
          <w:sz w:val="28"/>
        </w:rPr>
        <w:t>вес от снежного покрова (</w:t>
      </w:r>
      <w:r>
        <w:rPr>
          <w:i w:val="0"/>
          <w:sz w:val="32"/>
          <w:lang w:val="en-US"/>
        </w:rPr>
        <w:t>P</w:t>
      </w:r>
      <w:r>
        <w:rPr>
          <w:b w:val="0"/>
          <w:i w:val="0"/>
          <w:sz w:val="20"/>
        </w:rPr>
        <w:t>снега</w:t>
      </w:r>
      <w:r>
        <w:rPr>
          <w:b w:val="0"/>
          <w:i w:val="0"/>
          <w:sz w:val="28"/>
          <w:lang w:val="en-US"/>
        </w:rPr>
        <w:t>=</w:t>
      </w:r>
      <w:r>
        <w:rPr>
          <w:i w:val="0"/>
          <w:sz w:val="32"/>
          <w:lang w:val="en-US"/>
        </w:rPr>
        <w:t>q</w:t>
      </w:r>
      <w:r>
        <w:rPr>
          <w:b w:val="0"/>
          <w:i w:val="0"/>
          <w:sz w:val="20"/>
        </w:rPr>
        <w:t xml:space="preserve">о </w:t>
      </w:r>
      <w:r>
        <w:rPr>
          <w:i w:val="0"/>
          <w:sz w:val="32"/>
          <w:lang w:val="en-US"/>
        </w:rPr>
        <w:t>× c × n</w:t>
      </w:r>
      <w:r>
        <w:rPr>
          <w:b w:val="0"/>
          <w:i w:val="0"/>
          <w:sz w:val="20"/>
        </w:rPr>
        <w:t>сн</w:t>
      </w:r>
      <w:r>
        <w:rPr>
          <w:b w:val="0"/>
          <w:i w:val="0"/>
          <w:sz w:val="28"/>
        </w:rPr>
        <w:t>),</w:t>
      </w:r>
    </w:p>
    <w:p w:rsidR="001D0BD6" w:rsidRDefault="00860E4A">
      <w:pPr>
        <w:pStyle w:val="a3"/>
        <w:numPr>
          <w:ilvl w:val="0"/>
          <w:numId w:val="6"/>
        </w:numPr>
        <w:spacing w:line="360" w:lineRule="auto"/>
        <w:jc w:val="both"/>
        <w:rPr>
          <w:b w:val="0"/>
          <w:i w:val="0"/>
          <w:sz w:val="28"/>
          <w:lang w:val="en-US"/>
        </w:rPr>
      </w:pPr>
      <w:r>
        <w:rPr>
          <w:b w:val="0"/>
          <w:i w:val="0"/>
          <w:sz w:val="28"/>
        </w:rPr>
        <w:t>вакуум</w:t>
      </w:r>
      <w:r>
        <w:rPr>
          <w:b w:val="0"/>
          <w:i w:val="0"/>
          <w:sz w:val="28"/>
          <w:lang w:val="en-US"/>
        </w:rPr>
        <w:t xml:space="preserve"> </w:t>
      </w:r>
      <w:r>
        <w:rPr>
          <w:b w:val="0"/>
          <w:i w:val="0"/>
          <w:sz w:val="28"/>
        </w:rPr>
        <w:t>(</w:t>
      </w:r>
      <w:r>
        <w:rPr>
          <w:i w:val="0"/>
          <w:sz w:val="32"/>
          <w:lang w:val="en-US"/>
        </w:rPr>
        <w:t>P</w:t>
      </w:r>
      <w:r>
        <w:rPr>
          <w:b w:val="0"/>
          <w:i w:val="0"/>
          <w:sz w:val="20"/>
        </w:rPr>
        <w:t>вак.</w:t>
      </w:r>
      <w:r>
        <w:rPr>
          <w:b w:val="0"/>
          <w:i w:val="0"/>
          <w:sz w:val="28"/>
          <w:lang w:val="en-US"/>
        </w:rPr>
        <w:t>=</w:t>
      </w:r>
      <w:r>
        <w:rPr>
          <w:i w:val="0"/>
          <w:sz w:val="32"/>
          <w:lang w:val="en-US"/>
        </w:rPr>
        <w:t>q</w:t>
      </w:r>
      <w:r>
        <w:rPr>
          <w:b w:val="0"/>
          <w:i w:val="0"/>
          <w:sz w:val="20"/>
        </w:rPr>
        <w:t xml:space="preserve">вак. </w:t>
      </w:r>
      <w:r>
        <w:rPr>
          <w:i w:val="0"/>
          <w:sz w:val="32"/>
          <w:lang w:val="en-US"/>
        </w:rPr>
        <w:t>× n</w:t>
      </w:r>
      <w:r>
        <w:rPr>
          <w:b w:val="0"/>
          <w:i w:val="0"/>
          <w:sz w:val="20"/>
        </w:rPr>
        <w:t>вак.</w:t>
      </w:r>
      <w:r>
        <w:rPr>
          <w:b w:val="0"/>
          <w:i w:val="0"/>
          <w:sz w:val="28"/>
        </w:rPr>
        <w:t>),</w:t>
      </w:r>
    </w:p>
    <w:p w:rsidR="001D0BD6" w:rsidRDefault="00860E4A">
      <w:pPr>
        <w:pStyle w:val="a3"/>
        <w:numPr>
          <w:ilvl w:val="0"/>
          <w:numId w:val="6"/>
        </w:numPr>
        <w:spacing w:line="360" w:lineRule="auto"/>
        <w:jc w:val="both"/>
        <w:rPr>
          <w:b w:val="0"/>
          <w:i w:val="0"/>
          <w:sz w:val="28"/>
        </w:rPr>
      </w:pPr>
      <w:r>
        <w:rPr>
          <w:i w:val="0"/>
          <w:sz w:val="32"/>
          <w:lang w:val="en-US"/>
        </w:rPr>
        <w:t>P</w:t>
      </w:r>
      <w:r>
        <w:rPr>
          <w:b w:val="0"/>
          <w:i w:val="0"/>
          <w:sz w:val="20"/>
        </w:rPr>
        <w:t>ветра</w:t>
      </w:r>
      <w:r>
        <w:rPr>
          <w:b w:val="0"/>
          <w:i w:val="0"/>
          <w:sz w:val="28"/>
          <w:lang w:val="en-US"/>
        </w:rPr>
        <w:t>=</w:t>
      </w:r>
      <w:r>
        <w:rPr>
          <w:i w:val="0"/>
          <w:sz w:val="32"/>
          <w:lang w:val="en-US"/>
        </w:rPr>
        <w:t>q</w:t>
      </w:r>
      <w:r>
        <w:rPr>
          <w:b w:val="0"/>
          <w:i w:val="0"/>
          <w:sz w:val="20"/>
        </w:rPr>
        <w:t xml:space="preserve">о </w:t>
      </w:r>
      <w:r>
        <w:rPr>
          <w:i w:val="0"/>
          <w:sz w:val="32"/>
          <w:lang w:val="en-US"/>
        </w:rPr>
        <w:t>× c</w:t>
      </w:r>
      <w:r>
        <w:rPr>
          <w:b w:val="0"/>
          <w:i w:val="0"/>
          <w:sz w:val="20"/>
        </w:rPr>
        <w:t xml:space="preserve">2 </w:t>
      </w:r>
      <w:r>
        <w:rPr>
          <w:i w:val="0"/>
          <w:sz w:val="32"/>
          <w:lang w:val="en-US"/>
        </w:rPr>
        <w:t>× n</w:t>
      </w:r>
      <w:r>
        <w:rPr>
          <w:b w:val="0"/>
          <w:i w:val="0"/>
          <w:sz w:val="20"/>
        </w:rPr>
        <w:t>2,</w:t>
      </w:r>
    </w:p>
    <w:p w:rsidR="001D0BD6" w:rsidRDefault="00860E4A">
      <w:pPr>
        <w:pStyle w:val="a3"/>
        <w:numPr>
          <w:ilvl w:val="0"/>
          <w:numId w:val="6"/>
        </w:numPr>
        <w:spacing w:line="360" w:lineRule="auto"/>
        <w:jc w:val="both"/>
        <w:rPr>
          <w:b w:val="0"/>
          <w:i w:val="0"/>
          <w:sz w:val="28"/>
        </w:rPr>
      </w:pPr>
      <w:r>
        <w:rPr>
          <w:i w:val="0"/>
          <w:sz w:val="32"/>
          <w:lang w:val="en-US"/>
        </w:rPr>
        <w:t>P</w:t>
      </w:r>
      <w:r>
        <w:rPr>
          <w:b w:val="0"/>
          <w:i w:val="0"/>
          <w:sz w:val="20"/>
        </w:rPr>
        <w:t>стенок</w:t>
      </w:r>
      <w:r>
        <w:rPr>
          <w:b w:val="0"/>
          <w:i w:val="0"/>
          <w:sz w:val="28"/>
          <w:lang w:val="en-US"/>
        </w:rPr>
        <w:t>=</w:t>
      </w:r>
      <w:r>
        <w:rPr>
          <w:b w:val="0"/>
          <w:i w:val="0"/>
          <w:sz w:val="20"/>
        </w:rPr>
        <w:t xml:space="preserve"> </w:t>
      </w:r>
      <w:r>
        <w:rPr>
          <w:b w:val="0"/>
          <w:i w:val="0"/>
          <w:sz w:val="28"/>
        </w:rPr>
        <w:t>(</w:t>
      </w:r>
      <w:r>
        <w:rPr>
          <w:i w:val="0"/>
          <w:sz w:val="32"/>
          <w:lang w:val="en-US"/>
        </w:rPr>
        <w:t>q</w:t>
      </w:r>
      <w:r>
        <w:rPr>
          <w:b w:val="0"/>
          <w:i w:val="0"/>
          <w:sz w:val="20"/>
        </w:rPr>
        <w:t xml:space="preserve">ст </w:t>
      </w:r>
      <w:r>
        <w:rPr>
          <w:i w:val="0"/>
          <w:sz w:val="32"/>
          <w:lang w:val="en-US"/>
        </w:rPr>
        <w:t xml:space="preserve">× </w:t>
      </w:r>
      <w:r>
        <w:rPr>
          <w:i w:val="0"/>
          <w:sz w:val="28"/>
          <w:lang w:val="en-US"/>
        </w:rPr>
        <w:t>q</w:t>
      </w:r>
      <w:r>
        <w:rPr>
          <w:b w:val="0"/>
          <w:i w:val="0"/>
          <w:sz w:val="20"/>
        </w:rPr>
        <w:t xml:space="preserve">д/тпл  </w:t>
      </w:r>
      <w:r>
        <w:rPr>
          <w:b w:val="0"/>
          <w:i w:val="0"/>
          <w:sz w:val="28"/>
        </w:rPr>
        <w:t>).</w:t>
      </w:r>
      <w:r>
        <w:rPr>
          <w:b w:val="0"/>
          <w:i w:val="0"/>
          <w:sz w:val="20"/>
        </w:rPr>
        <w:t xml:space="preserve">  </w:t>
      </w:r>
    </w:p>
    <w:p w:rsidR="001D0BD6" w:rsidRDefault="001D0BD6">
      <w:pPr>
        <w:pStyle w:val="a3"/>
        <w:spacing w:line="360" w:lineRule="auto"/>
        <w:jc w:val="both"/>
        <w:rPr>
          <w:b w:val="0"/>
          <w:i w:val="0"/>
          <w:sz w:val="28"/>
        </w:rPr>
      </w:pPr>
    </w:p>
    <w:p w:rsidR="001D0BD6" w:rsidRDefault="00860E4A">
      <w:pPr>
        <w:pStyle w:val="a3"/>
        <w:spacing w:line="360" w:lineRule="auto"/>
        <w:jc w:val="both"/>
        <w:rPr>
          <w:b w:val="0"/>
          <w:i w:val="0"/>
          <w:sz w:val="28"/>
        </w:rPr>
      </w:pPr>
      <w:r>
        <w:rPr>
          <w:b w:val="0"/>
          <w:i w:val="0"/>
          <w:sz w:val="28"/>
          <w:u w:val="single"/>
        </w:rPr>
        <w:t>Продольное  напряжение</w:t>
      </w:r>
      <w:r>
        <w:rPr>
          <w:b w:val="0"/>
          <w:i w:val="0"/>
          <w:sz w:val="28"/>
        </w:rPr>
        <w:t xml:space="preserve"> в стенке от действия нагрузок:</w:t>
      </w:r>
    </w:p>
    <w:p w:rsidR="001D0BD6" w:rsidRDefault="00860E4A">
      <w:pPr>
        <w:pStyle w:val="a3"/>
        <w:spacing w:line="360" w:lineRule="auto"/>
        <w:jc w:val="both"/>
        <w:rPr>
          <w:i w:val="0"/>
          <w:sz w:val="32"/>
          <w:lang w:val="en-US"/>
        </w:rPr>
      </w:pPr>
      <w:r>
        <w:rPr>
          <w:b w:val="0"/>
          <w:i w:val="0"/>
          <w:sz w:val="28"/>
        </w:rPr>
        <w:t xml:space="preserve">                       </w:t>
      </w:r>
      <w:r>
        <w:rPr>
          <w:i w:val="0"/>
          <w:sz w:val="32"/>
          <w:lang w:val="en-US"/>
        </w:rPr>
        <w:t>G</w:t>
      </w:r>
      <w:r>
        <w:rPr>
          <w:b w:val="0"/>
          <w:i w:val="0"/>
          <w:sz w:val="20"/>
        </w:rPr>
        <w:t>1</w:t>
      </w:r>
      <w:r>
        <w:rPr>
          <w:b w:val="0"/>
          <w:i w:val="0"/>
          <w:sz w:val="28"/>
        </w:rPr>
        <w:t xml:space="preserve">= </w:t>
      </w:r>
      <w:r>
        <w:rPr>
          <w:i w:val="0"/>
          <w:sz w:val="32"/>
          <w:lang w:val="en-US"/>
        </w:rPr>
        <w:t>[P</w:t>
      </w:r>
      <w:r>
        <w:rPr>
          <w:b w:val="0"/>
          <w:i w:val="0"/>
          <w:sz w:val="20"/>
        </w:rPr>
        <w:t>кр.</w:t>
      </w:r>
      <w:r>
        <w:rPr>
          <w:i w:val="0"/>
          <w:sz w:val="32"/>
          <w:lang w:val="en-US"/>
        </w:rPr>
        <w:t>+P</w:t>
      </w:r>
      <w:r>
        <w:rPr>
          <w:b w:val="0"/>
          <w:i w:val="0"/>
          <w:sz w:val="20"/>
        </w:rPr>
        <w:t>теп. из.</w:t>
      </w:r>
      <w:r>
        <w:rPr>
          <w:i w:val="0"/>
          <w:sz w:val="32"/>
          <w:lang w:val="en-US"/>
        </w:rPr>
        <w:t>+n</w:t>
      </w:r>
      <w:r>
        <w:rPr>
          <w:b w:val="0"/>
          <w:i w:val="0"/>
          <w:sz w:val="20"/>
        </w:rPr>
        <w:t xml:space="preserve">с </w:t>
      </w:r>
      <w:r>
        <w:rPr>
          <w:b w:val="0"/>
          <w:i w:val="0"/>
          <w:sz w:val="28"/>
          <w:lang w:val="en-US"/>
        </w:rPr>
        <w:t>(</w:t>
      </w:r>
      <w:r>
        <w:rPr>
          <w:i w:val="0"/>
          <w:sz w:val="32"/>
          <w:lang w:val="en-US"/>
        </w:rPr>
        <w:t>P</w:t>
      </w:r>
      <w:r>
        <w:rPr>
          <w:b w:val="0"/>
          <w:i w:val="0"/>
          <w:sz w:val="20"/>
        </w:rPr>
        <w:t>сн</w:t>
      </w:r>
      <w:r>
        <w:rPr>
          <w:i w:val="0"/>
          <w:sz w:val="32"/>
          <w:lang w:val="en-US"/>
        </w:rPr>
        <w:t>+P</w:t>
      </w:r>
      <w:r>
        <w:rPr>
          <w:b w:val="0"/>
          <w:i w:val="0"/>
          <w:sz w:val="20"/>
        </w:rPr>
        <w:t>вакуум</w:t>
      </w:r>
      <w:r>
        <w:rPr>
          <w:i w:val="0"/>
          <w:sz w:val="32"/>
          <w:lang w:val="en-US"/>
        </w:rPr>
        <w:t>+P</w:t>
      </w:r>
      <w:r>
        <w:rPr>
          <w:b w:val="0"/>
          <w:i w:val="0"/>
          <w:sz w:val="20"/>
        </w:rPr>
        <w:t>ветр</w:t>
      </w:r>
      <w:r>
        <w:rPr>
          <w:b w:val="0"/>
          <w:i w:val="0"/>
          <w:sz w:val="28"/>
          <w:lang w:val="en-US"/>
        </w:rPr>
        <w:t>)</w:t>
      </w:r>
      <w:r>
        <w:rPr>
          <w:i w:val="0"/>
          <w:sz w:val="32"/>
          <w:lang w:val="en-US"/>
        </w:rPr>
        <w:t>]×</w:t>
      </w:r>
      <w:r>
        <w:rPr>
          <w:i w:val="0"/>
          <w:sz w:val="28"/>
          <w:lang w:val="en-US"/>
        </w:rPr>
        <w:t>(</w:t>
      </w:r>
      <w:r>
        <w:rPr>
          <w:i w:val="0"/>
          <w:sz w:val="32"/>
          <w:lang w:val="en-US"/>
        </w:rPr>
        <w:t>r</w:t>
      </w:r>
      <w:r>
        <w:rPr>
          <w:b w:val="0"/>
          <w:i w:val="0"/>
          <w:sz w:val="20"/>
        </w:rPr>
        <w:t>2</w:t>
      </w:r>
      <w:r>
        <w:rPr>
          <w:i w:val="0"/>
          <w:sz w:val="32"/>
          <w:lang w:val="en-US"/>
        </w:rPr>
        <w:t>/</w:t>
      </w:r>
      <w:r>
        <w:rPr>
          <w:b w:val="0"/>
          <w:i w:val="0"/>
          <w:sz w:val="28"/>
          <w:lang w:val="en-US"/>
        </w:rPr>
        <w:t>2</w:t>
      </w:r>
      <w:r>
        <w:rPr>
          <w:i w:val="0"/>
          <w:sz w:val="32"/>
          <w:lang w:val="en-US"/>
        </w:rPr>
        <w:t>t</w:t>
      </w:r>
      <w:r>
        <w:rPr>
          <w:b w:val="0"/>
          <w:i w:val="0"/>
          <w:sz w:val="28"/>
          <w:lang w:val="en-US"/>
        </w:rPr>
        <w:t>)+</w:t>
      </w:r>
      <w:r>
        <w:rPr>
          <w:i w:val="0"/>
          <w:sz w:val="32"/>
          <w:lang w:val="en-US"/>
        </w:rPr>
        <w:t>P</w:t>
      </w:r>
      <w:r>
        <w:rPr>
          <w:i w:val="0"/>
          <w:sz w:val="20"/>
        </w:rPr>
        <w:t>ст</w:t>
      </w:r>
      <w:r>
        <w:rPr>
          <w:b w:val="0"/>
          <w:i w:val="0"/>
          <w:sz w:val="20"/>
        </w:rPr>
        <w:t xml:space="preserve"> </w:t>
      </w:r>
      <w:r>
        <w:rPr>
          <w:i w:val="0"/>
          <w:sz w:val="32"/>
          <w:lang w:val="en-US"/>
        </w:rPr>
        <w:t>/t.</w:t>
      </w:r>
    </w:p>
    <w:p w:rsidR="001D0BD6" w:rsidRDefault="00860E4A">
      <w:pPr>
        <w:pStyle w:val="a3"/>
        <w:spacing w:line="360" w:lineRule="auto"/>
        <w:jc w:val="both"/>
        <w:rPr>
          <w:b w:val="0"/>
          <w:i w:val="0"/>
          <w:sz w:val="28"/>
        </w:rPr>
      </w:pPr>
      <w:r>
        <w:rPr>
          <w:b w:val="0"/>
          <w:i w:val="0"/>
          <w:sz w:val="28"/>
          <w:u w:val="single"/>
        </w:rPr>
        <w:t>Кольцевое сжимающее напряжение</w:t>
      </w:r>
      <w:r>
        <w:rPr>
          <w:b w:val="0"/>
          <w:i w:val="0"/>
          <w:sz w:val="28"/>
        </w:rPr>
        <w:t xml:space="preserve"> в стенке возникает от следующих нагрузок:</w:t>
      </w:r>
    </w:p>
    <w:p w:rsidR="001D0BD6" w:rsidRDefault="00860E4A">
      <w:pPr>
        <w:pStyle w:val="a3"/>
        <w:numPr>
          <w:ilvl w:val="0"/>
          <w:numId w:val="6"/>
        </w:numPr>
        <w:spacing w:line="360" w:lineRule="auto"/>
        <w:jc w:val="both"/>
        <w:rPr>
          <w:b w:val="0"/>
          <w:i w:val="0"/>
          <w:sz w:val="28"/>
        </w:rPr>
      </w:pPr>
      <w:r>
        <w:rPr>
          <w:b w:val="0"/>
          <w:i w:val="0"/>
          <w:sz w:val="28"/>
        </w:rPr>
        <w:t>ветровой нагрузки, действующей равномерно по окружности резервуара, и заменяется действием условного вакуума</w:t>
      </w:r>
    </w:p>
    <w:p w:rsidR="001D0BD6" w:rsidRDefault="00860E4A">
      <w:pPr>
        <w:pStyle w:val="a3"/>
        <w:spacing w:line="360" w:lineRule="auto"/>
        <w:ind w:left="720"/>
        <w:jc w:val="both"/>
        <w:rPr>
          <w:i w:val="0"/>
          <w:sz w:val="32"/>
          <w:lang w:val="en-US"/>
        </w:rPr>
      </w:pPr>
      <w:r>
        <w:rPr>
          <w:b w:val="0"/>
          <w:i w:val="0"/>
          <w:sz w:val="28"/>
        </w:rPr>
        <w:t xml:space="preserve">                  </w:t>
      </w:r>
      <w:r>
        <w:rPr>
          <w:i w:val="0"/>
          <w:sz w:val="32"/>
          <w:lang w:val="en-US"/>
        </w:rPr>
        <w:t>P</w:t>
      </w:r>
      <w:r>
        <w:rPr>
          <w:b w:val="0"/>
          <w:i w:val="0"/>
          <w:sz w:val="20"/>
        </w:rPr>
        <w:t>вет.</w:t>
      </w:r>
      <w:r>
        <w:rPr>
          <w:b w:val="0"/>
          <w:i w:val="0"/>
          <w:sz w:val="28"/>
          <w:lang w:val="en-US"/>
        </w:rPr>
        <w:t>=0,5</w:t>
      </w:r>
      <w:r>
        <w:rPr>
          <w:i w:val="0"/>
          <w:sz w:val="32"/>
          <w:lang w:val="en-US"/>
        </w:rPr>
        <w:t>×q</w:t>
      </w:r>
      <w:r>
        <w:rPr>
          <w:b w:val="0"/>
          <w:i w:val="0"/>
          <w:sz w:val="20"/>
        </w:rPr>
        <w:t>о</w:t>
      </w:r>
      <w:r>
        <w:rPr>
          <w:i w:val="0"/>
          <w:sz w:val="32"/>
          <w:lang w:val="en-US"/>
        </w:rPr>
        <w:t>n</w:t>
      </w:r>
      <w:r>
        <w:rPr>
          <w:b w:val="0"/>
          <w:i w:val="0"/>
          <w:sz w:val="20"/>
        </w:rPr>
        <w:t>в</w:t>
      </w:r>
      <w:r>
        <w:rPr>
          <w:i w:val="0"/>
          <w:sz w:val="32"/>
          <w:lang w:val="en-US"/>
        </w:rPr>
        <w:t>k,</w:t>
      </w:r>
    </w:p>
    <w:p w:rsidR="001D0BD6" w:rsidRDefault="00860E4A">
      <w:pPr>
        <w:pStyle w:val="a3"/>
        <w:spacing w:line="360" w:lineRule="auto"/>
        <w:ind w:left="720"/>
        <w:jc w:val="both"/>
        <w:rPr>
          <w:b w:val="0"/>
          <w:i w:val="0"/>
          <w:sz w:val="28"/>
          <w:lang w:val="en-US"/>
        </w:rPr>
      </w:pPr>
      <w:r>
        <w:rPr>
          <w:i w:val="0"/>
          <w:sz w:val="32"/>
          <w:lang w:val="en-US"/>
        </w:rPr>
        <w:t>P</w:t>
      </w:r>
      <w:r>
        <w:rPr>
          <w:b w:val="0"/>
          <w:i w:val="0"/>
          <w:sz w:val="20"/>
        </w:rPr>
        <w:t>вакуум</w:t>
      </w:r>
      <w:r>
        <w:rPr>
          <w:i w:val="0"/>
          <w:sz w:val="32"/>
          <w:lang w:val="en-US"/>
        </w:rPr>
        <w:t>=P</w:t>
      </w:r>
      <w:r>
        <w:rPr>
          <w:b w:val="0"/>
          <w:i w:val="0"/>
          <w:sz w:val="20"/>
        </w:rPr>
        <w:t>вак</w:t>
      </w:r>
      <w:r>
        <w:rPr>
          <w:b w:val="0"/>
          <w:i w:val="0"/>
          <w:sz w:val="20"/>
          <w:lang w:val="en-US"/>
        </w:rPr>
        <w:t>.</w:t>
      </w:r>
      <w:r>
        <w:rPr>
          <w:i w:val="0"/>
          <w:sz w:val="32"/>
          <w:lang w:val="en-US"/>
        </w:rPr>
        <w:t>×n</w:t>
      </w:r>
      <w:r>
        <w:rPr>
          <w:b w:val="0"/>
          <w:i w:val="0"/>
          <w:sz w:val="20"/>
        </w:rPr>
        <w:t>вак</w:t>
      </w:r>
      <w:r>
        <w:rPr>
          <w:b w:val="0"/>
          <w:i w:val="0"/>
          <w:sz w:val="20"/>
          <w:lang w:val="en-US"/>
        </w:rPr>
        <w:t>.</w:t>
      </w:r>
      <w:r>
        <w:rPr>
          <w:b w:val="0"/>
          <w:i w:val="0"/>
          <w:sz w:val="20"/>
        </w:rPr>
        <w:t xml:space="preserve">    </w:t>
      </w:r>
      <w:r>
        <w:rPr>
          <w:b w:val="0"/>
          <w:i w:val="0"/>
          <w:sz w:val="28"/>
        </w:rPr>
        <w:t>от вакуума, тогда</w:t>
      </w:r>
    </w:p>
    <w:p w:rsidR="001D0BD6" w:rsidRDefault="00860E4A">
      <w:pPr>
        <w:pStyle w:val="a3"/>
        <w:spacing w:line="360" w:lineRule="auto"/>
        <w:jc w:val="both"/>
        <w:rPr>
          <w:b w:val="0"/>
          <w:i w:val="0"/>
          <w:sz w:val="32"/>
        </w:rPr>
      </w:pPr>
      <w:r>
        <w:rPr>
          <w:b w:val="0"/>
          <w:i w:val="0"/>
          <w:sz w:val="28"/>
          <w:lang w:val="en-US"/>
        </w:rPr>
        <w:t xml:space="preserve">                     </w:t>
      </w:r>
      <w:r>
        <w:rPr>
          <w:b w:val="0"/>
          <w:i w:val="0"/>
          <w:sz w:val="28"/>
        </w:rPr>
        <w:t xml:space="preserve">    </w:t>
      </w:r>
      <w:r>
        <w:rPr>
          <w:i w:val="0"/>
          <w:sz w:val="32"/>
          <w:lang w:val="en-US"/>
        </w:rPr>
        <w:t>G</w:t>
      </w:r>
      <w:r>
        <w:rPr>
          <w:b w:val="0"/>
          <w:i w:val="0"/>
          <w:sz w:val="20"/>
        </w:rPr>
        <w:t>2</w:t>
      </w:r>
      <w:r>
        <w:rPr>
          <w:b w:val="0"/>
          <w:i w:val="0"/>
          <w:sz w:val="28"/>
          <w:lang w:val="en-US"/>
        </w:rPr>
        <w:t>=(</w:t>
      </w:r>
      <w:r>
        <w:rPr>
          <w:i w:val="0"/>
          <w:sz w:val="32"/>
          <w:lang w:val="en-US"/>
        </w:rPr>
        <w:t>P</w:t>
      </w:r>
      <w:r>
        <w:rPr>
          <w:b w:val="0"/>
          <w:i w:val="0"/>
          <w:sz w:val="20"/>
        </w:rPr>
        <w:t xml:space="preserve"> ветр.</w:t>
      </w:r>
      <w:r>
        <w:rPr>
          <w:i w:val="0"/>
          <w:sz w:val="32"/>
          <w:lang w:val="en-US"/>
        </w:rPr>
        <w:t>+ P</w:t>
      </w:r>
      <w:r>
        <w:rPr>
          <w:b w:val="0"/>
          <w:i w:val="0"/>
          <w:sz w:val="20"/>
        </w:rPr>
        <w:t>вак.</w:t>
      </w:r>
      <w:r>
        <w:rPr>
          <w:b w:val="0"/>
          <w:i w:val="0"/>
          <w:sz w:val="28"/>
          <w:lang w:val="en-US"/>
        </w:rPr>
        <w:t>)</w:t>
      </w:r>
      <w:r>
        <w:rPr>
          <w:i w:val="0"/>
          <w:sz w:val="32"/>
          <w:lang w:val="en-US"/>
        </w:rPr>
        <w:t>n</w:t>
      </w:r>
      <w:r>
        <w:rPr>
          <w:b w:val="0"/>
          <w:i w:val="0"/>
          <w:sz w:val="20"/>
        </w:rPr>
        <w:t>c</w:t>
      </w:r>
      <w:r>
        <w:rPr>
          <w:i w:val="0"/>
          <w:sz w:val="32"/>
          <w:lang w:val="en-US"/>
        </w:rPr>
        <w:t>r</w:t>
      </w:r>
      <w:r>
        <w:rPr>
          <w:b w:val="0"/>
          <w:i w:val="0"/>
          <w:sz w:val="20"/>
        </w:rPr>
        <w:t>2</w:t>
      </w:r>
      <w:r>
        <w:rPr>
          <w:b w:val="0"/>
          <w:i w:val="0"/>
          <w:sz w:val="32"/>
          <w:lang w:val="en-US"/>
        </w:rPr>
        <w:t>/t</w:t>
      </w:r>
      <w:r>
        <w:rPr>
          <w:b w:val="0"/>
          <w:i w:val="0"/>
          <w:sz w:val="32"/>
        </w:rPr>
        <w:t>.</w:t>
      </w:r>
    </w:p>
    <w:p w:rsidR="001D0BD6" w:rsidRDefault="00860E4A">
      <w:pPr>
        <w:pStyle w:val="a3"/>
        <w:spacing w:line="360" w:lineRule="auto"/>
        <w:ind w:firstLine="720"/>
        <w:jc w:val="both"/>
        <w:rPr>
          <w:b w:val="0"/>
          <w:i w:val="0"/>
          <w:sz w:val="28"/>
        </w:rPr>
      </w:pPr>
      <w:r>
        <w:rPr>
          <w:b w:val="0"/>
          <w:i w:val="0"/>
          <w:sz w:val="28"/>
        </w:rPr>
        <w:t>Если по результатам расчёта требуется значительно повысить толщину стенки резервуара, то целесообразно поставить кольцевые рёбра жёсткости (от одного до трёх).</w:t>
      </w:r>
    </w:p>
    <w:p w:rsidR="001D0BD6" w:rsidRDefault="00860E4A">
      <w:pPr>
        <w:pStyle w:val="a3"/>
        <w:spacing w:line="360" w:lineRule="auto"/>
        <w:jc w:val="both"/>
        <w:rPr>
          <w:b w:val="0"/>
          <w:i w:val="0"/>
          <w:sz w:val="28"/>
        </w:rPr>
      </w:pPr>
      <w:r>
        <w:rPr>
          <w:b w:val="0"/>
          <w:i w:val="0"/>
          <w:sz w:val="28"/>
          <w:u w:val="single"/>
        </w:rPr>
        <w:t>Максимальное значение меридиальных напряжений</w:t>
      </w:r>
      <w:r>
        <w:rPr>
          <w:b w:val="0"/>
          <w:i w:val="0"/>
          <w:sz w:val="28"/>
        </w:rPr>
        <w:t xml:space="preserve">   </w:t>
      </w:r>
      <w:r>
        <w:rPr>
          <w:i w:val="0"/>
          <w:sz w:val="32"/>
          <w:lang w:val="en-US"/>
        </w:rPr>
        <w:t>G</w:t>
      </w:r>
      <w:r>
        <w:rPr>
          <w:b w:val="0"/>
          <w:i w:val="0"/>
          <w:sz w:val="20"/>
        </w:rPr>
        <w:t>1</w:t>
      </w:r>
      <w:r>
        <w:rPr>
          <w:b w:val="0"/>
          <w:i w:val="0"/>
          <w:sz w:val="28"/>
        </w:rPr>
        <w:t xml:space="preserve"> в нижней части стенки с учётом напряжений от краевого эффекта равно:</w:t>
      </w:r>
    </w:p>
    <w:p w:rsidR="001D0BD6" w:rsidRDefault="00860E4A">
      <w:pPr>
        <w:pStyle w:val="a3"/>
        <w:spacing w:line="360" w:lineRule="auto"/>
        <w:jc w:val="both"/>
        <w:rPr>
          <w:i w:val="0"/>
          <w:sz w:val="32"/>
          <w:lang w:val="en-US"/>
        </w:rPr>
      </w:pPr>
      <w:r>
        <w:rPr>
          <w:b w:val="0"/>
          <w:i w:val="0"/>
          <w:sz w:val="28"/>
        </w:rPr>
        <w:t xml:space="preserve">           </w:t>
      </w:r>
      <w:r>
        <w:rPr>
          <w:b w:val="0"/>
          <w:i w:val="0"/>
          <w:sz w:val="28"/>
          <w:lang w:val="en-US"/>
        </w:rPr>
        <w:t xml:space="preserve">                             </w:t>
      </w:r>
      <w:r>
        <w:rPr>
          <w:b w:val="0"/>
          <w:i w:val="0"/>
          <w:sz w:val="28"/>
        </w:rPr>
        <w:t xml:space="preserve">   </w:t>
      </w:r>
      <w:r>
        <w:rPr>
          <w:i w:val="0"/>
          <w:sz w:val="32"/>
          <w:lang w:val="en-US"/>
        </w:rPr>
        <w:t>G</w:t>
      </w:r>
      <w:r>
        <w:rPr>
          <w:b w:val="0"/>
          <w:i w:val="0"/>
          <w:sz w:val="20"/>
        </w:rPr>
        <w:t>1</w:t>
      </w:r>
      <w:r>
        <w:rPr>
          <w:b w:val="0"/>
          <w:i w:val="0"/>
          <w:sz w:val="28"/>
        </w:rPr>
        <w:t>=</w:t>
      </w:r>
      <w:r>
        <w:rPr>
          <w:i w:val="0"/>
          <w:sz w:val="32"/>
          <w:lang w:val="en-US"/>
        </w:rPr>
        <w:t>q</w:t>
      </w:r>
      <w:r>
        <w:rPr>
          <w:b w:val="0"/>
          <w:i w:val="0"/>
          <w:sz w:val="28"/>
        </w:rPr>
        <w:t>/</w:t>
      </w:r>
      <w:r>
        <w:rPr>
          <w:i w:val="0"/>
          <w:sz w:val="32"/>
          <w:lang w:val="en-US"/>
        </w:rPr>
        <w:t>t</w:t>
      </w:r>
      <w:r>
        <w:rPr>
          <w:b w:val="0"/>
          <w:i w:val="0"/>
          <w:sz w:val="20"/>
        </w:rPr>
        <w:t>ст.</w:t>
      </w:r>
      <w:r>
        <w:rPr>
          <w:b w:val="0"/>
          <w:i w:val="0"/>
          <w:sz w:val="28"/>
        </w:rPr>
        <w:t>+6</w:t>
      </w:r>
      <w:r>
        <w:rPr>
          <w:i w:val="0"/>
          <w:sz w:val="32"/>
          <w:lang w:val="en-US"/>
        </w:rPr>
        <w:t>M</w:t>
      </w:r>
      <w:r>
        <w:rPr>
          <w:b w:val="0"/>
          <w:i w:val="0"/>
          <w:sz w:val="28"/>
        </w:rPr>
        <w:t>/</w:t>
      </w:r>
      <w:r>
        <w:rPr>
          <w:i w:val="0"/>
          <w:sz w:val="32"/>
          <w:lang w:val="en-US"/>
        </w:rPr>
        <w:t>t</w:t>
      </w:r>
      <w:r>
        <w:rPr>
          <w:i w:val="0"/>
          <w:sz w:val="32"/>
          <w:vertAlign w:val="superscript"/>
          <w:lang w:val="en-US"/>
        </w:rPr>
        <w:t>2</w:t>
      </w:r>
      <w:r>
        <w:rPr>
          <w:b w:val="0"/>
          <w:i w:val="0"/>
          <w:sz w:val="20"/>
        </w:rPr>
        <w:t>ст</w:t>
      </w:r>
      <w:r>
        <w:rPr>
          <w:b w:val="0"/>
          <w:i w:val="0"/>
          <w:sz w:val="20"/>
          <w:lang w:val="en-US"/>
        </w:rPr>
        <w:t xml:space="preserve">  </w:t>
      </w:r>
      <w:r>
        <w:rPr>
          <w:b w:val="0"/>
          <w:i w:val="0"/>
          <w:sz w:val="28"/>
          <w:lang w:val="en-US"/>
        </w:rPr>
        <w:t xml:space="preserve">&lt; </w:t>
      </w:r>
      <w:r>
        <w:rPr>
          <w:b w:val="0"/>
          <w:i w:val="0"/>
          <w:sz w:val="32"/>
          <w:lang w:val="en-US"/>
        </w:rPr>
        <w:t>γ</w:t>
      </w:r>
      <w:r>
        <w:rPr>
          <w:b w:val="0"/>
          <w:i w:val="0"/>
          <w:sz w:val="20"/>
          <w:lang w:val="en-US"/>
        </w:rPr>
        <w:t>с</w:t>
      </w:r>
      <w:r>
        <w:rPr>
          <w:i w:val="0"/>
          <w:sz w:val="32"/>
          <w:lang w:val="en-US"/>
        </w:rPr>
        <w:t>R</w:t>
      </w:r>
    </w:p>
    <w:p w:rsidR="001D0BD6" w:rsidRDefault="00860E4A">
      <w:pPr>
        <w:pStyle w:val="a3"/>
        <w:spacing w:line="360" w:lineRule="auto"/>
        <w:jc w:val="both"/>
        <w:rPr>
          <w:b w:val="0"/>
          <w:i w:val="0"/>
          <w:sz w:val="28"/>
        </w:rPr>
      </w:pPr>
      <w:r>
        <w:rPr>
          <w:b w:val="0"/>
          <w:i w:val="0"/>
          <w:sz w:val="28"/>
        </w:rPr>
        <w:t>Длина полуволны затухания краевого эффекта:</w:t>
      </w:r>
    </w:p>
    <w:p w:rsidR="001D0BD6" w:rsidRDefault="007F09A5">
      <w:pPr>
        <w:pStyle w:val="a3"/>
        <w:spacing w:line="360" w:lineRule="auto"/>
        <w:jc w:val="both"/>
        <w:rPr>
          <w:b w:val="0"/>
          <w:i w:val="0"/>
          <w:sz w:val="20"/>
        </w:rPr>
      </w:pPr>
      <w:r>
        <w:rPr>
          <w:b w:val="0"/>
          <w:i w:val="0"/>
          <w:noProof/>
          <w:sz w:val="20"/>
        </w:rPr>
        <w:object w:dxaOrig="1440" w:dyaOrig="1440">
          <v:shape id="_x0000_s1026" type="#_x0000_t75" style="position:absolute;left:0;text-align:left;margin-left:156.25pt;margin-top:3.05pt;width:134.9pt;height:28.4pt;z-index:251632128;mso-position-horizontal:absolute;mso-position-horizontal-relative:text;mso-position-vertical:absolute;mso-position-vertical-relative:text" o:allowincell="f">
            <v:imagedata r:id="rId35" o:title=""/>
            <w10:wrap type="topAndBottom"/>
          </v:shape>
          <o:OLEObject Type="Embed" ProgID="Equation.3" ShapeID="_x0000_s1026" DrawAspect="Content" ObjectID="_1477414057" r:id="rId36"/>
        </w:object>
      </w:r>
    </w:p>
    <w:p w:rsidR="001D0BD6" w:rsidRDefault="00860E4A">
      <w:pPr>
        <w:pStyle w:val="a3"/>
        <w:spacing w:line="360" w:lineRule="auto"/>
        <w:ind w:firstLine="720"/>
        <w:jc w:val="both"/>
        <w:rPr>
          <w:b w:val="0"/>
          <w:i w:val="0"/>
          <w:sz w:val="28"/>
        </w:rPr>
      </w:pPr>
      <w:r>
        <w:rPr>
          <w:b w:val="0"/>
          <w:i w:val="0"/>
          <w:sz w:val="28"/>
        </w:rPr>
        <w:t xml:space="preserve">В пределах этого расстояния кольцевые напряжения </w:t>
      </w:r>
      <w:r>
        <w:rPr>
          <w:i w:val="0"/>
          <w:sz w:val="32"/>
          <w:lang w:val="en-US"/>
        </w:rPr>
        <w:t>G</w:t>
      </w:r>
      <w:r>
        <w:rPr>
          <w:b w:val="0"/>
          <w:i w:val="0"/>
          <w:sz w:val="20"/>
        </w:rPr>
        <w:t>2,</w:t>
      </w:r>
      <w:r>
        <w:rPr>
          <w:b w:val="0"/>
          <w:i w:val="0"/>
          <w:sz w:val="28"/>
        </w:rPr>
        <w:t xml:space="preserve"> за счёт стеснённости кольцевых деформаций, меньше чем на соседних участках стенки, поэтому их ( </w:t>
      </w:r>
      <w:r>
        <w:rPr>
          <w:i w:val="0"/>
          <w:sz w:val="32"/>
          <w:lang w:val="en-US"/>
        </w:rPr>
        <w:t>G</w:t>
      </w:r>
      <w:r>
        <w:rPr>
          <w:b w:val="0"/>
          <w:i w:val="0"/>
          <w:sz w:val="20"/>
        </w:rPr>
        <w:t>2</w:t>
      </w:r>
      <w:r>
        <w:rPr>
          <w:b w:val="0"/>
          <w:i w:val="0"/>
          <w:sz w:val="28"/>
        </w:rPr>
        <w:t>) можно не вычислять.</w:t>
      </w:r>
    </w:p>
    <w:p w:rsidR="001D0BD6" w:rsidRDefault="00860E4A">
      <w:pPr>
        <w:pStyle w:val="a3"/>
        <w:spacing w:line="360" w:lineRule="auto"/>
        <w:ind w:firstLine="720"/>
        <w:jc w:val="both"/>
        <w:rPr>
          <w:sz w:val="32"/>
          <w:u w:val="single"/>
        </w:rPr>
      </w:pPr>
      <w:r>
        <w:rPr>
          <w:b w:val="0"/>
          <w:sz w:val="28"/>
          <w:u w:val="single"/>
        </w:rPr>
        <w:t>Конструирование и основные положения расчёта крыши резервуаров низкого давления</w:t>
      </w:r>
      <w:r>
        <w:rPr>
          <w:sz w:val="32"/>
          <w:u w:val="single"/>
        </w:rPr>
        <w:t>:</w:t>
      </w:r>
    </w:p>
    <w:p w:rsidR="001D0BD6" w:rsidRDefault="00860E4A">
      <w:pPr>
        <w:pStyle w:val="a3"/>
        <w:spacing w:line="360" w:lineRule="auto"/>
        <w:ind w:firstLine="720"/>
        <w:jc w:val="both"/>
        <w:rPr>
          <w:b w:val="0"/>
          <w:i w:val="0"/>
          <w:sz w:val="28"/>
        </w:rPr>
      </w:pPr>
      <w:r>
        <w:rPr>
          <w:b w:val="0"/>
          <w:i w:val="0"/>
          <w:sz w:val="28"/>
        </w:rPr>
        <w:t>Крыши могут иметь различную конструктивную форму. В основном применяется коническая щитовая форма. Щиты конструируются из каркасов, изготовленных из прокатных или чугунных профилей, и обшивка из стальных листов (</w:t>
      </w:r>
      <w:r>
        <w:rPr>
          <w:b w:val="0"/>
          <w:i w:val="0"/>
          <w:sz w:val="28"/>
          <w:lang w:val="en-US"/>
        </w:rPr>
        <w:t xml:space="preserve"> </w:t>
      </w:r>
      <w:r>
        <w:rPr>
          <w:i w:val="0"/>
          <w:sz w:val="32"/>
          <w:lang w:val="en-US"/>
        </w:rPr>
        <w:t>t</w:t>
      </w:r>
      <w:r>
        <w:rPr>
          <w:b w:val="0"/>
          <w:i w:val="0"/>
          <w:sz w:val="28"/>
        </w:rPr>
        <w:t>=2,5—3мм).</w:t>
      </w:r>
    </w:p>
    <w:p w:rsidR="001D0BD6" w:rsidRDefault="00860E4A">
      <w:pPr>
        <w:pStyle w:val="a3"/>
        <w:spacing w:line="360" w:lineRule="auto"/>
        <w:ind w:firstLine="720"/>
        <w:jc w:val="both"/>
        <w:rPr>
          <w:sz w:val="32"/>
          <w:u w:val="single"/>
        </w:rPr>
      </w:pPr>
      <w:r>
        <w:rPr>
          <w:b w:val="0"/>
          <w:i w:val="0"/>
          <w:sz w:val="28"/>
        </w:rPr>
        <w:t xml:space="preserve">При  </w:t>
      </w:r>
      <w:r>
        <w:rPr>
          <w:i w:val="0"/>
          <w:sz w:val="32"/>
          <w:lang w:val="en-US"/>
        </w:rPr>
        <w:t>V</w:t>
      </w:r>
      <w:r>
        <w:rPr>
          <w:b w:val="0"/>
          <w:i w:val="0"/>
          <w:sz w:val="28"/>
          <w:lang w:val="en-US"/>
        </w:rPr>
        <w:t>&gt;</w:t>
      </w:r>
      <w:r>
        <w:rPr>
          <w:b w:val="0"/>
          <w:i w:val="0"/>
          <w:sz w:val="28"/>
        </w:rPr>
        <w:t>10—20</w:t>
      </w:r>
      <w:r>
        <w:rPr>
          <w:b w:val="0"/>
          <w:i w:val="0"/>
          <w:sz w:val="20"/>
        </w:rPr>
        <w:t>тыс</w:t>
      </w:r>
      <w:r>
        <w:rPr>
          <w:b w:val="0"/>
          <w:i w:val="0"/>
          <w:sz w:val="28"/>
        </w:rPr>
        <w:t>м</w:t>
      </w:r>
      <w:r>
        <w:rPr>
          <w:b w:val="0"/>
          <w:i w:val="0"/>
          <w:sz w:val="20"/>
        </w:rPr>
        <w:t xml:space="preserve"> </w:t>
      </w:r>
      <w:r>
        <w:rPr>
          <w:b w:val="0"/>
          <w:i w:val="0"/>
          <w:sz w:val="28"/>
        </w:rPr>
        <w:t>— в виде ребристо-кольцевых куполов без центральной стойки, крыши собирают из щитов заводского изготовления, укрупнённых в монтажные блоки — опирающихся на опорное кольцо.</w:t>
      </w:r>
    </w:p>
    <w:p w:rsidR="001D0BD6" w:rsidRDefault="001D0BD6">
      <w:pPr>
        <w:pStyle w:val="a3"/>
        <w:spacing w:line="360" w:lineRule="auto"/>
        <w:ind w:firstLine="720"/>
        <w:jc w:val="both"/>
        <w:rPr>
          <w:sz w:val="32"/>
          <w:u w:val="single"/>
        </w:rPr>
      </w:pPr>
    </w:p>
    <w:p w:rsidR="001D0BD6" w:rsidRDefault="00860E4A">
      <w:pPr>
        <w:pStyle w:val="a3"/>
        <w:spacing w:line="360" w:lineRule="auto"/>
        <w:ind w:firstLine="720"/>
        <w:rPr>
          <w:b w:val="0"/>
          <w:i w:val="0"/>
          <w:sz w:val="32"/>
          <w:u w:val="single"/>
        </w:rPr>
      </w:pPr>
      <w:r>
        <w:rPr>
          <w:b w:val="0"/>
          <w:i w:val="0"/>
          <w:sz w:val="32"/>
          <w:u w:val="single"/>
        </w:rPr>
        <w:t>Конструкция резервуара с понтоном</w:t>
      </w:r>
    </w:p>
    <w:p w:rsidR="001D0BD6" w:rsidRDefault="001D0BD6">
      <w:pPr>
        <w:pStyle w:val="a3"/>
        <w:spacing w:line="360" w:lineRule="auto"/>
        <w:jc w:val="both"/>
        <w:rPr>
          <w:b w:val="0"/>
          <w:i w:val="0"/>
          <w:sz w:val="28"/>
        </w:rPr>
      </w:pPr>
    </w:p>
    <w:p w:rsidR="001D0BD6" w:rsidRDefault="007F09A5">
      <w:pPr>
        <w:pStyle w:val="a3"/>
        <w:spacing w:line="360" w:lineRule="auto"/>
        <w:rPr>
          <w:b w:val="0"/>
          <w:i w:val="0"/>
          <w:sz w:val="28"/>
          <w:u w:val="single"/>
        </w:rPr>
      </w:pPr>
      <w:r>
        <w:rPr>
          <w:b w:val="0"/>
          <w:i w:val="0"/>
          <w:noProof/>
          <w:sz w:val="28"/>
          <w:u w:val="single"/>
        </w:rPr>
        <w:pict>
          <v:rect id="_x0000_s1114" style="position:absolute;left:0;text-align:left;margin-left:106pt;margin-top:143.2pt;width:276.75pt;height:49.5pt;z-index:251666944;mso-position-horizontal:absolute;mso-position-horizontal-relative:text;mso-position-vertical:absolute;mso-position-vertical-relative:text" o:allowincell="f" stroked="f"/>
        </w:pict>
      </w:r>
      <w:r>
        <w:rPr>
          <w:b w:val="0"/>
          <w:i w:val="0"/>
          <w:sz w:val="28"/>
          <w:u w:val="single"/>
        </w:rPr>
        <w:pict>
          <v:shape id="_x0000_i1051" type="#_x0000_t75" style="width:267pt;height:184.5pt" fillcolor="window">
            <v:imagedata r:id="rId37" o:title="21"/>
          </v:shape>
        </w:pict>
      </w:r>
    </w:p>
    <w:p w:rsidR="001D0BD6" w:rsidRDefault="00860E4A">
      <w:pPr>
        <w:pStyle w:val="a3"/>
        <w:spacing w:line="360" w:lineRule="auto"/>
        <w:rPr>
          <w:b w:val="0"/>
          <w:i w:val="0"/>
          <w:sz w:val="28"/>
        </w:rPr>
      </w:pPr>
      <w:r>
        <w:rPr>
          <w:b w:val="0"/>
          <w:i w:val="0"/>
          <w:sz w:val="28"/>
          <w:u w:val="single"/>
        </w:rPr>
        <w:t>Рис. 21</w:t>
      </w:r>
    </w:p>
    <w:p w:rsidR="001D0BD6" w:rsidRDefault="00860E4A">
      <w:pPr>
        <w:pStyle w:val="a3"/>
        <w:spacing w:line="360" w:lineRule="auto"/>
        <w:ind w:firstLine="720"/>
        <w:jc w:val="both"/>
        <w:rPr>
          <w:b w:val="0"/>
          <w:i w:val="0"/>
          <w:sz w:val="28"/>
        </w:rPr>
      </w:pPr>
      <w:r>
        <w:rPr>
          <w:b w:val="0"/>
          <w:i w:val="0"/>
          <w:sz w:val="28"/>
        </w:rPr>
        <w:t>Разновидностью резервуара со стационарной крышей является резервуар с понтоном, который применяют для сокращения потерь на испарение нефти и нефтепродуктов.</w:t>
      </w:r>
    </w:p>
    <w:p w:rsidR="001D0BD6" w:rsidRDefault="001D0BD6">
      <w:pPr>
        <w:pStyle w:val="a3"/>
        <w:spacing w:line="360" w:lineRule="auto"/>
        <w:ind w:firstLine="720"/>
        <w:jc w:val="both"/>
        <w:rPr>
          <w:b w:val="0"/>
          <w:i w:val="0"/>
          <w:sz w:val="28"/>
          <w:lang w:val="en-US"/>
        </w:rPr>
      </w:pPr>
    </w:p>
    <w:p w:rsidR="001D0BD6" w:rsidRDefault="00860E4A">
      <w:pPr>
        <w:pStyle w:val="a3"/>
        <w:spacing w:line="360" w:lineRule="auto"/>
        <w:ind w:firstLine="720"/>
        <w:jc w:val="both"/>
        <w:rPr>
          <w:b w:val="0"/>
          <w:i w:val="0"/>
          <w:sz w:val="28"/>
        </w:rPr>
      </w:pPr>
      <w:r>
        <w:rPr>
          <w:b w:val="0"/>
          <w:i w:val="0"/>
          <w:sz w:val="28"/>
        </w:rPr>
        <w:t xml:space="preserve">Понтон состоит из понтонного кольца (из замкнутых коробов), обеспечивающего плавучесть всего понтона, и центральной части (из плоских стальных листов    </w:t>
      </w:r>
      <w:r>
        <w:rPr>
          <w:i w:val="0"/>
          <w:sz w:val="32"/>
          <w:lang w:val="en-US"/>
        </w:rPr>
        <w:t>t</w:t>
      </w:r>
      <w:r>
        <w:rPr>
          <w:b w:val="0"/>
          <w:i w:val="0"/>
          <w:sz w:val="28"/>
        </w:rPr>
        <w:t>=4мм).</w:t>
      </w:r>
    </w:p>
    <w:p w:rsidR="001D0BD6" w:rsidRDefault="00860E4A">
      <w:pPr>
        <w:pStyle w:val="a3"/>
        <w:spacing w:line="360" w:lineRule="auto"/>
        <w:ind w:firstLine="720"/>
        <w:jc w:val="both"/>
        <w:rPr>
          <w:b w:val="0"/>
          <w:i w:val="0"/>
          <w:sz w:val="28"/>
        </w:rPr>
      </w:pPr>
      <w:r>
        <w:rPr>
          <w:b w:val="0"/>
          <w:i w:val="0"/>
          <w:sz w:val="28"/>
        </w:rPr>
        <w:t>Между стенкой резервуара и наружной стенкой понтона имеется зазор в 200—275мм. Для герметизации этого пространства устанавливают уплотняющие  затворы жёсткого или мягкого типа. Понтонное кольцо в нижнем положении опирается на стойки.</w:t>
      </w:r>
    </w:p>
    <w:p w:rsidR="001D0BD6" w:rsidRDefault="001D0BD6">
      <w:pPr>
        <w:pStyle w:val="a3"/>
        <w:spacing w:line="360" w:lineRule="auto"/>
        <w:jc w:val="left"/>
        <w:rPr>
          <w:b w:val="0"/>
          <w:i w:val="0"/>
          <w:sz w:val="28"/>
        </w:rPr>
      </w:pPr>
    </w:p>
    <w:p w:rsidR="001D0BD6" w:rsidRDefault="001D0BD6">
      <w:pPr>
        <w:pStyle w:val="a3"/>
        <w:spacing w:line="360" w:lineRule="auto"/>
        <w:jc w:val="left"/>
        <w:rPr>
          <w:b w:val="0"/>
          <w:i w:val="0"/>
          <w:sz w:val="28"/>
        </w:rPr>
      </w:pPr>
    </w:p>
    <w:p w:rsidR="001D0BD6" w:rsidRDefault="00860E4A">
      <w:pPr>
        <w:pStyle w:val="a3"/>
        <w:spacing w:line="360" w:lineRule="auto"/>
        <w:rPr>
          <w:b w:val="0"/>
          <w:i w:val="0"/>
          <w:sz w:val="32"/>
          <w:u w:val="single"/>
        </w:rPr>
      </w:pPr>
      <w:r>
        <w:rPr>
          <w:b w:val="0"/>
          <w:i w:val="0"/>
          <w:sz w:val="32"/>
          <w:u w:val="single"/>
        </w:rPr>
        <w:t>Конструкция резервуара с плавающей крышей</w:t>
      </w:r>
    </w:p>
    <w:tbl>
      <w:tblPr>
        <w:tblW w:w="0" w:type="auto"/>
        <w:tblInd w:w="-108" w:type="dxa"/>
        <w:tblLayout w:type="fixed"/>
        <w:tblLook w:val="0000" w:firstRow="0" w:lastRow="0" w:firstColumn="0" w:lastColumn="0" w:noHBand="0" w:noVBand="0"/>
      </w:tblPr>
      <w:tblGrid>
        <w:gridCol w:w="4786"/>
        <w:gridCol w:w="4961"/>
      </w:tblGrid>
      <w:tr w:rsidR="001D0BD6">
        <w:trPr>
          <w:cantSplit/>
        </w:trPr>
        <w:tc>
          <w:tcPr>
            <w:tcW w:w="4786" w:type="dxa"/>
            <w:tcBorders>
              <w:left w:val="nil"/>
            </w:tcBorders>
          </w:tcPr>
          <w:p w:rsidR="001D0BD6" w:rsidRDefault="001D0BD6">
            <w:pPr>
              <w:pStyle w:val="a3"/>
              <w:spacing w:line="360" w:lineRule="auto"/>
              <w:jc w:val="both"/>
              <w:rPr>
                <w:b w:val="0"/>
                <w:i w:val="0"/>
                <w:sz w:val="28"/>
              </w:rPr>
            </w:pPr>
          </w:p>
          <w:p w:rsidR="001D0BD6" w:rsidRDefault="00860E4A">
            <w:pPr>
              <w:pStyle w:val="a3"/>
              <w:spacing w:line="360" w:lineRule="auto"/>
              <w:jc w:val="both"/>
              <w:rPr>
                <w:b w:val="0"/>
                <w:i w:val="0"/>
                <w:sz w:val="28"/>
              </w:rPr>
            </w:pPr>
            <w:r>
              <w:rPr>
                <w:b w:val="0"/>
                <w:i w:val="0"/>
                <w:sz w:val="28"/>
              </w:rPr>
              <w:t xml:space="preserve"> </w:t>
            </w:r>
            <w:r w:rsidR="007F09A5">
              <w:rPr>
                <w:b w:val="0"/>
                <w:i w:val="0"/>
                <w:sz w:val="28"/>
              </w:rPr>
              <w:pict>
                <v:shape id="_x0000_i1052" type="#_x0000_t75" style="width:214.5pt;height:174.75pt" fillcolor="window">
                  <v:imagedata r:id="rId38" o:title="22"/>
                </v:shape>
              </w:pict>
            </w:r>
          </w:p>
        </w:tc>
        <w:tc>
          <w:tcPr>
            <w:tcW w:w="4961" w:type="dxa"/>
            <w:tcBorders>
              <w:left w:val="nil"/>
            </w:tcBorders>
          </w:tcPr>
          <w:p w:rsidR="001D0BD6" w:rsidRDefault="00860E4A">
            <w:pPr>
              <w:pStyle w:val="a3"/>
              <w:spacing w:line="360" w:lineRule="auto"/>
              <w:jc w:val="left"/>
              <w:rPr>
                <w:b w:val="0"/>
                <w:i w:val="0"/>
                <w:sz w:val="28"/>
              </w:rPr>
            </w:pPr>
            <w:r>
              <w:rPr>
                <w:b w:val="0"/>
                <w:i w:val="0"/>
                <w:sz w:val="28"/>
              </w:rPr>
              <w:t>Основан на принципе резервуара</w:t>
            </w:r>
          </w:p>
          <w:p w:rsidR="001D0BD6" w:rsidRDefault="00860E4A">
            <w:pPr>
              <w:pStyle w:val="a3"/>
              <w:spacing w:line="360" w:lineRule="auto"/>
              <w:jc w:val="left"/>
              <w:rPr>
                <w:b w:val="0"/>
                <w:i w:val="0"/>
                <w:sz w:val="28"/>
              </w:rPr>
            </w:pPr>
            <w:r>
              <w:rPr>
                <w:b w:val="0"/>
                <w:i w:val="0"/>
                <w:sz w:val="28"/>
              </w:rPr>
              <w:t xml:space="preserve"> с понтоном, но при определённой</w:t>
            </w:r>
          </w:p>
          <w:p w:rsidR="001D0BD6" w:rsidRDefault="00860E4A">
            <w:pPr>
              <w:pStyle w:val="a3"/>
              <w:spacing w:line="360" w:lineRule="auto"/>
              <w:jc w:val="left"/>
              <w:rPr>
                <w:b w:val="0"/>
                <w:i w:val="0"/>
                <w:sz w:val="28"/>
              </w:rPr>
            </w:pPr>
            <w:r>
              <w:rPr>
                <w:b w:val="0"/>
                <w:i w:val="0"/>
                <w:sz w:val="28"/>
              </w:rPr>
              <w:t xml:space="preserve"> его модернизации:</w:t>
            </w:r>
          </w:p>
          <w:p w:rsidR="001D0BD6" w:rsidRDefault="00860E4A">
            <w:pPr>
              <w:pStyle w:val="a3"/>
              <w:numPr>
                <w:ilvl w:val="0"/>
                <w:numId w:val="16"/>
              </w:numPr>
              <w:spacing w:line="360" w:lineRule="auto"/>
              <w:jc w:val="left"/>
              <w:rPr>
                <w:b w:val="0"/>
                <w:i w:val="0"/>
                <w:sz w:val="28"/>
              </w:rPr>
            </w:pPr>
            <w:r>
              <w:rPr>
                <w:b w:val="0"/>
                <w:i w:val="0"/>
                <w:sz w:val="28"/>
              </w:rPr>
              <w:t>верхнее кольцо жёсткости стенки;</w:t>
            </w:r>
          </w:p>
          <w:p w:rsidR="001D0BD6" w:rsidRDefault="00860E4A">
            <w:pPr>
              <w:pStyle w:val="a3"/>
              <w:numPr>
                <w:ilvl w:val="0"/>
                <w:numId w:val="16"/>
              </w:numPr>
              <w:spacing w:line="360" w:lineRule="auto"/>
              <w:jc w:val="left"/>
              <w:rPr>
                <w:b w:val="0"/>
                <w:i w:val="0"/>
                <w:sz w:val="28"/>
              </w:rPr>
            </w:pPr>
            <w:r>
              <w:rPr>
                <w:b w:val="0"/>
                <w:i w:val="0"/>
                <w:sz w:val="28"/>
              </w:rPr>
              <w:t xml:space="preserve">понтон с двухпоясной; центральной частью </w:t>
            </w:r>
          </w:p>
          <w:p w:rsidR="001D0BD6" w:rsidRDefault="00860E4A">
            <w:pPr>
              <w:pStyle w:val="a3"/>
              <w:numPr>
                <w:ilvl w:val="0"/>
                <w:numId w:val="16"/>
              </w:numPr>
              <w:spacing w:line="360" w:lineRule="auto"/>
              <w:jc w:val="left"/>
              <w:rPr>
                <w:b w:val="0"/>
                <w:i w:val="0"/>
                <w:sz w:val="28"/>
              </w:rPr>
            </w:pPr>
            <w:r>
              <w:rPr>
                <w:b w:val="0"/>
                <w:i w:val="0"/>
                <w:sz w:val="28"/>
              </w:rPr>
              <w:t>для сбора и отвода атмосферных осадков с помощью насоса.</w:t>
            </w:r>
          </w:p>
        </w:tc>
      </w:tr>
      <w:tr w:rsidR="001D0BD6">
        <w:tc>
          <w:tcPr>
            <w:tcW w:w="9747" w:type="dxa"/>
            <w:gridSpan w:val="2"/>
            <w:tcBorders>
              <w:left w:val="nil"/>
            </w:tcBorders>
          </w:tcPr>
          <w:p w:rsidR="001D0BD6" w:rsidRDefault="00860E4A">
            <w:pPr>
              <w:pStyle w:val="a3"/>
              <w:spacing w:line="360" w:lineRule="auto"/>
              <w:rPr>
                <w:b w:val="0"/>
                <w:i w:val="0"/>
                <w:sz w:val="28"/>
              </w:rPr>
            </w:pPr>
            <w:r>
              <w:rPr>
                <w:b w:val="0"/>
                <w:i w:val="0"/>
                <w:sz w:val="28"/>
                <w:u w:val="single"/>
              </w:rPr>
              <w:t>Рис. 22</w:t>
            </w:r>
          </w:p>
        </w:tc>
      </w:tr>
    </w:tbl>
    <w:p w:rsidR="001D0BD6" w:rsidRDefault="001D0BD6">
      <w:pPr>
        <w:pStyle w:val="a3"/>
        <w:spacing w:line="360" w:lineRule="auto"/>
        <w:jc w:val="both"/>
        <w:rPr>
          <w:b w:val="0"/>
          <w:i w:val="0"/>
          <w:sz w:val="28"/>
        </w:rPr>
      </w:pPr>
    </w:p>
    <w:p w:rsidR="001D0BD6" w:rsidRDefault="001D0BD6">
      <w:pPr>
        <w:pStyle w:val="a3"/>
        <w:spacing w:line="360" w:lineRule="auto"/>
        <w:jc w:val="both"/>
        <w:rPr>
          <w:b w:val="0"/>
          <w:i w:val="0"/>
          <w:sz w:val="28"/>
        </w:rPr>
      </w:pPr>
    </w:p>
    <w:p w:rsidR="001D0BD6" w:rsidRDefault="00860E4A">
      <w:pPr>
        <w:pStyle w:val="a3"/>
        <w:spacing w:line="360" w:lineRule="auto"/>
        <w:rPr>
          <w:b w:val="0"/>
          <w:i w:val="0"/>
          <w:sz w:val="28"/>
        </w:rPr>
      </w:pPr>
      <w:r>
        <w:rPr>
          <w:b w:val="0"/>
          <w:i w:val="0"/>
          <w:sz w:val="32"/>
          <w:u w:val="single"/>
        </w:rPr>
        <w:t>Горизонтальные цилиндрические резервуары</w:t>
      </w:r>
    </w:p>
    <w:p w:rsidR="001D0BD6" w:rsidRDefault="001D0BD6">
      <w:pPr>
        <w:pStyle w:val="a3"/>
        <w:spacing w:line="360" w:lineRule="auto"/>
        <w:jc w:val="both"/>
        <w:rPr>
          <w:b w:val="0"/>
          <w:i w:val="0"/>
          <w:sz w:val="28"/>
        </w:rPr>
      </w:pPr>
    </w:p>
    <w:p w:rsidR="001D0BD6" w:rsidRDefault="00860E4A">
      <w:pPr>
        <w:pStyle w:val="a3"/>
        <w:spacing w:line="360" w:lineRule="auto"/>
        <w:ind w:firstLine="720"/>
        <w:jc w:val="both"/>
        <w:rPr>
          <w:b w:val="0"/>
          <w:i w:val="0"/>
          <w:sz w:val="28"/>
        </w:rPr>
      </w:pPr>
      <w:r>
        <w:rPr>
          <w:b w:val="0"/>
          <w:i w:val="0"/>
          <w:sz w:val="28"/>
        </w:rPr>
        <w:t>Предназначены для хранения нефтепродуктов при избыточном давлении до 0,2</w:t>
      </w:r>
      <w:r>
        <w:rPr>
          <w:b w:val="0"/>
          <w:i w:val="0"/>
          <w:sz w:val="24"/>
        </w:rPr>
        <w:t xml:space="preserve"> </w:t>
      </w:r>
      <w:r>
        <w:rPr>
          <w:b w:val="0"/>
          <w:i w:val="0"/>
          <w:sz w:val="28"/>
        </w:rPr>
        <w:t>и сжиженных газов до 1,8</w:t>
      </w:r>
      <w:r>
        <w:rPr>
          <w:b w:val="0"/>
          <w:i w:val="0"/>
          <w:sz w:val="24"/>
        </w:rPr>
        <w:t>МПа</w:t>
      </w:r>
      <w:r>
        <w:rPr>
          <w:b w:val="0"/>
          <w:i w:val="0"/>
          <w:sz w:val="28"/>
        </w:rPr>
        <w:t>.</w:t>
      </w:r>
    </w:p>
    <w:p w:rsidR="001D0BD6" w:rsidRDefault="00860E4A">
      <w:pPr>
        <w:pStyle w:val="a3"/>
        <w:spacing w:line="360" w:lineRule="auto"/>
        <w:ind w:firstLine="720"/>
        <w:jc w:val="both"/>
        <w:rPr>
          <w:b w:val="0"/>
          <w:i w:val="0"/>
          <w:sz w:val="28"/>
          <w:lang w:val="en-US"/>
        </w:rPr>
      </w:pPr>
      <w:r>
        <w:rPr>
          <w:b w:val="0"/>
          <w:i w:val="0"/>
          <w:sz w:val="28"/>
        </w:rPr>
        <w:t xml:space="preserve">Для нефтепродуктов  </w:t>
      </w:r>
      <w:r>
        <w:rPr>
          <w:i w:val="0"/>
          <w:sz w:val="32"/>
          <w:lang w:val="en-US"/>
        </w:rPr>
        <w:t>V&lt;</w:t>
      </w:r>
      <w:r>
        <w:rPr>
          <w:b w:val="0"/>
          <w:i w:val="0"/>
          <w:sz w:val="28"/>
        </w:rPr>
        <w:t>100м</w:t>
      </w:r>
      <w:r>
        <w:rPr>
          <w:b w:val="0"/>
          <w:i w:val="0"/>
          <w:sz w:val="28"/>
          <w:lang w:val="en-US"/>
        </w:rPr>
        <w:t xml:space="preserve">,  </w:t>
      </w:r>
      <w:r>
        <w:rPr>
          <w:b w:val="0"/>
          <w:i w:val="0"/>
          <w:sz w:val="28"/>
        </w:rPr>
        <w:t xml:space="preserve">для сжиженных газов  </w:t>
      </w:r>
      <w:r>
        <w:rPr>
          <w:i w:val="0"/>
          <w:sz w:val="32"/>
          <w:lang w:val="en-US"/>
        </w:rPr>
        <w:t>V&lt;</w:t>
      </w:r>
      <w:r>
        <w:rPr>
          <w:b w:val="0"/>
          <w:i w:val="0"/>
          <w:sz w:val="28"/>
        </w:rPr>
        <w:t>300м</w:t>
      </w:r>
      <w:r>
        <w:rPr>
          <w:b w:val="0"/>
          <w:i w:val="0"/>
          <w:sz w:val="28"/>
          <w:lang w:val="en-US"/>
        </w:rPr>
        <w:t xml:space="preserve">,  </w:t>
      </w:r>
      <w:r>
        <w:rPr>
          <w:b w:val="0"/>
          <w:i w:val="0"/>
          <w:sz w:val="28"/>
        </w:rPr>
        <w:t>диаметр 1,4—4м</w:t>
      </w:r>
      <w:r>
        <w:rPr>
          <w:b w:val="0"/>
          <w:i w:val="0"/>
          <w:sz w:val="28"/>
          <w:lang w:val="en-US"/>
        </w:rPr>
        <w:t xml:space="preserve">,   </w:t>
      </w:r>
      <w:r>
        <w:rPr>
          <w:i w:val="0"/>
          <w:sz w:val="32"/>
          <w:lang w:val="en-US"/>
        </w:rPr>
        <w:t>t</w:t>
      </w:r>
      <w:r>
        <w:rPr>
          <w:b w:val="0"/>
          <w:i w:val="0"/>
          <w:sz w:val="20"/>
        </w:rPr>
        <w:t>ст.</w:t>
      </w:r>
      <w:r>
        <w:rPr>
          <w:b w:val="0"/>
          <w:i w:val="0"/>
          <w:sz w:val="28"/>
        </w:rPr>
        <w:t>=3—36мм</w:t>
      </w:r>
      <w:r>
        <w:rPr>
          <w:b w:val="0"/>
          <w:i w:val="0"/>
          <w:sz w:val="28"/>
          <w:lang w:val="en-US"/>
        </w:rPr>
        <w:t>,</w:t>
      </w:r>
      <w:r>
        <w:rPr>
          <w:b w:val="0"/>
          <w:i w:val="0"/>
          <w:sz w:val="28"/>
        </w:rPr>
        <w:t xml:space="preserve">  длина  </w:t>
      </w:r>
      <w:r>
        <w:rPr>
          <w:i w:val="0"/>
          <w:sz w:val="32"/>
          <w:lang w:val="en-US"/>
        </w:rPr>
        <w:t>L</w:t>
      </w:r>
      <w:r>
        <w:rPr>
          <w:b w:val="0"/>
          <w:i w:val="0"/>
          <w:sz w:val="28"/>
        </w:rPr>
        <w:t>=2—30м</w:t>
      </w:r>
      <w:r>
        <w:rPr>
          <w:b w:val="0"/>
          <w:i w:val="0"/>
          <w:sz w:val="28"/>
          <w:lang w:val="en-US"/>
        </w:rPr>
        <w:t>.</w:t>
      </w:r>
    </w:p>
    <w:p w:rsidR="001D0BD6" w:rsidRDefault="00860E4A">
      <w:pPr>
        <w:pStyle w:val="a3"/>
        <w:spacing w:line="360" w:lineRule="auto"/>
        <w:ind w:firstLine="720"/>
        <w:jc w:val="both"/>
        <w:rPr>
          <w:b w:val="0"/>
          <w:i w:val="0"/>
          <w:sz w:val="28"/>
        </w:rPr>
      </w:pPr>
      <w:r>
        <w:rPr>
          <w:b w:val="0"/>
          <w:i w:val="0"/>
          <w:sz w:val="28"/>
          <w:u w:val="single"/>
        </w:rPr>
        <w:t>Достоинства</w:t>
      </w:r>
      <w:r>
        <w:rPr>
          <w:b w:val="0"/>
          <w:i w:val="0"/>
          <w:sz w:val="28"/>
        </w:rPr>
        <w:t>: простота конструктивной формы, поточное изготовление на заводах и перевозка в готовом виде. Удобства надземной и подземной установки.</w:t>
      </w:r>
    </w:p>
    <w:p w:rsidR="001D0BD6" w:rsidRDefault="00860E4A">
      <w:pPr>
        <w:pStyle w:val="a3"/>
        <w:spacing w:line="360" w:lineRule="auto"/>
        <w:ind w:firstLine="720"/>
        <w:jc w:val="both"/>
        <w:rPr>
          <w:b w:val="0"/>
          <w:i w:val="0"/>
          <w:sz w:val="28"/>
          <w:lang w:val="en-US"/>
        </w:rPr>
      </w:pPr>
      <w:r>
        <w:rPr>
          <w:b w:val="0"/>
          <w:i w:val="0"/>
          <w:sz w:val="28"/>
          <w:u w:val="single"/>
        </w:rPr>
        <w:t>Недостатки:</w:t>
      </w:r>
      <w:r>
        <w:rPr>
          <w:b w:val="0"/>
          <w:i w:val="0"/>
          <w:sz w:val="28"/>
        </w:rPr>
        <w:t xml:space="preserve"> необходимость установки специальных опор и сравнительная сложность замера продукта.</w:t>
      </w:r>
    </w:p>
    <w:p w:rsidR="001D0BD6" w:rsidRDefault="001D0BD6">
      <w:pPr>
        <w:pStyle w:val="a3"/>
        <w:spacing w:line="360" w:lineRule="auto"/>
        <w:ind w:firstLine="720"/>
        <w:jc w:val="both"/>
        <w:rPr>
          <w:b w:val="0"/>
          <w:i w:val="0"/>
          <w:sz w:val="28"/>
          <w:lang w:val="en-US"/>
        </w:rPr>
      </w:pPr>
    </w:p>
    <w:p w:rsidR="001D0BD6" w:rsidRDefault="001D0BD6">
      <w:pPr>
        <w:pStyle w:val="a3"/>
        <w:spacing w:line="360" w:lineRule="auto"/>
        <w:ind w:firstLine="720"/>
        <w:jc w:val="both"/>
        <w:rPr>
          <w:b w:val="0"/>
          <w:i w:val="0"/>
          <w:sz w:val="28"/>
          <w:lang w:val="en-US"/>
        </w:rPr>
      </w:pPr>
    </w:p>
    <w:p w:rsidR="001D0BD6" w:rsidRDefault="001D0BD6">
      <w:pPr>
        <w:pStyle w:val="a3"/>
        <w:spacing w:line="360" w:lineRule="auto"/>
        <w:ind w:firstLine="720"/>
        <w:jc w:val="both"/>
        <w:rPr>
          <w:b w:val="0"/>
          <w:i w:val="0"/>
          <w:sz w:val="28"/>
          <w:lang w:val="en-US"/>
        </w:rPr>
      </w:pPr>
    </w:p>
    <w:p w:rsidR="001D0BD6" w:rsidRDefault="001D0BD6">
      <w:pPr>
        <w:pStyle w:val="a3"/>
        <w:spacing w:line="360" w:lineRule="auto"/>
        <w:ind w:firstLine="720"/>
        <w:jc w:val="both"/>
        <w:rPr>
          <w:b w:val="0"/>
          <w:i w:val="0"/>
          <w:sz w:val="28"/>
          <w:lang w:val="en-US"/>
        </w:rPr>
      </w:pPr>
    </w:p>
    <w:p w:rsidR="001D0BD6" w:rsidRDefault="007F09A5">
      <w:pPr>
        <w:pStyle w:val="a3"/>
        <w:spacing w:line="360" w:lineRule="auto"/>
        <w:rPr>
          <w:b w:val="0"/>
          <w:i w:val="0"/>
          <w:sz w:val="28"/>
          <w:lang w:val="en-US"/>
        </w:rPr>
      </w:pPr>
      <w:r>
        <w:rPr>
          <w:b w:val="0"/>
          <w:i w:val="0"/>
          <w:noProof/>
          <w:sz w:val="28"/>
        </w:rPr>
        <w:pict>
          <v:rect id="_x0000_s1115" style="position:absolute;left:0;text-align:left;margin-left:24.4pt;margin-top:360.95pt;width:449.25pt;height:23.25pt;z-index:251667968;mso-position-horizontal:absolute;mso-position-horizontal-relative:text;mso-position-vertical:absolute;mso-position-vertical-relative:text" o:allowincell="f" stroked="f"/>
        </w:pict>
      </w:r>
      <w:r>
        <w:rPr>
          <w:b w:val="0"/>
          <w:i w:val="0"/>
          <w:sz w:val="28"/>
          <w:lang w:val="en-US"/>
        </w:rPr>
        <w:pict>
          <v:shape id="_x0000_i1053" type="#_x0000_t75" style="width:409.5pt;height:382.5pt" fillcolor="window">
            <v:imagedata r:id="rId39" o:title="23"/>
          </v:shape>
        </w:pict>
      </w:r>
    </w:p>
    <w:p w:rsidR="001D0BD6" w:rsidRDefault="00860E4A">
      <w:pPr>
        <w:pStyle w:val="a3"/>
        <w:rPr>
          <w:b w:val="0"/>
          <w:i w:val="0"/>
          <w:sz w:val="28"/>
        </w:rPr>
      </w:pPr>
      <w:r>
        <w:rPr>
          <w:b w:val="0"/>
          <w:i w:val="0"/>
          <w:sz w:val="28"/>
          <w:u w:val="single"/>
          <w:lang w:val="en-US"/>
        </w:rPr>
        <w:t>Рис. 23</w:t>
      </w:r>
      <w:r>
        <w:rPr>
          <w:b w:val="0"/>
          <w:i w:val="0"/>
          <w:sz w:val="28"/>
          <w:lang w:val="en-US"/>
        </w:rPr>
        <w:t xml:space="preserve">  -  1— </w:t>
      </w:r>
      <w:r>
        <w:rPr>
          <w:b w:val="0"/>
          <w:i w:val="0"/>
          <w:sz w:val="28"/>
        </w:rPr>
        <w:t>центр для загрузки; 2 — лаз для осмотра; 3 — кольца</w:t>
      </w:r>
      <w:r>
        <w:rPr>
          <w:b w:val="0"/>
          <w:i w:val="0"/>
          <w:sz w:val="28"/>
          <w:lang w:val="en-US"/>
        </w:rPr>
        <w:t xml:space="preserve"> </w:t>
      </w:r>
      <w:r>
        <w:rPr>
          <w:b w:val="0"/>
          <w:i w:val="0"/>
          <w:sz w:val="28"/>
        </w:rPr>
        <w:t>жесткости; 4 — штуцер для вентиляции; 5 — опора диафрагмы; 6 — заземление; 7—лестница</w:t>
      </w:r>
      <w:r>
        <w:rPr>
          <w:b w:val="0"/>
          <w:i w:val="0"/>
          <w:sz w:val="28"/>
          <w:lang w:val="en-US"/>
        </w:rPr>
        <w:t xml:space="preserve">; </w:t>
      </w:r>
      <w:r>
        <w:rPr>
          <w:b w:val="0"/>
          <w:i w:val="0"/>
          <w:sz w:val="28"/>
        </w:rPr>
        <w:t>8 — штуцер для забора; 9 — щель в уголке; 10 — стойка.</w:t>
      </w:r>
    </w:p>
    <w:p w:rsidR="001D0BD6" w:rsidRDefault="001D0BD6">
      <w:pPr>
        <w:pStyle w:val="a3"/>
        <w:spacing w:line="360" w:lineRule="auto"/>
        <w:ind w:firstLine="720"/>
        <w:jc w:val="both"/>
        <w:rPr>
          <w:b w:val="0"/>
          <w:i w:val="0"/>
          <w:sz w:val="28"/>
        </w:rPr>
      </w:pPr>
    </w:p>
    <w:p w:rsidR="001D0BD6" w:rsidRDefault="007F09A5">
      <w:pPr>
        <w:pStyle w:val="a3"/>
        <w:spacing w:line="360" w:lineRule="auto"/>
        <w:ind w:firstLine="720"/>
        <w:jc w:val="both"/>
        <w:rPr>
          <w:b w:val="0"/>
          <w:i w:val="0"/>
          <w:sz w:val="28"/>
        </w:rPr>
      </w:pPr>
      <w:r>
        <w:rPr>
          <w:b w:val="0"/>
          <w:i w:val="0"/>
          <w:noProof/>
          <w:sz w:val="28"/>
        </w:rPr>
        <w:pict>
          <v:line id="_x0000_s1030" style="position:absolute;left:0;text-align:left;flip:y;z-index:251636224;mso-position-horizontal:absolute;mso-position-horizontal-relative:text;mso-position-vertical:absolute;mso-position-vertical-relative:text" from="589.35pt,53.85pt" to="589.35pt,60.95pt" o:allowincell="f"/>
        </w:pict>
      </w:r>
      <w:r>
        <w:rPr>
          <w:b w:val="0"/>
          <w:i w:val="0"/>
          <w:noProof/>
          <w:sz w:val="28"/>
        </w:rPr>
        <w:pict>
          <v:line id="_x0000_s1029" style="position:absolute;left:0;text-align:left;z-index:251635200;mso-position-horizontal:absolute;mso-position-horizontal-relative:text;mso-position-vertical:absolute;mso-position-vertical-relative:text" from="568.05pt,39.65pt" to="582.25pt,39.65pt" o:allowincell="f"/>
        </w:pict>
      </w:r>
      <w:r>
        <w:rPr>
          <w:b w:val="0"/>
          <w:i w:val="0"/>
          <w:noProof/>
          <w:sz w:val="28"/>
        </w:rPr>
        <w:pict>
          <v:rect id="_x0000_s1027" style="position:absolute;left:0;text-align:left;margin-left:575.15pt;margin-top:32.55pt;width:7.1pt;height:28.4pt;z-index:251633152;mso-position-horizontal:absolute;mso-position-horizontal-relative:text;mso-position-vertical:absolute;mso-position-vertical-relative:text" o:allowincell="f"/>
        </w:pict>
      </w:r>
      <w:r>
        <w:rPr>
          <w:b w:val="0"/>
          <w:i w:val="0"/>
          <w:noProof/>
          <w:sz w:val="28"/>
        </w:rPr>
        <w:pict>
          <v:line id="_x0000_s1028" style="position:absolute;left:0;text-align:left;z-index:251634176;mso-position-horizontal:absolute;mso-position-horizontal-relative:text;mso-position-vertical:absolute;mso-position-vertical-relative:text" from="120.75pt,60.95pt" to="120.75pt,75.15pt" o:allowincell="f"/>
        </w:pict>
      </w:r>
      <w:r w:rsidR="00860E4A">
        <w:rPr>
          <w:b w:val="0"/>
          <w:i w:val="0"/>
          <w:sz w:val="28"/>
        </w:rPr>
        <w:t xml:space="preserve">Корпус таких резервуаров состоит из нескольких листовых обечаек  </w:t>
      </w:r>
      <w:r w:rsidR="00860E4A">
        <w:rPr>
          <w:i w:val="0"/>
          <w:sz w:val="32"/>
          <w:lang w:val="en-US"/>
        </w:rPr>
        <w:t>L</w:t>
      </w:r>
      <w:r w:rsidR="00860E4A">
        <w:rPr>
          <w:b w:val="0"/>
          <w:i w:val="0"/>
          <w:sz w:val="28"/>
          <w:lang w:val="en-US"/>
        </w:rPr>
        <w:t xml:space="preserve">=1,5—2,0м.  </w:t>
      </w:r>
      <w:r w:rsidR="00860E4A">
        <w:rPr>
          <w:b w:val="0"/>
          <w:i w:val="0"/>
          <w:sz w:val="28"/>
        </w:rPr>
        <w:t xml:space="preserve">Соединены они встык, при </w:t>
      </w:r>
      <w:r w:rsidR="00860E4A">
        <w:rPr>
          <w:b w:val="0"/>
          <w:i w:val="0"/>
          <w:sz w:val="28"/>
          <w:lang w:val="en-US"/>
        </w:rPr>
        <w:t xml:space="preserve"> </w:t>
      </w:r>
      <w:r w:rsidR="00860E4A">
        <w:rPr>
          <w:i w:val="0"/>
          <w:sz w:val="32"/>
          <w:lang w:val="en-US"/>
        </w:rPr>
        <w:t>r</w:t>
      </w:r>
      <w:r w:rsidR="00860E4A">
        <w:rPr>
          <w:b w:val="0"/>
          <w:i w:val="0"/>
          <w:sz w:val="20"/>
          <w:lang w:val="en-US"/>
        </w:rPr>
        <w:t>2</w:t>
      </w:r>
      <w:r w:rsidR="00860E4A">
        <w:rPr>
          <w:i w:val="0"/>
          <w:sz w:val="32"/>
          <w:lang w:val="en-US"/>
        </w:rPr>
        <w:t>/t&gt;</w:t>
      </w:r>
      <w:r w:rsidR="00860E4A">
        <w:rPr>
          <w:b w:val="0"/>
          <w:i w:val="0"/>
          <w:sz w:val="28"/>
        </w:rPr>
        <w:t>200 в каждой обечайке ставят рёбра жёсткости из</w:t>
      </w:r>
      <w:r w:rsidR="00860E4A">
        <w:rPr>
          <w:b w:val="0"/>
          <w:i w:val="0"/>
          <w:sz w:val="28"/>
          <w:lang w:val="en-US"/>
        </w:rPr>
        <w:t xml:space="preserve"> </w:t>
      </w:r>
      <w:r w:rsidR="00860E4A">
        <w:rPr>
          <w:b w:val="0"/>
          <w:i w:val="0"/>
          <w:sz w:val="28"/>
        </w:rPr>
        <w:t xml:space="preserve">уголков, а при  </w:t>
      </w:r>
      <w:r w:rsidR="00860E4A">
        <w:rPr>
          <w:i w:val="0"/>
          <w:sz w:val="32"/>
          <w:lang w:val="en-US"/>
        </w:rPr>
        <w:t>r</w:t>
      </w:r>
      <w:r w:rsidR="00860E4A">
        <w:rPr>
          <w:b w:val="0"/>
          <w:i w:val="0"/>
          <w:sz w:val="20"/>
          <w:lang w:val="en-US"/>
        </w:rPr>
        <w:t>2</w:t>
      </w:r>
      <w:r w:rsidR="00860E4A">
        <w:rPr>
          <w:i w:val="0"/>
          <w:sz w:val="32"/>
          <w:lang w:val="en-US"/>
        </w:rPr>
        <w:t>/t&gt;</w:t>
      </w:r>
      <w:r w:rsidR="00860E4A">
        <w:rPr>
          <w:b w:val="0"/>
          <w:i w:val="0"/>
          <w:sz w:val="28"/>
        </w:rPr>
        <w:t>200  ребра жёсткости можно не ставить.</w:t>
      </w:r>
    </w:p>
    <w:p w:rsidR="001D0BD6" w:rsidRDefault="00860E4A">
      <w:pPr>
        <w:pStyle w:val="a3"/>
        <w:spacing w:line="360" w:lineRule="auto"/>
        <w:ind w:firstLine="720"/>
        <w:jc w:val="both"/>
        <w:rPr>
          <w:b w:val="0"/>
          <w:i w:val="0"/>
          <w:sz w:val="28"/>
        </w:rPr>
      </w:pPr>
      <w:r>
        <w:rPr>
          <w:b w:val="0"/>
          <w:i w:val="0"/>
          <w:sz w:val="28"/>
          <w:u w:val="single"/>
        </w:rPr>
        <w:t>Днища</w:t>
      </w:r>
      <w:r>
        <w:rPr>
          <w:b w:val="0"/>
          <w:i w:val="0"/>
          <w:sz w:val="28"/>
        </w:rPr>
        <w:t xml:space="preserve"> могут быть (в зависимости от давления):  </w:t>
      </w:r>
    </w:p>
    <w:p w:rsidR="001D0BD6" w:rsidRDefault="00860E4A">
      <w:pPr>
        <w:pStyle w:val="a3"/>
        <w:spacing w:line="360" w:lineRule="auto"/>
        <w:ind w:firstLine="720"/>
        <w:jc w:val="both"/>
        <w:rPr>
          <w:b w:val="0"/>
          <w:i w:val="0"/>
          <w:sz w:val="28"/>
        </w:rPr>
      </w:pPr>
      <w:r>
        <w:rPr>
          <w:b w:val="0"/>
          <w:i w:val="0"/>
          <w:sz w:val="28"/>
        </w:rPr>
        <w:t>— плоскими (а);                               — сферическими (г);</w:t>
      </w:r>
    </w:p>
    <w:p w:rsidR="001D0BD6" w:rsidRDefault="00860E4A">
      <w:pPr>
        <w:pStyle w:val="a3"/>
        <w:spacing w:line="360" w:lineRule="auto"/>
        <w:ind w:firstLine="720"/>
        <w:jc w:val="both"/>
        <w:rPr>
          <w:b w:val="0"/>
          <w:i w:val="0"/>
          <w:sz w:val="28"/>
        </w:rPr>
      </w:pPr>
      <w:r>
        <w:rPr>
          <w:b w:val="0"/>
          <w:i w:val="0"/>
          <w:sz w:val="28"/>
        </w:rPr>
        <w:t>— коническими (б);                         — элипсовидными (д).</w:t>
      </w:r>
    </w:p>
    <w:p w:rsidR="001D0BD6" w:rsidRDefault="00860E4A">
      <w:pPr>
        <w:pStyle w:val="a3"/>
        <w:spacing w:line="360" w:lineRule="auto"/>
        <w:ind w:firstLine="720"/>
        <w:jc w:val="both"/>
        <w:rPr>
          <w:b w:val="0"/>
          <w:i w:val="0"/>
          <w:sz w:val="28"/>
        </w:rPr>
      </w:pPr>
      <w:r>
        <w:rPr>
          <w:b w:val="0"/>
          <w:i w:val="0"/>
          <w:sz w:val="28"/>
        </w:rPr>
        <w:t>— цилиндрическими (в);</w:t>
      </w: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7F09A5">
      <w:pPr>
        <w:pStyle w:val="a3"/>
        <w:spacing w:line="360" w:lineRule="auto"/>
        <w:rPr>
          <w:i w:val="0"/>
          <w:sz w:val="28"/>
          <w:u w:val="single"/>
        </w:rPr>
      </w:pPr>
      <w:r>
        <w:rPr>
          <w:i w:val="0"/>
          <w:noProof/>
          <w:sz w:val="28"/>
          <w:u w:val="single"/>
        </w:rPr>
        <w:pict>
          <v:rect id="_x0000_s1116" style="position:absolute;left:0;text-align:left;margin-left:-3.7pt;margin-top:150.8pt;width:510pt;height:9pt;z-index:251668992;mso-position-horizontal:absolute;mso-position-horizontal-relative:text;mso-position-vertical:absolute;mso-position-vertical-relative:text" o:allowincell="f" stroked="f"/>
        </w:pict>
      </w:r>
      <w:r>
        <w:rPr>
          <w:i w:val="0"/>
          <w:sz w:val="28"/>
          <w:u w:val="single"/>
        </w:rPr>
        <w:pict>
          <v:shape id="_x0000_i1054" type="#_x0000_t75" style="width:495.75pt;height:156.75pt" fillcolor="window">
            <v:imagedata r:id="rId40" o:title="24"/>
          </v:shape>
        </w:pict>
      </w:r>
    </w:p>
    <w:p w:rsidR="001D0BD6" w:rsidRDefault="00860E4A">
      <w:pPr>
        <w:pStyle w:val="a3"/>
        <w:spacing w:line="360" w:lineRule="auto"/>
        <w:rPr>
          <w:b w:val="0"/>
          <w:i w:val="0"/>
          <w:sz w:val="28"/>
          <w:u w:val="single"/>
        </w:rPr>
      </w:pPr>
      <w:r>
        <w:rPr>
          <w:b w:val="0"/>
          <w:i w:val="0"/>
          <w:sz w:val="28"/>
          <w:u w:val="single"/>
        </w:rPr>
        <w:t>Рис. 24</w:t>
      </w:r>
    </w:p>
    <w:p w:rsidR="001D0BD6" w:rsidRDefault="001D0BD6">
      <w:pPr>
        <w:pStyle w:val="a3"/>
        <w:spacing w:line="360" w:lineRule="auto"/>
        <w:ind w:firstLine="720"/>
        <w:jc w:val="both"/>
        <w:rPr>
          <w:i w:val="0"/>
          <w:sz w:val="28"/>
          <w:u w:val="single"/>
        </w:rPr>
      </w:pPr>
    </w:p>
    <w:p w:rsidR="001D0BD6" w:rsidRDefault="00860E4A">
      <w:pPr>
        <w:pStyle w:val="a3"/>
        <w:spacing w:line="360" w:lineRule="auto"/>
        <w:ind w:firstLine="720"/>
        <w:jc w:val="both"/>
        <w:rPr>
          <w:b w:val="0"/>
          <w:i w:val="0"/>
          <w:sz w:val="28"/>
          <w:lang w:val="en-US"/>
        </w:rPr>
      </w:pPr>
      <w:r>
        <w:rPr>
          <w:i w:val="0"/>
          <w:sz w:val="28"/>
          <w:u w:val="single"/>
        </w:rPr>
        <w:t>Расчёт стенки корпуса на прочность</w:t>
      </w:r>
      <w:r>
        <w:rPr>
          <w:b w:val="0"/>
          <w:i w:val="0"/>
          <w:sz w:val="28"/>
        </w:rPr>
        <w:t xml:space="preserve"> — расчётной схемой является двухконсольная балка кольцевого сечения, если  </w:t>
      </w:r>
      <w:r>
        <w:rPr>
          <w:i w:val="0"/>
          <w:sz w:val="32"/>
          <w:lang w:val="en-US"/>
        </w:rPr>
        <w:t>tl/r</w:t>
      </w:r>
      <w:r>
        <w:rPr>
          <w:b w:val="0"/>
          <w:i w:val="0"/>
          <w:sz w:val="20"/>
          <w:lang w:val="en-US"/>
        </w:rPr>
        <w:t>2</w:t>
      </w:r>
      <w:r>
        <w:rPr>
          <w:b w:val="0"/>
          <w:i w:val="0"/>
          <w:sz w:val="28"/>
          <w:lang w:val="en-US"/>
        </w:rPr>
        <w:t>&gt;</w:t>
      </w:r>
      <w:r>
        <w:rPr>
          <w:b w:val="0"/>
          <w:i w:val="0"/>
          <w:sz w:val="28"/>
        </w:rPr>
        <w:t xml:space="preserve">10,  и как цилиндрическую оболочку, если  </w:t>
      </w:r>
      <w:r>
        <w:rPr>
          <w:i w:val="0"/>
          <w:sz w:val="32"/>
          <w:lang w:val="en-US"/>
        </w:rPr>
        <w:t>tl/r</w:t>
      </w:r>
      <w:r>
        <w:rPr>
          <w:b w:val="0"/>
          <w:i w:val="0"/>
          <w:sz w:val="20"/>
          <w:lang w:val="en-US"/>
        </w:rPr>
        <w:t>2</w:t>
      </w:r>
      <w:r>
        <w:rPr>
          <w:b w:val="0"/>
          <w:i w:val="0"/>
          <w:sz w:val="28"/>
          <w:lang w:val="en-US"/>
        </w:rPr>
        <w:t>&lt;10.</w:t>
      </w:r>
    </w:p>
    <w:p w:rsidR="001D0BD6" w:rsidRDefault="00860E4A">
      <w:pPr>
        <w:pStyle w:val="a3"/>
        <w:spacing w:line="360" w:lineRule="auto"/>
        <w:jc w:val="both"/>
        <w:rPr>
          <w:b w:val="0"/>
          <w:i w:val="0"/>
          <w:sz w:val="28"/>
          <w:lang w:val="en-US"/>
        </w:rPr>
      </w:pPr>
      <w:r>
        <w:rPr>
          <w:b w:val="0"/>
          <w:i w:val="0"/>
          <w:sz w:val="28"/>
          <w:u w:val="single"/>
        </w:rPr>
        <w:t>Кольцевые напряжения</w:t>
      </w:r>
      <w:r>
        <w:rPr>
          <w:b w:val="0"/>
          <w:i w:val="0"/>
          <w:sz w:val="28"/>
        </w:rPr>
        <w:t xml:space="preserve">  </w:t>
      </w:r>
      <w:r>
        <w:rPr>
          <w:i w:val="0"/>
          <w:sz w:val="32"/>
          <w:lang w:val="en-US"/>
        </w:rPr>
        <w:t>G</w:t>
      </w:r>
      <w:r>
        <w:rPr>
          <w:i w:val="0"/>
          <w:sz w:val="20"/>
          <w:lang w:val="en-US"/>
        </w:rPr>
        <w:t>2</w:t>
      </w:r>
      <w:r>
        <w:rPr>
          <w:b w:val="0"/>
          <w:i w:val="0"/>
          <w:sz w:val="20"/>
        </w:rPr>
        <w:t xml:space="preserve"> </w:t>
      </w:r>
      <w:r>
        <w:rPr>
          <w:b w:val="0"/>
          <w:i w:val="0"/>
          <w:sz w:val="28"/>
        </w:rPr>
        <w:t xml:space="preserve"> имеют максимальное значение в нижней части корпуса, где давление на цилиндрическую оболочку складывается из гидравлического давления жидкости и избыточного давления в газовом пространстве.  </w:t>
      </w:r>
    </w:p>
    <w:p w:rsidR="001D0BD6" w:rsidRDefault="00860E4A">
      <w:pPr>
        <w:pStyle w:val="a3"/>
        <w:spacing w:line="360" w:lineRule="auto"/>
        <w:ind w:firstLine="720"/>
        <w:jc w:val="both"/>
        <w:rPr>
          <w:i w:val="0"/>
          <w:sz w:val="32"/>
          <w:lang w:val="en-US"/>
        </w:rPr>
      </w:pPr>
      <w:r>
        <w:rPr>
          <w:i w:val="0"/>
          <w:sz w:val="32"/>
          <w:lang w:val="en-US"/>
        </w:rPr>
        <w:t xml:space="preserve">                   G</w:t>
      </w:r>
      <w:r>
        <w:rPr>
          <w:i w:val="0"/>
          <w:sz w:val="22"/>
        </w:rPr>
        <w:t>2</w:t>
      </w:r>
      <w:r>
        <w:rPr>
          <w:i w:val="0"/>
          <w:sz w:val="32"/>
          <w:lang w:val="en-US"/>
        </w:rPr>
        <w:t>=  Pr</w:t>
      </w:r>
      <w:r>
        <w:rPr>
          <w:i w:val="0"/>
          <w:sz w:val="22"/>
          <w:lang w:val="en-US"/>
        </w:rPr>
        <w:t>2</w:t>
      </w:r>
      <w:r>
        <w:rPr>
          <w:i w:val="0"/>
          <w:sz w:val="32"/>
          <w:lang w:val="en-US"/>
        </w:rPr>
        <w:t>/t=(n</w:t>
      </w:r>
      <w:r>
        <w:rPr>
          <w:i w:val="0"/>
          <w:sz w:val="22"/>
          <w:lang w:val="en-US"/>
        </w:rPr>
        <w:t>2</w:t>
      </w:r>
      <w:r>
        <w:rPr>
          <w:i w:val="0"/>
          <w:sz w:val="32"/>
          <w:lang w:val="en-US"/>
        </w:rPr>
        <w:t>P</w:t>
      </w:r>
      <w:r>
        <w:rPr>
          <w:i w:val="0"/>
          <w:sz w:val="22"/>
          <w:lang w:val="en-US"/>
        </w:rPr>
        <w:t>4</w:t>
      </w:r>
      <w:r>
        <w:rPr>
          <w:i w:val="0"/>
          <w:sz w:val="32"/>
          <w:lang w:val="en-US"/>
        </w:rPr>
        <w:t>+n</w:t>
      </w:r>
      <w:r>
        <w:rPr>
          <w:i w:val="0"/>
          <w:sz w:val="22"/>
          <w:lang w:val="en-US"/>
        </w:rPr>
        <w:t>1</w:t>
      </w:r>
      <w:r>
        <w:rPr>
          <w:i w:val="0"/>
          <w:sz w:val="36"/>
          <w:lang w:val="en-US"/>
        </w:rPr>
        <w:t>γ</w:t>
      </w:r>
      <w:r>
        <w:rPr>
          <w:i w:val="0"/>
          <w:sz w:val="22"/>
          <w:lang w:val="en-US"/>
        </w:rPr>
        <w:t>ж</w:t>
      </w:r>
      <w:r>
        <w:rPr>
          <w:i w:val="0"/>
          <w:sz w:val="32"/>
          <w:lang w:val="en-US"/>
        </w:rPr>
        <w:t>2r</w:t>
      </w:r>
      <w:r>
        <w:rPr>
          <w:i w:val="0"/>
          <w:sz w:val="22"/>
          <w:lang w:val="en-US"/>
        </w:rPr>
        <w:t>2</w:t>
      </w:r>
      <w:r>
        <w:rPr>
          <w:i w:val="0"/>
          <w:sz w:val="32"/>
          <w:lang w:val="en-US"/>
        </w:rPr>
        <w:t>)×r</w:t>
      </w:r>
      <w:r>
        <w:rPr>
          <w:i w:val="0"/>
          <w:sz w:val="22"/>
          <w:lang w:val="en-US"/>
        </w:rPr>
        <w:t>2</w:t>
      </w:r>
      <w:r>
        <w:rPr>
          <w:i w:val="0"/>
          <w:sz w:val="32"/>
          <w:lang w:val="en-US"/>
        </w:rPr>
        <w:t xml:space="preserve">/t  &lt;  R,  </w:t>
      </w:r>
    </w:p>
    <w:p w:rsidR="001D0BD6" w:rsidRDefault="00860E4A">
      <w:pPr>
        <w:pStyle w:val="a3"/>
        <w:spacing w:line="360" w:lineRule="auto"/>
        <w:jc w:val="both"/>
        <w:rPr>
          <w:b w:val="0"/>
          <w:i w:val="0"/>
          <w:sz w:val="28"/>
        </w:rPr>
      </w:pPr>
      <w:r>
        <w:rPr>
          <w:b w:val="0"/>
          <w:i w:val="0"/>
          <w:sz w:val="28"/>
          <w:lang w:val="en-US"/>
        </w:rPr>
        <w:t xml:space="preserve"> где   </w:t>
      </w:r>
      <w:r>
        <w:rPr>
          <w:i w:val="0"/>
          <w:sz w:val="32"/>
          <w:lang w:val="en-US"/>
        </w:rPr>
        <w:t>n</w:t>
      </w:r>
      <w:r>
        <w:rPr>
          <w:b w:val="0"/>
          <w:i w:val="0"/>
          <w:sz w:val="20"/>
          <w:lang w:val="en-US"/>
        </w:rPr>
        <w:t>2</w:t>
      </w:r>
      <w:r>
        <w:rPr>
          <w:b w:val="0"/>
          <w:i w:val="0"/>
          <w:sz w:val="28"/>
          <w:lang w:val="en-US"/>
        </w:rPr>
        <w:t xml:space="preserve">=1,2; </w:t>
      </w:r>
      <w:r>
        <w:rPr>
          <w:b w:val="0"/>
          <w:i w:val="0"/>
          <w:sz w:val="20"/>
          <w:lang w:val="en-US"/>
        </w:rPr>
        <w:t xml:space="preserve">   </w:t>
      </w:r>
      <w:r>
        <w:rPr>
          <w:i w:val="0"/>
          <w:sz w:val="32"/>
          <w:lang w:val="en-US"/>
        </w:rPr>
        <w:t>n</w:t>
      </w:r>
      <w:r>
        <w:rPr>
          <w:b w:val="0"/>
          <w:i w:val="0"/>
          <w:sz w:val="20"/>
          <w:lang w:val="en-US"/>
        </w:rPr>
        <w:t>1</w:t>
      </w:r>
      <w:r>
        <w:rPr>
          <w:b w:val="0"/>
          <w:i w:val="0"/>
          <w:sz w:val="28"/>
          <w:lang w:val="en-US"/>
        </w:rPr>
        <w:t xml:space="preserve">=1,1;    </w:t>
      </w:r>
      <w:r>
        <w:rPr>
          <w:b w:val="0"/>
          <w:i w:val="0"/>
          <w:sz w:val="20"/>
          <w:lang w:val="en-US"/>
        </w:rPr>
        <w:t xml:space="preserve">  </w:t>
      </w:r>
      <w:r>
        <w:rPr>
          <w:b w:val="0"/>
          <w:i w:val="0"/>
          <w:sz w:val="36"/>
          <w:lang w:val="en-US"/>
        </w:rPr>
        <w:t>γ</w:t>
      </w:r>
      <w:r>
        <w:rPr>
          <w:b w:val="0"/>
          <w:i w:val="0"/>
          <w:sz w:val="20"/>
          <w:lang w:val="en-US"/>
        </w:rPr>
        <w:t>ж</w:t>
      </w:r>
      <w:r>
        <w:rPr>
          <w:b w:val="0"/>
          <w:i w:val="0"/>
          <w:sz w:val="28"/>
          <w:lang w:val="en-US"/>
        </w:rPr>
        <w:t>=0,8.</w:t>
      </w:r>
    </w:p>
    <w:p w:rsidR="001D0BD6" w:rsidRDefault="00860E4A">
      <w:pPr>
        <w:pStyle w:val="a3"/>
        <w:spacing w:line="360" w:lineRule="auto"/>
        <w:rPr>
          <w:b w:val="0"/>
          <w:i w:val="0"/>
          <w:sz w:val="28"/>
          <w:u w:val="single"/>
        </w:rPr>
      </w:pPr>
      <w:r>
        <w:rPr>
          <w:b w:val="0"/>
          <w:i w:val="0"/>
          <w:sz w:val="28"/>
          <w:u w:val="single"/>
        </w:rPr>
        <w:t>Меридиальные напряжения:</w:t>
      </w:r>
    </w:p>
    <w:p w:rsidR="001D0BD6" w:rsidRDefault="00860E4A">
      <w:pPr>
        <w:pStyle w:val="a3"/>
        <w:spacing w:line="360" w:lineRule="auto"/>
        <w:jc w:val="both"/>
        <w:rPr>
          <w:i w:val="0"/>
          <w:sz w:val="32"/>
        </w:rPr>
      </w:pPr>
      <w:r>
        <w:rPr>
          <w:b w:val="0"/>
          <w:i w:val="0"/>
          <w:sz w:val="28"/>
        </w:rPr>
        <w:t xml:space="preserve">                                                    </w:t>
      </w:r>
      <w:r>
        <w:rPr>
          <w:i w:val="0"/>
          <w:sz w:val="32"/>
        </w:rPr>
        <w:t>G</w:t>
      </w:r>
      <w:r>
        <w:rPr>
          <w:b w:val="0"/>
          <w:i w:val="0"/>
          <w:sz w:val="20"/>
        </w:rPr>
        <w:t>1</w:t>
      </w:r>
      <w:r>
        <w:rPr>
          <w:i w:val="0"/>
          <w:sz w:val="32"/>
        </w:rPr>
        <w:t>=G</w:t>
      </w:r>
      <w:r>
        <w:rPr>
          <w:b w:val="0"/>
          <w:i w:val="0"/>
          <w:sz w:val="20"/>
        </w:rPr>
        <w:t>1</w:t>
      </w:r>
      <w:r>
        <w:rPr>
          <w:i w:val="0"/>
          <w:sz w:val="32"/>
        </w:rPr>
        <w:t>'+G</w:t>
      </w:r>
      <w:r>
        <w:rPr>
          <w:b w:val="0"/>
          <w:i w:val="0"/>
          <w:sz w:val="20"/>
        </w:rPr>
        <w:t>1</w:t>
      </w:r>
      <w:r>
        <w:rPr>
          <w:i w:val="0"/>
          <w:sz w:val="32"/>
        </w:rPr>
        <w:t>"</w:t>
      </w:r>
      <w:r>
        <w:rPr>
          <w:b w:val="0"/>
          <w:i w:val="0"/>
          <w:sz w:val="28"/>
        </w:rPr>
        <w:t>,</w:t>
      </w:r>
      <w:r>
        <w:rPr>
          <w:i w:val="0"/>
          <w:sz w:val="32"/>
        </w:rPr>
        <w:t xml:space="preserve"> </w:t>
      </w:r>
    </w:p>
    <w:p w:rsidR="001D0BD6" w:rsidRDefault="00860E4A">
      <w:pPr>
        <w:pStyle w:val="a3"/>
        <w:spacing w:line="360" w:lineRule="auto"/>
        <w:jc w:val="both"/>
        <w:rPr>
          <w:b w:val="0"/>
          <w:i w:val="0"/>
          <w:sz w:val="28"/>
        </w:rPr>
      </w:pPr>
      <w:r>
        <w:rPr>
          <w:i w:val="0"/>
          <w:sz w:val="32"/>
        </w:rPr>
        <w:t xml:space="preserve"> </w:t>
      </w:r>
      <w:r>
        <w:rPr>
          <w:b w:val="0"/>
          <w:i w:val="0"/>
          <w:sz w:val="28"/>
        </w:rPr>
        <w:t>где</w:t>
      </w:r>
      <w:r>
        <w:rPr>
          <w:i w:val="0"/>
          <w:sz w:val="32"/>
        </w:rPr>
        <w:t xml:space="preserve">   G</w:t>
      </w:r>
      <w:r>
        <w:rPr>
          <w:b w:val="0"/>
          <w:i w:val="0"/>
          <w:sz w:val="20"/>
        </w:rPr>
        <w:t>1</w:t>
      </w:r>
      <w:r>
        <w:rPr>
          <w:i w:val="0"/>
          <w:sz w:val="32"/>
        </w:rPr>
        <w:t>'</w:t>
      </w:r>
      <w:r>
        <w:rPr>
          <w:b w:val="0"/>
          <w:i w:val="0"/>
          <w:sz w:val="28"/>
        </w:rPr>
        <w:t xml:space="preserve"> — напряжение от изгиба, как в простой балке;</w:t>
      </w:r>
    </w:p>
    <w:p w:rsidR="001D0BD6" w:rsidRDefault="00860E4A">
      <w:pPr>
        <w:pStyle w:val="a3"/>
        <w:spacing w:line="360" w:lineRule="auto"/>
        <w:jc w:val="both"/>
        <w:rPr>
          <w:b w:val="0"/>
          <w:i w:val="0"/>
          <w:sz w:val="28"/>
        </w:rPr>
      </w:pPr>
      <w:r>
        <w:rPr>
          <w:b w:val="0"/>
          <w:i w:val="0"/>
          <w:sz w:val="28"/>
        </w:rPr>
        <w:t xml:space="preserve"> </w:t>
      </w:r>
      <w:r>
        <w:rPr>
          <w:i w:val="0"/>
          <w:sz w:val="32"/>
        </w:rPr>
        <w:t xml:space="preserve">                G</w:t>
      </w:r>
      <w:r>
        <w:rPr>
          <w:b w:val="0"/>
          <w:i w:val="0"/>
          <w:sz w:val="20"/>
        </w:rPr>
        <w:t>1</w:t>
      </w:r>
      <w:r>
        <w:rPr>
          <w:i w:val="0"/>
          <w:sz w:val="32"/>
        </w:rPr>
        <w:t>'=M/W</w:t>
      </w:r>
      <w:r>
        <w:rPr>
          <w:b w:val="0"/>
          <w:i w:val="0"/>
          <w:sz w:val="28"/>
        </w:rPr>
        <w:t>;</w:t>
      </w:r>
      <w:r>
        <w:rPr>
          <w:i w:val="0"/>
          <w:sz w:val="32"/>
        </w:rPr>
        <w:t xml:space="preserve">   M</w:t>
      </w:r>
      <w:r>
        <w:rPr>
          <w:b w:val="0"/>
          <w:i w:val="0"/>
          <w:sz w:val="20"/>
        </w:rPr>
        <w:t>консоли</w:t>
      </w:r>
      <w:r>
        <w:rPr>
          <w:i w:val="0"/>
          <w:sz w:val="32"/>
        </w:rPr>
        <w:t>= –qc</w:t>
      </w:r>
      <w:r>
        <w:rPr>
          <w:i w:val="0"/>
          <w:sz w:val="32"/>
          <w:vertAlign w:val="superscript"/>
        </w:rPr>
        <w:t>2</w:t>
      </w:r>
      <w:r>
        <w:rPr>
          <w:i w:val="0"/>
          <w:sz w:val="32"/>
        </w:rPr>
        <w:t xml:space="preserve"> /</w:t>
      </w:r>
      <w:r>
        <w:rPr>
          <w:b w:val="0"/>
          <w:i w:val="0"/>
          <w:sz w:val="28"/>
        </w:rPr>
        <w:t>2;</w:t>
      </w:r>
      <w:r>
        <w:rPr>
          <w:i w:val="0"/>
          <w:sz w:val="32"/>
        </w:rPr>
        <w:t xml:space="preserve">   M</w:t>
      </w:r>
      <w:r>
        <w:rPr>
          <w:b w:val="0"/>
          <w:i w:val="0"/>
          <w:sz w:val="20"/>
        </w:rPr>
        <w:t>прил</w:t>
      </w:r>
      <w:r>
        <w:rPr>
          <w:i w:val="0"/>
          <w:sz w:val="32"/>
        </w:rPr>
        <w:t>=q</w:t>
      </w:r>
      <w:r>
        <w:rPr>
          <w:b w:val="0"/>
          <w:i w:val="0"/>
          <w:sz w:val="28"/>
        </w:rPr>
        <w:t>(</w:t>
      </w:r>
      <w:r>
        <w:rPr>
          <w:i w:val="0"/>
          <w:sz w:val="32"/>
        </w:rPr>
        <w:t>l</w:t>
      </w:r>
      <w:r>
        <w:rPr>
          <w:i w:val="0"/>
          <w:sz w:val="32"/>
          <w:vertAlign w:val="superscript"/>
        </w:rPr>
        <w:t>2</w:t>
      </w:r>
      <w:r>
        <w:rPr>
          <w:b w:val="0"/>
          <w:i w:val="0"/>
          <w:sz w:val="20"/>
        </w:rPr>
        <w:t>о</w:t>
      </w:r>
      <w:r>
        <w:rPr>
          <w:i w:val="0"/>
          <w:sz w:val="32"/>
        </w:rPr>
        <w:t>/</w:t>
      </w:r>
      <w:r>
        <w:rPr>
          <w:b w:val="0"/>
          <w:i w:val="0"/>
          <w:sz w:val="28"/>
        </w:rPr>
        <w:t xml:space="preserve">8 </w:t>
      </w:r>
      <w:r>
        <w:rPr>
          <w:i w:val="0"/>
          <w:sz w:val="32"/>
        </w:rPr>
        <w:t>– c</w:t>
      </w:r>
      <w:r>
        <w:rPr>
          <w:i w:val="0"/>
          <w:sz w:val="32"/>
          <w:vertAlign w:val="superscript"/>
        </w:rPr>
        <w:t>2</w:t>
      </w:r>
      <w:r>
        <w:rPr>
          <w:i w:val="0"/>
          <w:sz w:val="32"/>
        </w:rPr>
        <w:t xml:space="preserve"> /</w:t>
      </w:r>
      <w:r>
        <w:rPr>
          <w:b w:val="0"/>
          <w:i w:val="0"/>
          <w:sz w:val="28"/>
        </w:rPr>
        <w:t xml:space="preserve">2). </w:t>
      </w:r>
    </w:p>
    <w:p w:rsidR="001D0BD6" w:rsidRDefault="00860E4A">
      <w:pPr>
        <w:pStyle w:val="a3"/>
        <w:spacing w:line="360" w:lineRule="auto"/>
        <w:jc w:val="both"/>
        <w:rPr>
          <w:b w:val="0"/>
          <w:i w:val="0"/>
          <w:sz w:val="28"/>
        </w:rPr>
      </w:pPr>
      <w:r>
        <w:rPr>
          <w:b w:val="0"/>
          <w:i w:val="0"/>
          <w:sz w:val="28"/>
        </w:rPr>
        <w:t xml:space="preserve">Из условия равенства </w:t>
      </w:r>
      <w:r>
        <w:rPr>
          <w:i w:val="0"/>
          <w:sz w:val="32"/>
        </w:rPr>
        <w:t>M</w:t>
      </w:r>
      <w:r>
        <w:rPr>
          <w:b w:val="0"/>
          <w:i w:val="0"/>
          <w:sz w:val="20"/>
        </w:rPr>
        <w:t>кон</w:t>
      </w:r>
      <w:r>
        <w:rPr>
          <w:i w:val="0"/>
          <w:sz w:val="32"/>
        </w:rPr>
        <w:t>=M</w:t>
      </w:r>
      <w:r>
        <w:rPr>
          <w:b w:val="0"/>
          <w:i w:val="0"/>
          <w:sz w:val="20"/>
        </w:rPr>
        <w:t xml:space="preserve">пр  </w:t>
      </w:r>
      <w:r>
        <w:rPr>
          <w:b w:val="0"/>
          <w:i w:val="0"/>
          <w:sz w:val="28"/>
        </w:rPr>
        <w:t>находим оптимальное значение пролёта</w:t>
      </w:r>
      <w:r>
        <w:rPr>
          <w:i w:val="0"/>
          <w:sz w:val="32"/>
        </w:rPr>
        <w:t xml:space="preserve">              l</w:t>
      </w:r>
      <w:r>
        <w:rPr>
          <w:b w:val="0"/>
          <w:i w:val="0"/>
          <w:sz w:val="20"/>
        </w:rPr>
        <w:t>о</w:t>
      </w:r>
      <w:r>
        <w:rPr>
          <w:i w:val="0"/>
          <w:sz w:val="32"/>
        </w:rPr>
        <w:t>=</w:t>
      </w:r>
      <w:r>
        <w:rPr>
          <w:b w:val="0"/>
          <w:i w:val="0"/>
          <w:sz w:val="28"/>
        </w:rPr>
        <w:t>0,586</w:t>
      </w:r>
      <w:r>
        <w:rPr>
          <w:i w:val="0"/>
          <w:sz w:val="32"/>
        </w:rPr>
        <w:t>l</w:t>
      </w:r>
      <w:r>
        <w:rPr>
          <w:b w:val="0"/>
          <w:i w:val="0"/>
          <w:sz w:val="28"/>
        </w:rPr>
        <w:t>,   где</w:t>
      </w:r>
      <w:r>
        <w:rPr>
          <w:i w:val="0"/>
          <w:sz w:val="32"/>
        </w:rPr>
        <w:t xml:space="preserve">  l=V/</w:t>
      </w:r>
      <w:r>
        <w:rPr>
          <w:b w:val="0"/>
          <w:i w:val="0"/>
          <w:sz w:val="28"/>
        </w:rPr>
        <w:t>(</w:t>
      </w:r>
      <w:r>
        <w:rPr>
          <w:i w:val="0"/>
          <w:sz w:val="32"/>
        </w:rPr>
        <w:t>Пr</w:t>
      </w:r>
      <w:r>
        <w:rPr>
          <w:i w:val="0"/>
          <w:sz w:val="32"/>
          <w:vertAlign w:val="superscript"/>
        </w:rPr>
        <w:t>2</w:t>
      </w:r>
      <w:r>
        <w:rPr>
          <w:i w:val="0"/>
          <w:sz w:val="32"/>
        </w:rPr>
        <w:t xml:space="preserve"> </w:t>
      </w:r>
      <w:r>
        <w:rPr>
          <w:b w:val="0"/>
          <w:i w:val="0"/>
          <w:sz w:val="28"/>
        </w:rPr>
        <w:t>);</w:t>
      </w:r>
    </w:p>
    <w:p w:rsidR="001D0BD6" w:rsidRDefault="00860E4A">
      <w:pPr>
        <w:pStyle w:val="a3"/>
        <w:spacing w:line="360" w:lineRule="auto"/>
        <w:jc w:val="both"/>
        <w:rPr>
          <w:i w:val="0"/>
          <w:sz w:val="32"/>
        </w:rPr>
      </w:pPr>
      <w:r>
        <w:rPr>
          <w:b w:val="0"/>
          <w:i w:val="0"/>
          <w:sz w:val="28"/>
          <w:u w:val="single"/>
        </w:rPr>
        <w:t>Погонная нагрузка</w:t>
      </w:r>
      <w:r>
        <w:rPr>
          <w:b w:val="0"/>
          <w:i w:val="0"/>
          <w:sz w:val="28"/>
        </w:rPr>
        <w:t>:</w:t>
      </w:r>
      <w:r>
        <w:rPr>
          <w:i w:val="0"/>
          <w:sz w:val="32"/>
        </w:rPr>
        <w:t xml:space="preserve">       </w:t>
      </w:r>
    </w:p>
    <w:p w:rsidR="001D0BD6" w:rsidRDefault="00860E4A">
      <w:pPr>
        <w:pStyle w:val="a3"/>
        <w:spacing w:line="360" w:lineRule="auto"/>
        <w:jc w:val="both"/>
        <w:rPr>
          <w:i w:val="0"/>
          <w:sz w:val="32"/>
        </w:rPr>
      </w:pPr>
      <w:r>
        <w:rPr>
          <w:i w:val="0"/>
          <w:sz w:val="32"/>
        </w:rPr>
        <w:t xml:space="preserve"> q=n</w:t>
      </w:r>
      <w:r>
        <w:rPr>
          <w:b w:val="0"/>
          <w:i w:val="0"/>
          <w:sz w:val="28"/>
        </w:rPr>
        <w:t>(</w:t>
      </w:r>
      <w:r>
        <w:rPr>
          <w:i w:val="0"/>
          <w:sz w:val="32"/>
        </w:rPr>
        <w:t>G/l + γ</w:t>
      </w:r>
      <w:r>
        <w:rPr>
          <w:b w:val="0"/>
          <w:i w:val="0"/>
          <w:sz w:val="20"/>
        </w:rPr>
        <w:t>ж</w:t>
      </w:r>
      <w:r>
        <w:rPr>
          <w:i w:val="0"/>
          <w:sz w:val="32"/>
        </w:rPr>
        <w:t>Пr</w:t>
      </w:r>
      <w:r>
        <w:rPr>
          <w:i w:val="0"/>
          <w:sz w:val="32"/>
          <w:vertAlign w:val="superscript"/>
        </w:rPr>
        <w:t>2</w:t>
      </w:r>
      <w:r>
        <w:rPr>
          <w:i w:val="0"/>
          <w:sz w:val="32"/>
        </w:rPr>
        <w:t xml:space="preserve"> </w:t>
      </w:r>
      <w:r>
        <w:rPr>
          <w:b w:val="0"/>
          <w:i w:val="0"/>
          <w:sz w:val="28"/>
        </w:rPr>
        <w:t xml:space="preserve">),  откуда  </w:t>
      </w:r>
      <w:r>
        <w:rPr>
          <w:i w:val="0"/>
          <w:sz w:val="32"/>
        </w:rPr>
        <w:t>G</w:t>
      </w:r>
      <w:r>
        <w:rPr>
          <w:b w:val="0"/>
          <w:i w:val="0"/>
          <w:sz w:val="20"/>
        </w:rPr>
        <w:t>1</w:t>
      </w:r>
      <w:r>
        <w:rPr>
          <w:i w:val="0"/>
          <w:sz w:val="32"/>
        </w:rPr>
        <w:t>'=M/W=</w:t>
      </w:r>
      <w:r>
        <w:rPr>
          <w:b w:val="0"/>
          <w:i w:val="0"/>
          <w:sz w:val="28"/>
        </w:rPr>
        <w:t>[</w:t>
      </w:r>
      <w:r>
        <w:rPr>
          <w:i w:val="0"/>
          <w:sz w:val="32"/>
        </w:rPr>
        <w:t>n</w:t>
      </w:r>
      <w:r>
        <w:rPr>
          <w:b w:val="0"/>
          <w:i w:val="0"/>
          <w:sz w:val="20"/>
        </w:rPr>
        <w:t>1</w:t>
      </w:r>
      <w:r>
        <w:rPr>
          <w:b w:val="0"/>
          <w:i w:val="0"/>
          <w:sz w:val="28"/>
        </w:rPr>
        <w:t>(</w:t>
      </w:r>
      <w:r>
        <w:rPr>
          <w:i w:val="0"/>
          <w:sz w:val="32"/>
        </w:rPr>
        <w:t>G/l+ γ</w:t>
      </w:r>
      <w:r>
        <w:rPr>
          <w:b w:val="0"/>
          <w:i w:val="0"/>
          <w:sz w:val="20"/>
        </w:rPr>
        <w:t>ж</w:t>
      </w:r>
      <w:r>
        <w:rPr>
          <w:i w:val="0"/>
          <w:sz w:val="32"/>
        </w:rPr>
        <w:t>Пr</w:t>
      </w:r>
      <w:r>
        <w:rPr>
          <w:b w:val="0"/>
          <w:i w:val="0"/>
          <w:sz w:val="20"/>
        </w:rPr>
        <w:t>2</w:t>
      </w:r>
      <w:r>
        <w:rPr>
          <w:i w:val="0"/>
          <w:sz w:val="32"/>
          <w:vertAlign w:val="superscript"/>
        </w:rPr>
        <w:t>2</w:t>
      </w:r>
      <w:r>
        <w:rPr>
          <w:b w:val="0"/>
          <w:i w:val="0"/>
          <w:sz w:val="28"/>
        </w:rPr>
        <w:t>)</w:t>
      </w:r>
      <w:r>
        <w:rPr>
          <w:i w:val="0"/>
          <w:sz w:val="32"/>
          <w:lang w:val="en-US"/>
        </w:rPr>
        <w:t>×</w:t>
      </w:r>
      <w:r>
        <w:rPr>
          <w:b w:val="0"/>
          <w:i w:val="0"/>
          <w:sz w:val="28"/>
        </w:rPr>
        <w:t>(</w:t>
      </w:r>
      <w:r>
        <w:rPr>
          <w:i w:val="0"/>
          <w:sz w:val="32"/>
        </w:rPr>
        <w:t>l</w:t>
      </w:r>
      <w:r>
        <w:rPr>
          <w:i w:val="0"/>
          <w:sz w:val="32"/>
          <w:vertAlign w:val="superscript"/>
        </w:rPr>
        <w:t>2</w:t>
      </w:r>
      <w:r>
        <w:rPr>
          <w:i w:val="0"/>
          <w:sz w:val="32"/>
        </w:rPr>
        <w:t>/</w:t>
      </w:r>
      <w:r>
        <w:rPr>
          <w:b w:val="0"/>
          <w:i w:val="0"/>
          <w:sz w:val="28"/>
        </w:rPr>
        <w:t>8</w:t>
      </w:r>
      <w:r>
        <w:rPr>
          <w:i w:val="0"/>
          <w:sz w:val="32"/>
        </w:rPr>
        <w:t xml:space="preserve"> – c</w:t>
      </w:r>
      <w:r>
        <w:rPr>
          <w:i w:val="0"/>
          <w:sz w:val="32"/>
          <w:vertAlign w:val="superscript"/>
        </w:rPr>
        <w:t>2</w:t>
      </w:r>
      <w:r>
        <w:rPr>
          <w:i w:val="0"/>
          <w:sz w:val="32"/>
        </w:rPr>
        <w:t>/</w:t>
      </w:r>
      <w:r>
        <w:rPr>
          <w:b w:val="0"/>
          <w:i w:val="0"/>
          <w:sz w:val="28"/>
        </w:rPr>
        <w:t xml:space="preserve">2)] </w:t>
      </w:r>
      <w:r>
        <w:rPr>
          <w:b w:val="0"/>
          <w:i w:val="0"/>
          <w:sz w:val="32"/>
        </w:rPr>
        <w:t>/</w:t>
      </w:r>
      <w:r>
        <w:rPr>
          <w:i w:val="0"/>
          <w:sz w:val="32"/>
        </w:rPr>
        <w:t>Пr</w:t>
      </w:r>
      <w:r>
        <w:rPr>
          <w:i w:val="0"/>
          <w:sz w:val="32"/>
          <w:vertAlign w:val="superscript"/>
        </w:rPr>
        <w:t>2</w:t>
      </w:r>
      <w:r>
        <w:rPr>
          <w:b w:val="0"/>
          <w:i w:val="0"/>
          <w:sz w:val="20"/>
        </w:rPr>
        <w:t>2</w:t>
      </w:r>
      <w:r>
        <w:rPr>
          <w:i w:val="0"/>
          <w:sz w:val="32"/>
        </w:rPr>
        <w:t>t</w:t>
      </w:r>
      <w:r>
        <w:rPr>
          <w:b w:val="0"/>
          <w:i w:val="0"/>
          <w:sz w:val="28"/>
        </w:rPr>
        <w:t>;</w:t>
      </w:r>
      <w:r>
        <w:rPr>
          <w:i w:val="0"/>
          <w:sz w:val="32"/>
        </w:rPr>
        <w:t xml:space="preserve">   </w:t>
      </w:r>
    </w:p>
    <w:p w:rsidR="001D0BD6" w:rsidRDefault="00860E4A">
      <w:pPr>
        <w:pStyle w:val="a3"/>
        <w:spacing w:line="360" w:lineRule="auto"/>
        <w:jc w:val="both"/>
        <w:rPr>
          <w:i w:val="0"/>
          <w:sz w:val="32"/>
          <w:lang w:val="en-US"/>
        </w:rPr>
      </w:pPr>
      <w:r>
        <w:rPr>
          <w:i w:val="0"/>
          <w:sz w:val="32"/>
          <w:lang w:val="en-US"/>
        </w:rPr>
        <w:t xml:space="preserve">          G</w:t>
      </w:r>
      <w:r>
        <w:rPr>
          <w:b w:val="0"/>
          <w:i w:val="0"/>
          <w:sz w:val="20"/>
          <w:lang w:val="en-US"/>
        </w:rPr>
        <w:t>1</w:t>
      </w:r>
      <w:r>
        <w:rPr>
          <w:i w:val="0"/>
          <w:sz w:val="32"/>
          <w:lang w:val="en-US"/>
        </w:rPr>
        <w:t>"</w:t>
      </w:r>
      <w:r>
        <w:rPr>
          <w:b w:val="0"/>
          <w:i w:val="0"/>
          <w:sz w:val="28"/>
          <w:lang w:val="en-US"/>
        </w:rPr>
        <w:t xml:space="preserve">— </w:t>
      </w:r>
      <w:r>
        <w:rPr>
          <w:b w:val="0"/>
          <w:i w:val="0"/>
          <w:sz w:val="28"/>
        </w:rPr>
        <w:t>напряжение от избыточного гидростатического давления на днище,</w:t>
      </w:r>
      <w:r>
        <w:rPr>
          <w:i w:val="0"/>
          <w:sz w:val="32"/>
          <w:lang w:val="en-US"/>
        </w:rPr>
        <w:t xml:space="preserve">            </w:t>
      </w:r>
    </w:p>
    <w:p w:rsidR="001D0BD6" w:rsidRDefault="00860E4A">
      <w:pPr>
        <w:pStyle w:val="a3"/>
        <w:spacing w:line="360" w:lineRule="auto"/>
        <w:jc w:val="both"/>
        <w:rPr>
          <w:b w:val="0"/>
          <w:i w:val="0"/>
          <w:sz w:val="28"/>
          <w:lang w:val="en-US"/>
        </w:rPr>
      </w:pPr>
      <w:r>
        <w:rPr>
          <w:i w:val="0"/>
          <w:sz w:val="32"/>
          <w:lang w:val="en-US"/>
        </w:rPr>
        <w:t xml:space="preserve">          G</w:t>
      </w:r>
      <w:r>
        <w:rPr>
          <w:b w:val="0"/>
          <w:i w:val="0"/>
          <w:sz w:val="20"/>
          <w:lang w:val="en-US"/>
        </w:rPr>
        <w:t>1</w:t>
      </w:r>
      <w:r>
        <w:rPr>
          <w:i w:val="0"/>
          <w:sz w:val="32"/>
          <w:lang w:val="en-US"/>
        </w:rPr>
        <w:t>"=</w:t>
      </w:r>
      <w:r>
        <w:rPr>
          <w:b w:val="0"/>
          <w:i w:val="0"/>
          <w:sz w:val="28"/>
          <w:lang w:val="en-US"/>
        </w:rPr>
        <w:t>[</w:t>
      </w:r>
      <w:r>
        <w:rPr>
          <w:i w:val="0"/>
          <w:sz w:val="32"/>
          <w:lang w:val="en-US"/>
        </w:rPr>
        <w:t>Пr</w:t>
      </w:r>
      <w:r>
        <w:rPr>
          <w:b w:val="0"/>
          <w:i w:val="0"/>
          <w:sz w:val="20"/>
          <w:lang w:val="en-US"/>
        </w:rPr>
        <w:t>2</w:t>
      </w:r>
      <w:r>
        <w:rPr>
          <w:i w:val="0"/>
          <w:sz w:val="32"/>
          <w:vertAlign w:val="superscript"/>
        </w:rPr>
        <w:t>2</w:t>
      </w:r>
      <w:r>
        <w:rPr>
          <w:b w:val="0"/>
          <w:i w:val="0"/>
          <w:sz w:val="28"/>
          <w:lang w:val="en-US"/>
        </w:rPr>
        <w:t>(</w:t>
      </w:r>
      <w:r>
        <w:rPr>
          <w:i w:val="0"/>
          <w:sz w:val="32"/>
          <w:lang w:val="en-US"/>
        </w:rPr>
        <w:t>n</w:t>
      </w:r>
      <w:r>
        <w:rPr>
          <w:b w:val="0"/>
          <w:i w:val="0"/>
          <w:sz w:val="20"/>
          <w:lang w:val="en-US"/>
        </w:rPr>
        <w:t>2</w:t>
      </w:r>
      <w:r>
        <w:rPr>
          <w:i w:val="0"/>
          <w:sz w:val="32"/>
          <w:lang w:val="en-US"/>
        </w:rPr>
        <w:t>P</w:t>
      </w:r>
      <w:r>
        <w:rPr>
          <w:b w:val="0"/>
          <w:i w:val="0"/>
          <w:sz w:val="20"/>
          <w:lang w:val="en-US"/>
        </w:rPr>
        <w:t>из</w:t>
      </w:r>
      <w:r>
        <w:rPr>
          <w:i w:val="0"/>
          <w:sz w:val="32"/>
          <w:lang w:val="en-US"/>
        </w:rPr>
        <w:t>+n</w:t>
      </w:r>
      <w:r>
        <w:rPr>
          <w:b w:val="0"/>
          <w:i w:val="0"/>
          <w:sz w:val="20"/>
          <w:lang w:val="en-US"/>
        </w:rPr>
        <w:t>1</w:t>
      </w:r>
      <w:r>
        <w:rPr>
          <w:b w:val="0"/>
          <w:i w:val="0"/>
          <w:sz w:val="36"/>
          <w:lang w:val="en-US"/>
        </w:rPr>
        <w:t>γ</w:t>
      </w:r>
      <w:r>
        <w:rPr>
          <w:b w:val="0"/>
          <w:i w:val="0"/>
          <w:sz w:val="20"/>
          <w:lang w:val="en-US"/>
        </w:rPr>
        <w:t>ж</w:t>
      </w:r>
      <w:r>
        <w:rPr>
          <w:i w:val="0"/>
          <w:sz w:val="32"/>
          <w:lang w:val="en-US"/>
        </w:rPr>
        <w:t>r</w:t>
      </w:r>
      <w:r>
        <w:rPr>
          <w:b w:val="0"/>
          <w:i w:val="0"/>
          <w:sz w:val="20"/>
          <w:lang w:val="en-US"/>
        </w:rPr>
        <w:t>2</w:t>
      </w:r>
      <w:r>
        <w:rPr>
          <w:b w:val="0"/>
          <w:i w:val="0"/>
          <w:sz w:val="28"/>
          <w:lang w:val="en-US"/>
        </w:rPr>
        <w:t>)]</w:t>
      </w:r>
      <w:r>
        <w:rPr>
          <w:b w:val="0"/>
          <w:i w:val="0"/>
          <w:sz w:val="32"/>
          <w:lang w:val="en-US"/>
        </w:rPr>
        <w:t>/(</w:t>
      </w:r>
      <w:r>
        <w:rPr>
          <w:b w:val="0"/>
          <w:i w:val="0"/>
          <w:sz w:val="28"/>
          <w:lang w:val="en-US"/>
        </w:rPr>
        <w:t>2</w:t>
      </w:r>
      <w:r>
        <w:rPr>
          <w:i w:val="0"/>
          <w:sz w:val="32"/>
          <w:lang w:val="en-US"/>
        </w:rPr>
        <w:t>Пr</w:t>
      </w:r>
      <w:r>
        <w:rPr>
          <w:b w:val="0"/>
          <w:i w:val="0"/>
          <w:sz w:val="20"/>
          <w:lang w:val="en-US"/>
        </w:rPr>
        <w:t>2</w:t>
      </w:r>
      <w:r>
        <w:rPr>
          <w:i w:val="0"/>
          <w:sz w:val="32"/>
          <w:lang w:val="en-US"/>
        </w:rPr>
        <w:t>t</w:t>
      </w:r>
      <w:r>
        <w:rPr>
          <w:b w:val="0"/>
          <w:i w:val="0"/>
          <w:sz w:val="28"/>
          <w:lang w:val="en-US"/>
        </w:rPr>
        <w:t xml:space="preserve">) </w:t>
      </w:r>
      <w:r>
        <w:rPr>
          <w:i w:val="0"/>
          <w:sz w:val="32"/>
          <w:lang w:val="en-US"/>
        </w:rPr>
        <w:t xml:space="preserve">= </w:t>
      </w:r>
      <w:r>
        <w:rPr>
          <w:b w:val="0"/>
          <w:i w:val="0"/>
          <w:sz w:val="28"/>
          <w:lang w:val="en-US"/>
        </w:rPr>
        <w:t>(</w:t>
      </w:r>
      <w:r>
        <w:rPr>
          <w:i w:val="0"/>
          <w:sz w:val="32"/>
          <w:lang w:val="en-US"/>
        </w:rPr>
        <w:t>n</w:t>
      </w:r>
      <w:r>
        <w:rPr>
          <w:b w:val="0"/>
          <w:i w:val="0"/>
          <w:sz w:val="20"/>
          <w:lang w:val="en-US"/>
        </w:rPr>
        <w:t>2</w:t>
      </w:r>
      <w:r>
        <w:rPr>
          <w:i w:val="0"/>
          <w:sz w:val="32"/>
          <w:lang w:val="en-US"/>
        </w:rPr>
        <w:t>P</w:t>
      </w:r>
      <w:r>
        <w:rPr>
          <w:b w:val="0"/>
          <w:i w:val="0"/>
          <w:sz w:val="20"/>
          <w:lang w:val="en-US"/>
        </w:rPr>
        <w:t>из</w:t>
      </w:r>
      <w:r>
        <w:rPr>
          <w:i w:val="0"/>
          <w:sz w:val="32"/>
          <w:lang w:val="en-US"/>
        </w:rPr>
        <w:t>+n</w:t>
      </w:r>
      <w:r>
        <w:rPr>
          <w:b w:val="0"/>
          <w:i w:val="0"/>
          <w:sz w:val="20"/>
          <w:lang w:val="en-US"/>
        </w:rPr>
        <w:t>1</w:t>
      </w:r>
      <w:r>
        <w:rPr>
          <w:b w:val="0"/>
          <w:i w:val="0"/>
          <w:sz w:val="36"/>
          <w:lang w:val="en-US"/>
        </w:rPr>
        <w:t>γ</w:t>
      </w:r>
      <w:r>
        <w:rPr>
          <w:b w:val="0"/>
          <w:i w:val="0"/>
          <w:sz w:val="20"/>
          <w:lang w:val="en-US"/>
        </w:rPr>
        <w:t>ж</w:t>
      </w:r>
      <w:r>
        <w:rPr>
          <w:i w:val="0"/>
          <w:sz w:val="32"/>
          <w:lang w:val="en-US"/>
        </w:rPr>
        <w:t>r</w:t>
      </w:r>
      <w:r>
        <w:rPr>
          <w:b w:val="0"/>
          <w:i w:val="0"/>
          <w:sz w:val="20"/>
          <w:lang w:val="en-US"/>
        </w:rPr>
        <w:t>2</w:t>
      </w:r>
      <w:r>
        <w:rPr>
          <w:b w:val="0"/>
          <w:i w:val="0"/>
          <w:sz w:val="28"/>
          <w:lang w:val="en-US"/>
        </w:rPr>
        <w:t>)</w:t>
      </w:r>
      <w:r>
        <w:rPr>
          <w:b w:val="0"/>
          <w:i w:val="0"/>
          <w:sz w:val="20"/>
          <w:lang w:val="en-US"/>
        </w:rPr>
        <w:t>*</w:t>
      </w:r>
      <w:r>
        <w:rPr>
          <w:b w:val="0"/>
          <w:i w:val="0"/>
          <w:sz w:val="28"/>
          <w:lang w:val="en-US"/>
        </w:rPr>
        <w:t>(</w:t>
      </w:r>
      <w:r>
        <w:rPr>
          <w:i w:val="0"/>
          <w:sz w:val="32"/>
          <w:lang w:val="en-US"/>
        </w:rPr>
        <w:t>r</w:t>
      </w:r>
      <w:r>
        <w:rPr>
          <w:b w:val="0"/>
          <w:i w:val="0"/>
          <w:sz w:val="20"/>
          <w:lang w:val="en-US"/>
        </w:rPr>
        <w:t>2</w:t>
      </w:r>
      <w:r>
        <w:rPr>
          <w:i w:val="0"/>
          <w:sz w:val="32"/>
          <w:lang w:val="en-US"/>
        </w:rPr>
        <w:t>/</w:t>
      </w:r>
      <w:r>
        <w:rPr>
          <w:b w:val="0"/>
          <w:i w:val="0"/>
          <w:sz w:val="28"/>
          <w:lang w:val="en-US"/>
        </w:rPr>
        <w:t>2</w:t>
      </w:r>
      <w:r>
        <w:rPr>
          <w:i w:val="0"/>
          <w:sz w:val="32"/>
          <w:lang w:val="en-US"/>
        </w:rPr>
        <w:t>t</w:t>
      </w:r>
      <w:r>
        <w:rPr>
          <w:b w:val="0"/>
          <w:i w:val="0"/>
          <w:sz w:val="28"/>
          <w:lang w:val="en-US"/>
        </w:rPr>
        <w:t>)</w:t>
      </w:r>
    </w:p>
    <w:p w:rsidR="001D0BD6" w:rsidRDefault="001D0BD6">
      <w:pPr>
        <w:pStyle w:val="a3"/>
        <w:spacing w:line="360" w:lineRule="auto"/>
        <w:ind w:firstLine="720"/>
        <w:jc w:val="both"/>
        <w:rPr>
          <w:i w:val="0"/>
          <w:sz w:val="28"/>
          <w:u w:val="single"/>
        </w:rPr>
      </w:pPr>
    </w:p>
    <w:p w:rsidR="001D0BD6" w:rsidRDefault="007F09A5">
      <w:pPr>
        <w:pStyle w:val="a3"/>
        <w:spacing w:line="360" w:lineRule="auto"/>
        <w:ind w:firstLine="720"/>
        <w:jc w:val="both"/>
        <w:rPr>
          <w:b w:val="0"/>
          <w:i w:val="0"/>
          <w:sz w:val="28"/>
        </w:rPr>
      </w:pPr>
      <w:r>
        <w:rPr>
          <w:i w:val="0"/>
          <w:noProof/>
          <w:sz w:val="32"/>
        </w:rPr>
        <w:object w:dxaOrig="1440" w:dyaOrig="1440">
          <v:shape id="_x0000_s1031" type="#_x0000_t75" style="position:absolute;left:0;text-align:left;margin-left:113.65pt;margin-top:50.1pt;width:233.15pt;height:28.4pt;z-index:251637248;mso-position-horizontal:absolute;mso-position-horizontal-relative:text;mso-position-vertical:absolute;mso-position-vertical-relative:text" o:allowincell="f">
            <v:imagedata r:id="rId41" o:title=""/>
            <w10:wrap type="topAndBottom"/>
          </v:shape>
          <o:OLEObject Type="Embed" ProgID="Equation.3" ShapeID="_x0000_s1031" DrawAspect="Content" ObjectID="_1477414058" r:id="rId42"/>
        </w:object>
      </w:r>
      <w:r w:rsidR="00860E4A">
        <w:rPr>
          <w:i w:val="0"/>
          <w:sz w:val="28"/>
          <w:u w:val="single"/>
        </w:rPr>
        <w:t>Расчёт корпуса и днища на устойчивость</w:t>
      </w:r>
      <w:r w:rsidR="00860E4A">
        <w:rPr>
          <w:b w:val="0"/>
          <w:i w:val="0"/>
          <w:sz w:val="28"/>
        </w:rPr>
        <w:t xml:space="preserve"> — только при пустом баке или пониженной температуре.</w:t>
      </w:r>
    </w:p>
    <w:p w:rsidR="001D0BD6" w:rsidRDefault="001D0BD6">
      <w:pPr>
        <w:pStyle w:val="a3"/>
        <w:spacing w:line="360" w:lineRule="auto"/>
        <w:jc w:val="both"/>
        <w:rPr>
          <w:i w:val="0"/>
          <w:sz w:val="32"/>
        </w:rPr>
      </w:pPr>
    </w:p>
    <w:p w:rsidR="001D0BD6" w:rsidRDefault="00860E4A">
      <w:pPr>
        <w:pStyle w:val="a3"/>
        <w:spacing w:line="360" w:lineRule="auto"/>
        <w:jc w:val="both"/>
        <w:rPr>
          <w:b w:val="0"/>
          <w:i w:val="0"/>
          <w:sz w:val="28"/>
        </w:rPr>
      </w:pPr>
      <w:r>
        <w:rPr>
          <w:b w:val="0"/>
          <w:i w:val="0"/>
          <w:sz w:val="28"/>
        </w:rPr>
        <w:t xml:space="preserve">Где  </w:t>
      </w:r>
      <w:r>
        <w:rPr>
          <w:b w:val="0"/>
          <w:i w:val="0"/>
          <w:sz w:val="36"/>
        </w:rPr>
        <w:t>γ</w:t>
      </w:r>
      <w:r>
        <w:rPr>
          <w:b w:val="0"/>
          <w:i w:val="0"/>
          <w:sz w:val="28"/>
        </w:rPr>
        <w:t xml:space="preserve"> = 0,8; </w:t>
      </w:r>
      <w:r>
        <w:rPr>
          <w:b w:val="0"/>
          <w:i w:val="0"/>
          <w:sz w:val="36"/>
        </w:rPr>
        <w:t>η</w:t>
      </w:r>
      <w:r>
        <w:rPr>
          <w:b w:val="0"/>
          <w:i w:val="0"/>
          <w:sz w:val="28"/>
        </w:rPr>
        <w:t xml:space="preserve"> =0,9 (коэффициент увеличения надёжности взрывоопасных элементов);  </w:t>
      </w:r>
      <w:r>
        <w:rPr>
          <w:b w:val="0"/>
          <w:i w:val="0"/>
          <w:sz w:val="36"/>
        </w:rPr>
        <w:t>φ</w:t>
      </w:r>
      <w:r>
        <w:rPr>
          <w:b w:val="0"/>
          <w:i w:val="0"/>
          <w:sz w:val="22"/>
        </w:rPr>
        <w:t>шв</w:t>
      </w:r>
      <w:r>
        <w:rPr>
          <w:b w:val="0"/>
          <w:i w:val="0"/>
          <w:sz w:val="28"/>
        </w:rPr>
        <w:t xml:space="preserve"> =1,0.</w:t>
      </w:r>
    </w:p>
    <w:p w:rsidR="001D0BD6" w:rsidRDefault="001D0BD6">
      <w:pPr>
        <w:pStyle w:val="a3"/>
        <w:spacing w:line="360" w:lineRule="auto"/>
        <w:jc w:val="left"/>
        <w:rPr>
          <w:b w:val="0"/>
          <w:i w:val="0"/>
          <w:sz w:val="32"/>
          <w:u w:val="single"/>
        </w:rPr>
      </w:pPr>
    </w:p>
    <w:p w:rsidR="001D0BD6" w:rsidRDefault="00860E4A">
      <w:pPr>
        <w:pStyle w:val="a3"/>
        <w:rPr>
          <w:b w:val="0"/>
          <w:i w:val="0"/>
          <w:sz w:val="32"/>
          <w:u w:val="single"/>
        </w:rPr>
      </w:pPr>
      <w:r>
        <w:rPr>
          <w:b w:val="0"/>
          <w:i w:val="0"/>
          <w:sz w:val="32"/>
          <w:u w:val="single"/>
        </w:rPr>
        <w:t>Сферические и каплевидные резервуары</w:t>
      </w:r>
    </w:p>
    <w:p w:rsidR="001D0BD6" w:rsidRDefault="001D0BD6">
      <w:pPr>
        <w:pStyle w:val="a3"/>
        <w:spacing w:line="360" w:lineRule="auto"/>
        <w:rPr>
          <w:b w:val="0"/>
          <w:i w:val="0"/>
          <w:sz w:val="32"/>
          <w:u w:val="single"/>
        </w:rPr>
      </w:pPr>
    </w:p>
    <w:p w:rsidR="001D0BD6" w:rsidRDefault="007F09A5">
      <w:pPr>
        <w:pStyle w:val="a3"/>
        <w:spacing w:line="360" w:lineRule="auto"/>
        <w:rPr>
          <w:b w:val="0"/>
          <w:i w:val="0"/>
          <w:sz w:val="28"/>
        </w:rPr>
      </w:pPr>
      <w:r>
        <w:rPr>
          <w:b w:val="0"/>
          <w:i w:val="0"/>
          <w:noProof/>
          <w:sz w:val="28"/>
        </w:rPr>
        <w:pict>
          <v:rect id="_x0000_s1117" style="position:absolute;left:0;text-align:left;margin-left:184pt;margin-top:252.05pt;width:112.5pt;height:32.25pt;z-index:251670016;mso-position-horizontal:absolute;mso-position-horizontal-relative:text;mso-position-vertical:absolute;mso-position-vertical-relative:text" o:allowincell="f" stroked="f"/>
        </w:pict>
      </w:r>
      <w:r>
        <w:rPr>
          <w:b w:val="0"/>
          <w:i w:val="0"/>
          <w:sz w:val="28"/>
        </w:rPr>
        <w:pict>
          <v:shape id="_x0000_i1056" type="#_x0000_t75" style="width:419.25pt;height:277.5pt" fillcolor="window">
            <v:imagedata r:id="rId43" o:title="25"/>
          </v:shape>
        </w:pict>
      </w:r>
    </w:p>
    <w:p w:rsidR="001D0BD6" w:rsidRDefault="001D0BD6">
      <w:pPr>
        <w:pStyle w:val="a3"/>
        <w:spacing w:line="360" w:lineRule="auto"/>
        <w:ind w:firstLine="720"/>
        <w:jc w:val="left"/>
        <w:rPr>
          <w:b w:val="0"/>
          <w:i w:val="0"/>
          <w:sz w:val="28"/>
          <w:u w:val="single"/>
        </w:rPr>
      </w:pPr>
    </w:p>
    <w:p w:rsidR="001D0BD6" w:rsidRDefault="00860E4A">
      <w:pPr>
        <w:pStyle w:val="a3"/>
        <w:spacing w:line="360" w:lineRule="auto"/>
        <w:rPr>
          <w:b w:val="0"/>
          <w:i w:val="0"/>
          <w:sz w:val="28"/>
          <w:u w:val="single"/>
        </w:rPr>
      </w:pPr>
      <w:r>
        <w:rPr>
          <w:b w:val="0"/>
          <w:i w:val="0"/>
          <w:sz w:val="28"/>
          <w:u w:val="single"/>
        </w:rPr>
        <w:t>Рис. 25</w:t>
      </w:r>
    </w:p>
    <w:p w:rsidR="001D0BD6" w:rsidRDefault="001D0BD6">
      <w:pPr>
        <w:pStyle w:val="a3"/>
        <w:spacing w:line="360" w:lineRule="auto"/>
        <w:rPr>
          <w:b w:val="0"/>
          <w:i w:val="0"/>
          <w:sz w:val="28"/>
          <w:u w:val="single"/>
        </w:rPr>
      </w:pPr>
    </w:p>
    <w:p w:rsidR="001D0BD6" w:rsidRDefault="00860E4A">
      <w:pPr>
        <w:pStyle w:val="a3"/>
        <w:spacing w:line="360" w:lineRule="auto"/>
        <w:ind w:firstLine="720"/>
        <w:jc w:val="both"/>
        <w:rPr>
          <w:b w:val="0"/>
          <w:i w:val="0"/>
          <w:sz w:val="28"/>
        </w:rPr>
      </w:pPr>
      <w:r>
        <w:rPr>
          <w:b w:val="0"/>
          <w:i w:val="0"/>
          <w:sz w:val="28"/>
        </w:rPr>
        <w:t>Предназначены для хранения сжиженных газов под высоким избыточным давлением до 250</w:t>
      </w:r>
      <w:r>
        <w:rPr>
          <w:b w:val="0"/>
          <w:i w:val="0"/>
          <w:sz w:val="24"/>
        </w:rPr>
        <w:t>к</w:t>
      </w:r>
      <w:r>
        <w:rPr>
          <w:b w:val="0"/>
          <w:i w:val="0"/>
          <w:sz w:val="28"/>
        </w:rPr>
        <w:t>Па и объёмом 600—4000м.</w:t>
      </w:r>
    </w:p>
    <w:p w:rsidR="001D0BD6" w:rsidRDefault="00860E4A">
      <w:pPr>
        <w:pStyle w:val="a3"/>
        <w:spacing w:line="360" w:lineRule="auto"/>
        <w:ind w:firstLine="720"/>
        <w:jc w:val="both"/>
        <w:rPr>
          <w:b w:val="0"/>
          <w:i w:val="0"/>
          <w:sz w:val="28"/>
        </w:rPr>
      </w:pPr>
      <w:r>
        <w:rPr>
          <w:b w:val="0"/>
          <w:i w:val="0"/>
          <w:sz w:val="28"/>
        </w:rPr>
        <w:t xml:space="preserve">Они более сложные и трудоёмкие в изготовлении. При толщине оболочки до </w:t>
      </w:r>
      <w:r>
        <w:rPr>
          <w:i w:val="0"/>
          <w:sz w:val="32"/>
          <w:lang w:val="en-US"/>
        </w:rPr>
        <w:t xml:space="preserve">t </w:t>
      </w:r>
      <w:r>
        <w:rPr>
          <w:b w:val="0"/>
          <w:i w:val="0"/>
          <w:sz w:val="28"/>
        </w:rPr>
        <w:t>= 36мм, их вальцуют в холодном состоянии на шаровидных вальцах, при большей толщине — штампуют в горячем состоянии на прессах, затем сваривают автоматами с помощью специальных вращателей. Все швы проверяют повышенными методами контроля качества. Опираются на кольцевую опору или систему стоек.</w:t>
      </w:r>
    </w:p>
    <w:p w:rsidR="001D0BD6" w:rsidRDefault="001D0BD6">
      <w:pPr>
        <w:pStyle w:val="a3"/>
        <w:spacing w:line="360" w:lineRule="auto"/>
        <w:ind w:firstLine="720"/>
        <w:jc w:val="both"/>
        <w:rPr>
          <w:b w:val="0"/>
          <w:i w:val="0"/>
          <w:sz w:val="28"/>
        </w:rPr>
      </w:pPr>
    </w:p>
    <w:p w:rsidR="001D0BD6" w:rsidRDefault="00860E4A">
      <w:pPr>
        <w:pStyle w:val="a3"/>
        <w:numPr>
          <w:ilvl w:val="1"/>
          <w:numId w:val="8"/>
        </w:numPr>
        <w:tabs>
          <w:tab w:val="clear" w:pos="1440"/>
        </w:tabs>
        <w:spacing w:line="360" w:lineRule="auto"/>
        <w:ind w:left="0" w:firstLine="0"/>
        <w:rPr>
          <w:i w:val="0"/>
          <w:sz w:val="32"/>
          <w:u w:val="single"/>
        </w:rPr>
      </w:pPr>
      <w:r>
        <w:rPr>
          <w:i w:val="0"/>
          <w:sz w:val="32"/>
          <w:u w:val="single"/>
        </w:rPr>
        <w:t>Газгольдеры</w:t>
      </w:r>
    </w:p>
    <w:p w:rsidR="001D0BD6" w:rsidRDefault="001D0BD6">
      <w:pPr>
        <w:pStyle w:val="a3"/>
        <w:spacing w:line="360" w:lineRule="auto"/>
        <w:jc w:val="both"/>
        <w:rPr>
          <w:b w:val="0"/>
          <w:i w:val="0"/>
          <w:sz w:val="28"/>
        </w:rPr>
      </w:pPr>
    </w:p>
    <w:p w:rsidR="001D0BD6" w:rsidRDefault="00860E4A">
      <w:pPr>
        <w:pStyle w:val="a3"/>
        <w:spacing w:line="360" w:lineRule="auto"/>
        <w:ind w:firstLine="720"/>
        <w:jc w:val="both"/>
        <w:rPr>
          <w:b w:val="0"/>
          <w:i w:val="0"/>
          <w:sz w:val="28"/>
        </w:rPr>
      </w:pPr>
      <w:r>
        <w:rPr>
          <w:b w:val="0"/>
          <w:i w:val="0"/>
          <w:sz w:val="28"/>
        </w:rPr>
        <w:t>Газгольдерами называют сосуды, предназначенные для хранения, смешивания и распределения газов. Их включают в газовую систему между источниками получения газа и его потребностями в качестве своеобразных аккумуляторов (рессиверов), регулирующих потребление газа.</w:t>
      </w:r>
    </w:p>
    <w:p w:rsidR="001D0BD6" w:rsidRDefault="00860E4A">
      <w:pPr>
        <w:pStyle w:val="a3"/>
        <w:spacing w:line="360" w:lineRule="auto"/>
        <w:ind w:firstLine="720"/>
        <w:jc w:val="both"/>
        <w:rPr>
          <w:b w:val="0"/>
          <w:i w:val="0"/>
          <w:sz w:val="28"/>
        </w:rPr>
      </w:pPr>
      <w:r>
        <w:rPr>
          <w:b w:val="0"/>
          <w:i w:val="0"/>
          <w:sz w:val="28"/>
        </w:rPr>
        <w:t>Их применяют в промышленности металлургических, коксохимических и газовых заводов, в химической и нефтеобрабатывающей промышленности, в городском хозяйстве для хранения газа.</w:t>
      </w:r>
    </w:p>
    <w:p w:rsidR="001D0BD6" w:rsidRDefault="00860E4A">
      <w:pPr>
        <w:pStyle w:val="a3"/>
        <w:spacing w:line="360" w:lineRule="auto"/>
        <w:ind w:firstLine="720"/>
        <w:jc w:val="both"/>
        <w:rPr>
          <w:b w:val="0"/>
          <w:i w:val="0"/>
          <w:sz w:val="28"/>
        </w:rPr>
      </w:pPr>
      <w:r>
        <w:rPr>
          <w:i w:val="0"/>
          <w:sz w:val="28"/>
          <w:u w:val="single"/>
        </w:rPr>
        <w:t xml:space="preserve">По характеру эксплуатации и конструкции </w:t>
      </w:r>
      <w:r>
        <w:rPr>
          <w:b w:val="0"/>
          <w:i w:val="0"/>
          <w:sz w:val="28"/>
        </w:rPr>
        <w:t>газгольдеры делятся на две группы:</w:t>
      </w:r>
    </w:p>
    <w:p w:rsidR="001D0BD6" w:rsidRDefault="00860E4A">
      <w:pPr>
        <w:pStyle w:val="a3"/>
        <w:numPr>
          <w:ilvl w:val="0"/>
          <w:numId w:val="3"/>
        </w:numPr>
        <w:spacing w:line="360" w:lineRule="auto"/>
        <w:jc w:val="both"/>
        <w:rPr>
          <w:b w:val="0"/>
          <w:i w:val="0"/>
          <w:sz w:val="28"/>
        </w:rPr>
      </w:pPr>
      <w:r>
        <w:rPr>
          <w:b w:val="0"/>
          <w:i w:val="0"/>
          <w:sz w:val="28"/>
        </w:rPr>
        <w:t>газгольдеры переменного объёма (мокрые и сухие)</w:t>
      </w:r>
    </w:p>
    <w:p w:rsidR="001D0BD6" w:rsidRDefault="00860E4A">
      <w:pPr>
        <w:pStyle w:val="a3"/>
        <w:spacing w:line="360" w:lineRule="auto"/>
        <w:ind w:left="720"/>
        <w:jc w:val="both"/>
        <w:rPr>
          <w:b w:val="0"/>
          <w:i w:val="0"/>
          <w:sz w:val="28"/>
        </w:rPr>
      </w:pPr>
      <w:r>
        <w:rPr>
          <w:b w:val="0"/>
          <w:i w:val="0"/>
          <w:sz w:val="28"/>
        </w:rPr>
        <w:t xml:space="preserve">        </w:t>
      </w:r>
      <w:r>
        <w:rPr>
          <w:i w:val="0"/>
          <w:sz w:val="32"/>
        </w:rPr>
        <w:t>Р</w:t>
      </w:r>
      <w:r>
        <w:rPr>
          <w:b w:val="0"/>
          <w:i w:val="0"/>
          <w:sz w:val="20"/>
        </w:rPr>
        <w:t xml:space="preserve">и </w:t>
      </w:r>
      <w:r>
        <w:rPr>
          <w:b w:val="0"/>
          <w:i w:val="0"/>
          <w:sz w:val="28"/>
          <w:lang w:val="en-US"/>
        </w:rPr>
        <w:t xml:space="preserve">&lt; </w:t>
      </w:r>
      <w:r>
        <w:rPr>
          <w:b w:val="0"/>
          <w:i w:val="0"/>
          <w:sz w:val="28"/>
        </w:rPr>
        <w:t>4—5</w:t>
      </w:r>
      <w:r>
        <w:rPr>
          <w:b w:val="0"/>
          <w:i w:val="0"/>
          <w:sz w:val="24"/>
        </w:rPr>
        <w:t xml:space="preserve">кПа     </w:t>
      </w:r>
      <w:r>
        <w:rPr>
          <w:b w:val="0"/>
          <w:i w:val="0"/>
          <w:sz w:val="28"/>
        </w:rPr>
        <w:t>(0,4—0,5</w:t>
      </w:r>
      <w:r>
        <w:rPr>
          <w:b w:val="0"/>
          <w:i w:val="0"/>
          <w:sz w:val="24"/>
        </w:rPr>
        <w:t>атм</w:t>
      </w:r>
      <w:r>
        <w:rPr>
          <w:b w:val="0"/>
          <w:i w:val="0"/>
          <w:sz w:val="28"/>
        </w:rPr>
        <w:t>);</w:t>
      </w:r>
    </w:p>
    <w:p w:rsidR="001D0BD6" w:rsidRDefault="00860E4A">
      <w:pPr>
        <w:pStyle w:val="a3"/>
        <w:numPr>
          <w:ilvl w:val="0"/>
          <w:numId w:val="3"/>
        </w:numPr>
        <w:spacing w:line="360" w:lineRule="auto"/>
        <w:jc w:val="both"/>
        <w:rPr>
          <w:b w:val="0"/>
          <w:i w:val="0"/>
          <w:sz w:val="28"/>
        </w:rPr>
      </w:pPr>
      <w:r>
        <w:rPr>
          <w:b w:val="0"/>
          <w:i w:val="0"/>
          <w:sz w:val="28"/>
        </w:rPr>
        <w:t>газгольдеры постоянного объёма</w:t>
      </w:r>
    </w:p>
    <w:p w:rsidR="001D0BD6" w:rsidRDefault="00860E4A">
      <w:pPr>
        <w:pStyle w:val="a3"/>
        <w:spacing w:line="360" w:lineRule="auto"/>
        <w:ind w:left="720"/>
        <w:jc w:val="both"/>
        <w:rPr>
          <w:b w:val="0"/>
          <w:i w:val="0"/>
          <w:sz w:val="28"/>
        </w:rPr>
      </w:pPr>
      <w:r>
        <w:rPr>
          <w:b w:val="0"/>
          <w:i w:val="0"/>
          <w:sz w:val="28"/>
        </w:rPr>
        <w:t xml:space="preserve">        </w:t>
      </w:r>
      <w:r>
        <w:rPr>
          <w:i w:val="0"/>
          <w:sz w:val="32"/>
        </w:rPr>
        <w:t>Р</w:t>
      </w:r>
      <w:r>
        <w:rPr>
          <w:b w:val="0"/>
          <w:i w:val="0"/>
          <w:sz w:val="20"/>
        </w:rPr>
        <w:t>и</w:t>
      </w:r>
      <w:r>
        <w:rPr>
          <w:b w:val="0"/>
          <w:i w:val="0"/>
          <w:sz w:val="28"/>
        </w:rPr>
        <w:t>=250—2000</w:t>
      </w:r>
      <w:r>
        <w:rPr>
          <w:b w:val="0"/>
          <w:i w:val="0"/>
          <w:sz w:val="24"/>
        </w:rPr>
        <w:t xml:space="preserve">кПа   </w:t>
      </w:r>
      <w:r>
        <w:rPr>
          <w:b w:val="0"/>
          <w:i w:val="0"/>
          <w:sz w:val="28"/>
        </w:rPr>
        <w:t>(2,5—20</w:t>
      </w:r>
      <w:r>
        <w:rPr>
          <w:b w:val="0"/>
          <w:i w:val="0"/>
          <w:sz w:val="24"/>
        </w:rPr>
        <w:t>атм</w:t>
      </w:r>
      <w:r>
        <w:rPr>
          <w:b w:val="0"/>
          <w:i w:val="0"/>
          <w:sz w:val="28"/>
        </w:rPr>
        <w:t>)</w:t>
      </w:r>
    </w:p>
    <w:p w:rsidR="001D0BD6" w:rsidRDefault="00860E4A">
      <w:pPr>
        <w:pStyle w:val="a3"/>
        <w:spacing w:line="360" w:lineRule="auto"/>
        <w:jc w:val="both"/>
        <w:rPr>
          <w:b w:val="0"/>
          <w:i w:val="0"/>
          <w:sz w:val="28"/>
        </w:rPr>
      </w:pPr>
      <w:r>
        <w:rPr>
          <w:b w:val="0"/>
          <w:i w:val="0"/>
          <w:sz w:val="28"/>
        </w:rPr>
        <w:t>и являются сосудами высокого давления.</w:t>
      </w:r>
    </w:p>
    <w:p w:rsidR="001D0BD6" w:rsidRDefault="00860E4A">
      <w:pPr>
        <w:pStyle w:val="a3"/>
        <w:spacing w:line="360" w:lineRule="auto"/>
        <w:jc w:val="both"/>
        <w:rPr>
          <w:b w:val="0"/>
          <w:i w:val="0"/>
          <w:sz w:val="28"/>
          <w:lang w:val="en-US"/>
        </w:rPr>
      </w:pPr>
      <w:r>
        <w:rPr>
          <w:b w:val="0"/>
          <w:i w:val="0"/>
          <w:sz w:val="28"/>
          <w:lang w:val="en-US"/>
        </w:rPr>
        <w:t xml:space="preserve">       </w:t>
      </w:r>
    </w:p>
    <w:p w:rsidR="001D0BD6" w:rsidRDefault="00860E4A">
      <w:pPr>
        <w:pStyle w:val="a3"/>
        <w:pBdr>
          <w:right w:val="single" w:sz="12" w:space="4" w:color="auto"/>
        </w:pBdr>
        <w:rPr>
          <w:b w:val="0"/>
          <w:i w:val="0"/>
          <w:sz w:val="32"/>
          <w:u w:val="single"/>
        </w:rPr>
      </w:pPr>
      <w:r>
        <w:rPr>
          <w:b w:val="0"/>
          <w:i w:val="0"/>
          <w:sz w:val="20"/>
        </w:rPr>
        <w:br w:type="page"/>
      </w:r>
      <w:r>
        <w:rPr>
          <w:b w:val="0"/>
          <w:i w:val="0"/>
          <w:sz w:val="32"/>
          <w:u w:val="single"/>
        </w:rPr>
        <w:t>Мокрые газдольеры</w:t>
      </w:r>
    </w:p>
    <w:p w:rsidR="001D0BD6" w:rsidRDefault="001D0BD6">
      <w:pPr>
        <w:pStyle w:val="a3"/>
        <w:pBdr>
          <w:right w:val="single" w:sz="12" w:space="4" w:color="auto"/>
        </w:pBdr>
        <w:rPr>
          <w:b w:val="0"/>
          <w:i w:val="0"/>
          <w:sz w:val="32"/>
          <w:u w:val="single"/>
        </w:rPr>
      </w:pPr>
    </w:p>
    <w:tbl>
      <w:tblPr>
        <w:tblW w:w="0" w:type="auto"/>
        <w:tblInd w:w="-108" w:type="dxa"/>
        <w:tblLayout w:type="fixed"/>
        <w:tblLook w:val="0000" w:firstRow="0" w:lastRow="0" w:firstColumn="0" w:lastColumn="0" w:noHBand="0" w:noVBand="0"/>
      </w:tblPr>
      <w:tblGrid>
        <w:gridCol w:w="5068"/>
        <w:gridCol w:w="5068"/>
      </w:tblGrid>
      <w:tr w:rsidR="001D0BD6">
        <w:tc>
          <w:tcPr>
            <w:tcW w:w="5068" w:type="dxa"/>
          </w:tcPr>
          <w:p w:rsidR="001D0BD6" w:rsidRDefault="007F09A5">
            <w:pPr>
              <w:pStyle w:val="a3"/>
              <w:spacing w:line="360" w:lineRule="auto"/>
              <w:rPr>
                <w:b w:val="0"/>
                <w:i w:val="0"/>
                <w:sz w:val="32"/>
              </w:rPr>
            </w:pPr>
            <w:r>
              <w:rPr>
                <w:b w:val="0"/>
                <w:i w:val="0"/>
                <w:sz w:val="32"/>
              </w:rPr>
              <w:pict>
                <v:shape id="_x0000_i1057" type="#_x0000_t75" style="width:171.75pt;height:309.75pt" fillcolor="window">
                  <v:imagedata r:id="rId44" o:title="26"/>
                </v:shape>
              </w:pict>
            </w:r>
          </w:p>
        </w:tc>
        <w:tc>
          <w:tcPr>
            <w:tcW w:w="5068" w:type="dxa"/>
          </w:tcPr>
          <w:p w:rsidR="001D0BD6" w:rsidRDefault="00860E4A">
            <w:pPr>
              <w:pStyle w:val="a3"/>
              <w:jc w:val="both"/>
              <w:rPr>
                <w:b w:val="0"/>
                <w:i w:val="0"/>
                <w:sz w:val="32"/>
              </w:rPr>
            </w:pPr>
            <w:r>
              <w:rPr>
                <w:b w:val="0"/>
                <w:i w:val="0"/>
                <w:sz w:val="32"/>
              </w:rPr>
              <w:t>1 — резервуар;</w:t>
            </w:r>
          </w:p>
          <w:p w:rsidR="001D0BD6" w:rsidRDefault="00860E4A">
            <w:pPr>
              <w:pStyle w:val="a3"/>
              <w:jc w:val="both"/>
              <w:rPr>
                <w:b w:val="0"/>
                <w:i w:val="0"/>
                <w:sz w:val="32"/>
              </w:rPr>
            </w:pPr>
            <w:r>
              <w:rPr>
                <w:b w:val="0"/>
                <w:i w:val="0"/>
                <w:sz w:val="32"/>
              </w:rPr>
              <w:t>2 — колокол;</w:t>
            </w:r>
          </w:p>
          <w:p w:rsidR="001D0BD6" w:rsidRDefault="00860E4A">
            <w:pPr>
              <w:pStyle w:val="a3"/>
              <w:jc w:val="both"/>
              <w:rPr>
                <w:b w:val="0"/>
                <w:i w:val="0"/>
                <w:sz w:val="32"/>
              </w:rPr>
            </w:pPr>
            <w:r>
              <w:rPr>
                <w:b w:val="0"/>
                <w:i w:val="0"/>
                <w:sz w:val="32"/>
              </w:rPr>
              <w:t>3 — направляющая штанга;</w:t>
            </w:r>
          </w:p>
          <w:p w:rsidR="001D0BD6" w:rsidRDefault="00860E4A">
            <w:pPr>
              <w:pStyle w:val="a3"/>
              <w:jc w:val="both"/>
              <w:rPr>
                <w:b w:val="0"/>
                <w:i w:val="0"/>
                <w:sz w:val="32"/>
              </w:rPr>
            </w:pPr>
            <w:r>
              <w:rPr>
                <w:b w:val="0"/>
                <w:i w:val="0"/>
                <w:sz w:val="32"/>
              </w:rPr>
              <w:t xml:space="preserve">4 — верхние направляющие </w:t>
            </w:r>
          </w:p>
          <w:p w:rsidR="001D0BD6" w:rsidRDefault="00860E4A">
            <w:pPr>
              <w:pStyle w:val="a3"/>
              <w:jc w:val="both"/>
              <w:rPr>
                <w:b w:val="0"/>
                <w:i w:val="0"/>
                <w:sz w:val="32"/>
              </w:rPr>
            </w:pPr>
            <w:r>
              <w:rPr>
                <w:b w:val="0"/>
                <w:i w:val="0"/>
                <w:sz w:val="32"/>
              </w:rPr>
              <w:t>ролики;</w:t>
            </w:r>
          </w:p>
          <w:p w:rsidR="001D0BD6" w:rsidRDefault="00860E4A">
            <w:pPr>
              <w:pStyle w:val="a3"/>
              <w:jc w:val="both"/>
              <w:rPr>
                <w:b w:val="0"/>
                <w:i w:val="0"/>
                <w:sz w:val="32"/>
              </w:rPr>
            </w:pPr>
            <w:r>
              <w:rPr>
                <w:b w:val="0"/>
                <w:i w:val="0"/>
                <w:sz w:val="32"/>
              </w:rPr>
              <w:t xml:space="preserve">5 — нижние направляющие </w:t>
            </w:r>
          </w:p>
          <w:p w:rsidR="001D0BD6" w:rsidRDefault="00860E4A">
            <w:pPr>
              <w:pStyle w:val="a3"/>
              <w:jc w:val="both"/>
              <w:rPr>
                <w:b w:val="0"/>
                <w:i w:val="0"/>
                <w:sz w:val="32"/>
              </w:rPr>
            </w:pPr>
            <w:r>
              <w:rPr>
                <w:b w:val="0"/>
                <w:i w:val="0"/>
                <w:sz w:val="32"/>
              </w:rPr>
              <w:t>ролики;</w:t>
            </w:r>
          </w:p>
          <w:p w:rsidR="001D0BD6" w:rsidRDefault="00860E4A">
            <w:pPr>
              <w:pStyle w:val="a3"/>
              <w:jc w:val="both"/>
              <w:rPr>
                <w:b w:val="0"/>
                <w:i w:val="0"/>
                <w:sz w:val="32"/>
              </w:rPr>
            </w:pPr>
            <w:r>
              <w:rPr>
                <w:b w:val="0"/>
                <w:i w:val="0"/>
                <w:sz w:val="32"/>
              </w:rPr>
              <w:t>6 — звенья телескопа.</w:t>
            </w:r>
          </w:p>
          <w:p w:rsidR="001D0BD6" w:rsidRDefault="001D0BD6">
            <w:pPr>
              <w:pStyle w:val="a3"/>
              <w:spacing w:line="360" w:lineRule="auto"/>
              <w:jc w:val="both"/>
              <w:rPr>
                <w:b w:val="0"/>
                <w:i w:val="0"/>
                <w:sz w:val="32"/>
              </w:rPr>
            </w:pPr>
          </w:p>
        </w:tc>
      </w:tr>
    </w:tbl>
    <w:p w:rsidR="001D0BD6" w:rsidRDefault="00860E4A">
      <w:pPr>
        <w:pStyle w:val="a3"/>
        <w:spacing w:line="360" w:lineRule="auto"/>
        <w:rPr>
          <w:b w:val="0"/>
          <w:i w:val="0"/>
          <w:sz w:val="32"/>
          <w:u w:val="single"/>
          <w:lang w:val="en-US"/>
        </w:rPr>
      </w:pPr>
      <w:r>
        <w:rPr>
          <w:b w:val="0"/>
          <w:i w:val="0"/>
          <w:sz w:val="32"/>
          <w:u w:val="single"/>
        </w:rPr>
        <w:t>Рис.26</w:t>
      </w:r>
    </w:p>
    <w:p w:rsidR="001D0BD6" w:rsidRDefault="00860E4A">
      <w:pPr>
        <w:pStyle w:val="a3"/>
        <w:spacing w:line="360" w:lineRule="auto"/>
        <w:ind w:firstLine="720"/>
        <w:jc w:val="both"/>
        <w:rPr>
          <w:b w:val="0"/>
          <w:i w:val="0"/>
          <w:sz w:val="28"/>
        </w:rPr>
      </w:pPr>
      <w:r>
        <w:rPr>
          <w:b w:val="0"/>
          <w:i w:val="0"/>
          <w:sz w:val="32"/>
          <w:u w:val="single"/>
        </w:rPr>
        <w:t>Сухие газгольдеры</w:t>
      </w:r>
      <w:r>
        <w:rPr>
          <w:b w:val="0"/>
          <w:i w:val="0"/>
          <w:sz w:val="28"/>
        </w:rPr>
        <w:t xml:space="preserve"> применяют в случае, когда хранимые газы имеют высокую концентрацию (до 99,9%) и не допускают увлажнения.</w:t>
      </w:r>
    </w:p>
    <w:p w:rsidR="001D0BD6" w:rsidRDefault="001D0BD6">
      <w:pPr>
        <w:pStyle w:val="a3"/>
        <w:spacing w:line="360" w:lineRule="auto"/>
        <w:jc w:val="both"/>
        <w:rPr>
          <w:b w:val="0"/>
          <w:sz w:val="28"/>
        </w:rPr>
      </w:pPr>
    </w:p>
    <w:p w:rsidR="001D0BD6" w:rsidRDefault="007F09A5">
      <w:pPr>
        <w:pStyle w:val="a3"/>
        <w:rPr>
          <w:b w:val="0"/>
          <w:sz w:val="28"/>
        </w:rPr>
      </w:pPr>
      <w:r>
        <w:rPr>
          <w:b w:val="0"/>
          <w:sz w:val="28"/>
        </w:rPr>
        <w:pict>
          <v:shape id="_x0000_i1058" type="#_x0000_t75" style="width:495pt;height:189pt" fillcolor="window">
            <v:imagedata r:id="rId45" o:title="27"/>
          </v:shape>
        </w:pict>
      </w:r>
    </w:p>
    <w:p w:rsidR="001D0BD6" w:rsidRDefault="001D0BD6">
      <w:pPr>
        <w:pStyle w:val="a3"/>
        <w:spacing w:line="360" w:lineRule="auto"/>
        <w:rPr>
          <w:b w:val="0"/>
          <w:sz w:val="28"/>
        </w:rPr>
      </w:pPr>
    </w:p>
    <w:p w:rsidR="001D0BD6" w:rsidRDefault="00860E4A">
      <w:pPr>
        <w:pStyle w:val="a3"/>
        <w:rPr>
          <w:b w:val="0"/>
          <w:i w:val="0"/>
          <w:sz w:val="28"/>
        </w:rPr>
      </w:pPr>
      <w:r>
        <w:rPr>
          <w:b w:val="0"/>
          <w:i w:val="0"/>
          <w:sz w:val="28"/>
          <w:u w:val="single"/>
        </w:rPr>
        <w:t>Рис.27</w:t>
      </w:r>
      <w:r>
        <w:rPr>
          <w:b w:val="0"/>
          <w:i w:val="0"/>
          <w:sz w:val="28"/>
        </w:rPr>
        <w:t xml:space="preserve"> - а — порожний газгольдер;  б — частично заполненный;  в — полный; 1— корпус;  2 — кровля;  3 — днище;  4 — кольцевой фартук из прорезиненной ткани;  5 — бетонные грузы;  6 — каркас шайбы;  7 — днище шайбы;  8 — стенки шайбы;  9 — тяжи шайбы;  10 — стояк газосброса;  11 — газоход.</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Конструкция состоит из цилиндрической оболочки с плоским днищем, покоящимся на песчаной подушке, и сферической кровли из листов    </w:t>
      </w:r>
      <w:r>
        <w:rPr>
          <w:i w:val="0"/>
          <w:sz w:val="32"/>
          <w:lang w:val="en-US"/>
        </w:rPr>
        <w:t>t</w:t>
      </w:r>
      <w:r>
        <w:rPr>
          <w:b w:val="0"/>
          <w:i w:val="0"/>
          <w:sz w:val="28"/>
        </w:rPr>
        <w:t>=3мм.</w:t>
      </w:r>
    </w:p>
    <w:p w:rsidR="001D0BD6" w:rsidRDefault="00860E4A">
      <w:pPr>
        <w:pStyle w:val="a3"/>
        <w:spacing w:line="360" w:lineRule="auto"/>
        <w:ind w:firstLine="720"/>
        <w:jc w:val="both"/>
        <w:rPr>
          <w:b w:val="0"/>
          <w:i w:val="0"/>
          <w:sz w:val="28"/>
        </w:rPr>
      </w:pPr>
      <w:r>
        <w:rPr>
          <w:b w:val="0"/>
          <w:i w:val="0"/>
          <w:sz w:val="28"/>
        </w:rPr>
        <w:t>Внутри специальная конструкция в виде шайбы, перемещающейся под давлением газа подобно поршню. Шайба имеет несущий каркас и наружную обшивку</w:t>
      </w:r>
      <w:r>
        <w:rPr>
          <w:b w:val="0"/>
          <w:i w:val="0"/>
          <w:sz w:val="28"/>
          <w:lang w:val="en-US"/>
        </w:rPr>
        <w:t>,</w:t>
      </w:r>
      <w:r>
        <w:rPr>
          <w:b w:val="0"/>
          <w:i w:val="0"/>
          <w:sz w:val="28"/>
        </w:rPr>
        <w:t xml:space="preserve"> из листовой стали.</w:t>
      </w:r>
    </w:p>
    <w:p w:rsidR="001D0BD6" w:rsidRDefault="00860E4A">
      <w:pPr>
        <w:pStyle w:val="a3"/>
        <w:spacing w:line="360" w:lineRule="auto"/>
        <w:ind w:firstLine="720"/>
        <w:jc w:val="both"/>
        <w:rPr>
          <w:b w:val="0"/>
          <w:i w:val="0"/>
          <w:sz w:val="28"/>
        </w:rPr>
      </w:pPr>
      <w:r>
        <w:rPr>
          <w:b w:val="0"/>
          <w:i w:val="0"/>
          <w:sz w:val="32"/>
          <w:u w:val="single"/>
        </w:rPr>
        <w:t xml:space="preserve">Газгольдеры постоянного объёма </w:t>
      </w:r>
      <w:r>
        <w:rPr>
          <w:i w:val="0"/>
          <w:sz w:val="32"/>
        </w:rPr>
        <w:t xml:space="preserve"> Р</w:t>
      </w:r>
      <w:r>
        <w:rPr>
          <w:b w:val="0"/>
          <w:i w:val="0"/>
          <w:sz w:val="20"/>
        </w:rPr>
        <w:t>и</w:t>
      </w:r>
      <w:r>
        <w:rPr>
          <w:b w:val="0"/>
          <w:i w:val="0"/>
          <w:sz w:val="28"/>
        </w:rPr>
        <w:t>=70—2000</w:t>
      </w:r>
      <w:r>
        <w:rPr>
          <w:b w:val="0"/>
          <w:i w:val="0"/>
          <w:sz w:val="20"/>
        </w:rPr>
        <w:t>кПа</w:t>
      </w:r>
      <w:r>
        <w:rPr>
          <w:b w:val="0"/>
          <w:i w:val="0"/>
          <w:sz w:val="28"/>
        </w:rPr>
        <w:t>, что даёт возможность, при значительно меньшем объёме, хранить в них во много раз большее количество газа.</w:t>
      </w:r>
    </w:p>
    <w:p w:rsidR="001D0BD6" w:rsidRDefault="00860E4A">
      <w:pPr>
        <w:pStyle w:val="a3"/>
        <w:spacing w:line="360" w:lineRule="auto"/>
        <w:ind w:firstLine="720"/>
        <w:jc w:val="both"/>
        <w:rPr>
          <w:b w:val="0"/>
          <w:i w:val="0"/>
          <w:sz w:val="28"/>
        </w:rPr>
      </w:pPr>
      <w:r>
        <w:rPr>
          <w:b w:val="0"/>
          <w:i w:val="0"/>
          <w:sz w:val="28"/>
          <w:u w:val="single"/>
        </w:rPr>
        <w:t>Сферические</w:t>
      </w:r>
      <w:r>
        <w:rPr>
          <w:b w:val="0"/>
          <w:i w:val="0"/>
          <w:sz w:val="28"/>
        </w:rPr>
        <w:t xml:space="preserve"> не габаритные — они более экономичны чем цилиндрические, но сложнее в изготовлении и монтаже.</w:t>
      </w:r>
    </w:p>
    <w:p w:rsidR="001D0BD6" w:rsidRDefault="00860E4A">
      <w:pPr>
        <w:pStyle w:val="a3"/>
        <w:spacing w:line="360" w:lineRule="auto"/>
        <w:ind w:firstLine="720"/>
        <w:jc w:val="both"/>
        <w:rPr>
          <w:b w:val="0"/>
          <w:i w:val="0"/>
          <w:sz w:val="28"/>
        </w:rPr>
      </w:pPr>
      <w:r>
        <w:rPr>
          <w:b w:val="0"/>
          <w:i w:val="0"/>
          <w:sz w:val="28"/>
        </w:rPr>
        <w:t>Их конструктивное оформление и методика расчёта такие же</w:t>
      </w:r>
      <w:r>
        <w:rPr>
          <w:b w:val="0"/>
          <w:i w:val="0"/>
          <w:sz w:val="28"/>
          <w:lang w:val="en-US"/>
        </w:rPr>
        <w:t>,</w:t>
      </w:r>
      <w:r>
        <w:rPr>
          <w:b w:val="0"/>
          <w:i w:val="0"/>
          <w:sz w:val="28"/>
        </w:rPr>
        <w:t xml:space="preserve"> как и у сферических резервуаров для сжиженных газов, т.е. все газгольдеры — это резервуары для хранения и распределения газов.</w:t>
      </w:r>
    </w:p>
    <w:p w:rsidR="001D0BD6" w:rsidRDefault="001D0BD6">
      <w:pPr>
        <w:pStyle w:val="a3"/>
        <w:spacing w:line="360" w:lineRule="auto"/>
        <w:jc w:val="both"/>
        <w:rPr>
          <w:b w:val="0"/>
          <w:i w:val="0"/>
          <w:sz w:val="28"/>
        </w:rPr>
      </w:pPr>
    </w:p>
    <w:p w:rsidR="001D0BD6" w:rsidRDefault="00860E4A">
      <w:pPr>
        <w:pStyle w:val="a3"/>
        <w:spacing w:line="360" w:lineRule="auto"/>
        <w:ind w:firstLine="720"/>
        <w:rPr>
          <w:i w:val="0"/>
          <w:sz w:val="32"/>
          <w:u w:val="single"/>
        </w:rPr>
      </w:pPr>
      <w:r>
        <w:rPr>
          <w:i w:val="0"/>
          <w:sz w:val="32"/>
          <w:u w:val="single"/>
        </w:rPr>
        <w:t>2.3 Бункера и силосы</w:t>
      </w:r>
    </w:p>
    <w:p w:rsidR="001D0BD6" w:rsidRDefault="00860E4A">
      <w:pPr>
        <w:pStyle w:val="a3"/>
        <w:spacing w:line="360" w:lineRule="auto"/>
        <w:ind w:firstLine="720"/>
        <w:jc w:val="both"/>
        <w:rPr>
          <w:b w:val="0"/>
          <w:i w:val="0"/>
          <w:sz w:val="28"/>
        </w:rPr>
      </w:pPr>
      <w:r>
        <w:rPr>
          <w:b w:val="0"/>
          <w:i w:val="0"/>
          <w:sz w:val="28"/>
        </w:rPr>
        <w:t xml:space="preserve"> </w:t>
      </w:r>
    </w:p>
    <w:p w:rsidR="001D0BD6" w:rsidRDefault="00860E4A">
      <w:pPr>
        <w:pStyle w:val="a3"/>
        <w:spacing w:line="360" w:lineRule="auto"/>
        <w:ind w:firstLine="720"/>
        <w:jc w:val="both"/>
        <w:rPr>
          <w:b w:val="0"/>
          <w:i w:val="0"/>
          <w:sz w:val="28"/>
        </w:rPr>
      </w:pPr>
      <w:r>
        <w:rPr>
          <w:b w:val="0"/>
          <w:i w:val="0"/>
          <w:sz w:val="28"/>
          <w:u w:val="single"/>
        </w:rPr>
        <w:t>Бункерами и силосами</w:t>
      </w:r>
      <w:r>
        <w:rPr>
          <w:b w:val="0"/>
          <w:i w:val="0"/>
          <w:sz w:val="28"/>
        </w:rPr>
        <w:t xml:space="preserve"> называют ёмкости, предназначенные для хранения и перегрузки сыпучих материалов.</w:t>
      </w:r>
    </w:p>
    <w:p w:rsidR="001D0BD6" w:rsidRDefault="00860E4A">
      <w:pPr>
        <w:pStyle w:val="a3"/>
        <w:spacing w:line="360" w:lineRule="auto"/>
        <w:ind w:firstLine="720"/>
        <w:jc w:val="both"/>
        <w:rPr>
          <w:b w:val="0"/>
          <w:i w:val="0"/>
          <w:sz w:val="28"/>
        </w:rPr>
      </w:pPr>
      <w:r>
        <w:rPr>
          <w:i w:val="0"/>
          <w:sz w:val="28"/>
        </w:rPr>
        <w:t>Бункера</w:t>
      </w:r>
      <w:r>
        <w:rPr>
          <w:b w:val="0"/>
          <w:i w:val="0"/>
          <w:sz w:val="28"/>
        </w:rPr>
        <w:t xml:space="preserve"> (а) — это хранилища, в которых высота стенки не превышает полуторного наименьшего поперечного размера (см. рис.28).</w:t>
      </w:r>
    </w:p>
    <w:p w:rsidR="001D0BD6" w:rsidRDefault="00860E4A">
      <w:pPr>
        <w:pStyle w:val="a3"/>
        <w:spacing w:line="360" w:lineRule="auto"/>
        <w:ind w:firstLine="720"/>
        <w:jc w:val="both"/>
        <w:rPr>
          <w:b w:val="0"/>
          <w:i w:val="0"/>
          <w:sz w:val="28"/>
        </w:rPr>
      </w:pPr>
      <w:r>
        <w:rPr>
          <w:i w:val="0"/>
          <w:sz w:val="28"/>
        </w:rPr>
        <w:t>Силосы</w:t>
      </w:r>
      <w:r>
        <w:rPr>
          <w:b w:val="0"/>
          <w:i w:val="0"/>
          <w:sz w:val="28"/>
        </w:rPr>
        <w:t xml:space="preserve"> (б) — более высокие хранилища.</w:t>
      </w:r>
    </w:p>
    <w:p w:rsidR="001D0BD6" w:rsidRDefault="00860E4A">
      <w:pPr>
        <w:pStyle w:val="a3"/>
        <w:spacing w:line="360" w:lineRule="auto"/>
        <w:jc w:val="both"/>
        <w:rPr>
          <w:b w:val="0"/>
          <w:i w:val="0"/>
          <w:sz w:val="28"/>
        </w:rPr>
      </w:pPr>
      <w:r>
        <w:rPr>
          <w:b w:val="0"/>
          <w:i w:val="0"/>
          <w:sz w:val="28"/>
        </w:rPr>
        <w:t>Силосы применяют, как правило, исключительно круглой формы в плане. Бункера отличаются большим разнообразием в конструктивном решении.</w:t>
      </w:r>
    </w:p>
    <w:p w:rsidR="001D0BD6" w:rsidRDefault="00860E4A">
      <w:pPr>
        <w:pStyle w:val="a3"/>
        <w:spacing w:line="360" w:lineRule="auto"/>
        <w:jc w:val="both"/>
        <w:rPr>
          <w:b w:val="0"/>
          <w:i w:val="0"/>
          <w:sz w:val="28"/>
        </w:rPr>
      </w:pPr>
      <w:r>
        <w:rPr>
          <w:b w:val="0"/>
          <w:i w:val="0"/>
          <w:sz w:val="28"/>
          <w:u w:val="single"/>
        </w:rPr>
        <w:t>Они подразделяются на:</w:t>
      </w:r>
    </w:p>
    <w:p w:rsidR="001D0BD6" w:rsidRDefault="00860E4A">
      <w:pPr>
        <w:pStyle w:val="a3"/>
        <w:numPr>
          <w:ilvl w:val="0"/>
          <w:numId w:val="3"/>
        </w:numPr>
        <w:spacing w:line="360" w:lineRule="auto"/>
        <w:jc w:val="both"/>
        <w:rPr>
          <w:b w:val="0"/>
          <w:i w:val="0"/>
          <w:sz w:val="28"/>
        </w:rPr>
      </w:pPr>
      <w:r>
        <w:rPr>
          <w:b w:val="0"/>
          <w:i w:val="0"/>
          <w:sz w:val="28"/>
        </w:rPr>
        <w:t>пирамидально-призматические;</w:t>
      </w:r>
    </w:p>
    <w:p w:rsidR="001D0BD6" w:rsidRDefault="00860E4A">
      <w:pPr>
        <w:pStyle w:val="a3"/>
        <w:numPr>
          <w:ilvl w:val="0"/>
          <w:numId w:val="3"/>
        </w:numPr>
        <w:spacing w:line="360" w:lineRule="auto"/>
        <w:jc w:val="both"/>
        <w:rPr>
          <w:b w:val="0"/>
          <w:i w:val="0"/>
          <w:sz w:val="28"/>
        </w:rPr>
      </w:pPr>
      <w:r>
        <w:rPr>
          <w:b w:val="0"/>
          <w:i w:val="0"/>
          <w:sz w:val="28"/>
        </w:rPr>
        <w:t>лотково-призматические;</w:t>
      </w:r>
    </w:p>
    <w:p w:rsidR="001D0BD6" w:rsidRDefault="00860E4A">
      <w:pPr>
        <w:pStyle w:val="a3"/>
        <w:numPr>
          <w:ilvl w:val="0"/>
          <w:numId w:val="3"/>
        </w:numPr>
        <w:spacing w:line="360" w:lineRule="auto"/>
        <w:jc w:val="both"/>
        <w:rPr>
          <w:b w:val="0"/>
          <w:i w:val="0"/>
          <w:sz w:val="28"/>
        </w:rPr>
      </w:pPr>
      <w:r>
        <w:rPr>
          <w:b w:val="0"/>
          <w:i w:val="0"/>
          <w:sz w:val="28"/>
        </w:rPr>
        <w:t>цилиндро-конические;</w:t>
      </w:r>
    </w:p>
    <w:p w:rsidR="001D0BD6" w:rsidRDefault="00860E4A">
      <w:pPr>
        <w:pStyle w:val="a3"/>
        <w:numPr>
          <w:ilvl w:val="0"/>
          <w:numId w:val="3"/>
        </w:numPr>
        <w:spacing w:line="360" w:lineRule="auto"/>
        <w:jc w:val="both"/>
        <w:rPr>
          <w:b w:val="0"/>
          <w:i w:val="0"/>
          <w:sz w:val="28"/>
        </w:rPr>
      </w:pPr>
      <w:r>
        <w:rPr>
          <w:b w:val="0"/>
          <w:i w:val="0"/>
          <w:sz w:val="28"/>
        </w:rPr>
        <w:t xml:space="preserve">гибкие (параболические). </w:t>
      </w:r>
    </w:p>
    <w:p w:rsidR="001D0BD6" w:rsidRDefault="00860E4A">
      <w:pPr>
        <w:pStyle w:val="a3"/>
        <w:spacing w:line="360" w:lineRule="auto"/>
        <w:ind w:firstLine="720"/>
        <w:jc w:val="both"/>
        <w:rPr>
          <w:b w:val="0"/>
          <w:i w:val="0"/>
          <w:sz w:val="28"/>
        </w:rPr>
      </w:pPr>
      <w:r>
        <w:rPr>
          <w:b w:val="0"/>
          <w:i w:val="0"/>
          <w:sz w:val="28"/>
        </w:rPr>
        <w:t>Бункера могут находиться как внутри здания, так и на открытом воздухе, могут быть как отдельно стоящими, так и спаренными (например, бункерная эстакада), могут быть закрытыми и открытыми.</w:t>
      </w:r>
    </w:p>
    <w:p w:rsidR="001D0BD6" w:rsidRDefault="007F09A5">
      <w:pPr>
        <w:pStyle w:val="a3"/>
        <w:rPr>
          <w:b w:val="0"/>
          <w:i w:val="0"/>
          <w:sz w:val="28"/>
          <w:u w:val="single"/>
        </w:rPr>
      </w:pPr>
      <w:r>
        <w:rPr>
          <w:b w:val="0"/>
          <w:i w:val="0"/>
          <w:noProof/>
          <w:sz w:val="28"/>
          <w:u w:val="single"/>
        </w:rPr>
        <w:pict>
          <v:rect id="_x0000_s1121" style="position:absolute;left:0;text-align:left;margin-left:90.25pt;margin-top:323.75pt;width:340.5pt;height:29.25pt;z-index:251671040;mso-position-horizontal:absolute;mso-position-horizontal-relative:text;mso-position-vertical:absolute;mso-position-vertical-relative:text" o:allowincell="f" strokecolor="white"/>
        </w:pict>
      </w:r>
      <w:r>
        <w:rPr>
          <w:b w:val="0"/>
          <w:i w:val="0"/>
          <w:sz w:val="28"/>
          <w:u w:val="single"/>
        </w:rPr>
        <w:pict>
          <v:shape id="_x0000_i1059" type="#_x0000_t75" style="width:303.75pt;height:336pt" fillcolor="window">
            <v:imagedata r:id="rId46" o:title="28"/>
          </v:shape>
        </w:pict>
      </w:r>
    </w:p>
    <w:p w:rsidR="001D0BD6" w:rsidRDefault="001D0BD6">
      <w:pPr>
        <w:pStyle w:val="a3"/>
        <w:rPr>
          <w:b w:val="0"/>
          <w:i w:val="0"/>
          <w:sz w:val="28"/>
          <w:u w:val="single"/>
        </w:rPr>
      </w:pPr>
    </w:p>
    <w:p w:rsidR="001D0BD6" w:rsidRDefault="00860E4A">
      <w:pPr>
        <w:pStyle w:val="a3"/>
        <w:rPr>
          <w:i w:val="0"/>
          <w:sz w:val="28"/>
        </w:rPr>
      </w:pPr>
      <w:r>
        <w:rPr>
          <w:b w:val="0"/>
          <w:i w:val="0"/>
          <w:sz w:val="28"/>
          <w:u w:val="single"/>
        </w:rPr>
        <w:t>Рис. 28 -</w:t>
      </w:r>
      <w:r>
        <w:rPr>
          <w:b w:val="0"/>
          <w:i w:val="0"/>
          <w:sz w:val="28"/>
          <w:u w:val="single"/>
          <w:lang w:val="en-US"/>
        </w:rPr>
        <w:t xml:space="preserve">  </w:t>
      </w:r>
      <w:r>
        <w:rPr>
          <w:b w:val="0"/>
          <w:sz w:val="28"/>
        </w:rPr>
        <w:t>1 — верхняя часть (призматическая или цилиндрическая); 2 — воронка (пирамидальная или коническая);3— выпускное отверстие.</w:t>
      </w:r>
    </w:p>
    <w:p w:rsidR="001D0BD6" w:rsidRDefault="001D0BD6">
      <w:pPr>
        <w:pStyle w:val="a3"/>
        <w:spacing w:line="360" w:lineRule="auto"/>
        <w:ind w:firstLine="720"/>
        <w:jc w:val="both"/>
        <w:rPr>
          <w:i w:val="0"/>
          <w:sz w:val="28"/>
        </w:rPr>
      </w:pPr>
    </w:p>
    <w:p w:rsidR="001D0BD6" w:rsidRDefault="00860E4A">
      <w:pPr>
        <w:pStyle w:val="a3"/>
        <w:spacing w:line="360" w:lineRule="auto"/>
        <w:ind w:firstLine="720"/>
        <w:jc w:val="both"/>
        <w:rPr>
          <w:b w:val="0"/>
          <w:i w:val="0"/>
          <w:sz w:val="28"/>
        </w:rPr>
      </w:pPr>
      <w:r>
        <w:rPr>
          <w:b w:val="0"/>
          <w:i w:val="0"/>
          <w:sz w:val="28"/>
        </w:rPr>
        <w:t>Загрузку бункеров производят механическим или пневматическим способом через отверстия, которые устраиваются в верхнем перекрытии (загрузочные отверстия).</w:t>
      </w:r>
    </w:p>
    <w:p w:rsidR="001D0BD6" w:rsidRDefault="00860E4A">
      <w:pPr>
        <w:pStyle w:val="a3"/>
        <w:spacing w:line="360" w:lineRule="auto"/>
        <w:ind w:firstLine="720"/>
        <w:jc w:val="both"/>
        <w:rPr>
          <w:b w:val="0"/>
          <w:i w:val="0"/>
          <w:sz w:val="28"/>
        </w:rPr>
      </w:pPr>
      <w:r>
        <w:rPr>
          <w:b w:val="0"/>
          <w:i w:val="0"/>
          <w:sz w:val="28"/>
        </w:rPr>
        <w:t>Разгрузка бункеров происходит под действием веса материала при открывании выпускных отверстий или питателя (винтового или конвейерного).</w:t>
      </w:r>
    </w:p>
    <w:p w:rsidR="001D0BD6" w:rsidRDefault="00860E4A">
      <w:pPr>
        <w:pStyle w:val="a3"/>
        <w:spacing w:line="360" w:lineRule="auto"/>
        <w:ind w:firstLine="720"/>
        <w:jc w:val="both"/>
        <w:rPr>
          <w:b w:val="0"/>
          <w:i w:val="0"/>
          <w:sz w:val="28"/>
        </w:rPr>
      </w:pPr>
      <w:r>
        <w:rPr>
          <w:b w:val="0"/>
          <w:i w:val="0"/>
          <w:sz w:val="28"/>
        </w:rPr>
        <w:t>Наименьший угол наклона стенки воронки к горизонту на 5—10  должен превышать угол естественного откоса сыпучего материала.</w:t>
      </w:r>
    </w:p>
    <w:p w:rsidR="001D0BD6" w:rsidRDefault="00860E4A">
      <w:pPr>
        <w:pStyle w:val="a3"/>
        <w:spacing w:line="360" w:lineRule="auto"/>
        <w:ind w:firstLine="720"/>
        <w:jc w:val="both"/>
        <w:rPr>
          <w:b w:val="0"/>
          <w:i w:val="0"/>
          <w:sz w:val="28"/>
        </w:rPr>
      </w:pPr>
      <w:r>
        <w:rPr>
          <w:b w:val="0"/>
          <w:i w:val="0"/>
          <w:sz w:val="28"/>
        </w:rPr>
        <w:t xml:space="preserve">В зависимости от вида разгрузочного устройства и механических характеристик сыпучего материала, выпускные отверстия бункеров и силосов могут иметь круглую, квадратную, прямоугольную или вытянутую щелевую форму в плане. </w:t>
      </w:r>
    </w:p>
    <w:p w:rsidR="001D0BD6" w:rsidRDefault="001D0BD6">
      <w:pPr>
        <w:pStyle w:val="a3"/>
        <w:spacing w:line="360" w:lineRule="auto"/>
        <w:ind w:firstLine="720"/>
        <w:jc w:val="both"/>
        <w:rPr>
          <w:b w:val="0"/>
          <w:i w:val="0"/>
          <w:sz w:val="28"/>
          <w:u w:val="single"/>
          <w:lang w:val="en-US"/>
        </w:rPr>
      </w:pPr>
    </w:p>
    <w:p w:rsidR="001D0BD6" w:rsidRDefault="00860E4A">
      <w:pPr>
        <w:pStyle w:val="a3"/>
        <w:spacing w:line="360" w:lineRule="auto"/>
        <w:ind w:firstLine="720"/>
        <w:jc w:val="both"/>
        <w:rPr>
          <w:b w:val="0"/>
          <w:i w:val="0"/>
          <w:sz w:val="28"/>
        </w:rPr>
      </w:pPr>
      <w:r>
        <w:rPr>
          <w:b w:val="0"/>
          <w:i w:val="0"/>
          <w:sz w:val="28"/>
          <w:u w:val="single"/>
        </w:rPr>
        <w:t>Размер выпускаемого отверстия:</w:t>
      </w:r>
    </w:p>
    <w:p w:rsidR="001D0BD6" w:rsidRDefault="00860E4A">
      <w:pPr>
        <w:pStyle w:val="a3"/>
        <w:spacing w:line="360" w:lineRule="auto"/>
        <w:ind w:firstLine="720"/>
        <w:jc w:val="both"/>
        <w:rPr>
          <w:i w:val="0"/>
          <w:sz w:val="32"/>
        </w:rPr>
      </w:pPr>
      <w:r>
        <w:rPr>
          <w:i w:val="0"/>
          <w:sz w:val="32"/>
        </w:rPr>
        <w:t xml:space="preserve">                                        a=k</w:t>
      </w:r>
      <w:r>
        <w:rPr>
          <w:b w:val="0"/>
          <w:i w:val="0"/>
          <w:sz w:val="28"/>
        </w:rPr>
        <w:t>(</w:t>
      </w:r>
      <w:r>
        <w:rPr>
          <w:i w:val="0"/>
          <w:sz w:val="32"/>
        </w:rPr>
        <w:t>b+</w:t>
      </w:r>
      <w:r>
        <w:rPr>
          <w:b w:val="0"/>
          <w:i w:val="0"/>
          <w:sz w:val="28"/>
        </w:rPr>
        <w:t>80)</w:t>
      </w:r>
      <w:r>
        <w:rPr>
          <w:sz w:val="32"/>
        </w:rPr>
        <w:t>tg</w:t>
      </w:r>
      <w:r>
        <w:rPr>
          <w:i w:val="0"/>
          <w:sz w:val="32"/>
        </w:rPr>
        <w:t xml:space="preserve"> φ,        </w:t>
      </w:r>
    </w:p>
    <w:p w:rsidR="001D0BD6" w:rsidRDefault="00860E4A">
      <w:pPr>
        <w:pStyle w:val="a3"/>
        <w:jc w:val="both"/>
        <w:rPr>
          <w:i w:val="0"/>
          <w:sz w:val="32"/>
        </w:rPr>
      </w:pPr>
      <w:r>
        <w:rPr>
          <w:b w:val="0"/>
          <w:i w:val="0"/>
          <w:sz w:val="28"/>
        </w:rPr>
        <w:t>где:</w:t>
      </w:r>
      <w:r>
        <w:rPr>
          <w:i w:val="0"/>
          <w:sz w:val="32"/>
        </w:rPr>
        <w:t xml:space="preserve">    a — </w:t>
      </w:r>
      <w:r>
        <w:rPr>
          <w:b w:val="0"/>
          <w:i w:val="0"/>
          <w:sz w:val="28"/>
        </w:rPr>
        <w:t xml:space="preserve">сторона квадрата или диаметр выпускаемого отверстия (в </w:t>
      </w:r>
      <w:r>
        <w:rPr>
          <w:b w:val="0"/>
          <w:i w:val="0"/>
          <w:sz w:val="24"/>
        </w:rPr>
        <w:t>мм</w:t>
      </w:r>
      <w:r>
        <w:rPr>
          <w:b w:val="0"/>
          <w:i w:val="0"/>
          <w:sz w:val="28"/>
        </w:rPr>
        <w:t>);</w:t>
      </w:r>
    </w:p>
    <w:p w:rsidR="001D0BD6" w:rsidRDefault="00860E4A">
      <w:pPr>
        <w:pStyle w:val="a3"/>
        <w:jc w:val="both"/>
        <w:rPr>
          <w:i w:val="0"/>
          <w:sz w:val="32"/>
        </w:rPr>
      </w:pPr>
      <w:r>
        <w:rPr>
          <w:i w:val="0"/>
          <w:sz w:val="32"/>
        </w:rPr>
        <w:t xml:space="preserve">         k~</w:t>
      </w:r>
      <w:r>
        <w:rPr>
          <w:b w:val="0"/>
          <w:i w:val="0"/>
          <w:sz w:val="28"/>
        </w:rPr>
        <w:t>2,5 — опытный коэффициент;</w:t>
      </w:r>
      <w:r>
        <w:rPr>
          <w:i w:val="0"/>
          <w:sz w:val="32"/>
        </w:rPr>
        <w:t xml:space="preserve">  </w:t>
      </w:r>
    </w:p>
    <w:p w:rsidR="001D0BD6" w:rsidRDefault="00860E4A">
      <w:pPr>
        <w:pStyle w:val="a3"/>
        <w:ind w:firstLine="720"/>
        <w:jc w:val="both"/>
        <w:rPr>
          <w:b w:val="0"/>
          <w:i w:val="0"/>
          <w:sz w:val="28"/>
        </w:rPr>
      </w:pPr>
      <w:r>
        <w:rPr>
          <w:i w:val="0"/>
          <w:sz w:val="32"/>
        </w:rPr>
        <w:t xml:space="preserve">b — </w:t>
      </w:r>
      <w:r>
        <w:rPr>
          <w:b w:val="0"/>
          <w:i w:val="0"/>
          <w:sz w:val="28"/>
        </w:rPr>
        <w:t xml:space="preserve">максимальный размер кусков (в </w:t>
      </w:r>
      <w:r>
        <w:rPr>
          <w:b w:val="0"/>
          <w:i w:val="0"/>
          <w:sz w:val="24"/>
        </w:rPr>
        <w:t>мм</w:t>
      </w:r>
      <w:r>
        <w:rPr>
          <w:b w:val="0"/>
          <w:i w:val="0"/>
          <w:sz w:val="28"/>
        </w:rPr>
        <w:t xml:space="preserve">);       </w:t>
      </w:r>
    </w:p>
    <w:p w:rsidR="001D0BD6" w:rsidRDefault="00860E4A">
      <w:pPr>
        <w:pStyle w:val="a3"/>
        <w:spacing w:line="360" w:lineRule="auto"/>
        <w:ind w:left="720"/>
        <w:jc w:val="both"/>
        <w:rPr>
          <w:b w:val="0"/>
          <w:i w:val="0"/>
          <w:sz w:val="28"/>
        </w:rPr>
      </w:pPr>
      <w:r>
        <w:rPr>
          <w:b w:val="0"/>
          <w:i w:val="0"/>
          <w:sz w:val="36"/>
        </w:rPr>
        <w:t>φ</w:t>
      </w:r>
      <w:r>
        <w:rPr>
          <w:b w:val="0"/>
          <w:i w:val="0"/>
          <w:sz w:val="28"/>
        </w:rPr>
        <w:t xml:space="preserve">  —  угол естественного откоса сыпучего материала (в градусах).</w:t>
      </w:r>
    </w:p>
    <w:p w:rsidR="001D0BD6" w:rsidRDefault="00860E4A">
      <w:pPr>
        <w:pStyle w:val="a3"/>
        <w:spacing w:line="360" w:lineRule="auto"/>
        <w:ind w:firstLine="720"/>
        <w:jc w:val="both"/>
        <w:rPr>
          <w:b w:val="0"/>
          <w:i w:val="0"/>
          <w:sz w:val="28"/>
        </w:rPr>
      </w:pPr>
      <w:r>
        <w:rPr>
          <w:b w:val="0"/>
          <w:i w:val="0"/>
          <w:sz w:val="28"/>
        </w:rPr>
        <w:t xml:space="preserve">Размеры выпускных отверстий изменяются от </w:t>
      </w:r>
      <w:r>
        <w:rPr>
          <w:i w:val="0"/>
          <w:sz w:val="32"/>
        </w:rPr>
        <w:t xml:space="preserve"> a</w:t>
      </w:r>
      <w:r>
        <w:rPr>
          <w:b w:val="0"/>
          <w:i w:val="0"/>
          <w:sz w:val="28"/>
        </w:rPr>
        <w:t>=300</w:t>
      </w:r>
      <w:r>
        <w:rPr>
          <w:b w:val="0"/>
          <w:i w:val="0"/>
          <w:sz w:val="24"/>
        </w:rPr>
        <w:t>мм</w:t>
      </w:r>
      <w:r>
        <w:rPr>
          <w:b w:val="0"/>
          <w:i w:val="0"/>
          <w:sz w:val="28"/>
        </w:rPr>
        <w:t xml:space="preserve"> (для сухого песка) до </w:t>
      </w:r>
      <w:r>
        <w:rPr>
          <w:i w:val="0"/>
          <w:sz w:val="32"/>
        </w:rPr>
        <w:t xml:space="preserve"> a</w:t>
      </w:r>
      <w:r>
        <w:rPr>
          <w:b w:val="0"/>
          <w:i w:val="0"/>
          <w:sz w:val="28"/>
        </w:rPr>
        <w:t>=1500</w:t>
      </w:r>
      <w:r>
        <w:rPr>
          <w:b w:val="0"/>
          <w:i w:val="0"/>
          <w:sz w:val="24"/>
        </w:rPr>
        <w:t>мм</w:t>
      </w:r>
      <w:r>
        <w:rPr>
          <w:b w:val="0"/>
          <w:i w:val="0"/>
          <w:sz w:val="28"/>
        </w:rPr>
        <w:t xml:space="preserve"> (для крупной руды, крапа, угля-плитняка и т.д.).</w:t>
      </w:r>
    </w:p>
    <w:p w:rsidR="001D0BD6" w:rsidRDefault="00860E4A">
      <w:pPr>
        <w:pStyle w:val="a3"/>
        <w:spacing w:line="360" w:lineRule="auto"/>
        <w:ind w:firstLine="720"/>
        <w:jc w:val="both"/>
        <w:rPr>
          <w:b w:val="0"/>
          <w:i w:val="0"/>
          <w:sz w:val="28"/>
        </w:rPr>
      </w:pPr>
      <w:r>
        <w:rPr>
          <w:b w:val="0"/>
          <w:i w:val="0"/>
          <w:sz w:val="28"/>
        </w:rPr>
        <w:t xml:space="preserve">В бункерах, предназначенных для твёрдых кусковых материалов, внутреннюю поверхность наклонных стенок (воронок) </w:t>
      </w:r>
      <w:r>
        <w:rPr>
          <w:i w:val="0"/>
          <w:sz w:val="28"/>
        </w:rPr>
        <w:t>футеруют</w:t>
      </w:r>
      <w:r>
        <w:rPr>
          <w:b w:val="0"/>
          <w:i w:val="0"/>
          <w:sz w:val="28"/>
        </w:rPr>
        <w:t xml:space="preserve"> — для предохранения несущей стенки от стирания и образования вмятин при ударах. </w:t>
      </w:r>
      <w:r>
        <w:rPr>
          <w:b w:val="0"/>
          <w:i w:val="0"/>
          <w:sz w:val="28"/>
          <w:u w:val="single"/>
        </w:rPr>
        <w:t>Тип футеровки</w:t>
      </w:r>
      <w:r>
        <w:rPr>
          <w:b w:val="0"/>
          <w:i w:val="0"/>
          <w:sz w:val="28"/>
        </w:rPr>
        <w:t xml:space="preserve"> зависит от образивности сыпучего материала, так, например, бункера для руды и скрапа футеруют листовой марганцовистой сталью марки 30Г2 толщиной </w:t>
      </w:r>
      <w:r>
        <w:rPr>
          <w:i w:val="0"/>
          <w:sz w:val="32"/>
          <w:lang w:val="en-US"/>
        </w:rPr>
        <w:t>t</w:t>
      </w:r>
      <w:r>
        <w:rPr>
          <w:b w:val="0"/>
          <w:i w:val="0"/>
          <w:sz w:val="28"/>
        </w:rPr>
        <w:t>=6—10</w:t>
      </w:r>
      <w:r>
        <w:rPr>
          <w:b w:val="0"/>
          <w:i w:val="0"/>
          <w:sz w:val="24"/>
        </w:rPr>
        <w:t>мм</w:t>
      </w:r>
      <w:r>
        <w:rPr>
          <w:b w:val="0"/>
          <w:i w:val="0"/>
          <w:sz w:val="28"/>
        </w:rPr>
        <w:t>, иногда применяют деревянную футеровку, сам сыпучий материал, пластик и т.д.</w:t>
      </w:r>
    </w:p>
    <w:p w:rsidR="001D0BD6" w:rsidRDefault="00860E4A">
      <w:pPr>
        <w:pStyle w:val="a3"/>
        <w:spacing w:line="360" w:lineRule="auto"/>
        <w:ind w:firstLine="720"/>
        <w:jc w:val="both"/>
        <w:rPr>
          <w:b w:val="0"/>
          <w:i w:val="0"/>
          <w:sz w:val="28"/>
        </w:rPr>
      </w:pPr>
      <w:r>
        <w:rPr>
          <w:b w:val="0"/>
          <w:i w:val="0"/>
          <w:sz w:val="28"/>
        </w:rPr>
        <w:t xml:space="preserve">Основные несущие конструкции </w:t>
      </w:r>
      <w:r>
        <w:rPr>
          <w:sz w:val="28"/>
          <w:u w:val="single"/>
        </w:rPr>
        <w:t>бункеров с плоскими стенками</w:t>
      </w:r>
      <w:r>
        <w:rPr>
          <w:b w:val="0"/>
          <w:i w:val="0"/>
          <w:sz w:val="28"/>
        </w:rPr>
        <w:t xml:space="preserve"> изготавливают из углеродистой стали, а </w:t>
      </w:r>
      <w:r>
        <w:rPr>
          <w:sz w:val="28"/>
          <w:u w:val="single"/>
        </w:rPr>
        <w:t>гибких бункеров</w:t>
      </w:r>
      <w:r>
        <w:rPr>
          <w:b w:val="0"/>
          <w:i w:val="0"/>
          <w:sz w:val="28"/>
        </w:rPr>
        <w:t xml:space="preserve"> — из низколегированной стали.</w:t>
      </w:r>
    </w:p>
    <w:p w:rsidR="001D0BD6" w:rsidRDefault="00860E4A">
      <w:pPr>
        <w:pStyle w:val="a3"/>
        <w:spacing w:line="360" w:lineRule="auto"/>
        <w:ind w:firstLine="720"/>
        <w:jc w:val="both"/>
        <w:rPr>
          <w:b w:val="0"/>
          <w:i w:val="0"/>
          <w:sz w:val="28"/>
        </w:rPr>
      </w:pPr>
      <w:r>
        <w:rPr>
          <w:b w:val="0"/>
          <w:i w:val="0"/>
          <w:sz w:val="28"/>
        </w:rPr>
        <w:t xml:space="preserve">Конструкции выполняют сварными с соединением элементов встык. Соединения внахлёстку допускаются только при монтаже. Наименьшая толщина стенки бункера    </w:t>
      </w:r>
      <w:r>
        <w:rPr>
          <w:i w:val="0"/>
          <w:sz w:val="32"/>
          <w:lang w:val="en-US"/>
        </w:rPr>
        <w:t>t</w:t>
      </w:r>
      <w:r>
        <w:rPr>
          <w:b w:val="0"/>
          <w:i w:val="0"/>
          <w:sz w:val="28"/>
          <w:lang w:val="en-US"/>
        </w:rPr>
        <w:t>&gt;4</w:t>
      </w:r>
      <w:r>
        <w:rPr>
          <w:b w:val="0"/>
          <w:i w:val="0"/>
          <w:sz w:val="24"/>
        </w:rPr>
        <w:t>мм</w:t>
      </w:r>
      <w:r>
        <w:rPr>
          <w:b w:val="0"/>
          <w:i w:val="0"/>
          <w:sz w:val="28"/>
        </w:rPr>
        <w:t>.</w:t>
      </w:r>
    </w:p>
    <w:p w:rsidR="001D0BD6" w:rsidRDefault="00860E4A">
      <w:pPr>
        <w:pStyle w:val="a3"/>
        <w:spacing w:line="360" w:lineRule="auto"/>
        <w:ind w:firstLine="720"/>
        <w:rPr>
          <w:b w:val="0"/>
          <w:i w:val="0"/>
          <w:sz w:val="32"/>
          <w:u w:val="single"/>
        </w:rPr>
      </w:pPr>
      <w:r>
        <w:rPr>
          <w:b w:val="0"/>
          <w:i w:val="0"/>
          <w:sz w:val="32"/>
          <w:u w:val="single"/>
        </w:rPr>
        <w:t>Расчётная схема жёсткого бункера</w:t>
      </w:r>
    </w:p>
    <w:p w:rsidR="001D0BD6" w:rsidRDefault="00860E4A">
      <w:pPr>
        <w:pStyle w:val="a3"/>
        <w:spacing w:line="360" w:lineRule="auto"/>
        <w:ind w:firstLine="720"/>
        <w:jc w:val="both"/>
        <w:rPr>
          <w:b w:val="0"/>
          <w:i w:val="0"/>
          <w:sz w:val="28"/>
        </w:rPr>
      </w:pPr>
      <w:r>
        <w:rPr>
          <w:b w:val="0"/>
          <w:i w:val="0"/>
          <w:sz w:val="28"/>
        </w:rPr>
        <w:t>Для расчёта любого элемента бункера надо знать давление на его стенки и днище. Давление зависит от высоты столба материала, расположенного над рассматриваемой элементарной площадкой, его физических свойств и угла наклона площадки к горизонту.</w:t>
      </w:r>
    </w:p>
    <w:p w:rsidR="001D0BD6" w:rsidRDefault="00860E4A">
      <w:pPr>
        <w:pStyle w:val="a3"/>
        <w:spacing w:line="360" w:lineRule="auto"/>
        <w:ind w:firstLine="720"/>
        <w:jc w:val="both"/>
        <w:rPr>
          <w:b w:val="0"/>
          <w:i w:val="0"/>
          <w:sz w:val="28"/>
        </w:rPr>
      </w:pPr>
      <w:r>
        <w:rPr>
          <w:b w:val="0"/>
          <w:i w:val="0"/>
          <w:sz w:val="28"/>
        </w:rPr>
        <w:t xml:space="preserve">Давление принимается нормальное к стенке или днищу. </w:t>
      </w:r>
      <w:r>
        <w:rPr>
          <w:b w:val="0"/>
          <w:i w:val="0"/>
          <w:sz w:val="28"/>
          <w:u w:val="single"/>
        </w:rPr>
        <w:t>Расчётное вертикальное давление</w:t>
      </w:r>
      <w:r>
        <w:rPr>
          <w:b w:val="0"/>
          <w:i w:val="0"/>
          <w:sz w:val="28"/>
        </w:rPr>
        <w:t xml:space="preserve"> на горизонтальную плоскость в любом месте сыпучей массы:</w:t>
      </w:r>
    </w:p>
    <w:p w:rsidR="001D0BD6" w:rsidRDefault="00860E4A">
      <w:pPr>
        <w:pStyle w:val="a3"/>
        <w:spacing w:line="360" w:lineRule="auto"/>
        <w:jc w:val="both"/>
        <w:rPr>
          <w:b w:val="0"/>
          <w:i w:val="0"/>
          <w:sz w:val="28"/>
        </w:rPr>
      </w:pPr>
      <w:r>
        <w:rPr>
          <w:i w:val="0"/>
          <w:sz w:val="32"/>
        </w:rPr>
        <w:t xml:space="preserve">           P</w:t>
      </w:r>
      <w:r>
        <w:rPr>
          <w:b w:val="0"/>
          <w:i w:val="0"/>
          <w:sz w:val="20"/>
        </w:rPr>
        <w:t>в</w:t>
      </w:r>
      <w:r>
        <w:rPr>
          <w:i w:val="0"/>
          <w:sz w:val="32"/>
        </w:rPr>
        <w:t>=</w:t>
      </w:r>
      <w:r>
        <w:rPr>
          <w:b w:val="0"/>
          <w:i w:val="0"/>
          <w:sz w:val="28"/>
        </w:rPr>
        <w:t>1,3</w:t>
      </w:r>
      <w:r>
        <w:rPr>
          <w:i w:val="0"/>
          <w:sz w:val="32"/>
        </w:rPr>
        <w:t>γ</w:t>
      </w:r>
      <w:r>
        <w:rPr>
          <w:b w:val="0"/>
          <w:i w:val="0"/>
          <w:sz w:val="20"/>
        </w:rPr>
        <w:t>сып.</w:t>
      </w:r>
      <w:r>
        <w:rPr>
          <w:i w:val="0"/>
          <w:sz w:val="32"/>
        </w:rPr>
        <w:t>h</w:t>
      </w:r>
      <w:r>
        <w:rPr>
          <w:b w:val="0"/>
          <w:i w:val="0"/>
          <w:sz w:val="28"/>
        </w:rPr>
        <w:t xml:space="preserve">;     где  </w:t>
      </w:r>
      <w:r>
        <w:rPr>
          <w:i w:val="0"/>
          <w:sz w:val="32"/>
          <w:lang w:val="en-US"/>
        </w:rPr>
        <w:t>h</w:t>
      </w:r>
      <w:r>
        <w:rPr>
          <w:b w:val="0"/>
          <w:i w:val="0"/>
          <w:sz w:val="28"/>
        </w:rPr>
        <w:t xml:space="preserve"> —высота столба материала; </w:t>
      </w:r>
      <w:r>
        <w:rPr>
          <w:i w:val="0"/>
          <w:sz w:val="32"/>
        </w:rPr>
        <w:t xml:space="preserve"> γ</w:t>
      </w:r>
      <w:r>
        <w:rPr>
          <w:b w:val="0"/>
          <w:i w:val="0"/>
          <w:sz w:val="20"/>
        </w:rPr>
        <w:t>сып</w:t>
      </w:r>
      <w:r>
        <w:rPr>
          <w:i w:val="0"/>
          <w:sz w:val="32"/>
        </w:rPr>
        <w:t xml:space="preserve">— </w:t>
      </w:r>
      <w:r>
        <w:rPr>
          <w:b w:val="0"/>
          <w:i w:val="0"/>
          <w:sz w:val="28"/>
        </w:rPr>
        <w:t>удельный вес</w:t>
      </w:r>
      <w:r>
        <w:rPr>
          <w:i w:val="0"/>
          <w:sz w:val="32"/>
        </w:rPr>
        <w:t xml:space="preserve"> </w:t>
      </w:r>
      <w:r>
        <w:rPr>
          <w:b w:val="0"/>
          <w:i w:val="0"/>
          <w:sz w:val="28"/>
        </w:rPr>
        <w:t>материала;   1,3 — коэффициент перегрузки.</w:t>
      </w:r>
    </w:p>
    <w:p w:rsidR="001D0BD6" w:rsidRDefault="001D0BD6">
      <w:pPr>
        <w:pStyle w:val="a3"/>
        <w:spacing w:line="360" w:lineRule="auto"/>
        <w:jc w:val="both"/>
        <w:rPr>
          <w:b w:val="0"/>
          <w:i w:val="0"/>
          <w:sz w:val="28"/>
          <w:u w:val="single"/>
        </w:rPr>
      </w:pPr>
    </w:p>
    <w:p w:rsidR="001D0BD6" w:rsidRDefault="007F09A5">
      <w:pPr>
        <w:pStyle w:val="a3"/>
        <w:spacing w:line="360" w:lineRule="auto"/>
        <w:rPr>
          <w:b w:val="0"/>
          <w:i w:val="0"/>
          <w:sz w:val="28"/>
          <w:u w:val="single"/>
        </w:rPr>
      </w:pPr>
      <w:r>
        <w:rPr>
          <w:b w:val="0"/>
          <w:i w:val="0"/>
          <w:noProof/>
          <w:sz w:val="28"/>
          <w:u w:val="single"/>
        </w:rPr>
        <w:pict>
          <v:rect id="_x0000_s1122" style="position:absolute;left:0;text-align:left;margin-left:-5pt;margin-top:197.3pt;width:506.25pt;height:18.75pt;z-index:251672064;mso-position-horizontal:absolute;mso-position-horizontal-relative:text;mso-position-vertical:absolute;mso-position-vertical-relative:text" o:allowincell="f" strokecolor="white"/>
        </w:pict>
      </w:r>
      <w:r>
        <w:rPr>
          <w:b w:val="0"/>
          <w:i w:val="0"/>
          <w:sz w:val="28"/>
          <w:u w:val="single"/>
        </w:rPr>
        <w:pict>
          <v:shape id="_x0000_i1060" type="#_x0000_t75" style="width:495.75pt;height:208.5pt" fillcolor="window">
            <v:imagedata r:id="rId47" o:title="29"/>
          </v:shape>
        </w:pict>
      </w:r>
    </w:p>
    <w:p w:rsidR="001D0BD6" w:rsidRDefault="00860E4A">
      <w:pPr>
        <w:pStyle w:val="a3"/>
        <w:spacing w:line="360" w:lineRule="auto"/>
        <w:rPr>
          <w:b w:val="0"/>
          <w:i w:val="0"/>
          <w:sz w:val="28"/>
        </w:rPr>
      </w:pPr>
      <w:r>
        <w:rPr>
          <w:b w:val="0"/>
          <w:i w:val="0"/>
          <w:sz w:val="28"/>
          <w:u w:val="single"/>
        </w:rPr>
        <w:t>Рис. 29</w:t>
      </w:r>
      <w:r>
        <w:rPr>
          <w:b w:val="0"/>
          <w:i w:val="0"/>
          <w:sz w:val="28"/>
        </w:rPr>
        <w:t xml:space="preserve"> - С</w:t>
      </w:r>
      <w:r>
        <w:rPr>
          <w:b w:val="0"/>
          <w:i w:val="0"/>
          <w:sz w:val="32"/>
        </w:rPr>
        <w:t>хема жёсткого бункера</w:t>
      </w:r>
    </w:p>
    <w:p w:rsidR="001D0BD6" w:rsidRDefault="001D0BD6">
      <w:pPr>
        <w:pStyle w:val="a3"/>
        <w:spacing w:line="360" w:lineRule="auto"/>
        <w:jc w:val="both"/>
        <w:rPr>
          <w:b w:val="0"/>
          <w:i w:val="0"/>
          <w:sz w:val="28"/>
          <w:u w:val="single"/>
        </w:rPr>
      </w:pPr>
    </w:p>
    <w:p w:rsidR="001D0BD6" w:rsidRDefault="00860E4A">
      <w:pPr>
        <w:pStyle w:val="a3"/>
        <w:spacing w:line="360" w:lineRule="auto"/>
        <w:jc w:val="both"/>
        <w:rPr>
          <w:b w:val="0"/>
          <w:i w:val="0"/>
          <w:sz w:val="28"/>
        </w:rPr>
      </w:pPr>
      <w:r>
        <w:rPr>
          <w:b w:val="0"/>
          <w:i w:val="0"/>
          <w:sz w:val="28"/>
          <w:u w:val="single"/>
        </w:rPr>
        <w:t>Расчётное горизонтальное давление</w:t>
      </w:r>
      <w:r>
        <w:rPr>
          <w:b w:val="0"/>
          <w:i w:val="0"/>
          <w:sz w:val="28"/>
        </w:rPr>
        <w:t xml:space="preserve"> на вертикальную плоскость:</w:t>
      </w:r>
    </w:p>
    <w:p w:rsidR="001D0BD6" w:rsidRDefault="00860E4A">
      <w:pPr>
        <w:pStyle w:val="a3"/>
        <w:tabs>
          <w:tab w:val="left" w:pos="3119"/>
        </w:tabs>
        <w:spacing w:line="360" w:lineRule="auto"/>
        <w:jc w:val="left"/>
        <w:rPr>
          <w:b w:val="0"/>
          <w:i w:val="0"/>
          <w:sz w:val="28"/>
        </w:rPr>
      </w:pPr>
      <w:r>
        <w:rPr>
          <w:i w:val="0"/>
          <w:sz w:val="32"/>
        </w:rPr>
        <w:t xml:space="preserve">                                      P</w:t>
      </w:r>
      <w:r>
        <w:rPr>
          <w:b w:val="0"/>
          <w:i w:val="0"/>
          <w:sz w:val="20"/>
        </w:rPr>
        <w:t>г</w:t>
      </w:r>
      <w:r>
        <w:rPr>
          <w:i w:val="0"/>
          <w:sz w:val="32"/>
        </w:rPr>
        <w:t>=</w:t>
      </w:r>
      <w:r>
        <w:rPr>
          <w:b w:val="0"/>
          <w:i w:val="0"/>
          <w:sz w:val="28"/>
        </w:rPr>
        <w:t>1,3</w:t>
      </w:r>
      <w:r>
        <w:rPr>
          <w:i w:val="0"/>
          <w:sz w:val="32"/>
        </w:rPr>
        <w:t>k</w:t>
      </w:r>
      <w:r>
        <w:rPr>
          <w:i w:val="0"/>
          <w:sz w:val="36"/>
        </w:rPr>
        <w:t>γ</w:t>
      </w:r>
      <w:r>
        <w:rPr>
          <w:b w:val="0"/>
          <w:i w:val="0"/>
          <w:sz w:val="20"/>
        </w:rPr>
        <w:t>сып.</w:t>
      </w:r>
      <w:r>
        <w:rPr>
          <w:i w:val="0"/>
          <w:sz w:val="32"/>
        </w:rPr>
        <w:t>h</w:t>
      </w:r>
      <w:r>
        <w:rPr>
          <w:b w:val="0"/>
          <w:i w:val="0"/>
          <w:sz w:val="28"/>
        </w:rPr>
        <w:t>;</w:t>
      </w:r>
    </w:p>
    <w:p w:rsidR="001D0BD6" w:rsidRDefault="00860E4A">
      <w:pPr>
        <w:pStyle w:val="a3"/>
        <w:jc w:val="both"/>
        <w:rPr>
          <w:i w:val="0"/>
          <w:sz w:val="32"/>
        </w:rPr>
      </w:pPr>
      <w:r>
        <w:rPr>
          <w:b w:val="0"/>
          <w:i w:val="0"/>
          <w:sz w:val="28"/>
        </w:rPr>
        <w:t xml:space="preserve"> где</w:t>
      </w:r>
      <w:r>
        <w:rPr>
          <w:i w:val="0"/>
          <w:sz w:val="32"/>
        </w:rPr>
        <w:t xml:space="preserve"> k </w:t>
      </w:r>
      <w:r>
        <w:rPr>
          <w:b w:val="0"/>
          <w:i w:val="0"/>
          <w:sz w:val="28"/>
        </w:rPr>
        <w:t>— отношение горизонтального давления к вертикальному,</w:t>
      </w:r>
      <w:r>
        <w:rPr>
          <w:i w:val="0"/>
          <w:sz w:val="32"/>
        </w:rPr>
        <w:t xml:space="preserve">   </w:t>
      </w:r>
    </w:p>
    <w:p w:rsidR="001D0BD6" w:rsidRDefault="00860E4A">
      <w:pPr>
        <w:pStyle w:val="a3"/>
        <w:jc w:val="left"/>
        <w:rPr>
          <w:b w:val="0"/>
          <w:i w:val="0"/>
          <w:sz w:val="28"/>
        </w:rPr>
      </w:pPr>
      <w:r>
        <w:rPr>
          <w:i w:val="0"/>
          <w:sz w:val="32"/>
        </w:rPr>
        <w:t xml:space="preserve">       k=</w:t>
      </w:r>
      <w:r>
        <w:rPr>
          <w:sz w:val="32"/>
        </w:rPr>
        <w:t>tg</w:t>
      </w:r>
      <w:r>
        <w:rPr>
          <w:sz w:val="32"/>
          <w:vertAlign w:val="superscript"/>
        </w:rPr>
        <w:t>2</w:t>
      </w:r>
      <w:r>
        <w:rPr>
          <w:b w:val="0"/>
          <w:i w:val="0"/>
          <w:sz w:val="28"/>
        </w:rPr>
        <w:t>(45 –</w:t>
      </w:r>
      <w:r>
        <w:rPr>
          <w:b w:val="0"/>
          <w:i w:val="0"/>
          <w:sz w:val="36"/>
        </w:rPr>
        <w:t>φ</w:t>
      </w:r>
      <w:r>
        <w:rPr>
          <w:b w:val="0"/>
          <w:i w:val="0"/>
          <w:sz w:val="28"/>
        </w:rPr>
        <w:t>/2);</w:t>
      </w:r>
    </w:p>
    <w:p w:rsidR="001D0BD6" w:rsidRDefault="00860E4A">
      <w:pPr>
        <w:pStyle w:val="a3"/>
        <w:spacing w:line="360" w:lineRule="auto"/>
        <w:jc w:val="both"/>
        <w:rPr>
          <w:b w:val="0"/>
          <w:i w:val="0"/>
          <w:sz w:val="28"/>
        </w:rPr>
      </w:pPr>
      <w:r>
        <w:rPr>
          <w:b w:val="0"/>
          <w:i w:val="0"/>
          <w:sz w:val="28"/>
        </w:rPr>
        <w:t xml:space="preserve">       φ — угол естественного откоса материала.</w:t>
      </w:r>
    </w:p>
    <w:p w:rsidR="001D0BD6" w:rsidRDefault="00860E4A">
      <w:pPr>
        <w:pStyle w:val="a3"/>
        <w:spacing w:line="360" w:lineRule="auto"/>
        <w:jc w:val="both"/>
        <w:rPr>
          <w:b w:val="0"/>
          <w:i w:val="0"/>
          <w:sz w:val="28"/>
        </w:rPr>
      </w:pPr>
      <w:r>
        <w:rPr>
          <w:b w:val="0"/>
          <w:i w:val="0"/>
          <w:sz w:val="28"/>
          <w:u w:val="single"/>
        </w:rPr>
        <w:t>Расчётное давление материала</w:t>
      </w:r>
      <w:r>
        <w:rPr>
          <w:b w:val="0"/>
          <w:i w:val="0"/>
          <w:sz w:val="28"/>
        </w:rPr>
        <w:t xml:space="preserve"> на наклонные стенки бункера:</w:t>
      </w:r>
    </w:p>
    <w:p w:rsidR="001D0BD6" w:rsidRDefault="00860E4A">
      <w:pPr>
        <w:pStyle w:val="a3"/>
        <w:spacing w:line="360" w:lineRule="auto"/>
        <w:jc w:val="both"/>
        <w:rPr>
          <w:b w:val="0"/>
          <w:i w:val="0"/>
          <w:sz w:val="28"/>
        </w:rPr>
      </w:pPr>
      <w:r>
        <w:rPr>
          <w:b w:val="0"/>
          <w:i w:val="0"/>
          <w:sz w:val="28"/>
        </w:rPr>
        <w:t xml:space="preserve">   </w:t>
      </w:r>
      <w:r>
        <w:rPr>
          <w:sz w:val="32"/>
        </w:rPr>
        <w:t xml:space="preserve">                                    </w:t>
      </w:r>
      <w:r>
        <w:rPr>
          <w:i w:val="0"/>
          <w:sz w:val="32"/>
        </w:rPr>
        <w:t>P</w:t>
      </w:r>
      <w:r>
        <w:rPr>
          <w:b w:val="0"/>
          <w:i w:val="0"/>
          <w:sz w:val="20"/>
        </w:rPr>
        <w:t>н</w:t>
      </w:r>
      <w:r>
        <w:rPr>
          <w:i w:val="0"/>
          <w:sz w:val="32"/>
        </w:rPr>
        <w:t>=</w:t>
      </w:r>
      <w:r>
        <w:rPr>
          <w:b w:val="0"/>
          <w:i w:val="0"/>
          <w:sz w:val="28"/>
        </w:rPr>
        <w:t>1,3</w:t>
      </w:r>
      <w:r>
        <w:rPr>
          <w:i w:val="0"/>
          <w:sz w:val="32"/>
        </w:rPr>
        <w:t>m</w:t>
      </w:r>
      <w:r>
        <w:rPr>
          <w:b w:val="0"/>
          <w:i w:val="0"/>
          <w:sz w:val="20"/>
        </w:rPr>
        <w:t>о</w:t>
      </w:r>
      <w:r>
        <w:rPr>
          <w:i w:val="0"/>
          <w:sz w:val="36"/>
        </w:rPr>
        <w:t>γ</w:t>
      </w:r>
      <w:r>
        <w:rPr>
          <w:b w:val="0"/>
          <w:i w:val="0"/>
          <w:sz w:val="20"/>
        </w:rPr>
        <w:t>сып.</w:t>
      </w:r>
      <w:r>
        <w:rPr>
          <w:i w:val="0"/>
          <w:sz w:val="32"/>
        </w:rPr>
        <w:t>h</w:t>
      </w:r>
      <w:r>
        <w:rPr>
          <w:b w:val="0"/>
          <w:i w:val="0"/>
          <w:sz w:val="28"/>
        </w:rPr>
        <w:t xml:space="preserve">;        </w:t>
      </w:r>
    </w:p>
    <w:p w:rsidR="001D0BD6" w:rsidRDefault="00860E4A">
      <w:pPr>
        <w:pStyle w:val="a3"/>
        <w:jc w:val="both"/>
        <w:rPr>
          <w:b w:val="0"/>
          <w:i w:val="0"/>
          <w:sz w:val="28"/>
        </w:rPr>
      </w:pPr>
      <w:r>
        <w:rPr>
          <w:b w:val="0"/>
          <w:i w:val="0"/>
          <w:sz w:val="28"/>
        </w:rPr>
        <w:t xml:space="preserve"> где</w:t>
      </w:r>
      <w:r>
        <w:rPr>
          <w:i w:val="0"/>
          <w:sz w:val="32"/>
        </w:rPr>
        <w:t xml:space="preserve">   m</w:t>
      </w:r>
      <w:r>
        <w:rPr>
          <w:b w:val="0"/>
          <w:i w:val="0"/>
          <w:sz w:val="20"/>
        </w:rPr>
        <w:t>о</w:t>
      </w:r>
      <w:r>
        <w:rPr>
          <w:i w:val="0"/>
          <w:sz w:val="32"/>
        </w:rPr>
        <w:t>=</w:t>
      </w:r>
      <w:r>
        <w:rPr>
          <w:sz w:val="32"/>
        </w:rPr>
        <w:t>cos</w:t>
      </w:r>
      <w:r>
        <w:rPr>
          <w:sz w:val="32"/>
          <w:vertAlign w:val="superscript"/>
        </w:rPr>
        <w:t>2</w:t>
      </w:r>
      <w:r>
        <w:rPr>
          <w:b w:val="0"/>
          <w:i w:val="0"/>
          <w:sz w:val="32"/>
        </w:rPr>
        <w:t>α</w:t>
      </w:r>
      <w:r>
        <w:rPr>
          <w:i w:val="0"/>
          <w:sz w:val="32"/>
        </w:rPr>
        <w:t xml:space="preserve"> + k</w:t>
      </w:r>
      <w:r>
        <w:rPr>
          <w:sz w:val="32"/>
        </w:rPr>
        <w:t>sin</w:t>
      </w:r>
      <w:r>
        <w:rPr>
          <w:sz w:val="32"/>
          <w:vertAlign w:val="superscript"/>
        </w:rPr>
        <w:t>2</w:t>
      </w:r>
      <w:r>
        <w:rPr>
          <w:b w:val="0"/>
          <w:i w:val="0"/>
          <w:sz w:val="28"/>
        </w:rPr>
        <w:t xml:space="preserve">α ;         </w:t>
      </w:r>
    </w:p>
    <w:p w:rsidR="001D0BD6" w:rsidRDefault="00860E4A">
      <w:pPr>
        <w:pStyle w:val="a3"/>
        <w:spacing w:line="360" w:lineRule="auto"/>
        <w:ind w:firstLine="720"/>
        <w:jc w:val="both"/>
        <w:rPr>
          <w:b w:val="0"/>
          <w:i w:val="0"/>
          <w:sz w:val="28"/>
        </w:rPr>
      </w:pPr>
      <w:r>
        <w:rPr>
          <w:b w:val="0"/>
          <w:i w:val="0"/>
          <w:sz w:val="36"/>
        </w:rPr>
        <w:t>α</w:t>
      </w:r>
      <w:r>
        <w:rPr>
          <w:b w:val="0"/>
          <w:i w:val="0"/>
          <w:sz w:val="28"/>
        </w:rPr>
        <w:t xml:space="preserve"> — угол наклона стенки к горизонту;  </w:t>
      </w:r>
    </w:p>
    <w:p w:rsidR="001D0BD6" w:rsidRDefault="00860E4A">
      <w:pPr>
        <w:pStyle w:val="a3"/>
        <w:spacing w:line="360" w:lineRule="auto"/>
        <w:ind w:firstLine="720"/>
        <w:jc w:val="both"/>
        <w:rPr>
          <w:b w:val="0"/>
          <w:i w:val="0"/>
          <w:sz w:val="28"/>
        </w:rPr>
      </w:pPr>
      <w:r>
        <w:rPr>
          <w:b w:val="0"/>
          <w:i w:val="0"/>
          <w:sz w:val="28"/>
        </w:rPr>
        <w:t xml:space="preserve">Квадраты тригонометрических функций получаются в результате проекции вертикальных и горизонтальных сил и площадок на наклонную плоскость. </w:t>
      </w:r>
    </w:p>
    <w:p w:rsidR="001D0BD6" w:rsidRDefault="001D0BD6">
      <w:pPr>
        <w:pStyle w:val="a3"/>
        <w:spacing w:line="360" w:lineRule="auto"/>
        <w:ind w:firstLine="720"/>
        <w:rPr>
          <w:b w:val="0"/>
          <w:i w:val="0"/>
          <w:sz w:val="28"/>
          <w:u w:val="single"/>
        </w:rPr>
      </w:pPr>
    </w:p>
    <w:p w:rsidR="001D0BD6" w:rsidRDefault="001D0BD6">
      <w:pPr>
        <w:pStyle w:val="a3"/>
        <w:spacing w:line="360" w:lineRule="auto"/>
        <w:jc w:val="both"/>
        <w:rPr>
          <w:b w:val="0"/>
          <w:i w:val="0"/>
          <w:sz w:val="32"/>
          <w:u w:val="single"/>
        </w:rPr>
      </w:pPr>
    </w:p>
    <w:p w:rsidR="001D0BD6" w:rsidRDefault="00860E4A">
      <w:pPr>
        <w:pStyle w:val="a3"/>
        <w:spacing w:line="360" w:lineRule="auto"/>
        <w:rPr>
          <w:b w:val="0"/>
          <w:i w:val="0"/>
          <w:sz w:val="32"/>
          <w:u w:val="single"/>
        </w:rPr>
      </w:pPr>
      <w:r>
        <w:rPr>
          <w:b w:val="0"/>
          <w:i w:val="0"/>
          <w:sz w:val="32"/>
          <w:u w:val="single"/>
        </w:rPr>
        <w:br w:type="page"/>
        <w:t>Конструктивные особенности бункера с плоскими стенками</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Они являются жёсткими конструкциями, которые состоят из верхней призматической и нижней части (воронки), имеющей форму усечённой пирамиды или лотка большой протяжённости.</w:t>
      </w:r>
    </w:p>
    <w:p w:rsidR="001D0BD6" w:rsidRDefault="00860E4A">
      <w:pPr>
        <w:pStyle w:val="a3"/>
        <w:spacing w:line="360" w:lineRule="auto"/>
        <w:ind w:firstLine="720"/>
        <w:jc w:val="both"/>
        <w:rPr>
          <w:b w:val="0"/>
          <w:i w:val="0"/>
          <w:sz w:val="28"/>
        </w:rPr>
      </w:pPr>
      <w:r>
        <w:rPr>
          <w:b w:val="0"/>
          <w:i w:val="0"/>
          <w:sz w:val="28"/>
        </w:rPr>
        <w:t>Верхние стенки образуются, как правило, бункерными балками и имеют вертикальные и горизонтальные рёбра жёсткости.</w:t>
      </w:r>
    </w:p>
    <w:p w:rsidR="001D0BD6" w:rsidRDefault="00860E4A">
      <w:pPr>
        <w:pStyle w:val="a3"/>
        <w:spacing w:line="360" w:lineRule="auto"/>
        <w:ind w:firstLine="720"/>
        <w:jc w:val="both"/>
        <w:rPr>
          <w:b w:val="0"/>
          <w:i w:val="0"/>
          <w:sz w:val="28"/>
        </w:rPr>
      </w:pPr>
      <w:r>
        <w:rPr>
          <w:b w:val="0"/>
          <w:i w:val="0"/>
          <w:sz w:val="28"/>
        </w:rPr>
        <w:t>Обшивка воронки обычно укрепляется только горизонтальными рёбрами.</w:t>
      </w:r>
    </w:p>
    <w:p w:rsidR="001D0BD6" w:rsidRDefault="00860E4A">
      <w:pPr>
        <w:pStyle w:val="a3"/>
        <w:spacing w:line="360" w:lineRule="auto"/>
        <w:ind w:firstLine="720"/>
        <w:jc w:val="both"/>
        <w:rPr>
          <w:b w:val="0"/>
          <w:i w:val="0"/>
          <w:sz w:val="28"/>
        </w:rPr>
      </w:pPr>
      <w:r>
        <w:rPr>
          <w:b w:val="0"/>
          <w:i w:val="0"/>
          <w:sz w:val="28"/>
        </w:rPr>
        <w:t>Одиночные бункера имеют размеры по длине и ширине до 12</w:t>
      </w:r>
      <w:r>
        <w:rPr>
          <w:b w:val="0"/>
          <w:i w:val="0"/>
          <w:sz w:val="24"/>
        </w:rPr>
        <w:t>м</w:t>
      </w:r>
      <w:r>
        <w:rPr>
          <w:b w:val="0"/>
          <w:i w:val="0"/>
          <w:sz w:val="28"/>
        </w:rPr>
        <w:t xml:space="preserve"> и по высоте до 8</w:t>
      </w:r>
      <w:r>
        <w:rPr>
          <w:b w:val="0"/>
          <w:i w:val="0"/>
          <w:sz w:val="24"/>
        </w:rPr>
        <w:t>м</w:t>
      </w:r>
      <w:r>
        <w:rPr>
          <w:b w:val="0"/>
          <w:i w:val="0"/>
          <w:sz w:val="28"/>
        </w:rPr>
        <w:t xml:space="preserve"> при  </w:t>
      </w:r>
      <w:r>
        <w:rPr>
          <w:i w:val="0"/>
          <w:sz w:val="32"/>
          <w:lang w:val="en-US"/>
        </w:rPr>
        <w:t>V</w:t>
      </w:r>
      <w:r>
        <w:rPr>
          <w:i w:val="0"/>
          <w:position w:val="-4"/>
          <w:sz w:val="32"/>
          <w:lang w:val="en-US"/>
        </w:rPr>
        <w:object w:dxaOrig="220" w:dyaOrig="260">
          <v:shape id="_x0000_i1061" type="#_x0000_t75" style="width:11.25pt;height:12.75pt" o:ole="" fillcolor="window">
            <v:imagedata r:id="rId48" o:title=""/>
          </v:shape>
          <o:OLEObject Type="Embed" ProgID="Equation.3" ShapeID="_x0000_i1061" DrawAspect="Content" ObjectID="_1477414053" r:id="rId49"/>
        </w:object>
      </w:r>
      <w:r>
        <w:rPr>
          <w:b w:val="0"/>
          <w:i w:val="0"/>
          <w:sz w:val="28"/>
        </w:rPr>
        <w:t>500</w:t>
      </w:r>
      <w:r>
        <w:rPr>
          <w:b w:val="0"/>
          <w:i w:val="0"/>
          <w:sz w:val="24"/>
        </w:rPr>
        <w:t>м</w:t>
      </w:r>
      <w:r>
        <w:rPr>
          <w:b w:val="0"/>
          <w:i w:val="0"/>
          <w:sz w:val="28"/>
        </w:rPr>
        <w:t>.</w:t>
      </w:r>
    </w:p>
    <w:p w:rsidR="001D0BD6" w:rsidRDefault="00860E4A">
      <w:pPr>
        <w:pStyle w:val="a3"/>
        <w:spacing w:line="360" w:lineRule="auto"/>
        <w:ind w:firstLine="720"/>
        <w:jc w:val="both"/>
        <w:rPr>
          <w:b w:val="0"/>
          <w:i w:val="0"/>
          <w:sz w:val="28"/>
        </w:rPr>
      </w:pPr>
      <w:r>
        <w:rPr>
          <w:b w:val="0"/>
          <w:i w:val="0"/>
          <w:sz w:val="28"/>
        </w:rPr>
        <w:t>Опираются бункера на колонны или перекрытия через бункерные балки. Бункерные балки с колоннами образуют рамные или связевые схемы (при шарнирном опирании их на колонны).</w:t>
      </w:r>
    </w:p>
    <w:p w:rsidR="001D0BD6" w:rsidRDefault="00860E4A">
      <w:pPr>
        <w:pStyle w:val="a3"/>
        <w:spacing w:line="360" w:lineRule="auto"/>
        <w:jc w:val="both"/>
        <w:rPr>
          <w:b w:val="0"/>
          <w:i w:val="0"/>
          <w:sz w:val="28"/>
        </w:rPr>
      </w:pPr>
      <w:r>
        <w:rPr>
          <w:b w:val="0"/>
          <w:i w:val="0"/>
          <w:sz w:val="28"/>
          <w:u w:val="single"/>
        </w:rPr>
        <w:t>Расчёт бункерных балок:</w:t>
      </w:r>
      <w:r>
        <w:rPr>
          <w:b w:val="0"/>
          <w:i w:val="0"/>
          <w:sz w:val="28"/>
        </w:rPr>
        <w:t xml:space="preserve">                    </w:t>
      </w:r>
      <w:r>
        <w:rPr>
          <w:i w:val="0"/>
          <w:sz w:val="32"/>
        </w:rPr>
        <w:t xml:space="preserve">      G = M</w:t>
      </w:r>
      <w:r>
        <w:rPr>
          <w:b w:val="0"/>
          <w:i w:val="0"/>
          <w:sz w:val="20"/>
        </w:rPr>
        <w:t>x</w:t>
      </w:r>
      <w:r>
        <w:rPr>
          <w:i w:val="0"/>
          <w:sz w:val="32"/>
        </w:rPr>
        <w:t>/W</w:t>
      </w:r>
      <w:r>
        <w:rPr>
          <w:b w:val="0"/>
          <w:i w:val="0"/>
          <w:sz w:val="20"/>
        </w:rPr>
        <w:t xml:space="preserve">x </w:t>
      </w:r>
      <w:r>
        <w:rPr>
          <w:i w:val="0"/>
          <w:sz w:val="32"/>
        </w:rPr>
        <w:t>+ M</w:t>
      </w:r>
      <w:r>
        <w:rPr>
          <w:b w:val="0"/>
          <w:i w:val="0"/>
          <w:sz w:val="20"/>
        </w:rPr>
        <w:t>y</w:t>
      </w:r>
      <w:r>
        <w:rPr>
          <w:i w:val="0"/>
          <w:sz w:val="32"/>
        </w:rPr>
        <w:t>/W</w:t>
      </w:r>
      <w:r>
        <w:rPr>
          <w:b w:val="0"/>
          <w:i w:val="0"/>
          <w:sz w:val="20"/>
        </w:rPr>
        <w:t>y</w:t>
      </w:r>
      <w:r>
        <w:rPr>
          <w:i w:val="0"/>
          <w:sz w:val="32"/>
        </w:rPr>
        <w:t xml:space="preserve">  ≤ γ</w:t>
      </w:r>
      <w:r>
        <w:rPr>
          <w:i w:val="0"/>
          <w:sz w:val="20"/>
        </w:rPr>
        <w:t>с</w:t>
      </w:r>
      <w:r>
        <w:rPr>
          <w:i w:val="0"/>
          <w:sz w:val="32"/>
        </w:rPr>
        <w:t>R</w:t>
      </w:r>
      <w:r>
        <w:rPr>
          <w:b w:val="0"/>
          <w:i w:val="0"/>
          <w:sz w:val="28"/>
        </w:rPr>
        <w:t>;</w:t>
      </w:r>
    </w:p>
    <w:p w:rsidR="001D0BD6" w:rsidRDefault="00860E4A">
      <w:pPr>
        <w:pStyle w:val="a3"/>
        <w:spacing w:line="360" w:lineRule="auto"/>
        <w:jc w:val="both"/>
        <w:rPr>
          <w:b w:val="0"/>
          <w:i w:val="0"/>
          <w:sz w:val="28"/>
        </w:rPr>
      </w:pPr>
      <w:r>
        <w:rPr>
          <w:b w:val="0"/>
          <w:i w:val="0"/>
          <w:sz w:val="28"/>
          <w:u w:val="single"/>
        </w:rPr>
        <w:t>Расчёт рёбер жёсткости воронки:</w:t>
      </w:r>
      <w:r>
        <w:rPr>
          <w:b w:val="0"/>
          <w:i w:val="0"/>
          <w:sz w:val="28"/>
        </w:rPr>
        <w:t xml:space="preserve">             </w:t>
      </w:r>
      <w:r>
        <w:rPr>
          <w:i w:val="0"/>
          <w:sz w:val="32"/>
        </w:rPr>
        <w:t>G = N/F×φ  + M</w:t>
      </w:r>
      <w:r>
        <w:rPr>
          <w:b w:val="0"/>
          <w:i w:val="0"/>
          <w:sz w:val="20"/>
        </w:rPr>
        <w:t>x</w:t>
      </w:r>
      <w:r>
        <w:rPr>
          <w:i w:val="0"/>
          <w:sz w:val="32"/>
        </w:rPr>
        <w:t>/W</w:t>
      </w:r>
      <w:r>
        <w:rPr>
          <w:b w:val="0"/>
          <w:i w:val="0"/>
          <w:sz w:val="20"/>
        </w:rPr>
        <w:t>xл</w:t>
      </w:r>
      <w:r>
        <w:rPr>
          <w:b w:val="0"/>
          <w:i w:val="0"/>
          <w:sz w:val="28"/>
        </w:rPr>
        <w:t xml:space="preserve">   </w:t>
      </w:r>
      <w:r>
        <w:rPr>
          <w:i w:val="0"/>
          <w:sz w:val="32"/>
        </w:rPr>
        <w:t>≤</w:t>
      </w:r>
      <w:r>
        <w:rPr>
          <w:i w:val="0"/>
          <w:sz w:val="32"/>
          <w:lang w:val="en-US"/>
        </w:rPr>
        <w:t xml:space="preserve"> </w:t>
      </w:r>
      <w:r>
        <w:rPr>
          <w:i w:val="0"/>
          <w:sz w:val="36"/>
        </w:rPr>
        <w:t>γ</w:t>
      </w:r>
      <w:r>
        <w:rPr>
          <w:i w:val="0"/>
          <w:sz w:val="20"/>
        </w:rPr>
        <w:t>с</w:t>
      </w:r>
      <w:r>
        <w:rPr>
          <w:i w:val="0"/>
          <w:sz w:val="32"/>
          <w:lang w:val="en-US"/>
        </w:rPr>
        <w:t>R</w:t>
      </w:r>
      <w:r>
        <w:rPr>
          <w:i w:val="0"/>
          <w:sz w:val="32"/>
        </w:rPr>
        <w:t>;</w:t>
      </w:r>
    </w:p>
    <w:p w:rsidR="001D0BD6" w:rsidRDefault="00860E4A">
      <w:pPr>
        <w:pStyle w:val="a3"/>
        <w:spacing w:line="360" w:lineRule="auto"/>
        <w:jc w:val="both"/>
        <w:rPr>
          <w:b w:val="0"/>
          <w:i w:val="0"/>
          <w:sz w:val="20"/>
        </w:rPr>
      </w:pPr>
      <w:r>
        <w:rPr>
          <w:b w:val="0"/>
          <w:i w:val="0"/>
          <w:sz w:val="28"/>
          <w:u w:val="single"/>
        </w:rPr>
        <w:t>Расчёт стенки (обшивки) воронки:</w:t>
      </w:r>
      <w:r>
        <w:rPr>
          <w:b w:val="0"/>
          <w:i w:val="0"/>
          <w:sz w:val="20"/>
        </w:rPr>
        <w:t xml:space="preserve"> </w:t>
      </w:r>
    </w:p>
    <w:p w:rsidR="001D0BD6" w:rsidRDefault="007F09A5">
      <w:pPr>
        <w:pStyle w:val="a3"/>
        <w:spacing w:line="360" w:lineRule="auto"/>
        <w:jc w:val="both"/>
        <w:rPr>
          <w:i w:val="0"/>
          <w:sz w:val="32"/>
        </w:rPr>
      </w:pPr>
      <w:r>
        <w:rPr>
          <w:i w:val="0"/>
          <w:noProof/>
          <w:sz w:val="32"/>
        </w:rPr>
        <w:object w:dxaOrig="1440" w:dyaOrig="1440">
          <v:shape id="_x0000_s1032" type="#_x0000_t75" style="position:absolute;left:0;text-align:left;margin-left:42.65pt;margin-top:36.65pt;width:122.6pt;height:35.5pt;z-index:251638272;mso-position-horizontal:absolute;mso-position-horizontal-relative:text;mso-position-vertical:absolute;mso-position-vertical-relative:text" o:allowincell="f">
            <v:imagedata r:id="rId50" o:title=""/>
            <w10:wrap type="topAndBottom"/>
          </v:shape>
          <o:OLEObject Type="Embed" ProgID="Equation.3" ShapeID="_x0000_s1032" DrawAspect="Content" ObjectID="_1477414059" r:id="rId51"/>
        </w:object>
      </w:r>
      <w:r w:rsidR="00860E4A">
        <w:rPr>
          <w:b w:val="0"/>
          <w:i w:val="0"/>
          <w:sz w:val="20"/>
        </w:rPr>
        <w:t xml:space="preserve">                 </w:t>
      </w:r>
      <w:r w:rsidR="00860E4A">
        <w:rPr>
          <w:i w:val="0"/>
          <w:sz w:val="32"/>
        </w:rPr>
        <w:t xml:space="preserve">G = S/t + </w:t>
      </w:r>
      <w:r w:rsidR="00860E4A">
        <w:rPr>
          <w:b w:val="0"/>
          <w:i w:val="0"/>
          <w:sz w:val="28"/>
        </w:rPr>
        <w:t>6</w:t>
      </w:r>
      <w:r w:rsidR="00860E4A">
        <w:rPr>
          <w:i w:val="0"/>
          <w:sz w:val="32"/>
        </w:rPr>
        <w:t>M/t &lt; R</w:t>
      </w:r>
      <w:r w:rsidR="00860E4A">
        <w:rPr>
          <w:b w:val="0"/>
          <w:i w:val="0"/>
          <w:sz w:val="28"/>
        </w:rPr>
        <w:t>;</w:t>
      </w:r>
      <w:r w:rsidR="00860E4A">
        <w:rPr>
          <w:i w:val="0"/>
          <w:sz w:val="32"/>
        </w:rPr>
        <w:t xml:space="preserve">                        </w:t>
      </w:r>
    </w:p>
    <w:p w:rsidR="001D0BD6" w:rsidRDefault="00860E4A">
      <w:pPr>
        <w:pStyle w:val="a3"/>
        <w:spacing w:line="360" w:lineRule="auto"/>
        <w:jc w:val="both"/>
        <w:rPr>
          <w:b w:val="0"/>
          <w:i w:val="0"/>
          <w:sz w:val="28"/>
        </w:rPr>
      </w:pPr>
      <w:r>
        <w:rPr>
          <w:i w:val="0"/>
          <w:sz w:val="32"/>
        </w:rPr>
        <w:t xml:space="preserve">          M</w:t>
      </w:r>
      <w:r>
        <w:rPr>
          <w:b w:val="0"/>
          <w:i w:val="0"/>
          <w:sz w:val="20"/>
        </w:rPr>
        <w:t xml:space="preserve">пр </w:t>
      </w:r>
      <w:r>
        <w:rPr>
          <w:i w:val="0"/>
          <w:sz w:val="32"/>
        </w:rPr>
        <w:t>= ql</w:t>
      </w:r>
      <w:r>
        <w:rPr>
          <w:i w:val="0"/>
          <w:sz w:val="32"/>
          <w:vertAlign w:val="superscript"/>
        </w:rPr>
        <w:t>2</w:t>
      </w:r>
      <w:r>
        <w:rPr>
          <w:b w:val="0"/>
          <w:i w:val="0"/>
          <w:sz w:val="20"/>
        </w:rPr>
        <w:t>o</w:t>
      </w:r>
      <w:r>
        <w:rPr>
          <w:b w:val="0"/>
          <w:i w:val="0"/>
          <w:sz w:val="32"/>
        </w:rPr>
        <w:t>/</w:t>
      </w:r>
      <w:r>
        <w:rPr>
          <w:b w:val="0"/>
          <w:i w:val="0"/>
          <w:sz w:val="28"/>
        </w:rPr>
        <w:t>8</w:t>
      </w:r>
      <w:r>
        <w:rPr>
          <w:i w:val="0"/>
          <w:sz w:val="32"/>
        </w:rPr>
        <w:t xml:space="preserve"> – fS = ql</w:t>
      </w:r>
      <w:r>
        <w:rPr>
          <w:i w:val="0"/>
          <w:sz w:val="32"/>
          <w:vertAlign w:val="superscript"/>
        </w:rPr>
        <w:t>2</w:t>
      </w:r>
      <w:r>
        <w:rPr>
          <w:b w:val="0"/>
          <w:i w:val="0"/>
          <w:sz w:val="20"/>
        </w:rPr>
        <w:t>o</w:t>
      </w:r>
      <w:r>
        <w:rPr>
          <w:i w:val="0"/>
          <w:sz w:val="32"/>
        </w:rPr>
        <w:t>/</w:t>
      </w:r>
      <w:r>
        <w:rPr>
          <w:b w:val="0"/>
          <w:i w:val="0"/>
          <w:sz w:val="28"/>
        </w:rPr>
        <w:t>8</w:t>
      </w:r>
      <w:r>
        <w:rPr>
          <w:i w:val="0"/>
          <w:sz w:val="32"/>
        </w:rPr>
        <w:t xml:space="preserve"> </w:t>
      </w:r>
      <w:r>
        <w:rPr>
          <w:b w:val="0"/>
          <w:i w:val="0"/>
          <w:sz w:val="28"/>
        </w:rPr>
        <w:t>[1 – 1,035(</w:t>
      </w:r>
      <w:r>
        <w:rPr>
          <w:i w:val="0"/>
          <w:sz w:val="32"/>
        </w:rPr>
        <w:t>S/</w:t>
      </w:r>
      <w:r>
        <w:rPr>
          <w:b w:val="0"/>
          <w:i w:val="0"/>
          <w:sz w:val="28"/>
        </w:rPr>
        <w:t>(</w:t>
      </w:r>
      <w:r>
        <w:rPr>
          <w:i w:val="0"/>
          <w:sz w:val="32"/>
        </w:rPr>
        <w:t>S+S</w:t>
      </w:r>
      <w:r>
        <w:rPr>
          <w:b w:val="0"/>
          <w:i w:val="0"/>
          <w:sz w:val="18"/>
        </w:rPr>
        <w:t>Е</w:t>
      </w:r>
      <w:r>
        <w:rPr>
          <w:b w:val="0"/>
          <w:i w:val="0"/>
          <w:sz w:val="28"/>
        </w:rPr>
        <w:t>))];</w:t>
      </w:r>
    </w:p>
    <w:p w:rsidR="001D0BD6" w:rsidRDefault="00860E4A">
      <w:pPr>
        <w:pStyle w:val="a3"/>
        <w:spacing w:line="360" w:lineRule="auto"/>
        <w:jc w:val="both"/>
        <w:rPr>
          <w:i w:val="0"/>
          <w:sz w:val="32"/>
        </w:rPr>
      </w:pPr>
      <w:r>
        <w:rPr>
          <w:b w:val="0"/>
          <w:i w:val="0"/>
          <w:sz w:val="28"/>
        </w:rPr>
        <w:t xml:space="preserve">           </w:t>
      </w:r>
      <w:r>
        <w:rPr>
          <w:i w:val="0"/>
          <w:sz w:val="32"/>
        </w:rPr>
        <w:t>S</w:t>
      </w:r>
      <w:r>
        <w:rPr>
          <w:b w:val="0"/>
          <w:i w:val="0"/>
          <w:sz w:val="18"/>
        </w:rPr>
        <w:t>Е</w:t>
      </w:r>
      <w:r>
        <w:rPr>
          <w:i w:val="0"/>
          <w:sz w:val="32"/>
        </w:rPr>
        <w:t xml:space="preserve"> = </w:t>
      </w:r>
      <w:r>
        <w:rPr>
          <w:b w:val="0"/>
          <w:i w:val="0"/>
          <w:sz w:val="28"/>
        </w:rPr>
        <w:t>2,1</w:t>
      </w:r>
      <w:r>
        <w:rPr>
          <w:b w:val="0"/>
          <w:i w:val="0"/>
          <w:sz w:val="20"/>
        </w:rPr>
        <w:t>*</w:t>
      </w:r>
      <w:r>
        <w:rPr>
          <w:b w:val="0"/>
          <w:i w:val="0"/>
          <w:sz w:val="28"/>
        </w:rPr>
        <w:t>10</w:t>
      </w:r>
      <w:r>
        <w:rPr>
          <w:i w:val="0"/>
          <w:sz w:val="32"/>
          <w:vertAlign w:val="superscript"/>
        </w:rPr>
        <w:t>6</w:t>
      </w:r>
      <w:r>
        <w:rPr>
          <w:i w:val="0"/>
          <w:sz w:val="32"/>
        </w:rPr>
        <w:t xml:space="preserve">  </w:t>
      </w:r>
      <w:r>
        <w:rPr>
          <w:b w:val="0"/>
          <w:i w:val="0"/>
          <w:sz w:val="28"/>
        </w:rPr>
        <w:t>(</w:t>
      </w:r>
      <w:r>
        <w:rPr>
          <w:i w:val="0"/>
          <w:sz w:val="32"/>
        </w:rPr>
        <w:t>t</w:t>
      </w:r>
      <w:r>
        <w:rPr>
          <w:i w:val="0"/>
          <w:sz w:val="32"/>
          <w:vertAlign w:val="superscript"/>
        </w:rPr>
        <w:t>3</w:t>
      </w:r>
      <w:r>
        <w:rPr>
          <w:i w:val="0"/>
          <w:sz w:val="32"/>
        </w:rPr>
        <w:t>/l</w:t>
      </w:r>
      <w:r>
        <w:rPr>
          <w:i w:val="0"/>
          <w:sz w:val="32"/>
          <w:vertAlign w:val="superscript"/>
        </w:rPr>
        <w:t>2</w:t>
      </w:r>
      <w:r>
        <w:rPr>
          <w:i w:val="0"/>
          <w:sz w:val="32"/>
        </w:rPr>
        <w:t>) = П</w:t>
      </w:r>
      <w:r>
        <w:rPr>
          <w:i w:val="0"/>
          <w:sz w:val="32"/>
          <w:vertAlign w:val="superscript"/>
        </w:rPr>
        <w:t>2</w:t>
      </w:r>
      <w:r>
        <w:rPr>
          <w:i w:val="0"/>
          <w:sz w:val="32"/>
        </w:rPr>
        <w:t>Et</w:t>
      </w:r>
      <w:r>
        <w:rPr>
          <w:i w:val="0"/>
          <w:sz w:val="32"/>
          <w:vertAlign w:val="superscript"/>
        </w:rPr>
        <w:t>3</w:t>
      </w:r>
      <w:r>
        <w:rPr>
          <w:i w:val="0"/>
          <w:sz w:val="32"/>
        </w:rPr>
        <w:t xml:space="preserve"> /</w:t>
      </w:r>
      <w:r>
        <w:rPr>
          <w:b w:val="0"/>
          <w:i w:val="0"/>
          <w:sz w:val="28"/>
        </w:rPr>
        <w:t>10,9</w:t>
      </w:r>
      <w:r>
        <w:rPr>
          <w:b w:val="0"/>
          <w:i w:val="0"/>
          <w:sz w:val="20"/>
        </w:rPr>
        <w:t>*</w:t>
      </w:r>
      <w:r>
        <w:rPr>
          <w:i w:val="0"/>
          <w:sz w:val="32"/>
        </w:rPr>
        <w:t>l</w:t>
      </w:r>
      <w:r>
        <w:rPr>
          <w:i w:val="0"/>
          <w:sz w:val="32"/>
          <w:vertAlign w:val="superscript"/>
        </w:rPr>
        <w:t>2</w:t>
      </w:r>
      <w:r>
        <w:rPr>
          <w:b w:val="0"/>
          <w:i w:val="0"/>
          <w:sz w:val="20"/>
        </w:rPr>
        <w:t>о</w:t>
      </w:r>
      <w:r>
        <w:rPr>
          <w:b w:val="0"/>
          <w:i w:val="0"/>
          <w:sz w:val="28"/>
        </w:rPr>
        <w:t>;</w:t>
      </w:r>
      <w:r>
        <w:rPr>
          <w:i w:val="0"/>
          <w:sz w:val="32"/>
        </w:rPr>
        <w:t xml:space="preserve">      </w:t>
      </w:r>
    </w:p>
    <w:p w:rsidR="001D0BD6" w:rsidRDefault="00860E4A">
      <w:pPr>
        <w:pStyle w:val="a3"/>
        <w:spacing w:line="360" w:lineRule="auto"/>
        <w:ind w:firstLine="851"/>
        <w:jc w:val="both"/>
        <w:rPr>
          <w:b w:val="0"/>
          <w:i w:val="0"/>
          <w:sz w:val="28"/>
        </w:rPr>
      </w:pPr>
      <w:r>
        <w:rPr>
          <w:i w:val="0"/>
          <w:sz w:val="32"/>
        </w:rPr>
        <w:t>M</w:t>
      </w:r>
      <w:r>
        <w:rPr>
          <w:b w:val="0"/>
          <w:i w:val="0"/>
          <w:sz w:val="20"/>
        </w:rPr>
        <w:t>оп</w:t>
      </w:r>
      <w:r>
        <w:rPr>
          <w:i w:val="0"/>
          <w:sz w:val="32"/>
        </w:rPr>
        <w:t xml:space="preserve"> = </w:t>
      </w:r>
      <w:r>
        <w:rPr>
          <w:b w:val="0"/>
          <w:i w:val="0"/>
          <w:sz w:val="28"/>
        </w:rPr>
        <w:t>(</w:t>
      </w:r>
      <w:r>
        <w:rPr>
          <w:i w:val="0"/>
          <w:sz w:val="32"/>
        </w:rPr>
        <w:t>q'+q"</w:t>
      </w:r>
      <w:r>
        <w:rPr>
          <w:b w:val="0"/>
          <w:i w:val="0"/>
          <w:sz w:val="28"/>
        </w:rPr>
        <w:t>)</w:t>
      </w:r>
      <w:r>
        <w:rPr>
          <w:i w:val="0"/>
          <w:sz w:val="32"/>
        </w:rPr>
        <w:t>l</w:t>
      </w:r>
      <w:r>
        <w:rPr>
          <w:i w:val="0"/>
          <w:sz w:val="32"/>
          <w:vertAlign w:val="superscript"/>
        </w:rPr>
        <w:t>2</w:t>
      </w:r>
      <w:r>
        <w:rPr>
          <w:b w:val="0"/>
          <w:i w:val="0"/>
          <w:sz w:val="20"/>
        </w:rPr>
        <w:t>о</w:t>
      </w:r>
      <w:r>
        <w:rPr>
          <w:b w:val="0"/>
          <w:i w:val="0"/>
          <w:sz w:val="36"/>
        </w:rPr>
        <w:t>/</w:t>
      </w:r>
      <w:r>
        <w:rPr>
          <w:b w:val="0"/>
          <w:i w:val="0"/>
          <w:sz w:val="28"/>
        </w:rPr>
        <w:t>16;</w:t>
      </w:r>
    </w:p>
    <w:p w:rsidR="001D0BD6" w:rsidRDefault="00860E4A">
      <w:pPr>
        <w:pStyle w:val="a3"/>
        <w:spacing w:line="360" w:lineRule="auto"/>
        <w:jc w:val="both"/>
        <w:rPr>
          <w:i w:val="0"/>
          <w:sz w:val="32"/>
        </w:rPr>
      </w:pPr>
      <w:r>
        <w:rPr>
          <w:i w:val="0"/>
          <w:sz w:val="32"/>
        </w:rPr>
        <w:t xml:space="preserve">          f = </w:t>
      </w:r>
      <w:r>
        <w:rPr>
          <w:b w:val="0"/>
          <w:i w:val="0"/>
          <w:sz w:val="28"/>
        </w:rPr>
        <w:t>4</w:t>
      </w:r>
      <w:r>
        <w:rPr>
          <w:i w:val="0"/>
          <w:sz w:val="32"/>
        </w:rPr>
        <w:t>ql</w:t>
      </w:r>
      <w:r>
        <w:rPr>
          <w:i w:val="0"/>
          <w:sz w:val="32"/>
          <w:vertAlign w:val="superscript"/>
        </w:rPr>
        <w:t>2</w:t>
      </w:r>
      <w:r>
        <w:rPr>
          <w:b w:val="0"/>
          <w:i w:val="0"/>
          <w:sz w:val="20"/>
        </w:rPr>
        <w:t>о</w:t>
      </w:r>
      <w:r>
        <w:rPr>
          <w:i w:val="0"/>
          <w:sz w:val="32"/>
        </w:rPr>
        <w:t>/П</w:t>
      </w:r>
      <w:r>
        <w:rPr>
          <w:i w:val="0"/>
          <w:sz w:val="32"/>
          <w:vertAlign w:val="superscript"/>
        </w:rPr>
        <w:t>3</w:t>
      </w:r>
      <w:r>
        <w:rPr>
          <w:i w:val="0"/>
          <w:sz w:val="32"/>
        </w:rPr>
        <w:t xml:space="preserve"> </w:t>
      </w:r>
      <w:r>
        <w:rPr>
          <w:b w:val="0"/>
          <w:i w:val="0"/>
          <w:sz w:val="20"/>
        </w:rPr>
        <w:t>*</w:t>
      </w:r>
      <w:r>
        <w:rPr>
          <w:i w:val="0"/>
          <w:sz w:val="32"/>
        </w:rPr>
        <w:t xml:space="preserve"> </w:t>
      </w:r>
      <w:r>
        <w:rPr>
          <w:b w:val="0"/>
          <w:i w:val="0"/>
          <w:sz w:val="28"/>
        </w:rPr>
        <w:t>1</w:t>
      </w:r>
      <w:r>
        <w:rPr>
          <w:i w:val="0"/>
          <w:sz w:val="32"/>
        </w:rPr>
        <w:t>/</w:t>
      </w:r>
      <w:r>
        <w:rPr>
          <w:b w:val="0"/>
          <w:i w:val="0"/>
          <w:sz w:val="28"/>
        </w:rPr>
        <w:t>(</w:t>
      </w:r>
      <w:r>
        <w:rPr>
          <w:i w:val="0"/>
          <w:sz w:val="32"/>
        </w:rPr>
        <w:t>S+S</w:t>
      </w:r>
      <w:r>
        <w:rPr>
          <w:b w:val="0"/>
          <w:i w:val="0"/>
          <w:sz w:val="18"/>
        </w:rPr>
        <w:t>Е</w:t>
      </w:r>
      <w:r>
        <w:rPr>
          <w:b w:val="0"/>
          <w:i w:val="0"/>
          <w:sz w:val="28"/>
        </w:rPr>
        <w:t>)</w:t>
      </w:r>
      <w:r>
        <w:rPr>
          <w:i w:val="0"/>
          <w:sz w:val="32"/>
        </w:rPr>
        <w:t xml:space="preserve"> = </w:t>
      </w:r>
      <w:r>
        <w:rPr>
          <w:b w:val="0"/>
          <w:i w:val="0"/>
          <w:sz w:val="28"/>
        </w:rPr>
        <w:t>0,129</w:t>
      </w:r>
      <w:r>
        <w:rPr>
          <w:i w:val="0"/>
          <w:sz w:val="32"/>
        </w:rPr>
        <w:t xml:space="preserve"> ql</w:t>
      </w:r>
      <w:r>
        <w:rPr>
          <w:i w:val="0"/>
          <w:sz w:val="32"/>
          <w:vertAlign w:val="superscript"/>
        </w:rPr>
        <w:t>2</w:t>
      </w:r>
      <w:r>
        <w:rPr>
          <w:b w:val="0"/>
          <w:i w:val="0"/>
          <w:sz w:val="20"/>
        </w:rPr>
        <w:t>о</w:t>
      </w:r>
      <w:r>
        <w:rPr>
          <w:i w:val="0"/>
          <w:sz w:val="32"/>
        </w:rPr>
        <w:t>/</w:t>
      </w:r>
      <w:r>
        <w:rPr>
          <w:b w:val="0"/>
          <w:i w:val="0"/>
          <w:sz w:val="28"/>
        </w:rPr>
        <w:t>(</w:t>
      </w:r>
      <w:r>
        <w:rPr>
          <w:i w:val="0"/>
          <w:sz w:val="32"/>
        </w:rPr>
        <w:t>S+S</w:t>
      </w:r>
      <w:r>
        <w:rPr>
          <w:b w:val="0"/>
          <w:i w:val="0"/>
          <w:sz w:val="18"/>
        </w:rPr>
        <w:t>Е</w:t>
      </w:r>
      <w:r>
        <w:rPr>
          <w:b w:val="0"/>
          <w:i w:val="0"/>
          <w:sz w:val="28"/>
        </w:rPr>
        <w:t>),</w:t>
      </w:r>
      <w:r>
        <w:rPr>
          <w:i w:val="0"/>
          <w:sz w:val="32"/>
        </w:rPr>
        <w:t xml:space="preserve">  </w:t>
      </w:r>
    </w:p>
    <w:p w:rsidR="001D0BD6" w:rsidRDefault="00860E4A">
      <w:pPr>
        <w:pStyle w:val="a3"/>
        <w:spacing w:line="360" w:lineRule="auto"/>
        <w:ind w:firstLine="851"/>
        <w:jc w:val="both"/>
        <w:rPr>
          <w:b w:val="0"/>
          <w:i w:val="0"/>
          <w:sz w:val="28"/>
        </w:rPr>
      </w:pPr>
      <w:r>
        <w:rPr>
          <w:i w:val="0"/>
          <w:sz w:val="32"/>
        </w:rPr>
        <w:t xml:space="preserve">f — </w:t>
      </w:r>
      <w:r>
        <w:rPr>
          <w:b w:val="0"/>
          <w:i w:val="0"/>
          <w:sz w:val="28"/>
        </w:rPr>
        <w:t>прогиб в середине пролёта.</w:t>
      </w:r>
    </w:p>
    <w:p w:rsidR="001D0BD6" w:rsidRDefault="00860E4A">
      <w:pPr>
        <w:pStyle w:val="a3"/>
        <w:spacing w:line="360" w:lineRule="auto"/>
        <w:jc w:val="both"/>
        <w:rPr>
          <w:b w:val="0"/>
          <w:i w:val="0"/>
          <w:sz w:val="28"/>
        </w:rPr>
      </w:pPr>
      <w:r>
        <w:rPr>
          <w:b w:val="0"/>
          <w:i w:val="0"/>
          <w:sz w:val="28"/>
        </w:rPr>
        <w:t>Все расчёты взяты на 1</w:t>
      </w:r>
      <w:r>
        <w:rPr>
          <w:b w:val="0"/>
          <w:i w:val="0"/>
          <w:sz w:val="24"/>
        </w:rPr>
        <w:t>см</w:t>
      </w:r>
      <w:r>
        <w:rPr>
          <w:b w:val="0"/>
          <w:i w:val="0"/>
          <w:sz w:val="28"/>
        </w:rPr>
        <w:t xml:space="preserve"> обшивки.</w:t>
      </w:r>
    </w:p>
    <w:p w:rsidR="001D0BD6" w:rsidRDefault="001D0BD6">
      <w:pPr>
        <w:pStyle w:val="a3"/>
        <w:spacing w:line="360" w:lineRule="auto"/>
        <w:jc w:val="both"/>
        <w:rPr>
          <w:b w:val="0"/>
          <w:i w:val="0"/>
          <w:sz w:val="32"/>
          <w:u w:val="single"/>
        </w:rPr>
      </w:pPr>
    </w:p>
    <w:p w:rsidR="001D0BD6" w:rsidRDefault="00860E4A">
      <w:pPr>
        <w:pStyle w:val="a3"/>
        <w:spacing w:line="360" w:lineRule="auto"/>
        <w:rPr>
          <w:b w:val="0"/>
          <w:i w:val="0"/>
          <w:sz w:val="32"/>
          <w:u w:val="single"/>
        </w:rPr>
      </w:pPr>
      <w:r>
        <w:rPr>
          <w:b w:val="0"/>
          <w:i w:val="0"/>
          <w:sz w:val="32"/>
          <w:u w:val="single"/>
        </w:rPr>
        <w:br w:type="page"/>
        <w:t>Гибкие бункера</w:t>
      </w:r>
    </w:p>
    <w:p w:rsidR="001D0BD6" w:rsidRDefault="001D0BD6">
      <w:pPr>
        <w:pStyle w:val="a3"/>
        <w:spacing w:line="360" w:lineRule="auto"/>
        <w:jc w:val="both"/>
        <w:rPr>
          <w:b w:val="0"/>
          <w:i w:val="0"/>
          <w:sz w:val="28"/>
        </w:rPr>
      </w:pPr>
    </w:p>
    <w:p w:rsidR="001D0BD6" w:rsidRDefault="00860E4A">
      <w:pPr>
        <w:pStyle w:val="a3"/>
        <w:spacing w:line="360" w:lineRule="auto"/>
        <w:ind w:firstLine="720"/>
        <w:jc w:val="both"/>
        <w:rPr>
          <w:b w:val="0"/>
          <w:i w:val="0"/>
          <w:sz w:val="28"/>
        </w:rPr>
      </w:pPr>
      <w:r>
        <w:rPr>
          <w:b w:val="0"/>
          <w:i w:val="0"/>
          <w:sz w:val="28"/>
        </w:rPr>
        <w:t>Гибкие бункера представляют собой открытую цилиндрическую оболочку нулевой Гаусовой кривизны, подвешенную к двум продольным балкам, которые опираются на колонны (см. рис.30).</w:t>
      </w:r>
    </w:p>
    <w:p w:rsidR="001D0BD6" w:rsidRDefault="001D0BD6">
      <w:pPr>
        <w:pStyle w:val="a3"/>
        <w:spacing w:line="360" w:lineRule="auto"/>
        <w:jc w:val="both"/>
        <w:rPr>
          <w:b w:val="0"/>
          <w:sz w:val="28"/>
        </w:rPr>
      </w:pPr>
    </w:p>
    <w:tbl>
      <w:tblPr>
        <w:tblW w:w="0" w:type="auto"/>
        <w:tblInd w:w="-108" w:type="dxa"/>
        <w:tblLayout w:type="fixed"/>
        <w:tblLook w:val="0000" w:firstRow="0" w:lastRow="0" w:firstColumn="0" w:lastColumn="0" w:noHBand="0" w:noVBand="0"/>
      </w:tblPr>
      <w:tblGrid>
        <w:gridCol w:w="5068"/>
        <w:gridCol w:w="5068"/>
      </w:tblGrid>
      <w:tr w:rsidR="001D0BD6">
        <w:tc>
          <w:tcPr>
            <w:tcW w:w="5068" w:type="dxa"/>
          </w:tcPr>
          <w:p w:rsidR="001D0BD6" w:rsidRDefault="007F09A5">
            <w:pPr>
              <w:pStyle w:val="a3"/>
              <w:spacing w:line="360" w:lineRule="auto"/>
              <w:jc w:val="both"/>
              <w:rPr>
                <w:b w:val="0"/>
                <w:i w:val="0"/>
                <w:sz w:val="28"/>
              </w:rPr>
            </w:pPr>
            <w:r>
              <w:rPr>
                <w:b w:val="0"/>
                <w:i w:val="0"/>
                <w:noProof/>
                <w:sz w:val="28"/>
              </w:rPr>
              <w:pict>
                <v:rect id="_x0000_s1123" style="position:absolute;left:0;text-align:left;margin-left:235pt;margin-top:85.35pt;width:12.55pt;height:25.05pt;z-index:251673088;mso-position-horizontal:absolute;mso-position-horizontal-relative:text;mso-position-vertical:absolute;mso-position-vertical-relative:text" o:allowincell="f" strokecolor="white"/>
              </w:pict>
            </w:r>
            <w:r>
              <w:rPr>
                <w:b w:val="0"/>
                <w:i w:val="0"/>
                <w:sz w:val="28"/>
              </w:rPr>
              <w:pict>
                <v:shape id="_x0000_i1063" type="#_x0000_t75" style="width:242.25pt;height:119.25pt" fillcolor="window">
                  <v:imagedata r:id="rId52" o:title="30"/>
                </v:shape>
              </w:pict>
            </w:r>
          </w:p>
        </w:tc>
        <w:tc>
          <w:tcPr>
            <w:tcW w:w="5068" w:type="dxa"/>
          </w:tcPr>
          <w:p w:rsidR="001D0BD6" w:rsidRDefault="00860E4A">
            <w:pPr>
              <w:pStyle w:val="a3"/>
              <w:spacing w:line="360" w:lineRule="auto"/>
              <w:jc w:val="both"/>
              <w:rPr>
                <w:b w:val="0"/>
                <w:sz w:val="28"/>
              </w:rPr>
            </w:pPr>
            <w:r>
              <w:rPr>
                <w:b w:val="0"/>
                <w:sz w:val="28"/>
              </w:rPr>
              <w:t xml:space="preserve">1 — торцовая стенка; </w:t>
            </w:r>
          </w:p>
          <w:p w:rsidR="001D0BD6" w:rsidRDefault="00860E4A">
            <w:pPr>
              <w:pStyle w:val="a3"/>
              <w:spacing w:line="360" w:lineRule="auto"/>
              <w:jc w:val="both"/>
              <w:rPr>
                <w:b w:val="0"/>
                <w:sz w:val="28"/>
              </w:rPr>
            </w:pPr>
            <w:r>
              <w:rPr>
                <w:b w:val="0"/>
                <w:sz w:val="28"/>
              </w:rPr>
              <w:t xml:space="preserve">2 — продольная балка; </w:t>
            </w:r>
          </w:p>
          <w:p w:rsidR="001D0BD6" w:rsidRDefault="00860E4A">
            <w:pPr>
              <w:pStyle w:val="a3"/>
              <w:spacing w:line="360" w:lineRule="auto"/>
              <w:jc w:val="both"/>
              <w:rPr>
                <w:b w:val="0"/>
                <w:sz w:val="28"/>
              </w:rPr>
            </w:pPr>
            <w:r>
              <w:rPr>
                <w:b w:val="0"/>
                <w:sz w:val="28"/>
              </w:rPr>
              <w:t xml:space="preserve">3 — оболочка; </w:t>
            </w:r>
          </w:p>
          <w:p w:rsidR="001D0BD6" w:rsidRDefault="00860E4A">
            <w:pPr>
              <w:pStyle w:val="a3"/>
              <w:spacing w:line="360" w:lineRule="auto"/>
              <w:jc w:val="both"/>
              <w:rPr>
                <w:b w:val="0"/>
                <w:sz w:val="28"/>
              </w:rPr>
            </w:pPr>
            <w:r>
              <w:rPr>
                <w:b w:val="0"/>
                <w:sz w:val="28"/>
              </w:rPr>
              <w:t xml:space="preserve">4 — выпускное отверстие; </w:t>
            </w:r>
          </w:p>
          <w:p w:rsidR="001D0BD6" w:rsidRDefault="00860E4A">
            <w:pPr>
              <w:pStyle w:val="a3"/>
              <w:spacing w:line="360" w:lineRule="auto"/>
              <w:jc w:val="both"/>
              <w:rPr>
                <w:b w:val="0"/>
                <w:sz w:val="28"/>
              </w:rPr>
            </w:pPr>
            <w:r>
              <w:rPr>
                <w:b w:val="0"/>
                <w:sz w:val="28"/>
              </w:rPr>
              <w:t xml:space="preserve">5 — тяжи; </w:t>
            </w:r>
          </w:p>
          <w:p w:rsidR="001D0BD6" w:rsidRDefault="00860E4A">
            <w:pPr>
              <w:pStyle w:val="a3"/>
              <w:spacing w:line="360" w:lineRule="auto"/>
              <w:jc w:val="both"/>
              <w:rPr>
                <w:b w:val="0"/>
                <w:sz w:val="28"/>
              </w:rPr>
            </w:pPr>
            <w:r>
              <w:rPr>
                <w:b w:val="0"/>
                <w:sz w:val="28"/>
              </w:rPr>
              <w:t xml:space="preserve">6 — поперечная балка-распорка; </w:t>
            </w:r>
          </w:p>
          <w:p w:rsidR="001D0BD6" w:rsidRDefault="00860E4A">
            <w:pPr>
              <w:pStyle w:val="a3"/>
              <w:jc w:val="both"/>
              <w:rPr>
                <w:b w:val="0"/>
                <w:sz w:val="28"/>
              </w:rPr>
            </w:pPr>
            <w:r>
              <w:rPr>
                <w:b w:val="0"/>
                <w:sz w:val="28"/>
              </w:rPr>
              <w:t>7 — колонны.</w:t>
            </w:r>
          </w:p>
          <w:p w:rsidR="001D0BD6" w:rsidRDefault="001D0BD6">
            <w:pPr>
              <w:pStyle w:val="a3"/>
              <w:jc w:val="both"/>
              <w:rPr>
                <w:b w:val="0"/>
                <w:i w:val="0"/>
                <w:sz w:val="28"/>
              </w:rPr>
            </w:pPr>
          </w:p>
        </w:tc>
      </w:tr>
    </w:tbl>
    <w:p w:rsidR="001D0BD6" w:rsidRDefault="00860E4A">
      <w:pPr>
        <w:pStyle w:val="a3"/>
        <w:rPr>
          <w:b w:val="0"/>
          <w:i w:val="0"/>
          <w:sz w:val="28"/>
          <w:u w:val="single"/>
        </w:rPr>
      </w:pPr>
      <w:r>
        <w:rPr>
          <w:b w:val="0"/>
          <w:i w:val="0"/>
          <w:sz w:val="28"/>
          <w:u w:val="single"/>
        </w:rPr>
        <w:t>Рис. 30</w:t>
      </w:r>
    </w:p>
    <w:p w:rsidR="001D0BD6" w:rsidRDefault="001D0BD6">
      <w:pPr>
        <w:pStyle w:val="a3"/>
        <w:rPr>
          <w:b w:val="0"/>
          <w:i w:val="0"/>
          <w:sz w:val="28"/>
          <w:u w:val="single"/>
        </w:rPr>
      </w:pPr>
    </w:p>
    <w:p w:rsidR="001D0BD6" w:rsidRDefault="00860E4A">
      <w:pPr>
        <w:pStyle w:val="a3"/>
        <w:spacing w:line="360" w:lineRule="auto"/>
        <w:ind w:firstLine="720"/>
        <w:jc w:val="both"/>
        <w:rPr>
          <w:b w:val="0"/>
          <w:i w:val="0"/>
          <w:sz w:val="28"/>
        </w:rPr>
      </w:pPr>
      <w:r>
        <w:rPr>
          <w:b w:val="0"/>
          <w:i w:val="0"/>
          <w:sz w:val="28"/>
        </w:rPr>
        <w:t>По торцам устанавливают жёсткие вертикальные стенки-диафрагмы. Благодаря отсутствию рёбер жёсткости и работе стенок в основном на растяжение, гибкие бункера являются наиболее экономичными по расходу стали. Гибкие бункера могут иметь ширину  6—18</w:t>
      </w:r>
      <w:r>
        <w:rPr>
          <w:b w:val="0"/>
          <w:i w:val="0"/>
          <w:sz w:val="24"/>
        </w:rPr>
        <w:t>м</w:t>
      </w:r>
      <w:r>
        <w:rPr>
          <w:b w:val="0"/>
          <w:i w:val="0"/>
          <w:sz w:val="28"/>
        </w:rPr>
        <w:t xml:space="preserve"> и практически любую длину.</w:t>
      </w:r>
    </w:p>
    <w:p w:rsidR="001D0BD6" w:rsidRDefault="00860E4A">
      <w:pPr>
        <w:pStyle w:val="a3"/>
        <w:spacing w:line="360" w:lineRule="auto"/>
        <w:ind w:firstLine="720"/>
        <w:jc w:val="both"/>
        <w:rPr>
          <w:b w:val="0"/>
          <w:i w:val="0"/>
          <w:sz w:val="28"/>
        </w:rPr>
      </w:pPr>
      <w:r>
        <w:rPr>
          <w:b w:val="0"/>
          <w:i w:val="0"/>
          <w:sz w:val="28"/>
        </w:rPr>
        <w:t>Их применяют при большой вместимости склада сыпучих материалов (например, руды, угля), составляющей тысячи тонн.</w:t>
      </w:r>
    </w:p>
    <w:p w:rsidR="001D0BD6" w:rsidRDefault="00860E4A">
      <w:pPr>
        <w:pStyle w:val="a3"/>
        <w:spacing w:line="360" w:lineRule="auto"/>
        <w:ind w:firstLine="720"/>
        <w:jc w:val="both"/>
        <w:rPr>
          <w:b w:val="0"/>
          <w:i w:val="0"/>
          <w:sz w:val="28"/>
        </w:rPr>
      </w:pPr>
      <w:r>
        <w:rPr>
          <w:b w:val="0"/>
          <w:i w:val="0"/>
          <w:sz w:val="28"/>
        </w:rPr>
        <w:t>Для восприятия распора от оболочки бункера противоположные колонны и продольные балки раскрепляют поперечными балками-распорками, которые, помимо этого, могут поддерживать продольные балки для железнодорожных путей или транспортерных конвейеров, необходимых для загрузки бункера.</w:t>
      </w:r>
    </w:p>
    <w:p w:rsidR="001D0BD6" w:rsidRDefault="00860E4A">
      <w:pPr>
        <w:pStyle w:val="a3"/>
        <w:spacing w:line="360" w:lineRule="auto"/>
        <w:ind w:firstLine="720"/>
        <w:jc w:val="both"/>
        <w:rPr>
          <w:b w:val="0"/>
          <w:i w:val="0"/>
          <w:sz w:val="28"/>
        </w:rPr>
      </w:pPr>
      <w:r>
        <w:rPr>
          <w:b w:val="0"/>
          <w:i w:val="0"/>
          <w:sz w:val="28"/>
        </w:rPr>
        <w:t>В висячем бункере при правильном выборе его профиля и при полной равномерной загрузке возникают лишь растягивающие напряжения.</w:t>
      </w:r>
    </w:p>
    <w:p w:rsidR="001D0BD6" w:rsidRDefault="001D0BD6">
      <w:pPr>
        <w:pStyle w:val="a3"/>
        <w:spacing w:line="360" w:lineRule="auto"/>
        <w:rPr>
          <w:i w:val="0"/>
          <w:sz w:val="28"/>
          <w:u w:val="single"/>
        </w:rPr>
      </w:pPr>
    </w:p>
    <w:p w:rsidR="001D0BD6" w:rsidRDefault="001D0BD6">
      <w:pPr>
        <w:pStyle w:val="a3"/>
        <w:spacing w:line="360" w:lineRule="auto"/>
        <w:rPr>
          <w:i w:val="0"/>
          <w:sz w:val="28"/>
          <w:u w:val="single"/>
        </w:rPr>
      </w:pPr>
    </w:p>
    <w:p w:rsidR="001D0BD6" w:rsidRDefault="001D0BD6">
      <w:pPr>
        <w:pStyle w:val="a3"/>
        <w:spacing w:line="360" w:lineRule="auto"/>
        <w:rPr>
          <w:i w:val="0"/>
          <w:sz w:val="28"/>
          <w:u w:val="single"/>
        </w:rPr>
      </w:pPr>
    </w:p>
    <w:p w:rsidR="001D0BD6" w:rsidRDefault="001D0BD6">
      <w:pPr>
        <w:pStyle w:val="a3"/>
        <w:spacing w:line="360" w:lineRule="auto"/>
        <w:rPr>
          <w:i w:val="0"/>
          <w:sz w:val="28"/>
          <w:u w:val="single"/>
        </w:rPr>
      </w:pPr>
    </w:p>
    <w:tbl>
      <w:tblPr>
        <w:tblW w:w="0" w:type="auto"/>
        <w:tblInd w:w="-108" w:type="dxa"/>
        <w:tblLayout w:type="fixed"/>
        <w:tblLook w:val="0000" w:firstRow="0" w:lastRow="0" w:firstColumn="0" w:lastColumn="0" w:noHBand="0" w:noVBand="0"/>
      </w:tblPr>
      <w:tblGrid>
        <w:gridCol w:w="10136"/>
      </w:tblGrid>
      <w:tr w:rsidR="001D0BD6">
        <w:tc>
          <w:tcPr>
            <w:tcW w:w="10136" w:type="dxa"/>
          </w:tcPr>
          <w:p w:rsidR="001D0BD6" w:rsidRDefault="00860E4A">
            <w:pPr>
              <w:pStyle w:val="a3"/>
              <w:spacing w:line="360" w:lineRule="auto"/>
              <w:rPr>
                <w:b w:val="0"/>
                <w:i w:val="0"/>
                <w:sz w:val="28"/>
              </w:rPr>
            </w:pPr>
            <w:r>
              <w:rPr>
                <w:i w:val="0"/>
                <w:sz w:val="28"/>
                <w:u w:val="single"/>
              </w:rPr>
              <w:t>Формулы для расчёта параболического бункера:</w:t>
            </w:r>
          </w:p>
          <w:p w:rsidR="001D0BD6" w:rsidRDefault="001D0BD6">
            <w:pPr>
              <w:pStyle w:val="a3"/>
              <w:jc w:val="both"/>
              <w:rPr>
                <w:b w:val="0"/>
                <w:i w:val="0"/>
                <w:sz w:val="28"/>
              </w:rPr>
            </w:pPr>
          </w:p>
          <w:p w:rsidR="001D0BD6" w:rsidRDefault="001D0BD6">
            <w:pPr>
              <w:pStyle w:val="a3"/>
              <w:jc w:val="both"/>
              <w:rPr>
                <w:b w:val="0"/>
                <w:i w:val="0"/>
                <w:sz w:val="28"/>
              </w:rPr>
            </w:pPr>
          </w:p>
          <w:p w:rsidR="001D0BD6" w:rsidRDefault="007F09A5">
            <w:pPr>
              <w:pStyle w:val="a3"/>
              <w:spacing w:line="360" w:lineRule="auto"/>
              <w:rPr>
                <w:b w:val="0"/>
                <w:i w:val="0"/>
                <w:sz w:val="28"/>
              </w:rPr>
            </w:pPr>
            <w:r>
              <w:rPr>
                <w:b w:val="0"/>
                <w:i w:val="0"/>
                <w:sz w:val="28"/>
              </w:rPr>
              <w:pict>
                <v:shape id="_x0000_i1064" type="#_x0000_t75" style="width:495.75pt;height:238.5pt" fillcolor="window">
                  <v:imagedata r:id="rId53" o:title="31"/>
                </v:shape>
              </w:pict>
            </w:r>
          </w:p>
          <w:p w:rsidR="001D0BD6" w:rsidRDefault="00860E4A">
            <w:pPr>
              <w:pStyle w:val="a3"/>
              <w:spacing w:line="360" w:lineRule="auto"/>
              <w:rPr>
                <w:b w:val="0"/>
                <w:i w:val="0"/>
                <w:sz w:val="28"/>
                <w:u w:val="single"/>
              </w:rPr>
            </w:pPr>
            <w:r>
              <w:rPr>
                <w:b w:val="0"/>
                <w:i w:val="0"/>
                <w:sz w:val="28"/>
                <w:u w:val="single"/>
              </w:rPr>
              <w:t>Рис. 31</w:t>
            </w:r>
          </w:p>
          <w:p w:rsidR="001D0BD6" w:rsidRDefault="001D0BD6">
            <w:pPr>
              <w:pStyle w:val="a3"/>
              <w:spacing w:line="360" w:lineRule="auto"/>
              <w:jc w:val="both"/>
              <w:rPr>
                <w:b w:val="0"/>
                <w:i w:val="0"/>
                <w:sz w:val="28"/>
              </w:rPr>
            </w:pPr>
          </w:p>
        </w:tc>
      </w:tr>
    </w:tbl>
    <w:p w:rsidR="001D0BD6" w:rsidRDefault="00860E4A">
      <w:pPr>
        <w:pStyle w:val="a3"/>
        <w:spacing w:line="360" w:lineRule="auto"/>
        <w:ind w:left="-142"/>
        <w:jc w:val="both"/>
        <w:rPr>
          <w:i w:val="0"/>
          <w:sz w:val="32"/>
          <w:lang w:val="en-US"/>
        </w:rPr>
      </w:pPr>
      <w:r>
        <w:rPr>
          <w:b w:val="0"/>
          <w:i w:val="0"/>
          <w:sz w:val="28"/>
          <w:lang w:val="en-US"/>
        </w:rPr>
        <w:t xml:space="preserve">1) </w:t>
      </w:r>
      <w:r>
        <w:rPr>
          <w:b w:val="0"/>
          <w:i w:val="0"/>
          <w:sz w:val="28"/>
          <w:u w:val="single"/>
        </w:rPr>
        <w:t>Уравнение кривой очертания днища</w:t>
      </w:r>
      <w:r>
        <w:rPr>
          <w:b w:val="0"/>
          <w:i w:val="0"/>
          <w:sz w:val="28"/>
        </w:rPr>
        <w:t xml:space="preserve">:    </w:t>
      </w:r>
      <w:r>
        <w:rPr>
          <w:i w:val="0"/>
          <w:sz w:val="32"/>
          <w:lang w:val="en-US"/>
        </w:rPr>
        <w:t>y = f/</w:t>
      </w:r>
      <w:r>
        <w:rPr>
          <w:b w:val="0"/>
          <w:i w:val="0"/>
          <w:sz w:val="28"/>
          <w:lang w:val="en-US"/>
        </w:rPr>
        <w:t>2</w:t>
      </w:r>
      <w:r>
        <w:rPr>
          <w:i w:val="0"/>
          <w:sz w:val="32"/>
          <w:lang w:val="en-US"/>
        </w:rPr>
        <w:t>b</w:t>
      </w:r>
      <w:r>
        <w:rPr>
          <w:i w:val="0"/>
          <w:sz w:val="32"/>
          <w:vertAlign w:val="superscript"/>
          <w:lang w:val="en-US"/>
        </w:rPr>
        <w:t>2</w:t>
      </w:r>
      <w:r>
        <w:rPr>
          <w:i w:val="0"/>
          <w:sz w:val="32"/>
          <w:lang w:val="en-US"/>
        </w:rPr>
        <w:t xml:space="preserve"> </w:t>
      </w:r>
      <w:r>
        <w:rPr>
          <w:b w:val="0"/>
          <w:i w:val="0"/>
          <w:sz w:val="28"/>
          <w:lang w:val="en-US"/>
        </w:rPr>
        <w:t>(3</w:t>
      </w:r>
      <w:r>
        <w:rPr>
          <w:i w:val="0"/>
          <w:sz w:val="32"/>
          <w:lang w:val="en-US"/>
        </w:rPr>
        <w:t>x</w:t>
      </w:r>
      <w:r>
        <w:rPr>
          <w:i w:val="0"/>
          <w:sz w:val="32"/>
          <w:vertAlign w:val="superscript"/>
          <w:lang w:val="en-US"/>
        </w:rPr>
        <w:t>2</w:t>
      </w:r>
      <w:r>
        <w:rPr>
          <w:i w:val="0"/>
          <w:sz w:val="32"/>
          <w:lang w:val="en-US"/>
        </w:rPr>
        <w:t xml:space="preserve"> – x</w:t>
      </w:r>
      <w:r>
        <w:rPr>
          <w:i w:val="0"/>
          <w:sz w:val="32"/>
          <w:vertAlign w:val="superscript"/>
          <w:lang w:val="en-US"/>
        </w:rPr>
        <w:t>3</w:t>
      </w:r>
      <w:r>
        <w:rPr>
          <w:i w:val="0"/>
          <w:sz w:val="32"/>
          <w:lang w:val="en-US"/>
        </w:rPr>
        <w:t xml:space="preserve"> /b</w:t>
      </w:r>
      <w:r>
        <w:rPr>
          <w:b w:val="0"/>
          <w:i w:val="0"/>
          <w:sz w:val="28"/>
          <w:lang w:val="en-US"/>
        </w:rPr>
        <w:t>);</w:t>
      </w:r>
      <w:r>
        <w:rPr>
          <w:i w:val="0"/>
          <w:sz w:val="32"/>
          <w:lang w:val="en-US"/>
        </w:rPr>
        <w:t xml:space="preserve"> </w:t>
      </w:r>
    </w:p>
    <w:p w:rsidR="001D0BD6" w:rsidRDefault="00860E4A">
      <w:pPr>
        <w:pStyle w:val="a3"/>
        <w:spacing w:line="360" w:lineRule="auto"/>
        <w:ind w:left="-142"/>
        <w:jc w:val="both"/>
        <w:rPr>
          <w:b w:val="0"/>
          <w:i w:val="0"/>
          <w:sz w:val="28"/>
          <w:lang w:val="en-US"/>
        </w:rPr>
      </w:pPr>
      <w:r>
        <w:rPr>
          <w:b w:val="0"/>
          <w:i w:val="0"/>
          <w:sz w:val="28"/>
          <w:lang w:val="en-US"/>
        </w:rPr>
        <w:t>2)</w:t>
      </w:r>
      <w:r>
        <w:rPr>
          <w:b w:val="0"/>
          <w:i w:val="0"/>
          <w:sz w:val="28"/>
          <w:u w:val="single"/>
        </w:rPr>
        <w:t>Площадь поперечного сечения бункера:</w:t>
      </w:r>
      <w:r>
        <w:rPr>
          <w:b w:val="0"/>
          <w:i w:val="0"/>
          <w:sz w:val="28"/>
          <w:lang w:val="en-US"/>
        </w:rPr>
        <w:t xml:space="preserve">    </w:t>
      </w:r>
      <w:r>
        <w:rPr>
          <w:i w:val="0"/>
          <w:sz w:val="32"/>
          <w:lang w:val="en-US"/>
        </w:rPr>
        <w:t xml:space="preserve">F = </w:t>
      </w:r>
      <w:r>
        <w:rPr>
          <w:b w:val="0"/>
          <w:i w:val="0"/>
          <w:sz w:val="28"/>
          <w:lang w:val="en-US"/>
        </w:rPr>
        <w:t>4/5</w:t>
      </w:r>
      <w:r>
        <w:rPr>
          <w:i w:val="0"/>
          <w:sz w:val="32"/>
          <w:lang w:val="en-US"/>
        </w:rPr>
        <w:t>fb</w:t>
      </w:r>
      <w:r>
        <w:rPr>
          <w:b w:val="0"/>
          <w:i w:val="0"/>
          <w:sz w:val="28"/>
          <w:lang w:val="en-US"/>
        </w:rPr>
        <w:t>;</w:t>
      </w:r>
    </w:p>
    <w:p w:rsidR="001D0BD6" w:rsidRDefault="00860E4A">
      <w:pPr>
        <w:pStyle w:val="a3"/>
        <w:spacing w:line="360" w:lineRule="auto"/>
        <w:ind w:left="-142"/>
        <w:jc w:val="both"/>
        <w:rPr>
          <w:b w:val="0"/>
          <w:i w:val="0"/>
          <w:sz w:val="28"/>
          <w:lang w:val="en-US"/>
        </w:rPr>
      </w:pPr>
      <w:r>
        <w:rPr>
          <w:b w:val="0"/>
          <w:i w:val="0"/>
          <w:sz w:val="28"/>
          <w:lang w:val="en-US"/>
        </w:rPr>
        <w:t>3)</w:t>
      </w:r>
      <w:r>
        <w:rPr>
          <w:b w:val="0"/>
          <w:i w:val="0"/>
          <w:sz w:val="28"/>
          <w:u w:val="single"/>
        </w:rPr>
        <w:t>Объём бункера:</w:t>
      </w:r>
      <w:r>
        <w:rPr>
          <w:b w:val="0"/>
          <w:i w:val="0"/>
          <w:sz w:val="28"/>
          <w:lang w:val="en-US"/>
        </w:rPr>
        <w:t xml:space="preserve">   </w:t>
      </w:r>
      <w:r>
        <w:rPr>
          <w:i w:val="0"/>
          <w:sz w:val="32"/>
          <w:lang w:val="en-US"/>
        </w:rPr>
        <w:t xml:space="preserve"> V = FL</w:t>
      </w:r>
      <w:r>
        <w:rPr>
          <w:b w:val="0"/>
          <w:i w:val="0"/>
          <w:sz w:val="28"/>
          <w:lang w:val="en-US"/>
        </w:rPr>
        <w:t>;</w:t>
      </w:r>
    </w:p>
    <w:p w:rsidR="001D0BD6" w:rsidRDefault="00860E4A">
      <w:pPr>
        <w:pStyle w:val="a3"/>
        <w:spacing w:line="360" w:lineRule="auto"/>
        <w:ind w:left="-142"/>
        <w:jc w:val="both"/>
        <w:rPr>
          <w:i w:val="0"/>
          <w:sz w:val="32"/>
          <w:lang w:val="en-US"/>
        </w:rPr>
      </w:pPr>
      <w:r>
        <w:rPr>
          <w:b w:val="0"/>
          <w:i w:val="0"/>
          <w:sz w:val="28"/>
          <w:lang w:val="en-US"/>
        </w:rPr>
        <w:t>4)</w:t>
      </w:r>
      <w:r>
        <w:rPr>
          <w:b w:val="0"/>
          <w:i w:val="0"/>
          <w:sz w:val="28"/>
          <w:u w:val="single"/>
        </w:rPr>
        <w:t>Максимальная ордината нагрузки:</w:t>
      </w:r>
      <w:r>
        <w:rPr>
          <w:b w:val="0"/>
          <w:i w:val="0"/>
          <w:sz w:val="28"/>
          <w:lang w:val="en-US"/>
        </w:rPr>
        <w:t xml:space="preserve">    </w:t>
      </w:r>
      <w:r>
        <w:rPr>
          <w:i w:val="0"/>
          <w:sz w:val="32"/>
          <w:lang w:val="en-US"/>
        </w:rPr>
        <w:t>P</w:t>
      </w:r>
      <w:r>
        <w:rPr>
          <w:b w:val="0"/>
          <w:i w:val="0"/>
          <w:sz w:val="20"/>
          <w:lang w:val="en-US"/>
        </w:rPr>
        <w:t xml:space="preserve">max </w:t>
      </w:r>
      <w:r>
        <w:rPr>
          <w:i w:val="0"/>
          <w:sz w:val="32"/>
          <w:lang w:val="en-US"/>
        </w:rPr>
        <w:t xml:space="preserve">= </w:t>
      </w:r>
      <w:r>
        <w:rPr>
          <w:b w:val="0"/>
          <w:i w:val="0"/>
          <w:sz w:val="28"/>
          <w:lang w:val="en-US"/>
        </w:rPr>
        <w:t>4/5</w:t>
      </w:r>
      <w:r>
        <w:rPr>
          <w:i w:val="0"/>
          <w:sz w:val="32"/>
          <w:lang w:val="en-US"/>
        </w:rPr>
        <w:t>f γ</w:t>
      </w:r>
      <w:r>
        <w:rPr>
          <w:b w:val="0"/>
          <w:i w:val="0"/>
          <w:sz w:val="20"/>
          <w:lang w:val="en-US"/>
        </w:rPr>
        <w:t>с.м.</w:t>
      </w:r>
      <w:r>
        <w:rPr>
          <w:b w:val="0"/>
          <w:i w:val="0"/>
          <w:sz w:val="28"/>
          <w:lang w:val="en-US"/>
        </w:rPr>
        <w:t>;</w:t>
      </w:r>
      <w:r>
        <w:rPr>
          <w:i w:val="0"/>
          <w:sz w:val="32"/>
          <w:lang w:val="en-US"/>
        </w:rPr>
        <w:t xml:space="preserve">  </w:t>
      </w:r>
    </w:p>
    <w:p w:rsidR="001D0BD6" w:rsidRDefault="00860E4A">
      <w:pPr>
        <w:pStyle w:val="a3"/>
        <w:spacing w:line="360" w:lineRule="auto"/>
        <w:ind w:left="-142"/>
        <w:jc w:val="both"/>
        <w:rPr>
          <w:i w:val="0"/>
          <w:sz w:val="32"/>
          <w:lang w:val="en-US"/>
        </w:rPr>
      </w:pPr>
      <w:r>
        <w:rPr>
          <w:b w:val="0"/>
          <w:i w:val="0"/>
          <w:sz w:val="28"/>
          <w:lang w:val="en-US"/>
        </w:rPr>
        <w:t>5)</w:t>
      </w:r>
      <w:r>
        <w:rPr>
          <w:b w:val="0"/>
          <w:i w:val="0"/>
          <w:sz w:val="28"/>
          <w:u w:val="single"/>
        </w:rPr>
        <w:t>Горизонтальное состояние реакции в точке подвеса:</w:t>
      </w:r>
      <w:r>
        <w:rPr>
          <w:b w:val="0"/>
          <w:i w:val="0"/>
          <w:sz w:val="28"/>
          <w:lang w:val="en-US"/>
        </w:rPr>
        <w:t xml:space="preserve"> </w:t>
      </w:r>
      <w:r>
        <w:rPr>
          <w:i w:val="0"/>
          <w:sz w:val="32"/>
          <w:lang w:val="en-US"/>
        </w:rPr>
        <w:t>H=P</w:t>
      </w:r>
      <w:r>
        <w:rPr>
          <w:b w:val="0"/>
          <w:i w:val="0"/>
          <w:sz w:val="20"/>
          <w:lang w:val="en-US"/>
        </w:rPr>
        <w:t>max</w:t>
      </w:r>
      <w:r>
        <w:rPr>
          <w:i w:val="0"/>
          <w:sz w:val="32"/>
          <w:lang w:val="en-US"/>
        </w:rPr>
        <w:t>b</w:t>
      </w:r>
      <w:r>
        <w:rPr>
          <w:i w:val="0"/>
          <w:sz w:val="32"/>
          <w:vertAlign w:val="superscript"/>
          <w:lang w:val="en-US"/>
        </w:rPr>
        <w:t>2</w:t>
      </w:r>
      <w:r>
        <w:rPr>
          <w:i w:val="0"/>
          <w:sz w:val="32"/>
          <w:lang w:val="en-US"/>
        </w:rPr>
        <w:t xml:space="preserve"> /</w:t>
      </w:r>
      <w:r>
        <w:rPr>
          <w:b w:val="0"/>
          <w:i w:val="0"/>
          <w:sz w:val="28"/>
          <w:lang w:val="en-US"/>
        </w:rPr>
        <w:t>3</w:t>
      </w:r>
      <w:r>
        <w:rPr>
          <w:i w:val="0"/>
          <w:sz w:val="32"/>
          <w:lang w:val="en-US"/>
        </w:rPr>
        <w:t>f=</w:t>
      </w:r>
      <w:r>
        <w:rPr>
          <w:b w:val="0"/>
          <w:i w:val="0"/>
          <w:sz w:val="28"/>
          <w:lang w:val="en-US"/>
        </w:rPr>
        <w:t>5/12</w:t>
      </w:r>
      <w:r>
        <w:rPr>
          <w:i w:val="0"/>
          <w:sz w:val="32"/>
          <w:lang w:val="en-US"/>
        </w:rPr>
        <w:t>γ</w:t>
      </w:r>
      <w:r>
        <w:rPr>
          <w:b w:val="0"/>
          <w:i w:val="0"/>
          <w:sz w:val="20"/>
          <w:lang w:val="en-US"/>
        </w:rPr>
        <w:t xml:space="preserve">с.м. Х </w:t>
      </w:r>
      <w:r>
        <w:rPr>
          <w:i w:val="0"/>
          <w:sz w:val="32"/>
          <w:lang w:val="en-US"/>
        </w:rPr>
        <w:t>b</w:t>
      </w:r>
      <w:r>
        <w:rPr>
          <w:i w:val="0"/>
          <w:sz w:val="32"/>
          <w:vertAlign w:val="superscript"/>
          <w:lang w:val="en-US"/>
        </w:rPr>
        <w:t xml:space="preserve">2 </w:t>
      </w:r>
      <w:r>
        <w:rPr>
          <w:b w:val="0"/>
          <w:i w:val="0"/>
          <w:sz w:val="28"/>
          <w:lang w:val="en-US"/>
        </w:rPr>
        <w:t>;</w:t>
      </w:r>
      <w:r>
        <w:rPr>
          <w:i w:val="0"/>
          <w:sz w:val="32"/>
          <w:lang w:val="en-US"/>
        </w:rPr>
        <w:t xml:space="preserve"> </w:t>
      </w:r>
    </w:p>
    <w:p w:rsidR="001D0BD6" w:rsidRDefault="007F09A5">
      <w:pPr>
        <w:pStyle w:val="a3"/>
        <w:numPr>
          <w:ilvl w:val="0"/>
          <w:numId w:val="14"/>
        </w:numPr>
        <w:spacing w:line="360" w:lineRule="auto"/>
        <w:jc w:val="both"/>
        <w:rPr>
          <w:i w:val="0"/>
          <w:sz w:val="32"/>
          <w:lang w:val="en-US"/>
        </w:rPr>
      </w:pPr>
      <w:r>
        <w:rPr>
          <w:b w:val="0"/>
          <w:i w:val="0"/>
          <w:noProof/>
          <w:sz w:val="28"/>
        </w:rPr>
        <w:object w:dxaOrig="1440" w:dyaOrig="1440">
          <v:shape id="_x0000_s1033" type="#_x0000_t75" style="position:absolute;left:0;text-align:left;margin-left:28.45pt;margin-top:28.1pt;width:98.1pt;height:28.4pt;z-index:251639296;mso-position-horizontal:absolute;mso-position-horizontal-relative:text;mso-position-vertical:absolute;mso-position-vertical-relative:text" o:allowincell="f">
            <v:imagedata r:id="rId54" o:title=""/>
            <w10:wrap type="topAndBottom"/>
          </v:shape>
          <o:OLEObject Type="Embed" ProgID="Equation.3" ShapeID="_x0000_s1033" DrawAspect="Content" ObjectID="_1477414060" r:id="rId55"/>
        </w:object>
      </w:r>
      <w:r w:rsidR="00860E4A">
        <w:rPr>
          <w:i w:val="0"/>
          <w:sz w:val="32"/>
          <w:lang w:val="en-US"/>
        </w:rPr>
        <w:t>V</w:t>
      </w:r>
      <w:r w:rsidR="00860E4A">
        <w:rPr>
          <w:i w:val="0"/>
          <w:sz w:val="20"/>
          <w:lang w:val="en-US"/>
        </w:rPr>
        <w:t>верт.р</w:t>
      </w:r>
      <w:r w:rsidR="00860E4A">
        <w:rPr>
          <w:b w:val="0"/>
          <w:i w:val="0"/>
          <w:sz w:val="20"/>
          <w:lang w:val="en-US"/>
        </w:rPr>
        <w:t>.</w:t>
      </w:r>
      <w:r w:rsidR="00860E4A">
        <w:rPr>
          <w:i w:val="0"/>
          <w:sz w:val="32"/>
          <w:lang w:val="en-US"/>
        </w:rPr>
        <w:t>= P</w:t>
      </w:r>
      <w:r w:rsidR="00860E4A">
        <w:rPr>
          <w:i w:val="0"/>
          <w:sz w:val="22"/>
          <w:lang w:val="en-US"/>
        </w:rPr>
        <w:t>мах</w:t>
      </w:r>
      <w:r w:rsidR="00860E4A">
        <w:rPr>
          <w:i w:val="0"/>
          <w:sz w:val="32"/>
          <w:lang w:val="en-US"/>
        </w:rPr>
        <w:t xml:space="preserve"> b/</w:t>
      </w:r>
      <w:r w:rsidR="00860E4A">
        <w:rPr>
          <w:b w:val="0"/>
          <w:i w:val="0"/>
          <w:sz w:val="28"/>
          <w:lang w:val="en-US"/>
        </w:rPr>
        <w:t>2</w:t>
      </w:r>
      <w:r w:rsidR="00860E4A">
        <w:rPr>
          <w:i w:val="0"/>
          <w:sz w:val="32"/>
          <w:lang w:val="en-US"/>
        </w:rPr>
        <w:t xml:space="preserve"> = </w:t>
      </w:r>
      <w:r w:rsidR="00860E4A">
        <w:rPr>
          <w:b w:val="0"/>
          <w:i w:val="0"/>
          <w:sz w:val="28"/>
          <w:lang w:val="en-US"/>
        </w:rPr>
        <w:t>5/8</w:t>
      </w:r>
      <w:r w:rsidR="00860E4A">
        <w:rPr>
          <w:i w:val="0"/>
          <w:sz w:val="32"/>
          <w:lang w:val="en-US"/>
        </w:rPr>
        <w:t xml:space="preserve"> γ</w:t>
      </w:r>
      <w:r w:rsidR="00860E4A">
        <w:rPr>
          <w:b w:val="0"/>
          <w:i w:val="0"/>
          <w:sz w:val="20"/>
          <w:lang w:val="en-US"/>
        </w:rPr>
        <w:t>с.м.</w:t>
      </w:r>
      <w:r w:rsidR="00860E4A">
        <w:rPr>
          <w:i w:val="0"/>
          <w:sz w:val="32"/>
          <w:lang w:val="en-US"/>
        </w:rPr>
        <w:t>bf</w:t>
      </w:r>
      <w:r w:rsidR="00860E4A">
        <w:rPr>
          <w:b w:val="0"/>
          <w:i w:val="0"/>
          <w:sz w:val="28"/>
          <w:lang w:val="en-US"/>
        </w:rPr>
        <w:t>;</w:t>
      </w:r>
      <w:r w:rsidR="00860E4A">
        <w:rPr>
          <w:i w:val="0"/>
          <w:sz w:val="32"/>
          <w:lang w:val="en-US"/>
        </w:rPr>
        <w:t xml:space="preserve">       </w:t>
      </w:r>
    </w:p>
    <w:p w:rsidR="001D0BD6" w:rsidRDefault="00860E4A">
      <w:pPr>
        <w:pStyle w:val="a3"/>
        <w:spacing w:line="360" w:lineRule="auto"/>
        <w:ind w:firstLine="444"/>
        <w:jc w:val="both"/>
        <w:rPr>
          <w:b w:val="0"/>
          <w:i w:val="0"/>
          <w:sz w:val="28"/>
        </w:rPr>
      </w:pPr>
      <w:r>
        <w:rPr>
          <w:i w:val="0"/>
          <w:sz w:val="32"/>
          <w:lang w:val="en-US"/>
        </w:rPr>
        <w:t>G = T/t &lt; R</w:t>
      </w:r>
      <w:r>
        <w:rPr>
          <w:b w:val="0"/>
          <w:i w:val="0"/>
          <w:sz w:val="28"/>
          <w:lang w:val="en-US"/>
        </w:rPr>
        <w:t>;</w:t>
      </w:r>
      <w:r>
        <w:rPr>
          <w:i w:val="0"/>
          <w:sz w:val="32"/>
          <w:lang w:val="en-US"/>
        </w:rPr>
        <w:t xml:space="preserve">      t = T/R.</w:t>
      </w:r>
    </w:p>
    <w:p w:rsidR="001D0BD6" w:rsidRDefault="001D0BD6">
      <w:pPr>
        <w:pStyle w:val="a3"/>
        <w:spacing w:line="360" w:lineRule="auto"/>
        <w:ind w:left="720"/>
        <w:rPr>
          <w:i w:val="0"/>
          <w:sz w:val="36"/>
          <w:u w:val="single"/>
        </w:rPr>
      </w:pPr>
    </w:p>
    <w:p w:rsidR="001D0BD6" w:rsidRDefault="001D0BD6">
      <w:pPr>
        <w:pStyle w:val="a3"/>
        <w:spacing w:line="360" w:lineRule="auto"/>
        <w:jc w:val="left"/>
        <w:rPr>
          <w:i w:val="0"/>
          <w:sz w:val="36"/>
          <w:u w:val="single"/>
        </w:rPr>
      </w:pPr>
    </w:p>
    <w:p w:rsidR="001D0BD6" w:rsidRDefault="001D0BD6">
      <w:pPr>
        <w:pStyle w:val="a3"/>
        <w:spacing w:line="360" w:lineRule="auto"/>
        <w:jc w:val="left"/>
        <w:rPr>
          <w:i w:val="0"/>
          <w:sz w:val="36"/>
          <w:u w:val="single"/>
        </w:rPr>
      </w:pPr>
    </w:p>
    <w:p w:rsidR="001D0BD6" w:rsidRDefault="001D0BD6">
      <w:pPr>
        <w:pStyle w:val="a3"/>
        <w:spacing w:line="360" w:lineRule="auto"/>
        <w:jc w:val="left"/>
        <w:rPr>
          <w:i w:val="0"/>
          <w:sz w:val="36"/>
          <w:u w:val="single"/>
        </w:rPr>
      </w:pPr>
    </w:p>
    <w:p w:rsidR="001D0BD6" w:rsidRDefault="001D0BD6">
      <w:pPr>
        <w:pStyle w:val="a3"/>
        <w:spacing w:line="360" w:lineRule="auto"/>
        <w:jc w:val="left"/>
        <w:rPr>
          <w:i w:val="0"/>
          <w:sz w:val="36"/>
          <w:u w:val="single"/>
        </w:rPr>
      </w:pPr>
    </w:p>
    <w:p w:rsidR="001D0BD6" w:rsidRDefault="00860E4A">
      <w:pPr>
        <w:pStyle w:val="a3"/>
        <w:spacing w:line="360" w:lineRule="auto"/>
        <w:ind w:left="720"/>
        <w:rPr>
          <w:b w:val="0"/>
          <w:i w:val="0"/>
          <w:sz w:val="28"/>
        </w:rPr>
      </w:pPr>
      <w:r>
        <w:rPr>
          <w:i w:val="0"/>
          <w:sz w:val="36"/>
          <w:u w:val="single"/>
        </w:rPr>
        <w:t>Раздел  3. Стальные каркасы многоэтажных зданий</w:t>
      </w:r>
    </w:p>
    <w:p w:rsidR="001D0BD6" w:rsidRDefault="001D0BD6">
      <w:pPr>
        <w:pStyle w:val="a3"/>
        <w:spacing w:line="360" w:lineRule="auto"/>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Такие здания, как правило, многофункциональны — административные помещения, учебные заведения, магазины, гостиницы и т.д. </w:t>
      </w:r>
    </w:p>
    <w:p w:rsidR="001D0BD6" w:rsidRDefault="00860E4A">
      <w:pPr>
        <w:pStyle w:val="a3"/>
        <w:spacing w:line="360" w:lineRule="auto"/>
        <w:ind w:firstLine="720"/>
        <w:jc w:val="both"/>
        <w:rPr>
          <w:b w:val="0"/>
          <w:i w:val="0"/>
          <w:sz w:val="28"/>
        </w:rPr>
      </w:pPr>
      <w:r>
        <w:rPr>
          <w:b w:val="0"/>
          <w:i w:val="0"/>
          <w:sz w:val="28"/>
        </w:rPr>
        <w:t xml:space="preserve">При большой этажности зданий, рационально разделение их конструкций на </w:t>
      </w:r>
      <w:r>
        <w:rPr>
          <w:b w:val="0"/>
          <w:i w:val="0"/>
          <w:sz w:val="28"/>
          <w:u w:val="single"/>
        </w:rPr>
        <w:t>несущие</w:t>
      </w:r>
      <w:r>
        <w:rPr>
          <w:b w:val="0"/>
          <w:i w:val="0"/>
          <w:sz w:val="28"/>
        </w:rPr>
        <w:t xml:space="preserve"> и </w:t>
      </w:r>
      <w:r>
        <w:rPr>
          <w:b w:val="0"/>
          <w:i w:val="0"/>
          <w:sz w:val="28"/>
          <w:u w:val="single"/>
        </w:rPr>
        <w:t>ограждающие</w:t>
      </w:r>
      <w:r>
        <w:rPr>
          <w:b w:val="0"/>
          <w:i w:val="0"/>
          <w:sz w:val="28"/>
        </w:rPr>
        <w:t>.</w:t>
      </w:r>
    </w:p>
    <w:p w:rsidR="001D0BD6" w:rsidRDefault="00860E4A">
      <w:pPr>
        <w:pStyle w:val="a3"/>
        <w:spacing w:line="360" w:lineRule="auto"/>
        <w:jc w:val="both"/>
        <w:rPr>
          <w:b w:val="0"/>
          <w:i w:val="0"/>
          <w:sz w:val="28"/>
        </w:rPr>
      </w:pPr>
      <w:r>
        <w:rPr>
          <w:sz w:val="28"/>
          <w:u w:val="single"/>
        </w:rPr>
        <w:t>Несущие функции</w:t>
      </w:r>
      <w:r>
        <w:rPr>
          <w:b w:val="0"/>
          <w:i w:val="0"/>
          <w:sz w:val="28"/>
        </w:rPr>
        <w:t xml:space="preserve"> выполняет </w:t>
      </w:r>
      <w:r>
        <w:rPr>
          <w:b w:val="0"/>
          <w:i w:val="0"/>
          <w:sz w:val="28"/>
          <w:u w:val="single"/>
        </w:rPr>
        <w:t>каркас</w:t>
      </w:r>
      <w:r>
        <w:rPr>
          <w:b w:val="0"/>
          <w:i w:val="0"/>
          <w:sz w:val="28"/>
        </w:rPr>
        <w:t xml:space="preserve"> из высокопрочных материалов.</w:t>
      </w:r>
    </w:p>
    <w:p w:rsidR="001D0BD6" w:rsidRDefault="00860E4A">
      <w:pPr>
        <w:pStyle w:val="a3"/>
        <w:spacing w:line="360" w:lineRule="auto"/>
        <w:jc w:val="both"/>
        <w:rPr>
          <w:b w:val="0"/>
          <w:i w:val="0"/>
          <w:sz w:val="28"/>
        </w:rPr>
      </w:pPr>
      <w:r>
        <w:rPr>
          <w:sz w:val="28"/>
          <w:u w:val="single"/>
        </w:rPr>
        <w:t>Ограждающие функции</w:t>
      </w:r>
      <w:r>
        <w:rPr>
          <w:b w:val="0"/>
          <w:i w:val="0"/>
          <w:sz w:val="28"/>
        </w:rPr>
        <w:t xml:space="preserve"> — лёгкие стеновые панели с эффективными теплоизоляционными материалами.</w:t>
      </w:r>
    </w:p>
    <w:p w:rsidR="001D0BD6" w:rsidRDefault="00860E4A">
      <w:pPr>
        <w:pStyle w:val="a3"/>
        <w:spacing w:line="360" w:lineRule="auto"/>
        <w:ind w:firstLine="720"/>
        <w:jc w:val="both"/>
        <w:rPr>
          <w:b w:val="0"/>
          <w:i w:val="0"/>
          <w:sz w:val="28"/>
        </w:rPr>
      </w:pPr>
      <w:r>
        <w:rPr>
          <w:b w:val="0"/>
          <w:i w:val="0"/>
          <w:sz w:val="28"/>
        </w:rPr>
        <w:t>Такие конструкции высокоиндустриальны, что резко сокращает сроки строительства. Строительная площадка при этом минимальная.</w:t>
      </w:r>
    </w:p>
    <w:p w:rsidR="001D0BD6" w:rsidRDefault="00860E4A">
      <w:pPr>
        <w:pStyle w:val="a3"/>
        <w:spacing w:line="360" w:lineRule="auto"/>
        <w:ind w:firstLine="720"/>
        <w:jc w:val="both"/>
        <w:rPr>
          <w:b w:val="0"/>
          <w:i w:val="0"/>
          <w:sz w:val="28"/>
        </w:rPr>
      </w:pPr>
      <w:r>
        <w:rPr>
          <w:b w:val="0"/>
          <w:i w:val="0"/>
          <w:sz w:val="28"/>
        </w:rPr>
        <w:t>Каркасы таких зданий могут быть стальными, железобетонными и смешанными. С повышением этажности здания, целесообразность стального каркаса увеличивается.</w:t>
      </w:r>
    </w:p>
    <w:p w:rsidR="001D0BD6" w:rsidRDefault="00860E4A">
      <w:pPr>
        <w:pStyle w:val="a3"/>
        <w:spacing w:line="360" w:lineRule="auto"/>
        <w:ind w:firstLine="720"/>
        <w:jc w:val="both"/>
        <w:rPr>
          <w:b w:val="0"/>
          <w:i w:val="0"/>
          <w:sz w:val="28"/>
        </w:rPr>
      </w:pPr>
      <w:r>
        <w:rPr>
          <w:b w:val="0"/>
          <w:i w:val="0"/>
          <w:sz w:val="28"/>
        </w:rPr>
        <w:t>Главным преимуществом стального каркаса является высокая прочность материала, позволяющая принимать минимальные размеры сечений колонн и ригелей и тем самым увеличивать полезную площадь и объём помещений.</w:t>
      </w:r>
    </w:p>
    <w:p w:rsidR="001D0BD6" w:rsidRDefault="00860E4A">
      <w:pPr>
        <w:pStyle w:val="a3"/>
        <w:spacing w:line="360" w:lineRule="auto"/>
        <w:ind w:firstLine="720"/>
        <w:jc w:val="both"/>
        <w:rPr>
          <w:b w:val="0"/>
          <w:i w:val="0"/>
          <w:sz w:val="28"/>
        </w:rPr>
      </w:pPr>
      <w:r>
        <w:rPr>
          <w:b w:val="0"/>
          <w:i w:val="0"/>
          <w:sz w:val="28"/>
        </w:rPr>
        <w:t xml:space="preserve">Колонны первых этажей проектируют, как правило, из низколегированных сталей. </w:t>
      </w:r>
    </w:p>
    <w:p w:rsidR="001D0BD6" w:rsidRDefault="00860E4A">
      <w:pPr>
        <w:pStyle w:val="a3"/>
        <w:spacing w:line="360" w:lineRule="auto"/>
        <w:ind w:firstLine="720"/>
        <w:jc w:val="both"/>
        <w:rPr>
          <w:b w:val="0"/>
          <w:i w:val="0"/>
          <w:sz w:val="28"/>
        </w:rPr>
      </w:pPr>
      <w:r>
        <w:rPr>
          <w:b w:val="0"/>
          <w:i w:val="0"/>
          <w:sz w:val="28"/>
        </w:rPr>
        <w:t>Для защиты стального каркаса от пожара и коррозии, элементы его конструкций обетонируют, облицовывают керамическими блоками, оштукатуривают и покрывают защитными составами.</w:t>
      </w:r>
    </w:p>
    <w:p w:rsidR="001D0BD6" w:rsidRDefault="00860E4A">
      <w:pPr>
        <w:pStyle w:val="a3"/>
        <w:spacing w:line="360" w:lineRule="auto"/>
        <w:jc w:val="both"/>
        <w:rPr>
          <w:b w:val="0"/>
          <w:i w:val="0"/>
          <w:sz w:val="28"/>
          <w:u w:val="single"/>
        </w:rPr>
      </w:pPr>
      <w:r>
        <w:rPr>
          <w:b w:val="0"/>
          <w:i w:val="0"/>
          <w:sz w:val="28"/>
          <w:u w:val="single"/>
        </w:rPr>
        <w:t xml:space="preserve">Каркас многоэтажных зданий воспринимает значительные нагрузки:     </w:t>
      </w:r>
    </w:p>
    <w:p w:rsidR="001D0BD6" w:rsidRDefault="00860E4A">
      <w:pPr>
        <w:pStyle w:val="a3"/>
        <w:numPr>
          <w:ilvl w:val="0"/>
          <w:numId w:val="6"/>
        </w:numPr>
        <w:spacing w:line="360" w:lineRule="auto"/>
        <w:jc w:val="both"/>
        <w:rPr>
          <w:b w:val="0"/>
          <w:i w:val="0"/>
          <w:sz w:val="28"/>
        </w:rPr>
      </w:pPr>
      <w:r>
        <w:rPr>
          <w:i w:val="0"/>
          <w:sz w:val="28"/>
          <w:u w:val="single"/>
        </w:rPr>
        <w:t>Вертикальные</w:t>
      </w:r>
      <w:r>
        <w:rPr>
          <w:b w:val="0"/>
          <w:i w:val="0"/>
          <w:sz w:val="28"/>
        </w:rPr>
        <w:t xml:space="preserve"> — собственный вес конструкций здания, полезные нагрузки на перекрытие и снеговые нагрузки на перекрытие.</w:t>
      </w:r>
    </w:p>
    <w:p w:rsidR="001D0BD6" w:rsidRDefault="00860E4A">
      <w:pPr>
        <w:pStyle w:val="a3"/>
        <w:numPr>
          <w:ilvl w:val="0"/>
          <w:numId w:val="6"/>
        </w:numPr>
        <w:spacing w:line="360" w:lineRule="auto"/>
        <w:jc w:val="both"/>
        <w:rPr>
          <w:b w:val="0"/>
          <w:i w:val="0"/>
          <w:sz w:val="28"/>
        </w:rPr>
      </w:pPr>
      <w:r>
        <w:rPr>
          <w:i w:val="0"/>
          <w:sz w:val="28"/>
          <w:u w:val="single"/>
        </w:rPr>
        <w:t>Горизонтальные</w:t>
      </w:r>
      <w:r>
        <w:rPr>
          <w:b w:val="0"/>
          <w:i w:val="0"/>
          <w:sz w:val="28"/>
        </w:rPr>
        <w:t xml:space="preserve"> — ветровые, сейсмические (в соответствующих районах) и от температурных воздействий.</w:t>
      </w:r>
    </w:p>
    <w:p w:rsidR="001D0BD6" w:rsidRDefault="001D0BD6">
      <w:pPr>
        <w:pStyle w:val="a3"/>
        <w:spacing w:line="360" w:lineRule="auto"/>
        <w:jc w:val="both"/>
        <w:rPr>
          <w:b w:val="0"/>
          <w:i w:val="0"/>
          <w:sz w:val="28"/>
        </w:rPr>
      </w:pPr>
    </w:p>
    <w:p w:rsidR="001D0BD6" w:rsidRDefault="001D0BD6">
      <w:pPr>
        <w:pStyle w:val="a3"/>
        <w:spacing w:line="360" w:lineRule="auto"/>
        <w:rPr>
          <w:i w:val="0"/>
          <w:sz w:val="32"/>
          <w:u w:val="single"/>
        </w:rPr>
      </w:pPr>
    </w:p>
    <w:p w:rsidR="001D0BD6" w:rsidRDefault="001D0BD6">
      <w:pPr>
        <w:pStyle w:val="a3"/>
        <w:spacing w:line="360" w:lineRule="auto"/>
        <w:rPr>
          <w:i w:val="0"/>
          <w:sz w:val="32"/>
          <w:u w:val="single"/>
        </w:rPr>
      </w:pPr>
    </w:p>
    <w:p w:rsidR="001D0BD6" w:rsidRDefault="00860E4A">
      <w:pPr>
        <w:pStyle w:val="a3"/>
        <w:spacing w:line="360" w:lineRule="auto"/>
        <w:rPr>
          <w:i w:val="0"/>
          <w:sz w:val="32"/>
          <w:u w:val="single"/>
        </w:rPr>
      </w:pPr>
      <w:r>
        <w:rPr>
          <w:i w:val="0"/>
          <w:sz w:val="32"/>
          <w:u w:val="single"/>
        </w:rPr>
        <w:t>3.1 Компоновка каркаса</w:t>
      </w:r>
    </w:p>
    <w:p w:rsidR="001D0BD6" w:rsidRDefault="001D0BD6">
      <w:pPr>
        <w:pStyle w:val="a3"/>
        <w:spacing w:line="360" w:lineRule="auto"/>
        <w:jc w:val="both"/>
        <w:rPr>
          <w:b w:val="0"/>
          <w:i w:val="0"/>
          <w:sz w:val="28"/>
        </w:rPr>
      </w:pPr>
    </w:p>
    <w:p w:rsidR="001D0BD6" w:rsidRDefault="00860E4A">
      <w:pPr>
        <w:pStyle w:val="a3"/>
        <w:spacing w:line="360" w:lineRule="auto"/>
        <w:ind w:firstLine="720"/>
        <w:jc w:val="both"/>
        <w:rPr>
          <w:b w:val="0"/>
          <w:i w:val="0"/>
          <w:sz w:val="28"/>
        </w:rPr>
      </w:pPr>
      <w:r>
        <w:rPr>
          <w:b w:val="0"/>
          <w:i w:val="0"/>
          <w:sz w:val="28"/>
        </w:rPr>
        <w:t xml:space="preserve">В зависимости от планировки помещений и высоты здания применяются </w:t>
      </w:r>
      <w:r>
        <w:rPr>
          <w:sz w:val="28"/>
          <w:u w:val="single"/>
        </w:rPr>
        <w:t>три типа несущих систем многоэтажных зданий</w:t>
      </w:r>
      <w:r>
        <w:rPr>
          <w:b w:val="0"/>
          <w:i w:val="0"/>
          <w:sz w:val="28"/>
        </w:rPr>
        <w:t xml:space="preserve">:  </w:t>
      </w:r>
    </w:p>
    <w:p w:rsidR="001D0BD6" w:rsidRDefault="00860E4A">
      <w:pPr>
        <w:pStyle w:val="a3"/>
        <w:numPr>
          <w:ilvl w:val="0"/>
          <w:numId w:val="3"/>
        </w:numPr>
        <w:spacing w:line="360" w:lineRule="auto"/>
        <w:jc w:val="both"/>
        <w:rPr>
          <w:b w:val="0"/>
          <w:i w:val="0"/>
          <w:sz w:val="28"/>
        </w:rPr>
      </w:pPr>
      <w:r>
        <w:rPr>
          <w:b w:val="0"/>
          <w:i w:val="0"/>
          <w:sz w:val="28"/>
        </w:rPr>
        <w:t>Каркасные</w:t>
      </w:r>
    </w:p>
    <w:p w:rsidR="001D0BD6" w:rsidRDefault="00860E4A">
      <w:pPr>
        <w:pStyle w:val="a3"/>
        <w:numPr>
          <w:ilvl w:val="0"/>
          <w:numId w:val="3"/>
        </w:numPr>
        <w:spacing w:line="360" w:lineRule="auto"/>
        <w:jc w:val="both"/>
        <w:rPr>
          <w:b w:val="0"/>
          <w:i w:val="0"/>
          <w:sz w:val="28"/>
        </w:rPr>
      </w:pPr>
      <w:r>
        <w:rPr>
          <w:b w:val="0"/>
          <w:i w:val="0"/>
          <w:sz w:val="28"/>
        </w:rPr>
        <w:t>Бескаркасные (в виде пластин и оболочек)</w:t>
      </w:r>
    </w:p>
    <w:p w:rsidR="001D0BD6" w:rsidRDefault="00860E4A">
      <w:pPr>
        <w:pStyle w:val="a3"/>
        <w:numPr>
          <w:ilvl w:val="0"/>
          <w:numId w:val="3"/>
        </w:numPr>
        <w:spacing w:line="360" w:lineRule="auto"/>
        <w:jc w:val="both"/>
        <w:rPr>
          <w:b w:val="0"/>
          <w:i w:val="0"/>
          <w:sz w:val="28"/>
        </w:rPr>
      </w:pPr>
      <w:r>
        <w:rPr>
          <w:b w:val="0"/>
          <w:i w:val="0"/>
          <w:sz w:val="28"/>
        </w:rPr>
        <w:t xml:space="preserve">Смешанные </w:t>
      </w:r>
    </w:p>
    <w:p w:rsidR="001D0BD6" w:rsidRDefault="00860E4A">
      <w:pPr>
        <w:pStyle w:val="a3"/>
        <w:spacing w:line="360" w:lineRule="auto"/>
        <w:ind w:firstLine="720"/>
        <w:jc w:val="both"/>
        <w:rPr>
          <w:b w:val="0"/>
          <w:i w:val="0"/>
          <w:sz w:val="28"/>
        </w:rPr>
      </w:pPr>
      <w:r>
        <w:rPr>
          <w:b w:val="0"/>
          <w:i w:val="0"/>
          <w:sz w:val="28"/>
        </w:rPr>
        <w:t xml:space="preserve">Наиболее распространёнными являются каркасные системы, которые подразделяются на </w:t>
      </w:r>
      <w:r>
        <w:rPr>
          <w:sz w:val="28"/>
        </w:rPr>
        <w:t>связевые</w:t>
      </w:r>
      <w:r>
        <w:rPr>
          <w:b w:val="0"/>
          <w:i w:val="0"/>
          <w:sz w:val="28"/>
        </w:rPr>
        <w:t>,</w:t>
      </w:r>
      <w:r>
        <w:rPr>
          <w:sz w:val="28"/>
        </w:rPr>
        <w:t xml:space="preserve"> рамные </w:t>
      </w:r>
      <w:r>
        <w:rPr>
          <w:b w:val="0"/>
          <w:i w:val="0"/>
          <w:sz w:val="28"/>
        </w:rPr>
        <w:t>и</w:t>
      </w:r>
      <w:r>
        <w:rPr>
          <w:sz w:val="28"/>
        </w:rPr>
        <w:t xml:space="preserve"> рамно-связевые </w:t>
      </w:r>
      <w:r>
        <w:rPr>
          <w:b w:val="0"/>
          <w:i w:val="0"/>
          <w:sz w:val="28"/>
        </w:rPr>
        <w:t>(см. рис.32).</w:t>
      </w:r>
    </w:p>
    <w:p w:rsidR="001D0BD6" w:rsidRDefault="007F09A5">
      <w:pPr>
        <w:pStyle w:val="a3"/>
        <w:spacing w:line="360" w:lineRule="auto"/>
        <w:rPr>
          <w:b w:val="0"/>
          <w:i w:val="0"/>
          <w:sz w:val="28"/>
        </w:rPr>
      </w:pPr>
      <w:r>
        <w:rPr>
          <w:b w:val="0"/>
          <w:i w:val="0"/>
          <w:sz w:val="28"/>
        </w:rPr>
        <w:pict>
          <v:shape id="_x0000_i1066" type="#_x0000_t75" style="width:495.75pt;height:203.25pt" fillcolor="window">
            <v:imagedata r:id="rId56" o:title="32"/>
          </v:shape>
        </w:pict>
      </w:r>
    </w:p>
    <w:p w:rsidR="001D0BD6" w:rsidRDefault="00860E4A">
      <w:pPr>
        <w:pStyle w:val="a3"/>
        <w:rPr>
          <w:b w:val="0"/>
          <w:i w:val="0"/>
          <w:sz w:val="28"/>
        </w:rPr>
      </w:pPr>
      <w:r>
        <w:rPr>
          <w:b w:val="0"/>
          <w:i w:val="0"/>
          <w:sz w:val="28"/>
          <w:u w:val="single"/>
        </w:rPr>
        <w:t>Рис. 32</w:t>
      </w:r>
      <w:r>
        <w:rPr>
          <w:b w:val="0"/>
          <w:i w:val="0"/>
          <w:sz w:val="28"/>
        </w:rPr>
        <w:t xml:space="preserve"> - Схемы стального каркаса (а — со связями в виде вертикальных ферм, б — рамная система,  в — с подвесными перекрытиями: 1— горизонтальные диски перекрытий, 2 — вертикальные диски связи, 3 — рамы, 4 — траверса, 5 — тяги, 6 — вертикальная ферма).</w:t>
      </w:r>
    </w:p>
    <w:p w:rsidR="001D0BD6" w:rsidRDefault="001D0BD6">
      <w:pPr>
        <w:pStyle w:val="a3"/>
        <w:ind w:firstLine="720"/>
        <w:jc w:val="both"/>
        <w:rPr>
          <w:b w:val="0"/>
          <w:i w:val="0"/>
          <w:sz w:val="28"/>
        </w:rPr>
      </w:pPr>
    </w:p>
    <w:p w:rsidR="001D0BD6" w:rsidRDefault="00860E4A">
      <w:pPr>
        <w:pStyle w:val="a3"/>
        <w:spacing w:line="360" w:lineRule="auto"/>
        <w:ind w:firstLine="720"/>
        <w:jc w:val="both"/>
        <w:rPr>
          <w:b w:val="0"/>
          <w:i w:val="0"/>
          <w:sz w:val="28"/>
        </w:rPr>
      </w:pPr>
      <w:r>
        <w:rPr>
          <w:i w:val="0"/>
          <w:sz w:val="28"/>
          <w:u w:val="single"/>
        </w:rPr>
        <w:t xml:space="preserve">Основные элементы каркаса </w:t>
      </w:r>
      <w:r>
        <w:rPr>
          <w:b w:val="0"/>
          <w:i w:val="0"/>
          <w:sz w:val="28"/>
        </w:rPr>
        <w:t>— это колонны и балки (ригели), которые образуют систему, воспринимающую как вертикальные, так и горизонтальные нагрузки, и передают их на фундамент.</w:t>
      </w:r>
    </w:p>
    <w:p w:rsidR="001D0BD6" w:rsidRDefault="00860E4A">
      <w:pPr>
        <w:pStyle w:val="a3"/>
        <w:spacing w:line="360" w:lineRule="auto"/>
        <w:ind w:firstLine="720"/>
        <w:jc w:val="both"/>
        <w:rPr>
          <w:b w:val="0"/>
          <w:i w:val="0"/>
          <w:sz w:val="28"/>
        </w:rPr>
      </w:pPr>
      <w:r>
        <w:rPr>
          <w:i w:val="0"/>
          <w:sz w:val="28"/>
        </w:rPr>
        <w:t>Фундаменты</w:t>
      </w:r>
      <w:r>
        <w:rPr>
          <w:b w:val="0"/>
          <w:i w:val="0"/>
          <w:sz w:val="28"/>
        </w:rPr>
        <w:t xml:space="preserve"> обычно проектируют в виде сплошной плиты или свайного поля с плитным ростверком.</w:t>
      </w:r>
    </w:p>
    <w:p w:rsidR="001D0BD6" w:rsidRDefault="001D0BD6">
      <w:pPr>
        <w:pStyle w:val="a3"/>
        <w:ind w:firstLine="720"/>
        <w:jc w:val="both"/>
        <w:rPr>
          <w:b w:val="0"/>
          <w:i w:val="0"/>
          <w:sz w:val="28"/>
        </w:rPr>
      </w:pPr>
    </w:p>
    <w:p w:rsidR="001D0BD6" w:rsidRDefault="00860E4A">
      <w:pPr>
        <w:pStyle w:val="a3"/>
        <w:spacing w:line="360" w:lineRule="auto"/>
        <w:ind w:firstLine="720"/>
        <w:jc w:val="both"/>
        <w:rPr>
          <w:b w:val="0"/>
          <w:i w:val="0"/>
          <w:sz w:val="32"/>
          <w:u w:val="single"/>
        </w:rPr>
      </w:pPr>
      <w:r>
        <w:rPr>
          <w:b w:val="0"/>
          <w:i w:val="0"/>
          <w:sz w:val="32"/>
          <w:u w:val="single"/>
        </w:rPr>
        <w:t>Передача нагрузок:</w:t>
      </w:r>
    </w:p>
    <w:p w:rsidR="001D0BD6" w:rsidRDefault="00860E4A">
      <w:pPr>
        <w:pStyle w:val="a3"/>
        <w:spacing w:line="360" w:lineRule="auto"/>
        <w:ind w:firstLine="720"/>
        <w:jc w:val="both"/>
        <w:rPr>
          <w:b w:val="0"/>
          <w:i w:val="0"/>
          <w:sz w:val="28"/>
        </w:rPr>
      </w:pPr>
      <w:r>
        <w:rPr>
          <w:i w:val="0"/>
          <w:sz w:val="28"/>
        </w:rPr>
        <w:t>Вертикальные нагрузки</w:t>
      </w:r>
      <w:r>
        <w:rPr>
          <w:b w:val="0"/>
          <w:i w:val="0"/>
          <w:sz w:val="28"/>
        </w:rPr>
        <w:t xml:space="preserve"> через балки (или ригели) передаются на колонны, а затем на фундамент.</w:t>
      </w:r>
    </w:p>
    <w:p w:rsidR="001D0BD6" w:rsidRDefault="00860E4A">
      <w:pPr>
        <w:pStyle w:val="a3"/>
        <w:spacing w:line="360" w:lineRule="auto"/>
        <w:ind w:firstLine="720"/>
        <w:jc w:val="both"/>
        <w:rPr>
          <w:b w:val="0"/>
          <w:i w:val="0"/>
          <w:sz w:val="28"/>
        </w:rPr>
      </w:pPr>
      <w:r>
        <w:rPr>
          <w:b w:val="0"/>
          <w:i w:val="0"/>
          <w:sz w:val="28"/>
        </w:rPr>
        <w:t xml:space="preserve">Для восприятия </w:t>
      </w:r>
      <w:r>
        <w:rPr>
          <w:i w:val="0"/>
          <w:sz w:val="28"/>
        </w:rPr>
        <w:t>горизонтальных нагрузок</w:t>
      </w:r>
      <w:r>
        <w:rPr>
          <w:b w:val="0"/>
          <w:i w:val="0"/>
          <w:sz w:val="28"/>
        </w:rPr>
        <w:t xml:space="preserve"> и передачи их на фундамент создаются жёсткие по высоте связевые системы в горизонтальном направлении.</w:t>
      </w:r>
    </w:p>
    <w:p w:rsidR="001D0BD6" w:rsidRDefault="00860E4A">
      <w:pPr>
        <w:pStyle w:val="a3"/>
        <w:numPr>
          <w:ilvl w:val="0"/>
          <w:numId w:val="3"/>
        </w:numPr>
        <w:spacing w:line="360" w:lineRule="auto"/>
        <w:jc w:val="both"/>
        <w:rPr>
          <w:b w:val="0"/>
          <w:i w:val="0"/>
          <w:sz w:val="28"/>
        </w:rPr>
      </w:pPr>
      <w:r>
        <w:rPr>
          <w:i w:val="0"/>
          <w:sz w:val="28"/>
          <w:u w:val="single"/>
        </w:rPr>
        <w:t>Связевые системы</w:t>
      </w:r>
      <w:r>
        <w:rPr>
          <w:b w:val="0"/>
          <w:i w:val="0"/>
          <w:sz w:val="28"/>
        </w:rPr>
        <w:t xml:space="preserve"> проектируют в виде вертикальных связей, расположенных на некотором расстоянии одна от другой и соединённых между собой горизонтальными жёсткими дисками (в районе перекрытий и покрытий).</w:t>
      </w:r>
    </w:p>
    <w:p w:rsidR="001D0BD6" w:rsidRDefault="00860E4A">
      <w:pPr>
        <w:pStyle w:val="a3"/>
        <w:numPr>
          <w:ilvl w:val="0"/>
          <w:numId w:val="3"/>
        </w:numPr>
        <w:spacing w:line="360" w:lineRule="auto"/>
        <w:jc w:val="both"/>
        <w:rPr>
          <w:b w:val="0"/>
          <w:i w:val="0"/>
          <w:sz w:val="28"/>
        </w:rPr>
      </w:pPr>
      <w:r>
        <w:rPr>
          <w:i w:val="0"/>
          <w:sz w:val="28"/>
          <w:u w:val="single"/>
        </w:rPr>
        <w:t>Рамные системы</w:t>
      </w:r>
      <w:r>
        <w:rPr>
          <w:b w:val="0"/>
          <w:i w:val="0"/>
          <w:sz w:val="28"/>
        </w:rPr>
        <w:t xml:space="preserve"> — в виде рамных конструкций в двух направлениях, как правило, в каждом ряду колонн также связанных и горизонтальными дисками (перекрытиями).</w:t>
      </w:r>
    </w:p>
    <w:p w:rsidR="001D0BD6" w:rsidRDefault="00860E4A">
      <w:pPr>
        <w:pStyle w:val="a3"/>
        <w:numPr>
          <w:ilvl w:val="0"/>
          <w:numId w:val="3"/>
        </w:numPr>
        <w:spacing w:line="360" w:lineRule="auto"/>
        <w:jc w:val="both"/>
        <w:rPr>
          <w:b w:val="0"/>
          <w:i w:val="0"/>
          <w:sz w:val="28"/>
        </w:rPr>
      </w:pPr>
      <w:r>
        <w:rPr>
          <w:i w:val="0"/>
          <w:sz w:val="28"/>
          <w:u w:val="single"/>
        </w:rPr>
        <w:t>Рамно-связевые системы</w:t>
      </w:r>
      <w:r>
        <w:rPr>
          <w:b w:val="0"/>
          <w:i w:val="0"/>
          <w:sz w:val="28"/>
        </w:rPr>
        <w:t xml:space="preserve"> —, как правило, рамы расположены в одном направлении, а связевые блоки в другом плоскостном направлении, но бывают и смешанные варианты, также связанные горизонтальными жёсткими дисками (перекрытий).</w:t>
      </w:r>
    </w:p>
    <w:p w:rsidR="001D0BD6" w:rsidRDefault="00860E4A">
      <w:pPr>
        <w:pStyle w:val="a3"/>
        <w:spacing w:line="360" w:lineRule="auto"/>
        <w:ind w:firstLine="720"/>
        <w:jc w:val="both"/>
        <w:rPr>
          <w:b w:val="0"/>
          <w:i w:val="0"/>
          <w:sz w:val="28"/>
        </w:rPr>
      </w:pPr>
      <w:r>
        <w:rPr>
          <w:sz w:val="28"/>
          <w:u w:val="single"/>
        </w:rPr>
        <w:t>В первом случае</w:t>
      </w:r>
      <w:r>
        <w:rPr>
          <w:b w:val="0"/>
          <w:i w:val="0"/>
          <w:sz w:val="28"/>
        </w:rPr>
        <w:t xml:space="preserve"> горизонтальная жёсткость каркаса обеспечивается системой вертикальных (продольных и поперечных) связей (дисков), принимающих на себя всю горизонтальную ветровую нагрузку. Остальные элементы каркаса — колонны и балки, не входящие в систему дисков, — конструируются как обычная балочная схема с шарнирным сопряжением в узлах. Они воспринимают лишь вертикальные нагрузки.</w:t>
      </w:r>
    </w:p>
    <w:p w:rsidR="001D0BD6" w:rsidRDefault="00860E4A">
      <w:pPr>
        <w:pStyle w:val="a3"/>
        <w:spacing w:line="360" w:lineRule="auto"/>
        <w:ind w:firstLine="720"/>
        <w:jc w:val="both"/>
        <w:rPr>
          <w:b w:val="0"/>
          <w:i w:val="0"/>
          <w:sz w:val="28"/>
        </w:rPr>
      </w:pPr>
      <w:r>
        <w:rPr>
          <w:sz w:val="28"/>
          <w:u w:val="single"/>
        </w:rPr>
        <w:t>Во втором случае</w:t>
      </w:r>
      <w:r>
        <w:rPr>
          <w:b w:val="0"/>
          <w:i w:val="0"/>
          <w:sz w:val="28"/>
        </w:rPr>
        <w:t xml:space="preserve"> горизонтальная жёсткость каркаса  обеспечивается жёсткостью рам, расположенных в двух направлениях, или устанавливаются рамные пространственные блоки с определённым шагом в плане здания.</w:t>
      </w:r>
    </w:p>
    <w:p w:rsidR="001D0BD6" w:rsidRDefault="00860E4A">
      <w:pPr>
        <w:pStyle w:val="a3"/>
        <w:spacing w:line="360" w:lineRule="auto"/>
        <w:ind w:firstLine="720"/>
        <w:jc w:val="both"/>
        <w:rPr>
          <w:b w:val="0"/>
          <w:i w:val="0"/>
          <w:sz w:val="28"/>
        </w:rPr>
      </w:pPr>
      <w:r>
        <w:rPr>
          <w:sz w:val="28"/>
          <w:u w:val="single"/>
        </w:rPr>
        <w:t>В третьем случае</w:t>
      </w:r>
      <w:r>
        <w:rPr>
          <w:b w:val="0"/>
          <w:i w:val="0"/>
          <w:sz w:val="28"/>
        </w:rPr>
        <w:t xml:space="preserve"> горизонтальную жёсткость здания обеспечивается в одном направлении жёсткостью рам, а в другом — вертикальными связями, или совместные варианты при других вариантах компоновки.</w:t>
      </w:r>
    </w:p>
    <w:p w:rsidR="001D0BD6" w:rsidRDefault="00860E4A">
      <w:pPr>
        <w:pStyle w:val="a3"/>
        <w:spacing w:line="360" w:lineRule="auto"/>
        <w:ind w:firstLine="720"/>
        <w:jc w:val="both"/>
        <w:rPr>
          <w:b w:val="0"/>
          <w:i w:val="0"/>
          <w:sz w:val="28"/>
        </w:rPr>
      </w:pPr>
      <w:r>
        <w:rPr>
          <w:b w:val="0"/>
          <w:i w:val="0"/>
          <w:sz w:val="28"/>
          <w:u w:val="single"/>
        </w:rPr>
        <w:t>Связевые системы</w:t>
      </w:r>
      <w:r>
        <w:rPr>
          <w:b w:val="0"/>
          <w:i w:val="0"/>
          <w:sz w:val="28"/>
        </w:rPr>
        <w:t xml:space="preserve"> более жёсткие, узлы сопряжения конструкций более просты и менее трудоёмки, позволяют типизировать элементы каркаса, поэтому связевые системы являются предпочтительными.</w:t>
      </w:r>
    </w:p>
    <w:p w:rsidR="001D0BD6" w:rsidRDefault="00860E4A">
      <w:pPr>
        <w:pStyle w:val="a3"/>
        <w:spacing w:line="360" w:lineRule="auto"/>
        <w:ind w:firstLine="720"/>
        <w:jc w:val="both"/>
        <w:rPr>
          <w:b w:val="0"/>
          <w:i w:val="0"/>
          <w:sz w:val="28"/>
        </w:rPr>
      </w:pPr>
      <w:r>
        <w:rPr>
          <w:b w:val="0"/>
          <w:i w:val="0"/>
          <w:sz w:val="28"/>
          <w:u w:val="single"/>
        </w:rPr>
        <w:t>Рамная система</w:t>
      </w:r>
      <w:r>
        <w:rPr>
          <w:b w:val="0"/>
          <w:i w:val="0"/>
          <w:sz w:val="28"/>
        </w:rPr>
        <w:t xml:space="preserve"> более сложная в конструктивном оформлении и менее жёсткая, она может оказаться рациональной для сравнительно невысоких зданий (до 30 этажей).</w:t>
      </w:r>
    </w:p>
    <w:p w:rsidR="001D0BD6" w:rsidRDefault="00860E4A">
      <w:pPr>
        <w:pStyle w:val="a3"/>
        <w:spacing w:line="360" w:lineRule="auto"/>
        <w:ind w:firstLine="720"/>
        <w:jc w:val="both"/>
        <w:rPr>
          <w:b w:val="0"/>
          <w:i w:val="0"/>
          <w:sz w:val="28"/>
        </w:rPr>
      </w:pPr>
      <w:r>
        <w:rPr>
          <w:i w:val="0"/>
          <w:sz w:val="28"/>
        </w:rPr>
        <w:t>Горизонтальные диски</w:t>
      </w:r>
      <w:r>
        <w:rPr>
          <w:b w:val="0"/>
          <w:i w:val="0"/>
          <w:sz w:val="28"/>
        </w:rPr>
        <w:t xml:space="preserve"> проектируются на каждом, или через несколько этажей и представляют собой замоноличенные железобетонные плиты перекрытия иногда с дополнительными системами горизонтальных связей. </w:t>
      </w:r>
      <w:r>
        <w:rPr>
          <w:b w:val="0"/>
          <w:i w:val="0"/>
          <w:sz w:val="28"/>
          <w:u w:val="single"/>
        </w:rPr>
        <w:t>Жёсткие горизонтальные диски</w:t>
      </w:r>
      <w:r>
        <w:rPr>
          <w:b w:val="0"/>
          <w:i w:val="0"/>
          <w:sz w:val="28"/>
        </w:rPr>
        <w:t xml:space="preserve"> (перекрытия) нужны для перераспределения ветровой нагрузки между вертикальными связями или рамами и обеспечения общей жёсткости каркаса.</w:t>
      </w:r>
    </w:p>
    <w:p w:rsidR="001D0BD6" w:rsidRDefault="00860E4A">
      <w:pPr>
        <w:pStyle w:val="a3"/>
        <w:spacing w:line="360" w:lineRule="auto"/>
        <w:ind w:firstLine="720"/>
        <w:jc w:val="both"/>
        <w:rPr>
          <w:b w:val="0"/>
          <w:i w:val="0"/>
          <w:sz w:val="28"/>
        </w:rPr>
      </w:pPr>
      <w:r>
        <w:rPr>
          <w:i w:val="0"/>
          <w:sz w:val="28"/>
        </w:rPr>
        <w:t>Вертикальные связи</w:t>
      </w:r>
      <w:r>
        <w:rPr>
          <w:b w:val="0"/>
          <w:i w:val="0"/>
          <w:sz w:val="28"/>
        </w:rPr>
        <w:t xml:space="preserve"> проектируется в виде консольных ферм (с различным типом решётки), защемлённых в фундаменте. В местах защемления связевых ферм, фундамент испытывает весьма значительные местные воздействия.</w:t>
      </w:r>
    </w:p>
    <w:p w:rsidR="001D0BD6" w:rsidRDefault="00860E4A">
      <w:pPr>
        <w:pStyle w:val="a3"/>
        <w:spacing w:line="360" w:lineRule="auto"/>
        <w:ind w:firstLine="720"/>
        <w:jc w:val="both"/>
        <w:rPr>
          <w:b w:val="0"/>
          <w:i w:val="0"/>
          <w:sz w:val="28"/>
        </w:rPr>
      </w:pPr>
      <w:r>
        <w:rPr>
          <w:b w:val="0"/>
          <w:i w:val="0"/>
          <w:sz w:val="28"/>
        </w:rPr>
        <w:t>В рамной схеме усилия передаются на фундаменты более равномерно, однако такая система более податливая. Иногда связи проектируют в виде сплошных железобетонных стенок (диафрагм).</w:t>
      </w:r>
    </w:p>
    <w:p w:rsidR="001D0BD6" w:rsidRDefault="001D0BD6">
      <w:pPr>
        <w:pStyle w:val="a3"/>
        <w:spacing w:line="360" w:lineRule="auto"/>
        <w:ind w:firstLine="720"/>
        <w:jc w:val="both"/>
        <w:rPr>
          <w:i w:val="0"/>
          <w:sz w:val="32"/>
          <w:u w:val="single"/>
        </w:rPr>
      </w:pPr>
    </w:p>
    <w:p w:rsidR="001D0BD6" w:rsidRDefault="001D0BD6">
      <w:pPr>
        <w:pStyle w:val="a3"/>
        <w:spacing w:line="360" w:lineRule="auto"/>
        <w:ind w:firstLine="720"/>
        <w:jc w:val="both"/>
        <w:rPr>
          <w:i w:val="0"/>
          <w:sz w:val="32"/>
          <w:u w:val="single"/>
        </w:rPr>
      </w:pPr>
    </w:p>
    <w:p w:rsidR="001D0BD6" w:rsidRDefault="00860E4A">
      <w:pPr>
        <w:pStyle w:val="a3"/>
        <w:spacing w:line="360" w:lineRule="auto"/>
        <w:rPr>
          <w:i w:val="0"/>
          <w:sz w:val="32"/>
          <w:u w:val="single"/>
        </w:rPr>
      </w:pPr>
      <w:r>
        <w:rPr>
          <w:i w:val="0"/>
          <w:sz w:val="32"/>
          <w:u w:val="single"/>
        </w:rPr>
        <w:t>3.2 Каркас здания</w:t>
      </w:r>
    </w:p>
    <w:p w:rsidR="001D0BD6" w:rsidRDefault="001D0BD6">
      <w:pPr>
        <w:pStyle w:val="a3"/>
        <w:spacing w:line="360" w:lineRule="auto"/>
        <w:jc w:val="left"/>
        <w:rPr>
          <w:i w:val="0"/>
          <w:sz w:val="32"/>
          <w:u w:val="single"/>
        </w:rPr>
      </w:pPr>
    </w:p>
    <w:p w:rsidR="001D0BD6" w:rsidRDefault="00860E4A">
      <w:pPr>
        <w:pStyle w:val="a3"/>
        <w:spacing w:line="360" w:lineRule="auto"/>
        <w:ind w:firstLine="720"/>
        <w:jc w:val="both"/>
        <w:rPr>
          <w:b w:val="0"/>
          <w:i w:val="0"/>
          <w:sz w:val="28"/>
        </w:rPr>
      </w:pPr>
      <w:r>
        <w:rPr>
          <w:b w:val="0"/>
          <w:i w:val="0"/>
          <w:sz w:val="28"/>
        </w:rPr>
        <w:t>Конфигурация здания в плане зависит от его функционального назначения и архитектурного замысла.</w:t>
      </w:r>
    </w:p>
    <w:p w:rsidR="001D0BD6" w:rsidRDefault="00860E4A">
      <w:pPr>
        <w:pStyle w:val="a3"/>
        <w:spacing w:line="360" w:lineRule="auto"/>
        <w:ind w:firstLine="720"/>
        <w:jc w:val="both"/>
        <w:rPr>
          <w:b w:val="0"/>
          <w:i w:val="0"/>
          <w:sz w:val="28"/>
        </w:rPr>
      </w:pPr>
      <w:r>
        <w:rPr>
          <w:b w:val="0"/>
          <w:i w:val="0"/>
          <w:sz w:val="28"/>
        </w:rPr>
        <w:t xml:space="preserve">Наиболее простые конструктивные решения каркаса получаются при квадратном или прямоугольном плане здания. При разбивке сетки колонн, надо стремиться к тому, чтобы расстояние между ними подчинялось </w:t>
      </w:r>
      <w:r>
        <w:rPr>
          <w:b w:val="0"/>
          <w:i w:val="0"/>
          <w:sz w:val="28"/>
          <w:u w:val="single"/>
        </w:rPr>
        <w:t>единому модулю</w:t>
      </w:r>
      <w:r>
        <w:rPr>
          <w:b w:val="0"/>
          <w:i w:val="0"/>
          <w:sz w:val="28"/>
        </w:rPr>
        <w:t xml:space="preserve"> и образовывались ячейки. В этом случае можно добиться максимальной типизации элементов каркаса (колонн, балок, а также элементов ограждающих конструкций, стен и перекрытий).</w:t>
      </w:r>
    </w:p>
    <w:p w:rsidR="001D0BD6" w:rsidRDefault="00860E4A">
      <w:pPr>
        <w:pStyle w:val="a3"/>
        <w:spacing w:line="360" w:lineRule="auto"/>
        <w:ind w:firstLine="720"/>
        <w:jc w:val="both"/>
        <w:rPr>
          <w:b w:val="0"/>
          <w:i w:val="0"/>
          <w:sz w:val="28"/>
        </w:rPr>
      </w:pPr>
      <w:r>
        <w:rPr>
          <w:b w:val="0"/>
          <w:i w:val="0"/>
          <w:sz w:val="28"/>
        </w:rPr>
        <w:t>Расстояние между колоннами определяет расход стали на каркас: с увеличением шага вес колонн уменьшается, а вес балок возрастает; с уменьшением шага колонн — всё происходит наоборот. В 30—60 этажных зданиях оптимальный шаг колонн лежит в пределах 4—6 метров.</w:t>
      </w:r>
    </w:p>
    <w:p w:rsidR="001D0BD6" w:rsidRDefault="001D0BD6">
      <w:pPr>
        <w:pStyle w:val="a3"/>
        <w:spacing w:line="360" w:lineRule="auto"/>
        <w:jc w:val="left"/>
        <w:rPr>
          <w:i w:val="0"/>
          <w:sz w:val="32"/>
          <w:u w:val="single"/>
        </w:rPr>
      </w:pPr>
    </w:p>
    <w:p w:rsidR="001D0BD6" w:rsidRDefault="001D0BD6">
      <w:pPr>
        <w:pStyle w:val="a3"/>
        <w:spacing w:line="360" w:lineRule="auto"/>
        <w:jc w:val="left"/>
        <w:rPr>
          <w:i w:val="0"/>
          <w:sz w:val="32"/>
          <w:u w:val="single"/>
        </w:rPr>
      </w:pPr>
    </w:p>
    <w:p w:rsidR="001D0BD6" w:rsidRDefault="00860E4A">
      <w:pPr>
        <w:pStyle w:val="a3"/>
        <w:spacing w:line="360" w:lineRule="auto"/>
        <w:rPr>
          <w:i w:val="0"/>
          <w:sz w:val="32"/>
          <w:u w:val="single"/>
        </w:rPr>
      </w:pPr>
      <w:r>
        <w:rPr>
          <w:i w:val="0"/>
          <w:sz w:val="32"/>
          <w:u w:val="single"/>
        </w:rPr>
        <w:t>3.3 Компоновка связей</w:t>
      </w:r>
    </w:p>
    <w:p w:rsidR="001D0BD6" w:rsidRDefault="00860E4A">
      <w:pPr>
        <w:pStyle w:val="a3"/>
        <w:spacing w:line="360" w:lineRule="auto"/>
        <w:ind w:firstLine="720"/>
        <w:jc w:val="both"/>
        <w:rPr>
          <w:b w:val="0"/>
          <w:i w:val="0"/>
          <w:sz w:val="28"/>
        </w:rPr>
      </w:pPr>
      <w:r>
        <w:rPr>
          <w:b w:val="0"/>
          <w:i w:val="0"/>
          <w:sz w:val="28"/>
        </w:rPr>
        <w:t xml:space="preserve">    </w:t>
      </w:r>
    </w:p>
    <w:p w:rsidR="001D0BD6" w:rsidRDefault="00860E4A">
      <w:pPr>
        <w:pStyle w:val="a3"/>
        <w:spacing w:line="360" w:lineRule="auto"/>
        <w:ind w:firstLine="720"/>
        <w:jc w:val="both"/>
        <w:rPr>
          <w:b w:val="0"/>
          <w:i w:val="0"/>
          <w:sz w:val="28"/>
        </w:rPr>
      </w:pPr>
      <w:r>
        <w:rPr>
          <w:b w:val="0"/>
          <w:i w:val="0"/>
          <w:sz w:val="28"/>
        </w:rPr>
        <w:t>Ветровая нагрузка может действовать в любом направлении, следовательно, расположение связей должно обеспечивать пространственную жёсткость здания и обеспечивать сопротивляемость скручиванию.</w:t>
      </w:r>
    </w:p>
    <w:p w:rsidR="001D0BD6" w:rsidRDefault="00860E4A">
      <w:pPr>
        <w:pStyle w:val="a3"/>
        <w:spacing w:line="360" w:lineRule="auto"/>
        <w:ind w:firstLine="720"/>
        <w:jc w:val="both"/>
        <w:rPr>
          <w:b w:val="0"/>
          <w:i w:val="0"/>
          <w:sz w:val="28"/>
        </w:rPr>
      </w:pPr>
      <w:r>
        <w:rPr>
          <w:b w:val="0"/>
          <w:i w:val="0"/>
          <w:sz w:val="28"/>
        </w:rPr>
        <w:t>В рамных системах рамы расположены по всем осям в продольном и поперечном направлении, поэтому пространственная жёсткость обеспечивается наиболее просто.</w:t>
      </w:r>
    </w:p>
    <w:p w:rsidR="001D0BD6" w:rsidRDefault="00860E4A">
      <w:pPr>
        <w:pStyle w:val="a3"/>
        <w:spacing w:line="360" w:lineRule="auto"/>
        <w:ind w:firstLine="720"/>
        <w:jc w:val="both"/>
        <w:rPr>
          <w:b w:val="0"/>
          <w:i w:val="0"/>
          <w:sz w:val="28"/>
        </w:rPr>
      </w:pPr>
      <w:r>
        <w:rPr>
          <w:b w:val="0"/>
          <w:i w:val="0"/>
          <w:sz w:val="28"/>
        </w:rPr>
        <w:t xml:space="preserve">Связевые фермы следует размещать как в продольном, так и в поперечном направлении по возможности симметрично относительно главных осей здания. При несимметричном расположении вертикальных связей, ветровые нагрузки будут закручивать здание и вызывать дополнительные усилия в связях. </w:t>
      </w:r>
    </w:p>
    <w:p w:rsidR="001D0BD6" w:rsidRDefault="00860E4A">
      <w:pPr>
        <w:pStyle w:val="a3"/>
        <w:spacing w:line="360" w:lineRule="auto"/>
        <w:ind w:firstLine="720"/>
        <w:jc w:val="both"/>
        <w:rPr>
          <w:b w:val="0"/>
          <w:i w:val="0"/>
          <w:sz w:val="28"/>
        </w:rPr>
      </w:pPr>
      <w:r>
        <w:rPr>
          <w:b w:val="0"/>
          <w:i w:val="0"/>
          <w:sz w:val="28"/>
        </w:rPr>
        <w:t>Поперечные сечения играют главную роль в обеспечении жёсткости здания и воспринимают большую ветровую нагрузку. Значение связей продольного направления меньше, так как большое количество колонн, протяжённость стен обеспечивает зданию дополнительную жёсткость.</w:t>
      </w:r>
    </w:p>
    <w:p w:rsidR="001D0BD6" w:rsidRDefault="00860E4A">
      <w:pPr>
        <w:pStyle w:val="a3"/>
        <w:tabs>
          <w:tab w:val="left" w:pos="0"/>
        </w:tabs>
        <w:spacing w:line="360" w:lineRule="auto"/>
        <w:ind w:firstLine="720"/>
        <w:jc w:val="both"/>
        <w:rPr>
          <w:b w:val="0"/>
          <w:i w:val="0"/>
          <w:sz w:val="28"/>
        </w:rPr>
      </w:pPr>
      <w:r>
        <w:rPr>
          <w:b w:val="0"/>
          <w:i w:val="0"/>
          <w:sz w:val="28"/>
        </w:rPr>
        <w:t>Связевые фермы обычно идут на всю высоту здания. В некоторых случаях связи приходится смещать в соседние панели, тогда нижние связи должны заходить на верхние на высоту этажа.</w:t>
      </w:r>
    </w:p>
    <w:p w:rsidR="001D0BD6" w:rsidRDefault="00860E4A">
      <w:pPr>
        <w:pStyle w:val="a3"/>
        <w:spacing w:line="360" w:lineRule="auto"/>
        <w:jc w:val="both"/>
        <w:rPr>
          <w:b w:val="0"/>
          <w:i w:val="0"/>
          <w:sz w:val="28"/>
        </w:rPr>
      </w:pPr>
      <w:r>
        <w:rPr>
          <w:i w:val="0"/>
          <w:sz w:val="28"/>
          <w:u w:val="single"/>
        </w:rPr>
        <w:t>Конструктивные схемы связей</w:t>
      </w:r>
      <w:r>
        <w:rPr>
          <w:b w:val="0"/>
          <w:i w:val="0"/>
          <w:sz w:val="28"/>
        </w:rPr>
        <w:t xml:space="preserve"> могут иметь различные схемы решётки:</w:t>
      </w:r>
    </w:p>
    <w:p w:rsidR="001D0BD6" w:rsidRDefault="007F09A5">
      <w:pPr>
        <w:pStyle w:val="a3"/>
        <w:spacing w:line="360" w:lineRule="auto"/>
        <w:rPr>
          <w:b w:val="0"/>
          <w:i w:val="0"/>
          <w:sz w:val="28"/>
        </w:rPr>
      </w:pPr>
      <w:r>
        <w:rPr>
          <w:b w:val="0"/>
          <w:i w:val="0"/>
          <w:sz w:val="28"/>
        </w:rPr>
        <w:pict>
          <v:shape id="_x0000_i1067" type="#_x0000_t75" style="width:495.75pt;height:192.75pt" fillcolor="window">
            <v:imagedata r:id="rId57" o:title="33"/>
          </v:shape>
        </w:pict>
      </w:r>
    </w:p>
    <w:p w:rsidR="001D0BD6" w:rsidRDefault="00860E4A">
      <w:pPr>
        <w:pStyle w:val="a3"/>
        <w:spacing w:line="360" w:lineRule="auto"/>
        <w:rPr>
          <w:b w:val="0"/>
          <w:i w:val="0"/>
          <w:sz w:val="28"/>
        </w:rPr>
      </w:pPr>
      <w:r>
        <w:rPr>
          <w:b w:val="0"/>
          <w:i w:val="0"/>
          <w:sz w:val="28"/>
          <w:u w:val="single"/>
        </w:rPr>
        <w:t>Рис. 33</w:t>
      </w:r>
      <w:r>
        <w:rPr>
          <w:b w:val="0"/>
          <w:i w:val="0"/>
          <w:sz w:val="28"/>
        </w:rPr>
        <w:t xml:space="preserve"> </w:t>
      </w:r>
      <w:r>
        <w:rPr>
          <w:i w:val="0"/>
          <w:sz w:val="32"/>
        </w:rPr>
        <w:t>-</w:t>
      </w:r>
      <w:r>
        <w:rPr>
          <w:b w:val="0"/>
          <w:i w:val="0"/>
          <w:sz w:val="28"/>
        </w:rPr>
        <w:t xml:space="preserve"> </w:t>
      </w:r>
      <w:r>
        <w:rPr>
          <w:b w:val="0"/>
          <w:i w:val="0"/>
          <w:sz w:val="32"/>
        </w:rPr>
        <w:t>Компоновка связей</w:t>
      </w:r>
    </w:p>
    <w:p w:rsidR="001D0BD6" w:rsidRDefault="00860E4A">
      <w:pPr>
        <w:pStyle w:val="a3"/>
        <w:spacing w:line="360" w:lineRule="auto"/>
        <w:ind w:firstLine="720"/>
        <w:jc w:val="both"/>
        <w:rPr>
          <w:b w:val="0"/>
          <w:i w:val="0"/>
          <w:sz w:val="28"/>
        </w:rPr>
      </w:pPr>
      <w:r>
        <w:rPr>
          <w:b w:val="0"/>
          <w:i w:val="0"/>
          <w:sz w:val="28"/>
        </w:rPr>
        <w:t xml:space="preserve">а) наибольшее распространение получила </w:t>
      </w:r>
      <w:r>
        <w:rPr>
          <w:sz w:val="28"/>
        </w:rPr>
        <w:t xml:space="preserve">полураскосная решётка </w:t>
      </w:r>
      <w:r>
        <w:rPr>
          <w:b w:val="0"/>
          <w:i w:val="0"/>
          <w:sz w:val="28"/>
        </w:rPr>
        <w:t>(а), которая допускает устройство дверей и окон и испытывает относительно небольшие дополнительные усилия от обжатия колонн под нагрузкой.</w:t>
      </w:r>
    </w:p>
    <w:p w:rsidR="001D0BD6" w:rsidRDefault="00860E4A">
      <w:pPr>
        <w:pStyle w:val="a3"/>
        <w:spacing w:line="360" w:lineRule="auto"/>
        <w:ind w:firstLine="720"/>
        <w:jc w:val="both"/>
        <w:rPr>
          <w:b w:val="0"/>
          <w:i w:val="0"/>
          <w:sz w:val="28"/>
        </w:rPr>
      </w:pPr>
      <w:r>
        <w:rPr>
          <w:b w:val="0"/>
          <w:i w:val="0"/>
          <w:sz w:val="28"/>
        </w:rPr>
        <w:t xml:space="preserve">б)  </w:t>
      </w:r>
      <w:r>
        <w:rPr>
          <w:sz w:val="28"/>
        </w:rPr>
        <w:t>крестовая решётка</w:t>
      </w:r>
      <w:r>
        <w:rPr>
          <w:b w:val="0"/>
          <w:i w:val="0"/>
          <w:sz w:val="28"/>
        </w:rPr>
        <w:t xml:space="preserve"> (б) более жёсткая, но возможна только в глухих стенах. Раскосы получают значительные дополнительные усилия от упругого обжатия колонн, которые определяются по формуле:</w:t>
      </w:r>
    </w:p>
    <w:p w:rsidR="001D0BD6" w:rsidRDefault="00860E4A">
      <w:pPr>
        <w:pStyle w:val="a3"/>
        <w:spacing w:line="360" w:lineRule="auto"/>
        <w:ind w:firstLine="720"/>
        <w:jc w:val="both"/>
        <w:rPr>
          <w:b w:val="0"/>
          <w:i w:val="0"/>
          <w:sz w:val="28"/>
        </w:rPr>
      </w:pPr>
      <w:r>
        <w:rPr>
          <w:i w:val="0"/>
          <w:sz w:val="32"/>
        </w:rPr>
        <w:t xml:space="preserve">             G</w:t>
      </w:r>
      <w:r>
        <w:rPr>
          <w:b w:val="0"/>
          <w:i w:val="0"/>
          <w:sz w:val="20"/>
        </w:rPr>
        <w:t>д.с.в.</w:t>
      </w:r>
      <w:r>
        <w:rPr>
          <w:i w:val="0"/>
          <w:sz w:val="32"/>
        </w:rPr>
        <w:t>= G</w:t>
      </w:r>
      <w:r>
        <w:rPr>
          <w:b w:val="0"/>
          <w:i w:val="0"/>
          <w:sz w:val="20"/>
        </w:rPr>
        <w:t>кол</w:t>
      </w:r>
      <w:r>
        <w:rPr>
          <w:sz w:val="32"/>
        </w:rPr>
        <w:t>cos</w:t>
      </w:r>
      <w:r>
        <w:rPr>
          <w:sz w:val="32"/>
          <w:vertAlign w:val="superscript"/>
        </w:rPr>
        <w:t>2</w:t>
      </w:r>
      <w:r>
        <w:rPr>
          <w:i w:val="0"/>
          <w:sz w:val="32"/>
        </w:rPr>
        <w:t xml:space="preserve"> α  </w:t>
      </w:r>
      <w:r>
        <w:rPr>
          <w:b w:val="0"/>
          <w:i w:val="0"/>
          <w:sz w:val="28"/>
        </w:rPr>
        <w:t xml:space="preserve">,     где  </w:t>
      </w:r>
      <w:r>
        <w:rPr>
          <w:i w:val="0"/>
          <w:sz w:val="32"/>
        </w:rPr>
        <w:t>G</w:t>
      </w:r>
      <w:r>
        <w:rPr>
          <w:b w:val="0"/>
          <w:i w:val="0"/>
          <w:sz w:val="20"/>
        </w:rPr>
        <w:t>к</w:t>
      </w:r>
      <w:r>
        <w:rPr>
          <w:i w:val="0"/>
          <w:sz w:val="32"/>
        </w:rPr>
        <w:t xml:space="preserve"> — </w:t>
      </w:r>
      <w:r>
        <w:rPr>
          <w:b w:val="0"/>
          <w:i w:val="0"/>
          <w:sz w:val="28"/>
        </w:rPr>
        <w:t xml:space="preserve">напряжение сжатия в колонне; </w:t>
      </w:r>
    </w:p>
    <w:p w:rsidR="001D0BD6" w:rsidRDefault="00860E4A">
      <w:pPr>
        <w:pStyle w:val="a3"/>
        <w:spacing w:line="360" w:lineRule="auto"/>
        <w:jc w:val="both"/>
        <w:rPr>
          <w:i w:val="0"/>
          <w:sz w:val="32"/>
        </w:rPr>
      </w:pPr>
      <w:r>
        <w:rPr>
          <w:b w:val="0"/>
          <w:i w:val="0"/>
          <w:sz w:val="28"/>
        </w:rPr>
        <w:t xml:space="preserve">              или</w:t>
      </w:r>
      <w:r>
        <w:rPr>
          <w:i w:val="0"/>
          <w:sz w:val="32"/>
        </w:rPr>
        <w:t xml:space="preserve">    N</w:t>
      </w:r>
      <w:r>
        <w:rPr>
          <w:b w:val="0"/>
          <w:i w:val="0"/>
          <w:sz w:val="20"/>
        </w:rPr>
        <w:t>ad</w:t>
      </w:r>
      <w:r>
        <w:rPr>
          <w:i w:val="0"/>
          <w:sz w:val="32"/>
        </w:rPr>
        <w:t>= α N</w:t>
      </w:r>
      <w:r>
        <w:rPr>
          <w:b w:val="0"/>
          <w:i w:val="0"/>
          <w:sz w:val="28"/>
        </w:rPr>
        <w:t>(</w:t>
      </w:r>
      <w:r>
        <w:rPr>
          <w:i w:val="0"/>
          <w:sz w:val="32"/>
        </w:rPr>
        <w:t>A</w:t>
      </w:r>
      <w:r>
        <w:rPr>
          <w:b w:val="0"/>
          <w:i w:val="0"/>
          <w:sz w:val="20"/>
        </w:rPr>
        <w:t>d</w:t>
      </w:r>
      <w:r>
        <w:rPr>
          <w:i w:val="0"/>
          <w:sz w:val="32"/>
        </w:rPr>
        <w:t>/A</w:t>
      </w:r>
      <w:r>
        <w:rPr>
          <w:b w:val="0"/>
          <w:i w:val="0"/>
          <w:sz w:val="28"/>
        </w:rPr>
        <w:t>),</w:t>
      </w:r>
      <w:r>
        <w:rPr>
          <w:i w:val="0"/>
          <w:sz w:val="32"/>
        </w:rPr>
        <w:t xml:space="preserve">       α = al </w:t>
      </w:r>
      <w:r>
        <w:rPr>
          <w:sz w:val="32"/>
          <w:vertAlign w:val="superscript"/>
        </w:rPr>
        <w:t>2</w:t>
      </w:r>
      <w:r>
        <w:rPr>
          <w:b w:val="0"/>
          <w:i w:val="0"/>
          <w:sz w:val="28"/>
        </w:rPr>
        <w:t>(</w:t>
      </w:r>
      <w:r>
        <w:rPr>
          <w:i w:val="0"/>
          <w:sz w:val="32"/>
        </w:rPr>
        <w:t>a</w:t>
      </w:r>
      <w:r>
        <w:rPr>
          <w:sz w:val="32"/>
          <w:vertAlign w:val="superscript"/>
        </w:rPr>
        <w:t>3</w:t>
      </w:r>
      <w:r>
        <w:rPr>
          <w:i w:val="0"/>
          <w:sz w:val="32"/>
        </w:rPr>
        <w:t xml:space="preserve"> +</w:t>
      </w:r>
      <w:r>
        <w:rPr>
          <w:b w:val="0"/>
          <w:i w:val="0"/>
          <w:sz w:val="28"/>
        </w:rPr>
        <w:t>2</w:t>
      </w:r>
      <w:r>
        <w:rPr>
          <w:i w:val="0"/>
          <w:sz w:val="32"/>
        </w:rPr>
        <w:t>b</w:t>
      </w:r>
      <w:r>
        <w:rPr>
          <w:sz w:val="32"/>
          <w:vertAlign w:val="superscript"/>
        </w:rPr>
        <w:t>3</w:t>
      </w:r>
      <w:r>
        <w:rPr>
          <w:i w:val="0"/>
          <w:sz w:val="32"/>
        </w:rPr>
        <w:t xml:space="preserve"> </w:t>
      </w:r>
      <w:r>
        <w:rPr>
          <w:b w:val="0"/>
          <w:i w:val="0"/>
          <w:sz w:val="28"/>
        </w:rPr>
        <w:t>);</w:t>
      </w:r>
      <w:r>
        <w:rPr>
          <w:i w:val="0"/>
          <w:sz w:val="32"/>
        </w:rPr>
        <w:t xml:space="preserve">    </w:t>
      </w:r>
    </w:p>
    <w:p w:rsidR="001D0BD6" w:rsidRDefault="00860E4A">
      <w:pPr>
        <w:pStyle w:val="a3"/>
        <w:spacing w:line="360" w:lineRule="auto"/>
        <w:ind w:firstLine="720"/>
        <w:jc w:val="both"/>
        <w:rPr>
          <w:b w:val="0"/>
          <w:i w:val="0"/>
          <w:sz w:val="28"/>
        </w:rPr>
      </w:pPr>
      <w:r>
        <w:rPr>
          <w:i w:val="0"/>
          <w:sz w:val="32"/>
        </w:rPr>
        <w:t xml:space="preserve">   </w:t>
      </w:r>
      <w:r>
        <w:rPr>
          <w:b w:val="0"/>
          <w:i w:val="0"/>
          <w:sz w:val="28"/>
        </w:rPr>
        <w:t xml:space="preserve">или </w:t>
      </w:r>
      <w:r>
        <w:rPr>
          <w:i w:val="0"/>
          <w:sz w:val="32"/>
        </w:rPr>
        <w:t xml:space="preserve">   N</w:t>
      </w:r>
      <w:r>
        <w:rPr>
          <w:b w:val="0"/>
          <w:i w:val="0"/>
          <w:sz w:val="20"/>
        </w:rPr>
        <w:t>ad</w:t>
      </w:r>
      <w:r>
        <w:rPr>
          <w:i w:val="0"/>
          <w:sz w:val="32"/>
        </w:rPr>
        <w:t>= α N</w:t>
      </w:r>
      <w:r>
        <w:rPr>
          <w:b w:val="0"/>
          <w:i w:val="0"/>
          <w:sz w:val="20"/>
        </w:rPr>
        <w:t xml:space="preserve">k </w:t>
      </w:r>
      <w:r>
        <w:rPr>
          <w:b w:val="0"/>
          <w:i w:val="0"/>
          <w:sz w:val="28"/>
        </w:rPr>
        <w:t>(</w:t>
      </w:r>
      <w:r>
        <w:rPr>
          <w:i w:val="0"/>
          <w:sz w:val="32"/>
        </w:rPr>
        <w:t>A</w:t>
      </w:r>
      <w:r>
        <w:rPr>
          <w:b w:val="0"/>
          <w:i w:val="0"/>
          <w:sz w:val="20"/>
        </w:rPr>
        <w:t>d</w:t>
      </w:r>
      <w:r>
        <w:rPr>
          <w:i w:val="0"/>
          <w:sz w:val="32"/>
        </w:rPr>
        <w:t>/A</w:t>
      </w:r>
      <w:r>
        <w:rPr>
          <w:b w:val="0"/>
          <w:i w:val="0"/>
          <w:sz w:val="20"/>
        </w:rPr>
        <w:t>k</w:t>
      </w:r>
      <w:r>
        <w:rPr>
          <w:b w:val="0"/>
          <w:i w:val="0"/>
          <w:sz w:val="28"/>
        </w:rPr>
        <w:t>),</w:t>
      </w:r>
      <w:r>
        <w:rPr>
          <w:i w:val="0"/>
          <w:sz w:val="32"/>
        </w:rPr>
        <w:t xml:space="preserve">    α =al </w:t>
      </w:r>
      <w:r>
        <w:rPr>
          <w:b w:val="0"/>
          <w:i w:val="0"/>
          <w:sz w:val="28"/>
        </w:rPr>
        <w:t>(</w:t>
      </w:r>
      <w:r>
        <w:rPr>
          <w:i w:val="0"/>
          <w:sz w:val="32"/>
        </w:rPr>
        <w:t>a</w:t>
      </w:r>
      <w:r>
        <w:rPr>
          <w:sz w:val="32"/>
          <w:vertAlign w:val="superscript"/>
        </w:rPr>
        <w:t>3</w:t>
      </w:r>
      <w:r>
        <w:rPr>
          <w:i w:val="0"/>
          <w:sz w:val="32"/>
        </w:rPr>
        <w:t xml:space="preserve"> +</w:t>
      </w:r>
      <w:r>
        <w:rPr>
          <w:b w:val="0"/>
          <w:i w:val="0"/>
          <w:sz w:val="28"/>
        </w:rPr>
        <w:t>2</w:t>
      </w:r>
      <w:r>
        <w:rPr>
          <w:i w:val="0"/>
          <w:sz w:val="32"/>
        </w:rPr>
        <w:t xml:space="preserve">b </w:t>
      </w:r>
      <w:r>
        <w:rPr>
          <w:sz w:val="32"/>
          <w:vertAlign w:val="superscript"/>
        </w:rPr>
        <w:t>3</w:t>
      </w:r>
      <w:r>
        <w:rPr>
          <w:b w:val="0"/>
          <w:i w:val="0"/>
          <w:sz w:val="28"/>
        </w:rPr>
        <w:t>).</w:t>
      </w:r>
    </w:p>
    <w:p w:rsidR="001D0BD6" w:rsidRDefault="00860E4A">
      <w:pPr>
        <w:pStyle w:val="a3"/>
        <w:spacing w:line="360" w:lineRule="auto"/>
        <w:ind w:firstLine="720"/>
        <w:jc w:val="both"/>
        <w:rPr>
          <w:b w:val="0"/>
          <w:i w:val="0"/>
          <w:sz w:val="28"/>
        </w:rPr>
      </w:pPr>
      <w:r>
        <w:rPr>
          <w:b w:val="0"/>
          <w:i w:val="0"/>
          <w:sz w:val="28"/>
        </w:rPr>
        <w:t xml:space="preserve">в) </w:t>
      </w:r>
      <w:r>
        <w:rPr>
          <w:sz w:val="28"/>
        </w:rPr>
        <w:t xml:space="preserve">ромбическая решётка </w:t>
      </w:r>
      <w:r>
        <w:rPr>
          <w:b w:val="0"/>
          <w:i w:val="0"/>
          <w:sz w:val="28"/>
        </w:rPr>
        <w:t>(в)</w:t>
      </w:r>
      <w:r>
        <w:rPr>
          <w:sz w:val="28"/>
        </w:rPr>
        <w:t xml:space="preserve"> и не полные раскосы</w:t>
      </w:r>
      <w:r>
        <w:rPr>
          <w:b w:val="0"/>
          <w:i w:val="0"/>
          <w:sz w:val="28"/>
        </w:rPr>
        <w:t xml:space="preserve"> (г) (которые работают хуже полураскосных) возможны только в отдельных случаях, при соответствующих требованиях к устройству проёмов.</w:t>
      </w:r>
    </w:p>
    <w:p w:rsidR="001D0BD6" w:rsidRDefault="00860E4A">
      <w:pPr>
        <w:pStyle w:val="a3"/>
        <w:spacing w:line="360" w:lineRule="auto"/>
        <w:ind w:firstLine="720"/>
        <w:jc w:val="both"/>
        <w:rPr>
          <w:b w:val="0"/>
          <w:i w:val="0"/>
          <w:sz w:val="28"/>
        </w:rPr>
      </w:pPr>
      <w:r>
        <w:rPr>
          <w:b w:val="0"/>
          <w:i w:val="0"/>
          <w:sz w:val="28"/>
        </w:rPr>
        <w:t>Ромбические "в" раскосы имеют много узлов и, при работе системы под нагрузкой, вызывают изгиб колонны.</w:t>
      </w:r>
    </w:p>
    <w:p w:rsidR="001D0BD6" w:rsidRDefault="00860E4A">
      <w:pPr>
        <w:pStyle w:val="a3"/>
        <w:spacing w:line="360" w:lineRule="auto"/>
        <w:ind w:firstLine="720"/>
        <w:jc w:val="both"/>
        <w:rPr>
          <w:b w:val="0"/>
          <w:i w:val="0"/>
          <w:sz w:val="28"/>
        </w:rPr>
      </w:pPr>
      <w:r>
        <w:rPr>
          <w:b w:val="0"/>
          <w:i w:val="0"/>
          <w:sz w:val="28"/>
        </w:rPr>
        <w:t>Связи с неполными раскосами менее жёсткие, так как они по сути образуют рамную систему, вызывая дополнительные изгибные моменты в ригелях и колоннах.</w:t>
      </w:r>
    </w:p>
    <w:p w:rsidR="001D0BD6" w:rsidRDefault="001D0BD6">
      <w:pPr>
        <w:pStyle w:val="a3"/>
        <w:ind w:firstLine="720"/>
        <w:jc w:val="both"/>
        <w:rPr>
          <w:b w:val="0"/>
          <w:i w:val="0"/>
          <w:sz w:val="28"/>
        </w:rPr>
      </w:pPr>
    </w:p>
    <w:p w:rsidR="001D0BD6" w:rsidRDefault="001D0BD6">
      <w:pPr>
        <w:pStyle w:val="a3"/>
        <w:ind w:firstLine="720"/>
        <w:jc w:val="both"/>
        <w:rPr>
          <w:b w:val="0"/>
          <w:i w:val="0"/>
          <w:sz w:val="28"/>
        </w:rPr>
      </w:pPr>
    </w:p>
    <w:p w:rsidR="001D0BD6" w:rsidRDefault="00860E4A">
      <w:pPr>
        <w:pStyle w:val="a3"/>
        <w:spacing w:line="360" w:lineRule="auto"/>
        <w:ind w:firstLine="720"/>
        <w:rPr>
          <w:b w:val="0"/>
          <w:i w:val="0"/>
          <w:sz w:val="28"/>
        </w:rPr>
      </w:pPr>
      <w:r>
        <w:rPr>
          <w:i w:val="0"/>
          <w:sz w:val="32"/>
          <w:u w:val="single"/>
        </w:rPr>
        <w:t>3.4 Конструкции элементов каркасов</w:t>
      </w:r>
    </w:p>
    <w:p w:rsidR="001D0BD6" w:rsidRDefault="001D0BD6">
      <w:pPr>
        <w:pStyle w:val="a3"/>
        <w:spacing w:line="360" w:lineRule="auto"/>
        <w:ind w:firstLine="720"/>
        <w:jc w:val="both"/>
        <w:rPr>
          <w:i w:val="0"/>
          <w:sz w:val="16"/>
        </w:rPr>
      </w:pPr>
    </w:p>
    <w:p w:rsidR="001D0BD6" w:rsidRDefault="00860E4A">
      <w:pPr>
        <w:pStyle w:val="a3"/>
        <w:ind w:firstLine="720"/>
        <w:jc w:val="both"/>
        <w:rPr>
          <w:b w:val="0"/>
          <w:i w:val="0"/>
          <w:sz w:val="28"/>
        </w:rPr>
      </w:pPr>
      <w:r>
        <w:rPr>
          <w:i w:val="0"/>
          <w:sz w:val="28"/>
          <w:u w:val="single"/>
        </w:rPr>
        <w:t>Колонны</w:t>
      </w:r>
      <w:r>
        <w:rPr>
          <w:b w:val="0"/>
          <w:i w:val="0"/>
          <w:sz w:val="28"/>
          <w:u w:val="single"/>
        </w:rPr>
        <w:t xml:space="preserve"> </w:t>
      </w:r>
      <w:r>
        <w:rPr>
          <w:b w:val="0"/>
          <w:i w:val="0"/>
          <w:sz w:val="28"/>
        </w:rPr>
        <w:t>должны быть компактными:</w:t>
      </w:r>
    </w:p>
    <w:p w:rsidR="001D0BD6" w:rsidRDefault="001D0BD6">
      <w:pPr>
        <w:pStyle w:val="a3"/>
        <w:ind w:firstLine="720"/>
        <w:jc w:val="both"/>
        <w:rPr>
          <w:b w:val="0"/>
          <w:i w:val="0"/>
          <w:sz w:val="28"/>
        </w:rPr>
      </w:pPr>
    </w:p>
    <w:p w:rsidR="001D0BD6" w:rsidRDefault="007F09A5">
      <w:pPr>
        <w:pStyle w:val="a3"/>
        <w:spacing w:line="360" w:lineRule="auto"/>
        <w:rPr>
          <w:b w:val="0"/>
          <w:i w:val="0"/>
          <w:sz w:val="28"/>
        </w:rPr>
      </w:pPr>
      <w:r>
        <w:rPr>
          <w:b w:val="0"/>
          <w:i w:val="0"/>
          <w:sz w:val="28"/>
        </w:rPr>
        <w:pict>
          <v:shape id="_x0000_i1068" type="#_x0000_t75" style="width:495.75pt;height:96pt" fillcolor="window">
            <v:imagedata r:id="rId58" o:title="34"/>
          </v:shape>
        </w:pict>
      </w:r>
    </w:p>
    <w:p w:rsidR="001D0BD6" w:rsidRDefault="001D0BD6">
      <w:pPr>
        <w:pStyle w:val="a3"/>
        <w:spacing w:line="360" w:lineRule="auto"/>
        <w:rPr>
          <w:b w:val="0"/>
          <w:i w:val="0"/>
          <w:sz w:val="10"/>
          <w:u w:val="single"/>
        </w:rPr>
      </w:pPr>
    </w:p>
    <w:p w:rsidR="001D0BD6" w:rsidRDefault="00860E4A">
      <w:pPr>
        <w:pStyle w:val="a3"/>
        <w:spacing w:line="360" w:lineRule="auto"/>
        <w:rPr>
          <w:b w:val="0"/>
          <w:i w:val="0"/>
          <w:sz w:val="28"/>
          <w:u w:val="single"/>
        </w:rPr>
      </w:pPr>
      <w:r>
        <w:rPr>
          <w:b w:val="0"/>
          <w:i w:val="0"/>
          <w:sz w:val="28"/>
          <w:u w:val="single"/>
        </w:rPr>
        <w:t>Рис.34 - Типы сечений колонн.</w:t>
      </w:r>
    </w:p>
    <w:p w:rsidR="001D0BD6" w:rsidRDefault="001D0BD6">
      <w:pPr>
        <w:pStyle w:val="a3"/>
        <w:spacing w:line="360" w:lineRule="auto"/>
        <w:rPr>
          <w:b w:val="0"/>
          <w:i w:val="0"/>
          <w:sz w:val="28"/>
          <w:u w:val="single"/>
        </w:rPr>
      </w:pPr>
    </w:p>
    <w:p w:rsidR="001D0BD6" w:rsidRDefault="00860E4A">
      <w:pPr>
        <w:pStyle w:val="a3"/>
        <w:spacing w:line="360" w:lineRule="auto"/>
        <w:ind w:firstLine="720"/>
        <w:jc w:val="both"/>
        <w:rPr>
          <w:b w:val="0"/>
          <w:i w:val="0"/>
          <w:sz w:val="28"/>
        </w:rPr>
      </w:pPr>
      <w:r>
        <w:rPr>
          <w:b w:val="0"/>
          <w:i w:val="0"/>
          <w:sz w:val="28"/>
        </w:rPr>
        <w:t xml:space="preserve"> </w:t>
      </w:r>
      <w:r>
        <w:rPr>
          <w:i w:val="0"/>
          <w:sz w:val="28"/>
          <w:u w:val="single"/>
        </w:rPr>
        <w:t>Размещение и конструкция стыков</w:t>
      </w:r>
      <w:r>
        <w:rPr>
          <w:b w:val="0"/>
          <w:i w:val="0"/>
          <w:sz w:val="28"/>
        </w:rPr>
        <w:t xml:space="preserve"> — колонны стыкуют на монтаже через два этажа.</w:t>
      </w:r>
      <w:r>
        <w:rPr>
          <w:b w:val="0"/>
          <w:i w:val="0"/>
          <w:sz w:val="28"/>
          <w:lang w:val="en-US"/>
        </w:rPr>
        <w:t xml:space="preserve"> </w:t>
      </w:r>
      <w:r>
        <w:rPr>
          <w:b w:val="0"/>
          <w:i w:val="0"/>
          <w:sz w:val="28"/>
        </w:rPr>
        <w:t>Для удобства монтажа стыки размещают на 0,5—1</w:t>
      </w:r>
      <w:r>
        <w:rPr>
          <w:b w:val="0"/>
          <w:i w:val="0"/>
          <w:sz w:val="24"/>
        </w:rPr>
        <w:t>м</w:t>
      </w:r>
      <w:r>
        <w:rPr>
          <w:b w:val="0"/>
          <w:i w:val="0"/>
          <w:sz w:val="28"/>
        </w:rPr>
        <w:t xml:space="preserve"> выше уровня междуэтажных перекрытий. В пределах одной отправочной марки сечения колонн не меняются. Для упрощения стыка они проектируются с фрезеровкой торцов.</w:t>
      </w: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1D0BD6">
      <w:pPr>
        <w:pStyle w:val="a3"/>
        <w:spacing w:line="360" w:lineRule="auto"/>
        <w:ind w:firstLine="720"/>
        <w:jc w:val="both"/>
        <w:rPr>
          <w:i w:val="0"/>
          <w:sz w:val="28"/>
          <w:u w:val="single"/>
        </w:rPr>
      </w:pPr>
    </w:p>
    <w:p w:rsidR="001D0BD6" w:rsidRDefault="007F09A5">
      <w:pPr>
        <w:pStyle w:val="a3"/>
        <w:spacing w:line="360" w:lineRule="auto"/>
        <w:rPr>
          <w:i w:val="0"/>
          <w:sz w:val="28"/>
          <w:u w:val="single"/>
        </w:rPr>
      </w:pPr>
      <w:r>
        <w:rPr>
          <w:i w:val="0"/>
          <w:noProof/>
          <w:sz w:val="28"/>
          <w:u w:val="single"/>
        </w:rPr>
        <w:pict>
          <v:rect id="_x0000_s1125" style="position:absolute;left:0;text-align:left;margin-left:-8.25pt;margin-top:222.75pt;width:510.3pt;height:17.2pt;z-index:251675136;mso-position-horizontal:absolute;mso-position-horizontal-relative:text;mso-position-vertical:absolute;mso-position-vertical-relative:text" o:allowincell="f" stroked="f"/>
        </w:pict>
      </w:r>
      <w:r>
        <w:rPr>
          <w:i w:val="0"/>
          <w:noProof/>
          <w:sz w:val="28"/>
          <w:u w:val="single"/>
        </w:rPr>
        <w:pict>
          <v:rect id="_x0000_s1124" style="position:absolute;left:0;text-align:left;margin-left:207.75pt;margin-top:-6.55pt;width:111.95pt;height:22.7pt;z-index:251674112;mso-position-horizontal:absolute;mso-position-horizontal-relative:text;mso-position-vertical:absolute;mso-position-vertical-relative:text" o:allowincell="f" stroked="f"/>
        </w:pict>
      </w:r>
      <w:r>
        <w:rPr>
          <w:i w:val="0"/>
          <w:sz w:val="28"/>
          <w:u w:val="single"/>
        </w:rPr>
        <w:pict>
          <v:shape id="_x0000_i1069" type="#_x0000_t75" style="width:495.75pt;height:230.25pt" fillcolor="window">
            <v:imagedata r:id="rId59" o:title="35"/>
          </v:shape>
        </w:pict>
      </w:r>
    </w:p>
    <w:p w:rsidR="001D0BD6" w:rsidRDefault="001D0BD6">
      <w:pPr>
        <w:pStyle w:val="a3"/>
        <w:spacing w:line="360" w:lineRule="auto"/>
        <w:ind w:firstLine="720"/>
        <w:jc w:val="both"/>
        <w:rPr>
          <w:i w:val="0"/>
          <w:sz w:val="28"/>
          <w:u w:val="single"/>
        </w:rPr>
      </w:pPr>
    </w:p>
    <w:p w:rsidR="001D0BD6" w:rsidRDefault="00860E4A">
      <w:pPr>
        <w:pStyle w:val="a3"/>
        <w:spacing w:line="360" w:lineRule="auto"/>
        <w:rPr>
          <w:b w:val="0"/>
          <w:i w:val="0"/>
          <w:sz w:val="28"/>
          <w:u w:val="single"/>
          <w:lang w:val="en-US"/>
        </w:rPr>
      </w:pPr>
      <w:r>
        <w:rPr>
          <w:b w:val="0"/>
          <w:i w:val="0"/>
          <w:sz w:val="28"/>
          <w:u w:val="single"/>
        </w:rPr>
        <w:t>Рис. 35 -  Стыки колонн (</w:t>
      </w:r>
      <w:r>
        <w:rPr>
          <w:b w:val="0"/>
          <w:sz w:val="28"/>
          <w:u w:val="single"/>
        </w:rPr>
        <w:t xml:space="preserve"> а </w:t>
      </w:r>
      <w:r>
        <w:rPr>
          <w:b w:val="0"/>
          <w:i w:val="0"/>
          <w:sz w:val="28"/>
          <w:u w:val="single"/>
        </w:rPr>
        <w:t>и</w:t>
      </w:r>
      <w:r>
        <w:rPr>
          <w:b w:val="0"/>
          <w:sz w:val="28"/>
          <w:u w:val="single"/>
        </w:rPr>
        <w:t xml:space="preserve"> б—</w:t>
      </w:r>
      <w:r>
        <w:rPr>
          <w:b w:val="0"/>
          <w:i w:val="0"/>
          <w:sz w:val="28"/>
          <w:u w:val="single"/>
        </w:rPr>
        <w:t>с фрезеровкой торцов и стяжными болтами</w:t>
      </w:r>
      <w:r>
        <w:rPr>
          <w:b w:val="0"/>
          <w:i w:val="0"/>
          <w:sz w:val="28"/>
          <w:u w:val="single"/>
          <w:lang w:val="en-US"/>
        </w:rPr>
        <w:t xml:space="preserve">;  </w:t>
      </w:r>
    </w:p>
    <w:p w:rsidR="001D0BD6" w:rsidRDefault="00860E4A">
      <w:pPr>
        <w:pStyle w:val="a3"/>
        <w:spacing w:line="360" w:lineRule="auto"/>
        <w:rPr>
          <w:b w:val="0"/>
          <w:i w:val="0"/>
          <w:sz w:val="28"/>
          <w:u w:val="single"/>
        </w:rPr>
      </w:pPr>
      <w:r>
        <w:rPr>
          <w:b w:val="0"/>
          <w:sz w:val="28"/>
          <w:u w:val="single"/>
        </w:rPr>
        <w:t>в—</w:t>
      </w:r>
      <w:r>
        <w:rPr>
          <w:b w:val="0"/>
          <w:i w:val="0"/>
          <w:sz w:val="28"/>
          <w:u w:val="single"/>
        </w:rPr>
        <w:t>с  накладками  )</w:t>
      </w:r>
    </w:p>
    <w:p w:rsidR="001D0BD6" w:rsidRDefault="001D0BD6">
      <w:pPr>
        <w:pStyle w:val="a3"/>
        <w:spacing w:line="360" w:lineRule="auto"/>
        <w:ind w:firstLine="720"/>
        <w:jc w:val="both"/>
        <w:rPr>
          <w:i w:val="0"/>
          <w:sz w:val="28"/>
          <w:u w:val="single"/>
        </w:rPr>
      </w:pPr>
    </w:p>
    <w:p w:rsidR="001D0BD6" w:rsidRDefault="001D0BD6">
      <w:pPr>
        <w:pStyle w:val="a3"/>
        <w:ind w:firstLine="720"/>
        <w:jc w:val="both"/>
        <w:rPr>
          <w:i w:val="0"/>
          <w:sz w:val="28"/>
          <w:u w:val="single"/>
        </w:rPr>
      </w:pPr>
    </w:p>
    <w:p w:rsidR="001D0BD6" w:rsidRDefault="00860E4A">
      <w:pPr>
        <w:pStyle w:val="a3"/>
        <w:spacing w:line="360" w:lineRule="auto"/>
        <w:ind w:firstLine="720"/>
        <w:jc w:val="both"/>
        <w:rPr>
          <w:b w:val="0"/>
          <w:i w:val="0"/>
          <w:sz w:val="28"/>
        </w:rPr>
      </w:pPr>
      <w:r>
        <w:rPr>
          <w:i w:val="0"/>
          <w:sz w:val="28"/>
          <w:u w:val="single"/>
        </w:rPr>
        <w:t>Базы колонн</w:t>
      </w:r>
      <w:r>
        <w:rPr>
          <w:b w:val="0"/>
          <w:i w:val="0"/>
          <w:sz w:val="28"/>
        </w:rPr>
        <w:t>, как и стыки, проектируются с фрезерованными торцами самых различных типов в зависимости от поперечного сечения колонны, наличия поперечных сил и отрыва  (см. рис. 36).</w:t>
      </w: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7F09A5">
      <w:pPr>
        <w:pStyle w:val="a3"/>
        <w:spacing w:line="360" w:lineRule="auto"/>
        <w:rPr>
          <w:b w:val="0"/>
          <w:i w:val="0"/>
          <w:sz w:val="28"/>
          <w:u w:val="single"/>
        </w:rPr>
      </w:pPr>
      <w:r>
        <w:rPr>
          <w:b w:val="0"/>
          <w:i w:val="0"/>
          <w:noProof/>
          <w:sz w:val="28"/>
          <w:u w:val="single"/>
        </w:rPr>
        <w:pict>
          <v:rect id="_x0000_s1126" style="position:absolute;left:0;text-align:left;margin-left:-4.2pt;margin-top:626.7pt;width:504.8pt;height:6.25pt;z-index:251676160;mso-position-horizontal:absolute;mso-position-horizontal-relative:text;mso-position-vertical:absolute;mso-position-vertical-relative:text" o:allowincell="f" strokecolor="white"/>
        </w:pict>
      </w:r>
      <w:r>
        <w:rPr>
          <w:b w:val="0"/>
          <w:i w:val="0"/>
          <w:sz w:val="28"/>
          <w:u w:val="single"/>
        </w:rPr>
        <w:pict>
          <v:shape id="_x0000_i1070" type="#_x0000_t75" style="width:495.75pt;height:627.75pt" fillcolor="window">
            <v:imagedata r:id="rId60" o:title="36"/>
          </v:shape>
        </w:pict>
      </w:r>
    </w:p>
    <w:p w:rsidR="001D0BD6" w:rsidRDefault="00860E4A">
      <w:pPr>
        <w:pStyle w:val="a3"/>
        <w:spacing w:line="360" w:lineRule="auto"/>
        <w:rPr>
          <w:b w:val="0"/>
          <w:i w:val="0"/>
          <w:sz w:val="28"/>
          <w:u w:val="single"/>
        </w:rPr>
      </w:pPr>
      <w:r>
        <w:rPr>
          <w:b w:val="0"/>
          <w:i w:val="0"/>
          <w:sz w:val="28"/>
          <w:u w:val="single"/>
        </w:rPr>
        <w:t>Рис.36 -  Базы колонн.</w:t>
      </w: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1D0BD6">
      <w:pPr>
        <w:pStyle w:val="a3"/>
        <w:spacing w:line="360" w:lineRule="auto"/>
        <w:ind w:firstLine="720"/>
        <w:jc w:val="both"/>
        <w:rPr>
          <w:b w:val="0"/>
          <w:i w:val="0"/>
          <w:sz w:val="28"/>
          <w:u w:val="single"/>
        </w:rPr>
      </w:pPr>
    </w:p>
    <w:p w:rsidR="001D0BD6" w:rsidRDefault="00860E4A">
      <w:pPr>
        <w:pStyle w:val="a3"/>
        <w:spacing w:line="360" w:lineRule="auto"/>
        <w:ind w:firstLine="720"/>
        <w:jc w:val="both"/>
        <w:rPr>
          <w:b w:val="0"/>
          <w:i w:val="0"/>
          <w:sz w:val="28"/>
        </w:rPr>
      </w:pPr>
      <w:r>
        <w:rPr>
          <w:b w:val="0"/>
          <w:i w:val="0"/>
          <w:sz w:val="28"/>
          <w:u w:val="single"/>
        </w:rPr>
        <w:t>Балки и ригели</w:t>
      </w:r>
      <w:r>
        <w:rPr>
          <w:b w:val="0"/>
          <w:i w:val="0"/>
          <w:sz w:val="28"/>
        </w:rPr>
        <w:t xml:space="preserve"> — шарнирные и рамные узлы сопряжений.</w:t>
      </w:r>
    </w:p>
    <w:p w:rsidR="001D0BD6" w:rsidRDefault="007F09A5">
      <w:pPr>
        <w:pStyle w:val="a3"/>
        <w:spacing w:line="360" w:lineRule="auto"/>
        <w:rPr>
          <w:i w:val="0"/>
          <w:sz w:val="32"/>
          <w:u w:val="single"/>
        </w:rPr>
      </w:pPr>
      <w:r>
        <w:rPr>
          <w:i w:val="0"/>
          <w:noProof/>
          <w:sz w:val="32"/>
          <w:u w:val="single"/>
        </w:rPr>
        <w:pict>
          <v:rect id="_x0000_s1128" style="position:absolute;left:0;text-align:left;margin-left:365.1pt;margin-top:641.55pt;width:129.9pt;height:28.2pt;z-index:251678208;mso-position-horizontal:absolute;mso-position-horizontal-relative:text;mso-position-vertical:absolute;mso-position-vertical-relative:text" o:allowincell="f" stroked="f"/>
        </w:pict>
      </w:r>
      <w:r>
        <w:rPr>
          <w:i w:val="0"/>
          <w:noProof/>
          <w:sz w:val="32"/>
          <w:u w:val="single"/>
        </w:rPr>
        <w:pict>
          <v:rect id="_x0000_s1127" style="position:absolute;left:0;text-align:left;margin-left:3.5pt;margin-top:665.05pt;width:499.3pt;height:13.3pt;z-index:251677184;mso-position-horizontal:absolute;mso-position-horizontal-relative:text;mso-position-vertical:absolute;mso-position-vertical-relative:text" o:allowincell="f" stroked="f"/>
        </w:pict>
      </w:r>
      <w:r>
        <w:rPr>
          <w:i w:val="0"/>
          <w:sz w:val="32"/>
          <w:u w:val="single"/>
        </w:rPr>
        <w:pict>
          <v:shape id="_x0000_i1071" type="#_x0000_t75" style="width:476.25pt;height:670.5pt" fillcolor="window">
            <v:imagedata r:id="rId61" o:title="37"/>
          </v:shape>
        </w:pict>
      </w:r>
    </w:p>
    <w:p w:rsidR="001D0BD6" w:rsidRDefault="00860E4A">
      <w:pPr>
        <w:pStyle w:val="a3"/>
        <w:spacing w:line="360" w:lineRule="auto"/>
        <w:rPr>
          <w:b w:val="0"/>
          <w:i w:val="0"/>
          <w:sz w:val="28"/>
        </w:rPr>
      </w:pPr>
      <w:r>
        <w:rPr>
          <w:b w:val="0"/>
          <w:i w:val="0"/>
          <w:sz w:val="32"/>
          <w:u w:val="single"/>
        </w:rPr>
        <w:t>Рис. 37</w:t>
      </w:r>
      <w:r>
        <w:rPr>
          <w:b w:val="0"/>
          <w:i w:val="0"/>
          <w:sz w:val="28"/>
        </w:rPr>
        <w:t xml:space="preserve"> - Сопряжение балок с колоннами: а — шарнирное; б  — рамное.</w:t>
      </w:r>
    </w:p>
    <w:p w:rsidR="001D0BD6" w:rsidRDefault="001D0BD6">
      <w:pPr>
        <w:pStyle w:val="a3"/>
        <w:spacing w:line="360" w:lineRule="auto"/>
        <w:rPr>
          <w:i w:val="0"/>
          <w:sz w:val="32"/>
          <w:u w:val="single"/>
        </w:rPr>
      </w:pPr>
    </w:p>
    <w:p w:rsidR="001D0BD6" w:rsidRDefault="00860E4A">
      <w:pPr>
        <w:pStyle w:val="a3"/>
        <w:spacing w:line="360" w:lineRule="auto"/>
        <w:rPr>
          <w:i w:val="0"/>
          <w:sz w:val="32"/>
          <w:u w:val="single"/>
        </w:rPr>
      </w:pPr>
      <w:r>
        <w:rPr>
          <w:i w:val="0"/>
          <w:sz w:val="32"/>
          <w:u w:val="single"/>
        </w:rPr>
        <w:t>3.5 Особенности расчёта стального каркаса многоэтажного здания</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Каркас здания рассчитывают на несущую способность и устойчивость (жёсткость). Проверка жёсткости при действии ветровой нагрузки сводится к определению максимального прогиба каркаса, который не должен превышать 1/500 высоты, и при проверке перекоса каркаса не должен превышать 1/1000 в зависимости от материала стен и перегородок.</w:t>
      </w:r>
    </w:p>
    <w:p w:rsidR="001D0BD6" w:rsidRDefault="00860E4A">
      <w:pPr>
        <w:pStyle w:val="a3"/>
        <w:spacing w:line="360" w:lineRule="auto"/>
        <w:ind w:firstLine="720"/>
        <w:jc w:val="both"/>
        <w:rPr>
          <w:b w:val="0"/>
          <w:i w:val="0"/>
          <w:sz w:val="28"/>
        </w:rPr>
      </w:pPr>
      <w:r>
        <w:rPr>
          <w:b w:val="0"/>
          <w:i w:val="0"/>
          <w:sz w:val="28"/>
        </w:rPr>
        <w:t>Проверка прогиба, по существу, условная, так как не учитывается жёсткость стен, динамические порывы ветра заменяются статической ветровой нагрузкой и т.д.</w:t>
      </w:r>
    </w:p>
    <w:p w:rsidR="001D0BD6" w:rsidRDefault="001D0BD6">
      <w:pPr>
        <w:pStyle w:val="a3"/>
        <w:ind w:firstLine="720"/>
        <w:jc w:val="both"/>
        <w:rPr>
          <w:b w:val="0"/>
          <w:i w:val="0"/>
          <w:sz w:val="28"/>
        </w:rPr>
      </w:pPr>
    </w:p>
    <w:p w:rsidR="001D0BD6" w:rsidRDefault="00860E4A">
      <w:pPr>
        <w:pStyle w:val="a3"/>
        <w:spacing w:line="360" w:lineRule="auto"/>
        <w:jc w:val="both"/>
        <w:rPr>
          <w:b w:val="0"/>
          <w:i w:val="0"/>
          <w:sz w:val="28"/>
        </w:rPr>
      </w:pPr>
      <w:r>
        <w:rPr>
          <w:i w:val="0"/>
          <w:sz w:val="28"/>
          <w:u w:val="single"/>
        </w:rPr>
        <w:t>Расчёт на вертикальную и горизонтальную нагрузку:</w:t>
      </w:r>
    </w:p>
    <w:p w:rsidR="001D0BD6" w:rsidRDefault="00860E4A">
      <w:pPr>
        <w:pStyle w:val="a3"/>
        <w:numPr>
          <w:ilvl w:val="0"/>
          <w:numId w:val="3"/>
        </w:numPr>
        <w:spacing w:line="360" w:lineRule="auto"/>
        <w:jc w:val="both"/>
        <w:rPr>
          <w:b w:val="0"/>
          <w:i w:val="0"/>
          <w:sz w:val="28"/>
        </w:rPr>
      </w:pPr>
      <w:r>
        <w:rPr>
          <w:b w:val="0"/>
          <w:i w:val="0"/>
          <w:sz w:val="28"/>
        </w:rPr>
        <w:t>при шарнирно-связевой схеме каркаса здания расчёт ведётся как в обычной этажерке с учётом момента от эксцентриситета приложения нагрузки балок на колонны;</w:t>
      </w:r>
    </w:p>
    <w:p w:rsidR="001D0BD6" w:rsidRDefault="00860E4A">
      <w:pPr>
        <w:pStyle w:val="a3"/>
        <w:numPr>
          <w:ilvl w:val="0"/>
          <w:numId w:val="3"/>
        </w:numPr>
        <w:spacing w:line="360" w:lineRule="auto"/>
        <w:jc w:val="both"/>
        <w:rPr>
          <w:b w:val="0"/>
          <w:i w:val="0"/>
          <w:sz w:val="28"/>
        </w:rPr>
      </w:pPr>
      <w:r>
        <w:rPr>
          <w:b w:val="0"/>
          <w:i w:val="0"/>
          <w:sz w:val="28"/>
        </w:rPr>
        <w:t xml:space="preserve">при рамном решении каркаса здания в одном или в двух направлениях расчёт ведут методами строительной механики. </w:t>
      </w: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both"/>
        <w:rPr>
          <w:b w:val="0"/>
          <w:i w:val="0"/>
          <w:sz w:val="28"/>
          <w:lang w:val="en-US"/>
        </w:rPr>
      </w:pPr>
    </w:p>
    <w:p w:rsidR="001D0BD6" w:rsidRDefault="001D0BD6">
      <w:pPr>
        <w:pStyle w:val="a3"/>
        <w:spacing w:line="360" w:lineRule="auto"/>
        <w:jc w:val="left"/>
        <w:rPr>
          <w:b w:val="0"/>
          <w:i w:val="0"/>
          <w:sz w:val="28"/>
          <w:u w:val="single"/>
        </w:rPr>
      </w:pPr>
    </w:p>
    <w:p w:rsidR="001D0BD6" w:rsidRDefault="001D0BD6">
      <w:pPr>
        <w:pStyle w:val="a3"/>
        <w:spacing w:line="360" w:lineRule="auto"/>
        <w:jc w:val="left"/>
        <w:rPr>
          <w:b w:val="0"/>
          <w:i w:val="0"/>
          <w:sz w:val="28"/>
          <w:u w:val="single"/>
        </w:rPr>
      </w:pPr>
    </w:p>
    <w:p w:rsidR="001D0BD6" w:rsidRDefault="001D0BD6">
      <w:pPr>
        <w:pStyle w:val="a3"/>
        <w:spacing w:line="360" w:lineRule="auto"/>
        <w:jc w:val="left"/>
        <w:rPr>
          <w:b w:val="0"/>
          <w:i w:val="0"/>
          <w:sz w:val="28"/>
          <w:u w:val="single"/>
        </w:rPr>
      </w:pPr>
    </w:p>
    <w:p w:rsidR="001D0BD6" w:rsidRDefault="001D0BD6">
      <w:pPr>
        <w:pStyle w:val="a3"/>
        <w:spacing w:line="360" w:lineRule="auto"/>
        <w:jc w:val="left"/>
        <w:rPr>
          <w:b w:val="0"/>
          <w:i w:val="0"/>
          <w:sz w:val="28"/>
          <w:u w:val="single"/>
        </w:rPr>
      </w:pPr>
    </w:p>
    <w:p w:rsidR="001D0BD6" w:rsidRDefault="001D0BD6">
      <w:pPr>
        <w:pStyle w:val="a3"/>
        <w:spacing w:line="360" w:lineRule="auto"/>
        <w:jc w:val="left"/>
        <w:rPr>
          <w:b w:val="0"/>
          <w:i w:val="0"/>
          <w:sz w:val="28"/>
          <w:u w:val="single"/>
        </w:rPr>
      </w:pPr>
    </w:p>
    <w:p w:rsidR="001D0BD6" w:rsidRDefault="001D0BD6">
      <w:pPr>
        <w:pStyle w:val="a3"/>
        <w:spacing w:line="360" w:lineRule="auto"/>
        <w:jc w:val="left"/>
        <w:rPr>
          <w:b w:val="0"/>
          <w:i w:val="0"/>
          <w:sz w:val="28"/>
          <w:u w:val="single"/>
        </w:rPr>
      </w:pPr>
    </w:p>
    <w:p w:rsidR="001D0BD6" w:rsidRDefault="001D0BD6">
      <w:pPr>
        <w:pStyle w:val="a3"/>
        <w:spacing w:line="360" w:lineRule="auto"/>
        <w:jc w:val="left"/>
        <w:rPr>
          <w:b w:val="0"/>
          <w:i w:val="0"/>
          <w:sz w:val="28"/>
          <w:u w:val="single"/>
        </w:rPr>
      </w:pPr>
    </w:p>
    <w:p w:rsidR="001D0BD6" w:rsidRDefault="00860E4A">
      <w:pPr>
        <w:pStyle w:val="a3"/>
        <w:numPr>
          <w:ilvl w:val="0"/>
          <w:numId w:val="11"/>
        </w:numPr>
        <w:spacing w:line="360" w:lineRule="auto"/>
        <w:rPr>
          <w:i w:val="0"/>
          <w:sz w:val="36"/>
          <w:u w:val="single"/>
        </w:rPr>
      </w:pPr>
      <w:r>
        <w:rPr>
          <w:i w:val="0"/>
          <w:sz w:val="36"/>
          <w:u w:val="single"/>
        </w:rPr>
        <w:t>Высотные сооружения</w:t>
      </w:r>
    </w:p>
    <w:p w:rsidR="001D0BD6" w:rsidRDefault="001D0BD6">
      <w:pPr>
        <w:pStyle w:val="a3"/>
        <w:spacing w:line="360" w:lineRule="auto"/>
        <w:ind w:firstLine="720"/>
        <w:jc w:val="both"/>
        <w:rPr>
          <w:b w:val="0"/>
          <w:i w:val="0"/>
          <w:sz w:val="28"/>
        </w:rPr>
      </w:pPr>
    </w:p>
    <w:p w:rsidR="001D0BD6" w:rsidRDefault="00860E4A">
      <w:pPr>
        <w:pStyle w:val="a3"/>
        <w:spacing w:line="360" w:lineRule="auto"/>
        <w:ind w:firstLine="720"/>
        <w:jc w:val="both"/>
        <w:rPr>
          <w:b w:val="0"/>
          <w:i w:val="0"/>
          <w:sz w:val="28"/>
        </w:rPr>
      </w:pPr>
      <w:r>
        <w:rPr>
          <w:b w:val="0"/>
          <w:i w:val="0"/>
          <w:sz w:val="28"/>
        </w:rPr>
        <w:t>Высотными сооружениями принято называть сооружения, высота которых намного превышает их размеры в поперечном сечении. К высотным сооружениям относятся опоры антенных сооружений связи (радио, телевидение), опоры воздушных линий электропередачи и открытых распредустройств, вытяжные башни, вентиляционные и вытяжные трубы, осветительные и метрологические вышки, маяки, водонапорные башни и т.д.</w:t>
      </w:r>
    </w:p>
    <w:p w:rsidR="001D0BD6" w:rsidRDefault="00860E4A">
      <w:pPr>
        <w:pStyle w:val="a3"/>
        <w:spacing w:line="360" w:lineRule="auto"/>
        <w:ind w:firstLine="720"/>
        <w:jc w:val="both"/>
        <w:rPr>
          <w:b w:val="0"/>
          <w:i w:val="0"/>
          <w:sz w:val="28"/>
        </w:rPr>
      </w:pPr>
      <w:r>
        <w:rPr>
          <w:b w:val="0"/>
          <w:i w:val="0"/>
          <w:sz w:val="28"/>
          <w:u w:val="single"/>
        </w:rPr>
        <w:t>По конструктивным элементам все высотные сооружения можно разделить на два вида:</w:t>
      </w:r>
    </w:p>
    <w:p w:rsidR="001D0BD6" w:rsidRDefault="00860E4A">
      <w:pPr>
        <w:pStyle w:val="a3"/>
        <w:numPr>
          <w:ilvl w:val="0"/>
          <w:numId w:val="3"/>
        </w:numPr>
        <w:spacing w:line="360" w:lineRule="auto"/>
        <w:jc w:val="both"/>
        <w:rPr>
          <w:b w:val="0"/>
          <w:i w:val="0"/>
          <w:sz w:val="28"/>
        </w:rPr>
      </w:pPr>
      <w:r>
        <w:rPr>
          <w:sz w:val="28"/>
          <w:u w:val="single"/>
        </w:rPr>
        <w:t>башни</w:t>
      </w:r>
      <w:r>
        <w:rPr>
          <w:b w:val="0"/>
          <w:i w:val="0"/>
          <w:sz w:val="28"/>
        </w:rPr>
        <w:t xml:space="preserve"> — это сооружения жёстко закрепленные в основании, что достигается анкеровкой ствола к фундаменту;</w:t>
      </w:r>
    </w:p>
    <w:p w:rsidR="001D0BD6" w:rsidRDefault="00860E4A">
      <w:pPr>
        <w:pStyle w:val="a3"/>
        <w:numPr>
          <w:ilvl w:val="0"/>
          <w:numId w:val="3"/>
        </w:numPr>
        <w:spacing w:line="360" w:lineRule="auto"/>
        <w:jc w:val="both"/>
        <w:rPr>
          <w:b w:val="0"/>
          <w:i w:val="0"/>
          <w:sz w:val="28"/>
        </w:rPr>
      </w:pPr>
      <w:r>
        <w:rPr>
          <w:sz w:val="28"/>
          <w:u w:val="single"/>
        </w:rPr>
        <w:t>мачты</w:t>
      </w:r>
      <w:r>
        <w:rPr>
          <w:b w:val="0"/>
          <w:i w:val="0"/>
          <w:sz w:val="28"/>
        </w:rPr>
        <w:t xml:space="preserve"> — это сооружения, устойчивость положения которых обеспечивается системой оттяжек.</w:t>
      </w:r>
    </w:p>
    <w:p w:rsidR="001D0BD6" w:rsidRDefault="001D0BD6">
      <w:pPr>
        <w:pStyle w:val="a3"/>
        <w:spacing w:line="360" w:lineRule="auto"/>
        <w:jc w:val="both"/>
        <w:rPr>
          <w:b w:val="0"/>
          <w:i w:val="0"/>
          <w:sz w:val="28"/>
        </w:rPr>
      </w:pPr>
    </w:p>
    <w:p w:rsidR="001D0BD6" w:rsidRDefault="00860E4A">
      <w:pPr>
        <w:pStyle w:val="a3"/>
        <w:spacing w:line="360" w:lineRule="auto"/>
        <w:jc w:val="both"/>
        <w:rPr>
          <w:b w:val="0"/>
          <w:i w:val="0"/>
          <w:sz w:val="32"/>
          <w:u w:val="single"/>
        </w:rPr>
      </w:pPr>
      <w:r>
        <w:rPr>
          <w:b w:val="0"/>
          <w:i w:val="0"/>
          <w:sz w:val="32"/>
          <w:u w:val="single"/>
        </w:rPr>
        <w:t>Рассмотрим башни:</w:t>
      </w:r>
    </w:p>
    <w:p w:rsidR="001D0BD6" w:rsidRDefault="00860E4A">
      <w:pPr>
        <w:pStyle w:val="a3"/>
        <w:spacing w:line="360" w:lineRule="auto"/>
        <w:ind w:firstLine="720"/>
        <w:jc w:val="both"/>
        <w:rPr>
          <w:b w:val="0"/>
          <w:i w:val="0"/>
          <w:sz w:val="28"/>
        </w:rPr>
      </w:pPr>
      <w:r>
        <w:rPr>
          <w:b w:val="0"/>
          <w:i w:val="0"/>
          <w:sz w:val="28"/>
        </w:rPr>
        <w:t>В целях обеспечения и более равномерного распределения усилий в поясах, башни проектируют уширенными к основанию в соответствии с возрастанием изгибных моментов от вершины к основанию. Устройство переломов в поясах усложняет конструкцию, поэтому башни чаще проектируют пирамидальной формы.</w:t>
      </w:r>
    </w:p>
    <w:p w:rsidR="001D0BD6" w:rsidRDefault="00860E4A">
      <w:pPr>
        <w:pStyle w:val="a3"/>
        <w:spacing w:line="360" w:lineRule="auto"/>
        <w:ind w:firstLine="720"/>
        <w:jc w:val="both"/>
        <w:rPr>
          <w:b w:val="0"/>
          <w:i w:val="0"/>
          <w:sz w:val="28"/>
        </w:rPr>
      </w:pPr>
      <w:r>
        <w:rPr>
          <w:b w:val="0"/>
          <w:i w:val="0"/>
          <w:sz w:val="28"/>
        </w:rPr>
        <w:t xml:space="preserve">Ширина в основании </w:t>
      </w:r>
      <w:r>
        <w:rPr>
          <w:i w:val="0"/>
          <w:sz w:val="32"/>
        </w:rPr>
        <w:t>В</w:t>
      </w:r>
      <w:r>
        <w:rPr>
          <w:b w:val="0"/>
          <w:i w:val="0"/>
          <w:sz w:val="28"/>
        </w:rPr>
        <w:t>=1/12—1/6</w:t>
      </w:r>
      <w:r>
        <w:rPr>
          <w:i w:val="0"/>
          <w:sz w:val="32"/>
        </w:rPr>
        <w:t>Н</w:t>
      </w:r>
      <w:r>
        <w:rPr>
          <w:b w:val="0"/>
          <w:i w:val="0"/>
          <w:sz w:val="28"/>
        </w:rPr>
        <w:t>, исходя из необходимости обеспечения требуемой жёсткости и экономичных соображений.</w:t>
      </w:r>
    </w:p>
    <w:p w:rsidR="001D0BD6" w:rsidRDefault="00860E4A">
      <w:pPr>
        <w:pStyle w:val="a3"/>
        <w:spacing w:line="360" w:lineRule="auto"/>
        <w:ind w:firstLine="720"/>
        <w:jc w:val="both"/>
        <w:rPr>
          <w:b w:val="0"/>
          <w:i w:val="0"/>
          <w:sz w:val="28"/>
        </w:rPr>
      </w:pPr>
      <w:r>
        <w:rPr>
          <w:b w:val="0"/>
          <w:i w:val="0"/>
          <w:sz w:val="28"/>
        </w:rPr>
        <w:t>С увеличением ширины снижают усилия в поясах от моментов ветровой нагрузки, что уменьшает расход металла на пояса и диаметр анкерных болтов, но приводит к дополнительному расходу металла на решётку и диафрагмы.</w:t>
      </w:r>
    </w:p>
    <w:p w:rsidR="001D0BD6" w:rsidRDefault="00860E4A">
      <w:pPr>
        <w:pStyle w:val="a3"/>
        <w:spacing w:line="360" w:lineRule="auto"/>
        <w:ind w:firstLine="720"/>
        <w:jc w:val="both"/>
        <w:rPr>
          <w:b w:val="0"/>
          <w:i w:val="0"/>
          <w:sz w:val="28"/>
        </w:rPr>
      </w:pPr>
      <w:r>
        <w:rPr>
          <w:b w:val="0"/>
          <w:i w:val="0"/>
          <w:sz w:val="28"/>
        </w:rPr>
        <w:t>Ширину верхней части башни рекомендуется делать по возможности меньше (1—2</w:t>
      </w:r>
      <w:r>
        <w:rPr>
          <w:b w:val="0"/>
          <w:i w:val="0"/>
          <w:sz w:val="24"/>
        </w:rPr>
        <w:t>м</w:t>
      </w:r>
      <w:r>
        <w:rPr>
          <w:b w:val="0"/>
          <w:i w:val="0"/>
          <w:sz w:val="28"/>
        </w:rPr>
        <w:t>), так как это способствует снижению ветровой нагрузки, а следовательно снижает расчётные усилия по всей высоте башни (уклон граней 1/20—1/40).</w:t>
      </w:r>
    </w:p>
    <w:p w:rsidR="001D0BD6" w:rsidRDefault="00860E4A">
      <w:pPr>
        <w:pStyle w:val="a3"/>
        <w:spacing w:line="360" w:lineRule="auto"/>
        <w:ind w:firstLine="720"/>
        <w:jc w:val="both"/>
        <w:rPr>
          <w:b w:val="0"/>
          <w:i w:val="0"/>
          <w:sz w:val="28"/>
        </w:rPr>
      </w:pPr>
      <w:r>
        <w:rPr>
          <w:b w:val="0"/>
          <w:i w:val="0"/>
          <w:sz w:val="28"/>
        </w:rPr>
        <w:t xml:space="preserve"> В верхней части башни целесообразно применять треугольную или раскосную систему решётки, а также ромбическую или полураскосную. </w:t>
      </w:r>
    </w:p>
    <w:p w:rsidR="001D0BD6" w:rsidRDefault="00860E4A">
      <w:pPr>
        <w:pStyle w:val="a3"/>
        <w:spacing w:line="360" w:lineRule="auto"/>
        <w:ind w:firstLine="720"/>
        <w:jc w:val="both"/>
        <w:rPr>
          <w:b w:val="0"/>
          <w:i w:val="0"/>
          <w:sz w:val="28"/>
        </w:rPr>
      </w:pPr>
      <w:r>
        <w:rPr>
          <w:b w:val="0"/>
          <w:i w:val="0"/>
          <w:sz w:val="28"/>
        </w:rPr>
        <w:t>Когда ширину ствола желательно иметь небольшую, то ствол делают сплошностенчатым.</w:t>
      </w:r>
    </w:p>
    <w:p w:rsidR="001D0BD6" w:rsidRDefault="001D0BD6">
      <w:pPr>
        <w:pStyle w:val="a3"/>
        <w:spacing w:line="360" w:lineRule="auto"/>
        <w:ind w:firstLine="720"/>
        <w:jc w:val="both"/>
        <w:rPr>
          <w:b w:val="0"/>
          <w:i w:val="0"/>
          <w:sz w:val="28"/>
        </w:rPr>
      </w:pPr>
    </w:p>
    <w:p w:rsidR="001D0BD6" w:rsidRDefault="00860E4A">
      <w:pPr>
        <w:pStyle w:val="a3"/>
        <w:spacing w:line="360" w:lineRule="auto"/>
        <w:jc w:val="both"/>
        <w:rPr>
          <w:b w:val="0"/>
          <w:i w:val="0"/>
          <w:sz w:val="32"/>
          <w:u w:val="single"/>
        </w:rPr>
      </w:pPr>
      <w:r>
        <w:rPr>
          <w:b w:val="0"/>
          <w:i w:val="0"/>
          <w:sz w:val="32"/>
          <w:u w:val="single"/>
        </w:rPr>
        <w:t>Рассмотрим мачты:</w:t>
      </w:r>
    </w:p>
    <w:p w:rsidR="001D0BD6" w:rsidRDefault="00860E4A">
      <w:pPr>
        <w:pStyle w:val="a3"/>
        <w:spacing w:line="360" w:lineRule="auto"/>
        <w:ind w:firstLine="720"/>
        <w:jc w:val="both"/>
        <w:rPr>
          <w:b w:val="0"/>
          <w:i w:val="0"/>
          <w:sz w:val="28"/>
        </w:rPr>
      </w:pPr>
      <w:r>
        <w:rPr>
          <w:b w:val="0"/>
          <w:i w:val="0"/>
          <w:sz w:val="28"/>
        </w:rPr>
        <w:t>Мачты состоят из ствола, опирающегося на центральный фундамент и оттяжек, закреплённых в анкерных фундаментах. Число ярусов креплений оттяжек к стволу и расстояние между ними принимается в зависимости от высоты и назначения сооружения.</w:t>
      </w:r>
    </w:p>
    <w:p w:rsidR="001D0BD6" w:rsidRDefault="00860E4A">
      <w:pPr>
        <w:pStyle w:val="a3"/>
        <w:spacing w:line="360" w:lineRule="auto"/>
        <w:ind w:firstLine="720"/>
        <w:jc w:val="both"/>
        <w:rPr>
          <w:b w:val="0"/>
          <w:i w:val="0"/>
          <w:sz w:val="28"/>
        </w:rPr>
      </w:pPr>
      <w:r>
        <w:rPr>
          <w:i w:val="0"/>
          <w:sz w:val="28"/>
        </w:rPr>
        <w:t>Ствол проектируют</w:t>
      </w:r>
      <w:r>
        <w:rPr>
          <w:b w:val="0"/>
          <w:i w:val="0"/>
          <w:sz w:val="28"/>
        </w:rPr>
        <w:t xml:space="preserve"> (обычно) решётчатым, в виде трёх- или четырёхгранной призмы с размерами поперечного сечения в пределах габаритов железнодорожного транспорта.</w:t>
      </w:r>
    </w:p>
    <w:p w:rsidR="001D0BD6" w:rsidRDefault="00860E4A">
      <w:pPr>
        <w:pStyle w:val="a3"/>
        <w:spacing w:line="360" w:lineRule="auto"/>
        <w:ind w:firstLine="720"/>
        <w:jc w:val="both"/>
        <w:rPr>
          <w:b w:val="0"/>
          <w:i w:val="0"/>
          <w:sz w:val="28"/>
        </w:rPr>
      </w:pPr>
      <w:r>
        <w:rPr>
          <w:i w:val="0"/>
          <w:sz w:val="28"/>
        </w:rPr>
        <w:t>Решётка</w:t>
      </w:r>
      <w:r>
        <w:rPr>
          <w:b w:val="0"/>
          <w:i w:val="0"/>
          <w:sz w:val="28"/>
        </w:rPr>
        <w:t xml:space="preserve"> — крестовая или, при небольшой ширине ствола, треугольная. В некоторых случаях ствол мачты делают сплошным — цилиндрической формы (в виде трубы).</w:t>
      </w:r>
    </w:p>
    <w:p w:rsidR="001D0BD6" w:rsidRDefault="00860E4A">
      <w:pPr>
        <w:pStyle w:val="a3"/>
        <w:spacing w:line="360" w:lineRule="auto"/>
        <w:ind w:firstLine="720"/>
        <w:jc w:val="both"/>
        <w:rPr>
          <w:b w:val="0"/>
          <w:i w:val="0"/>
          <w:sz w:val="28"/>
        </w:rPr>
      </w:pPr>
      <w:r>
        <w:rPr>
          <w:b w:val="0"/>
          <w:i w:val="0"/>
          <w:sz w:val="28"/>
        </w:rPr>
        <w:t>По расходу металла лучшей является мачта со стволом трёхгранного очертания и тремя оттяжками в ярусе.</w:t>
      </w:r>
    </w:p>
    <w:p w:rsidR="001D0BD6" w:rsidRDefault="00860E4A">
      <w:pPr>
        <w:pStyle w:val="a3"/>
        <w:spacing w:line="360" w:lineRule="auto"/>
        <w:ind w:firstLine="720"/>
        <w:jc w:val="both"/>
        <w:rPr>
          <w:b w:val="0"/>
          <w:i w:val="0"/>
          <w:sz w:val="28"/>
        </w:rPr>
      </w:pPr>
      <w:r>
        <w:rPr>
          <w:b w:val="0"/>
          <w:i w:val="0"/>
          <w:sz w:val="28"/>
        </w:rPr>
        <w:t xml:space="preserve">По расходу металла и стоимости мачты выгоднее башен, при </w:t>
      </w:r>
      <w:r>
        <w:rPr>
          <w:i w:val="0"/>
          <w:sz w:val="32"/>
        </w:rPr>
        <w:t>Н</w:t>
      </w:r>
      <w:r>
        <w:rPr>
          <w:i w:val="0"/>
          <w:sz w:val="32"/>
          <w:lang w:val="en-US"/>
        </w:rPr>
        <w:t>~</w:t>
      </w:r>
      <w:r>
        <w:rPr>
          <w:b w:val="0"/>
          <w:i w:val="0"/>
          <w:sz w:val="28"/>
        </w:rPr>
        <w:t>150</w:t>
      </w:r>
      <w:r>
        <w:rPr>
          <w:b w:val="0"/>
          <w:i w:val="0"/>
          <w:sz w:val="24"/>
        </w:rPr>
        <w:t>м</w:t>
      </w:r>
      <w:r>
        <w:rPr>
          <w:b w:val="0"/>
          <w:i w:val="0"/>
          <w:sz w:val="28"/>
        </w:rPr>
        <w:t>, стоимость мачт на 20—30% ниже чем башни. Этот разрыв возрастает с увеличением высоты сооружения.</w:t>
      </w:r>
    </w:p>
    <w:p w:rsidR="001D0BD6" w:rsidRDefault="00860E4A">
      <w:pPr>
        <w:pStyle w:val="a3"/>
        <w:spacing w:line="360" w:lineRule="auto"/>
        <w:ind w:firstLine="720"/>
        <w:jc w:val="both"/>
        <w:rPr>
          <w:b w:val="0"/>
          <w:i w:val="0"/>
          <w:sz w:val="28"/>
        </w:rPr>
      </w:pPr>
      <w:r>
        <w:rPr>
          <w:i w:val="0"/>
          <w:sz w:val="28"/>
          <w:u w:val="single"/>
        </w:rPr>
        <w:t>Недостатки мачт</w:t>
      </w:r>
      <w:r>
        <w:rPr>
          <w:b w:val="0"/>
          <w:i w:val="0"/>
          <w:sz w:val="28"/>
        </w:rPr>
        <w:t xml:space="preserve"> — необходимость постоянного контроля за натяжением оттяжек; требуется значительно большая площадь застройки, чем для башен, поэтому мачты на территории городов или в непосредственной близости от них строят крайне редко. Не строят мачты также вблизи аэродромов, так как оттяжки представляют опасность для самолётов.</w:t>
      </w:r>
    </w:p>
    <w:p w:rsidR="001D0BD6" w:rsidRDefault="001D0BD6">
      <w:pPr>
        <w:pStyle w:val="a3"/>
        <w:spacing w:line="360" w:lineRule="auto"/>
        <w:jc w:val="left"/>
        <w:rPr>
          <w:i w:val="0"/>
          <w:sz w:val="32"/>
          <w:u w:val="single"/>
        </w:rPr>
      </w:pPr>
    </w:p>
    <w:p w:rsidR="001D0BD6" w:rsidRDefault="001D0BD6">
      <w:pPr>
        <w:pStyle w:val="a3"/>
        <w:spacing w:line="360" w:lineRule="auto"/>
        <w:jc w:val="left"/>
        <w:rPr>
          <w:i w:val="0"/>
          <w:sz w:val="32"/>
          <w:u w:val="single"/>
        </w:rPr>
      </w:pPr>
    </w:p>
    <w:p w:rsidR="001D0BD6" w:rsidRDefault="00860E4A">
      <w:pPr>
        <w:pStyle w:val="a3"/>
        <w:spacing w:line="360" w:lineRule="auto"/>
        <w:rPr>
          <w:i w:val="0"/>
          <w:sz w:val="32"/>
          <w:u w:val="single"/>
          <w:lang w:val="en-US"/>
        </w:rPr>
      </w:pPr>
      <w:r>
        <w:rPr>
          <w:i w:val="0"/>
          <w:sz w:val="32"/>
          <w:u w:val="single"/>
        </w:rPr>
        <w:t>4.1 Вытяжные башни</w:t>
      </w:r>
    </w:p>
    <w:p w:rsidR="001D0BD6" w:rsidRDefault="001D0BD6">
      <w:pPr>
        <w:pStyle w:val="a3"/>
        <w:spacing w:line="360" w:lineRule="auto"/>
        <w:ind w:firstLine="720"/>
        <w:jc w:val="left"/>
        <w:rPr>
          <w:i w:val="0"/>
          <w:sz w:val="32"/>
          <w:u w:val="single"/>
          <w:lang w:val="en-US"/>
        </w:rPr>
      </w:pPr>
    </w:p>
    <w:p w:rsidR="001D0BD6" w:rsidRDefault="00860E4A">
      <w:pPr>
        <w:pStyle w:val="a3"/>
        <w:spacing w:line="360" w:lineRule="auto"/>
        <w:ind w:firstLine="720"/>
        <w:jc w:val="both"/>
        <w:rPr>
          <w:b w:val="0"/>
          <w:i w:val="0"/>
          <w:sz w:val="28"/>
        </w:rPr>
      </w:pPr>
      <w:r>
        <w:rPr>
          <w:b w:val="0"/>
          <w:i w:val="0"/>
          <w:sz w:val="28"/>
        </w:rPr>
        <w:t>Вытяжные башни представляют собой высотные сооружения, с помощью которых отходы производства с остаточным после очистки содержанием вредных веществ выбрасываются на значительной высоте от поверхности земли.</w:t>
      </w:r>
    </w:p>
    <w:p w:rsidR="001D0BD6" w:rsidRDefault="00860E4A">
      <w:pPr>
        <w:pStyle w:val="a3"/>
        <w:spacing w:line="360" w:lineRule="auto"/>
        <w:ind w:firstLine="720"/>
        <w:jc w:val="both"/>
        <w:rPr>
          <w:b w:val="0"/>
          <w:i w:val="0"/>
          <w:sz w:val="28"/>
        </w:rPr>
      </w:pPr>
      <w:r>
        <w:rPr>
          <w:b w:val="0"/>
          <w:i w:val="0"/>
          <w:sz w:val="28"/>
        </w:rPr>
        <w:t>К несущему каркасу вытяжной башни прикреплены один или несколько газоотводящих стволов, выполненных из материалов, свойства которых определяются высокой коррозионной стойкостью в условиях воздействия агрессивных сред и высоких температур (нержавеющие и жаростойкие стали, титановые сплавы, синтетические материалы).</w:t>
      </w:r>
    </w:p>
    <w:p w:rsidR="001D0BD6" w:rsidRDefault="00860E4A">
      <w:pPr>
        <w:pStyle w:val="a3"/>
        <w:spacing w:line="360" w:lineRule="auto"/>
        <w:ind w:firstLine="720"/>
        <w:jc w:val="both"/>
        <w:rPr>
          <w:b w:val="0"/>
          <w:i w:val="0"/>
          <w:sz w:val="28"/>
        </w:rPr>
      </w:pPr>
      <w:r>
        <w:rPr>
          <w:b w:val="0"/>
          <w:i w:val="0"/>
          <w:sz w:val="28"/>
        </w:rPr>
        <w:t xml:space="preserve">Высота таких башен  </w:t>
      </w:r>
      <w:r>
        <w:rPr>
          <w:i w:val="0"/>
          <w:sz w:val="32"/>
        </w:rPr>
        <w:t>Н=</w:t>
      </w:r>
      <w:r>
        <w:rPr>
          <w:b w:val="0"/>
          <w:i w:val="0"/>
          <w:sz w:val="28"/>
        </w:rPr>
        <w:t>30—300</w:t>
      </w:r>
      <w:r>
        <w:rPr>
          <w:b w:val="0"/>
          <w:i w:val="0"/>
          <w:sz w:val="24"/>
        </w:rPr>
        <w:t>м</w:t>
      </w:r>
      <w:r>
        <w:rPr>
          <w:b w:val="0"/>
          <w:i w:val="0"/>
          <w:sz w:val="28"/>
        </w:rPr>
        <w:t xml:space="preserve">. Основание </w:t>
      </w:r>
      <w:r>
        <w:rPr>
          <w:i w:val="0"/>
          <w:sz w:val="32"/>
        </w:rPr>
        <w:t>В</w:t>
      </w:r>
      <w:r>
        <w:rPr>
          <w:b w:val="0"/>
          <w:i w:val="0"/>
          <w:sz w:val="28"/>
        </w:rPr>
        <w:t>=1/8—1/15</w:t>
      </w:r>
      <w:r>
        <w:rPr>
          <w:i w:val="0"/>
          <w:sz w:val="32"/>
        </w:rPr>
        <w:t>Н</w:t>
      </w:r>
      <w:r>
        <w:rPr>
          <w:b w:val="0"/>
          <w:i w:val="0"/>
          <w:sz w:val="28"/>
        </w:rPr>
        <w:t xml:space="preserve">.                      </w:t>
      </w:r>
      <w:r>
        <w:rPr>
          <w:i w:val="0"/>
          <w:sz w:val="32"/>
        </w:rPr>
        <w:t xml:space="preserve">В </w:t>
      </w:r>
      <w:r>
        <w:rPr>
          <w:b w:val="0"/>
          <w:i w:val="0"/>
          <w:sz w:val="28"/>
        </w:rPr>
        <w:t>— ширина призматической части, исходя из сечения газоотводящего ствола и обеспечения проходов вкруг него (ширина прохода не менее 0,7м).</w:t>
      </w:r>
    </w:p>
    <w:p w:rsidR="001D0BD6" w:rsidRDefault="00860E4A">
      <w:pPr>
        <w:pStyle w:val="a3"/>
        <w:spacing w:line="360" w:lineRule="auto"/>
        <w:ind w:firstLine="720"/>
        <w:jc w:val="both"/>
        <w:rPr>
          <w:b w:val="0"/>
          <w:i w:val="0"/>
          <w:sz w:val="28"/>
        </w:rPr>
      </w:pPr>
      <w:r>
        <w:rPr>
          <w:b w:val="0"/>
          <w:i w:val="0"/>
          <w:sz w:val="28"/>
        </w:rPr>
        <w:t>По всей высоте необходимо устраивать горизонтальные диафрагмы с шагом 1,5—2,0</w:t>
      </w:r>
      <w:r>
        <w:rPr>
          <w:i w:val="0"/>
          <w:sz w:val="32"/>
        </w:rPr>
        <w:t>В</w:t>
      </w:r>
      <w:r>
        <w:rPr>
          <w:b w:val="0"/>
          <w:i w:val="0"/>
          <w:sz w:val="28"/>
        </w:rPr>
        <w:t>, а также в плоскости излома граней башни. Диафрагмы следует использовать для горизонтального закрепления газоотводящего ствола.</w:t>
      </w:r>
    </w:p>
    <w:p w:rsidR="001D0BD6" w:rsidRDefault="00860E4A">
      <w:pPr>
        <w:pStyle w:val="a3"/>
        <w:spacing w:line="360" w:lineRule="auto"/>
        <w:ind w:firstLine="720"/>
        <w:jc w:val="both"/>
        <w:rPr>
          <w:b w:val="0"/>
          <w:i w:val="0"/>
          <w:sz w:val="28"/>
        </w:rPr>
      </w:pPr>
      <w:r>
        <w:rPr>
          <w:b w:val="0"/>
          <w:i w:val="0"/>
          <w:sz w:val="28"/>
        </w:rPr>
        <w:t>Для обеспечения наилучших аэродинамических свойств и экономии металла несущую башню следует, как правило, проектировать из элементов трубчатого сечения, реже из крестовидного сечения.</w:t>
      </w:r>
    </w:p>
    <w:p w:rsidR="001D0BD6" w:rsidRDefault="00860E4A">
      <w:pPr>
        <w:pStyle w:val="a3"/>
        <w:spacing w:line="360" w:lineRule="auto"/>
        <w:ind w:firstLine="720"/>
        <w:jc w:val="both"/>
        <w:rPr>
          <w:b w:val="0"/>
          <w:i w:val="0"/>
          <w:sz w:val="28"/>
        </w:rPr>
      </w:pPr>
      <w:r>
        <w:rPr>
          <w:b w:val="0"/>
          <w:i w:val="0"/>
          <w:sz w:val="28"/>
        </w:rPr>
        <w:t>Вертикальная нагрузка от газоотводящего ствола должна передаваться в нижних уровнях вытяжной башни. В зависимости от уровня ввода газоходов, следует принимать  один из следующих вариантов опирания газоотводящего ствола:</w:t>
      </w:r>
    </w:p>
    <w:p w:rsidR="001D0BD6" w:rsidRDefault="00860E4A">
      <w:pPr>
        <w:pStyle w:val="a3"/>
        <w:numPr>
          <w:ilvl w:val="0"/>
          <w:numId w:val="3"/>
        </w:numPr>
        <w:spacing w:line="360" w:lineRule="auto"/>
        <w:jc w:val="both"/>
        <w:rPr>
          <w:b w:val="0"/>
          <w:i w:val="0"/>
          <w:sz w:val="28"/>
        </w:rPr>
      </w:pPr>
      <w:r>
        <w:rPr>
          <w:b w:val="0"/>
          <w:i w:val="0"/>
          <w:sz w:val="28"/>
        </w:rPr>
        <w:t>на собственный фундамент;</w:t>
      </w:r>
    </w:p>
    <w:p w:rsidR="001D0BD6" w:rsidRDefault="00860E4A">
      <w:pPr>
        <w:pStyle w:val="a3"/>
        <w:numPr>
          <w:ilvl w:val="0"/>
          <w:numId w:val="3"/>
        </w:numPr>
        <w:spacing w:line="360" w:lineRule="auto"/>
        <w:jc w:val="both"/>
        <w:rPr>
          <w:b w:val="0"/>
          <w:i w:val="0"/>
          <w:sz w:val="28"/>
        </w:rPr>
      </w:pPr>
      <w:r>
        <w:rPr>
          <w:b w:val="0"/>
          <w:i w:val="0"/>
          <w:sz w:val="28"/>
        </w:rPr>
        <w:t>на специальную дополнительную опору;</w:t>
      </w:r>
    </w:p>
    <w:p w:rsidR="001D0BD6" w:rsidRDefault="00860E4A">
      <w:pPr>
        <w:pStyle w:val="a3"/>
        <w:numPr>
          <w:ilvl w:val="0"/>
          <w:numId w:val="3"/>
        </w:numPr>
        <w:spacing w:line="360" w:lineRule="auto"/>
        <w:jc w:val="both"/>
        <w:rPr>
          <w:b w:val="0"/>
          <w:i w:val="0"/>
          <w:sz w:val="28"/>
        </w:rPr>
      </w:pPr>
      <w:r>
        <w:rPr>
          <w:b w:val="0"/>
          <w:i w:val="0"/>
          <w:sz w:val="28"/>
        </w:rPr>
        <w:t>на одну из нижних диафрагм несущей башни, при условии, что расход металла на опорную диафрагму не будет превышать расхода металла на дополнительную специальную опору.</w:t>
      </w:r>
    </w:p>
    <w:p w:rsidR="001D0BD6" w:rsidRDefault="00860E4A">
      <w:pPr>
        <w:pStyle w:val="a3"/>
        <w:spacing w:line="360" w:lineRule="auto"/>
        <w:ind w:firstLine="720"/>
        <w:jc w:val="both"/>
        <w:rPr>
          <w:b w:val="0"/>
          <w:i w:val="0"/>
          <w:sz w:val="28"/>
        </w:rPr>
      </w:pPr>
      <w:r>
        <w:rPr>
          <w:b w:val="0"/>
          <w:i w:val="0"/>
          <w:sz w:val="28"/>
        </w:rPr>
        <w:t>Горизонтальное раскрепление газоотводящего ствола в районе диафрагм не должно препятствовать его температурному росту.</w:t>
      </w:r>
    </w:p>
    <w:p w:rsidR="001D0BD6" w:rsidRDefault="00860E4A">
      <w:pPr>
        <w:pStyle w:val="a3"/>
        <w:spacing w:line="360" w:lineRule="auto"/>
        <w:jc w:val="both"/>
        <w:rPr>
          <w:b w:val="0"/>
          <w:i w:val="0"/>
          <w:sz w:val="28"/>
        </w:rPr>
      </w:pPr>
      <w:r>
        <w:rPr>
          <w:i w:val="0"/>
          <w:sz w:val="28"/>
          <w:u w:val="single"/>
        </w:rPr>
        <w:t>Нагрузки на высотные сооружения:</w:t>
      </w:r>
    </w:p>
    <w:p w:rsidR="001D0BD6" w:rsidRDefault="00860E4A">
      <w:pPr>
        <w:pStyle w:val="a3"/>
        <w:numPr>
          <w:ilvl w:val="0"/>
          <w:numId w:val="3"/>
        </w:numPr>
        <w:spacing w:line="360" w:lineRule="auto"/>
        <w:jc w:val="both"/>
        <w:rPr>
          <w:b w:val="0"/>
          <w:i w:val="0"/>
          <w:sz w:val="28"/>
        </w:rPr>
      </w:pPr>
      <w:r>
        <w:rPr>
          <w:b w:val="0"/>
          <w:i w:val="0"/>
          <w:sz w:val="28"/>
        </w:rPr>
        <w:t>собственный вес;</w:t>
      </w:r>
    </w:p>
    <w:p w:rsidR="001D0BD6" w:rsidRDefault="00860E4A">
      <w:pPr>
        <w:pStyle w:val="a3"/>
        <w:numPr>
          <w:ilvl w:val="0"/>
          <w:numId w:val="3"/>
        </w:numPr>
        <w:spacing w:line="360" w:lineRule="auto"/>
        <w:jc w:val="both"/>
        <w:rPr>
          <w:b w:val="0"/>
          <w:i w:val="0"/>
          <w:sz w:val="28"/>
        </w:rPr>
      </w:pPr>
      <w:r>
        <w:rPr>
          <w:b w:val="0"/>
          <w:i w:val="0"/>
          <w:sz w:val="28"/>
        </w:rPr>
        <w:t>вес оборудования или газоотводящих газоходов;</w:t>
      </w:r>
    </w:p>
    <w:p w:rsidR="001D0BD6" w:rsidRDefault="00860E4A">
      <w:pPr>
        <w:pStyle w:val="a3"/>
        <w:numPr>
          <w:ilvl w:val="0"/>
          <w:numId w:val="3"/>
        </w:numPr>
        <w:spacing w:line="360" w:lineRule="auto"/>
        <w:jc w:val="both"/>
        <w:rPr>
          <w:b w:val="0"/>
          <w:i w:val="0"/>
          <w:sz w:val="28"/>
        </w:rPr>
      </w:pPr>
      <w:r>
        <w:rPr>
          <w:b w:val="0"/>
          <w:i w:val="0"/>
          <w:sz w:val="28"/>
        </w:rPr>
        <w:t>перепад температур (особенно для оттяжек);</w:t>
      </w:r>
    </w:p>
    <w:p w:rsidR="001D0BD6" w:rsidRDefault="00860E4A">
      <w:pPr>
        <w:pStyle w:val="a3"/>
        <w:numPr>
          <w:ilvl w:val="0"/>
          <w:numId w:val="3"/>
        </w:numPr>
        <w:spacing w:line="360" w:lineRule="auto"/>
        <w:jc w:val="both"/>
        <w:rPr>
          <w:b w:val="0"/>
          <w:i w:val="0"/>
          <w:sz w:val="28"/>
        </w:rPr>
      </w:pPr>
      <w:r>
        <w:rPr>
          <w:b w:val="0"/>
          <w:i w:val="0"/>
          <w:sz w:val="28"/>
        </w:rPr>
        <w:t>гололёдная нагрузка;</w:t>
      </w:r>
    </w:p>
    <w:p w:rsidR="001D0BD6" w:rsidRDefault="00860E4A">
      <w:pPr>
        <w:pStyle w:val="a3"/>
        <w:numPr>
          <w:ilvl w:val="0"/>
          <w:numId w:val="3"/>
        </w:numPr>
        <w:spacing w:line="360" w:lineRule="auto"/>
        <w:jc w:val="both"/>
        <w:rPr>
          <w:b w:val="0"/>
          <w:i w:val="0"/>
          <w:sz w:val="28"/>
        </w:rPr>
      </w:pPr>
      <w:r>
        <w:rPr>
          <w:b w:val="0"/>
          <w:i w:val="0"/>
          <w:sz w:val="28"/>
        </w:rPr>
        <w:t>нагрузка от ветра (она является доминирующей).</w:t>
      </w:r>
    </w:p>
    <w:p w:rsidR="001D0BD6" w:rsidRDefault="00860E4A">
      <w:pPr>
        <w:pStyle w:val="a3"/>
        <w:spacing w:line="360" w:lineRule="auto"/>
        <w:ind w:firstLine="720"/>
        <w:jc w:val="both"/>
        <w:rPr>
          <w:b w:val="0"/>
          <w:i w:val="0"/>
          <w:sz w:val="28"/>
        </w:rPr>
      </w:pPr>
      <w:r>
        <w:rPr>
          <w:b w:val="0"/>
          <w:i w:val="0"/>
          <w:sz w:val="28"/>
        </w:rPr>
        <w:t xml:space="preserve">Величина ветрового воздействия на сооружение зависит не только от скоростного напора, но и от формы и габаритов самого сооружения и его отдельных элементов:                 </w:t>
      </w:r>
    </w:p>
    <w:p w:rsidR="001D0BD6" w:rsidRDefault="00860E4A">
      <w:pPr>
        <w:pStyle w:val="a3"/>
        <w:spacing w:line="360" w:lineRule="auto"/>
        <w:ind w:firstLine="720"/>
        <w:jc w:val="both"/>
        <w:rPr>
          <w:b w:val="0"/>
          <w:i w:val="0"/>
          <w:sz w:val="28"/>
          <w:lang w:val="en-US"/>
        </w:rPr>
      </w:pPr>
      <w:r>
        <w:rPr>
          <w:b w:val="0"/>
          <w:i w:val="0"/>
          <w:sz w:val="28"/>
        </w:rPr>
        <w:t xml:space="preserve">                                        </w:t>
      </w:r>
      <w:r>
        <w:rPr>
          <w:i w:val="0"/>
          <w:sz w:val="32"/>
          <w:lang w:val="en-US"/>
        </w:rPr>
        <w:t>q</w:t>
      </w:r>
      <w:r>
        <w:rPr>
          <w:b w:val="0"/>
          <w:i w:val="0"/>
          <w:sz w:val="20"/>
          <w:lang w:val="en-US"/>
        </w:rPr>
        <w:t>р</w:t>
      </w:r>
      <w:r>
        <w:rPr>
          <w:i w:val="0"/>
          <w:sz w:val="32"/>
          <w:lang w:val="en-US"/>
        </w:rPr>
        <w:t>=q</w:t>
      </w:r>
      <w:r>
        <w:rPr>
          <w:b w:val="0"/>
          <w:i w:val="0"/>
          <w:sz w:val="20"/>
          <w:lang w:val="en-US"/>
        </w:rPr>
        <w:t>о</w:t>
      </w:r>
      <w:r>
        <w:rPr>
          <w:i w:val="0"/>
          <w:sz w:val="32"/>
          <w:lang w:val="en-US"/>
        </w:rPr>
        <w:t>nk</w:t>
      </w:r>
      <w:r>
        <w:rPr>
          <w:b w:val="0"/>
          <w:i w:val="0"/>
          <w:sz w:val="20"/>
          <w:lang w:val="en-US"/>
        </w:rPr>
        <w:t>1</w:t>
      </w:r>
      <w:r>
        <w:rPr>
          <w:i w:val="0"/>
          <w:sz w:val="32"/>
          <w:lang w:val="en-US"/>
        </w:rPr>
        <w:t>C</w:t>
      </w:r>
      <w:r>
        <w:rPr>
          <w:b w:val="0"/>
          <w:i w:val="0"/>
          <w:sz w:val="20"/>
          <w:lang w:val="en-US"/>
        </w:rPr>
        <w:t>х</w:t>
      </w:r>
      <w:r>
        <w:rPr>
          <w:i w:val="0"/>
          <w:sz w:val="32"/>
          <w:lang w:val="en-US"/>
        </w:rPr>
        <w:t>B</w:t>
      </w:r>
      <w:r>
        <w:rPr>
          <w:b w:val="0"/>
          <w:i w:val="0"/>
          <w:sz w:val="28"/>
          <w:lang w:val="en-US"/>
        </w:rPr>
        <w:t>,</w:t>
      </w:r>
    </w:p>
    <w:p w:rsidR="001D0BD6" w:rsidRDefault="00860E4A">
      <w:pPr>
        <w:pStyle w:val="a3"/>
        <w:spacing w:line="360" w:lineRule="auto"/>
        <w:jc w:val="both"/>
        <w:rPr>
          <w:b w:val="0"/>
          <w:i w:val="0"/>
          <w:sz w:val="28"/>
        </w:rPr>
      </w:pPr>
      <w:r>
        <w:rPr>
          <w:i w:val="0"/>
          <w:sz w:val="32"/>
          <w:lang w:val="en-US"/>
        </w:rPr>
        <w:t xml:space="preserve">        n — </w:t>
      </w:r>
      <w:r>
        <w:rPr>
          <w:b w:val="0"/>
          <w:i w:val="0"/>
          <w:sz w:val="28"/>
        </w:rPr>
        <w:t xml:space="preserve">коэффициент перегруженности (=1,4); </w:t>
      </w:r>
    </w:p>
    <w:p w:rsidR="001D0BD6" w:rsidRDefault="00860E4A">
      <w:pPr>
        <w:pStyle w:val="a3"/>
        <w:spacing w:line="360" w:lineRule="auto"/>
        <w:jc w:val="both"/>
        <w:rPr>
          <w:b w:val="0"/>
          <w:i w:val="0"/>
          <w:sz w:val="28"/>
          <w:lang w:val="en-US"/>
        </w:rPr>
      </w:pPr>
      <w:r>
        <w:rPr>
          <w:b w:val="0"/>
          <w:i w:val="0"/>
          <w:sz w:val="28"/>
        </w:rPr>
        <w:t xml:space="preserve">         </w:t>
      </w:r>
      <w:r>
        <w:rPr>
          <w:i w:val="0"/>
          <w:sz w:val="32"/>
          <w:lang w:val="en-US"/>
        </w:rPr>
        <w:t xml:space="preserve">B — </w:t>
      </w:r>
      <w:r>
        <w:rPr>
          <w:b w:val="0"/>
          <w:i w:val="0"/>
          <w:sz w:val="28"/>
          <w:lang w:val="en-US"/>
        </w:rPr>
        <w:t xml:space="preserve">коэффициент динамического состава,         </w:t>
      </w:r>
      <w:r>
        <w:rPr>
          <w:i w:val="0"/>
          <w:sz w:val="32"/>
          <w:lang w:val="en-US"/>
        </w:rPr>
        <w:t>B=</w:t>
      </w:r>
      <w:r>
        <w:rPr>
          <w:b w:val="0"/>
          <w:i w:val="0"/>
          <w:sz w:val="28"/>
          <w:lang w:val="en-US"/>
        </w:rPr>
        <w:t xml:space="preserve">1,4—1,6 </w:t>
      </w:r>
      <w:r>
        <w:rPr>
          <w:b w:val="0"/>
          <w:i w:val="0"/>
          <w:sz w:val="20"/>
          <w:lang w:val="en-US"/>
        </w:rPr>
        <w:t xml:space="preserve">Х </w:t>
      </w:r>
      <w:r>
        <w:rPr>
          <w:b w:val="0"/>
          <w:i w:val="0"/>
          <w:sz w:val="28"/>
          <w:lang w:val="en-US"/>
        </w:rPr>
        <w:t>(2);</w:t>
      </w:r>
    </w:p>
    <w:p w:rsidR="001D0BD6" w:rsidRDefault="00860E4A">
      <w:pPr>
        <w:pStyle w:val="a3"/>
        <w:spacing w:line="360" w:lineRule="auto"/>
        <w:jc w:val="both"/>
        <w:rPr>
          <w:b w:val="0"/>
          <w:i w:val="0"/>
          <w:sz w:val="28"/>
          <w:lang w:val="en-US"/>
        </w:rPr>
      </w:pPr>
      <w:r>
        <w:rPr>
          <w:i w:val="0"/>
          <w:sz w:val="32"/>
          <w:lang w:val="en-US"/>
        </w:rPr>
        <w:t xml:space="preserve">        C</w:t>
      </w:r>
      <w:r>
        <w:rPr>
          <w:b w:val="0"/>
          <w:i w:val="0"/>
          <w:sz w:val="20"/>
          <w:lang w:val="en-US"/>
        </w:rPr>
        <w:t>х</w:t>
      </w:r>
      <w:r>
        <w:rPr>
          <w:b w:val="0"/>
          <w:i w:val="0"/>
          <w:sz w:val="28"/>
        </w:rPr>
        <w:t xml:space="preserve"> — определяется по СНиП "Нагрузки и воздействия", характеризует аэродинамические явления, возникающие при обтекании сооружения ветровыми потоками (завихрения, лобовой напор, относ), величина его зависит от формы и размеров обдуваемых элементов сооружения;                </w:t>
      </w:r>
    </w:p>
    <w:p w:rsidR="001D0BD6" w:rsidRDefault="00860E4A">
      <w:pPr>
        <w:pStyle w:val="a3"/>
        <w:spacing w:line="360" w:lineRule="auto"/>
        <w:jc w:val="both"/>
        <w:rPr>
          <w:b w:val="0"/>
          <w:i w:val="0"/>
          <w:sz w:val="28"/>
        </w:rPr>
      </w:pPr>
      <w:r>
        <w:rPr>
          <w:i w:val="0"/>
          <w:sz w:val="32"/>
          <w:lang w:val="en-US"/>
        </w:rPr>
        <w:t xml:space="preserve">        C</w:t>
      </w:r>
      <w:r>
        <w:rPr>
          <w:b w:val="0"/>
          <w:i w:val="0"/>
          <w:sz w:val="20"/>
          <w:lang w:val="en-US"/>
        </w:rPr>
        <w:t>х</w:t>
      </w:r>
      <w:r>
        <w:rPr>
          <w:i w:val="0"/>
          <w:sz w:val="32"/>
          <w:lang w:val="en-US"/>
        </w:rPr>
        <w:t xml:space="preserve"> =</w:t>
      </w:r>
      <w:r>
        <w:rPr>
          <w:b w:val="0"/>
          <w:i w:val="0"/>
          <w:sz w:val="28"/>
          <w:lang w:val="en-US"/>
        </w:rPr>
        <w:t>(0,8+0,6)=1,4;</w:t>
      </w:r>
      <w:r>
        <w:rPr>
          <w:i w:val="0"/>
          <w:sz w:val="32"/>
          <w:lang w:val="en-US"/>
        </w:rPr>
        <w:t xml:space="preserve">    C</w:t>
      </w:r>
      <w:r>
        <w:rPr>
          <w:b w:val="0"/>
          <w:i w:val="0"/>
          <w:sz w:val="20"/>
          <w:lang w:val="en-US"/>
        </w:rPr>
        <w:t>х</w:t>
      </w:r>
      <w:r>
        <w:rPr>
          <w:i w:val="0"/>
          <w:sz w:val="32"/>
          <w:lang w:val="en-US"/>
        </w:rPr>
        <w:t xml:space="preserve"> =</w:t>
      </w:r>
      <w:r>
        <w:rPr>
          <w:b w:val="0"/>
          <w:i w:val="0"/>
          <w:sz w:val="28"/>
        </w:rPr>
        <w:t>1,2—0,45    в зависимости от числа Рейнольдса.</w:t>
      </w:r>
    </w:p>
    <w:p w:rsidR="001D0BD6" w:rsidRDefault="00860E4A">
      <w:pPr>
        <w:pStyle w:val="a3"/>
        <w:spacing w:line="360" w:lineRule="auto"/>
        <w:ind w:firstLine="720"/>
        <w:jc w:val="both"/>
        <w:rPr>
          <w:b w:val="0"/>
          <w:i w:val="0"/>
          <w:sz w:val="28"/>
          <w:lang w:val="en-US"/>
        </w:rPr>
      </w:pPr>
      <w:r>
        <w:rPr>
          <w:i w:val="0"/>
          <w:sz w:val="32"/>
          <w:lang w:val="en-US"/>
        </w:rPr>
        <w:t xml:space="preserve">                                        R</w:t>
      </w:r>
      <w:r>
        <w:rPr>
          <w:b w:val="0"/>
          <w:i w:val="0"/>
          <w:sz w:val="20"/>
          <w:lang w:val="en-US"/>
        </w:rPr>
        <w:t>е</w:t>
      </w:r>
      <w:r>
        <w:rPr>
          <w:i w:val="0"/>
          <w:sz w:val="32"/>
          <w:lang w:val="en-US"/>
        </w:rPr>
        <w:t xml:space="preserve"> =Vd/U</w:t>
      </w:r>
      <w:r>
        <w:rPr>
          <w:b w:val="0"/>
          <w:i w:val="0"/>
          <w:sz w:val="28"/>
          <w:lang w:val="en-US"/>
        </w:rPr>
        <w:t xml:space="preserve">,  </w:t>
      </w:r>
    </w:p>
    <w:p w:rsidR="001D0BD6" w:rsidRDefault="00860E4A">
      <w:pPr>
        <w:pStyle w:val="a3"/>
        <w:spacing w:line="360" w:lineRule="auto"/>
        <w:jc w:val="both"/>
        <w:rPr>
          <w:b w:val="0"/>
          <w:i w:val="0"/>
          <w:sz w:val="28"/>
        </w:rPr>
      </w:pPr>
      <w:r>
        <w:rPr>
          <w:b w:val="0"/>
          <w:i w:val="0"/>
          <w:sz w:val="28"/>
        </w:rPr>
        <w:t xml:space="preserve">где   </w:t>
      </w:r>
      <w:r>
        <w:rPr>
          <w:i w:val="0"/>
          <w:sz w:val="32"/>
          <w:lang w:val="en-US"/>
        </w:rPr>
        <w:t>V</w:t>
      </w:r>
      <w:r>
        <w:rPr>
          <w:b w:val="0"/>
          <w:i w:val="0"/>
          <w:sz w:val="28"/>
        </w:rPr>
        <w:t xml:space="preserve"> — скорость, </w:t>
      </w:r>
      <w:r>
        <w:rPr>
          <w:b w:val="0"/>
          <w:i w:val="0"/>
          <w:sz w:val="24"/>
        </w:rPr>
        <w:t>м/с</w:t>
      </w:r>
      <w:r>
        <w:rPr>
          <w:b w:val="0"/>
          <w:i w:val="0"/>
          <w:sz w:val="28"/>
        </w:rPr>
        <w:t xml:space="preserve">;    </w:t>
      </w:r>
      <w:r>
        <w:rPr>
          <w:i w:val="0"/>
          <w:sz w:val="32"/>
          <w:lang w:val="en-US"/>
        </w:rPr>
        <w:t>d</w:t>
      </w:r>
      <w:r>
        <w:rPr>
          <w:b w:val="0"/>
          <w:i w:val="0"/>
          <w:sz w:val="28"/>
        </w:rPr>
        <w:t xml:space="preserve"> — диаметр, </w:t>
      </w:r>
      <w:r>
        <w:rPr>
          <w:b w:val="0"/>
          <w:i w:val="0"/>
          <w:sz w:val="24"/>
        </w:rPr>
        <w:t>м</w:t>
      </w:r>
      <w:r>
        <w:rPr>
          <w:b w:val="0"/>
          <w:i w:val="0"/>
          <w:sz w:val="28"/>
        </w:rPr>
        <w:t xml:space="preserve">,       </w:t>
      </w:r>
      <w:r>
        <w:rPr>
          <w:i w:val="0"/>
          <w:sz w:val="32"/>
          <w:lang w:val="en-US"/>
        </w:rPr>
        <w:t>U</w:t>
      </w:r>
      <w:r>
        <w:rPr>
          <w:b w:val="0"/>
          <w:i w:val="0"/>
          <w:sz w:val="28"/>
        </w:rPr>
        <w:t xml:space="preserve"> — кинематическая вязкость воздуха (при    =15 </w:t>
      </w:r>
      <w:r>
        <w:rPr>
          <w:b w:val="0"/>
          <w:i w:val="0"/>
          <w:sz w:val="24"/>
        </w:rPr>
        <w:t>С</w:t>
      </w:r>
      <w:r>
        <w:rPr>
          <w:b w:val="0"/>
          <w:i w:val="0"/>
          <w:sz w:val="28"/>
        </w:rPr>
        <w:t xml:space="preserve"> и атмосферном давлении 1,13</w:t>
      </w:r>
      <w:r>
        <w:rPr>
          <w:b w:val="0"/>
          <w:i w:val="0"/>
          <w:sz w:val="24"/>
        </w:rPr>
        <w:t>атм</w:t>
      </w:r>
      <w:r>
        <w:rPr>
          <w:b w:val="0"/>
          <w:i w:val="0"/>
          <w:sz w:val="28"/>
        </w:rPr>
        <w:t>=10,13</w:t>
      </w:r>
      <w:r>
        <w:rPr>
          <w:b w:val="0"/>
          <w:i w:val="0"/>
          <w:sz w:val="24"/>
        </w:rPr>
        <w:t>Т/м</w:t>
      </w:r>
      <w:r>
        <w:rPr>
          <w:b w:val="0"/>
          <w:i w:val="0"/>
          <w:sz w:val="28"/>
          <w:lang w:val="en-US"/>
        </w:rPr>
        <w:t xml:space="preserve">,  </w:t>
      </w:r>
      <w:r>
        <w:rPr>
          <w:i w:val="0"/>
          <w:sz w:val="32"/>
          <w:lang w:val="en-US"/>
        </w:rPr>
        <w:t>V</w:t>
      </w:r>
      <w:r>
        <w:rPr>
          <w:b w:val="0"/>
          <w:i w:val="0"/>
          <w:sz w:val="28"/>
        </w:rPr>
        <w:t>=</w:t>
      </w:r>
      <w:r>
        <w:rPr>
          <w:b w:val="0"/>
          <w:i w:val="0"/>
          <w:sz w:val="28"/>
          <w:lang w:val="en-US"/>
        </w:rPr>
        <w:t>145</w:t>
      </w:r>
      <w:r>
        <w:rPr>
          <w:b w:val="0"/>
          <w:i w:val="0"/>
          <w:sz w:val="18"/>
          <w:lang w:val="en-US"/>
        </w:rPr>
        <w:t>*</w:t>
      </w:r>
      <w:r>
        <w:rPr>
          <w:b w:val="0"/>
          <w:i w:val="0"/>
          <w:sz w:val="28"/>
          <w:lang w:val="en-US"/>
        </w:rPr>
        <w:t xml:space="preserve">10 </w:t>
      </w:r>
      <w:r>
        <w:rPr>
          <w:b w:val="0"/>
          <w:i w:val="0"/>
          <w:sz w:val="24"/>
        </w:rPr>
        <w:t>м/с</w:t>
      </w:r>
      <w:r>
        <w:rPr>
          <w:i w:val="0"/>
          <w:sz w:val="28"/>
        </w:rPr>
        <w:t>)</w:t>
      </w:r>
      <w:r>
        <w:rPr>
          <w:b w:val="0"/>
          <w:i w:val="0"/>
          <w:sz w:val="28"/>
        </w:rPr>
        <w:t>;</w:t>
      </w:r>
    </w:p>
    <w:p w:rsidR="001D0BD6" w:rsidRDefault="00860E4A">
      <w:pPr>
        <w:pStyle w:val="a3"/>
        <w:spacing w:line="360" w:lineRule="auto"/>
        <w:jc w:val="both"/>
        <w:rPr>
          <w:b w:val="0"/>
          <w:i w:val="0"/>
          <w:sz w:val="28"/>
        </w:rPr>
      </w:pPr>
      <w:r>
        <w:rPr>
          <w:b w:val="0"/>
          <w:i w:val="0"/>
          <w:sz w:val="28"/>
          <w:lang w:val="en-US"/>
        </w:rPr>
        <w:t xml:space="preserve">          </w:t>
      </w:r>
      <w:r>
        <w:rPr>
          <w:i w:val="0"/>
          <w:sz w:val="32"/>
          <w:lang w:val="en-US"/>
        </w:rPr>
        <w:t>k</w:t>
      </w:r>
      <w:r>
        <w:rPr>
          <w:b w:val="0"/>
          <w:i w:val="0"/>
          <w:sz w:val="20"/>
          <w:lang w:val="en-US"/>
        </w:rPr>
        <w:t>дин.сос.</w:t>
      </w:r>
      <w:r>
        <w:rPr>
          <w:b w:val="0"/>
          <w:i w:val="0"/>
          <w:sz w:val="28"/>
        </w:rPr>
        <w:t xml:space="preserve">— динамическая составляющая ветровой нагрузки, определяется согласно СНиП "Нагрузки и воздействия" отдельно для каждой формы колебания сооружения в виде системы инерционных сил, приложенных в середине каждого из участков, на которые условно разбивается сооружение.   </w:t>
      </w:r>
    </w:p>
    <w:p w:rsidR="001D0BD6" w:rsidRDefault="00860E4A">
      <w:pPr>
        <w:pStyle w:val="a3"/>
        <w:spacing w:line="360" w:lineRule="auto"/>
        <w:ind w:firstLine="720"/>
        <w:jc w:val="both"/>
        <w:rPr>
          <w:b w:val="0"/>
          <w:i w:val="0"/>
          <w:sz w:val="28"/>
        </w:rPr>
      </w:pPr>
      <w:r>
        <w:rPr>
          <w:b w:val="0"/>
          <w:i w:val="0"/>
          <w:sz w:val="28"/>
        </w:rPr>
        <w:t>Динамическая составляющая, вызываемая пульсациями скоростного напора, должна учитываться при расчёте высотных сооружений с периодом собственных колебаний более 0,25 секунды.</w:t>
      </w:r>
    </w:p>
    <w:p w:rsidR="001D0BD6" w:rsidRDefault="00860E4A">
      <w:pPr>
        <w:pStyle w:val="a3"/>
        <w:spacing w:line="360" w:lineRule="auto"/>
        <w:ind w:firstLine="720"/>
        <w:jc w:val="both"/>
        <w:rPr>
          <w:b w:val="0"/>
          <w:i w:val="0"/>
          <w:sz w:val="28"/>
        </w:rPr>
      </w:pPr>
      <w:r>
        <w:rPr>
          <w:b w:val="0"/>
          <w:i w:val="0"/>
          <w:sz w:val="28"/>
        </w:rPr>
        <w:t xml:space="preserve">При предварительном расчёте динамических воздействий, ветровые нагрузки можно учесть путём умножения статической составляющей на коэффициент </w:t>
      </w:r>
      <w:r>
        <w:rPr>
          <w:i w:val="0"/>
          <w:sz w:val="32"/>
        </w:rPr>
        <w:t>В</w:t>
      </w:r>
      <w:r>
        <w:rPr>
          <w:b w:val="0"/>
          <w:i w:val="0"/>
          <w:sz w:val="28"/>
        </w:rPr>
        <w:t xml:space="preserve">=1,4—1,6 для башен и </w:t>
      </w:r>
      <w:r>
        <w:rPr>
          <w:i w:val="0"/>
          <w:sz w:val="32"/>
        </w:rPr>
        <w:t>В</w:t>
      </w:r>
      <w:r>
        <w:rPr>
          <w:b w:val="0"/>
          <w:i w:val="0"/>
          <w:sz w:val="28"/>
        </w:rPr>
        <w:t>=1,6—1,8 для мачт.</w:t>
      </w:r>
    </w:p>
    <w:p w:rsidR="001D0BD6" w:rsidRDefault="001D0BD6">
      <w:pPr>
        <w:pStyle w:val="a3"/>
        <w:spacing w:line="360" w:lineRule="auto"/>
        <w:ind w:firstLine="720"/>
        <w:jc w:val="both"/>
        <w:rPr>
          <w:b w:val="0"/>
          <w:i w:val="0"/>
          <w:sz w:val="28"/>
        </w:rPr>
      </w:pPr>
    </w:p>
    <w:tbl>
      <w:tblPr>
        <w:tblW w:w="0" w:type="auto"/>
        <w:tblInd w:w="-108" w:type="dxa"/>
        <w:tblLayout w:type="fixed"/>
        <w:tblLook w:val="0000" w:firstRow="0" w:lastRow="0" w:firstColumn="0" w:lastColumn="0" w:noHBand="0" w:noVBand="0"/>
      </w:tblPr>
      <w:tblGrid>
        <w:gridCol w:w="4503"/>
        <w:gridCol w:w="5633"/>
      </w:tblGrid>
      <w:tr w:rsidR="001D0BD6">
        <w:tc>
          <w:tcPr>
            <w:tcW w:w="4503" w:type="dxa"/>
          </w:tcPr>
          <w:p w:rsidR="001D0BD6" w:rsidRDefault="007F09A5">
            <w:pPr>
              <w:pStyle w:val="a3"/>
              <w:spacing w:line="360" w:lineRule="auto"/>
              <w:rPr>
                <w:i w:val="0"/>
                <w:sz w:val="32"/>
                <w:lang w:val="en-US"/>
              </w:rPr>
            </w:pPr>
            <w:r>
              <w:rPr>
                <w:i w:val="0"/>
                <w:sz w:val="32"/>
                <w:lang w:val="en-US"/>
              </w:rPr>
              <w:pict>
                <v:shape id="_x0000_i1072" type="#_x0000_t75" style="width:124.5pt;height:361.5pt" fillcolor="window">
                  <v:imagedata r:id="rId62" o:title="Рис 038"/>
                </v:shape>
              </w:pict>
            </w:r>
          </w:p>
        </w:tc>
        <w:tc>
          <w:tcPr>
            <w:tcW w:w="5633" w:type="dxa"/>
          </w:tcPr>
          <w:p w:rsidR="001D0BD6" w:rsidRDefault="00860E4A">
            <w:pPr>
              <w:pStyle w:val="a3"/>
              <w:spacing w:line="360" w:lineRule="auto"/>
              <w:jc w:val="both"/>
              <w:rPr>
                <w:i w:val="0"/>
                <w:sz w:val="28"/>
                <w:u w:val="single"/>
              </w:rPr>
            </w:pPr>
            <w:r>
              <w:rPr>
                <w:i w:val="0"/>
                <w:sz w:val="28"/>
                <w:u w:val="single"/>
              </w:rPr>
              <w:t>Основы расчёта башен</w:t>
            </w:r>
          </w:p>
          <w:p w:rsidR="001D0BD6" w:rsidRDefault="00860E4A">
            <w:pPr>
              <w:pStyle w:val="a3"/>
              <w:spacing w:line="360" w:lineRule="auto"/>
              <w:jc w:val="both"/>
              <w:rPr>
                <w:b w:val="0"/>
                <w:i w:val="0"/>
                <w:sz w:val="28"/>
              </w:rPr>
            </w:pPr>
            <w:r>
              <w:rPr>
                <w:b w:val="0"/>
                <w:i w:val="0"/>
                <w:sz w:val="28"/>
              </w:rPr>
              <w:t>Башню рассчитывают как пространственную конструкцию, защемлённую в основании, на одновременное действие веса конструкций, нагрузок от технологического оборудования и ураганного ветра.</w:t>
            </w:r>
          </w:p>
          <w:p w:rsidR="001D0BD6" w:rsidRDefault="001D0BD6">
            <w:pPr>
              <w:pStyle w:val="a3"/>
              <w:spacing w:line="360" w:lineRule="auto"/>
              <w:jc w:val="both"/>
              <w:rPr>
                <w:b w:val="0"/>
                <w:i w:val="0"/>
                <w:sz w:val="28"/>
              </w:rPr>
            </w:pPr>
          </w:p>
          <w:p w:rsidR="001D0BD6" w:rsidRDefault="00860E4A">
            <w:pPr>
              <w:pStyle w:val="a3"/>
              <w:spacing w:line="360" w:lineRule="auto"/>
              <w:jc w:val="both"/>
              <w:rPr>
                <w:i w:val="0"/>
                <w:sz w:val="28"/>
                <w:u w:val="single"/>
              </w:rPr>
            </w:pPr>
            <w:r>
              <w:rPr>
                <w:i w:val="0"/>
                <w:sz w:val="28"/>
                <w:u w:val="single"/>
              </w:rPr>
              <w:t>Пояса башни рассчитываются на продольный изгиб</w:t>
            </w:r>
          </w:p>
          <w:p w:rsidR="001D0BD6" w:rsidRDefault="00860E4A">
            <w:pPr>
              <w:pStyle w:val="a3"/>
              <w:spacing w:line="360" w:lineRule="auto"/>
              <w:jc w:val="both"/>
              <w:rPr>
                <w:i w:val="0"/>
                <w:sz w:val="32"/>
                <w:lang w:val="en-US"/>
              </w:rPr>
            </w:pPr>
            <w:r>
              <w:rPr>
                <w:b w:val="0"/>
                <w:i w:val="0"/>
                <w:sz w:val="28"/>
              </w:rPr>
              <w:t xml:space="preserve">Если башня имеет </w:t>
            </w:r>
            <w:r>
              <w:rPr>
                <w:i w:val="0"/>
                <w:sz w:val="32"/>
              </w:rPr>
              <w:t xml:space="preserve">n </w:t>
            </w:r>
            <w:r>
              <w:rPr>
                <w:b w:val="0"/>
                <w:i w:val="0"/>
                <w:sz w:val="28"/>
              </w:rPr>
              <w:t>граней, то наибольшее сжимающее усилие для расчёта пояса, и растягивающее для расчёта фланцевых стыков и анкерных болтов, определяют по формулам</w:t>
            </w:r>
          </w:p>
        </w:tc>
      </w:tr>
    </w:tbl>
    <w:p w:rsidR="001D0BD6" w:rsidRDefault="001D0BD6">
      <w:pPr>
        <w:pStyle w:val="a3"/>
        <w:jc w:val="both"/>
        <w:rPr>
          <w:i w:val="0"/>
          <w:sz w:val="32"/>
          <w:lang w:val="en-US"/>
        </w:rPr>
      </w:pPr>
    </w:p>
    <w:p w:rsidR="001D0BD6" w:rsidRDefault="00860E4A">
      <w:pPr>
        <w:pStyle w:val="a3"/>
        <w:spacing w:line="360" w:lineRule="auto"/>
        <w:rPr>
          <w:b w:val="0"/>
          <w:i w:val="0"/>
          <w:sz w:val="28"/>
        </w:rPr>
      </w:pPr>
      <w:r>
        <w:rPr>
          <w:b w:val="0"/>
          <w:i w:val="0"/>
          <w:sz w:val="28"/>
          <w:u w:val="single"/>
        </w:rPr>
        <w:t>Рис. 38</w:t>
      </w:r>
    </w:p>
    <w:p w:rsidR="001D0BD6" w:rsidRDefault="00860E4A">
      <w:pPr>
        <w:pStyle w:val="a3"/>
        <w:spacing w:line="360" w:lineRule="auto"/>
        <w:rPr>
          <w:b w:val="0"/>
          <w:i w:val="0"/>
          <w:sz w:val="28"/>
          <w:lang w:val="en-US"/>
        </w:rPr>
      </w:pPr>
      <w:r>
        <w:rPr>
          <w:i w:val="0"/>
          <w:sz w:val="32"/>
          <w:lang w:val="en-US"/>
        </w:rPr>
        <w:t>N</w:t>
      </w:r>
      <w:r>
        <w:rPr>
          <w:i w:val="0"/>
          <w:sz w:val="22"/>
        </w:rPr>
        <w:t xml:space="preserve">пояса </w:t>
      </w:r>
      <w:r>
        <w:rPr>
          <w:i w:val="0"/>
          <w:sz w:val="32"/>
          <w:lang w:val="en-US"/>
        </w:rPr>
        <w:t xml:space="preserve">=  </w:t>
      </w:r>
      <w:r>
        <w:rPr>
          <w:b w:val="0"/>
          <w:i w:val="0"/>
          <w:sz w:val="32"/>
          <w:lang w:val="en-US"/>
        </w:rPr>
        <w:t>∑</w:t>
      </w:r>
      <w:r>
        <w:rPr>
          <w:i w:val="0"/>
          <w:sz w:val="32"/>
          <w:lang w:val="en-US"/>
        </w:rPr>
        <w:t>P/n</w:t>
      </w:r>
      <w:r>
        <w:rPr>
          <w:b w:val="0"/>
          <w:i w:val="0"/>
          <w:sz w:val="20"/>
          <w:lang w:val="en-US"/>
        </w:rPr>
        <w:t>*</w:t>
      </w:r>
      <w:r>
        <w:rPr>
          <w:sz w:val="32"/>
          <w:lang w:val="en-US"/>
        </w:rPr>
        <w:t>cos</w:t>
      </w:r>
      <w:r>
        <w:rPr>
          <w:i w:val="0"/>
          <w:sz w:val="32"/>
          <w:lang w:val="en-US"/>
        </w:rPr>
        <w:t xml:space="preserve"> α  ± [</w:t>
      </w:r>
      <w:r>
        <w:rPr>
          <w:b w:val="0"/>
          <w:i w:val="0"/>
          <w:sz w:val="28"/>
          <w:lang w:val="en-US"/>
        </w:rPr>
        <w:t>2(∑</w:t>
      </w:r>
      <w:r>
        <w:rPr>
          <w:i w:val="0"/>
          <w:sz w:val="32"/>
          <w:lang w:val="en-US"/>
        </w:rPr>
        <w:t>M'+  ∑M"</w:t>
      </w:r>
      <w:r>
        <w:rPr>
          <w:b w:val="0"/>
          <w:i w:val="0"/>
          <w:sz w:val="28"/>
        </w:rPr>
        <w:t>)</w:t>
      </w:r>
      <w:r>
        <w:rPr>
          <w:i w:val="0"/>
          <w:sz w:val="28"/>
        </w:rPr>
        <w:t>*</w:t>
      </w:r>
      <w:r>
        <w:rPr>
          <w:sz w:val="32"/>
          <w:lang w:val="en-US"/>
        </w:rPr>
        <w:t>cos φ</w:t>
      </w:r>
      <w:r>
        <w:rPr>
          <w:sz w:val="22"/>
          <w:lang w:val="en-US"/>
        </w:rPr>
        <w:t xml:space="preserve"> </w:t>
      </w:r>
      <w:r>
        <w:rPr>
          <w:i w:val="0"/>
          <w:sz w:val="22"/>
          <w:lang w:val="en-US"/>
        </w:rPr>
        <w:t>i</w:t>
      </w:r>
      <w:r>
        <w:rPr>
          <w:i w:val="0"/>
          <w:sz w:val="32"/>
          <w:lang w:val="en-US"/>
        </w:rPr>
        <w:t>] /[ n</w:t>
      </w:r>
      <w:r>
        <w:rPr>
          <w:b w:val="0"/>
          <w:i w:val="0"/>
          <w:sz w:val="20"/>
          <w:lang w:val="en-US"/>
        </w:rPr>
        <w:t>*</w:t>
      </w:r>
      <w:r>
        <w:rPr>
          <w:i w:val="0"/>
          <w:sz w:val="32"/>
          <w:lang w:val="en-US"/>
        </w:rPr>
        <w:t>r</w:t>
      </w:r>
      <w:r>
        <w:rPr>
          <w:i w:val="0"/>
          <w:sz w:val="22"/>
          <w:lang w:val="en-US"/>
        </w:rPr>
        <w:t>i</w:t>
      </w:r>
      <w:r>
        <w:rPr>
          <w:i w:val="0"/>
          <w:sz w:val="28"/>
          <w:lang w:val="en-US"/>
        </w:rPr>
        <w:t>*</w:t>
      </w:r>
      <w:r>
        <w:rPr>
          <w:sz w:val="32"/>
          <w:lang w:val="en-US"/>
        </w:rPr>
        <w:t xml:space="preserve">cos α </w:t>
      </w:r>
      <w:r>
        <w:rPr>
          <w:i w:val="0"/>
          <w:sz w:val="22"/>
          <w:lang w:val="en-US"/>
        </w:rPr>
        <w:t>i</w:t>
      </w:r>
      <w:r>
        <w:rPr>
          <w:b w:val="0"/>
          <w:i w:val="0"/>
          <w:sz w:val="20"/>
          <w:lang w:val="en-US"/>
        </w:rPr>
        <w:t xml:space="preserve"> </w:t>
      </w:r>
      <w:r>
        <w:rPr>
          <w:b w:val="0"/>
          <w:i w:val="0"/>
          <w:sz w:val="32"/>
          <w:lang w:val="en-US"/>
        </w:rPr>
        <w:t>]</w:t>
      </w:r>
      <w:r>
        <w:rPr>
          <w:b w:val="0"/>
          <w:i w:val="0"/>
          <w:sz w:val="28"/>
          <w:lang w:val="en-US"/>
        </w:rPr>
        <w:t>;</w:t>
      </w:r>
    </w:p>
    <w:p w:rsidR="001D0BD6" w:rsidRDefault="00860E4A">
      <w:pPr>
        <w:pStyle w:val="a3"/>
        <w:spacing w:line="360" w:lineRule="auto"/>
        <w:jc w:val="both"/>
        <w:rPr>
          <w:b w:val="0"/>
          <w:i w:val="0"/>
          <w:sz w:val="28"/>
        </w:rPr>
      </w:pPr>
      <w:r>
        <w:rPr>
          <w:b w:val="0"/>
          <w:i w:val="0"/>
          <w:sz w:val="28"/>
        </w:rPr>
        <w:t xml:space="preserve">          ∑</w:t>
      </w:r>
      <w:r>
        <w:rPr>
          <w:i w:val="0"/>
          <w:sz w:val="32"/>
          <w:lang w:val="en-US"/>
        </w:rPr>
        <w:t xml:space="preserve">M' — </w:t>
      </w:r>
      <w:r>
        <w:rPr>
          <w:b w:val="0"/>
          <w:i w:val="0"/>
          <w:sz w:val="28"/>
        </w:rPr>
        <w:t xml:space="preserve">суммарный изгибающий момент от ветра в </w:t>
      </w:r>
      <w:r>
        <w:rPr>
          <w:i w:val="0"/>
          <w:sz w:val="28"/>
          <w:lang w:val="en-US"/>
        </w:rPr>
        <w:t>i</w:t>
      </w:r>
      <w:r>
        <w:rPr>
          <w:b w:val="0"/>
          <w:i w:val="0"/>
          <w:sz w:val="28"/>
          <w:lang w:val="en-US"/>
        </w:rPr>
        <w:t>-</w:t>
      </w:r>
      <w:r>
        <w:rPr>
          <w:b w:val="0"/>
          <w:i w:val="0"/>
          <w:sz w:val="28"/>
        </w:rPr>
        <w:t>м сечении;</w:t>
      </w:r>
    </w:p>
    <w:p w:rsidR="001D0BD6" w:rsidRDefault="00860E4A">
      <w:pPr>
        <w:pStyle w:val="a3"/>
        <w:spacing w:line="360" w:lineRule="auto"/>
        <w:ind w:firstLine="720"/>
        <w:jc w:val="both"/>
        <w:rPr>
          <w:i w:val="0"/>
          <w:sz w:val="32"/>
        </w:rPr>
      </w:pPr>
      <w:r>
        <w:rPr>
          <w:i w:val="0"/>
          <w:sz w:val="32"/>
        </w:rPr>
        <w:t xml:space="preserve">∑M" — </w:t>
      </w:r>
      <w:r>
        <w:rPr>
          <w:b w:val="0"/>
          <w:i w:val="0"/>
          <w:sz w:val="28"/>
        </w:rPr>
        <w:t>от оборудования, вызывающий изгиб башни;</w:t>
      </w:r>
    </w:p>
    <w:p w:rsidR="001D0BD6" w:rsidRDefault="00860E4A">
      <w:pPr>
        <w:pStyle w:val="a3"/>
        <w:tabs>
          <w:tab w:val="left" w:pos="709"/>
        </w:tabs>
        <w:spacing w:line="360" w:lineRule="auto"/>
        <w:ind w:firstLine="720"/>
        <w:jc w:val="both"/>
        <w:rPr>
          <w:b w:val="0"/>
          <w:i w:val="0"/>
          <w:sz w:val="28"/>
        </w:rPr>
      </w:pPr>
      <w:r>
        <w:rPr>
          <w:i w:val="0"/>
          <w:sz w:val="32"/>
        </w:rPr>
        <w:t xml:space="preserve">∑P — </w:t>
      </w:r>
      <w:r>
        <w:rPr>
          <w:b w:val="0"/>
          <w:i w:val="0"/>
          <w:sz w:val="28"/>
        </w:rPr>
        <w:t>вес ствола и оборудования с коэффициентом перегрузки;</w:t>
      </w:r>
    </w:p>
    <w:p w:rsidR="001D0BD6" w:rsidRDefault="00860E4A">
      <w:pPr>
        <w:pStyle w:val="a3"/>
        <w:spacing w:line="360" w:lineRule="auto"/>
        <w:ind w:firstLine="720"/>
        <w:jc w:val="both"/>
        <w:rPr>
          <w:b w:val="0"/>
          <w:i w:val="0"/>
          <w:sz w:val="28"/>
        </w:rPr>
      </w:pPr>
      <w:r>
        <w:rPr>
          <w:i w:val="0"/>
          <w:sz w:val="32"/>
        </w:rPr>
        <w:t xml:space="preserve">n — </w:t>
      </w:r>
      <w:r>
        <w:rPr>
          <w:b w:val="0"/>
          <w:i w:val="0"/>
          <w:sz w:val="28"/>
        </w:rPr>
        <w:t>число сторон правильного многогранника ;</w:t>
      </w:r>
    </w:p>
    <w:p w:rsidR="001D0BD6" w:rsidRDefault="00860E4A">
      <w:pPr>
        <w:pStyle w:val="a3"/>
        <w:spacing w:line="360" w:lineRule="auto"/>
        <w:ind w:firstLine="720"/>
        <w:jc w:val="both"/>
        <w:rPr>
          <w:b w:val="0"/>
          <w:i w:val="0"/>
          <w:sz w:val="28"/>
        </w:rPr>
      </w:pPr>
      <w:r>
        <w:rPr>
          <w:i w:val="0"/>
          <w:sz w:val="32"/>
        </w:rPr>
        <w:t>r</w:t>
      </w:r>
      <w:r>
        <w:rPr>
          <w:i w:val="0"/>
          <w:sz w:val="22"/>
        </w:rPr>
        <w:t>i</w:t>
      </w:r>
      <w:r>
        <w:rPr>
          <w:i w:val="0"/>
          <w:sz w:val="32"/>
        </w:rPr>
        <w:t xml:space="preserve"> — </w:t>
      </w:r>
      <w:r>
        <w:rPr>
          <w:b w:val="0"/>
          <w:i w:val="0"/>
          <w:sz w:val="28"/>
        </w:rPr>
        <w:t>радиус окружности, проходящий через центр сечения поясов;</w:t>
      </w:r>
    </w:p>
    <w:p w:rsidR="001D0BD6" w:rsidRDefault="00860E4A">
      <w:pPr>
        <w:pStyle w:val="a3"/>
        <w:tabs>
          <w:tab w:val="left" w:pos="1418"/>
        </w:tabs>
        <w:spacing w:line="360" w:lineRule="auto"/>
        <w:ind w:firstLine="720"/>
        <w:jc w:val="both"/>
        <w:rPr>
          <w:b w:val="0"/>
          <w:i w:val="0"/>
          <w:sz w:val="28"/>
        </w:rPr>
      </w:pPr>
      <w:r>
        <w:rPr>
          <w:i w:val="0"/>
          <w:sz w:val="32"/>
        </w:rPr>
        <w:t xml:space="preserve"> φ </w:t>
      </w:r>
      <w:r>
        <w:rPr>
          <w:i w:val="0"/>
          <w:sz w:val="22"/>
        </w:rPr>
        <w:t>i</w:t>
      </w:r>
      <w:r>
        <w:rPr>
          <w:i w:val="0"/>
          <w:sz w:val="32"/>
        </w:rPr>
        <w:t xml:space="preserve"> — </w:t>
      </w:r>
      <w:r>
        <w:rPr>
          <w:b w:val="0"/>
          <w:i w:val="0"/>
          <w:sz w:val="28"/>
        </w:rPr>
        <w:t>угол в горизонтальной плоскости между линией, проходящей через</w:t>
      </w:r>
    </w:p>
    <w:p w:rsidR="001D0BD6" w:rsidRDefault="00860E4A">
      <w:pPr>
        <w:pStyle w:val="a3"/>
        <w:tabs>
          <w:tab w:val="left" w:pos="1418"/>
        </w:tabs>
        <w:spacing w:line="360" w:lineRule="auto"/>
        <w:ind w:firstLine="720"/>
        <w:jc w:val="both"/>
        <w:rPr>
          <w:b w:val="0"/>
          <w:i w:val="0"/>
          <w:sz w:val="28"/>
        </w:rPr>
      </w:pPr>
      <w:r>
        <w:rPr>
          <w:b w:val="0"/>
          <w:i w:val="0"/>
          <w:sz w:val="28"/>
        </w:rPr>
        <w:t xml:space="preserve">          центр башни и центр пояса, и направлением ветра;</w:t>
      </w:r>
    </w:p>
    <w:p w:rsidR="001D0BD6" w:rsidRDefault="00860E4A">
      <w:pPr>
        <w:pStyle w:val="a3"/>
        <w:spacing w:line="360" w:lineRule="auto"/>
        <w:ind w:firstLine="720"/>
        <w:jc w:val="both"/>
        <w:rPr>
          <w:b w:val="0"/>
          <w:i w:val="0"/>
          <w:sz w:val="28"/>
        </w:rPr>
      </w:pPr>
      <w:r>
        <w:rPr>
          <w:i w:val="0"/>
          <w:sz w:val="32"/>
        </w:rPr>
        <w:t xml:space="preserve"> α </w:t>
      </w:r>
      <w:r>
        <w:rPr>
          <w:i w:val="0"/>
          <w:sz w:val="22"/>
        </w:rPr>
        <w:t>i</w:t>
      </w:r>
      <w:r>
        <w:rPr>
          <w:b w:val="0"/>
          <w:i w:val="0"/>
          <w:sz w:val="20"/>
        </w:rPr>
        <w:t xml:space="preserve"> </w:t>
      </w:r>
      <w:r>
        <w:rPr>
          <w:i w:val="0"/>
          <w:sz w:val="32"/>
        </w:rPr>
        <w:t xml:space="preserve">— </w:t>
      </w:r>
      <w:r>
        <w:rPr>
          <w:b w:val="0"/>
          <w:i w:val="0"/>
          <w:sz w:val="28"/>
        </w:rPr>
        <w:t>угол между осью рассматриваемого пояса и вертикальной линией.</w:t>
      </w:r>
    </w:p>
    <w:p w:rsidR="001D0BD6" w:rsidRDefault="00860E4A">
      <w:pPr>
        <w:pStyle w:val="a3"/>
        <w:spacing w:line="360" w:lineRule="auto"/>
        <w:ind w:firstLine="720"/>
        <w:jc w:val="both"/>
        <w:rPr>
          <w:b w:val="0"/>
          <w:i w:val="0"/>
          <w:sz w:val="28"/>
        </w:rPr>
      </w:pPr>
      <w:r>
        <w:rPr>
          <w:b w:val="0"/>
          <w:i w:val="0"/>
          <w:sz w:val="28"/>
        </w:rPr>
        <w:t xml:space="preserve">Для 8-ми и 4-х-гранных башен ветер рассчитывают </w:t>
      </w:r>
      <w:r>
        <w:rPr>
          <w:sz w:val="28"/>
          <w:u w:val="single"/>
        </w:rPr>
        <w:t>на ребро</w:t>
      </w:r>
      <w:r>
        <w:rPr>
          <w:b w:val="0"/>
          <w:i w:val="0"/>
          <w:sz w:val="28"/>
        </w:rPr>
        <w:t xml:space="preserve">, а для 3-х и    6-ти-гранных — </w:t>
      </w:r>
      <w:r>
        <w:rPr>
          <w:sz w:val="28"/>
          <w:u w:val="single"/>
        </w:rPr>
        <w:t>на грань</w:t>
      </w:r>
      <w:r>
        <w:rPr>
          <w:b w:val="0"/>
          <w:i w:val="0"/>
          <w:sz w:val="28"/>
        </w:rPr>
        <w:t xml:space="preserve">. </w:t>
      </w:r>
    </w:p>
    <w:p w:rsidR="001D0BD6" w:rsidRDefault="00860E4A">
      <w:pPr>
        <w:pStyle w:val="a3"/>
        <w:spacing w:line="360" w:lineRule="auto"/>
        <w:jc w:val="both"/>
        <w:rPr>
          <w:b w:val="0"/>
          <w:i w:val="0"/>
          <w:sz w:val="28"/>
        </w:rPr>
      </w:pPr>
      <w:r>
        <w:rPr>
          <w:b w:val="0"/>
          <w:i w:val="0"/>
          <w:sz w:val="28"/>
        </w:rPr>
        <w:t>При чётном числе граней башни</w:t>
      </w:r>
      <w:r>
        <w:rPr>
          <w:i w:val="0"/>
          <w:sz w:val="32"/>
        </w:rPr>
        <w:t xml:space="preserve"> </w:t>
      </w:r>
      <w:r>
        <w:rPr>
          <w:b w:val="0"/>
          <w:i w:val="0"/>
          <w:sz w:val="28"/>
        </w:rPr>
        <w:t>"</w:t>
      </w:r>
      <w:r>
        <w:rPr>
          <w:i w:val="0"/>
          <w:sz w:val="32"/>
        </w:rPr>
        <w:t>n</w:t>
      </w:r>
      <w:r>
        <w:rPr>
          <w:b w:val="0"/>
          <w:i w:val="0"/>
          <w:sz w:val="28"/>
        </w:rPr>
        <w:t>" поперечная сила, действующая на грань:</w:t>
      </w:r>
    </w:p>
    <w:p w:rsidR="001D0BD6" w:rsidRDefault="00860E4A">
      <w:pPr>
        <w:pStyle w:val="a3"/>
        <w:spacing w:line="360" w:lineRule="auto"/>
        <w:ind w:firstLine="720"/>
        <w:jc w:val="both"/>
        <w:rPr>
          <w:b w:val="0"/>
          <w:i w:val="0"/>
          <w:sz w:val="28"/>
        </w:rPr>
      </w:pPr>
      <w:r>
        <w:rPr>
          <w:i w:val="0"/>
          <w:sz w:val="32"/>
        </w:rPr>
        <w:t xml:space="preserve">                                    Q</w:t>
      </w:r>
      <w:r>
        <w:rPr>
          <w:i w:val="0"/>
          <w:sz w:val="22"/>
        </w:rPr>
        <w:t>гр</w:t>
      </w:r>
      <w:r>
        <w:rPr>
          <w:i w:val="0"/>
          <w:sz w:val="32"/>
        </w:rPr>
        <w:t xml:space="preserve"> =</w:t>
      </w:r>
      <w:r>
        <w:rPr>
          <w:b w:val="0"/>
          <w:i w:val="0"/>
          <w:sz w:val="28"/>
        </w:rPr>
        <w:t>2</w:t>
      </w:r>
      <w:r>
        <w:rPr>
          <w:i w:val="0"/>
          <w:sz w:val="32"/>
        </w:rPr>
        <w:t>Q</w:t>
      </w:r>
      <w:r>
        <w:rPr>
          <w:i w:val="0"/>
          <w:sz w:val="22"/>
        </w:rPr>
        <w:t>i</w:t>
      </w:r>
      <w:r>
        <w:rPr>
          <w:i w:val="0"/>
          <w:sz w:val="32"/>
        </w:rPr>
        <w:t>/n</w:t>
      </w:r>
      <w:r>
        <w:rPr>
          <w:b w:val="0"/>
          <w:i w:val="0"/>
          <w:sz w:val="28"/>
        </w:rPr>
        <w:t>;</w:t>
      </w:r>
      <w:r>
        <w:rPr>
          <w:i w:val="0"/>
          <w:sz w:val="32"/>
        </w:rPr>
        <w:t xml:space="preserve">     </w:t>
      </w:r>
    </w:p>
    <w:p w:rsidR="001D0BD6" w:rsidRDefault="00860E4A">
      <w:pPr>
        <w:pStyle w:val="a3"/>
        <w:spacing w:line="360" w:lineRule="auto"/>
        <w:jc w:val="both"/>
        <w:rPr>
          <w:b w:val="0"/>
          <w:i w:val="0"/>
          <w:sz w:val="28"/>
        </w:rPr>
      </w:pPr>
      <w:r>
        <w:rPr>
          <w:b w:val="0"/>
          <w:i w:val="0"/>
          <w:sz w:val="28"/>
        </w:rPr>
        <w:t>Для трёхгранной башни:</w:t>
      </w:r>
      <w:r>
        <w:rPr>
          <w:i w:val="0"/>
          <w:sz w:val="32"/>
        </w:rPr>
        <w:t xml:space="preserve">            Q</w:t>
      </w:r>
      <w:r>
        <w:rPr>
          <w:b w:val="0"/>
          <w:i w:val="0"/>
          <w:sz w:val="20"/>
        </w:rPr>
        <w:t xml:space="preserve"> </w:t>
      </w:r>
      <w:r>
        <w:rPr>
          <w:i w:val="0"/>
          <w:sz w:val="20"/>
        </w:rPr>
        <w:t>гр</w:t>
      </w:r>
      <w:r>
        <w:rPr>
          <w:b w:val="0"/>
          <w:i w:val="0"/>
          <w:sz w:val="20"/>
        </w:rPr>
        <w:t>.</w:t>
      </w:r>
      <w:r>
        <w:rPr>
          <w:i w:val="0"/>
          <w:sz w:val="32"/>
        </w:rPr>
        <w:t>=</w:t>
      </w:r>
      <w:r>
        <w:rPr>
          <w:b w:val="0"/>
          <w:i w:val="0"/>
          <w:sz w:val="28"/>
        </w:rPr>
        <w:t>0,866</w:t>
      </w:r>
      <w:r>
        <w:rPr>
          <w:i w:val="0"/>
          <w:sz w:val="32"/>
        </w:rPr>
        <w:t>Q</w:t>
      </w:r>
      <w:r>
        <w:rPr>
          <w:i w:val="0"/>
          <w:sz w:val="22"/>
        </w:rPr>
        <w:t>i</w:t>
      </w:r>
      <w:r>
        <w:rPr>
          <w:b w:val="0"/>
          <w:i w:val="0"/>
          <w:sz w:val="28"/>
        </w:rPr>
        <w:t>;</w:t>
      </w:r>
    </w:p>
    <w:p w:rsidR="001D0BD6" w:rsidRDefault="00860E4A">
      <w:pPr>
        <w:pStyle w:val="a3"/>
        <w:jc w:val="both"/>
        <w:rPr>
          <w:b w:val="0"/>
          <w:i w:val="0"/>
          <w:sz w:val="28"/>
        </w:rPr>
      </w:pPr>
      <w:r>
        <w:rPr>
          <w:i w:val="0"/>
          <w:sz w:val="32"/>
        </w:rPr>
        <w:t xml:space="preserve">        Q</w:t>
      </w:r>
      <w:r>
        <w:rPr>
          <w:i w:val="0"/>
          <w:sz w:val="22"/>
        </w:rPr>
        <w:t>i</w:t>
      </w:r>
      <w:r>
        <w:rPr>
          <w:i w:val="0"/>
          <w:sz w:val="32"/>
        </w:rPr>
        <w:t xml:space="preserve"> — </w:t>
      </w:r>
      <w:r>
        <w:rPr>
          <w:b w:val="0"/>
          <w:i w:val="0"/>
          <w:sz w:val="28"/>
        </w:rPr>
        <w:t xml:space="preserve">общая поперечная сила в </w:t>
      </w:r>
      <w:r>
        <w:rPr>
          <w:i w:val="0"/>
          <w:sz w:val="28"/>
        </w:rPr>
        <w:t>i</w:t>
      </w:r>
      <w:r>
        <w:rPr>
          <w:b w:val="0"/>
          <w:i w:val="0"/>
          <w:sz w:val="28"/>
        </w:rPr>
        <w:t>-том сечении.</w:t>
      </w:r>
    </w:p>
    <w:p w:rsidR="001D0BD6" w:rsidRDefault="001D0BD6">
      <w:pPr>
        <w:pStyle w:val="a3"/>
        <w:spacing w:line="360" w:lineRule="auto"/>
        <w:jc w:val="both"/>
        <w:rPr>
          <w:b w:val="0"/>
          <w:i w:val="0"/>
          <w:sz w:val="28"/>
        </w:rPr>
      </w:pPr>
    </w:p>
    <w:p w:rsidR="001D0BD6" w:rsidRDefault="007F09A5">
      <w:pPr>
        <w:pStyle w:val="a3"/>
        <w:rPr>
          <w:b w:val="0"/>
          <w:i w:val="0"/>
          <w:sz w:val="28"/>
        </w:rPr>
      </w:pPr>
      <w:r>
        <w:rPr>
          <w:b w:val="0"/>
          <w:i w:val="0"/>
          <w:noProof/>
          <w:sz w:val="28"/>
        </w:rPr>
        <w:pict>
          <v:oval id="_x0000_s1129" style="position:absolute;left:0;text-align:left;margin-left:191.05pt;margin-top:135.85pt;width:114.9pt;height:63.55pt;z-index:251679232;mso-position-horizontal:absolute;mso-position-horizontal-relative:text;mso-position-vertical:absolute;mso-position-vertical-relative:text" o:allowincell="f" stroked="f"/>
        </w:pict>
      </w:r>
      <w:r>
        <w:rPr>
          <w:b w:val="0"/>
          <w:i w:val="0"/>
          <w:sz w:val="28"/>
        </w:rPr>
        <w:pict>
          <v:shape id="_x0000_i1073" type="#_x0000_t75" style="width:318pt;height:187.5pt" fillcolor="window">
            <v:imagedata r:id="rId63" o:title="39"/>
          </v:shape>
        </w:pict>
      </w:r>
    </w:p>
    <w:p w:rsidR="001D0BD6" w:rsidRDefault="001D0BD6">
      <w:pPr>
        <w:pStyle w:val="a3"/>
        <w:spacing w:line="360" w:lineRule="auto"/>
        <w:jc w:val="left"/>
        <w:rPr>
          <w:b w:val="0"/>
          <w:i w:val="0"/>
          <w:sz w:val="28"/>
        </w:rPr>
      </w:pPr>
    </w:p>
    <w:p w:rsidR="001D0BD6" w:rsidRDefault="00860E4A">
      <w:pPr>
        <w:pStyle w:val="a3"/>
        <w:spacing w:line="360" w:lineRule="auto"/>
        <w:rPr>
          <w:b w:val="0"/>
          <w:i w:val="0"/>
          <w:sz w:val="28"/>
          <w:u w:val="single"/>
        </w:rPr>
      </w:pPr>
      <w:r>
        <w:rPr>
          <w:b w:val="0"/>
          <w:i w:val="0"/>
          <w:sz w:val="28"/>
          <w:u w:val="single"/>
        </w:rPr>
        <w:t>Рис. 39</w:t>
      </w:r>
    </w:p>
    <w:p w:rsidR="001D0BD6" w:rsidRDefault="001D0BD6">
      <w:pPr>
        <w:pStyle w:val="a3"/>
        <w:spacing w:line="360" w:lineRule="auto"/>
        <w:rPr>
          <w:b w:val="0"/>
          <w:i w:val="0"/>
          <w:sz w:val="28"/>
          <w:u w:val="single"/>
        </w:rPr>
      </w:pPr>
    </w:p>
    <w:p w:rsidR="001D0BD6" w:rsidRDefault="00860E4A">
      <w:pPr>
        <w:pStyle w:val="a3"/>
        <w:spacing w:line="360" w:lineRule="auto"/>
        <w:rPr>
          <w:i w:val="0"/>
          <w:sz w:val="32"/>
          <w:u w:val="single"/>
        </w:rPr>
      </w:pPr>
      <w:r>
        <w:rPr>
          <w:i w:val="0"/>
          <w:sz w:val="32"/>
          <w:u w:val="single"/>
        </w:rPr>
        <w:t>4.2 Мачты</w:t>
      </w:r>
    </w:p>
    <w:p w:rsidR="001D0BD6" w:rsidRDefault="001D0BD6">
      <w:pPr>
        <w:pStyle w:val="a3"/>
        <w:spacing w:line="360" w:lineRule="auto"/>
        <w:jc w:val="both"/>
        <w:rPr>
          <w:b w:val="0"/>
          <w:i w:val="0"/>
          <w:sz w:val="28"/>
          <w:u w:val="single"/>
        </w:rPr>
      </w:pPr>
    </w:p>
    <w:tbl>
      <w:tblPr>
        <w:tblW w:w="0" w:type="auto"/>
        <w:tblInd w:w="-108" w:type="dxa"/>
        <w:tblLayout w:type="fixed"/>
        <w:tblLook w:val="0000" w:firstRow="0" w:lastRow="0" w:firstColumn="0" w:lastColumn="0" w:noHBand="0" w:noVBand="0"/>
      </w:tblPr>
      <w:tblGrid>
        <w:gridCol w:w="5068"/>
        <w:gridCol w:w="5068"/>
      </w:tblGrid>
      <w:tr w:rsidR="001D0BD6">
        <w:tc>
          <w:tcPr>
            <w:tcW w:w="5068" w:type="dxa"/>
          </w:tcPr>
          <w:p w:rsidR="001D0BD6" w:rsidRDefault="007F09A5">
            <w:pPr>
              <w:pStyle w:val="a3"/>
              <w:spacing w:line="360" w:lineRule="auto"/>
              <w:jc w:val="both"/>
              <w:rPr>
                <w:b w:val="0"/>
                <w:sz w:val="28"/>
              </w:rPr>
            </w:pPr>
            <w:r>
              <w:rPr>
                <w:b w:val="0"/>
                <w:sz w:val="28"/>
              </w:rPr>
              <w:pict>
                <v:shape id="_x0000_i1074" type="#_x0000_t75" style="width:162.75pt;height:297pt" fillcolor="window">
                  <v:imagedata r:id="rId64" o:title="40"/>
                </v:shape>
              </w:pict>
            </w:r>
          </w:p>
        </w:tc>
        <w:tc>
          <w:tcPr>
            <w:tcW w:w="5068" w:type="dxa"/>
          </w:tcPr>
          <w:p w:rsidR="001D0BD6" w:rsidRDefault="00860E4A">
            <w:pPr>
              <w:pStyle w:val="a3"/>
              <w:spacing w:line="360" w:lineRule="auto"/>
              <w:jc w:val="both"/>
              <w:rPr>
                <w:b w:val="0"/>
                <w:sz w:val="28"/>
              </w:rPr>
            </w:pPr>
            <w:r>
              <w:rPr>
                <w:sz w:val="28"/>
                <w:u w:val="single"/>
              </w:rPr>
              <w:t>Мачты состоят из</w:t>
            </w:r>
            <w:r>
              <w:rPr>
                <w:b w:val="0"/>
                <w:i w:val="0"/>
                <w:sz w:val="28"/>
              </w:rPr>
              <w:t xml:space="preserve">: </w:t>
            </w:r>
            <w:r>
              <w:rPr>
                <w:b w:val="0"/>
                <w:sz w:val="28"/>
              </w:rPr>
              <w:t>ствола (1), оттяжек с креплениями (2), изоляторами (3) и винтовыми стяжками, опора (4) под ствол мачты, центрального фундамента (5) и анкерных фундаментов (6), для крепления нижних концов вант.</w:t>
            </w:r>
          </w:p>
        </w:tc>
      </w:tr>
    </w:tbl>
    <w:p w:rsidR="001D0BD6" w:rsidRDefault="00860E4A">
      <w:pPr>
        <w:pStyle w:val="a3"/>
        <w:spacing w:line="360" w:lineRule="auto"/>
        <w:rPr>
          <w:b w:val="0"/>
          <w:sz w:val="28"/>
        </w:rPr>
      </w:pPr>
      <w:r>
        <w:rPr>
          <w:b w:val="0"/>
          <w:i w:val="0"/>
          <w:sz w:val="28"/>
          <w:u w:val="single"/>
        </w:rPr>
        <w:t>Рис. - 40</w:t>
      </w:r>
    </w:p>
    <w:p w:rsidR="001D0BD6" w:rsidRDefault="00860E4A">
      <w:pPr>
        <w:pStyle w:val="a3"/>
        <w:spacing w:line="360" w:lineRule="auto"/>
        <w:jc w:val="both"/>
        <w:rPr>
          <w:b w:val="0"/>
          <w:i w:val="0"/>
          <w:sz w:val="28"/>
        </w:rPr>
      </w:pPr>
      <w:r>
        <w:rPr>
          <w:b w:val="0"/>
          <w:i w:val="0"/>
          <w:sz w:val="28"/>
        </w:rPr>
        <w:t xml:space="preserve">        Число ярусов оттяжек (от одной до шести) зависит от технологических требований, высоты мачты и размеров поперечного сечения ствола.</w:t>
      </w:r>
    </w:p>
    <w:p w:rsidR="001D0BD6" w:rsidRDefault="00860E4A">
      <w:pPr>
        <w:pStyle w:val="a3"/>
        <w:spacing w:line="360" w:lineRule="auto"/>
        <w:jc w:val="both"/>
        <w:rPr>
          <w:b w:val="0"/>
          <w:i w:val="0"/>
          <w:sz w:val="28"/>
        </w:rPr>
      </w:pPr>
      <w:r>
        <w:rPr>
          <w:b w:val="0"/>
          <w:i w:val="0"/>
          <w:sz w:val="28"/>
        </w:rPr>
        <w:t xml:space="preserve">        Отношение высоты мачты к диаметру описанной окружности ствола:</w:t>
      </w:r>
    </w:p>
    <w:p w:rsidR="001D0BD6" w:rsidRDefault="00860E4A">
      <w:pPr>
        <w:pStyle w:val="a3"/>
        <w:spacing w:line="360" w:lineRule="auto"/>
        <w:ind w:firstLine="720"/>
        <w:jc w:val="both"/>
        <w:rPr>
          <w:i w:val="0"/>
          <w:sz w:val="32"/>
          <w:lang w:val="en-US"/>
        </w:rPr>
      </w:pPr>
      <w:r>
        <w:rPr>
          <w:i w:val="0"/>
          <w:sz w:val="32"/>
        </w:rPr>
        <w:t xml:space="preserve">   200 ≥</w:t>
      </w:r>
      <w:r>
        <w:rPr>
          <w:i w:val="0"/>
          <w:sz w:val="32"/>
          <w:lang w:val="en-US"/>
        </w:rPr>
        <w:t xml:space="preserve"> </w:t>
      </w:r>
      <w:r>
        <w:rPr>
          <w:i w:val="0"/>
          <w:sz w:val="32"/>
        </w:rPr>
        <w:t>Н/Д</w:t>
      </w:r>
      <w:r>
        <w:rPr>
          <w:i w:val="0"/>
          <w:sz w:val="32"/>
          <w:lang w:val="en-US"/>
        </w:rPr>
        <w:t xml:space="preserve"> ≥ 60.</w:t>
      </w:r>
    </w:p>
    <w:p w:rsidR="001D0BD6" w:rsidRDefault="00860E4A">
      <w:pPr>
        <w:pStyle w:val="a3"/>
        <w:spacing w:line="360" w:lineRule="auto"/>
        <w:jc w:val="both"/>
        <w:rPr>
          <w:b w:val="0"/>
          <w:i w:val="0"/>
          <w:sz w:val="28"/>
        </w:rPr>
      </w:pPr>
      <w:r>
        <w:rPr>
          <w:b w:val="0"/>
          <w:i w:val="0"/>
          <w:sz w:val="28"/>
        </w:rPr>
        <w:t>При этом расстояние между креплениями вант соседних ярусов к стволу мачты:</w:t>
      </w:r>
    </w:p>
    <w:p w:rsidR="001D0BD6" w:rsidRDefault="00860E4A">
      <w:pPr>
        <w:pStyle w:val="a3"/>
        <w:spacing w:line="360" w:lineRule="auto"/>
        <w:ind w:firstLine="720"/>
        <w:jc w:val="both"/>
        <w:rPr>
          <w:b w:val="0"/>
          <w:i w:val="0"/>
          <w:sz w:val="28"/>
          <w:u w:val="single"/>
        </w:rPr>
      </w:pPr>
      <w:r>
        <w:rPr>
          <w:i w:val="0"/>
          <w:sz w:val="32"/>
        </w:rPr>
        <w:t xml:space="preserve">   30Д ≥</w:t>
      </w:r>
      <w:r>
        <w:rPr>
          <w:i w:val="0"/>
          <w:sz w:val="32"/>
          <w:lang w:val="en-US"/>
        </w:rPr>
        <w:t xml:space="preserve"> l ≥</w:t>
      </w:r>
      <w:r>
        <w:rPr>
          <w:i w:val="0"/>
          <w:sz w:val="32"/>
        </w:rPr>
        <w:t xml:space="preserve"> 15Д.</w:t>
      </w:r>
    </w:p>
    <w:p w:rsidR="001D0BD6" w:rsidRDefault="00860E4A">
      <w:pPr>
        <w:pStyle w:val="a3"/>
        <w:spacing w:line="360" w:lineRule="auto"/>
        <w:ind w:firstLine="720"/>
        <w:jc w:val="both"/>
        <w:rPr>
          <w:b w:val="0"/>
          <w:i w:val="0"/>
          <w:sz w:val="28"/>
        </w:rPr>
      </w:pPr>
      <w:r>
        <w:rPr>
          <w:b w:val="0"/>
          <w:i w:val="0"/>
          <w:sz w:val="28"/>
          <w:u w:val="single"/>
        </w:rPr>
        <w:t>Ствол мачты</w:t>
      </w:r>
      <w:r>
        <w:rPr>
          <w:b w:val="0"/>
          <w:i w:val="0"/>
          <w:sz w:val="28"/>
        </w:rPr>
        <w:t xml:space="preserve"> обычно делают из углеродистой или низколегированной стали, </w:t>
      </w:r>
      <w:r>
        <w:rPr>
          <w:b w:val="0"/>
          <w:i w:val="0"/>
          <w:sz w:val="28"/>
          <w:u w:val="single"/>
        </w:rPr>
        <w:t>оттяжки</w:t>
      </w:r>
      <w:r>
        <w:rPr>
          <w:b w:val="0"/>
          <w:i w:val="0"/>
          <w:sz w:val="28"/>
        </w:rPr>
        <w:t xml:space="preserve"> — из стальных канатов, </w:t>
      </w:r>
      <w:r>
        <w:rPr>
          <w:b w:val="0"/>
          <w:i w:val="0"/>
          <w:sz w:val="28"/>
          <w:u w:val="single"/>
        </w:rPr>
        <w:t>оттяжечные</w:t>
      </w:r>
      <w:r>
        <w:rPr>
          <w:b w:val="0"/>
          <w:i w:val="0"/>
          <w:sz w:val="28"/>
        </w:rPr>
        <w:t xml:space="preserve"> и </w:t>
      </w:r>
      <w:r>
        <w:rPr>
          <w:b w:val="0"/>
          <w:i w:val="0"/>
          <w:sz w:val="28"/>
          <w:u w:val="single"/>
        </w:rPr>
        <w:t>опорные</w:t>
      </w:r>
      <w:r>
        <w:rPr>
          <w:b w:val="0"/>
          <w:i w:val="0"/>
          <w:sz w:val="28"/>
        </w:rPr>
        <w:t xml:space="preserve"> </w:t>
      </w:r>
      <w:r>
        <w:rPr>
          <w:b w:val="0"/>
          <w:i w:val="0"/>
          <w:sz w:val="28"/>
          <w:u w:val="single"/>
        </w:rPr>
        <w:t>изоляторы</w:t>
      </w:r>
      <w:r>
        <w:rPr>
          <w:b w:val="0"/>
          <w:i w:val="0"/>
          <w:sz w:val="28"/>
        </w:rPr>
        <w:t xml:space="preserve"> — из фарфора.</w:t>
      </w:r>
    </w:p>
    <w:p w:rsidR="001D0BD6" w:rsidRDefault="00860E4A">
      <w:pPr>
        <w:pStyle w:val="a3"/>
        <w:spacing w:line="360" w:lineRule="auto"/>
        <w:ind w:firstLine="720"/>
        <w:jc w:val="both"/>
        <w:rPr>
          <w:i w:val="0"/>
          <w:sz w:val="28"/>
          <w:u w:val="single"/>
        </w:rPr>
      </w:pPr>
      <w:r>
        <w:rPr>
          <w:b w:val="0"/>
          <w:i w:val="0"/>
          <w:sz w:val="28"/>
        </w:rPr>
        <w:t>Перед использованием в вантах канаты должны быть вытянуты усилием, равным половине разрывного усилия каната в целом на протяжении получаса или трёхкратным натяжением и отпуском от нуля до 0,5</w:t>
      </w:r>
      <w:r>
        <w:rPr>
          <w:i w:val="0"/>
          <w:sz w:val="32"/>
          <w:lang w:val="en-US"/>
        </w:rPr>
        <w:t>G</w:t>
      </w:r>
      <w:r>
        <w:rPr>
          <w:b w:val="0"/>
          <w:i w:val="0"/>
          <w:sz w:val="20"/>
        </w:rPr>
        <w:t>вр</w:t>
      </w:r>
      <w:r>
        <w:rPr>
          <w:b w:val="0"/>
          <w:i w:val="0"/>
          <w:sz w:val="28"/>
        </w:rPr>
        <w:t>,с целью повышения модуля упругости, устранения остаточных деформаций и уменьшения упругих деформаций вант при эксплуатации.</w:t>
      </w:r>
    </w:p>
    <w:p w:rsidR="001D0BD6" w:rsidRDefault="00860E4A">
      <w:pPr>
        <w:pStyle w:val="a3"/>
        <w:spacing w:line="360" w:lineRule="auto"/>
        <w:jc w:val="both"/>
        <w:rPr>
          <w:b w:val="0"/>
          <w:i w:val="0"/>
          <w:sz w:val="28"/>
        </w:rPr>
      </w:pPr>
      <w:r>
        <w:rPr>
          <w:i w:val="0"/>
          <w:sz w:val="28"/>
          <w:u w:val="single"/>
        </w:rPr>
        <w:t>Нагрузки на мачты</w:t>
      </w:r>
    </w:p>
    <w:p w:rsidR="001D0BD6" w:rsidRDefault="00860E4A">
      <w:pPr>
        <w:pStyle w:val="a3"/>
        <w:spacing w:line="360" w:lineRule="auto"/>
        <w:ind w:firstLine="720"/>
        <w:jc w:val="both"/>
        <w:rPr>
          <w:b w:val="0"/>
          <w:i w:val="0"/>
          <w:sz w:val="28"/>
        </w:rPr>
      </w:pPr>
      <w:r>
        <w:rPr>
          <w:b w:val="0"/>
          <w:i w:val="0"/>
          <w:sz w:val="28"/>
        </w:rPr>
        <w:t>При расчёте учитывают собственный вес мачты, вес оборудования, вес вант и изоляторов, гололёд, предварительное натяжение вант, ветровые воздействия (не только на ствол, но и на ванты), дополнительные усилия в вантах при их сокращении из-за понижения окружающей температуры.</w:t>
      </w:r>
    </w:p>
    <w:p w:rsidR="001D0BD6" w:rsidRDefault="00860E4A">
      <w:pPr>
        <w:pStyle w:val="a3"/>
        <w:spacing w:line="360" w:lineRule="auto"/>
        <w:ind w:firstLine="720"/>
        <w:jc w:val="both"/>
        <w:rPr>
          <w:b w:val="0"/>
          <w:i w:val="0"/>
          <w:sz w:val="28"/>
        </w:rPr>
      </w:pPr>
      <w:r>
        <w:rPr>
          <w:b w:val="0"/>
          <w:i w:val="0"/>
          <w:sz w:val="28"/>
        </w:rPr>
        <w:t>Значение ветрового напора при расчёте вант можно принимать постоянным по всей длине и равным напору, соответствующему 2/3 высоты верхнего     конца оттяжки. Гололёд учитывают везде.</w:t>
      </w:r>
    </w:p>
    <w:p w:rsidR="001D0BD6" w:rsidRDefault="00860E4A">
      <w:pPr>
        <w:pStyle w:val="a3"/>
        <w:spacing w:line="360" w:lineRule="auto"/>
        <w:ind w:firstLine="720"/>
        <w:jc w:val="both"/>
        <w:rPr>
          <w:b w:val="0"/>
          <w:i w:val="0"/>
          <w:sz w:val="28"/>
        </w:rPr>
      </w:pPr>
      <w:r>
        <w:rPr>
          <w:b w:val="0"/>
          <w:i w:val="0"/>
          <w:sz w:val="28"/>
        </w:rPr>
        <w:t>Упругое перемещение ствола мачты при эксплуатации в местах крепления оттяжек не должно превышать 1/100 высоты этих сечений над центральным фундаментом. Упругое смещение верхнего сечения мачты не должно быть более 1/100 длины консоли. Перемещение определяется от нормативных нагрузок.</w:t>
      </w:r>
    </w:p>
    <w:p w:rsidR="001D0BD6" w:rsidRDefault="00860E4A">
      <w:pPr>
        <w:pStyle w:val="a3"/>
        <w:spacing w:line="360" w:lineRule="auto"/>
        <w:jc w:val="both"/>
        <w:rPr>
          <w:b w:val="0"/>
          <w:i w:val="0"/>
          <w:sz w:val="28"/>
        </w:rPr>
      </w:pPr>
      <w:r>
        <w:rPr>
          <w:i w:val="0"/>
          <w:sz w:val="28"/>
          <w:u w:val="single"/>
        </w:rPr>
        <w:t>Мачту рассчитывают в два этапа:</w:t>
      </w:r>
      <w:r>
        <w:rPr>
          <w:b w:val="0"/>
          <w:i w:val="0"/>
          <w:sz w:val="28"/>
        </w:rPr>
        <w:t xml:space="preserve">   </w:t>
      </w:r>
    </w:p>
    <w:p w:rsidR="001D0BD6" w:rsidRDefault="00860E4A">
      <w:pPr>
        <w:pStyle w:val="a3"/>
        <w:spacing w:line="360" w:lineRule="auto"/>
        <w:ind w:firstLine="720"/>
        <w:jc w:val="both"/>
        <w:rPr>
          <w:b w:val="0"/>
          <w:i w:val="0"/>
          <w:sz w:val="28"/>
        </w:rPr>
      </w:pPr>
      <w:r>
        <w:rPr>
          <w:i w:val="0"/>
          <w:sz w:val="28"/>
        </w:rPr>
        <w:t xml:space="preserve">На первом </w:t>
      </w:r>
      <w:r>
        <w:rPr>
          <w:b w:val="0"/>
          <w:i w:val="0"/>
          <w:sz w:val="28"/>
        </w:rPr>
        <w:t>(предварительном)</w:t>
      </w:r>
      <w:r>
        <w:rPr>
          <w:i w:val="0"/>
          <w:sz w:val="28"/>
        </w:rPr>
        <w:t xml:space="preserve"> этапе</w:t>
      </w:r>
      <w:r>
        <w:rPr>
          <w:b w:val="0"/>
          <w:i w:val="0"/>
          <w:sz w:val="28"/>
        </w:rPr>
        <w:t xml:space="preserve"> — на основе опыта проектирования и путём простейших расчётов назначают схему мачты (число ярусов и количество вант в ярусе), размеры сечения ствола и решётки, а также сечения оттяжек.</w:t>
      </w:r>
    </w:p>
    <w:p w:rsidR="001D0BD6" w:rsidRDefault="00860E4A">
      <w:pPr>
        <w:pStyle w:val="a3"/>
        <w:spacing w:line="360" w:lineRule="auto"/>
        <w:ind w:firstLine="720"/>
        <w:jc w:val="both"/>
        <w:rPr>
          <w:b w:val="0"/>
          <w:i w:val="0"/>
          <w:sz w:val="28"/>
        </w:rPr>
      </w:pPr>
      <w:r>
        <w:rPr>
          <w:b w:val="0"/>
          <w:i w:val="0"/>
          <w:sz w:val="28"/>
        </w:rPr>
        <w:t>Рассматривая мачту как систему однопролётных балок (шарнирно закреплённых в местах прикрепления вант), нагруженную ветром, определяют опорные реакции и рассчитывают оттяжки. При этом места крепления вант предполагают не смещаемыми.</w:t>
      </w:r>
    </w:p>
    <w:p w:rsidR="001D0BD6" w:rsidRDefault="00860E4A">
      <w:pPr>
        <w:pStyle w:val="a3"/>
        <w:spacing w:line="360" w:lineRule="auto"/>
        <w:ind w:firstLine="720"/>
        <w:jc w:val="both"/>
        <w:rPr>
          <w:b w:val="0"/>
          <w:i w:val="0"/>
          <w:sz w:val="28"/>
        </w:rPr>
      </w:pPr>
      <w:r>
        <w:rPr>
          <w:b w:val="0"/>
          <w:i w:val="0"/>
          <w:sz w:val="28"/>
        </w:rPr>
        <w:t>Продольные силы определяют как сумму весов вышерасположенных элементов оборудования и вертикальных составляющих тяжения оттяжек. Далее, по обычным формулам проверяют прочность и устойчивость участков ствола между соседними креплениями вант и, если напряжение мало отличается от расчётного сопротивления (</w:t>
      </w:r>
      <w:r>
        <w:rPr>
          <w:i w:val="0"/>
          <w:sz w:val="32"/>
          <w:lang w:val="en-US"/>
        </w:rPr>
        <w:t>R</w:t>
      </w:r>
      <w:r>
        <w:rPr>
          <w:b w:val="0"/>
          <w:i w:val="0"/>
          <w:sz w:val="28"/>
        </w:rPr>
        <w:t>), переходят ко второму этапу расчёта.</w:t>
      </w:r>
    </w:p>
    <w:p w:rsidR="001D0BD6" w:rsidRDefault="00860E4A">
      <w:pPr>
        <w:pStyle w:val="a3"/>
        <w:spacing w:line="360" w:lineRule="auto"/>
        <w:ind w:firstLine="720"/>
        <w:jc w:val="both"/>
        <w:rPr>
          <w:b w:val="0"/>
          <w:i w:val="0"/>
          <w:sz w:val="28"/>
        </w:rPr>
      </w:pPr>
      <w:r>
        <w:rPr>
          <w:b w:val="0"/>
          <w:i w:val="0"/>
          <w:sz w:val="28"/>
        </w:rPr>
        <w:t>На первом этапе расчёта назначать сечения элементов мачты можно по аналогии с имеющимися или по формулам</w:t>
      </w:r>
    </w:p>
    <w:p w:rsidR="001D0BD6" w:rsidRDefault="00860E4A">
      <w:pPr>
        <w:pStyle w:val="a3"/>
        <w:numPr>
          <w:ilvl w:val="0"/>
          <w:numId w:val="13"/>
        </w:numPr>
        <w:spacing w:line="360" w:lineRule="auto"/>
        <w:jc w:val="both"/>
        <w:rPr>
          <w:b w:val="0"/>
          <w:i w:val="0"/>
          <w:sz w:val="28"/>
        </w:rPr>
      </w:pPr>
      <w:r>
        <w:rPr>
          <w:b w:val="0"/>
          <w:i w:val="0"/>
          <w:sz w:val="28"/>
          <w:u w:val="single"/>
        </w:rPr>
        <w:t>для ванты по усилию</w:t>
      </w:r>
    </w:p>
    <w:p w:rsidR="001D0BD6" w:rsidRDefault="00860E4A">
      <w:pPr>
        <w:pStyle w:val="a3"/>
        <w:spacing w:line="360" w:lineRule="auto"/>
        <w:ind w:left="720"/>
        <w:jc w:val="both"/>
        <w:rPr>
          <w:b w:val="0"/>
          <w:i w:val="0"/>
          <w:sz w:val="28"/>
          <w:lang w:val="en-US"/>
        </w:rPr>
      </w:pPr>
      <w:r>
        <w:rPr>
          <w:b w:val="0"/>
          <w:i w:val="0"/>
          <w:sz w:val="28"/>
          <w:lang w:val="en-US"/>
        </w:rPr>
        <w:t xml:space="preserve">                                        </w:t>
      </w:r>
      <w:r>
        <w:rPr>
          <w:i w:val="0"/>
          <w:sz w:val="32"/>
          <w:lang w:val="en-US"/>
        </w:rPr>
        <w:t>N</w:t>
      </w:r>
      <w:r>
        <w:rPr>
          <w:b w:val="0"/>
          <w:i w:val="0"/>
          <w:sz w:val="20"/>
        </w:rPr>
        <w:t>т</w:t>
      </w:r>
      <w:r>
        <w:rPr>
          <w:i w:val="0"/>
          <w:sz w:val="32"/>
          <w:lang w:val="en-US"/>
        </w:rPr>
        <w:t>= k</w:t>
      </w:r>
      <w:r>
        <w:rPr>
          <w:b w:val="0"/>
          <w:i w:val="0"/>
          <w:sz w:val="20"/>
          <w:lang w:val="en-US"/>
        </w:rPr>
        <w:t>*</w:t>
      </w:r>
      <w:r>
        <w:rPr>
          <w:i w:val="0"/>
          <w:sz w:val="32"/>
          <w:lang w:val="en-US"/>
        </w:rPr>
        <w:t>H/</w:t>
      </w:r>
      <w:r>
        <w:rPr>
          <w:sz w:val="32"/>
          <w:lang w:val="en-US"/>
        </w:rPr>
        <w:t xml:space="preserve">sin α  </w:t>
      </w:r>
      <w:r>
        <w:rPr>
          <w:i w:val="0"/>
          <w:sz w:val="32"/>
          <w:lang w:val="en-US"/>
        </w:rPr>
        <w:t>&lt;</w:t>
      </w:r>
      <w:r>
        <w:rPr>
          <w:b w:val="0"/>
          <w:i w:val="0"/>
          <w:sz w:val="28"/>
          <w:lang w:val="en-US"/>
        </w:rPr>
        <w:t xml:space="preserve"> 0,5</w:t>
      </w:r>
      <w:r>
        <w:rPr>
          <w:i w:val="0"/>
          <w:sz w:val="32"/>
          <w:lang w:val="en-US"/>
        </w:rPr>
        <w:t>N</w:t>
      </w:r>
      <w:r>
        <w:rPr>
          <w:b w:val="0"/>
          <w:i w:val="0"/>
          <w:sz w:val="20"/>
          <w:lang w:val="en-US"/>
        </w:rPr>
        <w:t>р</w:t>
      </w:r>
      <w:r>
        <w:rPr>
          <w:b w:val="0"/>
          <w:i w:val="0"/>
          <w:sz w:val="28"/>
          <w:lang w:val="en-US"/>
        </w:rPr>
        <w:t>;</w:t>
      </w:r>
    </w:p>
    <w:p w:rsidR="001D0BD6" w:rsidRDefault="00860E4A">
      <w:pPr>
        <w:pStyle w:val="a3"/>
        <w:spacing w:line="360" w:lineRule="auto"/>
        <w:ind w:left="720"/>
        <w:jc w:val="both"/>
        <w:rPr>
          <w:i w:val="0"/>
          <w:sz w:val="32"/>
        </w:rPr>
      </w:pPr>
      <w:r>
        <w:rPr>
          <w:b w:val="0"/>
          <w:i w:val="0"/>
          <w:sz w:val="28"/>
        </w:rPr>
        <w:t xml:space="preserve">    </w:t>
      </w:r>
      <w:r>
        <w:rPr>
          <w:i w:val="0"/>
          <w:sz w:val="32"/>
        </w:rPr>
        <w:t xml:space="preserve">Н — </w:t>
      </w:r>
      <w:r>
        <w:rPr>
          <w:b w:val="0"/>
          <w:i w:val="0"/>
          <w:sz w:val="28"/>
        </w:rPr>
        <w:t>реакция в оттяжечном узле, как разрезной многопролётной балке от поперечной нагрузки;</w:t>
      </w:r>
      <w:r>
        <w:rPr>
          <w:i w:val="0"/>
          <w:sz w:val="32"/>
        </w:rPr>
        <w:t xml:space="preserve"> </w:t>
      </w:r>
    </w:p>
    <w:p w:rsidR="001D0BD6" w:rsidRDefault="00860E4A">
      <w:pPr>
        <w:pStyle w:val="a3"/>
        <w:spacing w:line="360" w:lineRule="auto"/>
        <w:ind w:left="720"/>
        <w:jc w:val="both"/>
        <w:rPr>
          <w:b w:val="0"/>
          <w:i w:val="0"/>
          <w:sz w:val="28"/>
        </w:rPr>
      </w:pPr>
      <w:r>
        <w:rPr>
          <w:i w:val="0"/>
          <w:sz w:val="32"/>
        </w:rPr>
        <w:t xml:space="preserve">     k — </w:t>
      </w:r>
      <w:r>
        <w:rPr>
          <w:b w:val="0"/>
          <w:i w:val="0"/>
          <w:sz w:val="28"/>
        </w:rPr>
        <w:t xml:space="preserve">коэффициент, зависящий от  числа вант в плане от длины оттяжки, от её начального натяжения, от неразрезности ствола и т.д., </w:t>
      </w:r>
      <w:r>
        <w:rPr>
          <w:i w:val="0"/>
          <w:sz w:val="32"/>
        </w:rPr>
        <w:t xml:space="preserve">  k=</w:t>
      </w:r>
      <w:r>
        <w:rPr>
          <w:b w:val="0"/>
          <w:i w:val="0"/>
          <w:sz w:val="28"/>
        </w:rPr>
        <w:t>1,2;</w:t>
      </w:r>
    </w:p>
    <w:p w:rsidR="001D0BD6" w:rsidRDefault="00860E4A">
      <w:pPr>
        <w:pStyle w:val="a3"/>
        <w:spacing w:line="360" w:lineRule="auto"/>
        <w:ind w:left="720"/>
        <w:jc w:val="both"/>
        <w:rPr>
          <w:b w:val="0"/>
          <w:i w:val="0"/>
          <w:sz w:val="28"/>
        </w:rPr>
      </w:pPr>
      <w:r>
        <w:rPr>
          <w:i w:val="0"/>
          <w:sz w:val="32"/>
        </w:rPr>
        <w:t xml:space="preserve">     N</w:t>
      </w:r>
      <w:r>
        <w:rPr>
          <w:b w:val="0"/>
          <w:i w:val="0"/>
          <w:sz w:val="20"/>
        </w:rPr>
        <w:t>т</w:t>
      </w:r>
      <w:r>
        <w:rPr>
          <w:i w:val="0"/>
          <w:sz w:val="32"/>
        </w:rPr>
        <w:t xml:space="preserve"> — </w:t>
      </w:r>
      <w:r>
        <w:rPr>
          <w:b w:val="0"/>
          <w:i w:val="0"/>
          <w:sz w:val="28"/>
        </w:rPr>
        <w:t>ориентир усилия в наветренном ванте;</w:t>
      </w:r>
    </w:p>
    <w:p w:rsidR="001D0BD6" w:rsidRDefault="00860E4A">
      <w:pPr>
        <w:pStyle w:val="a3"/>
        <w:spacing w:line="360" w:lineRule="auto"/>
        <w:ind w:left="720"/>
        <w:jc w:val="both"/>
        <w:rPr>
          <w:b w:val="0"/>
          <w:i w:val="0"/>
          <w:sz w:val="28"/>
        </w:rPr>
      </w:pPr>
      <w:r>
        <w:rPr>
          <w:b w:val="0"/>
          <w:i w:val="0"/>
          <w:sz w:val="28"/>
        </w:rPr>
        <w:t xml:space="preserve">  </w:t>
      </w:r>
      <w:r>
        <w:rPr>
          <w:i w:val="0"/>
          <w:sz w:val="32"/>
        </w:rPr>
        <w:t xml:space="preserve">   N</w:t>
      </w:r>
      <w:r>
        <w:rPr>
          <w:b w:val="0"/>
          <w:i w:val="0"/>
          <w:sz w:val="20"/>
        </w:rPr>
        <w:t>р</w:t>
      </w:r>
      <w:r>
        <w:rPr>
          <w:i w:val="0"/>
          <w:sz w:val="32"/>
        </w:rPr>
        <w:t xml:space="preserve"> — </w:t>
      </w:r>
      <w:r>
        <w:rPr>
          <w:b w:val="0"/>
          <w:i w:val="0"/>
          <w:sz w:val="28"/>
        </w:rPr>
        <w:t>разрывное усилие ванта;</w:t>
      </w:r>
    </w:p>
    <w:p w:rsidR="001D0BD6" w:rsidRDefault="00860E4A">
      <w:pPr>
        <w:pStyle w:val="a3"/>
        <w:spacing w:line="360" w:lineRule="auto"/>
        <w:ind w:left="720"/>
        <w:jc w:val="both"/>
        <w:rPr>
          <w:b w:val="0"/>
          <w:i w:val="0"/>
          <w:sz w:val="28"/>
        </w:rPr>
      </w:pPr>
      <w:r>
        <w:rPr>
          <w:b w:val="0"/>
          <w:i w:val="0"/>
          <w:sz w:val="28"/>
        </w:rPr>
        <w:t xml:space="preserve">    </w:t>
      </w:r>
      <w:r>
        <w:rPr>
          <w:i w:val="0"/>
          <w:sz w:val="32"/>
        </w:rPr>
        <w:t xml:space="preserve">     —</w:t>
      </w:r>
      <w:r>
        <w:rPr>
          <w:b w:val="0"/>
          <w:i w:val="0"/>
          <w:sz w:val="28"/>
        </w:rPr>
        <w:t xml:space="preserve"> угол между хордой оттяжки и осью ствола.</w:t>
      </w:r>
    </w:p>
    <w:p w:rsidR="001D0BD6" w:rsidRDefault="00860E4A">
      <w:pPr>
        <w:pStyle w:val="a3"/>
        <w:numPr>
          <w:ilvl w:val="0"/>
          <w:numId w:val="13"/>
        </w:numPr>
        <w:spacing w:line="360" w:lineRule="auto"/>
        <w:jc w:val="both"/>
        <w:rPr>
          <w:b w:val="0"/>
          <w:i w:val="0"/>
          <w:sz w:val="28"/>
        </w:rPr>
      </w:pPr>
      <w:r>
        <w:rPr>
          <w:b w:val="0"/>
          <w:i w:val="0"/>
          <w:sz w:val="28"/>
          <w:u w:val="single"/>
        </w:rPr>
        <w:t>для ствола по моменту</w:t>
      </w:r>
    </w:p>
    <w:p w:rsidR="001D0BD6" w:rsidRDefault="00860E4A">
      <w:pPr>
        <w:pStyle w:val="a3"/>
        <w:spacing w:line="360" w:lineRule="auto"/>
        <w:jc w:val="both"/>
        <w:rPr>
          <w:b w:val="0"/>
          <w:i w:val="0"/>
          <w:sz w:val="28"/>
        </w:rPr>
      </w:pPr>
      <w:r>
        <w:rPr>
          <w:b w:val="0"/>
          <w:i w:val="0"/>
          <w:sz w:val="28"/>
        </w:rPr>
        <w:t xml:space="preserve">                                                            </w:t>
      </w:r>
      <w:r>
        <w:rPr>
          <w:i w:val="0"/>
          <w:sz w:val="32"/>
        </w:rPr>
        <w:t>M=</w:t>
      </w:r>
      <w:r>
        <w:rPr>
          <w:b w:val="0"/>
          <w:i w:val="0"/>
          <w:sz w:val="28"/>
        </w:rPr>
        <w:t>0,1</w:t>
      </w:r>
      <w:r>
        <w:rPr>
          <w:i w:val="0"/>
          <w:sz w:val="32"/>
        </w:rPr>
        <w:t xml:space="preserve">ql </w:t>
      </w:r>
      <w:r>
        <w:rPr>
          <w:b w:val="0"/>
          <w:i w:val="0"/>
          <w:sz w:val="28"/>
        </w:rPr>
        <w:t>;</w:t>
      </w:r>
    </w:p>
    <w:p w:rsidR="001D0BD6" w:rsidRDefault="00860E4A">
      <w:pPr>
        <w:pStyle w:val="a3"/>
        <w:spacing w:line="360" w:lineRule="auto"/>
        <w:ind w:left="709" w:hanging="709"/>
        <w:jc w:val="both"/>
        <w:rPr>
          <w:b w:val="0"/>
          <w:i w:val="0"/>
          <w:sz w:val="28"/>
        </w:rPr>
      </w:pPr>
      <w:r>
        <w:rPr>
          <w:b w:val="0"/>
          <w:i w:val="0"/>
          <w:sz w:val="28"/>
        </w:rPr>
        <w:t xml:space="preserve">                 </w:t>
      </w:r>
      <w:r>
        <w:rPr>
          <w:i w:val="0"/>
          <w:sz w:val="32"/>
        </w:rPr>
        <w:t>q —</w:t>
      </w:r>
      <w:r>
        <w:rPr>
          <w:b w:val="0"/>
          <w:i w:val="0"/>
          <w:sz w:val="28"/>
        </w:rPr>
        <w:t xml:space="preserve"> усреднённая равномерно распределенная поперечная нагрузка в              данном пролёте ствола.</w:t>
      </w:r>
    </w:p>
    <w:p w:rsidR="001D0BD6" w:rsidRDefault="00860E4A">
      <w:pPr>
        <w:pStyle w:val="a3"/>
        <w:numPr>
          <w:ilvl w:val="0"/>
          <w:numId w:val="13"/>
        </w:numPr>
        <w:spacing w:line="360" w:lineRule="auto"/>
        <w:jc w:val="both"/>
        <w:rPr>
          <w:b w:val="0"/>
          <w:i w:val="0"/>
          <w:sz w:val="28"/>
        </w:rPr>
      </w:pPr>
      <w:r>
        <w:rPr>
          <w:b w:val="0"/>
          <w:i w:val="0"/>
          <w:sz w:val="28"/>
          <w:u w:val="single"/>
        </w:rPr>
        <w:t>для ствола по продольной силе</w:t>
      </w:r>
      <w:r>
        <w:rPr>
          <w:b w:val="0"/>
          <w:i w:val="0"/>
          <w:sz w:val="28"/>
        </w:rPr>
        <w:t xml:space="preserve">  </w:t>
      </w:r>
    </w:p>
    <w:p w:rsidR="001D0BD6" w:rsidRDefault="00860E4A">
      <w:pPr>
        <w:pStyle w:val="a3"/>
        <w:spacing w:line="360" w:lineRule="auto"/>
        <w:jc w:val="both"/>
        <w:rPr>
          <w:i w:val="0"/>
          <w:sz w:val="32"/>
        </w:rPr>
      </w:pPr>
      <w:r>
        <w:rPr>
          <w:b w:val="0"/>
          <w:i w:val="0"/>
          <w:sz w:val="28"/>
        </w:rPr>
        <w:t xml:space="preserve">                                                  </w:t>
      </w:r>
      <w:r>
        <w:rPr>
          <w:i w:val="0"/>
          <w:sz w:val="32"/>
        </w:rPr>
        <w:t>N=</w:t>
      </w:r>
      <w:r>
        <w:rPr>
          <w:b w:val="0"/>
          <w:i w:val="0"/>
          <w:sz w:val="28"/>
        </w:rPr>
        <w:t>0,5</w:t>
      </w:r>
      <w:r>
        <w:rPr>
          <w:i w:val="0"/>
          <w:sz w:val="32"/>
        </w:rPr>
        <w:t>nN</w:t>
      </w:r>
      <w:r>
        <w:rPr>
          <w:i w:val="0"/>
          <w:sz w:val="22"/>
        </w:rPr>
        <w:t>т</w:t>
      </w:r>
      <w:r>
        <w:rPr>
          <w:sz w:val="32"/>
        </w:rPr>
        <w:t>cos</w:t>
      </w:r>
      <w:r>
        <w:rPr>
          <w:i w:val="0"/>
          <w:sz w:val="32"/>
        </w:rPr>
        <w:t xml:space="preserve"> α </w:t>
      </w:r>
      <w:r>
        <w:rPr>
          <w:i w:val="0"/>
          <w:sz w:val="32"/>
          <w:lang w:val="en-US"/>
        </w:rPr>
        <w:t xml:space="preserve"> </w:t>
      </w:r>
      <w:r>
        <w:rPr>
          <w:i w:val="0"/>
          <w:sz w:val="32"/>
        </w:rPr>
        <w:t>+ N</w:t>
      </w:r>
      <w:r>
        <w:rPr>
          <w:i w:val="0"/>
          <w:sz w:val="22"/>
        </w:rPr>
        <w:t xml:space="preserve">е </w:t>
      </w:r>
      <w:r>
        <w:rPr>
          <w:i w:val="0"/>
          <w:sz w:val="32"/>
        </w:rPr>
        <w:t>+ N</w:t>
      </w:r>
      <w:r>
        <w:rPr>
          <w:i w:val="0"/>
          <w:sz w:val="22"/>
        </w:rPr>
        <w:t>об</w:t>
      </w:r>
      <w:r>
        <w:rPr>
          <w:i w:val="0"/>
          <w:sz w:val="28"/>
        </w:rPr>
        <w:t>;</w:t>
      </w:r>
      <w:r>
        <w:rPr>
          <w:i w:val="0"/>
          <w:sz w:val="32"/>
        </w:rPr>
        <w:t xml:space="preserve">         </w:t>
      </w:r>
    </w:p>
    <w:p w:rsidR="001D0BD6" w:rsidRDefault="00860E4A">
      <w:pPr>
        <w:pStyle w:val="a3"/>
        <w:tabs>
          <w:tab w:val="left" w:pos="1134"/>
        </w:tabs>
        <w:spacing w:line="360" w:lineRule="auto"/>
        <w:ind w:left="709"/>
        <w:jc w:val="both"/>
        <w:rPr>
          <w:i w:val="0"/>
          <w:sz w:val="32"/>
        </w:rPr>
      </w:pPr>
      <w:r>
        <w:rPr>
          <w:i w:val="0"/>
          <w:sz w:val="32"/>
        </w:rPr>
        <w:t xml:space="preserve">             N</w:t>
      </w:r>
      <w:r>
        <w:rPr>
          <w:b w:val="0"/>
          <w:i w:val="0"/>
          <w:sz w:val="20"/>
        </w:rPr>
        <w:t>е</w:t>
      </w:r>
      <w:r>
        <w:rPr>
          <w:i w:val="0"/>
          <w:sz w:val="32"/>
        </w:rPr>
        <w:t xml:space="preserve"> — </w:t>
      </w:r>
      <w:r>
        <w:rPr>
          <w:b w:val="0"/>
          <w:i w:val="0"/>
          <w:sz w:val="28"/>
        </w:rPr>
        <w:t>вес выше расположенного сечения ствола;</w:t>
      </w:r>
      <w:r>
        <w:rPr>
          <w:i w:val="0"/>
          <w:sz w:val="32"/>
        </w:rPr>
        <w:t xml:space="preserve">    </w:t>
      </w:r>
    </w:p>
    <w:p w:rsidR="001D0BD6" w:rsidRDefault="00860E4A">
      <w:pPr>
        <w:pStyle w:val="a3"/>
        <w:tabs>
          <w:tab w:val="left" w:pos="1134"/>
        </w:tabs>
        <w:spacing w:line="360" w:lineRule="auto"/>
        <w:ind w:left="709"/>
        <w:jc w:val="both"/>
        <w:rPr>
          <w:i w:val="0"/>
          <w:sz w:val="32"/>
        </w:rPr>
      </w:pPr>
      <w:r>
        <w:rPr>
          <w:i w:val="0"/>
          <w:sz w:val="32"/>
        </w:rPr>
        <w:tab/>
        <w:t xml:space="preserve">       N</w:t>
      </w:r>
      <w:r>
        <w:rPr>
          <w:b w:val="0"/>
          <w:i w:val="0"/>
          <w:sz w:val="20"/>
        </w:rPr>
        <w:t>об</w:t>
      </w:r>
      <w:r>
        <w:rPr>
          <w:i w:val="0"/>
          <w:sz w:val="32"/>
        </w:rPr>
        <w:t xml:space="preserve"> — </w:t>
      </w:r>
      <w:r>
        <w:rPr>
          <w:b w:val="0"/>
          <w:i w:val="0"/>
          <w:sz w:val="28"/>
        </w:rPr>
        <w:t>вес</w:t>
      </w:r>
      <w:r>
        <w:rPr>
          <w:i w:val="0"/>
          <w:sz w:val="32"/>
        </w:rPr>
        <w:t xml:space="preserve"> </w:t>
      </w:r>
      <w:r>
        <w:rPr>
          <w:b w:val="0"/>
          <w:i w:val="0"/>
          <w:sz w:val="28"/>
        </w:rPr>
        <w:t>выше</w:t>
      </w:r>
      <w:r>
        <w:rPr>
          <w:i w:val="0"/>
          <w:sz w:val="32"/>
        </w:rPr>
        <w:t xml:space="preserve"> </w:t>
      </w:r>
      <w:r>
        <w:rPr>
          <w:b w:val="0"/>
          <w:i w:val="0"/>
          <w:sz w:val="28"/>
        </w:rPr>
        <w:t>расположенного оборудования;</w:t>
      </w:r>
      <w:r>
        <w:rPr>
          <w:i w:val="0"/>
          <w:sz w:val="32"/>
        </w:rPr>
        <w:t xml:space="preserve">   </w:t>
      </w:r>
    </w:p>
    <w:p w:rsidR="001D0BD6" w:rsidRDefault="00860E4A">
      <w:pPr>
        <w:pStyle w:val="a3"/>
        <w:tabs>
          <w:tab w:val="left" w:pos="1134"/>
        </w:tabs>
        <w:spacing w:line="360" w:lineRule="auto"/>
        <w:ind w:left="709"/>
        <w:jc w:val="both"/>
        <w:rPr>
          <w:b w:val="0"/>
          <w:i w:val="0"/>
          <w:sz w:val="28"/>
        </w:rPr>
      </w:pPr>
      <w:r>
        <w:rPr>
          <w:i w:val="0"/>
          <w:sz w:val="32"/>
        </w:rPr>
        <w:t xml:space="preserve">            n —</w:t>
      </w:r>
      <w:r>
        <w:rPr>
          <w:b w:val="0"/>
          <w:i w:val="0"/>
          <w:sz w:val="28"/>
        </w:rPr>
        <w:t xml:space="preserve"> число выше расположенных оттяжек.</w:t>
      </w:r>
    </w:p>
    <w:p w:rsidR="001D0BD6" w:rsidRDefault="00860E4A">
      <w:pPr>
        <w:pStyle w:val="a3"/>
        <w:tabs>
          <w:tab w:val="left" w:pos="0"/>
        </w:tabs>
        <w:spacing w:line="360" w:lineRule="auto"/>
        <w:ind w:firstLine="720"/>
        <w:jc w:val="both"/>
        <w:rPr>
          <w:b w:val="0"/>
          <w:i w:val="0"/>
          <w:sz w:val="28"/>
        </w:rPr>
      </w:pPr>
      <w:r>
        <w:rPr>
          <w:i w:val="0"/>
          <w:sz w:val="28"/>
          <w:u w:val="single"/>
        </w:rPr>
        <w:t>На втором этапе</w:t>
      </w:r>
      <w:r>
        <w:rPr>
          <w:b w:val="0"/>
          <w:i w:val="0"/>
          <w:sz w:val="28"/>
        </w:rPr>
        <w:t xml:space="preserve"> оттяжку рассчитывают как предварительно напряжённую упругую нить, подвешенную в двух точках разной высоты, загруженную равномерно распределённой нагрузкой от веса ванты, ветра, гололёда и т.д.</w:t>
      </w:r>
    </w:p>
    <w:p w:rsidR="001D0BD6" w:rsidRDefault="00860E4A">
      <w:pPr>
        <w:pStyle w:val="a3"/>
        <w:tabs>
          <w:tab w:val="left" w:pos="0"/>
        </w:tabs>
        <w:spacing w:line="360" w:lineRule="auto"/>
        <w:ind w:firstLine="720"/>
        <w:jc w:val="both"/>
        <w:rPr>
          <w:b w:val="0"/>
          <w:i w:val="0"/>
          <w:sz w:val="28"/>
        </w:rPr>
      </w:pPr>
      <w:r>
        <w:rPr>
          <w:b w:val="0"/>
          <w:i w:val="0"/>
          <w:sz w:val="28"/>
        </w:rPr>
        <w:t>Расчётной схемой ствола мачты является многопролётный сжато-изогнутый стержень, прикреплённый к нижней неподвижной и к остальным упругоподатливым опорам (какими являются верхние места крепления оттяжек).</w:t>
      </w:r>
    </w:p>
    <w:p w:rsidR="001D0BD6" w:rsidRDefault="00860E4A">
      <w:pPr>
        <w:pStyle w:val="a3"/>
        <w:tabs>
          <w:tab w:val="left" w:pos="0"/>
        </w:tabs>
        <w:spacing w:line="360" w:lineRule="auto"/>
        <w:ind w:firstLine="720"/>
        <w:jc w:val="both"/>
        <w:rPr>
          <w:b w:val="0"/>
          <w:i w:val="0"/>
          <w:sz w:val="28"/>
        </w:rPr>
      </w:pPr>
      <w:r>
        <w:rPr>
          <w:b w:val="0"/>
          <w:i w:val="0"/>
          <w:sz w:val="28"/>
        </w:rPr>
        <w:t>Коэффициент упругости опор ствола мачты зависит от геометрических и физических характеристик вант, изгибной жёсткости ствола, а также от действующих на сооружение нагрузок, в том числе от интенсивности начального (монтажного) натяжения оттяжек.</w:t>
      </w:r>
    </w:p>
    <w:p w:rsidR="001D0BD6" w:rsidRDefault="00860E4A">
      <w:pPr>
        <w:pStyle w:val="a3"/>
        <w:tabs>
          <w:tab w:val="left" w:pos="0"/>
        </w:tabs>
        <w:spacing w:line="360" w:lineRule="auto"/>
        <w:ind w:firstLine="720"/>
        <w:jc w:val="both"/>
        <w:rPr>
          <w:b w:val="0"/>
          <w:i w:val="0"/>
          <w:sz w:val="28"/>
        </w:rPr>
      </w:pPr>
      <w:r>
        <w:rPr>
          <w:b w:val="0"/>
          <w:i w:val="0"/>
          <w:sz w:val="28"/>
        </w:rPr>
        <w:t xml:space="preserve">Для определения неизвестных используют уравнение </w:t>
      </w:r>
      <w:r>
        <w:rPr>
          <w:b w:val="0"/>
          <w:i w:val="0"/>
          <w:sz w:val="28"/>
          <w:u w:val="single"/>
        </w:rPr>
        <w:t>неразрывности</w:t>
      </w:r>
      <w:r>
        <w:rPr>
          <w:b w:val="0"/>
          <w:i w:val="0"/>
          <w:sz w:val="28"/>
        </w:rPr>
        <w:t xml:space="preserve"> </w:t>
      </w:r>
      <w:r>
        <w:rPr>
          <w:b w:val="0"/>
          <w:i w:val="0"/>
          <w:sz w:val="28"/>
          <w:u w:val="single"/>
        </w:rPr>
        <w:t>упругой линии ствола</w:t>
      </w:r>
      <w:r>
        <w:rPr>
          <w:b w:val="0"/>
          <w:i w:val="0"/>
          <w:sz w:val="28"/>
        </w:rPr>
        <w:t xml:space="preserve"> и </w:t>
      </w:r>
      <w:r>
        <w:rPr>
          <w:b w:val="0"/>
          <w:i w:val="0"/>
          <w:sz w:val="28"/>
          <w:u w:val="single"/>
        </w:rPr>
        <w:t>уравнения равновесия узлов крепления оттяжек</w:t>
      </w:r>
      <w:r>
        <w:rPr>
          <w:b w:val="0"/>
          <w:i w:val="0"/>
          <w:sz w:val="28"/>
        </w:rPr>
        <w:t xml:space="preserve"> в плоскости действия горизонтальной нагрузки.</w:t>
      </w:r>
    </w:p>
    <w:p w:rsidR="001D0BD6" w:rsidRDefault="00860E4A">
      <w:pPr>
        <w:pStyle w:val="a3"/>
        <w:tabs>
          <w:tab w:val="left" w:pos="0"/>
        </w:tabs>
        <w:spacing w:line="360" w:lineRule="auto"/>
        <w:ind w:firstLine="720"/>
        <w:jc w:val="both"/>
        <w:rPr>
          <w:b w:val="0"/>
          <w:i w:val="0"/>
          <w:sz w:val="20"/>
          <w:lang w:val="en-US"/>
        </w:rPr>
      </w:pPr>
      <w:r>
        <w:rPr>
          <w:b w:val="0"/>
          <w:i w:val="0"/>
          <w:sz w:val="28"/>
        </w:rPr>
        <w:t xml:space="preserve">Продольные силы в стволе:  </w:t>
      </w:r>
      <w:r>
        <w:rPr>
          <w:i w:val="0"/>
          <w:sz w:val="32"/>
          <w:lang w:val="en-US"/>
        </w:rPr>
        <w:t>N = N</w:t>
      </w:r>
      <w:r>
        <w:rPr>
          <w:i w:val="0"/>
          <w:sz w:val="22"/>
        </w:rPr>
        <w:t xml:space="preserve">ствола </w:t>
      </w:r>
      <w:r>
        <w:rPr>
          <w:i w:val="0"/>
          <w:sz w:val="32"/>
          <w:lang w:val="en-US"/>
        </w:rPr>
        <w:t>+ N</w:t>
      </w:r>
      <w:r>
        <w:rPr>
          <w:i w:val="0"/>
          <w:sz w:val="22"/>
          <w:lang w:val="en-US"/>
        </w:rPr>
        <w:t>оборуд</w:t>
      </w:r>
      <w:r>
        <w:rPr>
          <w:b w:val="0"/>
          <w:i w:val="0"/>
          <w:sz w:val="20"/>
          <w:lang w:val="en-US"/>
        </w:rPr>
        <w:t xml:space="preserve">. </w:t>
      </w:r>
      <w:r>
        <w:rPr>
          <w:i w:val="0"/>
          <w:sz w:val="32"/>
          <w:lang w:val="en-US"/>
        </w:rPr>
        <w:t>+ N</w:t>
      </w:r>
      <w:r>
        <w:rPr>
          <w:i w:val="0"/>
          <w:sz w:val="22"/>
          <w:lang w:val="en-US"/>
        </w:rPr>
        <w:t xml:space="preserve">вант </w:t>
      </w:r>
      <w:r>
        <w:rPr>
          <w:i w:val="0"/>
          <w:sz w:val="32"/>
          <w:lang w:val="en-US"/>
        </w:rPr>
        <w:t>+ N</w:t>
      </w:r>
      <w:r>
        <w:rPr>
          <w:i w:val="0"/>
          <w:sz w:val="22"/>
          <w:lang w:val="en-US"/>
        </w:rPr>
        <w:t>тяжение вант</w:t>
      </w:r>
      <w:r>
        <w:rPr>
          <w:b w:val="0"/>
          <w:i w:val="0"/>
          <w:sz w:val="20"/>
          <w:lang w:val="en-US"/>
        </w:rPr>
        <w:t>.</w:t>
      </w:r>
    </w:p>
    <w:p w:rsidR="001D0BD6" w:rsidRDefault="00860E4A">
      <w:pPr>
        <w:pStyle w:val="a3"/>
        <w:tabs>
          <w:tab w:val="left" w:pos="0"/>
        </w:tabs>
        <w:spacing w:line="360" w:lineRule="auto"/>
        <w:ind w:firstLine="720"/>
        <w:jc w:val="both"/>
        <w:rPr>
          <w:b w:val="0"/>
          <w:i w:val="0"/>
          <w:sz w:val="28"/>
        </w:rPr>
      </w:pPr>
      <w:r>
        <w:rPr>
          <w:b w:val="0"/>
          <w:i w:val="0"/>
          <w:sz w:val="28"/>
        </w:rPr>
        <w:t xml:space="preserve">По найденным усилиям </w:t>
      </w:r>
      <w:r>
        <w:rPr>
          <w:i w:val="0"/>
          <w:sz w:val="28"/>
          <w:lang w:val="en-US"/>
        </w:rPr>
        <w:t xml:space="preserve">M, Q </w:t>
      </w:r>
      <w:r>
        <w:rPr>
          <w:b w:val="0"/>
          <w:i w:val="0"/>
          <w:sz w:val="28"/>
        </w:rPr>
        <w:t xml:space="preserve">и </w:t>
      </w:r>
      <w:r>
        <w:rPr>
          <w:i w:val="0"/>
          <w:sz w:val="28"/>
          <w:lang w:val="en-US"/>
        </w:rPr>
        <w:t>N</w:t>
      </w:r>
      <w:r>
        <w:rPr>
          <w:b w:val="0"/>
          <w:i w:val="0"/>
          <w:sz w:val="28"/>
        </w:rPr>
        <w:t xml:space="preserve"> проверяют сечения ствола на прочность и устойчивость, а также рассчитывают стыки. Более точно расчёт выполняют на ЭВМ.  </w:t>
      </w:r>
    </w:p>
    <w:p w:rsidR="001D0BD6" w:rsidRDefault="001D0BD6">
      <w:pPr>
        <w:pStyle w:val="a3"/>
        <w:tabs>
          <w:tab w:val="left" w:pos="0"/>
        </w:tabs>
        <w:spacing w:line="360" w:lineRule="auto"/>
        <w:ind w:firstLine="720"/>
        <w:jc w:val="both"/>
        <w:rPr>
          <w:b w:val="0"/>
          <w:i w:val="0"/>
          <w:sz w:val="28"/>
        </w:rPr>
      </w:pPr>
    </w:p>
    <w:p w:rsidR="001D0BD6" w:rsidRDefault="00860E4A">
      <w:pPr>
        <w:pStyle w:val="a3"/>
        <w:tabs>
          <w:tab w:val="left" w:pos="0"/>
        </w:tabs>
        <w:spacing w:line="360" w:lineRule="auto"/>
        <w:ind w:firstLine="720"/>
        <w:rPr>
          <w:sz w:val="44"/>
        </w:rPr>
      </w:pPr>
      <w:r>
        <w:rPr>
          <w:b w:val="0"/>
          <w:i w:val="0"/>
          <w:sz w:val="28"/>
        </w:rPr>
        <w:br w:type="page"/>
      </w:r>
      <w:r>
        <w:rPr>
          <w:sz w:val="44"/>
        </w:rPr>
        <w:t>Список</w:t>
      </w:r>
      <w:r>
        <w:rPr>
          <w:b w:val="0"/>
          <w:i w:val="0"/>
          <w:sz w:val="28"/>
        </w:rPr>
        <w:t xml:space="preserve"> </w:t>
      </w:r>
      <w:r>
        <w:rPr>
          <w:sz w:val="44"/>
        </w:rPr>
        <w:t>литературы</w:t>
      </w:r>
    </w:p>
    <w:p w:rsidR="001D0BD6" w:rsidRDefault="001D0BD6">
      <w:pPr>
        <w:pStyle w:val="a3"/>
        <w:tabs>
          <w:tab w:val="left" w:pos="0"/>
        </w:tabs>
        <w:spacing w:line="360" w:lineRule="auto"/>
        <w:ind w:firstLine="720"/>
        <w:rPr>
          <w:b w:val="0"/>
          <w:i w:val="0"/>
          <w:sz w:val="28"/>
          <w:lang w:val="en-US"/>
        </w:rPr>
      </w:pPr>
    </w:p>
    <w:tbl>
      <w:tblPr>
        <w:tblW w:w="0" w:type="auto"/>
        <w:tblInd w:w="-108" w:type="dxa"/>
        <w:tblLayout w:type="fixed"/>
        <w:tblLook w:val="0000" w:firstRow="0" w:lastRow="0" w:firstColumn="0" w:lastColumn="0" w:noHBand="0" w:noVBand="0"/>
      </w:tblPr>
      <w:tblGrid>
        <w:gridCol w:w="675"/>
        <w:gridCol w:w="8895"/>
      </w:tblGrid>
      <w:tr w:rsidR="001D0BD6">
        <w:tc>
          <w:tcPr>
            <w:tcW w:w="675" w:type="dxa"/>
          </w:tcPr>
          <w:p w:rsidR="001D0BD6" w:rsidRDefault="00860E4A">
            <w:pPr>
              <w:pStyle w:val="a3"/>
              <w:tabs>
                <w:tab w:val="left" w:pos="0"/>
              </w:tabs>
              <w:spacing w:line="360" w:lineRule="auto"/>
              <w:rPr>
                <w:i w:val="0"/>
                <w:sz w:val="28"/>
              </w:rPr>
            </w:pPr>
            <w:r>
              <w:rPr>
                <w:i w:val="0"/>
                <w:sz w:val="28"/>
                <w:lang w:val="en-US"/>
              </w:rPr>
              <w:t>1</w:t>
            </w:r>
            <w:r>
              <w:rPr>
                <w:i w:val="0"/>
                <w:sz w:val="28"/>
              </w:rPr>
              <w:t>.</w:t>
            </w:r>
          </w:p>
        </w:tc>
        <w:tc>
          <w:tcPr>
            <w:tcW w:w="8895" w:type="dxa"/>
          </w:tcPr>
          <w:p w:rsidR="001D0BD6" w:rsidRDefault="00860E4A">
            <w:pPr>
              <w:pStyle w:val="a3"/>
              <w:tabs>
                <w:tab w:val="left" w:pos="0"/>
              </w:tabs>
              <w:spacing w:line="360" w:lineRule="auto"/>
              <w:jc w:val="both"/>
              <w:rPr>
                <w:b w:val="0"/>
                <w:i w:val="0"/>
                <w:sz w:val="28"/>
              </w:rPr>
            </w:pPr>
            <w:r>
              <w:rPr>
                <w:b w:val="0"/>
                <w:i w:val="0"/>
                <w:sz w:val="28"/>
              </w:rPr>
              <w:t>Мельников Н.П. и др. Справочник проектировщика. Металлические конструкции. — М.: Стройиздат, 1980. — 776с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2.</w:t>
            </w:r>
          </w:p>
        </w:tc>
        <w:tc>
          <w:tcPr>
            <w:tcW w:w="8895" w:type="dxa"/>
          </w:tcPr>
          <w:p w:rsidR="001D0BD6" w:rsidRDefault="00860E4A">
            <w:pPr>
              <w:pStyle w:val="a3"/>
              <w:tabs>
                <w:tab w:val="left" w:pos="0"/>
              </w:tabs>
              <w:spacing w:line="360" w:lineRule="auto"/>
              <w:jc w:val="both"/>
              <w:rPr>
                <w:b w:val="0"/>
                <w:i w:val="0"/>
                <w:sz w:val="28"/>
              </w:rPr>
            </w:pPr>
            <w:r>
              <w:rPr>
                <w:b w:val="0"/>
                <w:i w:val="0"/>
                <w:sz w:val="28"/>
              </w:rPr>
              <w:t>Мельников Н.П. Металлические конструкции. Современное состояние и перспективы развития. — М.: Стройиздат, 1983. — 541 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3.</w:t>
            </w:r>
          </w:p>
        </w:tc>
        <w:tc>
          <w:tcPr>
            <w:tcW w:w="8895" w:type="dxa"/>
          </w:tcPr>
          <w:p w:rsidR="001D0BD6" w:rsidRDefault="00860E4A">
            <w:pPr>
              <w:pStyle w:val="a3"/>
              <w:tabs>
                <w:tab w:val="left" w:pos="0"/>
              </w:tabs>
              <w:spacing w:line="360" w:lineRule="auto"/>
              <w:jc w:val="both"/>
              <w:rPr>
                <w:b w:val="0"/>
                <w:i w:val="0"/>
                <w:sz w:val="28"/>
              </w:rPr>
            </w:pPr>
            <w:r>
              <w:rPr>
                <w:b w:val="0"/>
                <w:i w:val="0"/>
                <w:sz w:val="28"/>
              </w:rPr>
              <w:t>Беленя Е.И., Стрелецкий Н.Н. и др. Металлические конструкции. Специальный курс. — М.: Стройиздат, 1991. — 685 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4.</w:t>
            </w:r>
          </w:p>
        </w:tc>
        <w:tc>
          <w:tcPr>
            <w:tcW w:w="8895" w:type="dxa"/>
          </w:tcPr>
          <w:p w:rsidR="001D0BD6" w:rsidRDefault="00860E4A">
            <w:pPr>
              <w:pStyle w:val="a3"/>
              <w:tabs>
                <w:tab w:val="left" w:pos="0"/>
              </w:tabs>
              <w:spacing w:line="360" w:lineRule="auto"/>
              <w:jc w:val="both"/>
              <w:rPr>
                <w:b w:val="0"/>
                <w:i w:val="0"/>
                <w:sz w:val="28"/>
              </w:rPr>
            </w:pPr>
            <w:r>
              <w:rPr>
                <w:b w:val="0"/>
                <w:i w:val="0"/>
                <w:sz w:val="28"/>
              </w:rPr>
              <w:t>Беленя Е.И. и др. Металлические конструкции. — М.: Стройиздат, 1986. — 560 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5.</w:t>
            </w:r>
          </w:p>
        </w:tc>
        <w:tc>
          <w:tcPr>
            <w:tcW w:w="8895" w:type="dxa"/>
          </w:tcPr>
          <w:p w:rsidR="001D0BD6" w:rsidRDefault="00860E4A">
            <w:pPr>
              <w:pStyle w:val="a3"/>
              <w:tabs>
                <w:tab w:val="left" w:pos="0"/>
              </w:tabs>
              <w:spacing w:line="360" w:lineRule="auto"/>
              <w:jc w:val="both"/>
              <w:rPr>
                <w:b w:val="0"/>
                <w:i w:val="0"/>
                <w:sz w:val="28"/>
              </w:rPr>
            </w:pPr>
            <w:r>
              <w:rPr>
                <w:b w:val="0"/>
                <w:i w:val="0"/>
                <w:sz w:val="28"/>
              </w:rPr>
              <w:t xml:space="preserve">Лесинг Е.Н., Лилеев А.Ф, Соколов А.Г. Листовые металлические конструкции. — М.: Стройиздат, 1970. — 488 с </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6.</w:t>
            </w:r>
          </w:p>
        </w:tc>
        <w:tc>
          <w:tcPr>
            <w:tcW w:w="8895" w:type="dxa"/>
          </w:tcPr>
          <w:p w:rsidR="001D0BD6" w:rsidRDefault="00860E4A">
            <w:pPr>
              <w:pStyle w:val="a3"/>
              <w:tabs>
                <w:tab w:val="left" w:pos="0"/>
              </w:tabs>
              <w:spacing w:line="360" w:lineRule="auto"/>
              <w:jc w:val="both"/>
              <w:rPr>
                <w:b w:val="0"/>
                <w:i w:val="0"/>
                <w:sz w:val="28"/>
              </w:rPr>
            </w:pPr>
            <w:r>
              <w:rPr>
                <w:b w:val="0"/>
                <w:i w:val="0"/>
                <w:sz w:val="28"/>
              </w:rPr>
              <w:t>Москалёв Н.С. Конструкции висячих покрытий. — М.: Стройиздат, 1980. — 336 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7.</w:t>
            </w:r>
          </w:p>
        </w:tc>
        <w:tc>
          <w:tcPr>
            <w:tcW w:w="8895" w:type="dxa"/>
          </w:tcPr>
          <w:p w:rsidR="001D0BD6" w:rsidRDefault="00860E4A">
            <w:pPr>
              <w:pStyle w:val="a3"/>
              <w:tabs>
                <w:tab w:val="left" w:pos="0"/>
              </w:tabs>
              <w:spacing w:line="360" w:lineRule="auto"/>
              <w:jc w:val="both"/>
              <w:rPr>
                <w:b w:val="0"/>
                <w:i w:val="0"/>
                <w:sz w:val="28"/>
              </w:rPr>
            </w:pPr>
            <w:r>
              <w:rPr>
                <w:b w:val="0"/>
                <w:i w:val="0"/>
                <w:sz w:val="28"/>
              </w:rPr>
              <w:t>Кирсанов Н.М. Висячие и вантовые конструкции. — М.: Стройиздат, 1982. — 158 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8.</w:t>
            </w:r>
          </w:p>
        </w:tc>
        <w:tc>
          <w:tcPr>
            <w:tcW w:w="8895" w:type="dxa"/>
          </w:tcPr>
          <w:p w:rsidR="001D0BD6" w:rsidRDefault="00860E4A">
            <w:pPr>
              <w:pStyle w:val="a3"/>
              <w:tabs>
                <w:tab w:val="left" w:pos="0"/>
              </w:tabs>
              <w:spacing w:line="360" w:lineRule="auto"/>
              <w:jc w:val="both"/>
              <w:rPr>
                <w:b w:val="0"/>
                <w:i w:val="0"/>
                <w:sz w:val="28"/>
              </w:rPr>
            </w:pPr>
            <w:r>
              <w:rPr>
                <w:b w:val="0"/>
                <w:i w:val="0"/>
                <w:sz w:val="28"/>
              </w:rPr>
              <w:t>Диховичный Ю.А. Большепролётные конструкции сооружений олимпиады — 80 в Москве. — М.: Стройиздат, 1982. — 277 с</w:t>
            </w:r>
          </w:p>
        </w:tc>
      </w:tr>
      <w:tr w:rsidR="001D0BD6">
        <w:tc>
          <w:tcPr>
            <w:tcW w:w="675" w:type="dxa"/>
          </w:tcPr>
          <w:p w:rsidR="001D0BD6" w:rsidRDefault="00860E4A">
            <w:pPr>
              <w:pStyle w:val="a3"/>
              <w:tabs>
                <w:tab w:val="left" w:pos="0"/>
              </w:tabs>
              <w:spacing w:line="360" w:lineRule="auto"/>
              <w:rPr>
                <w:i w:val="0"/>
                <w:sz w:val="28"/>
                <w:lang w:val="en-US"/>
              </w:rPr>
            </w:pPr>
            <w:r>
              <w:rPr>
                <w:i w:val="0"/>
                <w:sz w:val="28"/>
                <w:lang w:val="en-US"/>
              </w:rPr>
              <w:t>9.</w:t>
            </w:r>
          </w:p>
        </w:tc>
        <w:tc>
          <w:tcPr>
            <w:tcW w:w="8895" w:type="dxa"/>
          </w:tcPr>
          <w:p w:rsidR="001D0BD6" w:rsidRDefault="00860E4A">
            <w:pPr>
              <w:pStyle w:val="a3"/>
              <w:tabs>
                <w:tab w:val="left" w:pos="0"/>
              </w:tabs>
              <w:spacing w:line="360" w:lineRule="auto"/>
              <w:jc w:val="both"/>
              <w:rPr>
                <w:b w:val="0"/>
                <w:i w:val="0"/>
                <w:sz w:val="28"/>
              </w:rPr>
            </w:pPr>
            <w:r>
              <w:rPr>
                <w:b w:val="0"/>
                <w:i w:val="0"/>
                <w:sz w:val="28"/>
              </w:rPr>
              <w:t>СНИП 2.09.03 – 85. Сооружения промышленных предприятий. — М.: Стройиздат, 1986. — 58 с</w:t>
            </w:r>
          </w:p>
        </w:tc>
      </w:tr>
    </w:tbl>
    <w:p w:rsidR="001D0BD6" w:rsidRDefault="001D0BD6">
      <w:pPr>
        <w:pStyle w:val="a3"/>
        <w:tabs>
          <w:tab w:val="left" w:pos="0"/>
        </w:tabs>
        <w:spacing w:line="360" w:lineRule="auto"/>
        <w:ind w:firstLine="720"/>
        <w:rPr>
          <w:b w:val="0"/>
          <w:i w:val="0"/>
          <w:sz w:val="28"/>
          <w:lang w:val="en-US"/>
        </w:rPr>
      </w:pPr>
    </w:p>
    <w:p w:rsidR="001D0BD6" w:rsidRDefault="00860E4A">
      <w:pPr>
        <w:pStyle w:val="a3"/>
        <w:tabs>
          <w:tab w:val="left" w:pos="0"/>
        </w:tabs>
        <w:spacing w:line="360" w:lineRule="auto"/>
        <w:ind w:firstLine="720"/>
        <w:rPr>
          <w:sz w:val="44"/>
        </w:rPr>
      </w:pPr>
      <w:r>
        <w:rPr>
          <w:b w:val="0"/>
          <w:i w:val="0"/>
          <w:sz w:val="28"/>
          <w:lang w:val="en-US"/>
        </w:rPr>
        <w:br w:type="page"/>
      </w:r>
      <w:r>
        <w:rPr>
          <w:sz w:val="44"/>
        </w:rPr>
        <w:t xml:space="preserve">Содержание </w:t>
      </w:r>
    </w:p>
    <w:p w:rsidR="001D0BD6" w:rsidRDefault="001D0BD6">
      <w:pPr>
        <w:pStyle w:val="a3"/>
        <w:tabs>
          <w:tab w:val="left" w:pos="0"/>
        </w:tabs>
        <w:ind w:firstLine="720"/>
        <w:rPr>
          <w:b w:val="0"/>
          <w:i w:val="0"/>
          <w:sz w:val="28"/>
        </w:rPr>
      </w:pPr>
    </w:p>
    <w:tbl>
      <w:tblPr>
        <w:tblW w:w="0" w:type="auto"/>
        <w:tblInd w:w="-108" w:type="dxa"/>
        <w:tblLayout w:type="fixed"/>
        <w:tblLook w:val="0000" w:firstRow="0" w:lastRow="0" w:firstColumn="0" w:lastColumn="0" w:noHBand="0" w:noVBand="0"/>
      </w:tblPr>
      <w:tblGrid>
        <w:gridCol w:w="1526"/>
        <w:gridCol w:w="567"/>
        <w:gridCol w:w="7513"/>
        <w:gridCol w:w="567"/>
      </w:tblGrid>
      <w:tr w:rsidR="001D0BD6">
        <w:trPr>
          <w:cantSplit/>
        </w:trPr>
        <w:tc>
          <w:tcPr>
            <w:tcW w:w="1526" w:type="dxa"/>
          </w:tcPr>
          <w:p w:rsidR="001D0BD6" w:rsidRDefault="00860E4A">
            <w:pPr>
              <w:pStyle w:val="a3"/>
              <w:tabs>
                <w:tab w:val="left" w:pos="0"/>
              </w:tabs>
              <w:spacing w:line="360" w:lineRule="auto"/>
              <w:rPr>
                <w:i w:val="0"/>
                <w:sz w:val="32"/>
              </w:rPr>
            </w:pPr>
            <w:r>
              <w:rPr>
                <w:i w:val="0"/>
                <w:sz w:val="32"/>
              </w:rPr>
              <w:t>Раздел 1.</w:t>
            </w:r>
          </w:p>
        </w:tc>
        <w:tc>
          <w:tcPr>
            <w:tcW w:w="8080" w:type="dxa"/>
            <w:gridSpan w:val="2"/>
          </w:tcPr>
          <w:p w:rsidR="001D0BD6" w:rsidRDefault="00860E4A">
            <w:pPr>
              <w:pStyle w:val="a3"/>
              <w:tabs>
                <w:tab w:val="left" w:pos="0"/>
              </w:tabs>
              <w:jc w:val="left"/>
              <w:rPr>
                <w:b w:val="0"/>
                <w:i w:val="0"/>
                <w:sz w:val="28"/>
              </w:rPr>
            </w:pPr>
            <w:r>
              <w:rPr>
                <w:b w:val="0"/>
                <w:i w:val="0"/>
                <w:sz w:val="28"/>
              </w:rPr>
              <w:t xml:space="preserve">Металлические конструкции большепролётных </w:t>
            </w:r>
          </w:p>
          <w:p w:rsidR="001D0BD6" w:rsidRDefault="00860E4A">
            <w:pPr>
              <w:pStyle w:val="a3"/>
              <w:tabs>
                <w:tab w:val="left" w:pos="0"/>
              </w:tabs>
              <w:spacing w:line="360" w:lineRule="auto"/>
              <w:jc w:val="left"/>
              <w:rPr>
                <w:b w:val="0"/>
                <w:i w:val="0"/>
                <w:sz w:val="28"/>
              </w:rPr>
            </w:pPr>
            <w:r>
              <w:rPr>
                <w:b w:val="0"/>
                <w:i w:val="0"/>
                <w:sz w:val="28"/>
              </w:rPr>
              <w:t>покрытий зданий …………………………………………………….</w:t>
            </w:r>
          </w:p>
        </w:tc>
        <w:tc>
          <w:tcPr>
            <w:tcW w:w="567" w:type="dxa"/>
          </w:tcPr>
          <w:p w:rsidR="001D0BD6" w:rsidRDefault="001D0BD6">
            <w:pPr>
              <w:pStyle w:val="a3"/>
              <w:tabs>
                <w:tab w:val="left" w:pos="0"/>
              </w:tabs>
              <w:jc w:val="right"/>
              <w:rPr>
                <w:b w:val="0"/>
                <w:i w:val="0"/>
                <w:sz w:val="28"/>
              </w:rPr>
            </w:pPr>
          </w:p>
          <w:p w:rsidR="001D0BD6" w:rsidRDefault="00860E4A">
            <w:pPr>
              <w:pStyle w:val="a3"/>
              <w:tabs>
                <w:tab w:val="left" w:pos="0"/>
              </w:tabs>
              <w:spacing w:line="360" w:lineRule="auto"/>
              <w:jc w:val="right"/>
              <w:rPr>
                <w:b w:val="0"/>
                <w:i w:val="0"/>
                <w:sz w:val="28"/>
              </w:rPr>
            </w:pPr>
            <w:r>
              <w:rPr>
                <w:b w:val="0"/>
                <w:i w:val="0"/>
                <w:sz w:val="28"/>
              </w:rPr>
              <w:t>3</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1.1</w:t>
            </w:r>
          </w:p>
        </w:tc>
        <w:tc>
          <w:tcPr>
            <w:tcW w:w="7513" w:type="dxa"/>
          </w:tcPr>
          <w:p w:rsidR="001D0BD6" w:rsidRDefault="00860E4A">
            <w:pPr>
              <w:pStyle w:val="a3"/>
              <w:tabs>
                <w:tab w:val="left" w:pos="0"/>
              </w:tabs>
              <w:spacing w:line="360" w:lineRule="auto"/>
              <w:jc w:val="left"/>
              <w:rPr>
                <w:b w:val="0"/>
                <w:i w:val="0"/>
                <w:sz w:val="28"/>
              </w:rPr>
            </w:pPr>
            <w:r>
              <w:rPr>
                <w:b w:val="0"/>
                <w:i w:val="0"/>
                <w:sz w:val="28"/>
              </w:rPr>
              <w:t>Блочные конструкции ………………………………………….</w:t>
            </w:r>
          </w:p>
        </w:tc>
        <w:tc>
          <w:tcPr>
            <w:tcW w:w="567" w:type="dxa"/>
          </w:tcPr>
          <w:p w:rsidR="001D0BD6" w:rsidRDefault="00860E4A">
            <w:pPr>
              <w:pStyle w:val="a3"/>
              <w:tabs>
                <w:tab w:val="left" w:pos="0"/>
              </w:tabs>
              <w:spacing w:line="360" w:lineRule="auto"/>
              <w:jc w:val="right"/>
              <w:rPr>
                <w:b w:val="0"/>
                <w:i w:val="0"/>
                <w:sz w:val="28"/>
              </w:rPr>
            </w:pPr>
            <w:r>
              <w:rPr>
                <w:b w:val="0"/>
                <w:i w:val="0"/>
                <w:sz w:val="28"/>
              </w:rPr>
              <w:t>4</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1.2</w:t>
            </w:r>
          </w:p>
        </w:tc>
        <w:tc>
          <w:tcPr>
            <w:tcW w:w="7513" w:type="dxa"/>
          </w:tcPr>
          <w:p w:rsidR="001D0BD6" w:rsidRDefault="00860E4A">
            <w:pPr>
              <w:pStyle w:val="a3"/>
              <w:tabs>
                <w:tab w:val="left" w:pos="0"/>
              </w:tabs>
              <w:spacing w:line="360" w:lineRule="auto"/>
              <w:jc w:val="left"/>
              <w:rPr>
                <w:b w:val="0"/>
                <w:i w:val="0"/>
                <w:sz w:val="28"/>
              </w:rPr>
            </w:pPr>
            <w:r>
              <w:rPr>
                <w:b w:val="0"/>
                <w:i w:val="0"/>
                <w:sz w:val="28"/>
              </w:rPr>
              <w:t>Рамные конструкции …………………………………………..</w:t>
            </w:r>
          </w:p>
        </w:tc>
        <w:tc>
          <w:tcPr>
            <w:tcW w:w="567" w:type="dxa"/>
          </w:tcPr>
          <w:p w:rsidR="001D0BD6" w:rsidRDefault="00860E4A">
            <w:pPr>
              <w:pStyle w:val="a3"/>
              <w:tabs>
                <w:tab w:val="left" w:pos="0"/>
              </w:tabs>
              <w:spacing w:line="360" w:lineRule="auto"/>
              <w:jc w:val="right"/>
              <w:rPr>
                <w:b w:val="0"/>
                <w:i w:val="0"/>
                <w:sz w:val="28"/>
              </w:rPr>
            </w:pPr>
            <w:r>
              <w:rPr>
                <w:b w:val="0"/>
                <w:i w:val="0"/>
                <w:sz w:val="28"/>
              </w:rPr>
              <w:t>5</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1.3</w:t>
            </w:r>
          </w:p>
        </w:tc>
        <w:tc>
          <w:tcPr>
            <w:tcW w:w="7513" w:type="dxa"/>
          </w:tcPr>
          <w:p w:rsidR="001D0BD6" w:rsidRDefault="00860E4A">
            <w:pPr>
              <w:pStyle w:val="a3"/>
              <w:tabs>
                <w:tab w:val="left" w:pos="0"/>
              </w:tabs>
              <w:spacing w:line="360" w:lineRule="auto"/>
              <w:jc w:val="left"/>
              <w:rPr>
                <w:b w:val="0"/>
                <w:i w:val="0"/>
                <w:sz w:val="28"/>
              </w:rPr>
            </w:pPr>
            <w:r>
              <w:rPr>
                <w:b w:val="0"/>
                <w:i w:val="0"/>
                <w:sz w:val="28"/>
              </w:rPr>
              <w:t>Арочные конструкции …………………………………………</w:t>
            </w:r>
          </w:p>
        </w:tc>
        <w:tc>
          <w:tcPr>
            <w:tcW w:w="567" w:type="dxa"/>
          </w:tcPr>
          <w:p w:rsidR="001D0BD6" w:rsidRDefault="00860E4A">
            <w:pPr>
              <w:pStyle w:val="a3"/>
              <w:tabs>
                <w:tab w:val="left" w:pos="0"/>
              </w:tabs>
              <w:spacing w:line="360" w:lineRule="auto"/>
              <w:jc w:val="right"/>
              <w:rPr>
                <w:b w:val="0"/>
                <w:i w:val="0"/>
                <w:sz w:val="28"/>
              </w:rPr>
            </w:pPr>
            <w:r>
              <w:rPr>
                <w:b w:val="0"/>
                <w:i w:val="0"/>
                <w:sz w:val="28"/>
              </w:rPr>
              <w:t>8</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1.4</w:t>
            </w:r>
          </w:p>
        </w:tc>
        <w:tc>
          <w:tcPr>
            <w:tcW w:w="7513" w:type="dxa"/>
          </w:tcPr>
          <w:p w:rsidR="001D0BD6" w:rsidRDefault="00860E4A">
            <w:pPr>
              <w:pStyle w:val="a3"/>
              <w:tabs>
                <w:tab w:val="left" w:pos="0"/>
              </w:tabs>
              <w:jc w:val="left"/>
              <w:rPr>
                <w:b w:val="0"/>
                <w:i w:val="0"/>
                <w:sz w:val="28"/>
              </w:rPr>
            </w:pPr>
            <w:r>
              <w:rPr>
                <w:b w:val="0"/>
                <w:i w:val="0"/>
                <w:sz w:val="28"/>
              </w:rPr>
              <w:t xml:space="preserve">Пространственные конструкции покрытий </w:t>
            </w:r>
          </w:p>
          <w:p w:rsidR="001D0BD6" w:rsidRDefault="00860E4A">
            <w:pPr>
              <w:pStyle w:val="a3"/>
              <w:tabs>
                <w:tab w:val="left" w:pos="0"/>
              </w:tabs>
              <w:spacing w:line="360" w:lineRule="auto"/>
              <w:jc w:val="left"/>
              <w:rPr>
                <w:b w:val="0"/>
                <w:i w:val="0"/>
                <w:sz w:val="28"/>
              </w:rPr>
            </w:pPr>
            <w:r>
              <w:rPr>
                <w:b w:val="0"/>
                <w:i w:val="0"/>
                <w:sz w:val="28"/>
              </w:rPr>
              <w:t>большепролётных зданий ……………………………………...</w:t>
            </w:r>
          </w:p>
        </w:tc>
        <w:tc>
          <w:tcPr>
            <w:tcW w:w="567" w:type="dxa"/>
          </w:tcPr>
          <w:p w:rsidR="001D0BD6" w:rsidRDefault="001D0BD6">
            <w:pPr>
              <w:pStyle w:val="a3"/>
              <w:tabs>
                <w:tab w:val="left" w:pos="0"/>
              </w:tabs>
              <w:jc w:val="right"/>
              <w:rPr>
                <w:b w:val="0"/>
                <w:i w:val="0"/>
                <w:sz w:val="28"/>
              </w:rPr>
            </w:pPr>
          </w:p>
          <w:p w:rsidR="001D0BD6" w:rsidRDefault="00860E4A">
            <w:pPr>
              <w:pStyle w:val="a3"/>
              <w:tabs>
                <w:tab w:val="left" w:pos="0"/>
              </w:tabs>
              <w:jc w:val="right"/>
              <w:rPr>
                <w:b w:val="0"/>
                <w:i w:val="0"/>
                <w:sz w:val="28"/>
              </w:rPr>
            </w:pPr>
            <w:r>
              <w:rPr>
                <w:b w:val="0"/>
                <w:i w:val="0"/>
                <w:sz w:val="28"/>
              </w:rPr>
              <w:t>11</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1.5</w:t>
            </w:r>
          </w:p>
        </w:tc>
        <w:tc>
          <w:tcPr>
            <w:tcW w:w="7513" w:type="dxa"/>
          </w:tcPr>
          <w:p w:rsidR="001D0BD6" w:rsidRDefault="00860E4A">
            <w:pPr>
              <w:pStyle w:val="a3"/>
              <w:tabs>
                <w:tab w:val="left" w:pos="0"/>
              </w:tabs>
              <w:spacing w:line="360" w:lineRule="auto"/>
              <w:jc w:val="left"/>
              <w:rPr>
                <w:b w:val="0"/>
                <w:i w:val="0"/>
                <w:sz w:val="28"/>
              </w:rPr>
            </w:pPr>
            <w:r>
              <w:rPr>
                <w:b w:val="0"/>
                <w:i w:val="0"/>
                <w:sz w:val="28"/>
              </w:rPr>
              <w:t>Пространственные сетчатые системы плоских покрытий …..</w:t>
            </w:r>
          </w:p>
        </w:tc>
        <w:tc>
          <w:tcPr>
            <w:tcW w:w="567" w:type="dxa"/>
          </w:tcPr>
          <w:p w:rsidR="001D0BD6" w:rsidRDefault="00860E4A">
            <w:pPr>
              <w:pStyle w:val="a3"/>
              <w:tabs>
                <w:tab w:val="left" w:pos="0"/>
              </w:tabs>
              <w:spacing w:line="360" w:lineRule="auto"/>
              <w:jc w:val="right"/>
              <w:rPr>
                <w:b w:val="0"/>
                <w:i w:val="0"/>
                <w:sz w:val="28"/>
              </w:rPr>
            </w:pPr>
            <w:r>
              <w:rPr>
                <w:b w:val="0"/>
                <w:i w:val="0"/>
                <w:sz w:val="28"/>
              </w:rPr>
              <w:t>12</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1.6</w:t>
            </w:r>
          </w:p>
        </w:tc>
        <w:tc>
          <w:tcPr>
            <w:tcW w:w="7513" w:type="dxa"/>
          </w:tcPr>
          <w:p w:rsidR="001D0BD6" w:rsidRDefault="00860E4A">
            <w:pPr>
              <w:pStyle w:val="a3"/>
              <w:tabs>
                <w:tab w:val="left" w:pos="0"/>
              </w:tabs>
              <w:spacing w:line="360" w:lineRule="auto"/>
              <w:jc w:val="left"/>
              <w:rPr>
                <w:b w:val="0"/>
                <w:i w:val="0"/>
                <w:sz w:val="28"/>
              </w:rPr>
            </w:pPr>
            <w:r>
              <w:rPr>
                <w:b w:val="0"/>
                <w:i w:val="0"/>
                <w:sz w:val="28"/>
              </w:rPr>
              <w:t>Оболочные покрытия …………………………………………..</w:t>
            </w:r>
          </w:p>
        </w:tc>
        <w:tc>
          <w:tcPr>
            <w:tcW w:w="567" w:type="dxa"/>
          </w:tcPr>
          <w:p w:rsidR="001D0BD6" w:rsidRDefault="00860E4A">
            <w:pPr>
              <w:pStyle w:val="a3"/>
              <w:tabs>
                <w:tab w:val="left" w:pos="0"/>
              </w:tabs>
              <w:spacing w:line="360" w:lineRule="auto"/>
              <w:jc w:val="right"/>
              <w:rPr>
                <w:b w:val="0"/>
                <w:i w:val="0"/>
                <w:sz w:val="28"/>
              </w:rPr>
            </w:pPr>
            <w:r>
              <w:rPr>
                <w:b w:val="0"/>
                <w:i w:val="0"/>
                <w:sz w:val="28"/>
              </w:rPr>
              <w:t>14</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1.7</w:t>
            </w:r>
          </w:p>
        </w:tc>
        <w:tc>
          <w:tcPr>
            <w:tcW w:w="7513" w:type="dxa"/>
          </w:tcPr>
          <w:p w:rsidR="001D0BD6" w:rsidRDefault="00860E4A">
            <w:pPr>
              <w:pStyle w:val="a3"/>
              <w:tabs>
                <w:tab w:val="left" w:pos="0"/>
              </w:tabs>
              <w:spacing w:line="360" w:lineRule="auto"/>
              <w:jc w:val="left"/>
              <w:rPr>
                <w:b w:val="0"/>
                <w:i w:val="0"/>
                <w:sz w:val="28"/>
              </w:rPr>
            </w:pPr>
            <w:r>
              <w:rPr>
                <w:b w:val="0"/>
                <w:i w:val="0"/>
                <w:sz w:val="28"/>
              </w:rPr>
              <w:t>Купольные покрытия …………………………………………..</w:t>
            </w:r>
          </w:p>
        </w:tc>
        <w:tc>
          <w:tcPr>
            <w:tcW w:w="567" w:type="dxa"/>
          </w:tcPr>
          <w:p w:rsidR="001D0BD6" w:rsidRDefault="00860E4A">
            <w:pPr>
              <w:pStyle w:val="a3"/>
              <w:tabs>
                <w:tab w:val="left" w:pos="0"/>
              </w:tabs>
              <w:spacing w:line="360" w:lineRule="auto"/>
              <w:jc w:val="right"/>
              <w:rPr>
                <w:b w:val="0"/>
                <w:i w:val="0"/>
                <w:sz w:val="28"/>
              </w:rPr>
            </w:pPr>
            <w:r>
              <w:rPr>
                <w:b w:val="0"/>
                <w:i w:val="0"/>
                <w:sz w:val="28"/>
              </w:rPr>
              <w:t>18</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1.8</w:t>
            </w:r>
          </w:p>
        </w:tc>
        <w:tc>
          <w:tcPr>
            <w:tcW w:w="7513" w:type="dxa"/>
          </w:tcPr>
          <w:p w:rsidR="001D0BD6" w:rsidRDefault="00860E4A">
            <w:pPr>
              <w:pStyle w:val="a3"/>
              <w:tabs>
                <w:tab w:val="left" w:pos="0"/>
              </w:tabs>
              <w:spacing w:line="360" w:lineRule="auto"/>
              <w:jc w:val="left"/>
              <w:rPr>
                <w:b w:val="0"/>
                <w:i w:val="0"/>
                <w:sz w:val="28"/>
              </w:rPr>
            </w:pPr>
            <w:r>
              <w:rPr>
                <w:b w:val="0"/>
                <w:i w:val="0"/>
                <w:sz w:val="28"/>
              </w:rPr>
              <w:t>Висячие покрытия ……………………………………………..</w:t>
            </w:r>
          </w:p>
        </w:tc>
        <w:tc>
          <w:tcPr>
            <w:tcW w:w="567" w:type="dxa"/>
          </w:tcPr>
          <w:p w:rsidR="001D0BD6" w:rsidRDefault="00860E4A">
            <w:pPr>
              <w:pStyle w:val="a3"/>
              <w:tabs>
                <w:tab w:val="left" w:pos="0"/>
              </w:tabs>
              <w:spacing w:line="360" w:lineRule="auto"/>
              <w:jc w:val="right"/>
              <w:rPr>
                <w:b w:val="0"/>
                <w:i w:val="0"/>
                <w:sz w:val="28"/>
              </w:rPr>
            </w:pPr>
            <w:r>
              <w:rPr>
                <w:b w:val="0"/>
                <w:i w:val="0"/>
                <w:sz w:val="28"/>
              </w:rPr>
              <w:t>21</w:t>
            </w:r>
          </w:p>
        </w:tc>
      </w:tr>
      <w:tr w:rsidR="001D0BD6">
        <w:trPr>
          <w:cantSplit/>
        </w:trPr>
        <w:tc>
          <w:tcPr>
            <w:tcW w:w="1526" w:type="dxa"/>
          </w:tcPr>
          <w:p w:rsidR="001D0BD6" w:rsidRDefault="00860E4A">
            <w:pPr>
              <w:pStyle w:val="a3"/>
              <w:tabs>
                <w:tab w:val="left" w:pos="0"/>
              </w:tabs>
              <w:spacing w:line="360" w:lineRule="auto"/>
              <w:rPr>
                <w:i w:val="0"/>
                <w:sz w:val="32"/>
              </w:rPr>
            </w:pPr>
            <w:r>
              <w:rPr>
                <w:i w:val="0"/>
                <w:sz w:val="32"/>
              </w:rPr>
              <w:t>Раздел 2.</w:t>
            </w:r>
          </w:p>
        </w:tc>
        <w:tc>
          <w:tcPr>
            <w:tcW w:w="8080" w:type="dxa"/>
            <w:gridSpan w:val="2"/>
          </w:tcPr>
          <w:p w:rsidR="001D0BD6" w:rsidRDefault="00860E4A">
            <w:pPr>
              <w:pStyle w:val="a3"/>
              <w:tabs>
                <w:tab w:val="left" w:pos="0"/>
              </w:tabs>
              <w:spacing w:line="360" w:lineRule="auto"/>
              <w:jc w:val="left"/>
              <w:rPr>
                <w:b w:val="0"/>
                <w:i w:val="0"/>
                <w:sz w:val="28"/>
              </w:rPr>
            </w:pPr>
            <w:r>
              <w:rPr>
                <w:b w:val="0"/>
                <w:i w:val="0"/>
                <w:sz w:val="28"/>
              </w:rPr>
              <w:t>Листовые конструкции ……………………………………………...</w:t>
            </w:r>
          </w:p>
        </w:tc>
        <w:tc>
          <w:tcPr>
            <w:tcW w:w="567" w:type="dxa"/>
          </w:tcPr>
          <w:p w:rsidR="001D0BD6" w:rsidRDefault="00860E4A">
            <w:pPr>
              <w:pStyle w:val="a3"/>
              <w:tabs>
                <w:tab w:val="left" w:pos="0"/>
              </w:tabs>
              <w:spacing w:line="360" w:lineRule="auto"/>
              <w:jc w:val="right"/>
              <w:rPr>
                <w:b w:val="0"/>
                <w:i w:val="0"/>
                <w:sz w:val="28"/>
              </w:rPr>
            </w:pPr>
            <w:r>
              <w:rPr>
                <w:b w:val="0"/>
                <w:i w:val="0"/>
                <w:sz w:val="28"/>
              </w:rPr>
              <w:t>30</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2.1</w:t>
            </w:r>
          </w:p>
        </w:tc>
        <w:tc>
          <w:tcPr>
            <w:tcW w:w="7513" w:type="dxa"/>
          </w:tcPr>
          <w:p w:rsidR="001D0BD6" w:rsidRDefault="00860E4A">
            <w:pPr>
              <w:pStyle w:val="a3"/>
              <w:tabs>
                <w:tab w:val="left" w:pos="0"/>
              </w:tabs>
              <w:spacing w:line="360" w:lineRule="auto"/>
              <w:jc w:val="left"/>
              <w:rPr>
                <w:b w:val="0"/>
                <w:i w:val="0"/>
                <w:sz w:val="28"/>
              </w:rPr>
            </w:pPr>
            <w:r>
              <w:rPr>
                <w:b w:val="0"/>
                <w:i w:val="0"/>
                <w:sz w:val="28"/>
              </w:rPr>
              <w:t>Резервуары ……………………………………………………...</w:t>
            </w:r>
          </w:p>
        </w:tc>
        <w:tc>
          <w:tcPr>
            <w:tcW w:w="567" w:type="dxa"/>
          </w:tcPr>
          <w:p w:rsidR="001D0BD6" w:rsidRDefault="00860E4A">
            <w:pPr>
              <w:pStyle w:val="a3"/>
              <w:tabs>
                <w:tab w:val="left" w:pos="0"/>
              </w:tabs>
              <w:spacing w:line="360" w:lineRule="auto"/>
              <w:jc w:val="right"/>
              <w:rPr>
                <w:b w:val="0"/>
                <w:i w:val="0"/>
                <w:sz w:val="28"/>
              </w:rPr>
            </w:pPr>
            <w:r>
              <w:rPr>
                <w:b w:val="0"/>
                <w:i w:val="0"/>
                <w:sz w:val="28"/>
              </w:rPr>
              <w:t>31</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2.2</w:t>
            </w:r>
          </w:p>
        </w:tc>
        <w:tc>
          <w:tcPr>
            <w:tcW w:w="7513" w:type="dxa"/>
          </w:tcPr>
          <w:p w:rsidR="001D0BD6" w:rsidRDefault="00860E4A">
            <w:pPr>
              <w:pStyle w:val="a3"/>
              <w:tabs>
                <w:tab w:val="left" w:pos="0"/>
              </w:tabs>
              <w:spacing w:line="360" w:lineRule="auto"/>
              <w:jc w:val="left"/>
              <w:rPr>
                <w:b w:val="0"/>
                <w:i w:val="0"/>
                <w:sz w:val="28"/>
              </w:rPr>
            </w:pPr>
            <w:r>
              <w:rPr>
                <w:b w:val="0"/>
                <w:i w:val="0"/>
                <w:sz w:val="28"/>
              </w:rPr>
              <w:t>Газгольдеры …………………………………………………….</w:t>
            </w:r>
          </w:p>
        </w:tc>
        <w:tc>
          <w:tcPr>
            <w:tcW w:w="567" w:type="dxa"/>
          </w:tcPr>
          <w:p w:rsidR="001D0BD6" w:rsidRDefault="00860E4A">
            <w:pPr>
              <w:pStyle w:val="a3"/>
              <w:tabs>
                <w:tab w:val="left" w:pos="0"/>
              </w:tabs>
              <w:spacing w:line="360" w:lineRule="auto"/>
              <w:jc w:val="right"/>
              <w:rPr>
                <w:b w:val="0"/>
                <w:i w:val="0"/>
                <w:sz w:val="28"/>
              </w:rPr>
            </w:pPr>
            <w:r>
              <w:rPr>
                <w:b w:val="0"/>
                <w:i w:val="0"/>
                <w:sz w:val="28"/>
              </w:rPr>
              <w:t>42</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2.3</w:t>
            </w:r>
          </w:p>
        </w:tc>
        <w:tc>
          <w:tcPr>
            <w:tcW w:w="7513" w:type="dxa"/>
          </w:tcPr>
          <w:p w:rsidR="001D0BD6" w:rsidRDefault="00860E4A">
            <w:pPr>
              <w:pStyle w:val="a3"/>
              <w:tabs>
                <w:tab w:val="left" w:pos="0"/>
              </w:tabs>
              <w:spacing w:line="360" w:lineRule="auto"/>
              <w:jc w:val="left"/>
              <w:rPr>
                <w:b w:val="0"/>
                <w:i w:val="0"/>
                <w:sz w:val="28"/>
              </w:rPr>
            </w:pPr>
            <w:r>
              <w:rPr>
                <w:b w:val="0"/>
                <w:i w:val="0"/>
                <w:sz w:val="28"/>
              </w:rPr>
              <w:t>Бункера и силосы ………………………………………………</w:t>
            </w:r>
          </w:p>
        </w:tc>
        <w:tc>
          <w:tcPr>
            <w:tcW w:w="567" w:type="dxa"/>
          </w:tcPr>
          <w:p w:rsidR="001D0BD6" w:rsidRDefault="00860E4A">
            <w:pPr>
              <w:pStyle w:val="a3"/>
              <w:tabs>
                <w:tab w:val="left" w:pos="0"/>
              </w:tabs>
              <w:spacing w:line="360" w:lineRule="auto"/>
              <w:jc w:val="right"/>
              <w:rPr>
                <w:b w:val="0"/>
                <w:i w:val="0"/>
                <w:sz w:val="28"/>
              </w:rPr>
            </w:pPr>
            <w:r>
              <w:rPr>
                <w:b w:val="0"/>
                <w:i w:val="0"/>
                <w:sz w:val="28"/>
              </w:rPr>
              <w:t>44</w:t>
            </w:r>
          </w:p>
        </w:tc>
      </w:tr>
      <w:tr w:rsidR="001D0BD6">
        <w:trPr>
          <w:cantSplit/>
        </w:trPr>
        <w:tc>
          <w:tcPr>
            <w:tcW w:w="1526" w:type="dxa"/>
          </w:tcPr>
          <w:p w:rsidR="001D0BD6" w:rsidRDefault="00860E4A">
            <w:pPr>
              <w:pStyle w:val="a3"/>
              <w:tabs>
                <w:tab w:val="left" w:pos="0"/>
              </w:tabs>
              <w:spacing w:line="360" w:lineRule="auto"/>
              <w:rPr>
                <w:i w:val="0"/>
                <w:sz w:val="32"/>
              </w:rPr>
            </w:pPr>
            <w:r>
              <w:rPr>
                <w:i w:val="0"/>
                <w:sz w:val="32"/>
              </w:rPr>
              <w:t>Раздел 3.</w:t>
            </w:r>
          </w:p>
        </w:tc>
        <w:tc>
          <w:tcPr>
            <w:tcW w:w="8080" w:type="dxa"/>
            <w:gridSpan w:val="2"/>
          </w:tcPr>
          <w:p w:rsidR="001D0BD6" w:rsidRDefault="00860E4A">
            <w:pPr>
              <w:pStyle w:val="a3"/>
              <w:tabs>
                <w:tab w:val="left" w:pos="0"/>
              </w:tabs>
              <w:spacing w:line="360" w:lineRule="auto"/>
              <w:jc w:val="left"/>
              <w:rPr>
                <w:b w:val="0"/>
                <w:i w:val="0"/>
                <w:sz w:val="28"/>
              </w:rPr>
            </w:pPr>
            <w:r>
              <w:rPr>
                <w:b w:val="0"/>
                <w:i w:val="0"/>
                <w:sz w:val="28"/>
              </w:rPr>
              <w:t>Стальные каркасы многоэтажных зданий …………………………</w:t>
            </w:r>
          </w:p>
        </w:tc>
        <w:tc>
          <w:tcPr>
            <w:tcW w:w="567" w:type="dxa"/>
          </w:tcPr>
          <w:p w:rsidR="001D0BD6" w:rsidRDefault="00860E4A">
            <w:pPr>
              <w:pStyle w:val="a3"/>
              <w:tabs>
                <w:tab w:val="left" w:pos="0"/>
              </w:tabs>
              <w:spacing w:line="360" w:lineRule="auto"/>
              <w:jc w:val="right"/>
              <w:rPr>
                <w:b w:val="0"/>
                <w:i w:val="0"/>
                <w:sz w:val="28"/>
              </w:rPr>
            </w:pPr>
            <w:r>
              <w:rPr>
                <w:b w:val="0"/>
                <w:i w:val="0"/>
                <w:sz w:val="28"/>
              </w:rPr>
              <w:t>51</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3.1</w:t>
            </w:r>
          </w:p>
        </w:tc>
        <w:tc>
          <w:tcPr>
            <w:tcW w:w="7513" w:type="dxa"/>
          </w:tcPr>
          <w:p w:rsidR="001D0BD6" w:rsidRDefault="00860E4A">
            <w:pPr>
              <w:pStyle w:val="a3"/>
              <w:tabs>
                <w:tab w:val="left" w:pos="0"/>
              </w:tabs>
              <w:spacing w:line="360" w:lineRule="auto"/>
              <w:jc w:val="left"/>
              <w:rPr>
                <w:b w:val="0"/>
                <w:i w:val="0"/>
                <w:sz w:val="28"/>
              </w:rPr>
            </w:pPr>
            <w:r>
              <w:rPr>
                <w:b w:val="0"/>
                <w:i w:val="0"/>
                <w:sz w:val="28"/>
              </w:rPr>
              <w:t>Компоновка каркаса ……………………………………………</w:t>
            </w:r>
          </w:p>
        </w:tc>
        <w:tc>
          <w:tcPr>
            <w:tcW w:w="567" w:type="dxa"/>
          </w:tcPr>
          <w:p w:rsidR="001D0BD6" w:rsidRDefault="00860E4A">
            <w:pPr>
              <w:pStyle w:val="a3"/>
              <w:tabs>
                <w:tab w:val="left" w:pos="0"/>
              </w:tabs>
              <w:spacing w:line="360" w:lineRule="auto"/>
              <w:jc w:val="right"/>
              <w:rPr>
                <w:b w:val="0"/>
                <w:i w:val="0"/>
                <w:sz w:val="28"/>
              </w:rPr>
            </w:pPr>
            <w:r>
              <w:rPr>
                <w:b w:val="0"/>
                <w:i w:val="0"/>
                <w:sz w:val="28"/>
              </w:rPr>
              <w:t>52</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3.2</w:t>
            </w:r>
          </w:p>
        </w:tc>
        <w:tc>
          <w:tcPr>
            <w:tcW w:w="7513" w:type="dxa"/>
          </w:tcPr>
          <w:p w:rsidR="001D0BD6" w:rsidRDefault="00860E4A">
            <w:pPr>
              <w:pStyle w:val="a3"/>
              <w:tabs>
                <w:tab w:val="left" w:pos="0"/>
              </w:tabs>
              <w:spacing w:line="360" w:lineRule="auto"/>
              <w:jc w:val="left"/>
              <w:rPr>
                <w:b w:val="0"/>
                <w:i w:val="0"/>
                <w:sz w:val="28"/>
              </w:rPr>
            </w:pPr>
            <w:r>
              <w:rPr>
                <w:b w:val="0"/>
                <w:i w:val="0"/>
                <w:sz w:val="28"/>
              </w:rPr>
              <w:t>Каркас здания …………………………………………………..</w:t>
            </w:r>
          </w:p>
        </w:tc>
        <w:tc>
          <w:tcPr>
            <w:tcW w:w="567" w:type="dxa"/>
          </w:tcPr>
          <w:p w:rsidR="001D0BD6" w:rsidRDefault="00860E4A">
            <w:pPr>
              <w:pStyle w:val="a3"/>
              <w:tabs>
                <w:tab w:val="left" w:pos="0"/>
              </w:tabs>
              <w:spacing w:line="360" w:lineRule="auto"/>
              <w:jc w:val="right"/>
              <w:rPr>
                <w:b w:val="0"/>
                <w:i w:val="0"/>
                <w:sz w:val="28"/>
              </w:rPr>
            </w:pPr>
            <w:r>
              <w:rPr>
                <w:b w:val="0"/>
                <w:i w:val="0"/>
                <w:sz w:val="28"/>
              </w:rPr>
              <w:t>54</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3.3</w:t>
            </w:r>
          </w:p>
        </w:tc>
        <w:tc>
          <w:tcPr>
            <w:tcW w:w="7513" w:type="dxa"/>
          </w:tcPr>
          <w:p w:rsidR="001D0BD6" w:rsidRDefault="00860E4A">
            <w:pPr>
              <w:pStyle w:val="a3"/>
              <w:tabs>
                <w:tab w:val="left" w:pos="0"/>
              </w:tabs>
              <w:spacing w:line="360" w:lineRule="auto"/>
              <w:jc w:val="left"/>
              <w:rPr>
                <w:b w:val="0"/>
                <w:i w:val="0"/>
                <w:sz w:val="28"/>
              </w:rPr>
            </w:pPr>
            <w:r>
              <w:rPr>
                <w:b w:val="0"/>
                <w:i w:val="0"/>
                <w:sz w:val="28"/>
              </w:rPr>
              <w:t>Компоновка связей …………………………………………….</w:t>
            </w:r>
          </w:p>
        </w:tc>
        <w:tc>
          <w:tcPr>
            <w:tcW w:w="567" w:type="dxa"/>
          </w:tcPr>
          <w:p w:rsidR="001D0BD6" w:rsidRDefault="00860E4A">
            <w:pPr>
              <w:pStyle w:val="a3"/>
              <w:tabs>
                <w:tab w:val="left" w:pos="0"/>
              </w:tabs>
              <w:spacing w:line="360" w:lineRule="auto"/>
              <w:jc w:val="right"/>
              <w:rPr>
                <w:b w:val="0"/>
                <w:i w:val="0"/>
                <w:sz w:val="28"/>
              </w:rPr>
            </w:pPr>
            <w:r>
              <w:rPr>
                <w:b w:val="0"/>
                <w:i w:val="0"/>
                <w:sz w:val="28"/>
              </w:rPr>
              <w:t>55</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3.4</w:t>
            </w:r>
          </w:p>
        </w:tc>
        <w:tc>
          <w:tcPr>
            <w:tcW w:w="7513" w:type="dxa"/>
          </w:tcPr>
          <w:p w:rsidR="001D0BD6" w:rsidRDefault="00860E4A">
            <w:pPr>
              <w:pStyle w:val="a3"/>
              <w:tabs>
                <w:tab w:val="left" w:pos="0"/>
              </w:tabs>
              <w:spacing w:line="360" w:lineRule="auto"/>
              <w:jc w:val="left"/>
              <w:rPr>
                <w:b w:val="0"/>
                <w:i w:val="0"/>
                <w:sz w:val="28"/>
              </w:rPr>
            </w:pPr>
            <w:r>
              <w:rPr>
                <w:b w:val="0"/>
                <w:i w:val="0"/>
                <w:sz w:val="28"/>
              </w:rPr>
              <w:t>Конструкции элементов каркаса ……………………………...</w:t>
            </w:r>
          </w:p>
        </w:tc>
        <w:tc>
          <w:tcPr>
            <w:tcW w:w="567" w:type="dxa"/>
          </w:tcPr>
          <w:p w:rsidR="001D0BD6" w:rsidRDefault="00860E4A">
            <w:pPr>
              <w:pStyle w:val="a3"/>
              <w:tabs>
                <w:tab w:val="left" w:pos="0"/>
              </w:tabs>
              <w:spacing w:line="360" w:lineRule="auto"/>
              <w:jc w:val="right"/>
              <w:rPr>
                <w:b w:val="0"/>
                <w:i w:val="0"/>
                <w:sz w:val="28"/>
              </w:rPr>
            </w:pPr>
            <w:r>
              <w:rPr>
                <w:b w:val="0"/>
                <w:i w:val="0"/>
                <w:sz w:val="28"/>
              </w:rPr>
              <w:t>56</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3.5</w:t>
            </w:r>
          </w:p>
        </w:tc>
        <w:tc>
          <w:tcPr>
            <w:tcW w:w="7513" w:type="dxa"/>
          </w:tcPr>
          <w:p w:rsidR="001D0BD6" w:rsidRDefault="00860E4A">
            <w:pPr>
              <w:pStyle w:val="a3"/>
              <w:tabs>
                <w:tab w:val="left" w:pos="0"/>
              </w:tabs>
              <w:jc w:val="left"/>
              <w:rPr>
                <w:b w:val="0"/>
                <w:i w:val="0"/>
                <w:sz w:val="28"/>
              </w:rPr>
            </w:pPr>
            <w:r>
              <w:rPr>
                <w:b w:val="0"/>
                <w:i w:val="0"/>
                <w:sz w:val="28"/>
              </w:rPr>
              <w:t xml:space="preserve">Особенности расчёта стального каркаса многоэтажного </w:t>
            </w:r>
          </w:p>
          <w:p w:rsidR="001D0BD6" w:rsidRDefault="00860E4A">
            <w:pPr>
              <w:pStyle w:val="a3"/>
              <w:tabs>
                <w:tab w:val="left" w:pos="0"/>
              </w:tabs>
              <w:spacing w:line="360" w:lineRule="auto"/>
              <w:jc w:val="left"/>
              <w:rPr>
                <w:b w:val="0"/>
                <w:i w:val="0"/>
                <w:sz w:val="28"/>
              </w:rPr>
            </w:pPr>
            <w:r>
              <w:rPr>
                <w:b w:val="0"/>
                <w:i w:val="0"/>
                <w:sz w:val="28"/>
              </w:rPr>
              <w:t>здания …………………………………………………………...</w:t>
            </w:r>
          </w:p>
        </w:tc>
        <w:tc>
          <w:tcPr>
            <w:tcW w:w="567" w:type="dxa"/>
          </w:tcPr>
          <w:p w:rsidR="001D0BD6" w:rsidRDefault="001D0BD6">
            <w:pPr>
              <w:pStyle w:val="a3"/>
              <w:tabs>
                <w:tab w:val="left" w:pos="0"/>
              </w:tabs>
              <w:jc w:val="right"/>
              <w:rPr>
                <w:b w:val="0"/>
                <w:i w:val="0"/>
                <w:sz w:val="28"/>
              </w:rPr>
            </w:pPr>
          </w:p>
          <w:p w:rsidR="001D0BD6" w:rsidRDefault="00860E4A">
            <w:pPr>
              <w:pStyle w:val="a3"/>
              <w:tabs>
                <w:tab w:val="left" w:pos="0"/>
              </w:tabs>
              <w:jc w:val="right"/>
              <w:rPr>
                <w:b w:val="0"/>
                <w:i w:val="0"/>
                <w:sz w:val="28"/>
              </w:rPr>
            </w:pPr>
            <w:r>
              <w:rPr>
                <w:b w:val="0"/>
                <w:i w:val="0"/>
                <w:sz w:val="28"/>
              </w:rPr>
              <w:t>60</w:t>
            </w:r>
          </w:p>
        </w:tc>
      </w:tr>
      <w:tr w:rsidR="001D0BD6">
        <w:trPr>
          <w:cantSplit/>
        </w:trPr>
        <w:tc>
          <w:tcPr>
            <w:tcW w:w="1526" w:type="dxa"/>
          </w:tcPr>
          <w:p w:rsidR="001D0BD6" w:rsidRDefault="00860E4A">
            <w:pPr>
              <w:pStyle w:val="a3"/>
              <w:tabs>
                <w:tab w:val="left" w:pos="0"/>
              </w:tabs>
              <w:spacing w:line="360" w:lineRule="auto"/>
              <w:rPr>
                <w:i w:val="0"/>
                <w:sz w:val="32"/>
              </w:rPr>
            </w:pPr>
            <w:r>
              <w:rPr>
                <w:i w:val="0"/>
                <w:sz w:val="32"/>
              </w:rPr>
              <w:t>Раздел 4.</w:t>
            </w:r>
          </w:p>
        </w:tc>
        <w:tc>
          <w:tcPr>
            <w:tcW w:w="8080" w:type="dxa"/>
            <w:gridSpan w:val="2"/>
          </w:tcPr>
          <w:p w:rsidR="001D0BD6" w:rsidRDefault="00860E4A">
            <w:pPr>
              <w:pStyle w:val="a3"/>
              <w:tabs>
                <w:tab w:val="left" w:pos="0"/>
              </w:tabs>
              <w:spacing w:line="360" w:lineRule="auto"/>
              <w:jc w:val="left"/>
              <w:rPr>
                <w:b w:val="0"/>
                <w:i w:val="0"/>
                <w:sz w:val="28"/>
              </w:rPr>
            </w:pPr>
            <w:r>
              <w:rPr>
                <w:b w:val="0"/>
                <w:i w:val="0"/>
                <w:sz w:val="28"/>
              </w:rPr>
              <w:t>Высотные сооружения ………………………………………………</w:t>
            </w:r>
          </w:p>
        </w:tc>
        <w:tc>
          <w:tcPr>
            <w:tcW w:w="567" w:type="dxa"/>
          </w:tcPr>
          <w:p w:rsidR="001D0BD6" w:rsidRDefault="00860E4A">
            <w:pPr>
              <w:pStyle w:val="a3"/>
              <w:tabs>
                <w:tab w:val="left" w:pos="0"/>
              </w:tabs>
              <w:spacing w:line="360" w:lineRule="auto"/>
              <w:jc w:val="right"/>
              <w:rPr>
                <w:b w:val="0"/>
                <w:i w:val="0"/>
                <w:sz w:val="28"/>
              </w:rPr>
            </w:pPr>
            <w:r>
              <w:rPr>
                <w:b w:val="0"/>
                <w:i w:val="0"/>
                <w:sz w:val="28"/>
              </w:rPr>
              <w:t>61</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4.1</w:t>
            </w:r>
          </w:p>
        </w:tc>
        <w:tc>
          <w:tcPr>
            <w:tcW w:w="7513" w:type="dxa"/>
          </w:tcPr>
          <w:p w:rsidR="001D0BD6" w:rsidRDefault="00860E4A">
            <w:pPr>
              <w:pStyle w:val="a3"/>
              <w:tabs>
                <w:tab w:val="left" w:pos="0"/>
              </w:tabs>
              <w:spacing w:line="360" w:lineRule="auto"/>
              <w:jc w:val="left"/>
              <w:rPr>
                <w:b w:val="0"/>
                <w:i w:val="0"/>
                <w:sz w:val="28"/>
              </w:rPr>
            </w:pPr>
            <w:r>
              <w:rPr>
                <w:b w:val="0"/>
                <w:i w:val="0"/>
                <w:sz w:val="28"/>
              </w:rPr>
              <w:t>Вытяжные башни ………………………………………………</w:t>
            </w:r>
          </w:p>
        </w:tc>
        <w:tc>
          <w:tcPr>
            <w:tcW w:w="567" w:type="dxa"/>
          </w:tcPr>
          <w:p w:rsidR="001D0BD6" w:rsidRDefault="00860E4A">
            <w:pPr>
              <w:pStyle w:val="a3"/>
              <w:tabs>
                <w:tab w:val="left" w:pos="0"/>
              </w:tabs>
              <w:spacing w:line="360" w:lineRule="auto"/>
              <w:jc w:val="right"/>
              <w:rPr>
                <w:b w:val="0"/>
                <w:i w:val="0"/>
                <w:sz w:val="28"/>
              </w:rPr>
            </w:pPr>
            <w:r>
              <w:rPr>
                <w:b w:val="0"/>
                <w:i w:val="0"/>
                <w:sz w:val="28"/>
              </w:rPr>
              <w:t>63</w:t>
            </w:r>
          </w:p>
        </w:tc>
      </w:tr>
      <w:tr w:rsidR="001D0BD6">
        <w:tc>
          <w:tcPr>
            <w:tcW w:w="1526" w:type="dxa"/>
          </w:tcPr>
          <w:p w:rsidR="001D0BD6" w:rsidRDefault="001D0BD6">
            <w:pPr>
              <w:pStyle w:val="a3"/>
              <w:tabs>
                <w:tab w:val="left" w:pos="0"/>
              </w:tabs>
              <w:spacing w:line="360" w:lineRule="auto"/>
              <w:rPr>
                <w:i w:val="0"/>
                <w:sz w:val="32"/>
              </w:rPr>
            </w:pPr>
          </w:p>
        </w:tc>
        <w:tc>
          <w:tcPr>
            <w:tcW w:w="567" w:type="dxa"/>
          </w:tcPr>
          <w:p w:rsidR="001D0BD6" w:rsidRDefault="00860E4A">
            <w:pPr>
              <w:pStyle w:val="a3"/>
              <w:tabs>
                <w:tab w:val="left" w:pos="0"/>
              </w:tabs>
              <w:spacing w:line="360" w:lineRule="auto"/>
              <w:rPr>
                <w:i w:val="0"/>
                <w:sz w:val="28"/>
              </w:rPr>
            </w:pPr>
            <w:r>
              <w:rPr>
                <w:i w:val="0"/>
                <w:sz w:val="28"/>
              </w:rPr>
              <w:t>4.2</w:t>
            </w:r>
          </w:p>
        </w:tc>
        <w:tc>
          <w:tcPr>
            <w:tcW w:w="7513" w:type="dxa"/>
          </w:tcPr>
          <w:p w:rsidR="001D0BD6" w:rsidRDefault="00860E4A">
            <w:pPr>
              <w:pStyle w:val="a3"/>
              <w:tabs>
                <w:tab w:val="left" w:pos="0"/>
              </w:tabs>
              <w:spacing w:line="360" w:lineRule="auto"/>
              <w:jc w:val="left"/>
              <w:rPr>
                <w:b w:val="0"/>
                <w:i w:val="0"/>
                <w:sz w:val="28"/>
              </w:rPr>
            </w:pPr>
            <w:r>
              <w:rPr>
                <w:b w:val="0"/>
                <w:i w:val="0"/>
                <w:sz w:val="28"/>
              </w:rPr>
              <w:t>Мачты …………………………………………………………..</w:t>
            </w:r>
          </w:p>
        </w:tc>
        <w:tc>
          <w:tcPr>
            <w:tcW w:w="567" w:type="dxa"/>
          </w:tcPr>
          <w:p w:rsidR="001D0BD6" w:rsidRDefault="00860E4A">
            <w:pPr>
              <w:pStyle w:val="a3"/>
              <w:tabs>
                <w:tab w:val="left" w:pos="0"/>
              </w:tabs>
              <w:spacing w:line="360" w:lineRule="auto"/>
              <w:jc w:val="right"/>
              <w:rPr>
                <w:b w:val="0"/>
                <w:i w:val="0"/>
                <w:sz w:val="28"/>
              </w:rPr>
            </w:pPr>
            <w:r>
              <w:rPr>
                <w:b w:val="0"/>
                <w:i w:val="0"/>
                <w:sz w:val="28"/>
              </w:rPr>
              <w:t>66</w:t>
            </w:r>
          </w:p>
        </w:tc>
      </w:tr>
      <w:tr w:rsidR="001D0BD6">
        <w:trPr>
          <w:cantSplit/>
        </w:trPr>
        <w:tc>
          <w:tcPr>
            <w:tcW w:w="9606" w:type="dxa"/>
            <w:gridSpan w:val="3"/>
          </w:tcPr>
          <w:p w:rsidR="001D0BD6" w:rsidRDefault="00860E4A">
            <w:pPr>
              <w:pStyle w:val="a3"/>
              <w:tabs>
                <w:tab w:val="left" w:pos="0"/>
              </w:tabs>
              <w:spacing w:line="360" w:lineRule="auto"/>
              <w:jc w:val="left"/>
              <w:rPr>
                <w:b w:val="0"/>
                <w:i w:val="0"/>
                <w:sz w:val="28"/>
              </w:rPr>
            </w:pPr>
            <w:r>
              <w:rPr>
                <w:b w:val="0"/>
                <w:i w:val="0"/>
                <w:sz w:val="28"/>
              </w:rPr>
              <w:t>Список литературы ………………………………………………………………..</w:t>
            </w:r>
          </w:p>
        </w:tc>
        <w:tc>
          <w:tcPr>
            <w:tcW w:w="567" w:type="dxa"/>
          </w:tcPr>
          <w:p w:rsidR="001D0BD6" w:rsidRDefault="00860E4A">
            <w:pPr>
              <w:pStyle w:val="a3"/>
              <w:tabs>
                <w:tab w:val="left" w:pos="0"/>
              </w:tabs>
              <w:spacing w:line="360" w:lineRule="auto"/>
              <w:jc w:val="right"/>
              <w:rPr>
                <w:b w:val="0"/>
                <w:i w:val="0"/>
                <w:sz w:val="28"/>
              </w:rPr>
            </w:pPr>
            <w:r>
              <w:rPr>
                <w:b w:val="0"/>
                <w:i w:val="0"/>
                <w:sz w:val="28"/>
              </w:rPr>
              <w:t>70</w:t>
            </w:r>
          </w:p>
        </w:tc>
      </w:tr>
    </w:tbl>
    <w:p w:rsidR="001D0BD6" w:rsidRDefault="001D0BD6">
      <w:pPr>
        <w:pStyle w:val="a3"/>
        <w:tabs>
          <w:tab w:val="left" w:pos="0"/>
        </w:tabs>
        <w:spacing w:line="360" w:lineRule="auto"/>
        <w:ind w:firstLine="720"/>
        <w:rPr>
          <w:b w:val="0"/>
          <w:i w:val="0"/>
          <w:sz w:val="28"/>
        </w:rPr>
      </w:pPr>
    </w:p>
    <w:p w:rsidR="001D0BD6" w:rsidRDefault="00860E4A">
      <w:pPr>
        <w:pStyle w:val="a3"/>
        <w:tabs>
          <w:tab w:val="left" w:pos="0"/>
        </w:tabs>
        <w:spacing w:line="360" w:lineRule="auto"/>
        <w:ind w:firstLine="720"/>
        <w:rPr>
          <w:i w:val="0"/>
          <w:sz w:val="31"/>
        </w:rPr>
      </w:pPr>
      <w:r>
        <w:rPr>
          <w:i w:val="0"/>
          <w:sz w:val="31"/>
        </w:rPr>
        <w:t>Учебное издание</w:t>
      </w:r>
    </w:p>
    <w:p w:rsidR="001D0BD6" w:rsidRDefault="00860E4A">
      <w:pPr>
        <w:pStyle w:val="a3"/>
        <w:tabs>
          <w:tab w:val="left" w:pos="0"/>
        </w:tabs>
        <w:ind w:firstLine="720"/>
        <w:rPr>
          <w:b w:val="0"/>
          <w:i w:val="0"/>
          <w:sz w:val="28"/>
        </w:rPr>
      </w:pPr>
      <w:r>
        <w:rPr>
          <w:b w:val="0"/>
          <w:i w:val="0"/>
          <w:sz w:val="28"/>
        </w:rPr>
        <w:t>Металлические конструкции гражданских зданий и инженерных сооружений (учебно-методическое пособие для студентов строительных специальностей)</w:t>
      </w: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1D0BD6">
      <w:pPr>
        <w:pStyle w:val="a3"/>
        <w:tabs>
          <w:tab w:val="left" w:pos="0"/>
        </w:tabs>
        <w:ind w:firstLine="720"/>
        <w:rPr>
          <w:b w:val="0"/>
          <w:i w:val="0"/>
          <w:sz w:val="28"/>
        </w:rPr>
      </w:pPr>
    </w:p>
    <w:p w:rsidR="001D0BD6" w:rsidRDefault="00860E4A">
      <w:pPr>
        <w:pStyle w:val="a3"/>
        <w:tabs>
          <w:tab w:val="left" w:pos="0"/>
        </w:tabs>
        <w:ind w:firstLine="720"/>
        <w:jc w:val="left"/>
        <w:rPr>
          <w:b w:val="0"/>
          <w:i w:val="0"/>
          <w:sz w:val="28"/>
        </w:rPr>
      </w:pPr>
      <w:r>
        <w:rPr>
          <w:b w:val="0"/>
          <w:i w:val="0"/>
          <w:sz w:val="28"/>
        </w:rPr>
        <w:t>Составитель:</w:t>
      </w:r>
      <w:r>
        <w:rPr>
          <w:b w:val="0"/>
          <w:i w:val="0"/>
          <w:sz w:val="28"/>
        </w:rPr>
        <w:tab/>
        <w:t xml:space="preserve"> Мазур Василий Андреевич</w:t>
      </w: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860E4A">
      <w:pPr>
        <w:pStyle w:val="a3"/>
        <w:tabs>
          <w:tab w:val="left" w:pos="0"/>
        </w:tabs>
        <w:ind w:firstLine="720"/>
        <w:jc w:val="left"/>
        <w:rPr>
          <w:b w:val="0"/>
          <w:i w:val="0"/>
          <w:sz w:val="28"/>
        </w:rPr>
      </w:pPr>
      <w:r>
        <w:rPr>
          <w:b w:val="0"/>
          <w:i w:val="0"/>
          <w:sz w:val="28"/>
        </w:rPr>
        <w:t>Редактор</w:t>
      </w:r>
      <w:r>
        <w:rPr>
          <w:b w:val="0"/>
          <w:i w:val="0"/>
          <w:sz w:val="28"/>
        </w:rPr>
        <w:tab/>
        <w:t>Н.З.Алябьев</w:t>
      </w:r>
    </w:p>
    <w:p w:rsidR="001D0BD6" w:rsidRDefault="001D0BD6">
      <w:pPr>
        <w:pStyle w:val="a3"/>
        <w:tabs>
          <w:tab w:val="left" w:pos="0"/>
        </w:tabs>
        <w:ind w:firstLine="720"/>
        <w:jc w:val="left"/>
        <w:rPr>
          <w:b w:val="0"/>
          <w:i w:val="0"/>
          <w:sz w:val="28"/>
        </w:rPr>
      </w:pPr>
    </w:p>
    <w:p w:rsidR="001D0BD6" w:rsidRDefault="00860E4A">
      <w:pPr>
        <w:pStyle w:val="a3"/>
        <w:tabs>
          <w:tab w:val="left" w:pos="0"/>
        </w:tabs>
        <w:ind w:firstLine="720"/>
        <w:jc w:val="left"/>
        <w:rPr>
          <w:b w:val="0"/>
          <w:i w:val="0"/>
          <w:sz w:val="28"/>
        </w:rPr>
      </w:pPr>
      <w:r>
        <w:rPr>
          <w:b w:val="0"/>
          <w:i w:val="0"/>
          <w:sz w:val="28"/>
        </w:rPr>
        <w:t>Корректор</w:t>
      </w:r>
      <w:r>
        <w:rPr>
          <w:b w:val="0"/>
          <w:i w:val="0"/>
          <w:sz w:val="28"/>
        </w:rPr>
        <w:tab/>
        <w:t>З.И.Зайцева</w:t>
      </w: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ind w:firstLine="720"/>
        <w:jc w:val="left"/>
        <w:rPr>
          <w:b w:val="0"/>
          <w:i w:val="0"/>
          <w:sz w:val="28"/>
        </w:rPr>
      </w:pPr>
    </w:p>
    <w:p w:rsidR="001D0BD6" w:rsidRDefault="001D0BD6">
      <w:pPr>
        <w:pStyle w:val="a3"/>
        <w:tabs>
          <w:tab w:val="left" w:pos="0"/>
        </w:tabs>
        <w:spacing w:line="360" w:lineRule="auto"/>
        <w:ind w:firstLine="720"/>
        <w:jc w:val="left"/>
        <w:rPr>
          <w:b w:val="0"/>
          <w:i w:val="0"/>
          <w:sz w:val="28"/>
        </w:rPr>
      </w:pPr>
    </w:p>
    <w:p w:rsidR="001D0BD6" w:rsidRDefault="00860E4A">
      <w:pPr>
        <w:pStyle w:val="a3"/>
        <w:jc w:val="left"/>
        <w:rPr>
          <w:b w:val="0"/>
          <w:i w:val="0"/>
          <w:sz w:val="28"/>
        </w:rPr>
      </w:pPr>
      <w:r>
        <w:rPr>
          <w:b w:val="0"/>
          <w:i w:val="0"/>
          <w:sz w:val="28"/>
        </w:rPr>
        <w:t>План 2003, поз. 36</w:t>
      </w:r>
    </w:p>
    <w:p w:rsidR="001D0BD6" w:rsidRDefault="001D0BD6">
      <w:pPr>
        <w:pStyle w:val="a3"/>
        <w:spacing w:line="360" w:lineRule="auto"/>
        <w:jc w:val="left"/>
        <w:rPr>
          <w:b w:val="0"/>
          <w:i w:val="0"/>
          <w:sz w:val="28"/>
        </w:rPr>
      </w:pPr>
    </w:p>
    <w:p w:rsidR="001D0BD6" w:rsidRDefault="00860E4A">
      <w:pPr>
        <w:pStyle w:val="a3"/>
        <w:jc w:val="left"/>
        <w:rPr>
          <w:b w:val="0"/>
          <w:i w:val="0"/>
          <w:sz w:val="28"/>
        </w:rPr>
      </w:pPr>
      <w:r>
        <w:rPr>
          <w:b w:val="0"/>
          <w:i w:val="0"/>
          <w:sz w:val="28"/>
        </w:rPr>
        <w:t>______________________________________________________________________</w:t>
      </w:r>
    </w:p>
    <w:p w:rsidR="001D0BD6" w:rsidRDefault="001D0BD6">
      <w:pPr>
        <w:pStyle w:val="a3"/>
        <w:jc w:val="left"/>
        <w:rPr>
          <w:b w:val="0"/>
          <w:i w:val="0"/>
          <w:sz w:val="28"/>
        </w:rPr>
      </w:pPr>
    </w:p>
    <w:p w:rsidR="001D0BD6" w:rsidRDefault="00860E4A">
      <w:pPr>
        <w:pStyle w:val="a3"/>
        <w:spacing w:line="380" w:lineRule="exact"/>
        <w:jc w:val="left"/>
        <w:rPr>
          <w:b w:val="0"/>
          <w:i w:val="0"/>
          <w:sz w:val="28"/>
          <w:lang w:val="uk-UA"/>
        </w:rPr>
      </w:pPr>
      <w:r>
        <w:rPr>
          <w:b w:val="0"/>
          <w:i w:val="0"/>
          <w:sz w:val="28"/>
          <w:lang w:val="uk-UA"/>
        </w:rPr>
        <w:t>Подп. к печати 21.06.2003</w:t>
      </w:r>
      <w:r>
        <w:rPr>
          <w:b w:val="0"/>
          <w:i w:val="0"/>
          <w:sz w:val="28"/>
          <w:lang w:val="uk-UA"/>
        </w:rPr>
        <w:tab/>
        <w:t>Формат 60х84 1/16</w:t>
      </w:r>
    </w:p>
    <w:p w:rsidR="001D0BD6" w:rsidRDefault="00860E4A">
      <w:pPr>
        <w:pStyle w:val="a3"/>
        <w:spacing w:line="380" w:lineRule="exact"/>
        <w:jc w:val="left"/>
        <w:rPr>
          <w:b w:val="0"/>
          <w:i w:val="0"/>
          <w:sz w:val="28"/>
          <w:lang w:val="uk-UA"/>
        </w:rPr>
      </w:pPr>
      <w:r>
        <w:rPr>
          <w:b w:val="0"/>
          <w:i w:val="0"/>
          <w:sz w:val="28"/>
        </w:rPr>
        <w:t>Печать на ризографе.</w:t>
      </w:r>
      <w:r>
        <w:rPr>
          <w:b w:val="0"/>
          <w:i w:val="0"/>
          <w:sz w:val="28"/>
        </w:rPr>
        <w:tab/>
      </w:r>
      <w:r>
        <w:rPr>
          <w:b w:val="0"/>
          <w:i w:val="0"/>
          <w:sz w:val="28"/>
        </w:rPr>
        <w:tab/>
        <w:t>Бумага офисная</w:t>
      </w:r>
      <w:r>
        <w:rPr>
          <w:b w:val="0"/>
          <w:i w:val="0"/>
          <w:sz w:val="28"/>
          <w:lang w:val="uk-UA"/>
        </w:rPr>
        <w:t xml:space="preserve">. </w:t>
      </w:r>
    </w:p>
    <w:p w:rsidR="001D0BD6" w:rsidRDefault="00860E4A">
      <w:pPr>
        <w:pStyle w:val="a3"/>
        <w:spacing w:line="380" w:lineRule="exact"/>
        <w:jc w:val="left"/>
        <w:rPr>
          <w:b w:val="0"/>
          <w:i w:val="0"/>
          <w:sz w:val="28"/>
          <w:lang w:val="uk-UA"/>
        </w:rPr>
      </w:pPr>
      <w:r>
        <w:rPr>
          <w:b w:val="0"/>
          <w:i w:val="0"/>
          <w:sz w:val="28"/>
          <w:lang w:val="uk-UA"/>
        </w:rPr>
        <w:t>Уч. изд. л. 4,0.</w:t>
      </w:r>
      <w:r>
        <w:rPr>
          <w:b w:val="0"/>
          <w:i w:val="0"/>
          <w:sz w:val="28"/>
          <w:lang w:val="uk-UA"/>
        </w:rPr>
        <w:tab/>
      </w:r>
      <w:r>
        <w:rPr>
          <w:b w:val="0"/>
          <w:i w:val="0"/>
          <w:sz w:val="28"/>
          <w:lang w:val="uk-UA"/>
        </w:rPr>
        <w:tab/>
      </w:r>
      <w:r>
        <w:rPr>
          <w:b w:val="0"/>
          <w:i w:val="0"/>
          <w:sz w:val="28"/>
          <w:lang w:val="uk-UA"/>
        </w:rPr>
        <w:tab/>
        <w:t xml:space="preserve">Усл. – печ.  </w:t>
      </w:r>
    </w:p>
    <w:p w:rsidR="001D0BD6" w:rsidRDefault="00860E4A">
      <w:pPr>
        <w:pStyle w:val="a3"/>
        <w:spacing w:line="380" w:lineRule="exact"/>
        <w:jc w:val="left"/>
        <w:rPr>
          <w:b w:val="0"/>
          <w:i w:val="0"/>
          <w:sz w:val="28"/>
          <w:lang w:val="uk-UA"/>
        </w:rPr>
      </w:pPr>
      <w:r>
        <w:rPr>
          <w:b w:val="0"/>
          <w:i w:val="0"/>
          <w:sz w:val="28"/>
          <w:lang w:val="uk-UA"/>
        </w:rPr>
        <w:t>Цена договорная.</w:t>
      </w:r>
      <w:r>
        <w:rPr>
          <w:b w:val="0"/>
          <w:i w:val="0"/>
          <w:sz w:val="28"/>
          <w:lang w:val="uk-UA"/>
        </w:rPr>
        <w:tab/>
      </w:r>
      <w:r>
        <w:rPr>
          <w:b w:val="0"/>
          <w:i w:val="0"/>
          <w:sz w:val="28"/>
          <w:lang w:val="uk-UA"/>
        </w:rPr>
        <w:tab/>
      </w:r>
      <w:r>
        <w:rPr>
          <w:b w:val="0"/>
          <w:i w:val="0"/>
          <w:sz w:val="28"/>
          <w:lang w:val="uk-UA"/>
        </w:rPr>
        <w:tab/>
        <w:t>Тираж _______ экз.</w:t>
      </w:r>
    </w:p>
    <w:p w:rsidR="001D0BD6" w:rsidRDefault="00860E4A">
      <w:pPr>
        <w:pStyle w:val="a3"/>
        <w:spacing w:line="380" w:lineRule="exact"/>
        <w:jc w:val="left"/>
        <w:rPr>
          <w:b w:val="0"/>
          <w:i w:val="0"/>
          <w:sz w:val="28"/>
          <w:lang w:val="uk-UA"/>
        </w:rPr>
      </w:pPr>
      <w:r>
        <w:rPr>
          <w:b w:val="0"/>
          <w:i w:val="0"/>
          <w:sz w:val="28"/>
          <w:lang w:val="uk-UA"/>
        </w:rPr>
        <w:t>Зак. №________</w:t>
      </w:r>
    </w:p>
    <w:p w:rsidR="001D0BD6" w:rsidRDefault="00860E4A">
      <w:pPr>
        <w:pStyle w:val="a3"/>
        <w:spacing w:line="360" w:lineRule="auto"/>
        <w:jc w:val="left"/>
        <w:rPr>
          <w:b w:val="0"/>
          <w:i w:val="0"/>
          <w:sz w:val="28"/>
          <w:lang w:val="uk-UA"/>
        </w:rPr>
      </w:pPr>
      <w:r>
        <w:rPr>
          <w:b w:val="0"/>
          <w:i w:val="0"/>
          <w:sz w:val="28"/>
          <w:lang w:val="uk-UA"/>
        </w:rPr>
        <w:t>______________________________________________________________________</w:t>
      </w:r>
    </w:p>
    <w:p w:rsidR="001D0BD6" w:rsidRDefault="00860E4A">
      <w:pPr>
        <w:pStyle w:val="1"/>
        <w:pBdr>
          <w:bottom w:val="single" w:sz="12" w:space="14" w:color="auto"/>
        </w:pBdr>
      </w:pPr>
      <w:r>
        <w:t>ХГАГХ, 61002 Хар</w:t>
      </w:r>
      <w:r>
        <w:rPr>
          <w:lang w:val="ru-RU"/>
        </w:rPr>
        <w:t>ь</w:t>
      </w:r>
      <w:r>
        <w:t>к</w:t>
      </w:r>
      <w:r>
        <w:rPr>
          <w:lang w:val="ru-RU"/>
        </w:rPr>
        <w:t>о</w:t>
      </w:r>
      <w:r>
        <w:t>в</w:t>
      </w:r>
      <w:r>
        <w:rPr>
          <w:lang w:val="ru-RU"/>
        </w:rPr>
        <w:t>,</w:t>
      </w:r>
      <w:r>
        <w:t xml:space="preserve"> ул. Революц</w:t>
      </w:r>
      <w:r>
        <w:rPr>
          <w:lang w:val="ru-RU"/>
        </w:rPr>
        <w:t>ии,</w:t>
      </w:r>
      <w:r>
        <w:t xml:space="preserve"> 12</w:t>
      </w:r>
    </w:p>
    <w:p w:rsidR="001D0BD6" w:rsidRDefault="001D0BD6">
      <w:pPr>
        <w:pStyle w:val="1"/>
        <w:pBdr>
          <w:bottom w:val="none" w:sz="0" w:space="0" w:color="auto"/>
        </w:pBdr>
        <w:rPr>
          <w:sz w:val="10"/>
        </w:rPr>
      </w:pPr>
    </w:p>
    <w:p w:rsidR="001D0BD6" w:rsidRDefault="001D0BD6">
      <w:pPr>
        <w:pStyle w:val="1"/>
        <w:pBdr>
          <w:bottom w:val="none" w:sz="0" w:space="0" w:color="auto"/>
        </w:pBdr>
        <w:rPr>
          <w:sz w:val="10"/>
        </w:rPr>
      </w:pPr>
    </w:p>
    <w:p w:rsidR="001D0BD6" w:rsidRDefault="00860E4A">
      <w:pPr>
        <w:pStyle w:val="1"/>
        <w:pBdr>
          <w:bottom w:val="none" w:sz="0" w:space="0" w:color="auto"/>
        </w:pBdr>
      </w:pPr>
      <w:r>
        <w:t>Сектор оперативной полиграфии ИВЦ ХГАГХ</w:t>
      </w:r>
    </w:p>
    <w:p w:rsidR="001D0BD6" w:rsidRDefault="00860E4A">
      <w:pPr>
        <w:pStyle w:val="a3"/>
        <w:tabs>
          <w:tab w:val="left" w:pos="0"/>
        </w:tabs>
        <w:ind w:firstLine="720"/>
        <w:rPr>
          <w:b w:val="0"/>
          <w:i w:val="0"/>
          <w:sz w:val="28"/>
        </w:rPr>
      </w:pPr>
      <w:r>
        <w:rPr>
          <w:b w:val="0"/>
          <w:i w:val="0"/>
          <w:sz w:val="28"/>
          <w:lang w:val="uk-UA"/>
        </w:rPr>
        <w:t>61002, Харьков, ул. Революции, 12</w:t>
      </w:r>
    </w:p>
    <w:p w:rsidR="001D0BD6" w:rsidRDefault="007F09A5">
      <w:pPr>
        <w:pStyle w:val="a3"/>
        <w:tabs>
          <w:tab w:val="left" w:pos="0"/>
        </w:tabs>
        <w:ind w:firstLine="720"/>
        <w:jc w:val="left"/>
        <w:rPr>
          <w:b w:val="0"/>
          <w:i w:val="0"/>
          <w:sz w:val="28"/>
        </w:rPr>
      </w:pPr>
      <w:r>
        <w:rPr>
          <w:b w:val="0"/>
          <w:i w:val="0"/>
          <w:noProof/>
          <w:sz w:val="28"/>
        </w:rPr>
        <w:pict>
          <v:rect id="_x0000_s1130" style="position:absolute;left:0;text-align:left;margin-left:224pt;margin-top:20.15pt;width:39.05pt;height:29.9pt;z-index:251680256;mso-position-horizontal:absolute;mso-position-horizontal-relative:text;mso-position-vertical:absolute;mso-position-vertical-relative:text" o:allowincell="f" stroked="f"/>
        </w:pict>
      </w:r>
      <w:bookmarkStart w:id="0" w:name="_GoBack"/>
      <w:bookmarkEnd w:id="0"/>
    </w:p>
    <w:sectPr w:rsidR="001D0BD6">
      <w:footerReference w:type="even" r:id="rId65"/>
      <w:footerReference w:type="default" r:id="rId66"/>
      <w:pgSz w:w="11906" w:h="16838"/>
      <w:pgMar w:top="851" w:right="851" w:bottom="851" w:left="851" w:header="720" w:footer="720" w:gutter="284"/>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BD6" w:rsidRDefault="00860E4A">
      <w:r>
        <w:separator/>
      </w:r>
    </w:p>
  </w:endnote>
  <w:endnote w:type="continuationSeparator" w:id="0">
    <w:p w:rsidR="001D0BD6" w:rsidRDefault="00860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Peterburg">
    <w:altName w:val="Times New Roman"/>
    <w:charset w:val="00"/>
    <w:family w:val="auto"/>
    <w:pitch w:val="variable"/>
    <w:sig w:usb0="00000001" w:usb1="00000000" w:usb2="00000000" w:usb3="00000000" w:csb0="00000017"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BD6" w:rsidRDefault="00860E4A">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1D0BD6" w:rsidRDefault="001D0BD6">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0BD6" w:rsidRDefault="00860E4A">
    <w:pPr>
      <w:pStyle w:val="a5"/>
      <w:framePr w:wrap="around"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7F09A5">
      <w:rPr>
        <w:rStyle w:val="a4"/>
        <w:noProof/>
      </w:rPr>
      <w:t>5</w:t>
    </w:r>
    <w:r>
      <w:rPr>
        <w:rStyle w:val="a4"/>
      </w:rPr>
      <w:fldChar w:fldCharType="end"/>
    </w:r>
  </w:p>
  <w:p w:rsidR="001D0BD6" w:rsidRDefault="001D0BD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BD6" w:rsidRDefault="00860E4A">
      <w:r>
        <w:separator/>
      </w:r>
    </w:p>
  </w:footnote>
  <w:footnote w:type="continuationSeparator" w:id="0">
    <w:p w:rsidR="001D0BD6" w:rsidRDefault="00860E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A1247E"/>
    <w:multiLevelType w:val="singleLevel"/>
    <w:tmpl w:val="7B0872A4"/>
    <w:lvl w:ilvl="0">
      <w:start w:val="1"/>
      <w:numFmt w:val="decimal"/>
      <w:lvlText w:val="%1)"/>
      <w:lvlJc w:val="left"/>
      <w:pPr>
        <w:tabs>
          <w:tab w:val="num" w:pos="1164"/>
        </w:tabs>
        <w:ind w:left="1164" w:hanging="444"/>
      </w:pPr>
      <w:rPr>
        <w:rFonts w:hint="default"/>
      </w:rPr>
    </w:lvl>
  </w:abstractNum>
  <w:abstractNum w:abstractNumId="1">
    <w:nsid w:val="0C5E2F65"/>
    <w:multiLevelType w:val="multilevel"/>
    <w:tmpl w:val="895294AA"/>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b/>
        <w:u w:val="single"/>
      </w:rPr>
    </w:lvl>
    <w:lvl w:ilvl="2">
      <w:start w:val="1"/>
      <w:numFmt w:val="decimal"/>
      <w:isLgl/>
      <w:lvlText w:val="%1.%2.%3"/>
      <w:lvlJc w:val="left"/>
      <w:pPr>
        <w:tabs>
          <w:tab w:val="num" w:pos="1440"/>
        </w:tabs>
        <w:ind w:left="1440" w:hanging="720"/>
      </w:pPr>
      <w:rPr>
        <w:rFonts w:hint="default"/>
        <w:b/>
        <w:u w:val="single"/>
      </w:rPr>
    </w:lvl>
    <w:lvl w:ilvl="3">
      <w:start w:val="1"/>
      <w:numFmt w:val="decimal"/>
      <w:isLgl/>
      <w:lvlText w:val="%1.%2.%3.%4"/>
      <w:lvlJc w:val="left"/>
      <w:pPr>
        <w:tabs>
          <w:tab w:val="num" w:pos="1800"/>
        </w:tabs>
        <w:ind w:left="1800" w:hanging="1080"/>
      </w:pPr>
      <w:rPr>
        <w:rFonts w:hint="default"/>
        <w:b/>
        <w:u w:val="single"/>
      </w:rPr>
    </w:lvl>
    <w:lvl w:ilvl="4">
      <w:start w:val="1"/>
      <w:numFmt w:val="decimal"/>
      <w:isLgl/>
      <w:lvlText w:val="%1.%2.%3.%4.%5"/>
      <w:lvlJc w:val="left"/>
      <w:pPr>
        <w:tabs>
          <w:tab w:val="num" w:pos="2160"/>
        </w:tabs>
        <w:ind w:left="2160" w:hanging="1440"/>
      </w:pPr>
      <w:rPr>
        <w:rFonts w:hint="default"/>
        <w:b/>
        <w:u w:val="single"/>
      </w:rPr>
    </w:lvl>
    <w:lvl w:ilvl="5">
      <w:start w:val="1"/>
      <w:numFmt w:val="decimal"/>
      <w:isLgl/>
      <w:lvlText w:val="%1.%2.%3.%4.%5.%6"/>
      <w:lvlJc w:val="left"/>
      <w:pPr>
        <w:tabs>
          <w:tab w:val="num" w:pos="2160"/>
        </w:tabs>
        <w:ind w:left="2160" w:hanging="1440"/>
      </w:pPr>
      <w:rPr>
        <w:rFonts w:hint="default"/>
        <w:b/>
        <w:u w:val="single"/>
      </w:rPr>
    </w:lvl>
    <w:lvl w:ilvl="6">
      <w:start w:val="1"/>
      <w:numFmt w:val="decimal"/>
      <w:isLgl/>
      <w:lvlText w:val="%1.%2.%3.%4.%5.%6.%7"/>
      <w:lvlJc w:val="left"/>
      <w:pPr>
        <w:tabs>
          <w:tab w:val="num" w:pos="2520"/>
        </w:tabs>
        <w:ind w:left="2520" w:hanging="1800"/>
      </w:pPr>
      <w:rPr>
        <w:rFonts w:hint="default"/>
        <w:b/>
        <w:u w:val="single"/>
      </w:rPr>
    </w:lvl>
    <w:lvl w:ilvl="7">
      <w:start w:val="1"/>
      <w:numFmt w:val="decimal"/>
      <w:isLgl/>
      <w:lvlText w:val="%1.%2.%3.%4.%5.%6.%7.%8"/>
      <w:lvlJc w:val="left"/>
      <w:pPr>
        <w:tabs>
          <w:tab w:val="num" w:pos="2880"/>
        </w:tabs>
        <w:ind w:left="2880" w:hanging="2160"/>
      </w:pPr>
      <w:rPr>
        <w:rFonts w:hint="default"/>
        <w:b/>
        <w:u w:val="single"/>
      </w:rPr>
    </w:lvl>
    <w:lvl w:ilvl="8">
      <w:start w:val="1"/>
      <w:numFmt w:val="decimal"/>
      <w:isLgl/>
      <w:lvlText w:val="%1.%2.%3.%4.%5.%6.%7.%8.%9"/>
      <w:lvlJc w:val="left"/>
      <w:pPr>
        <w:tabs>
          <w:tab w:val="num" w:pos="2880"/>
        </w:tabs>
        <w:ind w:left="2880" w:hanging="2160"/>
      </w:pPr>
      <w:rPr>
        <w:rFonts w:hint="default"/>
        <w:b/>
        <w:u w:val="single"/>
      </w:rPr>
    </w:lvl>
  </w:abstractNum>
  <w:abstractNum w:abstractNumId="2">
    <w:nsid w:val="105E26D2"/>
    <w:multiLevelType w:val="singleLevel"/>
    <w:tmpl w:val="254677B0"/>
    <w:lvl w:ilvl="0">
      <w:start w:val="1"/>
      <w:numFmt w:val="decimal"/>
      <w:lvlText w:val="%1)"/>
      <w:lvlJc w:val="left"/>
      <w:pPr>
        <w:tabs>
          <w:tab w:val="num" w:pos="1080"/>
        </w:tabs>
        <w:ind w:left="1080" w:hanging="360"/>
      </w:pPr>
      <w:rPr>
        <w:rFonts w:hint="default"/>
      </w:rPr>
    </w:lvl>
  </w:abstractNum>
  <w:abstractNum w:abstractNumId="3">
    <w:nsid w:val="11093FD8"/>
    <w:multiLevelType w:val="singleLevel"/>
    <w:tmpl w:val="1FEC067A"/>
    <w:lvl w:ilvl="0">
      <w:start w:val="3"/>
      <w:numFmt w:val="bullet"/>
      <w:lvlText w:val="-"/>
      <w:lvlJc w:val="left"/>
      <w:pPr>
        <w:tabs>
          <w:tab w:val="num" w:pos="1080"/>
        </w:tabs>
        <w:ind w:left="1080" w:hanging="360"/>
      </w:pPr>
      <w:rPr>
        <w:rFonts w:hint="default"/>
      </w:rPr>
    </w:lvl>
  </w:abstractNum>
  <w:abstractNum w:abstractNumId="4">
    <w:nsid w:val="16B70C5A"/>
    <w:multiLevelType w:val="singleLevel"/>
    <w:tmpl w:val="11900708"/>
    <w:lvl w:ilvl="0">
      <w:start w:val="1"/>
      <w:numFmt w:val="decimal"/>
      <w:lvlText w:val="%1)"/>
      <w:lvlJc w:val="left"/>
      <w:pPr>
        <w:tabs>
          <w:tab w:val="num" w:pos="1080"/>
        </w:tabs>
        <w:ind w:left="1080" w:hanging="360"/>
      </w:pPr>
      <w:rPr>
        <w:rFonts w:hint="default"/>
      </w:rPr>
    </w:lvl>
  </w:abstractNum>
  <w:abstractNum w:abstractNumId="5">
    <w:nsid w:val="1B640949"/>
    <w:multiLevelType w:val="singleLevel"/>
    <w:tmpl w:val="D9BEF4EC"/>
    <w:lvl w:ilvl="0">
      <w:start w:val="1"/>
      <w:numFmt w:val="bullet"/>
      <w:lvlText w:val="—"/>
      <w:lvlJc w:val="left"/>
      <w:pPr>
        <w:tabs>
          <w:tab w:val="num" w:pos="1080"/>
        </w:tabs>
        <w:ind w:left="1080" w:hanging="360"/>
      </w:pPr>
      <w:rPr>
        <w:rFonts w:hint="default"/>
      </w:rPr>
    </w:lvl>
  </w:abstractNum>
  <w:abstractNum w:abstractNumId="6">
    <w:nsid w:val="2CA73795"/>
    <w:multiLevelType w:val="multilevel"/>
    <w:tmpl w:val="03763C6A"/>
    <w:lvl w:ilvl="0">
      <w:start w:val="3"/>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b/>
        <w:u w:val="single"/>
      </w:rPr>
    </w:lvl>
    <w:lvl w:ilvl="2">
      <w:start w:val="1"/>
      <w:numFmt w:val="decimal"/>
      <w:isLgl/>
      <w:lvlText w:val="%1.%2.%3"/>
      <w:lvlJc w:val="left"/>
      <w:pPr>
        <w:tabs>
          <w:tab w:val="num" w:pos="1440"/>
        </w:tabs>
        <w:ind w:left="1440" w:hanging="720"/>
      </w:pPr>
      <w:rPr>
        <w:rFonts w:hint="default"/>
        <w:b/>
        <w:u w:val="single"/>
      </w:rPr>
    </w:lvl>
    <w:lvl w:ilvl="3">
      <w:start w:val="1"/>
      <w:numFmt w:val="decimal"/>
      <w:isLgl/>
      <w:lvlText w:val="%1.%2.%3.%4"/>
      <w:lvlJc w:val="left"/>
      <w:pPr>
        <w:tabs>
          <w:tab w:val="num" w:pos="1800"/>
        </w:tabs>
        <w:ind w:left="1800" w:hanging="1080"/>
      </w:pPr>
      <w:rPr>
        <w:rFonts w:hint="default"/>
        <w:b/>
        <w:u w:val="single"/>
      </w:rPr>
    </w:lvl>
    <w:lvl w:ilvl="4">
      <w:start w:val="1"/>
      <w:numFmt w:val="decimal"/>
      <w:isLgl/>
      <w:lvlText w:val="%1.%2.%3.%4.%5"/>
      <w:lvlJc w:val="left"/>
      <w:pPr>
        <w:tabs>
          <w:tab w:val="num" w:pos="2160"/>
        </w:tabs>
        <w:ind w:left="2160" w:hanging="1440"/>
      </w:pPr>
      <w:rPr>
        <w:rFonts w:hint="default"/>
        <w:b/>
        <w:u w:val="single"/>
      </w:rPr>
    </w:lvl>
    <w:lvl w:ilvl="5">
      <w:start w:val="1"/>
      <w:numFmt w:val="decimal"/>
      <w:isLgl/>
      <w:lvlText w:val="%1.%2.%3.%4.%5.%6"/>
      <w:lvlJc w:val="left"/>
      <w:pPr>
        <w:tabs>
          <w:tab w:val="num" w:pos="2160"/>
        </w:tabs>
        <w:ind w:left="2160" w:hanging="1440"/>
      </w:pPr>
      <w:rPr>
        <w:rFonts w:hint="default"/>
        <w:b/>
        <w:u w:val="single"/>
      </w:rPr>
    </w:lvl>
    <w:lvl w:ilvl="6">
      <w:start w:val="1"/>
      <w:numFmt w:val="decimal"/>
      <w:isLgl/>
      <w:lvlText w:val="%1.%2.%3.%4.%5.%6.%7"/>
      <w:lvlJc w:val="left"/>
      <w:pPr>
        <w:tabs>
          <w:tab w:val="num" w:pos="2520"/>
        </w:tabs>
        <w:ind w:left="2520" w:hanging="1800"/>
      </w:pPr>
      <w:rPr>
        <w:rFonts w:hint="default"/>
        <w:b/>
        <w:u w:val="single"/>
      </w:rPr>
    </w:lvl>
    <w:lvl w:ilvl="7">
      <w:start w:val="1"/>
      <w:numFmt w:val="decimal"/>
      <w:isLgl/>
      <w:lvlText w:val="%1.%2.%3.%4.%5.%6.%7.%8"/>
      <w:lvlJc w:val="left"/>
      <w:pPr>
        <w:tabs>
          <w:tab w:val="num" w:pos="2880"/>
        </w:tabs>
        <w:ind w:left="2880" w:hanging="2160"/>
      </w:pPr>
      <w:rPr>
        <w:rFonts w:hint="default"/>
        <w:b/>
        <w:u w:val="single"/>
      </w:rPr>
    </w:lvl>
    <w:lvl w:ilvl="8">
      <w:start w:val="1"/>
      <w:numFmt w:val="decimal"/>
      <w:isLgl/>
      <w:lvlText w:val="%1.%2.%3.%4.%5.%6.%7.%8.%9"/>
      <w:lvlJc w:val="left"/>
      <w:pPr>
        <w:tabs>
          <w:tab w:val="num" w:pos="2880"/>
        </w:tabs>
        <w:ind w:left="2880" w:hanging="2160"/>
      </w:pPr>
      <w:rPr>
        <w:rFonts w:hint="default"/>
        <w:b/>
        <w:u w:val="single"/>
      </w:rPr>
    </w:lvl>
  </w:abstractNum>
  <w:abstractNum w:abstractNumId="7">
    <w:nsid w:val="2F674270"/>
    <w:multiLevelType w:val="singleLevel"/>
    <w:tmpl w:val="F01AD096"/>
    <w:lvl w:ilvl="0">
      <w:start w:val="1"/>
      <w:numFmt w:val="upperRoman"/>
      <w:lvlText w:val="%1."/>
      <w:lvlJc w:val="left"/>
      <w:pPr>
        <w:tabs>
          <w:tab w:val="num" w:pos="1440"/>
        </w:tabs>
        <w:ind w:left="1440" w:hanging="720"/>
      </w:pPr>
      <w:rPr>
        <w:rFonts w:hint="default"/>
        <w:u w:val="none"/>
      </w:rPr>
    </w:lvl>
  </w:abstractNum>
  <w:abstractNum w:abstractNumId="8">
    <w:nsid w:val="31624554"/>
    <w:multiLevelType w:val="singleLevel"/>
    <w:tmpl w:val="BCF232E0"/>
    <w:lvl w:ilvl="0">
      <w:start w:val="1"/>
      <w:numFmt w:val="decimal"/>
      <w:lvlText w:val="%1)"/>
      <w:lvlJc w:val="left"/>
      <w:pPr>
        <w:tabs>
          <w:tab w:val="num" w:pos="1128"/>
        </w:tabs>
        <w:ind w:left="1128" w:hanging="408"/>
      </w:pPr>
      <w:rPr>
        <w:rFonts w:hint="default"/>
      </w:rPr>
    </w:lvl>
  </w:abstractNum>
  <w:abstractNum w:abstractNumId="9">
    <w:nsid w:val="41DD0A83"/>
    <w:multiLevelType w:val="singleLevel"/>
    <w:tmpl w:val="DF94EAF4"/>
    <w:lvl w:ilvl="0">
      <w:start w:val="1"/>
      <w:numFmt w:val="bullet"/>
      <w:lvlText w:val="-"/>
      <w:lvlJc w:val="left"/>
      <w:pPr>
        <w:tabs>
          <w:tab w:val="num" w:pos="1080"/>
        </w:tabs>
        <w:ind w:left="1080" w:hanging="360"/>
      </w:pPr>
      <w:rPr>
        <w:rFonts w:hint="default"/>
      </w:rPr>
    </w:lvl>
  </w:abstractNum>
  <w:abstractNum w:abstractNumId="10">
    <w:nsid w:val="4B8E4AFA"/>
    <w:multiLevelType w:val="singleLevel"/>
    <w:tmpl w:val="5C62876C"/>
    <w:lvl w:ilvl="0">
      <w:start w:val="1"/>
      <w:numFmt w:val="decimal"/>
      <w:lvlText w:val="%1."/>
      <w:lvlJc w:val="left"/>
      <w:pPr>
        <w:tabs>
          <w:tab w:val="num" w:pos="1080"/>
        </w:tabs>
        <w:ind w:left="1080" w:hanging="360"/>
      </w:pPr>
      <w:rPr>
        <w:rFonts w:hint="default"/>
      </w:rPr>
    </w:lvl>
  </w:abstractNum>
  <w:abstractNum w:abstractNumId="11">
    <w:nsid w:val="59D056C3"/>
    <w:multiLevelType w:val="singleLevel"/>
    <w:tmpl w:val="A26A3534"/>
    <w:lvl w:ilvl="0">
      <w:start w:val="6"/>
      <w:numFmt w:val="decimal"/>
      <w:lvlText w:val="%1)"/>
      <w:lvlJc w:val="left"/>
      <w:pPr>
        <w:tabs>
          <w:tab w:val="num" w:pos="444"/>
        </w:tabs>
        <w:ind w:left="444" w:hanging="444"/>
      </w:pPr>
      <w:rPr>
        <w:rFonts w:hint="default"/>
        <w:b w:val="0"/>
        <w:sz w:val="28"/>
      </w:rPr>
    </w:lvl>
  </w:abstractNum>
  <w:abstractNum w:abstractNumId="12">
    <w:nsid w:val="5A3E4D2C"/>
    <w:multiLevelType w:val="singleLevel"/>
    <w:tmpl w:val="9BCC7D6E"/>
    <w:lvl w:ilvl="0">
      <w:start w:val="3"/>
      <w:numFmt w:val="decimal"/>
      <w:lvlText w:val="%1."/>
      <w:lvlJc w:val="left"/>
      <w:pPr>
        <w:tabs>
          <w:tab w:val="num" w:pos="1080"/>
        </w:tabs>
        <w:ind w:left="1080" w:hanging="360"/>
      </w:pPr>
      <w:rPr>
        <w:rFonts w:hint="default"/>
      </w:rPr>
    </w:lvl>
  </w:abstractNum>
  <w:abstractNum w:abstractNumId="13">
    <w:nsid w:val="74C321B2"/>
    <w:multiLevelType w:val="singleLevel"/>
    <w:tmpl w:val="CCA6A568"/>
    <w:lvl w:ilvl="0">
      <w:start w:val="1"/>
      <w:numFmt w:val="decimal"/>
      <w:lvlText w:val="%1)"/>
      <w:lvlJc w:val="left"/>
      <w:pPr>
        <w:tabs>
          <w:tab w:val="num" w:pos="360"/>
        </w:tabs>
        <w:ind w:left="360" w:hanging="360"/>
      </w:pPr>
      <w:rPr>
        <w:rFonts w:hint="default"/>
      </w:rPr>
    </w:lvl>
  </w:abstractNum>
  <w:abstractNum w:abstractNumId="14">
    <w:nsid w:val="778E6542"/>
    <w:multiLevelType w:val="singleLevel"/>
    <w:tmpl w:val="B0AE7CE8"/>
    <w:lvl w:ilvl="0">
      <w:numFmt w:val="bullet"/>
      <w:lvlText w:val="-"/>
      <w:lvlJc w:val="left"/>
      <w:pPr>
        <w:tabs>
          <w:tab w:val="num" w:pos="360"/>
        </w:tabs>
        <w:ind w:left="360" w:hanging="360"/>
      </w:pPr>
      <w:rPr>
        <w:rFonts w:ascii="Peterburg" w:hAnsi="Peterburg" w:hint="default"/>
      </w:rPr>
    </w:lvl>
  </w:abstractNum>
  <w:abstractNum w:abstractNumId="15">
    <w:nsid w:val="79BB4774"/>
    <w:multiLevelType w:val="multilevel"/>
    <w:tmpl w:val="CA3C0170"/>
    <w:lvl w:ilvl="0">
      <w:start w:val="4"/>
      <w:numFmt w:val="decimal"/>
      <w:lvlText w:val="%1."/>
      <w:lvlJc w:val="left"/>
      <w:pPr>
        <w:tabs>
          <w:tab w:val="num" w:pos="1080"/>
        </w:tabs>
        <w:ind w:left="1080" w:hanging="360"/>
      </w:pPr>
      <w:rPr>
        <w:rFonts w:hint="default"/>
      </w:rPr>
    </w:lvl>
    <w:lvl w:ilvl="1">
      <w:start w:val="1"/>
      <w:numFmt w:val="decimal"/>
      <w:isLgl/>
      <w:lvlText w:val="%1.%2"/>
      <w:lvlJc w:val="left"/>
      <w:pPr>
        <w:tabs>
          <w:tab w:val="num" w:pos="1440"/>
        </w:tabs>
        <w:ind w:left="1440" w:hanging="720"/>
      </w:pPr>
      <w:rPr>
        <w:rFonts w:hint="default"/>
        <w:b/>
        <w:u w:val="single"/>
      </w:rPr>
    </w:lvl>
    <w:lvl w:ilvl="2">
      <w:start w:val="1"/>
      <w:numFmt w:val="decimal"/>
      <w:isLgl/>
      <w:lvlText w:val="%1.%2.%3"/>
      <w:lvlJc w:val="left"/>
      <w:pPr>
        <w:tabs>
          <w:tab w:val="num" w:pos="1440"/>
        </w:tabs>
        <w:ind w:left="1440" w:hanging="720"/>
      </w:pPr>
      <w:rPr>
        <w:rFonts w:hint="default"/>
        <w:b/>
        <w:u w:val="single"/>
      </w:rPr>
    </w:lvl>
    <w:lvl w:ilvl="3">
      <w:start w:val="1"/>
      <w:numFmt w:val="decimal"/>
      <w:isLgl/>
      <w:lvlText w:val="%1.%2.%3.%4"/>
      <w:lvlJc w:val="left"/>
      <w:pPr>
        <w:tabs>
          <w:tab w:val="num" w:pos="1800"/>
        </w:tabs>
        <w:ind w:left="1800" w:hanging="1080"/>
      </w:pPr>
      <w:rPr>
        <w:rFonts w:hint="default"/>
        <w:b/>
        <w:u w:val="single"/>
      </w:rPr>
    </w:lvl>
    <w:lvl w:ilvl="4">
      <w:start w:val="1"/>
      <w:numFmt w:val="decimal"/>
      <w:isLgl/>
      <w:lvlText w:val="%1.%2.%3.%4.%5"/>
      <w:lvlJc w:val="left"/>
      <w:pPr>
        <w:tabs>
          <w:tab w:val="num" w:pos="2160"/>
        </w:tabs>
        <w:ind w:left="2160" w:hanging="1440"/>
      </w:pPr>
      <w:rPr>
        <w:rFonts w:hint="default"/>
        <w:b/>
        <w:u w:val="single"/>
      </w:rPr>
    </w:lvl>
    <w:lvl w:ilvl="5">
      <w:start w:val="1"/>
      <w:numFmt w:val="decimal"/>
      <w:isLgl/>
      <w:lvlText w:val="%1.%2.%3.%4.%5.%6"/>
      <w:lvlJc w:val="left"/>
      <w:pPr>
        <w:tabs>
          <w:tab w:val="num" w:pos="2160"/>
        </w:tabs>
        <w:ind w:left="2160" w:hanging="1440"/>
      </w:pPr>
      <w:rPr>
        <w:rFonts w:hint="default"/>
        <w:b/>
        <w:u w:val="single"/>
      </w:rPr>
    </w:lvl>
    <w:lvl w:ilvl="6">
      <w:start w:val="1"/>
      <w:numFmt w:val="decimal"/>
      <w:isLgl/>
      <w:lvlText w:val="%1.%2.%3.%4.%5.%6.%7"/>
      <w:lvlJc w:val="left"/>
      <w:pPr>
        <w:tabs>
          <w:tab w:val="num" w:pos="2520"/>
        </w:tabs>
        <w:ind w:left="2520" w:hanging="1800"/>
      </w:pPr>
      <w:rPr>
        <w:rFonts w:hint="default"/>
        <w:b/>
        <w:u w:val="single"/>
      </w:rPr>
    </w:lvl>
    <w:lvl w:ilvl="7">
      <w:start w:val="1"/>
      <w:numFmt w:val="decimal"/>
      <w:isLgl/>
      <w:lvlText w:val="%1.%2.%3.%4.%5.%6.%7.%8"/>
      <w:lvlJc w:val="left"/>
      <w:pPr>
        <w:tabs>
          <w:tab w:val="num" w:pos="2880"/>
        </w:tabs>
        <w:ind w:left="2880" w:hanging="2160"/>
      </w:pPr>
      <w:rPr>
        <w:rFonts w:hint="default"/>
        <w:b/>
        <w:u w:val="single"/>
      </w:rPr>
    </w:lvl>
    <w:lvl w:ilvl="8">
      <w:start w:val="1"/>
      <w:numFmt w:val="decimal"/>
      <w:isLgl/>
      <w:lvlText w:val="%1.%2.%3.%4.%5.%6.%7.%8.%9"/>
      <w:lvlJc w:val="left"/>
      <w:pPr>
        <w:tabs>
          <w:tab w:val="num" w:pos="2880"/>
        </w:tabs>
        <w:ind w:left="2880" w:hanging="2160"/>
      </w:pPr>
      <w:rPr>
        <w:rFonts w:hint="default"/>
        <w:b/>
        <w:u w:val="single"/>
      </w:rPr>
    </w:lvl>
  </w:abstractNum>
  <w:num w:numId="1">
    <w:abstractNumId w:val="7"/>
  </w:num>
  <w:num w:numId="2">
    <w:abstractNumId w:val="8"/>
  </w:num>
  <w:num w:numId="3">
    <w:abstractNumId w:val="5"/>
  </w:num>
  <w:num w:numId="4">
    <w:abstractNumId w:val="9"/>
  </w:num>
  <w:num w:numId="5">
    <w:abstractNumId w:val="2"/>
  </w:num>
  <w:num w:numId="6">
    <w:abstractNumId w:val="3"/>
  </w:num>
  <w:num w:numId="7">
    <w:abstractNumId w:val="0"/>
  </w:num>
  <w:num w:numId="8">
    <w:abstractNumId w:val="1"/>
  </w:num>
  <w:num w:numId="9">
    <w:abstractNumId w:val="12"/>
  </w:num>
  <w:num w:numId="10">
    <w:abstractNumId w:val="6"/>
  </w:num>
  <w:num w:numId="11">
    <w:abstractNumId w:val="15"/>
  </w:num>
  <w:num w:numId="12">
    <w:abstractNumId w:val="10"/>
  </w:num>
  <w:num w:numId="13">
    <w:abstractNumId w:val="4"/>
  </w:num>
  <w:num w:numId="14">
    <w:abstractNumId w:val="11"/>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mirrorMargins/>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60E4A"/>
    <w:rsid w:val="001D0BD6"/>
    <w:rsid w:val="007F09A5"/>
    <w:rsid w:val="00860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8"/>
    <o:shapelayout v:ext="edit">
      <o:idmap v:ext="edit" data="1"/>
      <o:regrouptable v:ext="edit">
        <o:entry new="1" old="0"/>
      </o:regrouptable>
    </o:shapelayout>
  </w:shapeDefaults>
  <w:decimalSymbol w:val=","/>
  <w:listSeparator w:val=";"/>
  <w15:chartTrackingRefBased/>
  <w15:docId w15:val="{942204EC-AAF6-4955-8A27-B49E0EB26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pBdr>
        <w:bottom w:val="single" w:sz="12" w:space="0" w:color="auto"/>
      </w:pBdr>
      <w:jc w:val="center"/>
      <w:outlineLvl w:val="0"/>
    </w:pPr>
    <w:rPr>
      <w:sz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jc w:val="center"/>
    </w:pPr>
    <w:rPr>
      <w:b/>
      <w:i/>
      <w:sz w:val="48"/>
    </w:rPr>
  </w:style>
  <w:style w:type="character" w:styleId="a4">
    <w:name w:val="page number"/>
    <w:basedOn w:val="a0"/>
    <w:semiHidden/>
  </w:style>
  <w:style w:type="paragraph" w:styleId="a5">
    <w:name w:val="footer"/>
    <w:basedOn w:val="a"/>
    <w:semiHidden/>
    <w:pPr>
      <w:tabs>
        <w:tab w:val="center" w:pos="4153"/>
        <w:tab w:val="right" w:pos="8306"/>
      </w:tabs>
    </w:pPr>
  </w:style>
  <w:style w:type="paragraph" w:styleId="a6">
    <w:name w:val="head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oleObject" Target="embeddings/oleObject1.bin"/><Relationship Id="rId34" Type="http://schemas.openxmlformats.org/officeDocument/2006/relationships/image" Target="media/image25.png"/><Relationship Id="rId42" Type="http://schemas.openxmlformats.org/officeDocument/2006/relationships/oleObject" Target="embeddings/oleObject5.bin"/><Relationship Id="rId47" Type="http://schemas.openxmlformats.org/officeDocument/2006/relationships/image" Target="media/image36.png"/><Relationship Id="rId50" Type="http://schemas.openxmlformats.org/officeDocument/2006/relationships/image" Target="media/image38.wmf"/><Relationship Id="rId55" Type="http://schemas.openxmlformats.org/officeDocument/2006/relationships/oleObject" Target="embeddings/oleObject8.bin"/><Relationship Id="rId63" Type="http://schemas.openxmlformats.org/officeDocument/2006/relationships/image" Target="media/image49.png"/><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2.bin"/><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image" Target="media/image47.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6.wmf"/><Relationship Id="rId43" Type="http://schemas.openxmlformats.org/officeDocument/2006/relationships/image" Target="media/image32.png"/><Relationship Id="rId48" Type="http://schemas.openxmlformats.org/officeDocument/2006/relationships/image" Target="media/image37.wmf"/><Relationship Id="rId56" Type="http://schemas.openxmlformats.org/officeDocument/2006/relationships/image" Target="media/image42.png"/><Relationship Id="rId64"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oleObject" Target="embeddings/oleObject7.bin"/><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8.png"/><Relationship Id="rId46" Type="http://schemas.openxmlformats.org/officeDocument/2006/relationships/image" Target="media/image35.png"/><Relationship Id="rId59" Type="http://schemas.openxmlformats.org/officeDocument/2006/relationships/image" Target="media/image45.png"/><Relationship Id="rId67" Type="http://schemas.openxmlformats.org/officeDocument/2006/relationships/fontTable" Target="fontTable.xml"/><Relationship Id="rId20" Type="http://schemas.openxmlformats.org/officeDocument/2006/relationships/image" Target="media/image14.wmf"/><Relationship Id="rId41" Type="http://schemas.openxmlformats.org/officeDocument/2006/relationships/image" Target="media/image31.wmf"/><Relationship Id="rId54" Type="http://schemas.openxmlformats.org/officeDocument/2006/relationships/image" Target="media/image41.wmf"/><Relationship Id="rId62"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oleObject" Target="embeddings/oleObject4.bin"/><Relationship Id="rId49" Type="http://schemas.openxmlformats.org/officeDocument/2006/relationships/oleObject" Target="embeddings/oleObject6.bin"/><Relationship Id="rId57" Type="http://schemas.openxmlformats.org/officeDocument/2006/relationships/image" Target="media/image43.png"/><Relationship Id="rId10" Type="http://schemas.openxmlformats.org/officeDocument/2006/relationships/image" Target="media/image4.png"/><Relationship Id="rId31" Type="http://schemas.openxmlformats.org/officeDocument/2006/relationships/oleObject" Target="embeddings/oleObject3.bin"/><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2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10700</Words>
  <Characters>60994</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Pвакуум=Pвак</vt:lpstr>
    </vt:vector>
  </TitlesOfParts>
  <Company>Home Inc.</Company>
  <LinksUpToDate>false</LinksUpToDate>
  <CharactersWithSpaces>71551</CharactersWithSpaces>
  <SharedDoc>false</SharedDoc>
  <HLinks>
    <vt:vector size="252" baseType="variant">
      <vt:variant>
        <vt:i4>5636175</vt:i4>
      </vt:variant>
      <vt:variant>
        <vt:i4>1590</vt:i4>
      </vt:variant>
      <vt:variant>
        <vt:i4>1027</vt:i4>
      </vt:variant>
      <vt:variant>
        <vt:i4>1</vt:i4>
      </vt:variant>
      <vt:variant>
        <vt:lpwstr>\\Data 15\temp\11.bmp</vt:lpwstr>
      </vt:variant>
      <vt:variant>
        <vt:lpwstr/>
      </vt:variant>
      <vt:variant>
        <vt:i4>458847</vt:i4>
      </vt:variant>
      <vt:variant>
        <vt:i4>6412</vt:i4>
      </vt:variant>
      <vt:variant>
        <vt:i4>1028</vt:i4>
      </vt:variant>
      <vt:variant>
        <vt:i4>1</vt:i4>
      </vt:variant>
      <vt:variant>
        <vt:lpwstr>\\Data 15\temp\1.bmp</vt:lpwstr>
      </vt:variant>
      <vt:variant>
        <vt:lpwstr/>
      </vt:variant>
      <vt:variant>
        <vt:i4>2555959</vt:i4>
      </vt:variant>
      <vt:variant>
        <vt:i4>6608</vt:i4>
      </vt:variant>
      <vt:variant>
        <vt:i4>1029</vt:i4>
      </vt:variant>
      <vt:variant>
        <vt:i4>1</vt:i4>
      </vt:variant>
      <vt:variant>
        <vt:lpwstr>Конструкции\Рис 01 B.jpg</vt:lpwstr>
      </vt:variant>
      <vt:variant>
        <vt:lpwstr/>
      </vt:variant>
      <vt:variant>
        <vt:i4>262239</vt:i4>
      </vt:variant>
      <vt:variant>
        <vt:i4>9912</vt:i4>
      </vt:variant>
      <vt:variant>
        <vt:i4>1030</vt:i4>
      </vt:variant>
      <vt:variant>
        <vt:i4>1</vt:i4>
      </vt:variant>
      <vt:variant>
        <vt:lpwstr>\\Data 15\temp\2.bmp</vt:lpwstr>
      </vt:variant>
      <vt:variant>
        <vt:lpwstr/>
      </vt:variant>
      <vt:variant>
        <vt:i4>2490409</vt:i4>
      </vt:variant>
      <vt:variant>
        <vt:i4>12630</vt:i4>
      </vt:variant>
      <vt:variant>
        <vt:i4>1025</vt:i4>
      </vt:variant>
      <vt:variant>
        <vt:i4>1</vt:i4>
      </vt:variant>
      <vt:variant>
        <vt:lpwstr>Новая папка\3.jpg</vt:lpwstr>
      </vt:variant>
      <vt:variant>
        <vt:lpwstr/>
      </vt:variant>
      <vt:variant>
        <vt:i4>2490414</vt:i4>
      </vt:variant>
      <vt:variant>
        <vt:i4>12636</vt:i4>
      </vt:variant>
      <vt:variant>
        <vt:i4>1026</vt:i4>
      </vt:variant>
      <vt:variant>
        <vt:i4>1</vt:i4>
      </vt:variant>
      <vt:variant>
        <vt:lpwstr>Новая папка\4.jpg</vt:lpwstr>
      </vt:variant>
      <vt:variant>
        <vt:lpwstr/>
      </vt:variant>
      <vt:variant>
        <vt:i4>196703</vt:i4>
      </vt:variant>
      <vt:variant>
        <vt:i4>12904</vt:i4>
      </vt:variant>
      <vt:variant>
        <vt:i4>1031</vt:i4>
      </vt:variant>
      <vt:variant>
        <vt:i4>1</vt:i4>
      </vt:variant>
      <vt:variant>
        <vt:lpwstr>\\Data 15\temp\5.bmp</vt:lpwstr>
      </vt:variant>
      <vt:variant>
        <vt:lpwstr/>
      </vt:variant>
      <vt:variant>
        <vt:i4>95</vt:i4>
      </vt:variant>
      <vt:variant>
        <vt:i4>20466</vt:i4>
      </vt:variant>
      <vt:variant>
        <vt:i4>1032</vt:i4>
      </vt:variant>
      <vt:variant>
        <vt:i4>1</vt:i4>
      </vt:variant>
      <vt:variant>
        <vt:lpwstr>\\Data 15\temp\6.bmp</vt:lpwstr>
      </vt:variant>
      <vt:variant>
        <vt:lpwstr/>
      </vt:variant>
      <vt:variant>
        <vt:i4>65631</vt:i4>
      </vt:variant>
      <vt:variant>
        <vt:i4>21778</vt:i4>
      </vt:variant>
      <vt:variant>
        <vt:i4>1033</vt:i4>
      </vt:variant>
      <vt:variant>
        <vt:i4>1</vt:i4>
      </vt:variant>
      <vt:variant>
        <vt:lpwstr>\\Data 15\temp\7.bmp</vt:lpwstr>
      </vt:variant>
      <vt:variant>
        <vt:lpwstr/>
      </vt:variant>
      <vt:variant>
        <vt:i4>917599</vt:i4>
      </vt:variant>
      <vt:variant>
        <vt:i4>23376</vt:i4>
      </vt:variant>
      <vt:variant>
        <vt:i4>1034</vt:i4>
      </vt:variant>
      <vt:variant>
        <vt:i4>1</vt:i4>
      </vt:variant>
      <vt:variant>
        <vt:lpwstr>\\Data 15\temp\8.bmp</vt:lpwstr>
      </vt:variant>
      <vt:variant>
        <vt:lpwstr/>
      </vt:variant>
      <vt:variant>
        <vt:i4>983135</vt:i4>
      </vt:variant>
      <vt:variant>
        <vt:i4>24868</vt:i4>
      </vt:variant>
      <vt:variant>
        <vt:i4>1035</vt:i4>
      </vt:variant>
      <vt:variant>
        <vt:i4>1</vt:i4>
      </vt:variant>
      <vt:variant>
        <vt:lpwstr>\\Data 15\temp\9.bmp</vt:lpwstr>
      </vt:variant>
      <vt:variant>
        <vt:lpwstr/>
      </vt:variant>
      <vt:variant>
        <vt:i4>1441811</vt:i4>
      </vt:variant>
      <vt:variant>
        <vt:i4>30244</vt:i4>
      </vt:variant>
      <vt:variant>
        <vt:i4>1036</vt:i4>
      </vt:variant>
      <vt:variant>
        <vt:i4>1</vt:i4>
      </vt:variant>
      <vt:variant>
        <vt:lpwstr>Конструкции\Рис 010.jpg</vt:lpwstr>
      </vt:variant>
      <vt:variant>
        <vt:lpwstr/>
      </vt:variant>
      <vt:variant>
        <vt:i4>5636175</vt:i4>
      </vt:variant>
      <vt:variant>
        <vt:i4>44308</vt:i4>
      </vt:variant>
      <vt:variant>
        <vt:i4>1037</vt:i4>
      </vt:variant>
      <vt:variant>
        <vt:i4>1</vt:i4>
      </vt:variant>
      <vt:variant>
        <vt:lpwstr>\\Data 15\temp\11.bmp</vt:lpwstr>
      </vt:variant>
      <vt:variant>
        <vt:lpwstr/>
      </vt:variant>
      <vt:variant>
        <vt:i4>5636172</vt:i4>
      </vt:variant>
      <vt:variant>
        <vt:i4>45740</vt:i4>
      </vt:variant>
      <vt:variant>
        <vt:i4>1038</vt:i4>
      </vt:variant>
      <vt:variant>
        <vt:i4>1</vt:i4>
      </vt:variant>
      <vt:variant>
        <vt:lpwstr>\\Data 15\temp\12.bmp</vt:lpwstr>
      </vt:variant>
      <vt:variant>
        <vt:lpwstr/>
      </vt:variant>
      <vt:variant>
        <vt:i4>5832706</vt:i4>
      </vt:variant>
      <vt:variant>
        <vt:i4>48310</vt:i4>
      </vt:variant>
      <vt:variant>
        <vt:i4>1039</vt:i4>
      </vt:variant>
      <vt:variant>
        <vt:i4>1</vt:i4>
      </vt:variant>
      <vt:variant>
        <vt:lpwstr>Новая папка\13.bmp</vt:lpwstr>
      </vt:variant>
      <vt:variant>
        <vt:lpwstr/>
      </vt:variant>
      <vt:variant>
        <vt:i4>6160386</vt:i4>
      </vt:variant>
      <vt:variant>
        <vt:i4>49360</vt:i4>
      </vt:variant>
      <vt:variant>
        <vt:i4>1040</vt:i4>
      </vt:variant>
      <vt:variant>
        <vt:i4>1</vt:i4>
      </vt:variant>
      <vt:variant>
        <vt:lpwstr>Новая папка\14.bmp</vt:lpwstr>
      </vt:variant>
      <vt:variant>
        <vt:lpwstr/>
      </vt:variant>
      <vt:variant>
        <vt:i4>6225922</vt:i4>
      </vt:variant>
      <vt:variant>
        <vt:i4>50322</vt:i4>
      </vt:variant>
      <vt:variant>
        <vt:i4>1041</vt:i4>
      </vt:variant>
      <vt:variant>
        <vt:i4>1</vt:i4>
      </vt:variant>
      <vt:variant>
        <vt:lpwstr>Новая папка\15.bmp</vt:lpwstr>
      </vt:variant>
      <vt:variant>
        <vt:lpwstr/>
      </vt:variant>
      <vt:variant>
        <vt:i4>6029314</vt:i4>
      </vt:variant>
      <vt:variant>
        <vt:i4>51288</vt:i4>
      </vt:variant>
      <vt:variant>
        <vt:i4>1042</vt:i4>
      </vt:variant>
      <vt:variant>
        <vt:i4>1</vt:i4>
      </vt:variant>
      <vt:variant>
        <vt:lpwstr>Новая папка\16.bmp</vt:lpwstr>
      </vt:variant>
      <vt:variant>
        <vt:lpwstr/>
      </vt:variant>
      <vt:variant>
        <vt:i4>6094850</vt:i4>
      </vt:variant>
      <vt:variant>
        <vt:i4>59376</vt:i4>
      </vt:variant>
      <vt:variant>
        <vt:i4>1043</vt:i4>
      </vt:variant>
      <vt:variant>
        <vt:i4>1</vt:i4>
      </vt:variant>
      <vt:variant>
        <vt:lpwstr>Новая папка\17.bmp</vt:lpwstr>
      </vt:variant>
      <vt:variant>
        <vt:lpwstr/>
      </vt:variant>
      <vt:variant>
        <vt:i4>5373954</vt:i4>
      </vt:variant>
      <vt:variant>
        <vt:i4>61958</vt:i4>
      </vt:variant>
      <vt:variant>
        <vt:i4>1044</vt:i4>
      </vt:variant>
      <vt:variant>
        <vt:i4>1</vt:i4>
      </vt:variant>
      <vt:variant>
        <vt:lpwstr>Новая папка\18.bmp</vt:lpwstr>
      </vt:variant>
      <vt:variant>
        <vt:lpwstr/>
      </vt:variant>
      <vt:variant>
        <vt:i4>5439490</vt:i4>
      </vt:variant>
      <vt:variant>
        <vt:i4>62834</vt:i4>
      </vt:variant>
      <vt:variant>
        <vt:i4>1045</vt:i4>
      </vt:variant>
      <vt:variant>
        <vt:i4>1</vt:i4>
      </vt:variant>
      <vt:variant>
        <vt:lpwstr>Новая папка\19.bmp</vt:lpwstr>
      </vt:variant>
      <vt:variant>
        <vt:lpwstr/>
      </vt:variant>
      <vt:variant>
        <vt:i4>5898241</vt:i4>
      </vt:variant>
      <vt:variant>
        <vt:i4>63882</vt:i4>
      </vt:variant>
      <vt:variant>
        <vt:i4>1046</vt:i4>
      </vt:variant>
      <vt:variant>
        <vt:i4>1</vt:i4>
      </vt:variant>
      <vt:variant>
        <vt:lpwstr>Новая папка\20.bmp</vt:lpwstr>
      </vt:variant>
      <vt:variant>
        <vt:lpwstr/>
      </vt:variant>
      <vt:variant>
        <vt:i4>5963777</vt:i4>
      </vt:variant>
      <vt:variant>
        <vt:i4>69368</vt:i4>
      </vt:variant>
      <vt:variant>
        <vt:i4>1047</vt:i4>
      </vt:variant>
      <vt:variant>
        <vt:i4>1</vt:i4>
      </vt:variant>
      <vt:variant>
        <vt:lpwstr>Новая папка\21.bmp</vt:lpwstr>
      </vt:variant>
      <vt:variant>
        <vt:lpwstr/>
      </vt:variant>
      <vt:variant>
        <vt:i4>5767169</vt:i4>
      </vt:variant>
      <vt:variant>
        <vt:i4>70586</vt:i4>
      </vt:variant>
      <vt:variant>
        <vt:i4>1048</vt:i4>
      </vt:variant>
      <vt:variant>
        <vt:i4>1</vt:i4>
      </vt:variant>
      <vt:variant>
        <vt:lpwstr>Новая папка\22.bmp</vt:lpwstr>
      </vt:variant>
      <vt:variant>
        <vt:lpwstr/>
      </vt:variant>
      <vt:variant>
        <vt:i4>5832705</vt:i4>
      </vt:variant>
      <vt:variant>
        <vt:i4>72042</vt:i4>
      </vt:variant>
      <vt:variant>
        <vt:i4>1049</vt:i4>
      </vt:variant>
      <vt:variant>
        <vt:i4>1</vt:i4>
      </vt:variant>
      <vt:variant>
        <vt:lpwstr>Новая папка\23.bmp</vt:lpwstr>
      </vt:variant>
      <vt:variant>
        <vt:lpwstr/>
      </vt:variant>
      <vt:variant>
        <vt:i4>6160385</vt:i4>
      </vt:variant>
      <vt:variant>
        <vt:i4>73322</vt:i4>
      </vt:variant>
      <vt:variant>
        <vt:i4>1050</vt:i4>
      </vt:variant>
      <vt:variant>
        <vt:i4>1</vt:i4>
      </vt:variant>
      <vt:variant>
        <vt:lpwstr>Новая папка\24.bmp</vt:lpwstr>
      </vt:variant>
      <vt:variant>
        <vt:lpwstr/>
      </vt:variant>
      <vt:variant>
        <vt:i4>6225921</vt:i4>
      </vt:variant>
      <vt:variant>
        <vt:i4>75956</vt:i4>
      </vt:variant>
      <vt:variant>
        <vt:i4>1051</vt:i4>
      </vt:variant>
      <vt:variant>
        <vt:i4>1</vt:i4>
      </vt:variant>
      <vt:variant>
        <vt:lpwstr>Новая папка\25.bmp</vt:lpwstr>
      </vt:variant>
      <vt:variant>
        <vt:lpwstr/>
      </vt:variant>
      <vt:variant>
        <vt:i4>6029313</vt:i4>
      </vt:variant>
      <vt:variant>
        <vt:i4>78420</vt:i4>
      </vt:variant>
      <vt:variant>
        <vt:i4>1052</vt:i4>
      </vt:variant>
      <vt:variant>
        <vt:i4>1</vt:i4>
      </vt:variant>
      <vt:variant>
        <vt:lpwstr>Новая папка\26.bmp</vt:lpwstr>
      </vt:variant>
      <vt:variant>
        <vt:lpwstr/>
      </vt:variant>
      <vt:variant>
        <vt:i4>6094849</vt:i4>
      </vt:variant>
      <vt:variant>
        <vt:i4>78974</vt:i4>
      </vt:variant>
      <vt:variant>
        <vt:i4>1053</vt:i4>
      </vt:variant>
      <vt:variant>
        <vt:i4>1</vt:i4>
      </vt:variant>
      <vt:variant>
        <vt:lpwstr>Новая папка\27.bmp</vt:lpwstr>
      </vt:variant>
      <vt:variant>
        <vt:lpwstr/>
      </vt:variant>
      <vt:variant>
        <vt:i4>5373953</vt:i4>
      </vt:variant>
      <vt:variant>
        <vt:i4>82514</vt:i4>
      </vt:variant>
      <vt:variant>
        <vt:i4>1054</vt:i4>
      </vt:variant>
      <vt:variant>
        <vt:i4>1</vt:i4>
      </vt:variant>
      <vt:variant>
        <vt:lpwstr>Новая папка\28.bmp</vt:lpwstr>
      </vt:variant>
      <vt:variant>
        <vt:lpwstr/>
      </vt:variant>
      <vt:variant>
        <vt:i4>5439489</vt:i4>
      </vt:variant>
      <vt:variant>
        <vt:i4>87540</vt:i4>
      </vt:variant>
      <vt:variant>
        <vt:i4>1055</vt:i4>
      </vt:variant>
      <vt:variant>
        <vt:i4>1</vt:i4>
      </vt:variant>
      <vt:variant>
        <vt:lpwstr>Новая папка\29.bmp</vt:lpwstr>
      </vt:variant>
      <vt:variant>
        <vt:lpwstr/>
      </vt:variant>
      <vt:variant>
        <vt:i4>5898240</vt:i4>
      </vt:variant>
      <vt:variant>
        <vt:i4>91562</vt:i4>
      </vt:variant>
      <vt:variant>
        <vt:i4>1056</vt:i4>
      </vt:variant>
      <vt:variant>
        <vt:i4>1</vt:i4>
      </vt:variant>
      <vt:variant>
        <vt:lpwstr>Новая папка\30.bmp</vt:lpwstr>
      </vt:variant>
      <vt:variant>
        <vt:lpwstr/>
      </vt:variant>
      <vt:variant>
        <vt:i4>5963776</vt:i4>
      </vt:variant>
      <vt:variant>
        <vt:i4>93562</vt:i4>
      </vt:variant>
      <vt:variant>
        <vt:i4>1057</vt:i4>
      </vt:variant>
      <vt:variant>
        <vt:i4>1</vt:i4>
      </vt:variant>
      <vt:variant>
        <vt:lpwstr>Новая папка\31.bmp</vt:lpwstr>
      </vt:variant>
      <vt:variant>
        <vt:lpwstr/>
      </vt:variant>
      <vt:variant>
        <vt:i4>5767168</vt:i4>
      </vt:variant>
      <vt:variant>
        <vt:i4>97852</vt:i4>
      </vt:variant>
      <vt:variant>
        <vt:i4>1058</vt:i4>
      </vt:variant>
      <vt:variant>
        <vt:i4>1</vt:i4>
      </vt:variant>
      <vt:variant>
        <vt:lpwstr>Новая папка\32.bmp</vt:lpwstr>
      </vt:variant>
      <vt:variant>
        <vt:lpwstr/>
      </vt:variant>
      <vt:variant>
        <vt:i4>5832704</vt:i4>
      </vt:variant>
      <vt:variant>
        <vt:i4>108162</vt:i4>
      </vt:variant>
      <vt:variant>
        <vt:i4>1059</vt:i4>
      </vt:variant>
      <vt:variant>
        <vt:i4>1</vt:i4>
      </vt:variant>
      <vt:variant>
        <vt:lpwstr>Новая папка\33.bmp</vt:lpwstr>
      </vt:variant>
      <vt:variant>
        <vt:lpwstr/>
      </vt:variant>
      <vt:variant>
        <vt:i4>6160384</vt:i4>
      </vt:variant>
      <vt:variant>
        <vt:i4>110406</vt:i4>
      </vt:variant>
      <vt:variant>
        <vt:i4>1060</vt:i4>
      </vt:variant>
      <vt:variant>
        <vt:i4>1</vt:i4>
      </vt:variant>
      <vt:variant>
        <vt:lpwstr>Новая папка\34.bmp</vt:lpwstr>
      </vt:variant>
      <vt:variant>
        <vt:lpwstr/>
      </vt:variant>
      <vt:variant>
        <vt:i4>6225920</vt:i4>
      </vt:variant>
      <vt:variant>
        <vt:i4>111056</vt:i4>
      </vt:variant>
      <vt:variant>
        <vt:i4>1061</vt:i4>
      </vt:variant>
      <vt:variant>
        <vt:i4>1</vt:i4>
      </vt:variant>
      <vt:variant>
        <vt:lpwstr>Новая папка\35.bmp</vt:lpwstr>
      </vt:variant>
      <vt:variant>
        <vt:lpwstr/>
      </vt:variant>
      <vt:variant>
        <vt:i4>6029312</vt:i4>
      </vt:variant>
      <vt:variant>
        <vt:i4>111636</vt:i4>
      </vt:variant>
      <vt:variant>
        <vt:i4>1062</vt:i4>
      </vt:variant>
      <vt:variant>
        <vt:i4>1</vt:i4>
      </vt:variant>
      <vt:variant>
        <vt:lpwstr>Новая папка\36.bmp</vt:lpwstr>
      </vt:variant>
      <vt:variant>
        <vt:lpwstr/>
      </vt:variant>
      <vt:variant>
        <vt:i4>6094848</vt:i4>
      </vt:variant>
      <vt:variant>
        <vt:i4>111802</vt:i4>
      </vt:variant>
      <vt:variant>
        <vt:i4>1063</vt:i4>
      </vt:variant>
      <vt:variant>
        <vt:i4>1</vt:i4>
      </vt:variant>
      <vt:variant>
        <vt:lpwstr>Новая папка\37.bmp</vt:lpwstr>
      </vt:variant>
      <vt:variant>
        <vt:lpwstr/>
      </vt:variant>
      <vt:variant>
        <vt:i4>1310747</vt:i4>
      </vt:variant>
      <vt:variant>
        <vt:i4>126524</vt:i4>
      </vt:variant>
      <vt:variant>
        <vt:i4>1064</vt:i4>
      </vt:variant>
      <vt:variant>
        <vt:i4>1</vt:i4>
      </vt:variant>
      <vt:variant>
        <vt:lpwstr>Конструкции\Рис 038.jpg</vt:lpwstr>
      </vt:variant>
      <vt:variant>
        <vt:lpwstr/>
      </vt:variant>
      <vt:variant>
        <vt:i4>5439488</vt:i4>
      </vt:variant>
      <vt:variant>
        <vt:i4>129130</vt:i4>
      </vt:variant>
      <vt:variant>
        <vt:i4>1065</vt:i4>
      </vt:variant>
      <vt:variant>
        <vt:i4>1</vt:i4>
      </vt:variant>
      <vt:variant>
        <vt:lpwstr>Новая папка\39.bmp</vt:lpwstr>
      </vt:variant>
      <vt:variant>
        <vt:lpwstr/>
      </vt:variant>
      <vt:variant>
        <vt:i4>5898247</vt:i4>
      </vt:variant>
      <vt:variant>
        <vt:i4>129176</vt:i4>
      </vt:variant>
      <vt:variant>
        <vt:i4>1066</vt:i4>
      </vt:variant>
      <vt:variant>
        <vt:i4>1</vt:i4>
      </vt:variant>
      <vt:variant>
        <vt:lpwstr>Новая папка\40.bmp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Pвакуум=Pвак</dc:title>
  <dc:subject/>
  <dc:creator>Наташа</dc:creator>
  <cp:keywords/>
  <dc:description/>
  <cp:lastModifiedBy>Irina</cp:lastModifiedBy>
  <cp:revision>2</cp:revision>
  <cp:lastPrinted>2003-07-04T11:43:00Z</cp:lastPrinted>
  <dcterms:created xsi:type="dcterms:W3CDTF">2014-11-13T18:01:00Z</dcterms:created>
  <dcterms:modified xsi:type="dcterms:W3CDTF">2014-11-13T18:01:00Z</dcterms:modified>
</cp:coreProperties>
</file>