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446" w:rsidRDefault="006F5446" w:rsidP="00C70A38">
      <w:pPr>
        <w:pStyle w:val="a5"/>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24"/>
          <w:szCs w:val="24"/>
        </w:rPr>
      </w:pPr>
    </w:p>
    <w:p w:rsidR="003153D5" w:rsidRPr="00FA1C66" w:rsidRDefault="003153D5" w:rsidP="00C70A38">
      <w:pPr>
        <w:pStyle w:val="a5"/>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24"/>
          <w:szCs w:val="24"/>
        </w:rPr>
      </w:pPr>
      <w:r w:rsidRPr="00FA1C66">
        <w:rPr>
          <w:rFonts w:ascii="Arial" w:hAnsi="Arial" w:cs="Arial"/>
          <w:b/>
          <w:sz w:val="24"/>
          <w:szCs w:val="24"/>
        </w:rPr>
        <w:t>ФИНАНСОВАЯ АКАДЕМИЯ</w:t>
      </w:r>
      <w:r w:rsidR="00FA1C66" w:rsidRPr="00FA1C66">
        <w:rPr>
          <w:rFonts w:ascii="Arial" w:hAnsi="Arial" w:cs="Arial"/>
          <w:b/>
          <w:sz w:val="24"/>
          <w:szCs w:val="24"/>
        </w:rPr>
        <w:t xml:space="preserve"> </w:t>
      </w:r>
      <w:r w:rsidRPr="00FA1C66">
        <w:rPr>
          <w:rFonts w:ascii="Arial" w:hAnsi="Arial" w:cs="Arial"/>
          <w:b/>
          <w:sz w:val="24"/>
          <w:szCs w:val="24"/>
        </w:rPr>
        <w:t>ПРИ ПРАВИТЕЛЬСТВЕ РОССИЙСКОЙ ФЕДЕРАЦИИ</w:t>
      </w: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rPr>
      </w:pPr>
    </w:p>
    <w:p w:rsidR="00FA1C66" w:rsidRDefault="00FA1C66"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rPr>
      </w:pPr>
    </w:p>
    <w:p w:rsidR="00FA1C66" w:rsidRPr="00FA1C66" w:rsidRDefault="00FA1C66"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rPr>
      </w:pPr>
    </w:p>
    <w:p w:rsidR="00CB50CD" w:rsidRPr="00FA1C66" w:rsidRDefault="003153D5"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22"/>
          <w:szCs w:val="22"/>
        </w:rPr>
      </w:pPr>
      <w:r w:rsidRPr="00FA1C66">
        <w:rPr>
          <w:rFonts w:ascii="Arial" w:hAnsi="Arial" w:cs="Arial"/>
          <w:b/>
          <w:sz w:val="22"/>
          <w:szCs w:val="22"/>
        </w:rPr>
        <w:t>КАФЕДРА «МАТЕМАТИЧЕСКОЕ МОДЕЛИРОВАНИЕ ЭКОНОМИЧЕСКИХ ПРОЦЕССОВ»</w:t>
      </w:r>
    </w:p>
    <w:p w:rsidR="00FA1C66" w:rsidRPr="00FA1C66" w:rsidRDefault="00FA1C66"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rPr>
      </w:pPr>
    </w:p>
    <w:p w:rsidR="00CB50CD" w:rsidRPr="00FA1C66" w:rsidRDefault="00CB50CD"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22"/>
          <w:szCs w:val="22"/>
        </w:rPr>
      </w:pPr>
      <w:r w:rsidRPr="00FA1C66">
        <w:rPr>
          <w:rFonts w:ascii="Arial" w:hAnsi="Arial" w:cs="Arial"/>
          <w:b/>
          <w:sz w:val="22"/>
          <w:szCs w:val="22"/>
        </w:rPr>
        <w:t>КАФЕДРА «МАТЕМАТИКА И ФИНАНСОВЫЕ ПРИЛОЖЕНИЯ»</w:t>
      </w:r>
    </w:p>
    <w:p w:rsidR="005D49EE" w:rsidRDefault="005D49EE" w:rsidP="00C70A38">
      <w:pPr>
        <w:pBdr>
          <w:top w:val="single" w:sz="4" w:space="1" w:color="auto"/>
          <w:left w:val="single" w:sz="4" w:space="1" w:color="auto"/>
          <w:bottom w:val="single" w:sz="4" w:space="1" w:color="auto"/>
          <w:right w:val="single" w:sz="4" w:space="1" w:color="auto"/>
        </w:pBdr>
        <w:shd w:val="pct10" w:color="auto" w:fill="auto"/>
        <w:jc w:val="center"/>
        <w:rPr>
          <w:b/>
          <w:sz w:val="28"/>
        </w:rPr>
      </w:pPr>
    </w:p>
    <w:p w:rsidR="005D49EE" w:rsidRDefault="005D49EE" w:rsidP="00C70A38">
      <w:pPr>
        <w:pBdr>
          <w:top w:val="single" w:sz="4" w:space="1" w:color="auto"/>
          <w:left w:val="single" w:sz="4" w:space="1" w:color="auto"/>
          <w:bottom w:val="single" w:sz="4" w:space="1" w:color="auto"/>
          <w:right w:val="single" w:sz="4" w:space="1" w:color="auto"/>
        </w:pBdr>
        <w:shd w:val="pct10" w:color="auto" w:fill="auto"/>
        <w:jc w:val="center"/>
        <w:rPr>
          <w:b/>
          <w:sz w:val="28"/>
        </w:rP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b/>
        </w:rPr>
      </w:pPr>
    </w:p>
    <w:p w:rsidR="006F5446" w:rsidRDefault="006F5446" w:rsidP="00C70A38">
      <w:pPr>
        <w:pBdr>
          <w:top w:val="single" w:sz="4" w:space="1" w:color="auto"/>
          <w:left w:val="single" w:sz="4" w:space="1" w:color="auto"/>
          <w:bottom w:val="single" w:sz="4" w:space="1" w:color="auto"/>
          <w:right w:val="single" w:sz="4" w:space="1" w:color="auto"/>
        </w:pBdr>
        <w:shd w:val="pct10" w:color="auto" w:fill="auto"/>
        <w:rPr>
          <w:sz w:val="28"/>
        </w:rPr>
      </w:pPr>
      <w:r>
        <w:rPr>
          <w:sz w:val="28"/>
        </w:rPr>
        <w:t xml:space="preserve"> </w:t>
      </w:r>
      <w:r w:rsidR="007F486B">
        <w:rPr>
          <w:sz w:val="28"/>
        </w:rPr>
        <w:t xml:space="preserve"> </w:t>
      </w:r>
      <w:r w:rsidRPr="00C70A38">
        <w:rPr>
          <w:sz w:val="28"/>
        </w:rPr>
        <w:t>ПРИНЯТО</w:t>
      </w:r>
      <w:r>
        <w:rPr>
          <w:sz w:val="28"/>
        </w:rPr>
        <w:t xml:space="preserve">                                                                    УТВЕРЖДАЮ</w:t>
      </w:r>
    </w:p>
    <w:p w:rsidR="006F5446" w:rsidRDefault="00C70289" w:rsidP="00C70A38">
      <w:pPr>
        <w:pBdr>
          <w:top w:val="single" w:sz="4" w:space="1" w:color="auto"/>
          <w:left w:val="single" w:sz="4" w:space="1" w:color="auto"/>
          <w:bottom w:val="single" w:sz="4" w:space="1" w:color="auto"/>
          <w:right w:val="single" w:sz="4" w:space="1" w:color="auto"/>
        </w:pBdr>
        <w:shd w:val="pct10" w:color="auto" w:fill="auto"/>
        <w:rPr>
          <w:sz w:val="28"/>
        </w:rPr>
      </w:pPr>
      <w:r>
        <w:rPr>
          <w:sz w:val="28"/>
        </w:rPr>
        <w:t xml:space="preserve"> </w:t>
      </w:r>
      <w:r w:rsidR="006F5446">
        <w:rPr>
          <w:sz w:val="28"/>
        </w:rPr>
        <w:t>На Учёном совете по специальности</w:t>
      </w:r>
      <w:r w:rsidR="006F5446" w:rsidRPr="006F5446">
        <w:rPr>
          <w:sz w:val="28"/>
        </w:rPr>
        <w:t xml:space="preserve"> </w:t>
      </w:r>
      <w:r w:rsidR="006F5446">
        <w:rPr>
          <w:sz w:val="28"/>
        </w:rPr>
        <w:t xml:space="preserve">                       </w:t>
      </w:r>
      <w:r>
        <w:rPr>
          <w:sz w:val="28"/>
        </w:rPr>
        <w:t xml:space="preserve"> </w:t>
      </w:r>
      <w:r w:rsidR="006F5446">
        <w:rPr>
          <w:sz w:val="28"/>
        </w:rPr>
        <w:t xml:space="preserve">Первый проректор  </w:t>
      </w:r>
    </w:p>
    <w:p w:rsidR="006F5446" w:rsidRDefault="006F5446" w:rsidP="00C70A38">
      <w:pPr>
        <w:pStyle w:val="a4"/>
        <w:pBdr>
          <w:top w:val="single" w:sz="4" w:space="1" w:color="auto"/>
          <w:left w:val="single" w:sz="4" w:space="1" w:color="auto"/>
          <w:bottom w:val="single" w:sz="4" w:space="1" w:color="auto"/>
          <w:right w:val="single" w:sz="4" w:space="1" w:color="auto"/>
        </w:pBdr>
        <w:shd w:val="pct10" w:color="auto" w:fill="auto"/>
        <w:tabs>
          <w:tab w:val="clear" w:pos="4153"/>
          <w:tab w:val="clear" w:pos="8306"/>
        </w:tabs>
      </w:pPr>
      <w:r>
        <w:t>«Математические методы в экономике»</w:t>
      </w:r>
      <w:r w:rsidRPr="006F5446">
        <w:t xml:space="preserve"> </w:t>
      </w:r>
      <w:r>
        <w:t xml:space="preserve">                   Финансовой академии</w:t>
      </w:r>
    </w:p>
    <w:p w:rsidR="006F5446" w:rsidRDefault="00C70289" w:rsidP="00C70A38">
      <w:pPr>
        <w:pStyle w:val="a4"/>
        <w:pBdr>
          <w:top w:val="single" w:sz="4" w:space="1" w:color="auto"/>
          <w:left w:val="single" w:sz="4" w:space="1" w:color="auto"/>
          <w:bottom w:val="single" w:sz="4" w:space="1" w:color="auto"/>
          <w:right w:val="single" w:sz="4" w:space="1" w:color="auto"/>
        </w:pBdr>
        <w:shd w:val="pct10" w:color="auto" w:fill="auto"/>
        <w:tabs>
          <w:tab w:val="clear" w:pos="4153"/>
          <w:tab w:val="clear" w:pos="8306"/>
        </w:tabs>
      </w:pPr>
      <w:r>
        <w:t xml:space="preserve"> </w:t>
      </w:r>
      <w:r w:rsidR="006F5446">
        <w:t>Протокол №_________</w:t>
      </w:r>
      <w:r w:rsidR="006F5446">
        <w:tab/>
        <w:t xml:space="preserve">                                                при Правительстве РФ  </w:t>
      </w:r>
    </w:p>
    <w:p w:rsidR="006F5446" w:rsidRDefault="00C70289" w:rsidP="00C70289">
      <w:pPr>
        <w:pBdr>
          <w:top w:val="single" w:sz="4" w:space="1" w:color="auto"/>
          <w:left w:val="single" w:sz="4" w:space="1" w:color="auto"/>
          <w:bottom w:val="single" w:sz="4" w:space="1" w:color="auto"/>
          <w:right w:val="single" w:sz="4" w:space="1" w:color="auto"/>
        </w:pBdr>
        <w:shd w:val="pct10" w:color="auto" w:fill="auto"/>
        <w:tabs>
          <w:tab w:val="left" w:pos="5148"/>
        </w:tabs>
        <w:rPr>
          <w:sz w:val="28"/>
        </w:rPr>
      </w:pPr>
      <w:r>
        <w:rPr>
          <w:sz w:val="28"/>
        </w:rPr>
        <w:t xml:space="preserve">                                                                                                              </w:t>
      </w:r>
      <w:r w:rsidR="006F5446">
        <w:rPr>
          <w:sz w:val="28"/>
        </w:rPr>
        <w:t>М.А. Эскиндаров</w:t>
      </w:r>
    </w:p>
    <w:p w:rsidR="006F5446" w:rsidRDefault="00EF3DC9" w:rsidP="00C70A38">
      <w:pPr>
        <w:pBdr>
          <w:top w:val="single" w:sz="4" w:space="1" w:color="auto"/>
          <w:left w:val="single" w:sz="4" w:space="1" w:color="auto"/>
          <w:bottom w:val="single" w:sz="4" w:space="1" w:color="auto"/>
          <w:right w:val="single" w:sz="4" w:space="1" w:color="auto"/>
        </w:pBdr>
        <w:shd w:val="pct10" w:color="auto" w:fill="auto"/>
        <w:rPr>
          <w:sz w:val="28"/>
        </w:rPr>
      </w:pPr>
      <w:r>
        <w:rPr>
          <w:sz w:val="28"/>
        </w:rPr>
        <w:t xml:space="preserve">     </w:t>
      </w:r>
      <w:r w:rsidRPr="00EF3DC9">
        <w:rPr>
          <w:sz w:val="28"/>
        </w:rPr>
        <w:t>25</w:t>
      </w:r>
      <w:r w:rsidR="006F5446">
        <w:rPr>
          <w:sz w:val="28"/>
        </w:rPr>
        <w:t xml:space="preserve"> </w:t>
      </w:r>
      <w:r>
        <w:rPr>
          <w:sz w:val="28"/>
        </w:rPr>
        <w:t xml:space="preserve">октября </w:t>
      </w:r>
      <w:smartTag w:uri="urn:schemas-microsoft-com:office:smarttags" w:element="metricconverter">
        <w:smartTagPr>
          <w:attr w:name="ProductID" w:val="2006 г"/>
        </w:smartTagPr>
        <w:r w:rsidR="006F5446">
          <w:rPr>
            <w:sz w:val="28"/>
          </w:rPr>
          <w:t>200</w:t>
        </w:r>
        <w:r w:rsidR="006F5446" w:rsidRPr="006F5446">
          <w:rPr>
            <w:sz w:val="28"/>
          </w:rPr>
          <w:t>6</w:t>
        </w:r>
        <w:r w:rsidR="006F5446">
          <w:rPr>
            <w:sz w:val="28"/>
          </w:rPr>
          <w:t xml:space="preserve"> г</w:t>
        </w:r>
      </w:smartTag>
      <w:r w:rsidR="006F5446">
        <w:rPr>
          <w:sz w:val="28"/>
        </w:rPr>
        <w:t>.</w:t>
      </w:r>
      <w:r w:rsidR="006F5446">
        <w:rPr>
          <w:sz w:val="28"/>
        </w:rPr>
        <w:tab/>
        <w:t xml:space="preserve">                   </w:t>
      </w:r>
      <w:r>
        <w:rPr>
          <w:sz w:val="28"/>
        </w:rPr>
        <w:t xml:space="preserve">                    </w:t>
      </w:r>
      <w:r w:rsidR="006F5446">
        <w:rPr>
          <w:sz w:val="28"/>
        </w:rPr>
        <w:t xml:space="preserve">          «____»_____________ </w:t>
      </w:r>
      <w:smartTag w:uri="urn:schemas-microsoft-com:office:smarttags" w:element="metricconverter">
        <w:smartTagPr>
          <w:attr w:name="ProductID" w:val="2006 г"/>
        </w:smartTagPr>
        <w:r w:rsidR="006F5446">
          <w:rPr>
            <w:sz w:val="28"/>
          </w:rPr>
          <w:t>200</w:t>
        </w:r>
        <w:r w:rsidR="006F5446" w:rsidRPr="006F5446">
          <w:rPr>
            <w:sz w:val="28"/>
          </w:rPr>
          <w:t>6</w:t>
        </w:r>
        <w:r w:rsidR="006F5446">
          <w:rPr>
            <w:sz w:val="28"/>
          </w:rPr>
          <w:t xml:space="preserve"> г</w:t>
        </w:r>
      </w:smartTag>
      <w:r w:rsidR="006F5446">
        <w:rPr>
          <w:sz w:val="28"/>
        </w:rPr>
        <w:t>.</w:t>
      </w:r>
    </w:p>
    <w:p w:rsidR="006F5446" w:rsidRDefault="006F5446" w:rsidP="00C70A38">
      <w:pPr>
        <w:pBdr>
          <w:top w:val="single" w:sz="4" w:space="1" w:color="auto"/>
          <w:left w:val="single" w:sz="4" w:space="1" w:color="auto"/>
          <w:bottom w:val="single" w:sz="4" w:space="1" w:color="auto"/>
          <w:right w:val="single" w:sz="4" w:space="1" w:color="auto"/>
        </w:pBdr>
        <w:shd w:val="pct10" w:color="auto" w:fill="auto"/>
        <w:tabs>
          <w:tab w:val="left" w:pos="5148"/>
        </w:tabs>
        <w:rPr>
          <w:sz w:val="28"/>
        </w:rP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b/>
          <w:sz w:val="32"/>
        </w:rP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sz w:val="32"/>
        </w:rPr>
      </w:pPr>
      <w:r>
        <w:rPr>
          <w:b/>
          <w:sz w:val="32"/>
        </w:rPr>
        <w:t xml:space="preserve"> </w:t>
      </w: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b/>
          <w:sz w:val="28"/>
        </w:rPr>
      </w:pPr>
      <w:r>
        <w:rPr>
          <w:b/>
          <w:sz w:val="28"/>
        </w:rPr>
        <w:t xml:space="preserve"> </w:t>
      </w: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rPr>
          <w:b/>
          <w:sz w:val="32"/>
        </w:rPr>
      </w:pPr>
    </w:p>
    <w:p w:rsidR="003153D5" w:rsidRPr="00FA1C66" w:rsidRDefault="003153D5" w:rsidP="00C70A38">
      <w:pPr>
        <w:widowControl w:val="0"/>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32"/>
        </w:rPr>
      </w:pPr>
      <w:r w:rsidRPr="00FA1C66">
        <w:rPr>
          <w:rFonts w:ascii="Arial" w:hAnsi="Arial" w:cs="Arial"/>
          <w:b/>
          <w:sz w:val="32"/>
        </w:rPr>
        <w:t>ФОНД ОЦЕНОЧНЫХ СРЕДСТВ</w:t>
      </w:r>
    </w:p>
    <w:p w:rsidR="005D49EE" w:rsidRPr="00FA1C66" w:rsidRDefault="005D49EE" w:rsidP="00C70A38">
      <w:pPr>
        <w:widowControl w:val="0"/>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32"/>
        </w:rPr>
      </w:pPr>
    </w:p>
    <w:p w:rsidR="003153D5" w:rsidRPr="00FA1C66" w:rsidRDefault="003153D5" w:rsidP="00C70A38">
      <w:pPr>
        <w:widowControl w:val="0"/>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32"/>
        </w:rPr>
      </w:pPr>
      <w:r w:rsidRPr="00FA1C66">
        <w:rPr>
          <w:rFonts w:ascii="Arial" w:hAnsi="Arial" w:cs="Arial"/>
          <w:b/>
          <w:sz w:val="32"/>
        </w:rPr>
        <w:t xml:space="preserve"> для итоговой государственной аттестации выпускников</w:t>
      </w:r>
    </w:p>
    <w:p w:rsidR="005D49EE" w:rsidRPr="00FA1C66" w:rsidRDefault="005D49EE" w:rsidP="00C70A38">
      <w:pPr>
        <w:widowControl w:val="0"/>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32"/>
        </w:rPr>
      </w:pPr>
    </w:p>
    <w:p w:rsidR="003153D5" w:rsidRPr="00FA1C66" w:rsidRDefault="005D49EE" w:rsidP="00C70A38">
      <w:pPr>
        <w:widowControl w:val="0"/>
        <w:pBdr>
          <w:top w:val="single" w:sz="4" w:space="1" w:color="auto"/>
          <w:left w:val="single" w:sz="4" w:space="1" w:color="auto"/>
          <w:bottom w:val="single" w:sz="4" w:space="1" w:color="auto"/>
          <w:right w:val="single" w:sz="4" w:space="1" w:color="auto"/>
        </w:pBdr>
        <w:shd w:val="pct10" w:color="auto" w:fill="auto"/>
        <w:jc w:val="center"/>
        <w:rPr>
          <w:rFonts w:ascii="Arial" w:hAnsi="Arial" w:cs="Arial"/>
          <w:b/>
          <w:sz w:val="32"/>
        </w:rPr>
      </w:pPr>
      <w:r w:rsidRPr="00FA1C66">
        <w:rPr>
          <w:rFonts w:ascii="Arial" w:hAnsi="Arial" w:cs="Arial"/>
          <w:b/>
          <w:sz w:val="32"/>
        </w:rPr>
        <w:t>Ф</w:t>
      </w:r>
      <w:r w:rsidR="003153D5" w:rsidRPr="00FA1C66">
        <w:rPr>
          <w:rFonts w:ascii="Arial" w:hAnsi="Arial" w:cs="Arial"/>
          <w:b/>
          <w:sz w:val="32"/>
        </w:rPr>
        <w:t xml:space="preserve">инансовой академии </w:t>
      </w:r>
      <w:r w:rsidR="0032228C" w:rsidRPr="00FA1C66">
        <w:rPr>
          <w:rFonts w:ascii="Arial" w:hAnsi="Arial" w:cs="Arial"/>
          <w:b/>
          <w:sz w:val="32"/>
        </w:rPr>
        <w:t>при Правительстве РФ</w:t>
      </w:r>
      <w:r w:rsidR="003153D5" w:rsidRPr="00FA1C66">
        <w:rPr>
          <w:rFonts w:ascii="Arial" w:hAnsi="Arial" w:cs="Arial"/>
          <w:b/>
          <w:sz w:val="32"/>
        </w:rPr>
        <w:t xml:space="preserve"> </w:t>
      </w:r>
    </w:p>
    <w:p w:rsidR="003153D5" w:rsidRDefault="003153D5" w:rsidP="00C70A38">
      <w:pPr>
        <w:widowControl w:val="0"/>
        <w:pBdr>
          <w:top w:val="single" w:sz="4" w:space="1" w:color="auto"/>
          <w:left w:val="single" w:sz="4" w:space="1" w:color="auto"/>
          <w:bottom w:val="single" w:sz="4" w:space="1" w:color="auto"/>
          <w:right w:val="single" w:sz="4" w:space="1" w:color="auto"/>
        </w:pBdr>
        <w:shd w:val="pct10" w:color="auto" w:fill="auto"/>
        <w:jc w:val="center"/>
        <w:rPr>
          <w:b/>
          <w:sz w:val="32"/>
        </w:rPr>
      </w:pPr>
    </w:p>
    <w:p w:rsidR="003153D5" w:rsidRDefault="003153D5" w:rsidP="00C70A38">
      <w:pPr>
        <w:widowControl w:val="0"/>
        <w:pBdr>
          <w:top w:val="single" w:sz="4" w:space="1" w:color="auto"/>
          <w:left w:val="single" w:sz="4" w:space="1" w:color="auto"/>
          <w:bottom w:val="single" w:sz="4" w:space="1" w:color="auto"/>
          <w:right w:val="single" w:sz="4" w:space="1" w:color="auto"/>
        </w:pBdr>
        <w:shd w:val="pct10" w:color="auto" w:fill="auto"/>
        <w:jc w:val="center"/>
        <w:rPr>
          <w:b/>
          <w:sz w:val="32"/>
        </w:rPr>
      </w:pPr>
    </w:p>
    <w:p w:rsidR="005D49EE" w:rsidRDefault="005D49EE" w:rsidP="00C70A38">
      <w:pPr>
        <w:widowControl w:val="0"/>
        <w:pBdr>
          <w:top w:val="single" w:sz="4" w:space="1" w:color="auto"/>
          <w:left w:val="single" w:sz="4" w:space="1" w:color="auto"/>
          <w:bottom w:val="single" w:sz="4" w:space="1" w:color="auto"/>
          <w:right w:val="single" w:sz="4" w:space="1" w:color="auto"/>
        </w:pBdr>
        <w:shd w:val="pct10" w:color="auto" w:fill="auto"/>
        <w:jc w:val="center"/>
        <w:rPr>
          <w:b/>
          <w:sz w:val="32"/>
        </w:rPr>
      </w:pPr>
    </w:p>
    <w:p w:rsidR="003153D5" w:rsidRPr="00FA1C66" w:rsidRDefault="00CB50CD" w:rsidP="00C70A38">
      <w:pPr>
        <w:pBdr>
          <w:top w:val="single" w:sz="4" w:space="1" w:color="auto"/>
          <w:left w:val="single" w:sz="4" w:space="1" w:color="auto"/>
          <w:bottom w:val="single" w:sz="4" w:space="1" w:color="auto"/>
          <w:right w:val="single" w:sz="4" w:space="1" w:color="auto"/>
        </w:pBdr>
        <w:shd w:val="pct10" w:color="auto" w:fill="auto"/>
        <w:jc w:val="center"/>
        <w:rPr>
          <w:rFonts w:ascii="Arial" w:hAnsi="Arial" w:cs="Arial"/>
          <w:sz w:val="28"/>
        </w:rPr>
      </w:pPr>
      <w:r w:rsidRPr="00FA1C66">
        <w:rPr>
          <w:rFonts w:ascii="Arial" w:hAnsi="Arial" w:cs="Arial"/>
          <w:sz w:val="28"/>
        </w:rPr>
        <w:t xml:space="preserve">специальность </w:t>
      </w:r>
      <w:r w:rsidR="003153D5" w:rsidRPr="00FA1C66">
        <w:rPr>
          <w:rFonts w:ascii="Arial" w:hAnsi="Arial" w:cs="Arial"/>
          <w:sz w:val="28"/>
        </w:rPr>
        <w:t>08</w:t>
      </w:r>
      <w:r w:rsidR="00390BF5">
        <w:rPr>
          <w:rFonts w:ascii="Arial" w:hAnsi="Arial" w:cs="Arial"/>
          <w:sz w:val="28"/>
        </w:rPr>
        <w:t>0116.65</w:t>
      </w:r>
      <w:r w:rsidR="003153D5" w:rsidRPr="00FA1C66">
        <w:rPr>
          <w:rFonts w:ascii="Arial" w:hAnsi="Arial" w:cs="Arial"/>
          <w:sz w:val="28"/>
        </w:rPr>
        <w:t xml:space="preserve"> - «</w:t>
      </w:r>
      <w:r w:rsidR="003153D5" w:rsidRPr="00FA1C66">
        <w:rPr>
          <w:rFonts w:ascii="Arial" w:hAnsi="Arial" w:cs="Arial"/>
          <w:i/>
          <w:sz w:val="28"/>
        </w:rPr>
        <w:t>Математические методы в экономике</w:t>
      </w:r>
      <w:r w:rsidR="003153D5" w:rsidRPr="00FA1C66">
        <w:rPr>
          <w:rFonts w:ascii="Arial" w:hAnsi="Arial" w:cs="Arial"/>
          <w:sz w:val="28"/>
        </w:rPr>
        <w:t>»</w:t>
      </w: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jc w:val="center"/>
      </w:pPr>
    </w:p>
    <w:p w:rsidR="003153D5" w:rsidRPr="00FA1C66" w:rsidRDefault="003153D5" w:rsidP="00C70A38">
      <w:pPr>
        <w:pStyle w:val="a5"/>
        <w:pBdr>
          <w:top w:val="single" w:sz="4" w:space="1" w:color="auto"/>
          <w:left w:val="single" w:sz="4" w:space="1" w:color="auto"/>
          <w:bottom w:val="single" w:sz="4" w:space="1" w:color="auto"/>
          <w:right w:val="single" w:sz="4" w:space="1" w:color="auto"/>
        </w:pBdr>
        <w:shd w:val="pct10" w:color="auto" w:fill="auto"/>
        <w:spacing w:line="240" w:lineRule="auto"/>
        <w:jc w:val="center"/>
        <w:rPr>
          <w:rFonts w:ascii="Arial" w:hAnsi="Arial" w:cs="Arial"/>
        </w:rPr>
      </w:pPr>
      <w:r w:rsidRPr="00FA1C66">
        <w:rPr>
          <w:rFonts w:ascii="Arial" w:hAnsi="Arial" w:cs="Arial"/>
        </w:rPr>
        <w:t>Москва 200</w:t>
      </w:r>
      <w:r w:rsidR="00324613" w:rsidRPr="00FA1C66">
        <w:rPr>
          <w:rFonts w:ascii="Arial" w:hAnsi="Arial" w:cs="Arial"/>
        </w:rPr>
        <w:t>6</w:t>
      </w:r>
    </w:p>
    <w:p w:rsidR="003153D5" w:rsidRDefault="003153D5" w:rsidP="00C70A38">
      <w:pPr>
        <w:pBdr>
          <w:top w:val="single" w:sz="4" w:space="1" w:color="auto"/>
          <w:left w:val="single" w:sz="4" w:space="1" w:color="auto"/>
          <w:bottom w:val="single" w:sz="4" w:space="1" w:color="auto"/>
          <w:right w:val="single" w:sz="4" w:space="1" w:color="auto"/>
        </w:pBdr>
        <w:shd w:val="pct10" w:color="auto" w:fill="auto"/>
        <w:ind w:firstLine="709"/>
        <w:jc w:val="center"/>
        <w:rPr>
          <w:b/>
          <w:sz w:val="28"/>
        </w:rPr>
      </w:pPr>
    </w:p>
    <w:p w:rsidR="003153D5" w:rsidRDefault="003153D5" w:rsidP="0006006F">
      <w:pPr>
        <w:ind w:firstLine="709"/>
        <w:jc w:val="center"/>
        <w:rPr>
          <w:b/>
          <w:sz w:val="28"/>
        </w:rPr>
      </w:pPr>
      <w:r>
        <w:rPr>
          <w:b/>
          <w:sz w:val="28"/>
        </w:rPr>
        <w:br w:type="page"/>
      </w:r>
      <w:r w:rsidR="007F160C">
        <w:rPr>
          <w:b/>
          <w:sz w:val="28"/>
        </w:rPr>
        <w:t xml:space="preserve">Содержание </w:t>
      </w:r>
    </w:p>
    <w:p w:rsidR="002A341E" w:rsidRPr="00B222F4" w:rsidRDefault="007F160C">
      <w:pPr>
        <w:pStyle w:val="10"/>
        <w:rPr>
          <w:rFonts w:ascii="Calibri" w:hAnsi="Calibri"/>
          <w:b w:val="0"/>
          <w:bCs w:val="0"/>
          <w:noProof/>
          <w:sz w:val="22"/>
          <w:szCs w:val="22"/>
        </w:rPr>
      </w:pPr>
      <w:r w:rsidRPr="00E31CE0">
        <w:rPr>
          <w:b w:val="0"/>
          <w:sz w:val="24"/>
          <w:szCs w:val="24"/>
        </w:rPr>
        <w:fldChar w:fldCharType="begin"/>
      </w:r>
      <w:r w:rsidRPr="00E31CE0">
        <w:rPr>
          <w:b w:val="0"/>
          <w:sz w:val="24"/>
          <w:szCs w:val="24"/>
        </w:rPr>
        <w:instrText xml:space="preserve"> TOC \o "1-3" \h \z \u </w:instrText>
      </w:r>
      <w:r w:rsidRPr="00E31CE0">
        <w:rPr>
          <w:b w:val="0"/>
          <w:sz w:val="24"/>
          <w:szCs w:val="24"/>
        </w:rPr>
        <w:fldChar w:fldCharType="separate"/>
      </w:r>
      <w:hyperlink w:anchor="_Toc318201450" w:history="1">
        <w:r w:rsidR="002A341E" w:rsidRPr="00803880">
          <w:rPr>
            <w:rStyle w:val="aa"/>
            <w:noProof/>
          </w:rPr>
          <w:t>Введение</w:t>
        </w:r>
        <w:r w:rsidR="002A341E">
          <w:rPr>
            <w:noProof/>
            <w:webHidden/>
          </w:rPr>
          <w:tab/>
        </w:r>
        <w:r w:rsidR="002A341E">
          <w:rPr>
            <w:noProof/>
            <w:webHidden/>
          </w:rPr>
          <w:fldChar w:fldCharType="begin"/>
        </w:r>
        <w:r w:rsidR="002A341E">
          <w:rPr>
            <w:noProof/>
            <w:webHidden/>
          </w:rPr>
          <w:instrText xml:space="preserve"> PAGEREF _Toc318201450 \h </w:instrText>
        </w:r>
        <w:r w:rsidR="002A341E">
          <w:rPr>
            <w:noProof/>
            <w:webHidden/>
          </w:rPr>
        </w:r>
        <w:r w:rsidR="002A341E">
          <w:rPr>
            <w:noProof/>
            <w:webHidden/>
          </w:rPr>
          <w:fldChar w:fldCharType="separate"/>
        </w:r>
        <w:r w:rsidR="002A341E">
          <w:rPr>
            <w:noProof/>
            <w:webHidden/>
          </w:rPr>
          <w:t>3</w:t>
        </w:r>
        <w:r w:rsidR="002A341E">
          <w:rPr>
            <w:noProof/>
            <w:webHidden/>
          </w:rPr>
          <w:fldChar w:fldCharType="end"/>
        </w:r>
      </w:hyperlink>
    </w:p>
    <w:p w:rsidR="002A341E" w:rsidRPr="00B222F4" w:rsidRDefault="00566B5C">
      <w:pPr>
        <w:pStyle w:val="10"/>
        <w:rPr>
          <w:rFonts w:ascii="Calibri" w:hAnsi="Calibri"/>
          <w:b w:val="0"/>
          <w:bCs w:val="0"/>
          <w:noProof/>
          <w:sz w:val="22"/>
          <w:szCs w:val="22"/>
        </w:rPr>
      </w:pPr>
      <w:hyperlink w:anchor="_Toc318201451" w:history="1">
        <w:r w:rsidR="002A341E" w:rsidRPr="00803880">
          <w:rPr>
            <w:rStyle w:val="aa"/>
            <w:noProof/>
          </w:rPr>
          <w:t>1.</w:t>
        </w:r>
        <w:r w:rsidR="002A341E" w:rsidRPr="00B222F4">
          <w:rPr>
            <w:rFonts w:ascii="Calibri" w:hAnsi="Calibri"/>
            <w:b w:val="0"/>
            <w:bCs w:val="0"/>
            <w:noProof/>
            <w:sz w:val="22"/>
            <w:szCs w:val="22"/>
          </w:rPr>
          <w:tab/>
        </w:r>
        <w:r w:rsidR="002A341E" w:rsidRPr="00803880">
          <w:rPr>
            <w:rStyle w:val="aa"/>
            <w:noProof/>
          </w:rPr>
          <w:t>Комплекс требований к выпускнику</w:t>
        </w:r>
        <w:r w:rsidR="002A341E">
          <w:rPr>
            <w:noProof/>
            <w:webHidden/>
          </w:rPr>
          <w:tab/>
        </w:r>
        <w:r w:rsidR="002A341E">
          <w:rPr>
            <w:noProof/>
            <w:webHidden/>
          </w:rPr>
          <w:fldChar w:fldCharType="begin"/>
        </w:r>
        <w:r w:rsidR="002A341E">
          <w:rPr>
            <w:noProof/>
            <w:webHidden/>
          </w:rPr>
          <w:instrText xml:space="preserve"> PAGEREF _Toc318201451 \h </w:instrText>
        </w:r>
        <w:r w:rsidR="002A341E">
          <w:rPr>
            <w:noProof/>
            <w:webHidden/>
          </w:rPr>
        </w:r>
        <w:r w:rsidR="002A341E">
          <w:rPr>
            <w:noProof/>
            <w:webHidden/>
          </w:rPr>
          <w:fldChar w:fldCharType="separate"/>
        </w:r>
        <w:r w:rsidR="002A341E">
          <w:rPr>
            <w:noProof/>
            <w:webHidden/>
          </w:rPr>
          <w:t>3</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52" w:history="1">
        <w:r w:rsidR="002A341E" w:rsidRPr="00803880">
          <w:rPr>
            <w:rStyle w:val="aa"/>
            <w:b/>
          </w:rPr>
          <w:t>1.1.</w:t>
        </w:r>
        <w:r w:rsidR="002A341E" w:rsidRPr="00B222F4">
          <w:rPr>
            <w:rFonts w:ascii="Calibri" w:hAnsi="Calibri"/>
            <w:iCs w:val="0"/>
            <w:sz w:val="22"/>
            <w:szCs w:val="22"/>
          </w:rPr>
          <w:tab/>
        </w:r>
        <w:r w:rsidR="002A341E" w:rsidRPr="00803880">
          <w:rPr>
            <w:rStyle w:val="aa"/>
            <w:b/>
          </w:rPr>
          <w:t>Требования к выпускнику, являющиеся объектом оценки  на итоговом экзамене (ТЭК)</w:t>
        </w:r>
        <w:r w:rsidR="002A341E">
          <w:rPr>
            <w:webHidden/>
          </w:rPr>
          <w:tab/>
        </w:r>
        <w:r w:rsidR="002A341E">
          <w:rPr>
            <w:webHidden/>
          </w:rPr>
          <w:fldChar w:fldCharType="begin"/>
        </w:r>
        <w:r w:rsidR="002A341E">
          <w:rPr>
            <w:webHidden/>
          </w:rPr>
          <w:instrText xml:space="preserve"> PAGEREF _Toc318201452 \h </w:instrText>
        </w:r>
        <w:r w:rsidR="002A341E">
          <w:rPr>
            <w:webHidden/>
          </w:rPr>
        </w:r>
        <w:r w:rsidR="002A341E">
          <w:rPr>
            <w:webHidden/>
          </w:rPr>
          <w:fldChar w:fldCharType="separate"/>
        </w:r>
        <w:r w:rsidR="002A341E">
          <w:rPr>
            <w:webHidden/>
          </w:rPr>
          <w:t>4</w:t>
        </w:r>
        <w:r w:rsidR="002A341E">
          <w:rPr>
            <w:webHidden/>
          </w:rPr>
          <w:fldChar w:fldCharType="end"/>
        </w:r>
      </w:hyperlink>
    </w:p>
    <w:p w:rsidR="002A341E" w:rsidRPr="00B222F4" w:rsidRDefault="00566B5C">
      <w:pPr>
        <w:pStyle w:val="22"/>
        <w:rPr>
          <w:rFonts w:ascii="Calibri" w:hAnsi="Calibri"/>
          <w:iCs w:val="0"/>
          <w:sz w:val="22"/>
          <w:szCs w:val="22"/>
        </w:rPr>
      </w:pPr>
      <w:hyperlink w:anchor="_Toc318201453" w:history="1">
        <w:r w:rsidR="002A341E" w:rsidRPr="00803880">
          <w:rPr>
            <w:rStyle w:val="aa"/>
            <w:b/>
            <w:bCs/>
          </w:rPr>
          <w:t>1.2.</w:t>
        </w:r>
        <w:r w:rsidR="002A341E" w:rsidRPr="00B222F4">
          <w:rPr>
            <w:rFonts w:ascii="Calibri" w:hAnsi="Calibri"/>
            <w:iCs w:val="0"/>
            <w:sz w:val="22"/>
            <w:szCs w:val="22"/>
          </w:rPr>
          <w:tab/>
        </w:r>
        <w:r w:rsidR="002A341E" w:rsidRPr="00803880">
          <w:rPr>
            <w:rStyle w:val="aa"/>
            <w:b/>
            <w:bCs/>
          </w:rPr>
          <w:t>Требования к выпускнику, являющиеся объектом оценки  в ходе подготовки квалификационной работы (ТКР)</w:t>
        </w:r>
        <w:r w:rsidR="002A341E">
          <w:rPr>
            <w:webHidden/>
          </w:rPr>
          <w:tab/>
        </w:r>
        <w:r w:rsidR="002A341E">
          <w:rPr>
            <w:webHidden/>
          </w:rPr>
          <w:fldChar w:fldCharType="begin"/>
        </w:r>
        <w:r w:rsidR="002A341E">
          <w:rPr>
            <w:webHidden/>
          </w:rPr>
          <w:instrText xml:space="preserve"> PAGEREF _Toc318201453 \h </w:instrText>
        </w:r>
        <w:r w:rsidR="002A341E">
          <w:rPr>
            <w:webHidden/>
          </w:rPr>
        </w:r>
        <w:r w:rsidR="002A341E">
          <w:rPr>
            <w:webHidden/>
          </w:rPr>
          <w:fldChar w:fldCharType="separate"/>
        </w:r>
        <w:r w:rsidR="002A341E">
          <w:rPr>
            <w:webHidden/>
          </w:rPr>
          <w:t>5</w:t>
        </w:r>
        <w:r w:rsidR="002A341E">
          <w:rPr>
            <w:webHidden/>
          </w:rPr>
          <w:fldChar w:fldCharType="end"/>
        </w:r>
      </w:hyperlink>
    </w:p>
    <w:p w:rsidR="002A341E" w:rsidRPr="00B222F4" w:rsidRDefault="00566B5C">
      <w:pPr>
        <w:pStyle w:val="10"/>
        <w:rPr>
          <w:rFonts w:ascii="Calibri" w:hAnsi="Calibri"/>
          <w:b w:val="0"/>
          <w:bCs w:val="0"/>
          <w:noProof/>
          <w:sz w:val="22"/>
          <w:szCs w:val="22"/>
        </w:rPr>
      </w:pPr>
      <w:hyperlink w:anchor="_Toc318201454" w:history="1">
        <w:r w:rsidR="002A341E" w:rsidRPr="00803880">
          <w:rPr>
            <w:rStyle w:val="aa"/>
            <w:noProof/>
          </w:rPr>
          <w:t>2.</w:t>
        </w:r>
        <w:r w:rsidR="002A341E" w:rsidRPr="00B222F4">
          <w:rPr>
            <w:rFonts w:ascii="Calibri" w:hAnsi="Calibri"/>
            <w:b w:val="0"/>
            <w:bCs w:val="0"/>
            <w:noProof/>
            <w:sz w:val="22"/>
            <w:szCs w:val="22"/>
          </w:rPr>
          <w:tab/>
        </w:r>
        <w:r w:rsidR="002A341E" w:rsidRPr="00803880">
          <w:rPr>
            <w:rStyle w:val="aa"/>
            <w:noProof/>
          </w:rPr>
          <w:t>Методические материалы для государственного итогового междисциплинарного экзамена</w:t>
        </w:r>
        <w:r w:rsidR="002A341E">
          <w:rPr>
            <w:noProof/>
            <w:webHidden/>
          </w:rPr>
          <w:tab/>
        </w:r>
        <w:r w:rsidR="002A341E">
          <w:rPr>
            <w:noProof/>
            <w:webHidden/>
          </w:rPr>
          <w:fldChar w:fldCharType="begin"/>
        </w:r>
        <w:r w:rsidR="002A341E">
          <w:rPr>
            <w:noProof/>
            <w:webHidden/>
          </w:rPr>
          <w:instrText xml:space="preserve"> PAGEREF _Toc318201454 \h </w:instrText>
        </w:r>
        <w:r w:rsidR="002A341E">
          <w:rPr>
            <w:noProof/>
            <w:webHidden/>
          </w:rPr>
        </w:r>
        <w:r w:rsidR="002A341E">
          <w:rPr>
            <w:noProof/>
            <w:webHidden/>
          </w:rPr>
          <w:fldChar w:fldCharType="separate"/>
        </w:r>
        <w:r w:rsidR="002A341E">
          <w:rPr>
            <w:noProof/>
            <w:webHidden/>
          </w:rPr>
          <w:t>6</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55" w:history="1">
        <w:r w:rsidR="002A341E" w:rsidRPr="00803880">
          <w:rPr>
            <w:rStyle w:val="aa"/>
            <w:b/>
            <w:bCs/>
          </w:rPr>
          <w:t>2.1.</w:t>
        </w:r>
        <w:r w:rsidR="002A341E" w:rsidRPr="00B222F4">
          <w:rPr>
            <w:rFonts w:ascii="Calibri" w:hAnsi="Calibri"/>
            <w:iCs w:val="0"/>
            <w:sz w:val="22"/>
            <w:szCs w:val="22"/>
          </w:rPr>
          <w:tab/>
        </w:r>
        <w:r w:rsidR="002A341E" w:rsidRPr="00803880">
          <w:rPr>
            <w:rStyle w:val="aa"/>
            <w:b/>
            <w:bCs/>
          </w:rPr>
          <w:t>Общие положения</w:t>
        </w:r>
        <w:r w:rsidR="002A341E">
          <w:rPr>
            <w:webHidden/>
          </w:rPr>
          <w:tab/>
        </w:r>
        <w:r w:rsidR="002A341E">
          <w:rPr>
            <w:webHidden/>
          </w:rPr>
          <w:fldChar w:fldCharType="begin"/>
        </w:r>
        <w:r w:rsidR="002A341E">
          <w:rPr>
            <w:webHidden/>
          </w:rPr>
          <w:instrText xml:space="preserve"> PAGEREF _Toc318201455 \h </w:instrText>
        </w:r>
        <w:r w:rsidR="002A341E">
          <w:rPr>
            <w:webHidden/>
          </w:rPr>
        </w:r>
        <w:r w:rsidR="002A341E">
          <w:rPr>
            <w:webHidden/>
          </w:rPr>
          <w:fldChar w:fldCharType="separate"/>
        </w:r>
        <w:r w:rsidR="002A341E">
          <w:rPr>
            <w:webHidden/>
          </w:rPr>
          <w:t>6</w:t>
        </w:r>
        <w:r w:rsidR="002A341E">
          <w:rPr>
            <w:webHidden/>
          </w:rPr>
          <w:fldChar w:fldCharType="end"/>
        </w:r>
      </w:hyperlink>
    </w:p>
    <w:p w:rsidR="002A341E" w:rsidRPr="00B222F4" w:rsidRDefault="00566B5C">
      <w:pPr>
        <w:pStyle w:val="22"/>
        <w:rPr>
          <w:rFonts w:ascii="Calibri" w:hAnsi="Calibri"/>
          <w:iCs w:val="0"/>
          <w:sz w:val="22"/>
          <w:szCs w:val="22"/>
        </w:rPr>
      </w:pPr>
      <w:hyperlink w:anchor="_Toc318201456" w:history="1">
        <w:r w:rsidR="002A341E" w:rsidRPr="00803880">
          <w:rPr>
            <w:rStyle w:val="aa"/>
            <w:b/>
            <w:bCs/>
          </w:rPr>
          <w:t>2.2.</w:t>
        </w:r>
        <w:r w:rsidR="002A341E" w:rsidRPr="00B222F4">
          <w:rPr>
            <w:rFonts w:ascii="Calibri" w:hAnsi="Calibri"/>
            <w:iCs w:val="0"/>
            <w:sz w:val="22"/>
            <w:szCs w:val="22"/>
          </w:rPr>
          <w:tab/>
        </w:r>
        <w:r w:rsidR="002A341E" w:rsidRPr="00803880">
          <w:rPr>
            <w:rStyle w:val="aa"/>
            <w:b/>
            <w:bCs/>
          </w:rPr>
          <w:t>Массив основных учебных модулей (ОУМ)</w:t>
        </w:r>
        <w:r w:rsidR="002A341E">
          <w:rPr>
            <w:webHidden/>
          </w:rPr>
          <w:tab/>
        </w:r>
        <w:r w:rsidR="002A341E">
          <w:rPr>
            <w:webHidden/>
          </w:rPr>
          <w:fldChar w:fldCharType="begin"/>
        </w:r>
        <w:r w:rsidR="002A341E">
          <w:rPr>
            <w:webHidden/>
          </w:rPr>
          <w:instrText xml:space="preserve"> PAGEREF _Toc318201456 \h </w:instrText>
        </w:r>
        <w:r w:rsidR="002A341E">
          <w:rPr>
            <w:webHidden/>
          </w:rPr>
        </w:r>
        <w:r w:rsidR="002A341E">
          <w:rPr>
            <w:webHidden/>
          </w:rPr>
          <w:fldChar w:fldCharType="separate"/>
        </w:r>
        <w:r w:rsidR="002A341E">
          <w:rPr>
            <w:webHidden/>
          </w:rPr>
          <w:t>6</w:t>
        </w:r>
        <w:r w:rsidR="002A341E">
          <w:rPr>
            <w:webHidden/>
          </w:rPr>
          <w:fldChar w:fldCharType="end"/>
        </w:r>
      </w:hyperlink>
    </w:p>
    <w:p w:rsidR="002A341E" w:rsidRPr="00B222F4" w:rsidRDefault="00566B5C">
      <w:pPr>
        <w:pStyle w:val="22"/>
        <w:rPr>
          <w:rFonts w:ascii="Calibri" w:hAnsi="Calibri"/>
          <w:iCs w:val="0"/>
          <w:sz w:val="22"/>
          <w:szCs w:val="22"/>
        </w:rPr>
      </w:pPr>
      <w:hyperlink w:anchor="_Toc318201457" w:history="1">
        <w:r w:rsidR="002A341E" w:rsidRPr="00803880">
          <w:rPr>
            <w:rStyle w:val="aa"/>
            <w:b/>
            <w:bCs/>
          </w:rPr>
          <w:t>2.3.</w:t>
        </w:r>
        <w:r w:rsidR="002A341E" w:rsidRPr="00B222F4">
          <w:rPr>
            <w:rFonts w:ascii="Calibri" w:hAnsi="Calibri"/>
            <w:iCs w:val="0"/>
            <w:sz w:val="22"/>
            <w:szCs w:val="22"/>
          </w:rPr>
          <w:tab/>
        </w:r>
        <w:r w:rsidR="002A341E" w:rsidRPr="00803880">
          <w:rPr>
            <w:rStyle w:val="aa"/>
            <w:b/>
            <w:bCs/>
          </w:rPr>
          <w:t>Программа государственного итогового  междисциплинарного экзамена</w:t>
        </w:r>
        <w:r w:rsidR="002A341E">
          <w:rPr>
            <w:webHidden/>
          </w:rPr>
          <w:tab/>
        </w:r>
        <w:r w:rsidR="002A341E">
          <w:rPr>
            <w:webHidden/>
          </w:rPr>
          <w:fldChar w:fldCharType="begin"/>
        </w:r>
        <w:r w:rsidR="002A341E">
          <w:rPr>
            <w:webHidden/>
          </w:rPr>
          <w:instrText xml:space="preserve"> PAGEREF _Toc318201457 \h </w:instrText>
        </w:r>
        <w:r w:rsidR="002A341E">
          <w:rPr>
            <w:webHidden/>
          </w:rPr>
        </w:r>
        <w:r w:rsidR="002A341E">
          <w:rPr>
            <w:webHidden/>
          </w:rPr>
          <w:fldChar w:fldCharType="separate"/>
        </w:r>
        <w:r w:rsidR="002A341E">
          <w:rPr>
            <w:webHidden/>
          </w:rPr>
          <w:t>7</w:t>
        </w:r>
        <w:r w:rsidR="002A341E">
          <w:rPr>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58" w:history="1">
        <w:r w:rsidR="002A341E" w:rsidRPr="00803880">
          <w:rPr>
            <w:rStyle w:val="aa"/>
            <w:b/>
            <w:bCs/>
            <w:noProof/>
          </w:rPr>
          <w:t>2.3.1.</w:t>
        </w:r>
        <w:r w:rsidR="002A341E" w:rsidRPr="00B222F4">
          <w:rPr>
            <w:rFonts w:ascii="Calibri" w:hAnsi="Calibri"/>
            <w:noProof/>
            <w:sz w:val="22"/>
            <w:szCs w:val="22"/>
          </w:rPr>
          <w:tab/>
        </w:r>
        <w:r w:rsidR="002A341E" w:rsidRPr="00803880">
          <w:rPr>
            <w:rStyle w:val="aa"/>
            <w:b/>
            <w:bCs/>
            <w:noProof/>
          </w:rPr>
          <w:t>Дисциплины специальности</w:t>
        </w:r>
        <w:r w:rsidR="002A341E">
          <w:rPr>
            <w:noProof/>
            <w:webHidden/>
          </w:rPr>
          <w:tab/>
        </w:r>
        <w:r w:rsidR="002A341E">
          <w:rPr>
            <w:noProof/>
            <w:webHidden/>
          </w:rPr>
          <w:fldChar w:fldCharType="begin"/>
        </w:r>
        <w:r w:rsidR="002A341E">
          <w:rPr>
            <w:noProof/>
            <w:webHidden/>
          </w:rPr>
          <w:instrText xml:space="preserve"> PAGEREF _Toc318201458 \h </w:instrText>
        </w:r>
        <w:r w:rsidR="002A341E">
          <w:rPr>
            <w:noProof/>
            <w:webHidden/>
          </w:rPr>
        </w:r>
        <w:r w:rsidR="002A341E">
          <w:rPr>
            <w:noProof/>
            <w:webHidden/>
          </w:rPr>
          <w:fldChar w:fldCharType="separate"/>
        </w:r>
        <w:r w:rsidR="002A341E">
          <w:rPr>
            <w:noProof/>
            <w:webHidden/>
          </w:rPr>
          <w:t>7</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59" w:history="1">
        <w:r w:rsidR="002A341E" w:rsidRPr="00803880">
          <w:rPr>
            <w:rStyle w:val="aa"/>
            <w:b/>
            <w:bCs/>
            <w:noProof/>
          </w:rPr>
          <w:t>2.3.2.</w:t>
        </w:r>
        <w:r w:rsidR="002A341E" w:rsidRPr="00B222F4">
          <w:rPr>
            <w:rFonts w:ascii="Calibri" w:hAnsi="Calibri"/>
            <w:noProof/>
            <w:sz w:val="22"/>
            <w:szCs w:val="22"/>
          </w:rPr>
          <w:tab/>
        </w:r>
        <w:r w:rsidR="002A341E" w:rsidRPr="00803880">
          <w:rPr>
            <w:rStyle w:val="aa"/>
            <w:b/>
            <w:bCs/>
            <w:noProof/>
          </w:rPr>
          <w:t>Дисциплины специализации</w:t>
        </w:r>
        <w:r w:rsidR="002A341E">
          <w:rPr>
            <w:noProof/>
            <w:webHidden/>
          </w:rPr>
          <w:tab/>
        </w:r>
        <w:r w:rsidR="002A341E">
          <w:rPr>
            <w:noProof/>
            <w:webHidden/>
          </w:rPr>
          <w:fldChar w:fldCharType="begin"/>
        </w:r>
        <w:r w:rsidR="002A341E">
          <w:rPr>
            <w:noProof/>
            <w:webHidden/>
          </w:rPr>
          <w:instrText xml:space="preserve"> PAGEREF _Toc318201459 \h </w:instrText>
        </w:r>
        <w:r w:rsidR="002A341E">
          <w:rPr>
            <w:noProof/>
            <w:webHidden/>
          </w:rPr>
        </w:r>
        <w:r w:rsidR="002A341E">
          <w:rPr>
            <w:noProof/>
            <w:webHidden/>
          </w:rPr>
          <w:fldChar w:fldCharType="separate"/>
        </w:r>
        <w:r w:rsidR="002A341E">
          <w:rPr>
            <w:noProof/>
            <w:webHidden/>
          </w:rPr>
          <w:t>11</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60" w:history="1">
        <w:r w:rsidR="002A341E" w:rsidRPr="00803880">
          <w:rPr>
            <w:rStyle w:val="aa"/>
            <w:b/>
            <w:bCs/>
          </w:rPr>
          <w:t>2.4.</w:t>
        </w:r>
        <w:r w:rsidR="002A341E" w:rsidRPr="00B222F4">
          <w:rPr>
            <w:rFonts w:ascii="Calibri" w:hAnsi="Calibri"/>
            <w:iCs w:val="0"/>
            <w:sz w:val="22"/>
            <w:szCs w:val="22"/>
          </w:rPr>
          <w:tab/>
        </w:r>
        <w:r w:rsidR="002A341E" w:rsidRPr="00803880">
          <w:rPr>
            <w:rStyle w:val="aa"/>
            <w:b/>
            <w:bCs/>
          </w:rPr>
          <w:t>Совокупность заданий,  предназначенных для предъявления на экзамене</w:t>
        </w:r>
        <w:r w:rsidR="002A341E">
          <w:rPr>
            <w:webHidden/>
          </w:rPr>
          <w:tab/>
        </w:r>
        <w:r w:rsidR="002A341E">
          <w:rPr>
            <w:webHidden/>
          </w:rPr>
          <w:fldChar w:fldCharType="begin"/>
        </w:r>
        <w:r w:rsidR="002A341E">
          <w:rPr>
            <w:webHidden/>
          </w:rPr>
          <w:instrText xml:space="preserve"> PAGEREF _Toc318201460 \h </w:instrText>
        </w:r>
        <w:r w:rsidR="002A341E">
          <w:rPr>
            <w:webHidden/>
          </w:rPr>
        </w:r>
        <w:r w:rsidR="002A341E">
          <w:rPr>
            <w:webHidden/>
          </w:rPr>
          <w:fldChar w:fldCharType="separate"/>
        </w:r>
        <w:r w:rsidR="002A341E">
          <w:rPr>
            <w:webHidden/>
          </w:rPr>
          <w:t>14</w:t>
        </w:r>
        <w:r w:rsidR="002A341E">
          <w:rPr>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61" w:history="1">
        <w:r w:rsidR="002A341E" w:rsidRPr="00803880">
          <w:rPr>
            <w:rStyle w:val="aa"/>
            <w:b/>
            <w:bCs/>
            <w:noProof/>
          </w:rPr>
          <w:t>2.4.1.</w:t>
        </w:r>
        <w:r w:rsidR="002A341E" w:rsidRPr="00B222F4">
          <w:rPr>
            <w:rFonts w:ascii="Calibri" w:hAnsi="Calibri"/>
            <w:noProof/>
            <w:sz w:val="22"/>
            <w:szCs w:val="22"/>
          </w:rPr>
          <w:tab/>
        </w:r>
        <w:r w:rsidR="002A341E" w:rsidRPr="00803880">
          <w:rPr>
            <w:rStyle w:val="aa"/>
            <w:b/>
            <w:bCs/>
            <w:noProof/>
          </w:rPr>
          <w:t>Дисциплины специальности</w:t>
        </w:r>
        <w:r w:rsidR="002A341E">
          <w:rPr>
            <w:noProof/>
            <w:webHidden/>
          </w:rPr>
          <w:tab/>
        </w:r>
        <w:r w:rsidR="002A341E">
          <w:rPr>
            <w:noProof/>
            <w:webHidden/>
          </w:rPr>
          <w:fldChar w:fldCharType="begin"/>
        </w:r>
        <w:r w:rsidR="002A341E">
          <w:rPr>
            <w:noProof/>
            <w:webHidden/>
          </w:rPr>
          <w:instrText xml:space="preserve"> PAGEREF _Toc318201461 \h </w:instrText>
        </w:r>
        <w:r w:rsidR="002A341E">
          <w:rPr>
            <w:noProof/>
            <w:webHidden/>
          </w:rPr>
        </w:r>
        <w:r w:rsidR="002A341E">
          <w:rPr>
            <w:noProof/>
            <w:webHidden/>
          </w:rPr>
          <w:fldChar w:fldCharType="separate"/>
        </w:r>
        <w:r w:rsidR="002A341E">
          <w:rPr>
            <w:noProof/>
            <w:webHidden/>
          </w:rPr>
          <w:t>14</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62" w:history="1">
        <w:r w:rsidR="002A341E" w:rsidRPr="00803880">
          <w:rPr>
            <w:rStyle w:val="aa"/>
            <w:b/>
            <w:bCs/>
            <w:noProof/>
          </w:rPr>
          <w:t>2.4.2.</w:t>
        </w:r>
        <w:r w:rsidR="002A341E" w:rsidRPr="00B222F4">
          <w:rPr>
            <w:rFonts w:ascii="Calibri" w:hAnsi="Calibri"/>
            <w:noProof/>
            <w:sz w:val="22"/>
            <w:szCs w:val="22"/>
          </w:rPr>
          <w:tab/>
        </w:r>
        <w:r w:rsidR="002A341E" w:rsidRPr="00803880">
          <w:rPr>
            <w:rStyle w:val="aa"/>
            <w:b/>
            <w:bCs/>
            <w:noProof/>
          </w:rPr>
          <w:t>Дисциплины специализации</w:t>
        </w:r>
        <w:r w:rsidR="002A341E">
          <w:rPr>
            <w:noProof/>
            <w:webHidden/>
          </w:rPr>
          <w:tab/>
        </w:r>
        <w:r w:rsidR="002A341E">
          <w:rPr>
            <w:noProof/>
            <w:webHidden/>
          </w:rPr>
          <w:fldChar w:fldCharType="begin"/>
        </w:r>
        <w:r w:rsidR="002A341E">
          <w:rPr>
            <w:noProof/>
            <w:webHidden/>
          </w:rPr>
          <w:instrText xml:space="preserve"> PAGEREF _Toc318201462 \h </w:instrText>
        </w:r>
        <w:r w:rsidR="002A341E">
          <w:rPr>
            <w:noProof/>
            <w:webHidden/>
          </w:rPr>
        </w:r>
        <w:r w:rsidR="002A341E">
          <w:rPr>
            <w:noProof/>
            <w:webHidden/>
          </w:rPr>
          <w:fldChar w:fldCharType="separate"/>
        </w:r>
        <w:r w:rsidR="002A341E">
          <w:rPr>
            <w:noProof/>
            <w:webHidden/>
          </w:rPr>
          <w:t>18</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63" w:history="1">
        <w:r w:rsidR="002A341E" w:rsidRPr="00803880">
          <w:rPr>
            <w:rStyle w:val="aa"/>
            <w:b/>
            <w:bCs/>
          </w:rPr>
          <w:t>2.5.</w:t>
        </w:r>
        <w:r w:rsidR="002A341E" w:rsidRPr="00B222F4">
          <w:rPr>
            <w:rFonts w:ascii="Calibri" w:hAnsi="Calibri"/>
            <w:iCs w:val="0"/>
            <w:sz w:val="22"/>
            <w:szCs w:val="22"/>
          </w:rPr>
          <w:tab/>
        </w:r>
        <w:r w:rsidR="002A341E" w:rsidRPr="00803880">
          <w:rPr>
            <w:rStyle w:val="aa"/>
            <w:b/>
            <w:bCs/>
          </w:rPr>
          <w:t>Критерии оценки знаний, показанных выпускником  на итоговом экзамене</w:t>
        </w:r>
        <w:r w:rsidR="002A341E">
          <w:rPr>
            <w:webHidden/>
          </w:rPr>
          <w:tab/>
        </w:r>
        <w:r w:rsidR="002A341E">
          <w:rPr>
            <w:webHidden/>
          </w:rPr>
          <w:fldChar w:fldCharType="begin"/>
        </w:r>
        <w:r w:rsidR="002A341E">
          <w:rPr>
            <w:webHidden/>
          </w:rPr>
          <w:instrText xml:space="preserve"> PAGEREF _Toc318201463 \h </w:instrText>
        </w:r>
        <w:r w:rsidR="002A341E">
          <w:rPr>
            <w:webHidden/>
          </w:rPr>
        </w:r>
        <w:r w:rsidR="002A341E">
          <w:rPr>
            <w:webHidden/>
          </w:rPr>
          <w:fldChar w:fldCharType="separate"/>
        </w:r>
        <w:r w:rsidR="002A341E">
          <w:rPr>
            <w:webHidden/>
          </w:rPr>
          <w:t>23</w:t>
        </w:r>
        <w:r w:rsidR="002A341E">
          <w:rPr>
            <w:webHidden/>
          </w:rPr>
          <w:fldChar w:fldCharType="end"/>
        </w:r>
      </w:hyperlink>
    </w:p>
    <w:p w:rsidR="002A341E" w:rsidRPr="00B222F4" w:rsidRDefault="00566B5C">
      <w:pPr>
        <w:pStyle w:val="22"/>
        <w:rPr>
          <w:rFonts w:ascii="Calibri" w:hAnsi="Calibri"/>
          <w:iCs w:val="0"/>
          <w:sz w:val="22"/>
          <w:szCs w:val="22"/>
        </w:rPr>
      </w:pPr>
      <w:hyperlink w:anchor="_Toc318201464" w:history="1">
        <w:r w:rsidR="002A341E" w:rsidRPr="00803880">
          <w:rPr>
            <w:rStyle w:val="aa"/>
            <w:b/>
            <w:bCs/>
          </w:rPr>
          <w:t>2.6.</w:t>
        </w:r>
        <w:r w:rsidR="002A341E" w:rsidRPr="00B222F4">
          <w:rPr>
            <w:rFonts w:ascii="Calibri" w:hAnsi="Calibri"/>
            <w:iCs w:val="0"/>
            <w:sz w:val="22"/>
            <w:szCs w:val="22"/>
          </w:rPr>
          <w:tab/>
        </w:r>
        <w:r w:rsidR="002A341E" w:rsidRPr="00803880">
          <w:rPr>
            <w:rStyle w:val="aa"/>
            <w:b/>
            <w:bCs/>
          </w:rPr>
          <w:t>Методические материалы, определяющие процедуру  государственного итогового междисциплинарного экзамена</w:t>
        </w:r>
        <w:r w:rsidR="002A341E">
          <w:rPr>
            <w:webHidden/>
          </w:rPr>
          <w:tab/>
        </w:r>
        <w:r w:rsidR="002A341E">
          <w:rPr>
            <w:webHidden/>
          </w:rPr>
          <w:fldChar w:fldCharType="begin"/>
        </w:r>
        <w:r w:rsidR="002A341E">
          <w:rPr>
            <w:webHidden/>
          </w:rPr>
          <w:instrText xml:space="preserve"> PAGEREF _Toc318201464 \h </w:instrText>
        </w:r>
        <w:r w:rsidR="002A341E">
          <w:rPr>
            <w:webHidden/>
          </w:rPr>
        </w:r>
        <w:r w:rsidR="002A341E">
          <w:rPr>
            <w:webHidden/>
          </w:rPr>
          <w:fldChar w:fldCharType="separate"/>
        </w:r>
        <w:r w:rsidR="002A341E">
          <w:rPr>
            <w:webHidden/>
          </w:rPr>
          <w:t>24</w:t>
        </w:r>
        <w:r w:rsidR="002A341E">
          <w:rPr>
            <w:webHidden/>
          </w:rPr>
          <w:fldChar w:fldCharType="end"/>
        </w:r>
      </w:hyperlink>
    </w:p>
    <w:p w:rsidR="002A341E" w:rsidRPr="00B222F4" w:rsidRDefault="00566B5C">
      <w:pPr>
        <w:pStyle w:val="32"/>
        <w:tabs>
          <w:tab w:val="right" w:leader="dot" w:pos="9911"/>
        </w:tabs>
        <w:rPr>
          <w:rFonts w:ascii="Calibri" w:hAnsi="Calibri"/>
          <w:noProof/>
          <w:sz w:val="22"/>
          <w:szCs w:val="22"/>
        </w:rPr>
      </w:pPr>
      <w:hyperlink w:anchor="_Toc318201465" w:history="1">
        <w:r w:rsidR="002A341E" w:rsidRPr="00803880">
          <w:rPr>
            <w:rStyle w:val="aa"/>
            <w:b/>
            <w:bCs/>
            <w:noProof/>
          </w:rPr>
          <w:t>2.6.1. Общие положения</w:t>
        </w:r>
        <w:r w:rsidR="002A341E">
          <w:rPr>
            <w:noProof/>
            <w:webHidden/>
          </w:rPr>
          <w:tab/>
        </w:r>
        <w:r w:rsidR="002A341E">
          <w:rPr>
            <w:noProof/>
            <w:webHidden/>
          </w:rPr>
          <w:fldChar w:fldCharType="begin"/>
        </w:r>
        <w:r w:rsidR="002A341E">
          <w:rPr>
            <w:noProof/>
            <w:webHidden/>
          </w:rPr>
          <w:instrText xml:space="preserve"> PAGEREF _Toc318201465 \h </w:instrText>
        </w:r>
        <w:r w:rsidR="002A341E">
          <w:rPr>
            <w:noProof/>
            <w:webHidden/>
          </w:rPr>
        </w:r>
        <w:r w:rsidR="002A341E">
          <w:rPr>
            <w:noProof/>
            <w:webHidden/>
          </w:rPr>
          <w:fldChar w:fldCharType="separate"/>
        </w:r>
        <w:r w:rsidR="002A341E">
          <w:rPr>
            <w:noProof/>
            <w:webHidden/>
          </w:rPr>
          <w:t>24</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66" w:history="1">
        <w:r w:rsidR="002A341E" w:rsidRPr="00803880">
          <w:rPr>
            <w:rStyle w:val="aa"/>
            <w:b/>
            <w:bCs/>
            <w:noProof/>
          </w:rPr>
          <w:t>2.6.2.</w:t>
        </w:r>
        <w:r w:rsidR="002A341E" w:rsidRPr="00B222F4">
          <w:rPr>
            <w:rFonts w:ascii="Calibri" w:hAnsi="Calibri"/>
            <w:noProof/>
            <w:sz w:val="22"/>
            <w:szCs w:val="22"/>
          </w:rPr>
          <w:tab/>
        </w:r>
        <w:r w:rsidR="002A341E" w:rsidRPr="00803880">
          <w:rPr>
            <w:rStyle w:val="aa"/>
            <w:b/>
            <w:bCs/>
            <w:noProof/>
          </w:rPr>
          <w:t>Подготовка аудитории для проведения государственного итогового  междисциплинарного экзамена</w:t>
        </w:r>
        <w:r w:rsidR="002A341E">
          <w:rPr>
            <w:noProof/>
            <w:webHidden/>
          </w:rPr>
          <w:tab/>
        </w:r>
        <w:r w:rsidR="002A341E">
          <w:rPr>
            <w:noProof/>
            <w:webHidden/>
          </w:rPr>
          <w:fldChar w:fldCharType="begin"/>
        </w:r>
        <w:r w:rsidR="002A341E">
          <w:rPr>
            <w:noProof/>
            <w:webHidden/>
          </w:rPr>
          <w:instrText xml:space="preserve"> PAGEREF _Toc318201466 \h </w:instrText>
        </w:r>
        <w:r w:rsidR="002A341E">
          <w:rPr>
            <w:noProof/>
            <w:webHidden/>
          </w:rPr>
        </w:r>
        <w:r w:rsidR="002A341E">
          <w:rPr>
            <w:noProof/>
            <w:webHidden/>
          </w:rPr>
          <w:fldChar w:fldCharType="separate"/>
        </w:r>
        <w:r w:rsidR="002A341E">
          <w:rPr>
            <w:noProof/>
            <w:webHidden/>
          </w:rPr>
          <w:t>25</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67" w:history="1">
        <w:r w:rsidR="002A341E" w:rsidRPr="00803880">
          <w:rPr>
            <w:rStyle w:val="aa"/>
            <w:b/>
            <w:bCs/>
            <w:noProof/>
          </w:rPr>
          <w:t>2.6.3.</w:t>
        </w:r>
        <w:r w:rsidR="002A341E" w:rsidRPr="00B222F4">
          <w:rPr>
            <w:rFonts w:ascii="Calibri" w:hAnsi="Calibri"/>
            <w:noProof/>
            <w:sz w:val="22"/>
            <w:szCs w:val="22"/>
          </w:rPr>
          <w:tab/>
        </w:r>
        <w:r w:rsidR="002A341E" w:rsidRPr="00803880">
          <w:rPr>
            <w:rStyle w:val="aa"/>
            <w:b/>
            <w:bCs/>
            <w:noProof/>
          </w:rPr>
          <w:t>Последовательность проведения экзамена</w:t>
        </w:r>
        <w:r w:rsidR="002A341E">
          <w:rPr>
            <w:noProof/>
            <w:webHidden/>
          </w:rPr>
          <w:tab/>
        </w:r>
        <w:r w:rsidR="002A341E">
          <w:rPr>
            <w:noProof/>
            <w:webHidden/>
          </w:rPr>
          <w:fldChar w:fldCharType="begin"/>
        </w:r>
        <w:r w:rsidR="002A341E">
          <w:rPr>
            <w:noProof/>
            <w:webHidden/>
          </w:rPr>
          <w:instrText xml:space="preserve"> PAGEREF _Toc318201467 \h </w:instrText>
        </w:r>
        <w:r w:rsidR="002A341E">
          <w:rPr>
            <w:noProof/>
            <w:webHidden/>
          </w:rPr>
        </w:r>
        <w:r w:rsidR="002A341E">
          <w:rPr>
            <w:noProof/>
            <w:webHidden/>
          </w:rPr>
          <w:fldChar w:fldCharType="separate"/>
        </w:r>
        <w:r w:rsidR="002A341E">
          <w:rPr>
            <w:noProof/>
            <w:webHidden/>
          </w:rPr>
          <w:t>26</w:t>
        </w:r>
        <w:r w:rsidR="002A341E">
          <w:rPr>
            <w:noProof/>
            <w:webHidden/>
          </w:rPr>
          <w:fldChar w:fldCharType="end"/>
        </w:r>
      </w:hyperlink>
    </w:p>
    <w:p w:rsidR="002A341E" w:rsidRPr="00B222F4" w:rsidRDefault="00566B5C">
      <w:pPr>
        <w:pStyle w:val="10"/>
        <w:rPr>
          <w:rFonts w:ascii="Calibri" w:hAnsi="Calibri"/>
          <w:b w:val="0"/>
          <w:bCs w:val="0"/>
          <w:noProof/>
          <w:sz w:val="22"/>
          <w:szCs w:val="22"/>
        </w:rPr>
      </w:pPr>
      <w:hyperlink w:anchor="_Toc318201468" w:history="1">
        <w:r w:rsidR="002A341E" w:rsidRPr="00803880">
          <w:rPr>
            <w:rStyle w:val="aa"/>
            <w:noProof/>
          </w:rPr>
          <w:t>3.</w:t>
        </w:r>
        <w:r w:rsidR="002A341E" w:rsidRPr="00B222F4">
          <w:rPr>
            <w:rFonts w:ascii="Calibri" w:hAnsi="Calibri"/>
            <w:b w:val="0"/>
            <w:bCs w:val="0"/>
            <w:noProof/>
            <w:sz w:val="22"/>
            <w:szCs w:val="22"/>
          </w:rPr>
          <w:tab/>
        </w:r>
        <w:r w:rsidR="002A341E" w:rsidRPr="00803880">
          <w:rPr>
            <w:rStyle w:val="aa"/>
            <w:noProof/>
          </w:rPr>
          <w:t>Методические материалы по подготовке и защите  выпускной квалификационной работы</w:t>
        </w:r>
        <w:r w:rsidR="002A341E">
          <w:rPr>
            <w:noProof/>
            <w:webHidden/>
          </w:rPr>
          <w:tab/>
        </w:r>
        <w:r w:rsidR="002A341E">
          <w:rPr>
            <w:noProof/>
            <w:webHidden/>
          </w:rPr>
          <w:fldChar w:fldCharType="begin"/>
        </w:r>
        <w:r w:rsidR="002A341E">
          <w:rPr>
            <w:noProof/>
            <w:webHidden/>
          </w:rPr>
          <w:instrText xml:space="preserve"> PAGEREF _Toc318201468 \h </w:instrText>
        </w:r>
        <w:r w:rsidR="002A341E">
          <w:rPr>
            <w:noProof/>
            <w:webHidden/>
          </w:rPr>
        </w:r>
        <w:r w:rsidR="002A341E">
          <w:rPr>
            <w:noProof/>
            <w:webHidden/>
          </w:rPr>
          <w:fldChar w:fldCharType="separate"/>
        </w:r>
        <w:r w:rsidR="002A341E">
          <w:rPr>
            <w:noProof/>
            <w:webHidden/>
          </w:rPr>
          <w:t>29</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69" w:history="1">
        <w:r w:rsidR="002A341E" w:rsidRPr="00803880">
          <w:rPr>
            <w:rStyle w:val="aa"/>
            <w:b/>
            <w:bCs/>
          </w:rPr>
          <w:t>3.1.</w:t>
        </w:r>
        <w:r w:rsidR="002A341E" w:rsidRPr="00B222F4">
          <w:rPr>
            <w:rFonts w:ascii="Calibri" w:hAnsi="Calibri"/>
            <w:iCs w:val="0"/>
            <w:sz w:val="22"/>
            <w:szCs w:val="22"/>
          </w:rPr>
          <w:tab/>
        </w:r>
        <w:r w:rsidR="002A341E" w:rsidRPr="00803880">
          <w:rPr>
            <w:rStyle w:val="aa"/>
            <w:b/>
            <w:bCs/>
          </w:rPr>
          <w:t>Общие положения</w:t>
        </w:r>
        <w:r w:rsidR="002A341E">
          <w:rPr>
            <w:webHidden/>
          </w:rPr>
          <w:tab/>
        </w:r>
        <w:r w:rsidR="002A341E">
          <w:rPr>
            <w:webHidden/>
          </w:rPr>
          <w:fldChar w:fldCharType="begin"/>
        </w:r>
        <w:r w:rsidR="002A341E">
          <w:rPr>
            <w:webHidden/>
          </w:rPr>
          <w:instrText xml:space="preserve"> PAGEREF _Toc318201469 \h </w:instrText>
        </w:r>
        <w:r w:rsidR="002A341E">
          <w:rPr>
            <w:webHidden/>
          </w:rPr>
        </w:r>
        <w:r w:rsidR="002A341E">
          <w:rPr>
            <w:webHidden/>
          </w:rPr>
          <w:fldChar w:fldCharType="separate"/>
        </w:r>
        <w:r w:rsidR="002A341E">
          <w:rPr>
            <w:webHidden/>
          </w:rPr>
          <w:t>29</w:t>
        </w:r>
        <w:r w:rsidR="002A341E">
          <w:rPr>
            <w:webHidden/>
          </w:rPr>
          <w:fldChar w:fldCharType="end"/>
        </w:r>
      </w:hyperlink>
    </w:p>
    <w:p w:rsidR="002A341E" w:rsidRPr="00B222F4" w:rsidRDefault="00566B5C">
      <w:pPr>
        <w:pStyle w:val="22"/>
        <w:rPr>
          <w:rFonts w:ascii="Calibri" w:hAnsi="Calibri"/>
          <w:iCs w:val="0"/>
          <w:sz w:val="22"/>
          <w:szCs w:val="22"/>
        </w:rPr>
      </w:pPr>
      <w:hyperlink w:anchor="_Toc318201470" w:history="1">
        <w:r w:rsidR="002A341E" w:rsidRPr="00803880">
          <w:rPr>
            <w:rStyle w:val="aa"/>
            <w:b/>
            <w:bCs/>
          </w:rPr>
          <w:t>3.2.</w:t>
        </w:r>
        <w:r w:rsidR="002A341E" w:rsidRPr="00B222F4">
          <w:rPr>
            <w:rFonts w:ascii="Calibri" w:hAnsi="Calibri"/>
            <w:iCs w:val="0"/>
            <w:sz w:val="22"/>
            <w:szCs w:val="22"/>
          </w:rPr>
          <w:tab/>
        </w:r>
        <w:r w:rsidR="002A341E" w:rsidRPr="00803880">
          <w:rPr>
            <w:rStyle w:val="aa"/>
            <w:b/>
            <w:bCs/>
          </w:rPr>
          <w:t>Порядок подготовки выпускной квалификационной работы</w:t>
        </w:r>
        <w:r w:rsidR="002A341E">
          <w:rPr>
            <w:webHidden/>
          </w:rPr>
          <w:tab/>
        </w:r>
        <w:r w:rsidR="002A341E">
          <w:rPr>
            <w:webHidden/>
          </w:rPr>
          <w:fldChar w:fldCharType="begin"/>
        </w:r>
        <w:r w:rsidR="002A341E">
          <w:rPr>
            <w:webHidden/>
          </w:rPr>
          <w:instrText xml:space="preserve"> PAGEREF _Toc318201470 \h </w:instrText>
        </w:r>
        <w:r w:rsidR="002A341E">
          <w:rPr>
            <w:webHidden/>
          </w:rPr>
        </w:r>
        <w:r w:rsidR="002A341E">
          <w:rPr>
            <w:webHidden/>
          </w:rPr>
          <w:fldChar w:fldCharType="separate"/>
        </w:r>
        <w:r w:rsidR="002A341E">
          <w:rPr>
            <w:webHidden/>
          </w:rPr>
          <w:t>30</w:t>
        </w:r>
        <w:r w:rsidR="002A341E">
          <w:rPr>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1" w:history="1">
        <w:r w:rsidR="002A341E" w:rsidRPr="00803880">
          <w:rPr>
            <w:rStyle w:val="aa"/>
            <w:b/>
            <w:bCs/>
            <w:noProof/>
          </w:rPr>
          <w:t>3.2.1.</w:t>
        </w:r>
        <w:r w:rsidR="002A341E" w:rsidRPr="00B222F4">
          <w:rPr>
            <w:rFonts w:ascii="Calibri" w:hAnsi="Calibri"/>
            <w:noProof/>
            <w:sz w:val="22"/>
            <w:szCs w:val="22"/>
          </w:rPr>
          <w:tab/>
        </w:r>
        <w:r w:rsidR="002A341E" w:rsidRPr="00803880">
          <w:rPr>
            <w:rStyle w:val="aa"/>
            <w:b/>
            <w:bCs/>
            <w:noProof/>
          </w:rPr>
          <w:t>Этапы выполнения дипломной работы</w:t>
        </w:r>
        <w:r w:rsidR="002A341E">
          <w:rPr>
            <w:noProof/>
            <w:webHidden/>
          </w:rPr>
          <w:tab/>
        </w:r>
        <w:r w:rsidR="002A341E">
          <w:rPr>
            <w:noProof/>
            <w:webHidden/>
          </w:rPr>
          <w:fldChar w:fldCharType="begin"/>
        </w:r>
        <w:r w:rsidR="002A341E">
          <w:rPr>
            <w:noProof/>
            <w:webHidden/>
          </w:rPr>
          <w:instrText xml:space="preserve"> PAGEREF _Toc318201471 \h </w:instrText>
        </w:r>
        <w:r w:rsidR="002A341E">
          <w:rPr>
            <w:noProof/>
            <w:webHidden/>
          </w:rPr>
        </w:r>
        <w:r w:rsidR="002A341E">
          <w:rPr>
            <w:noProof/>
            <w:webHidden/>
          </w:rPr>
          <w:fldChar w:fldCharType="separate"/>
        </w:r>
        <w:r w:rsidR="002A341E">
          <w:rPr>
            <w:noProof/>
            <w:webHidden/>
          </w:rPr>
          <w:t>30</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2" w:history="1">
        <w:r w:rsidR="002A341E" w:rsidRPr="00803880">
          <w:rPr>
            <w:rStyle w:val="aa"/>
            <w:b/>
            <w:bCs/>
            <w:noProof/>
          </w:rPr>
          <w:t>3.2.2.</w:t>
        </w:r>
        <w:r w:rsidR="002A341E" w:rsidRPr="00B222F4">
          <w:rPr>
            <w:rFonts w:ascii="Calibri" w:hAnsi="Calibri"/>
            <w:noProof/>
            <w:sz w:val="22"/>
            <w:szCs w:val="22"/>
          </w:rPr>
          <w:tab/>
        </w:r>
        <w:r w:rsidR="002A341E" w:rsidRPr="00803880">
          <w:rPr>
            <w:rStyle w:val="aa"/>
            <w:b/>
            <w:bCs/>
            <w:noProof/>
          </w:rPr>
          <w:t>Выбор темы выпускной квалификационной работы</w:t>
        </w:r>
        <w:r w:rsidR="002A341E">
          <w:rPr>
            <w:noProof/>
            <w:webHidden/>
          </w:rPr>
          <w:tab/>
        </w:r>
        <w:r w:rsidR="002A341E">
          <w:rPr>
            <w:noProof/>
            <w:webHidden/>
          </w:rPr>
          <w:fldChar w:fldCharType="begin"/>
        </w:r>
        <w:r w:rsidR="002A341E">
          <w:rPr>
            <w:noProof/>
            <w:webHidden/>
          </w:rPr>
          <w:instrText xml:space="preserve"> PAGEREF _Toc318201472 \h </w:instrText>
        </w:r>
        <w:r w:rsidR="002A341E">
          <w:rPr>
            <w:noProof/>
            <w:webHidden/>
          </w:rPr>
        </w:r>
        <w:r w:rsidR="002A341E">
          <w:rPr>
            <w:noProof/>
            <w:webHidden/>
          </w:rPr>
          <w:fldChar w:fldCharType="separate"/>
        </w:r>
        <w:r w:rsidR="002A341E">
          <w:rPr>
            <w:noProof/>
            <w:webHidden/>
          </w:rPr>
          <w:t>31</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3" w:history="1">
        <w:r w:rsidR="002A341E" w:rsidRPr="00803880">
          <w:rPr>
            <w:rStyle w:val="aa"/>
            <w:b/>
            <w:bCs/>
            <w:noProof/>
          </w:rPr>
          <w:t>3.2.3.</w:t>
        </w:r>
        <w:r w:rsidR="002A341E" w:rsidRPr="00B222F4">
          <w:rPr>
            <w:rFonts w:ascii="Calibri" w:hAnsi="Calibri"/>
            <w:noProof/>
            <w:sz w:val="22"/>
            <w:szCs w:val="22"/>
          </w:rPr>
          <w:tab/>
        </w:r>
        <w:r w:rsidR="002A341E" w:rsidRPr="00803880">
          <w:rPr>
            <w:rStyle w:val="aa"/>
            <w:b/>
            <w:bCs/>
            <w:noProof/>
          </w:rPr>
          <w:t>Примерные темы дипломных работ</w:t>
        </w:r>
        <w:r w:rsidR="002A341E">
          <w:rPr>
            <w:noProof/>
            <w:webHidden/>
          </w:rPr>
          <w:tab/>
        </w:r>
        <w:r w:rsidR="002A341E">
          <w:rPr>
            <w:noProof/>
            <w:webHidden/>
          </w:rPr>
          <w:fldChar w:fldCharType="begin"/>
        </w:r>
        <w:r w:rsidR="002A341E">
          <w:rPr>
            <w:noProof/>
            <w:webHidden/>
          </w:rPr>
          <w:instrText xml:space="preserve"> PAGEREF _Toc318201473 \h </w:instrText>
        </w:r>
        <w:r w:rsidR="002A341E">
          <w:rPr>
            <w:noProof/>
            <w:webHidden/>
          </w:rPr>
        </w:r>
        <w:r w:rsidR="002A341E">
          <w:rPr>
            <w:noProof/>
            <w:webHidden/>
          </w:rPr>
          <w:fldChar w:fldCharType="separate"/>
        </w:r>
        <w:r w:rsidR="002A341E">
          <w:rPr>
            <w:noProof/>
            <w:webHidden/>
          </w:rPr>
          <w:t>32</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4" w:history="1">
        <w:r w:rsidR="002A341E" w:rsidRPr="00803880">
          <w:rPr>
            <w:rStyle w:val="aa"/>
            <w:b/>
            <w:bCs/>
            <w:noProof/>
          </w:rPr>
          <w:t>3.2.4.</w:t>
        </w:r>
        <w:r w:rsidR="002A341E" w:rsidRPr="00B222F4">
          <w:rPr>
            <w:rFonts w:ascii="Calibri" w:hAnsi="Calibri"/>
            <w:noProof/>
            <w:sz w:val="22"/>
            <w:szCs w:val="22"/>
          </w:rPr>
          <w:tab/>
        </w:r>
        <w:r w:rsidR="002A341E" w:rsidRPr="00803880">
          <w:rPr>
            <w:rStyle w:val="aa"/>
            <w:b/>
            <w:bCs/>
            <w:noProof/>
          </w:rPr>
          <w:t>Составление плана работы</w:t>
        </w:r>
        <w:r w:rsidR="002A341E">
          <w:rPr>
            <w:noProof/>
            <w:webHidden/>
          </w:rPr>
          <w:tab/>
        </w:r>
        <w:r w:rsidR="002A341E">
          <w:rPr>
            <w:noProof/>
            <w:webHidden/>
          </w:rPr>
          <w:fldChar w:fldCharType="begin"/>
        </w:r>
        <w:r w:rsidR="002A341E">
          <w:rPr>
            <w:noProof/>
            <w:webHidden/>
          </w:rPr>
          <w:instrText xml:space="preserve"> PAGEREF _Toc318201474 \h </w:instrText>
        </w:r>
        <w:r w:rsidR="002A341E">
          <w:rPr>
            <w:noProof/>
            <w:webHidden/>
          </w:rPr>
        </w:r>
        <w:r w:rsidR="002A341E">
          <w:rPr>
            <w:noProof/>
            <w:webHidden/>
          </w:rPr>
          <w:fldChar w:fldCharType="separate"/>
        </w:r>
        <w:r w:rsidR="002A341E">
          <w:rPr>
            <w:noProof/>
            <w:webHidden/>
          </w:rPr>
          <w:t>33</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5" w:history="1">
        <w:r w:rsidR="002A341E" w:rsidRPr="00803880">
          <w:rPr>
            <w:rStyle w:val="aa"/>
            <w:b/>
            <w:bCs/>
            <w:noProof/>
          </w:rPr>
          <w:t>3.2.5.</w:t>
        </w:r>
        <w:r w:rsidR="002A341E" w:rsidRPr="00B222F4">
          <w:rPr>
            <w:rFonts w:ascii="Calibri" w:hAnsi="Calibri"/>
            <w:noProof/>
            <w:sz w:val="22"/>
            <w:szCs w:val="22"/>
          </w:rPr>
          <w:tab/>
        </w:r>
        <w:r w:rsidR="002A341E" w:rsidRPr="00803880">
          <w:rPr>
            <w:rStyle w:val="aa"/>
            <w:b/>
            <w:bCs/>
            <w:noProof/>
          </w:rPr>
          <w:t>Состав и структура выпускной квалификационной работы</w:t>
        </w:r>
        <w:r w:rsidR="002A341E">
          <w:rPr>
            <w:noProof/>
            <w:webHidden/>
          </w:rPr>
          <w:tab/>
        </w:r>
        <w:r w:rsidR="002A341E">
          <w:rPr>
            <w:noProof/>
            <w:webHidden/>
          </w:rPr>
          <w:fldChar w:fldCharType="begin"/>
        </w:r>
        <w:r w:rsidR="002A341E">
          <w:rPr>
            <w:noProof/>
            <w:webHidden/>
          </w:rPr>
          <w:instrText xml:space="preserve"> PAGEREF _Toc318201475 \h </w:instrText>
        </w:r>
        <w:r w:rsidR="002A341E">
          <w:rPr>
            <w:noProof/>
            <w:webHidden/>
          </w:rPr>
        </w:r>
        <w:r w:rsidR="002A341E">
          <w:rPr>
            <w:noProof/>
            <w:webHidden/>
          </w:rPr>
          <w:fldChar w:fldCharType="separate"/>
        </w:r>
        <w:r w:rsidR="002A341E">
          <w:rPr>
            <w:noProof/>
            <w:webHidden/>
          </w:rPr>
          <w:t>34</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6" w:history="1">
        <w:r w:rsidR="002A341E" w:rsidRPr="00803880">
          <w:rPr>
            <w:rStyle w:val="aa"/>
            <w:b/>
            <w:bCs/>
            <w:noProof/>
          </w:rPr>
          <w:t>3.2.6.</w:t>
        </w:r>
        <w:r w:rsidR="002A341E" w:rsidRPr="00B222F4">
          <w:rPr>
            <w:rFonts w:ascii="Calibri" w:hAnsi="Calibri"/>
            <w:noProof/>
            <w:sz w:val="22"/>
            <w:szCs w:val="22"/>
          </w:rPr>
          <w:tab/>
        </w:r>
        <w:r w:rsidR="002A341E" w:rsidRPr="00803880">
          <w:rPr>
            <w:rStyle w:val="aa"/>
            <w:b/>
            <w:bCs/>
            <w:noProof/>
          </w:rPr>
          <w:t>Методические рекомендации по написанию разделов</w:t>
        </w:r>
        <w:r w:rsidR="002A341E">
          <w:rPr>
            <w:noProof/>
            <w:webHidden/>
          </w:rPr>
          <w:tab/>
        </w:r>
        <w:r w:rsidR="002A341E">
          <w:rPr>
            <w:noProof/>
            <w:webHidden/>
          </w:rPr>
          <w:fldChar w:fldCharType="begin"/>
        </w:r>
        <w:r w:rsidR="002A341E">
          <w:rPr>
            <w:noProof/>
            <w:webHidden/>
          </w:rPr>
          <w:instrText xml:space="preserve"> PAGEREF _Toc318201476 \h </w:instrText>
        </w:r>
        <w:r w:rsidR="002A341E">
          <w:rPr>
            <w:noProof/>
            <w:webHidden/>
          </w:rPr>
        </w:r>
        <w:r w:rsidR="002A341E">
          <w:rPr>
            <w:noProof/>
            <w:webHidden/>
          </w:rPr>
          <w:fldChar w:fldCharType="separate"/>
        </w:r>
        <w:r w:rsidR="002A341E">
          <w:rPr>
            <w:noProof/>
            <w:webHidden/>
          </w:rPr>
          <w:t>37</w:t>
        </w:r>
        <w:r w:rsidR="002A341E">
          <w:rPr>
            <w:noProof/>
            <w:webHidden/>
          </w:rPr>
          <w:fldChar w:fldCharType="end"/>
        </w:r>
      </w:hyperlink>
    </w:p>
    <w:p w:rsidR="002A341E" w:rsidRPr="00B222F4" w:rsidRDefault="00566B5C">
      <w:pPr>
        <w:pStyle w:val="32"/>
        <w:tabs>
          <w:tab w:val="left" w:pos="1200"/>
          <w:tab w:val="right" w:leader="dot" w:pos="9911"/>
        </w:tabs>
        <w:rPr>
          <w:rFonts w:ascii="Calibri" w:hAnsi="Calibri"/>
          <w:noProof/>
          <w:sz w:val="22"/>
          <w:szCs w:val="22"/>
        </w:rPr>
      </w:pPr>
      <w:hyperlink w:anchor="_Toc318201477" w:history="1">
        <w:r w:rsidR="002A341E" w:rsidRPr="00803880">
          <w:rPr>
            <w:rStyle w:val="aa"/>
            <w:b/>
            <w:bCs/>
            <w:noProof/>
          </w:rPr>
          <w:t>3.2.7.</w:t>
        </w:r>
        <w:r w:rsidR="002A341E" w:rsidRPr="00B222F4">
          <w:rPr>
            <w:rFonts w:ascii="Calibri" w:hAnsi="Calibri"/>
            <w:noProof/>
            <w:sz w:val="22"/>
            <w:szCs w:val="22"/>
          </w:rPr>
          <w:tab/>
        </w:r>
        <w:r w:rsidR="002A341E" w:rsidRPr="00803880">
          <w:rPr>
            <w:rStyle w:val="aa"/>
            <w:b/>
            <w:bCs/>
            <w:noProof/>
          </w:rPr>
          <w:t>Требования к оформлению работы</w:t>
        </w:r>
        <w:r w:rsidR="002A341E">
          <w:rPr>
            <w:noProof/>
            <w:webHidden/>
          </w:rPr>
          <w:tab/>
        </w:r>
        <w:r w:rsidR="002A341E">
          <w:rPr>
            <w:noProof/>
            <w:webHidden/>
          </w:rPr>
          <w:fldChar w:fldCharType="begin"/>
        </w:r>
        <w:r w:rsidR="002A341E">
          <w:rPr>
            <w:noProof/>
            <w:webHidden/>
          </w:rPr>
          <w:instrText xml:space="preserve"> PAGEREF _Toc318201477 \h </w:instrText>
        </w:r>
        <w:r w:rsidR="002A341E">
          <w:rPr>
            <w:noProof/>
            <w:webHidden/>
          </w:rPr>
        </w:r>
        <w:r w:rsidR="002A341E">
          <w:rPr>
            <w:noProof/>
            <w:webHidden/>
          </w:rPr>
          <w:fldChar w:fldCharType="separate"/>
        </w:r>
        <w:r w:rsidR="002A341E">
          <w:rPr>
            <w:noProof/>
            <w:webHidden/>
          </w:rPr>
          <w:t>40</w:t>
        </w:r>
        <w:r w:rsidR="002A341E">
          <w:rPr>
            <w:noProof/>
            <w:webHidden/>
          </w:rPr>
          <w:fldChar w:fldCharType="end"/>
        </w:r>
      </w:hyperlink>
    </w:p>
    <w:p w:rsidR="002A341E" w:rsidRPr="00B222F4" w:rsidRDefault="00566B5C">
      <w:pPr>
        <w:pStyle w:val="22"/>
        <w:rPr>
          <w:rFonts w:ascii="Calibri" w:hAnsi="Calibri"/>
          <w:iCs w:val="0"/>
          <w:sz w:val="22"/>
          <w:szCs w:val="22"/>
        </w:rPr>
      </w:pPr>
      <w:hyperlink w:anchor="_Toc318201478" w:history="1">
        <w:r w:rsidR="002A341E" w:rsidRPr="00803880">
          <w:rPr>
            <w:rStyle w:val="aa"/>
            <w:b/>
            <w:bCs/>
          </w:rPr>
          <w:t>3.3.</w:t>
        </w:r>
        <w:r w:rsidR="002A341E" w:rsidRPr="00B222F4">
          <w:rPr>
            <w:rFonts w:ascii="Calibri" w:hAnsi="Calibri"/>
            <w:iCs w:val="0"/>
            <w:sz w:val="22"/>
            <w:szCs w:val="22"/>
          </w:rPr>
          <w:tab/>
        </w:r>
        <w:r w:rsidR="002A341E" w:rsidRPr="00803880">
          <w:rPr>
            <w:rStyle w:val="aa"/>
            <w:b/>
            <w:bCs/>
          </w:rPr>
          <w:t>Научный руководитель и его задачи</w:t>
        </w:r>
        <w:r w:rsidR="002A341E">
          <w:rPr>
            <w:webHidden/>
          </w:rPr>
          <w:tab/>
        </w:r>
        <w:r w:rsidR="002A341E">
          <w:rPr>
            <w:webHidden/>
          </w:rPr>
          <w:fldChar w:fldCharType="begin"/>
        </w:r>
        <w:r w:rsidR="002A341E">
          <w:rPr>
            <w:webHidden/>
          </w:rPr>
          <w:instrText xml:space="preserve"> PAGEREF _Toc318201478 \h </w:instrText>
        </w:r>
        <w:r w:rsidR="002A341E">
          <w:rPr>
            <w:webHidden/>
          </w:rPr>
        </w:r>
        <w:r w:rsidR="002A341E">
          <w:rPr>
            <w:webHidden/>
          </w:rPr>
          <w:fldChar w:fldCharType="separate"/>
        </w:r>
        <w:r w:rsidR="002A341E">
          <w:rPr>
            <w:webHidden/>
          </w:rPr>
          <w:t>44</w:t>
        </w:r>
        <w:r w:rsidR="002A341E">
          <w:rPr>
            <w:webHidden/>
          </w:rPr>
          <w:fldChar w:fldCharType="end"/>
        </w:r>
      </w:hyperlink>
    </w:p>
    <w:p w:rsidR="002A341E" w:rsidRPr="00B222F4" w:rsidRDefault="00566B5C">
      <w:pPr>
        <w:pStyle w:val="22"/>
        <w:rPr>
          <w:rFonts w:ascii="Calibri" w:hAnsi="Calibri"/>
          <w:iCs w:val="0"/>
          <w:sz w:val="22"/>
          <w:szCs w:val="22"/>
        </w:rPr>
      </w:pPr>
      <w:hyperlink w:anchor="_Toc318201479" w:history="1">
        <w:r w:rsidR="002A341E" w:rsidRPr="00803880">
          <w:rPr>
            <w:rStyle w:val="aa"/>
            <w:b/>
            <w:bCs/>
          </w:rPr>
          <w:t>3.4.</w:t>
        </w:r>
        <w:r w:rsidR="002A341E" w:rsidRPr="00B222F4">
          <w:rPr>
            <w:rFonts w:ascii="Calibri" w:hAnsi="Calibri"/>
            <w:iCs w:val="0"/>
            <w:sz w:val="22"/>
            <w:szCs w:val="22"/>
          </w:rPr>
          <w:tab/>
        </w:r>
        <w:r w:rsidR="002A341E" w:rsidRPr="00803880">
          <w:rPr>
            <w:rStyle w:val="aa"/>
            <w:b/>
            <w:bCs/>
          </w:rPr>
          <w:t>Методические материалы по рецензированию дипломной работы</w:t>
        </w:r>
        <w:r w:rsidR="002A341E">
          <w:rPr>
            <w:webHidden/>
          </w:rPr>
          <w:tab/>
        </w:r>
        <w:r w:rsidR="002A341E">
          <w:rPr>
            <w:webHidden/>
          </w:rPr>
          <w:fldChar w:fldCharType="begin"/>
        </w:r>
        <w:r w:rsidR="002A341E">
          <w:rPr>
            <w:webHidden/>
          </w:rPr>
          <w:instrText xml:space="preserve"> PAGEREF _Toc318201479 \h </w:instrText>
        </w:r>
        <w:r w:rsidR="002A341E">
          <w:rPr>
            <w:webHidden/>
          </w:rPr>
        </w:r>
        <w:r w:rsidR="002A341E">
          <w:rPr>
            <w:webHidden/>
          </w:rPr>
          <w:fldChar w:fldCharType="separate"/>
        </w:r>
        <w:r w:rsidR="002A341E">
          <w:rPr>
            <w:webHidden/>
          </w:rPr>
          <w:t>46</w:t>
        </w:r>
        <w:r w:rsidR="002A341E">
          <w:rPr>
            <w:webHidden/>
          </w:rPr>
          <w:fldChar w:fldCharType="end"/>
        </w:r>
      </w:hyperlink>
    </w:p>
    <w:p w:rsidR="002A341E" w:rsidRPr="00B222F4" w:rsidRDefault="00566B5C">
      <w:pPr>
        <w:pStyle w:val="22"/>
        <w:rPr>
          <w:rFonts w:ascii="Calibri" w:hAnsi="Calibri"/>
          <w:iCs w:val="0"/>
          <w:sz w:val="22"/>
          <w:szCs w:val="22"/>
        </w:rPr>
      </w:pPr>
      <w:hyperlink w:anchor="_Toc318201480" w:history="1">
        <w:r w:rsidR="002A341E" w:rsidRPr="00803880">
          <w:rPr>
            <w:rStyle w:val="aa"/>
            <w:b/>
            <w:bCs/>
          </w:rPr>
          <w:t>3.5.</w:t>
        </w:r>
        <w:r w:rsidR="002A341E" w:rsidRPr="00B222F4">
          <w:rPr>
            <w:rFonts w:ascii="Calibri" w:hAnsi="Calibri"/>
            <w:iCs w:val="0"/>
            <w:sz w:val="22"/>
            <w:szCs w:val="22"/>
          </w:rPr>
          <w:tab/>
        </w:r>
        <w:r w:rsidR="002A341E" w:rsidRPr="00803880">
          <w:rPr>
            <w:rStyle w:val="aa"/>
            <w:b/>
            <w:bCs/>
          </w:rPr>
          <w:t>Процедура подготовки к защите и защиты  выпускной квалификационной работы</w:t>
        </w:r>
        <w:r w:rsidR="002A341E">
          <w:rPr>
            <w:webHidden/>
          </w:rPr>
          <w:tab/>
        </w:r>
        <w:r w:rsidR="002A341E">
          <w:rPr>
            <w:webHidden/>
          </w:rPr>
          <w:fldChar w:fldCharType="begin"/>
        </w:r>
        <w:r w:rsidR="002A341E">
          <w:rPr>
            <w:webHidden/>
          </w:rPr>
          <w:instrText xml:space="preserve"> PAGEREF _Toc318201480 \h </w:instrText>
        </w:r>
        <w:r w:rsidR="002A341E">
          <w:rPr>
            <w:webHidden/>
          </w:rPr>
        </w:r>
        <w:r w:rsidR="002A341E">
          <w:rPr>
            <w:webHidden/>
          </w:rPr>
          <w:fldChar w:fldCharType="separate"/>
        </w:r>
        <w:r w:rsidR="002A341E">
          <w:rPr>
            <w:webHidden/>
          </w:rPr>
          <w:t>47</w:t>
        </w:r>
        <w:r w:rsidR="002A341E">
          <w:rPr>
            <w:webHidden/>
          </w:rPr>
          <w:fldChar w:fldCharType="end"/>
        </w:r>
      </w:hyperlink>
    </w:p>
    <w:p w:rsidR="002A341E" w:rsidRPr="00B222F4" w:rsidRDefault="00566B5C">
      <w:pPr>
        <w:pStyle w:val="22"/>
        <w:rPr>
          <w:rFonts w:ascii="Calibri" w:hAnsi="Calibri"/>
          <w:iCs w:val="0"/>
          <w:sz w:val="22"/>
          <w:szCs w:val="22"/>
        </w:rPr>
      </w:pPr>
      <w:hyperlink w:anchor="_Toc318201481" w:history="1">
        <w:r w:rsidR="002A341E" w:rsidRPr="00803880">
          <w:rPr>
            <w:rStyle w:val="aa"/>
            <w:b/>
            <w:bCs/>
          </w:rPr>
          <w:t>3.6.</w:t>
        </w:r>
        <w:r w:rsidR="002A341E" w:rsidRPr="00B222F4">
          <w:rPr>
            <w:rFonts w:ascii="Calibri" w:hAnsi="Calibri"/>
            <w:iCs w:val="0"/>
            <w:sz w:val="22"/>
            <w:szCs w:val="22"/>
          </w:rPr>
          <w:tab/>
        </w:r>
        <w:r w:rsidR="002A341E" w:rsidRPr="00803880">
          <w:rPr>
            <w:rStyle w:val="aa"/>
            <w:b/>
            <w:bCs/>
          </w:rPr>
          <w:t>Оценка выпускной квалификационной работы</w:t>
        </w:r>
        <w:r w:rsidR="002A341E">
          <w:rPr>
            <w:webHidden/>
          </w:rPr>
          <w:tab/>
        </w:r>
        <w:r w:rsidR="002A341E">
          <w:rPr>
            <w:webHidden/>
          </w:rPr>
          <w:fldChar w:fldCharType="begin"/>
        </w:r>
        <w:r w:rsidR="002A341E">
          <w:rPr>
            <w:webHidden/>
          </w:rPr>
          <w:instrText xml:space="preserve"> PAGEREF _Toc318201481 \h </w:instrText>
        </w:r>
        <w:r w:rsidR="002A341E">
          <w:rPr>
            <w:webHidden/>
          </w:rPr>
        </w:r>
        <w:r w:rsidR="002A341E">
          <w:rPr>
            <w:webHidden/>
          </w:rPr>
          <w:fldChar w:fldCharType="separate"/>
        </w:r>
        <w:r w:rsidR="002A341E">
          <w:rPr>
            <w:webHidden/>
          </w:rPr>
          <w:t>48</w:t>
        </w:r>
        <w:r w:rsidR="002A341E">
          <w:rPr>
            <w:webHidden/>
          </w:rPr>
          <w:fldChar w:fldCharType="end"/>
        </w:r>
      </w:hyperlink>
    </w:p>
    <w:p w:rsidR="002A341E" w:rsidRPr="00B222F4" w:rsidRDefault="00566B5C">
      <w:pPr>
        <w:pStyle w:val="10"/>
        <w:rPr>
          <w:rFonts w:ascii="Calibri" w:hAnsi="Calibri"/>
          <w:b w:val="0"/>
          <w:bCs w:val="0"/>
          <w:noProof/>
          <w:sz w:val="22"/>
          <w:szCs w:val="22"/>
        </w:rPr>
      </w:pPr>
      <w:hyperlink w:anchor="_Toc318201482" w:history="1">
        <w:r w:rsidR="002A341E" w:rsidRPr="00803880">
          <w:rPr>
            <w:rStyle w:val="aa"/>
            <w:noProof/>
          </w:rPr>
          <w:t>Приложения</w:t>
        </w:r>
        <w:r w:rsidR="002A341E">
          <w:rPr>
            <w:noProof/>
            <w:webHidden/>
          </w:rPr>
          <w:tab/>
        </w:r>
        <w:r w:rsidR="002A341E">
          <w:rPr>
            <w:noProof/>
            <w:webHidden/>
          </w:rPr>
          <w:fldChar w:fldCharType="begin"/>
        </w:r>
        <w:r w:rsidR="002A341E">
          <w:rPr>
            <w:noProof/>
            <w:webHidden/>
          </w:rPr>
          <w:instrText xml:space="preserve"> PAGEREF _Toc318201482 \h </w:instrText>
        </w:r>
        <w:r w:rsidR="002A341E">
          <w:rPr>
            <w:noProof/>
            <w:webHidden/>
          </w:rPr>
        </w:r>
        <w:r w:rsidR="002A341E">
          <w:rPr>
            <w:noProof/>
            <w:webHidden/>
          </w:rPr>
          <w:fldChar w:fldCharType="separate"/>
        </w:r>
        <w:r w:rsidR="002A341E">
          <w:rPr>
            <w:noProof/>
            <w:webHidden/>
          </w:rPr>
          <w:t>52</w:t>
        </w:r>
        <w:r w:rsidR="002A341E">
          <w:rPr>
            <w:noProof/>
            <w:webHidden/>
          </w:rPr>
          <w:fldChar w:fldCharType="end"/>
        </w:r>
      </w:hyperlink>
    </w:p>
    <w:p w:rsidR="003153D5" w:rsidRDefault="007F160C" w:rsidP="00E31CE0">
      <w:r w:rsidRPr="00E31CE0">
        <w:fldChar w:fldCharType="end"/>
      </w:r>
    </w:p>
    <w:p w:rsidR="00D75FFD" w:rsidRPr="00D75FFD" w:rsidRDefault="003153D5" w:rsidP="00081933">
      <w:pPr>
        <w:pStyle w:val="1"/>
        <w:numPr>
          <w:ilvl w:val="0"/>
          <w:numId w:val="0"/>
        </w:numPr>
        <w:ind w:left="357"/>
        <w:rPr>
          <w:b/>
          <w:bCs/>
          <w:smallCaps w:val="0"/>
          <w:sz w:val="32"/>
        </w:rPr>
      </w:pPr>
      <w:r>
        <w:br w:type="page"/>
      </w:r>
      <w:bookmarkStart w:id="0" w:name="_Toc147679950"/>
      <w:bookmarkStart w:id="1" w:name="_Toc318201450"/>
      <w:bookmarkStart w:id="2" w:name="_Toc76736466"/>
      <w:r w:rsidR="00D75FFD" w:rsidRPr="00D75FFD">
        <w:rPr>
          <w:b/>
          <w:bCs/>
          <w:smallCaps w:val="0"/>
          <w:sz w:val="32"/>
        </w:rPr>
        <w:t>Введение</w:t>
      </w:r>
      <w:bookmarkEnd w:id="0"/>
      <w:bookmarkEnd w:id="1"/>
    </w:p>
    <w:p w:rsidR="00D75FFD" w:rsidRDefault="00D75FFD" w:rsidP="00081933">
      <w:pPr>
        <w:spacing w:line="360" w:lineRule="auto"/>
        <w:ind w:firstLine="709"/>
        <w:jc w:val="both"/>
        <w:rPr>
          <w:sz w:val="28"/>
          <w:szCs w:val="28"/>
        </w:rPr>
      </w:pPr>
      <w:r w:rsidRPr="00D75FFD">
        <w:rPr>
          <w:sz w:val="28"/>
          <w:szCs w:val="28"/>
        </w:rPr>
        <w:t>Итоговая государственная аттестация выпускников проводится по направлениям и специальностям высшего профессионального образования, предусмотренным государственным образовательным стандартом, и завершается выдачей диплома государственного образца об уровне образования и квалификации.</w:t>
      </w:r>
    </w:p>
    <w:p w:rsidR="00D75FFD" w:rsidRPr="00D75FFD" w:rsidRDefault="00D75FFD" w:rsidP="00081933">
      <w:pPr>
        <w:spacing w:line="360" w:lineRule="auto"/>
        <w:ind w:firstLine="709"/>
        <w:jc w:val="both"/>
        <w:rPr>
          <w:sz w:val="28"/>
          <w:szCs w:val="28"/>
        </w:rPr>
      </w:pPr>
      <w:r>
        <w:rPr>
          <w:sz w:val="28"/>
          <w:szCs w:val="28"/>
        </w:rPr>
        <w:t xml:space="preserve">Для выпускников </w:t>
      </w:r>
      <w:r w:rsidRPr="00D75FFD">
        <w:rPr>
          <w:sz w:val="28"/>
          <w:szCs w:val="28"/>
        </w:rPr>
        <w:t xml:space="preserve">специальности </w:t>
      </w:r>
      <w:r w:rsidR="005A660D">
        <w:rPr>
          <w:sz w:val="28"/>
          <w:szCs w:val="28"/>
        </w:rPr>
        <w:t xml:space="preserve"> </w:t>
      </w:r>
      <w:r w:rsidR="005A660D" w:rsidRPr="005A660D">
        <w:rPr>
          <w:sz w:val="28"/>
        </w:rPr>
        <w:t>080116.65</w:t>
      </w:r>
      <w:r w:rsidR="005A660D" w:rsidRPr="00FA1C66">
        <w:rPr>
          <w:rFonts w:ascii="Arial" w:hAnsi="Arial" w:cs="Arial"/>
          <w:sz w:val="28"/>
        </w:rPr>
        <w:t xml:space="preserve"> </w:t>
      </w:r>
      <w:r w:rsidRPr="00D75FFD">
        <w:rPr>
          <w:i/>
          <w:iCs/>
          <w:sz w:val="28"/>
          <w:szCs w:val="28"/>
        </w:rPr>
        <w:t xml:space="preserve"> - «Математические методы в экономике»</w:t>
      </w:r>
      <w:r>
        <w:rPr>
          <w:iCs/>
          <w:sz w:val="28"/>
          <w:szCs w:val="28"/>
        </w:rPr>
        <w:t xml:space="preserve"> предусматриваются два </w:t>
      </w:r>
      <w:r w:rsidRPr="00D75FFD">
        <w:rPr>
          <w:sz w:val="28"/>
          <w:szCs w:val="28"/>
        </w:rPr>
        <w:t>вида ит</w:t>
      </w:r>
      <w:r>
        <w:rPr>
          <w:sz w:val="28"/>
          <w:szCs w:val="28"/>
        </w:rPr>
        <w:t>оговых аттестационных испытаний:</w:t>
      </w:r>
    </w:p>
    <w:p w:rsidR="00D75FFD" w:rsidRPr="00D75FFD" w:rsidRDefault="00D75FFD" w:rsidP="00081933">
      <w:pPr>
        <w:spacing w:line="360" w:lineRule="auto"/>
        <w:ind w:firstLine="709"/>
        <w:rPr>
          <w:sz w:val="28"/>
          <w:szCs w:val="28"/>
        </w:rPr>
      </w:pPr>
      <w:r w:rsidRPr="00D75FFD">
        <w:rPr>
          <w:sz w:val="28"/>
          <w:szCs w:val="28"/>
        </w:rPr>
        <w:t>- защита выпускной квалификационной работы;</w:t>
      </w:r>
    </w:p>
    <w:p w:rsidR="00D75FFD" w:rsidRDefault="00D75FFD" w:rsidP="00081933">
      <w:pPr>
        <w:spacing w:line="360" w:lineRule="auto"/>
        <w:ind w:firstLine="709"/>
        <w:rPr>
          <w:sz w:val="28"/>
          <w:szCs w:val="28"/>
        </w:rPr>
      </w:pPr>
      <w:r w:rsidRPr="00D75FFD">
        <w:rPr>
          <w:sz w:val="28"/>
          <w:szCs w:val="28"/>
        </w:rPr>
        <w:t xml:space="preserve">- </w:t>
      </w:r>
      <w:r>
        <w:rPr>
          <w:sz w:val="28"/>
          <w:szCs w:val="28"/>
        </w:rPr>
        <w:t xml:space="preserve">государственный </w:t>
      </w:r>
      <w:r w:rsidR="002A4673">
        <w:rPr>
          <w:sz w:val="28"/>
          <w:szCs w:val="28"/>
        </w:rPr>
        <w:t xml:space="preserve">итоговый междисциплинарный </w:t>
      </w:r>
      <w:r>
        <w:rPr>
          <w:sz w:val="28"/>
          <w:szCs w:val="28"/>
        </w:rPr>
        <w:t>экзамен.</w:t>
      </w:r>
    </w:p>
    <w:p w:rsidR="003153D5" w:rsidRPr="00324613" w:rsidRDefault="003153D5" w:rsidP="00081933">
      <w:pPr>
        <w:pStyle w:val="1"/>
        <w:rPr>
          <w:b/>
          <w:smallCaps w:val="0"/>
          <w:sz w:val="32"/>
          <w:szCs w:val="32"/>
        </w:rPr>
      </w:pPr>
      <w:bookmarkStart w:id="3" w:name="_Toc147679951"/>
      <w:bookmarkStart w:id="4" w:name="_Toc318201451"/>
      <w:r w:rsidRPr="00324613">
        <w:rPr>
          <w:b/>
          <w:smallCaps w:val="0"/>
          <w:sz w:val="32"/>
          <w:szCs w:val="32"/>
        </w:rPr>
        <w:t>Комплекс требований к выпускнику</w:t>
      </w:r>
      <w:bookmarkEnd w:id="2"/>
      <w:bookmarkEnd w:id="3"/>
      <w:bookmarkEnd w:id="4"/>
    </w:p>
    <w:p w:rsidR="003153D5" w:rsidRDefault="003153D5" w:rsidP="00081933">
      <w:pPr>
        <w:spacing w:line="360" w:lineRule="auto"/>
        <w:ind w:firstLine="709"/>
        <w:jc w:val="both"/>
        <w:rPr>
          <w:sz w:val="28"/>
        </w:rPr>
      </w:pPr>
      <w:r>
        <w:rPr>
          <w:b/>
          <w:sz w:val="28"/>
        </w:rPr>
        <w:t>Квалификационная характеристика выпускника</w:t>
      </w:r>
      <w:r>
        <w:rPr>
          <w:sz w:val="28"/>
        </w:rPr>
        <w:t xml:space="preserve"> характеризует деятельность специалиста по математическим методам как состоящую "в анализе и моделировании экономических процессов и объектов на микро-, макр</w:t>
      </w:r>
      <w:r w:rsidR="00AE6C1A">
        <w:rPr>
          <w:sz w:val="28"/>
        </w:rPr>
        <w:t>о-</w:t>
      </w:r>
      <w:r>
        <w:rPr>
          <w:sz w:val="28"/>
        </w:rPr>
        <w:t xml:space="preserve"> и глобальном уровнях; мониторинге экономико-математических моделей; прогнозировании, программировании и оптимизации экономических систем". </w:t>
      </w:r>
    </w:p>
    <w:p w:rsidR="003153D5" w:rsidRDefault="003153D5" w:rsidP="00081933">
      <w:pPr>
        <w:tabs>
          <w:tab w:val="left" w:pos="540"/>
        </w:tabs>
        <w:spacing w:line="360" w:lineRule="auto"/>
        <w:ind w:firstLine="709"/>
        <w:jc w:val="both"/>
        <w:rPr>
          <w:b/>
          <w:sz w:val="28"/>
        </w:rPr>
      </w:pPr>
      <w:r>
        <w:rPr>
          <w:sz w:val="28"/>
        </w:rPr>
        <w:t>Специалист по математическим методам в экономике "призван осуществлять прогнозирование и многовариантные аналитические расчеты в области экономической и управленческой деятельности. Объектами профессиональной деятельности экономиста-математика являются: органы государственного, регионального и муниципального управления, финансовые, экономические и аналитические подразделения предприятий и учреждений всех организационно-правовых форм, включая отделы развития и маркетинга частных фирм и ассоциаций, банков и страховых компаний, инвестиционных и пенсионных фондов, требующих профессиональных знаний в области экономики, математики, статистики и компьютерных технологий"</w:t>
      </w:r>
      <w:r w:rsidRPr="00D75FFD">
        <w:rPr>
          <w:sz w:val="28"/>
        </w:rPr>
        <w:t>.</w:t>
      </w:r>
      <w:r>
        <w:rPr>
          <w:b/>
          <w:sz w:val="28"/>
        </w:rPr>
        <w:t xml:space="preserve"> </w:t>
      </w:r>
    </w:p>
    <w:p w:rsidR="002A4673" w:rsidRDefault="002A4673" w:rsidP="00081933">
      <w:pPr>
        <w:tabs>
          <w:tab w:val="left" w:pos="540"/>
        </w:tabs>
        <w:spacing w:line="360" w:lineRule="auto"/>
        <w:ind w:left="709"/>
        <w:jc w:val="both"/>
        <w:rPr>
          <w:sz w:val="28"/>
        </w:rPr>
      </w:pPr>
      <w:r w:rsidRPr="00074ECA">
        <w:rPr>
          <w:sz w:val="28"/>
        </w:rPr>
        <w:t>Дипломированный специалист должен:</w:t>
      </w:r>
    </w:p>
    <w:p w:rsidR="002A4673" w:rsidRPr="002A4673" w:rsidRDefault="002A4673" w:rsidP="00081933">
      <w:pPr>
        <w:numPr>
          <w:ilvl w:val="0"/>
          <w:numId w:val="17"/>
        </w:numPr>
        <w:spacing w:line="360" w:lineRule="auto"/>
        <w:ind w:firstLine="76"/>
        <w:jc w:val="both"/>
      </w:pPr>
      <w:r>
        <w:rPr>
          <w:sz w:val="28"/>
        </w:rPr>
        <w:t>иметь системное представление о структуре и тенденциях развития российской и мировой экономики,</w:t>
      </w:r>
      <w:r w:rsidRPr="002A4673">
        <w:rPr>
          <w:sz w:val="28"/>
        </w:rPr>
        <w:t xml:space="preserve"> </w:t>
      </w:r>
      <w:r>
        <w:rPr>
          <w:sz w:val="28"/>
        </w:rPr>
        <w:t>понимать многообразие экономических процессов в современном мире, их связь с другими процессами, происходящими в обществе;</w:t>
      </w:r>
    </w:p>
    <w:p w:rsidR="002A4673" w:rsidRPr="002A4673" w:rsidRDefault="002A4673" w:rsidP="00081933">
      <w:pPr>
        <w:numPr>
          <w:ilvl w:val="0"/>
          <w:numId w:val="17"/>
        </w:numPr>
        <w:spacing w:line="360" w:lineRule="auto"/>
        <w:ind w:firstLine="76"/>
        <w:jc w:val="both"/>
      </w:pPr>
      <w:r>
        <w:rPr>
          <w:sz w:val="28"/>
        </w:rPr>
        <w:t>быть подготовленным к профессиональной деятельности в государственных органах федерального, территориального и муниципального уровней, учреждениях финансовой и кредитной системы на должностях, требующих аналитического подхода в нестандартных ситуациях, в службах экономического анализа диагностики и прогнозирования деятельности предприятий и кредитных организаций, в аудиторских, консалтинговых и оценочных фирмах;</w:t>
      </w:r>
      <w:r w:rsidRPr="002A4673">
        <w:rPr>
          <w:sz w:val="28"/>
        </w:rPr>
        <w:t xml:space="preserve"> </w:t>
      </w:r>
    </w:p>
    <w:p w:rsidR="002A4673" w:rsidRPr="002A4673" w:rsidRDefault="002A4673" w:rsidP="00081933">
      <w:pPr>
        <w:numPr>
          <w:ilvl w:val="0"/>
          <w:numId w:val="17"/>
        </w:numPr>
        <w:spacing w:line="360" w:lineRule="auto"/>
        <w:ind w:firstLine="76"/>
        <w:jc w:val="both"/>
      </w:pPr>
      <w:r>
        <w:rPr>
          <w:sz w:val="28"/>
        </w:rPr>
        <w:t>решать нестандартные задачи поиска оптимальных подходов и источников финансирования деятельности предприятий и кредитных организаций в процессе финансового оздоровления и реструктуризации;</w:t>
      </w:r>
      <w:r w:rsidRPr="002A4673">
        <w:rPr>
          <w:sz w:val="28"/>
        </w:rPr>
        <w:t xml:space="preserve"> </w:t>
      </w:r>
    </w:p>
    <w:p w:rsidR="002A4673" w:rsidRPr="00385ACA" w:rsidRDefault="002A4673" w:rsidP="00081933">
      <w:pPr>
        <w:numPr>
          <w:ilvl w:val="0"/>
          <w:numId w:val="17"/>
        </w:numPr>
        <w:spacing w:line="360" w:lineRule="auto"/>
        <w:ind w:firstLine="76"/>
        <w:jc w:val="both"/>
      </w:pPr>
      <w:r w:rsidRPr="002A4673">
        <w:rPr>
          <w:sz w:val="28"/>
        </w:rPr>
        <w:t xml:space="preserve"> </w:t>
      </w:r>
      <w:r>
        <w:rPr>
          <w:sz w:val="28"/>
        </w:rPr>
        <w:t>уметь на научной основе организовывать свой труд, владеть компьютерными методами сбора, хранения и обработки информации, применяемыми в сфере его профессиональной деятельности, использовать современные информационные технологии;</w:t>
      </w:r>
      <w:r w:rsidRPr="00385ACA">
        <w:rPr>
          <w:sz w:val="28"/>
        </w:rPr>
        <w:t xml:space="preserve"> </w:t>
      </w:r>
    </w:p>
    <w:p w:rsidR="002A4673" w:rsidRDefault="002A4673" w:rsidP="00081933">
      <w:pPr>
        <w:numPr>
          <w:ilvl w:val="0"/>
          <w:numId w:val="17"/>
        </w:numPr>
        <w:spacing w:line="360" w:lineRule="auto"/>
        <w:ind w:firstLine="76"/>
        <w:jc w:val="both"/>
      </w:pPr>
      <w:r>
        <w:rPr>
          <w:sz w:val="28"/>
        </w:rPr>
        <w:t>быть конкурентоспособным, обладать знаниями по смежной специализации.</w:t>
      </w:r>
    </w:p>
    <w:p w:rsidR="002A4673" w:rsidRPr="00074ECA" w:rsidRDefault="002A4673" w:rsidP="00081933">
      <w:pPr>
        <w:tabs>
          <w:tab w:val="left" w:pos="540"/>
        </w:tabs>
        <w:spacing w:line="360" w:lineRule="auto"/>
        <w:ind w:left="709"/>
        <w:jc w:val="both"/>
        <w:rPr>
          <w:b/>
          <w:sz w:val="28"/>
        </w:rPr>
      </w:pPr>
    </w:p>
    <w:p w:rsidR="002A4673" w:rsidRPr="003E329E" w:rsidRDefault="002A4673" w:rsidP="00081933">
      <w:pPr>
        <w:tabs>
          <w:tab w:val="left" w:pos="540"/>
        </w:tabs>
        <w:spacing w:line="360" w:lineRule="auto"/>
        <w:ind w:firstLine="709"/>
        <w:jc w:val="both"/>
        <w:rPr>
          <w:b/>
          <w:sz w:val="28"/>
        </w:rPr>
      </w:pPr>
    </w:p>
    <w:p w:rsidR="00074ECA" w:rsidRPr="00074ECA" w:rsidRDefault="00074ECA" w:rsidP="00081933">
      <w:pPr>
        <w:pStyle w:val="2"/>
        <w:numPr>
          <w:ilvl w:val="1"/>
          <w:numId w:val="24"/>
        </w:numPr>
        <w:jc w:val="center"/>
        <w:rPr>
          <w:b/>
          <w:smallCaps w:val="0"/>
          <w:szCs w:val="28"/>
        </w:rPr>
      </w:pPr>
      <w:bookmarkStart w:id="5" w:name="_Toc147679952"/>
      <w:bookmarkStart w:id="6" w:name="_Toc318201452"/>
      <w:r w:rsidRPr="00074ECA">
        <w:rPr>
          <w:b/>
          <w:smallCaps w:val="0"/>
          <w:szCs w:val="28"/>
        </w:rPr>
        <w:t xml:space="preserve">Требования к выпускнику, являющиеся объектом </w:t>
      </w:r>
      <w:r>
        <w:rPr>
          <w:b/>
          <w:smallCaps w:val="0"/>
          <w:szCs w:val="28"/>
        </w:rPr>
        <w:t>о</w:t>
      </w:r>
      <w:r w:rsidRPr="00074ECA">
        <w:rPr>
          <w:b/>
          <w:smallCaps w:val="0"/>
          <w:szCs w:val="28"/>
        </w:rPr>
        <w:t>ценки</w:t>
      </w:r>
      <w:r>
        <w:rPr>
          <w:b/>
          <w:smallCaps w:val="0"/>
          <w:szCs w:val="28"/>
        </w:rPr>
        <w:br/>
      </w:r>
      <w:r w:rsidRPr="00074ECA">
        <w:rPr>
          <w:b/>
          <w:smallCaps w:val="0"/>
          <w:szCs w:val="28"/>
        </w:rPr>
        <w:t xml:space="preserve"> на итоговом экзамене</w:t>
      </w:r>
      <w:r>
        <w:rPr>
          <w:b/>
          <w:smallCaps w:val="0"/>
          <w:szCs w:val="28"/>
        </w:rPr>
        <w:t xml:space="preserve"> (ТЭК)</w:t>
      </w:r>
      <w:bookmarkEnd w:id="5"/>
      <w:bookmarkEnd w:id="6"/>
    </w:p>
    <w:p w:rsidR="003153D5" w:rsidRPr="00074ECA" w:rsidRDefault="003153D5" w:rsidP="00081933">
      <w:pPr>
        <w:tabs>
          <w:tab w:val="left" w:pos="540"/>
        </w:tabs>
        <w:spacing w:line="360" w:lineRule="auto"/>
        <w:ind w:left="709"/>
        <w:jc w:val="both"/>
        <w:rPr>
          <w:b/>
          <w:sz w:val="28"/>
        </w:rPr>
      </w:pPr>
      <w:r w:rsidRPr="00074ECA">
        <w:rPr>
          <w:sz w:val="28"/>
        </w:rPr>
        <w:t>Дипломированный специалист должен:</w:t>
      </w:r>
    </w:p>
    <w:p w:rsidR="003153D5" w:rsidRDefault="002A4673" w:rsidP="00081933">
      <w:pPr>
        <w:numPr>
          <w:ilvl w:val="0"/>
          <w:numId w:val="17"/>
        </w:numPr>
        <w:spacing w:line="360" w:lineRule="auto"/>
        <w:ind w:firstLine="76"/>
        <w:jc w:val="both"/>
      </w:pPr>
      <w:r>
        <w:rPr>
          <w:sz w:val="28"/>
        </w:rPr>
        <w:t>иметь системное представление о структуре и тенденциях развития российской и мировой экономики,</w:t>
      </w:r>
      <w:r w:rsidRPr="002A4673">
        <w:rPr>
          <w:sz w:val="28"/>
        </w:rPr>
        <w:t xml:space="preserve"> </w:t>
      </w:r>
      <w:r w:rsidR="003153D5">
        <w:rPr>
          <w:sz w:val="28"/>
        </w:rPr>
        <w:t>понимать многообразие экономических процессов в современном мире, их связь с другими процессами, происходящими в обществе;</w:t>
      </w:r>
    </w:p>
    <w:p w:rsidR="00707311" w:rsidRPr="00707311" w:rsidRDefault="003153D5" w:rsidP="00081933">
      <w:pPr>
        <w:numPr>
          <w:ilvl w:val="0"/>
          <w:numId w:val="17"/>
        </w:numPr>
        <w:tabs>
          <w:tab w:val="num" w:pos="360"/>
        </w:tabs>
        <w:spacing w:line="360" w:lineRule="auto"/>
        <w:ind w:firstLine="76"/>
        <w:jc w:val="both"/>
        <w:rPr>
          <w:i/>
          <w:sz w:val="28"/>
          <w:szCs w:val="28"/>
        </w:rPr>
      </w:pPr>
      <w:r w:rsidRPr="00707311">
        <w:rPr>
          <w:sz w:val="28"/>
          <w:szCs w:val="28"/>
        </w:rPr>
        <w:t>быть подготовленным к профессиональной деятельности в государственных органах федерального, территориального и муниципального уровней, учреждениях финансовой и кредитной системы на должностях, требующих аналитического подхода в нестандартных ситуациях, в службах экономического анализа диагностики и прогнозирования деятельности предприятий и кредитных организаций, в аудиторских, консалтинговых и оценочных фирмах;</w:t>
      </w:r>
    </w:p>
    <w:p w:rsidR="00385ACA" w:rsidRPr="00707311" w:rsidRDefault="00385ACA" w:rsidP="00081933">
      <w:pPr>
        <w:numPr>
          <w:ilvl w:val="0"/>
          <w:numId w:val="17"/>
        </w:numPr>
        <w:tabs>
          <w:tab w:val="num" w:pos="360"/>
        </w:tabs>
        <w:spacing w:line="360" w:lineRule="auto"/>
        <w:ind w:firstLine="76"/>
        <w:jc w:val="both"/>
        <w:rPr>
          <w:i/>
          <w:sz w:val="28"/>
          <w:szCs w:val="28"/>
        </w:rPr>
      </w:pPr>
      <w:r w:rsidRPr="00707311">
        <w:rPr>
          <w:sz w:val="28"/>
          <w:szCs w:val="28"/>
        </w:rPr>
        <w:t xml:space="preserve">обладать теоретическими знаниями, практическими навыками и умениями, </w:t>
      </w:r>
      <w:r w:rsidR="00D75FFD" w:rsidRPr="00707311">
        <w:rPr>
          <w:sz w:val="28"/>
          <w:szCs w:val="28"/>
        </w:rPr>
        <w:t xml:space="preserve">на основе </w:t>
      </w:r>
      <w:r w:rsidRPr="00707311">
        <w:rPr>
          <w:sz w:val="28"/>
          <w:szCs w:val="28"/>
        </w:rPr>
        <w:t xml:space="preserve"> </w:t>
      </w:r>
      <w:r w:rsidR="00D75FFD" w:rsidRPr="00707311">
        <w:rPr>
          <w:sz w:val="28"/>
          <w:szCs w:val="28"/>
        </w:rPr>
        <w:t xml:space="preserve">базовых положений </w:t>
      </w:r>
      <w:r w:rsidR="00707311" w:rsidRPr="00707311">
        <w:rPr>
          <w:sz w:val="28"/>
          <w:szCs w:val="28"/>
        </w:rPr>
        <w:t xml:space="preserve">следующих </w:t>
      </w:r>
      <w:r w:rsidR="00D75FFD" w:rsidRPr="00707311">
        <w:rPr>
          <w:sz w:val="28"/>
          <w:szCs w:val="28"/>
        </w:rPr>
        <w:t>дисциплин</w:t>
      </w:r>
      <w:r w:rsidR="00707311" w:rsidRPr="00707311">
        <w:rPr>
          <w:sz w:val="28"/>
          <w:szCs w:val="28"/>
        </w:rPr>
        <w:t>:</w:t>
      </w:r>
      <w:r w:rsidR="00707311" w:rsidRPr="00707311">
        <w:rPr>
          <w:b/>
          <w:sz w:val="28"/>
          <w:szCs w:val="28"/>
        </w:rPr>
        <w:t xml:space="preserve"> </w:t>
      </w:r>
      <w:r w:rsidR="00707311" w:rsidRPr="005B51BD">
        <w:rPr>
          <w:i/>
          <w:sz w:val="28"/>
          <w:szCs w:val="28"/>
        </w:rPr>
        <w:t xml:space="preserve">Экономическая теория, Линейная алгебра, Математический анализ, Дифференциальные уравнения, Численные методы, </w:t>
      </w:r>
      <w:r w:rsidR="00707311" w:rsidRPr="005B51BD">
        <w:rPr>
          <w:bCs/>
          <w:i/>
          <w:sz w:val="28"/>
          <w:szCs w:val="28"/>
        </w:rPr>
        <w:t>Теория оптимального управления</w:t>
      </w:r>
      <w:r w:rsidR="00707311" w:rsidRPr="005B51BD">
        <w:rPr>
          <w:i/>
          <w:sz w:val="28"/>
          <w:szCs w:val="28"/>
        </w:rPr>
        <w:t>, Теория вероятностей, Математическая статистика,  Математические методы финансового анализа</w:t>
      </w:r>
      <w:r w:rsidR="00707311" w:rsidRPr="005B51BD">
        <w:rPr>
          <w:b/>
          <w:bCs/>
          <w:i/>
          <w:sz w:val="28"/>
          <w:szCs w:val="28"/>
        </w:rPr>
        <w:t xml:space="preserve">, </w:t>
      </w:r>
      <w:r w:rsidR="00707311" w:rsidRPr="005B51BD">
        <w:rPr>
          <w:bCs/>
          <w:i/>
          <w:sz w:val="28"/>
          <w:szCs w:val="28"/>
        </w:rPr>
        <w:t>Теория игр</w:t>
      </w:r>
      <w:r w:rsidR="00707311" w:rsidRPr="005B51BD">
        <w:rPr>
          <w:b/>
          <w:bCs/>
          <w:i/>
          <w:sz w:val="28"/>
          <w:szCs w:val="28"/>
        </w:rPr>
        <w:t xml:space="preserve">, </w:t>
      </w:r>
      <w:r w:rsidR="00707311" w:rsidRPr="005B51BD">
        <w:rPr>
          <w:bCs/>
          <w:i/>
          <w:sz w:val="28"/>
          <w:szCs w:val="28"/>
        </w:rPr>
        <w:t>Информатика</w:t>
      </w:r>
      <w:r w:rsidR="00707311" w:rsidRPr="005B51BD">
        <w:rPr>
          <w:b/>
          <w:bCs/>
          <w:i/>
          <w:sz w:val="28"/>
          <w:szCs w:val="28"/>
        </w:rPr>
        <w:t xml:space="preserve">, </w:t>
      </w:r>
      <w:r w:rsidR="00707311" w:rsidRPr="005B51BD">
        <w:rPr>
          <w:bCs/>
          <w:i/>
          <w:sz w:val="28"/>
          <w:szCs w:val="28"/>
        </w:rPr>
        <w:t xml:space="preserve">Математические методы и модели исследования операций, Системный анализ, Эконометрика, </w:t>
      </w:r>
      <w:r w:rsidR="00707311" w:rsidRPr="005B51BD">
        <w:rPr>
          <w:i/>
          <w:sz w:val="28"/>
          <w:szCs w:val="28"/>
        </w:rPr>
        <w:t xml:space="preserve">Экономико-математическое моделирование, </w:t>
      </w:r>
      <w:r w:rsidR="00707311" w:rsidRPr="005B51BD">
        <w:rPr>
          <w:bCs/>
          <w:i/>
          <w:sz w:val="28"/>
          <w:szCs w:val="28"/>
        </w:rPr>
        <w:t>Математическое моделирование социальных процессов, Методы социально-экономического прогнозирования, Эконометрическое моделирование, Страхование и актуарные расчеты</w:t>
      </w:r>
      <w:r w:rsidR="00707311" w:rsidRPr="005B51BD">
        <w:rPr>
          <w:i/>
          <w:sz w:val="28"/>
          <w:szCs w:val="28"/>
        </w:rPr>
        <w:t>, Теория риска и моделирование рисковых ситуаций</w:t>
      </w:r>
      <w:r w:rsidR="00707311" w:rsidRPr="005B51BD">
        <w:rPr>
          <w:bCs/>
          <w:i/>
          <w:sz w:val="28"/>
          <w:szCs w:val="28"/>
        </w:rPr>
        <w:t>, Многомерные статистические методы</w:t>
      </w:r>
      <w:r w:rsidR="00707311" w:rsidRPr="005B51BD">
        <w:rPr>
          <w:i/>
          <w:sz w:val="28"/>
          <w:szCs w:val="28"/>
        </w:rPr>
        <w:t>, Информационные технологии в экономике</w:t>
      </w:r>
      <w:r w:rsidR="00707311" w:rsidRPr="00707311">
        <w:rPr>
          <w:sz w:val="28"/>
          <w:szCs w:val="28"/>
        </w:rPr>
        <w:t xml:space="preserve">, </w:t>
      </w:r>
      <w:r w:rsidR="00D75FFD" w:rsidRPr="00707311">
        <w:rPr>
          <w:sz w:val="28"/>
          <w:szCs w:val="28"/>
        </w:rPr>
        <w:t xml:space="preserve"> а также обще</w:t>
      </w:r>
      <w:r w:rsidRPr="00707311">
        <w:rPr>
          <w:sz w:val="28"/>
          <w:szCs w:val="28"/>
        </w:rPr>
        <w:t>образовательными программами специальности</w:t>
      </w:r>
      <w:r w:rsidR="00D75FFD" w:rsidRPr="00707311">
        <w:rPr>
          <w:sz w:val="28"/>
          <w:szCs w:val="28"/>
        </w:rPr>
        <w:t>.</w:t>
      </w:r>
      <w:r w:rsidRPr="00707311">
        <w:rPr>
          <w:sz w:val="28"/>
          <w:szCs w:val="28"/>
        </w:rPr>
        <w:t xml:space="preserve"> </w:t>
      </w:r>
    </w:p>
    <w:p w:rsidR="00074ECA" w:rsidRPr="00074ECA" w:rsidRDefault="00074ECA" w:rsidP="00081933">
      <w:pPr>
        <w:spacing w:line="360" w:lineRule="auto"/>
        <w:ind w:left="284"/>
        <w:jc w:val="both"/>
      </w:pPr>
    </w:p>
    <w:p w:rsidR="00074ECA" w:rsidRDefault="00074ECA" w:rsidP="00081933">
      <w:pPr>
        <w:pStyle w:val="2"/>
        <w:numPr>
          <w:ilvl w:val="1"/>
          <w:numId w:val="24"/>
        </w:numPr>
        <w:jc w:val="center"/>
        <w:rPr>
          <w:b/>
          <w:bCs/>
          <w:smallCaps w:val="0"/>
          <w:szCs w:val="28"/>
        </w:rPr>
      </w:pPr>
      <w:bookmarkStart w:id="7" w:name="_Toc147679953"/>
      <w:bookmarkStart w:id="8" w:name="_Toc318201453"/>
      <w:r w:rsidRPr="00074ECA">
        <w:rPr>
          <w:b/>
          <w:bCs/>
          <w:smallCaps w:val="0"/>
          <w:szCs w:val="28"/>
        </w:rPr>
        <w:t>Требования к выпускнику, являющиеся объектом оценки</w:t>
      </w:r>
      <w:r w:rsidRPr="00074ECA">
        <w:rPr>
          <w:b/>
          <w:bCs/>
          <w:smallCaps w:val="0"/>
          <w:szCs w:val="28"/>
        </w:rPr>
        <w:br/>
        <w:t xml:space="preserve"> </w:t>
      </w:r>
      <w:r>
        <w:rPr>
          <w:b/>
          <w:bCs/>
          <w:smallCaps w:val="0"/>
          <w:szCs w:val="28"/>
        </w:rPr>
        <w:t>в ходе подготовки квалификационной работы</w:t>
      </w:r>
      <w:r w:rsidRPr="00074ECA">
        <w:rPr>
          <w:b/>
          <w:bCs/>
          <w:smallCaps w:val="0"/>
          <w:szCs w:val="28"/>
        </w:rPr>
        <w:t xml:space="preserve"> (Т</w:t>
      </w:r>
      <w:r>
        <w:rPr>
          <w:b/>
          <w:bCs/>
          <w:smallCaps w:val="0"/>
          <w:szCs w:val="28"/>
        </w:rPr>
        <w:t>КР</w:t>
      </w:r>
      <w:r w:rsidRPr="00074ECA">
        <w:rPr>
          <w:b/>
          <w:bCs/>
          <w:smallCaps w:val="0"/>
          <w:szCs w:val="28"/>
        </w:rPr>
        <w:t>)</w:t>
      </w:r>
      <w:bookmarkEnd w:id="7"/>
      <w:bookmarkEnd w:id="8"/>
    </w:p>
    <w:p w:rsidR="00074ECA" w:rsidRDefault="00074ECA" w:rsidP="00081933">
      <w:pPr>
        <w:tabs>
          <w:tab w:val="left" w:pos="540"/>
        </w:tabs>
        <w:spacing w:line="360" w:lineRule="auto"/>
        <w:ind w:left="709"/>
        <w:jc w:val="both"/>
        <w:rPr>
          <w:b/>
          <w:sz w:val="28"/>
        </w:rPr>
      </w:pPr>
      <w:r>
        <w:rPr>
          <w:sz w:val="28"/>
        </w:rPr>
        <w:t>Дипломированный специалист должен:</w:t>
      </w:r>
    </w:p>
    <w:p w:rsidR="00D75FFD" w:rsidRPr="00D75FFD" w:rsidRDefault="00D75FFD" w:rsidP="00081933">
      <w:pPr>
        <w:numPr>
          <w:ilvl w:val="0"/>
          <w:numId w:val="18"/>
        </w:numPr>
        <w:spacing w:line="360" w:lineRule="auto"/>
        <w:ind w:firstLine="76"/>
        <w:jc w:val="both"/>
      </w:pPr>
      <w:r w:rsidRPr="00385ACA">
        <w:rPr>
          <w:sz w:val="28"/>
          <w:szCs w:val="28"/>
        </w:rPr>
        <w:t>уме</w:t>
      </w:r>
      <w:r>
        <w:rPr>
          <w:sz w:val="28"/>
          <w:szCs w:val="28"/>
        </w:rPr>
        <w:t xml:space="preserve">ть </w:t>
      </w:r>
      <w:r w:rsidRPr="00385ACA">
        <w:rPr>
          <w:sz w:val="28"/>
          <w:szCs w:val="28"/>
        </w:rPr>
        <w:t>самостоятельно ставить и решать сложные теоретические и приклад</w:t>
      </w:r>
      <w:r>
        <w:rPr>
          <w:sz w:val="28"/>
          <w:szCs w:val="28"/>
        </w:rPr>
        <w:t>ные задачи;</w:t>
      </w:r>
    </w:p>
    <w:p w:rsidR="00385ACA" w:rsidRPr="00385ACA" w:rsidRDefault="00385ACA" w:rsidP="00081933">
      <w:pPr>
        <w:numPr>
          <w:ilvl w:val="0"/>
          <w:numId w:val="18"/>
        </w:numPr>
        <w:spacing w:line="360" w:lineRule="auto"/>
        <w:ind w:firstLine="76"/>
        <w:jc w:val="both"/>
      </w:pPr>
      <w:r>
        <w:rPr>
          <w:sz w:val="28"/>
        </w:rPr>
        <w:t>уметь на научной основе организовывать свой труд, владеть компьютерными методами сбора, хранения и обработки информации, применяемыми в сфере его профессиональной деятельности, использовать современные информационные технологии</w:t>
      </w:r>
      <w:r w:rsidR="00D75FFD">
        <w:rPr>
          <w:sz w:val="28"/>
        </w:rPr>
        <w:t>;</w:t>
      </w:r>
      <w:r w:rsidRPr="00385ACA">
        <w:rPr>
          <w:sz w:val="28"/>
        </w:rPr>
        <w:t xml:space="preserve"> </w:t>
      </w:r>
    </w:p>
    <w:p w:rsidR="00952EC1" w:rsidRDefault="00385ACA" w:rsidP="00081933">
      <w:pPr>
        <w:numPr>
          <w:ilvl w:val="0"/>
          <w:numId w:val="18"/>
        </w:numPr>
        <w:spacing w:line="360" w:lineRule="auto"/>
        <w:ind w:firstLine="76"/>
        <w:jc w:val="both"/>
        <w:rPr>
          <w:sz w:val="28"/>
        </w:rPr>
      </w:pPr>
      <w:r>
        <w:rPr>
          <w:sz w:val="28"/>
        </w:rPr>
        <w:t>быть конкурентоспособным, обладать знаниями по смежной специализации</w:t>
      </w:r>
      <w:r w:rsidR="00D75FFD">
        <w:rPr>
          <w:sz w:val="28"/>
        </w:rPr>
        <w:t>.</w:t>
      </w:r>
    </w:p>
    <w:p w:rsidR="00074ECA" w:rsidRDefault="00952EC1" w:rsidP="00081933">
      <w:pPr>
        <w:spacing w:line="360" w:lineRule="auto"/>
        <w:ind w:left="284"/>
        <w:jc w:val="both"/>
      </w:pPr>
      <w:r>
        <w:rPr>
          <w:sz w:val="28"/>
        </w:rPr>
        <w:br w:type="page"/>
      </w:r>
    </w:p>
    <w:p w:rsidR="003153D5" w:rsidRPr="003153D5" w:rsidRDefault="003153D5" w:rsidP="00081933">
      <w:pPr>
        <w:pStyle w:val="1"/>
        <w:numPr>
          <w:ilvl w:val="0"/>
          <w:numId w:val="24"/>
        </w:numPr>
        <w:ind w:left="714" w:hanging="357"/>
        <w:rPr>
          <w:b/>
          <w:bCs/>
          <w:smallCaps w:val="0"/>
          <w:sz w:val="32"/>
        </w:rPr>
      </w:pPr>
      <w:bookmarkStart w:id="9" w:name="_Toc76736467"/>
      <w:bookmarkStart w:id="10" w:name="_Toc147679954"/>
      <w:bookmarkStart w:id="11" w:name="_Toc318201454"/>
      <w:r w:rsidRPr="003153D5">
        <w:rPr>
          <w:b/>
          <w:bCs/>
          <w:smallCaps w:val="0"/>
          <w:sz w:val="32"/>
        </w:rPr>
        <w:t>Методические материалы для государственного итогового междисциплинарного экзамена</w:t>
      </w:r>
      <w:bookmarkEnd w:id="9"/>
      <w:bookmarkEnd w:id="10"/>
      <w:bookmarkEnd w:id="11"/>
    </w:p>
    <w:p w:rsidR="003153D5" w:rsidRPr="003E329E" w:rsidRDefault="003E329E" w:rsidP="00081933">
      <w:pPr>
        <w:pStyle w:val="2"/>
        <w:numPr>
          <w:ilvl w:val="1"/>
          <w:numId w:val="19"/>
        </w:numPr>
        <w:jc w:val="center"/>
        <w:rPr>
          <w:b/>
          <w:bCs/>
          <w:smallCaps w:val="0"/>
          <w:sz w:val="24"/>
        </w:rPr>
      </w:pPr>
      <w:bookmarkStart w:id="12" w:name="_Toc76736468"/>
      <w:r>
        <w:rPr>
          <w:b/>
          <w:bCs/>
          <w:smallCaps w:val="0"/>
        </w:rPr>
        <w:t xml:space="preserve"> </w:t>
      </w:r>
      <w:bookmarkStart w:id="13" w:name="_Toc147679955"/>
      <w:bookmarkStart w:id="14" w:name="_Toc318201455"/>
      <w:r w:rsidR="003153D5" w:rsidRPr="003E329E">
        <w:rPr>
          <w:b/>
          <w:bCs/>
          <w:smallCaps w:val="0"/>
        </w:rPr>
        <w:t>Общие положения</w:t>
      </w:r>
      <w:bookmarkEnd w:id="12"/>
      <w:bookmarkEnd w:id="13"/>
      <w:bookmarkEnd w:id="14"/>
    </w:p>
    <w:p w:rsidR="003E329E" w:rsidRPr="003E329E" w:rsidRDefault="003E329E" w:rsidP="00081933">
      <w:pPr>
        <w:shd w:val="clear" w:color="auto" w:fill="FFFFFF"/>
        <w:spacing w:line="360" w:lineRule="auto"/>
        <w:ind w:firstLine="709"/>
        <w:jc w:val="both"/>
        <w:rPr>
          <w:sz w:val="28"/>
          <w:szCs w:val="28"/>
        </w:rPr>
      </w:pPr>
      <w:r w:rsidRPr="003E329E">
        <w:rPr>
          <w:sz w:val="28"/>
          <w:szCs w:val="28"/>
        </w:rPr>
        <w:t>Государственный междисциплинарный экзамен по специальности представляет собой итоговое испытание по профессионально-ориентированным междисциплинарным проблемам, устанавливающее соответствие подготовленности выпускников требованиям ГОС.</w:t>
      </w:r>
    </w:p>
    <w:p w:rsidR="003E329E" w:rsidRPr="003E329E" w:rsidRDefault="003E329E" w:rsidP="00081933">
      <w:pPr>
        <w:shd w:val="clear" w:color="auto" w:fill="FFFFFF"/>
        <w:spacing w:line="360" w:lineRule="auto"/>
        <w:ind w:firstLine="709"/>
        <w:jc w:val="both"/>
        <w:rPr>
          <w:sz w:val="28"/>
          <w:szCs w:val="28"/>
        </w:rPr>
      </w:pPr>
      <w:r w:rsidRPr="003E329E">
        <w:rPr>
          <w:sz w:val="28"/>
          <w:szCs w:val="28"/>
        </w:rPr>
        <w:t xml:space="preserve">Междисциплинарный экзамен проводится с целью проверки уровня и качества общепрофессиональной и специальной подготовки </w:t>
      </w:r>
      <w:r>
        <w:rPr>
          <w:sz w:val="28"/>
          <w:szCs w:val="28"/>
        </w:rPr>
        <w:t>выпускников.</w:t>
      </w:r>
      <w:r w:rsidRPr="003E329E">
        <w:rPr>
          <w:sz w:val="28"/>
          <w:szCs w:val="28"/>
        </w:rPr>
        <w:t xml:space="preserve"> </w:t>
      </w:r>
    </w:p>
    <w:p w:rsidR="003153D5" w:rsidRDefault="003153D5" w:rsidP="00081933">
      <w:pPr>
        <w:shd w:val="clear" w:color="auto" w:fill="FFFFFF"/>
        <w:spacing w:line="360" w:lineRule="auto"/>
        <w:ind w:firstLine="709"/>
        <w:jc w:val="both"/>
        <w:rPr>
          <w:sz w:val="28"/>
        </w:rPr>
      </w:pPr>
      <w:r>
        <w:rPr>
          <w:sz w:val="28"/>
        </w:rPr>
        <w:t>Экзамен имеет целью оценить теоретическ</w:t>
      </w:r>
      <w:r w:rsidR="003E329E">
        <w:rPr>
          <w:sz w:val="28"/>
        </w:rPr>
        <w:t>ую подготовку</w:t>
      </w:r>
      <w:r>
        <w:rPr>
          <w:sz w:val="28"/>
        </w:rPr>
        <w:t xml:space="preserve">, практические навыки и умения, а также </w:t>
      </w:r>
      <w:r w:rsidR="003E329E">
        <w:rPr>
          <w:sz w:val="28"/>
        </w:rPr>
        <w:t>готовность</w:t>
      </w:r>
      <w:r>
        <w:rPr>
          <w:sz w:val="28"/>
        </w:rPr>
        <w:t xml:space="preserve"> выпускника к </w:t>
      </w:r>
      <w:r w:rsidR="003E329E">
        <w:rPr>
          <w:sz w:val="28"/>
        </w:rPr>
        <w:t xml:space="preserve">основным видам </w:t>
      </w:r>
      <w:r>
        <w:rPr>
          <w:sz w:val="28"/>
        </w:rPr>
        <w:t>профессиональной деятельности.</w:t>
      </w:r>
    </w:p>
    <w:p w:rsidR="003153D5" w:rsidRDefault="003153D5" w:rsidP="00081933">
      <w:pPr>
        <w:shd w:val="clear" w:color="auto" w:fill="FFFFFF"/>
        <w:spacing w:line="360" w:lineRule="auto"/>
        <w:ind w:firstLine="709"/>
        <w:jc w:val="both"/>
        <w:rPr>
          <w:sz w:val="28"/>
        </w:rPr>
      </w:pPr>
      <w:r>
        <w:rPr>
          <w:sz w:val="28"/>
        </w:rPr>
        <w:t>Выпускник должен продемонстрировать знание базовых положений дисциплин, читавшихся в институте МЭК кафедрами Экономической теории, Математики и финансовых приложений, Статистики, Математического моделирования экономических процессов, Финансов, Бухгалтерского учета, Налогов и налогообложения.</w:t>
      </w:r>
    </w:p>
    <w:p w:rsidR="003153D5" w:rsidRDefault="003153D5" w:rsidP="00081933">
      <w:pPr>
        <w:shd w:val="clear" w:color="auto" w:fill="FFFFFF"/>
        <w:spacing w:line="360" w:lineRule="auto"/>
        <w:ind w:firstLine="709"/>
        <w:jc w:val="both"/>
        <w:rPr>
          <w:sz w:val="28"/>
        </w:rPr>
      </w:pPr>
      <w:r>
        <w:rPr>
          <w:sz w:val="28"/>
        </w:rPr>
        <w:t>Наряду с общим представлением о предметной области, экзаменуемый должен иметь представление о проблемах, возникающих в различных областях финансово-экономической деятельности и о возможных путях их преодоления.</w:t>
      </w:r>
    </w:p>
    <w:p w:rsidR="003E329E" w:rsidRDefault="003E329E" w:rsidP="00081933">
      <w:pPr>
        <w:shd w:val="clear" w:color="auto" w:fill="FFFFFF"/>
        <w:spacing w:line="360" w:lineRule="auto"/>
        <w:ind w:firstLine="709"/>
        <w:jc w:val="both"/>
        <w:rPr>
          <w:sz w:val="28"/>
        </w:rPr>
      </w:pPr>
    </w:p>
    <w:p w:rsidR="003E329E" w:rsidRDefault="00D62E8B" w:rsidP="00081933">
      <w:pPr>
        <w:pStyle w:val="2"/>
        <w:numPr>
          <w:ilvl w:val="1"/>
          <w:numId w:val="19"/>
        </w:numPr>
        <w:jc w:val="center"/>
        <w:rPr>
          <w:b/>
          <w:bCs/>
          <w:smallCaps w:val="0"/>
        </w:rPr>
      </w:pPr>
      <w:bookmarkStart w:id="15" w:name="_Toc147679956"/>
      <w:r>
        <w:rPr>
          <w:b/>
          <w:bCs/>
          <w:smallCaps w:val="0"/>
        </w:rPr>
        <w:t xml:space="preserve"> </w:t>
      </w:r>
      <w:bookmarkStart w:id="16" w:name="_Toc318201456"/>
      <w:r w:rsidR="003E329E">
        <w:rPr>
          <w:b/>
          <w:bCs/>
          <w:smallCaps w:val="0"/>
        </w:rPr>
        <w:t>Массив основных учебных модулей (ОУМ)</w:t>
      </w:r>
      <w:bookmarkEnd w:id="15"/>
      <w:bookmarkEnd w:id="16"/>
    </w:p>
    <w:p w:rsidR="003E329E" w:rsidRDefault="00FD4085" w:rsidP="00081933">
      <w:pPr>
        <w:shd w:val="clear" w:color="auto" w:fill="FFFFFF"/>
        <w:spacing w:line="360" w:lineRule="auto"/>
        <w:ind w:firstLine="709"/>
        <w:jc w:val="both"/>
        <w:rPr>
          <w:sz w:val="28"/>
        </w:rPr>
      </w:pPr>
      <w:r w:rsidRPr="00FD4085">
        <w:rPr>
          <w:sz w:val="28"/>
          <w:szCs w:val="28"/>
        </w:rPr>
        <w:t>Основными учебными модулями, непосредственно формирующими в ходе подготовки студента</w:t>
      </w:r>
      <w:r>
        <w:rPr>
          <w:sz w:val="28"/>
          <w:szCs w:val="28"/>
        </w:rPr>
        <w:t xml:space="preserve"> их готовность отвечать изложенным в разделе 1 требованиям, являются:</w:t>
      </w:r>
      <w:r w:rsidR="00B72D2C">
        <w:rPr>
          <w:sz w:val="28"/>
          <w:szCs w:val="28"/>
        </w:rPr>
        <w:t xml:space="preserve"> </w:t>
      </w:r>
      <w:r w:rsidRPr="00B72D2C">
        <w:rPr>
          <w:i/>
          <w:sz w:val="28"/>
          <w:szCs w:val="28"/>
        </w:rPr>
        <w:t>Экономическая теория</w:t>
      </w:r>
      <w:r w:rsidR="00B72D2C" w:rsidRPr="00B72D2C">
        <w:rPr>
          <w:i/>
          <w:sz w:val="28"/>
          <w:szCs w:val="28"/>
        </w:rPr>
        <w:t>,</w:t>
      </w:r>
      <w:r w:rsidR="00B72D2C">
        <w:rPr>
          <w:sz w:val="28"/>
          <w:szCs w:val="28"/>
        </w:rPr>
        <w:t xml:space="preserve"> </w:t>
      </w:r>
      <w:r w:rsidRPr="00FD4085">
        <w:rPr>
          <w:noProof/>
          <w:sz w:val="28"/>
          <w:szCs w:val="28"/>
        </w:rPr>
        <w:t xml:space="preserve"> </w:t>
      </w:r>
      <w:r w:rsidRPr="00B72D2C">
        <w:rPr>
          <w:i/>
          <w:noProof/>
          <w:sz w:val="28"/>
          <w:szCs w:val="28"/>
        </w:rPr>
        <w:t>Дисциплины специальности</w:t>
      </w:r>
      <w:r w:rsidRPr="00FD4085">
        <w:rPr>
          <w:noProof/>
          <w:sz w:val="28"/>
          <w:szCs w:val="28"/>
        </w:rPr>
        <w:t xml:space="preserve"> </w:t>
      </w:r>
      <w:r w:rsidR="00B72D2C">
        <w:rPr>
          <w:noProof/>
          <w:sz w:val="28"/>
          <w:szCs w:val="28"/>
        </w:rPr>
        <w:t xml:space="preserve"> и </w:t>
      </w:r>
      <w:r w:rsidRPr="00B72D2C">
        <w:rPr>
          <w:i/>
          <w:noProof/>
          <w:sz w:val="28"/>
          <w:szCs w:val="28"/>
        </w:rPr>
        <w:t>Дисциплины специализации</w:t>
      </w:r>
      <w:r w:rsidR="00B72D2C">
        <w:rPr>
          <w:noProof/>
          <w:sz w:val="28"/>
          <w:szCs w:val="28"/>
        </w:rPr>
        <w:t>. Каждый из них формирует интегральное знани</w:t>
      </w:r>
      <w:r w:rsidR="00DA6606">
        <w:rPr>
          <w:noProof/>
          <w:sz w:val="28"/>
          <w:szCs w:val="28"/>
        </w:rPr>
        <w:t xml:space="preserve">е выпускника, включенное в ТЭК. </w:t>
      </w:r>
      <w:r w:rsidR="007A73F1" w:rsidRPr="00DA6606">
        <w:rPr>
          <w:bCs/>
          <w:sz w:val="28"/>
          <w:szCs w:val="28"/>
        </w:rPr>
        <w:t>Про</w:t>
      </w:r>
      <w:r w:rsidR="00DA6606">
        <w:rPr>
          <w:bCs/>
          <w:sz w:val="28"/>
          <w:szCs w:val="28"/>
        </w:rPr>
        <w:t xml:space="preserve">грамма государственного </w:t>
      </w:r>
      <w:r w:rsidR="007A73F1" w:rsidRPr="00DA6606">
        <w:rPr>
          <w:bCs/>
          <w:sz w:val="28"/>
          <w:szCs w:val="28"/>
        </w:rPr>
        <w:t>итогового междисциплинарного экзамена</w:t>
      </w:r>
      <w:r w:rsidR="00DA6606">
        <w:rPr>
          <w:bCs/>
          <w:sz w:val="28"/>
          <w:szCs w:val="28"/>
        </w:rPr>
        <w:t xml:space="preserve"> состоит из разделов, соответствующих указанным модулям.</w:t>
      </w:r>
      <w:r w:rsidR="007A73F1" w:rsidRPr="00DA6606">
        <w:rPr>
          <w:noProof/>
          <w:sz w:val="28"/>
          <w:szCs w:val="28"/>
        </w:rPr>
        <w:t xml:space="preserve"> </w:t>
      </w:r>
    </w:p>
    <w:p w:rsidR="003E329E" w:rsidRDefault="003E329E" w:rsidP="00081933">
      <w:pPr>
        <w:shd w:val="clear" w:color="auto" w:fill="FFFFFF"/>
        <w:spacing w:line="360" w:lineRule="auto"/>
        <w:ind w:firstLine="709"/>
        <w:jc w:val="both"/>
        <w:rPr>
          <w:sz w:val="28"/>
        </w:rPr>
      </w:pPr>
    </w:p>
    <w:p w:rsidR="003153D5" w:rsidRDefault="00B72D2C" w:rsidP="00081933">
      <w:pPr>
        <w:pStyle w:val="2"/>
        <w:numPr>
          <w:ilvl w:val="1"/>
          <w:numId w:val="19"/>
        </w:numPr>
        <w:jc w:val="center"/>
        <w:rPr>
          <w:b/>
          <w:bCs/>
          <w:smallCaps w:val="0"/>
        </w:rPr>
      </w:pPr>
      <w:bookmarkStart w:id="17" w:name="_Toc76736469"/>
      <w:r>
        <w:rPr>
          <w:b/>
          <w:bCs/>
          <w:smallCaps w:val="0"/>
        </w:rPr>
        <w:t xml:space="preserve"> </w:t>
      </w:r>
      <w:bookmarkStart w:id="18" w:name="_Toc147679957"/>
      <w:bookmarkStart w:id="19" w:name="_Toc318201457"/>
      <w:r w:rsidR="003153D5" w:rsidRPr="00B72D2C">
        <w:rPr>
          <w:b/>
          <w:bCs/>
          <w:smallCaps w:val="0"/>
        </w:rPr>
        <w:t>Программа государственного итогового</w:t>
      </w:r>
      <w:r>
        <w:rPr>
          <w:b/>
          <w:bCs/>
          <w:smallCaps w:val="0"/>
        </w:rPr>
        <w:br/>
      </w:r>
      <w:r w:rsidR="003153D5" w:rsidRPr="00B72D2C">
        <w:rPr>
          <w:b/>
          <w:bCs/>
          <w:smallCaps w:val="0"/>
        </w:rPr>
        <w:t xml:space="preserve"> междисциплинарного экзамена</w:t>
      </w:r>
      <w:bookmarkEnd w:id="17"/>
      <w:bookmarkEnd w:id="18"/>
      <w:bookmarkEnd w:id="19"/>
    </w:p>
    <w:p w:rsidR="003153D5" w:rsidRPr="00D9316F" w:rsidRDefault="003153D5" w:rsidP="00081933">
      <w:pPr>
        <w:pStyle w:val="3"/>
        <w:numPr>
          <w:ilvl w:val="2"/>
          <w:numId w:val="19"/>
        </w:numPr>
        <w:jc w:val="center"/>
        <w:rPr>
          <w:b/>
          <w:bCs/>
          <w:smallCaps w:val="0"/>
        </w:rPr>
      </w:pPr>
      <w:bookmarkStart w:id="20" w:name="_Toc76736471"/>
      <w:bookmarkStart w:id="21" w:name="_Toc147679959"/>
      <w:bookmarkStart w:id="22" w:name="_Toc318201458"/>
      <w:r w:rsidRPr="00D9316F">
        <w:rPr>
          <w:b/>
          <w:bCs/>
          <w:smallCaps w:val="0"/>
        </w:rPr>
        <w:t>Дисциплины специальности</w:t>
      </w:r>
      <w:bookmarkEnd w:id="20"/>
      <w:bookmarkEnd w:id="21"/>
      <w:bookmarkEnd w:id="22"/>
    </w:p>
    <w:p w:rsidR="00DE3FE8" w:rsidRPr="00DE7B1A" w:rsidRDefault="00DE3FE8" w:rsidP="00081933">
      <w:pPr>
        <w:spacing w:line="360" w:lineRule="auto"/>
        <w:ind w:firstLine="720"/>
        <w:jc w:val="both"/>
        <w:rPr>
          <w:b/>
          <w:sz w:val="28"/>
          <w:szCs w:val="28"/>
        </w:rPr>
      </w:pPr>
      <w:r w:rsidRPr="00DE7B1A">
        <w:rPr>
          <w:sz w:val="28"/>
          <w:szCs w:val="28"/>
        </w:rPr>
        <w:t xml:space="preserve">Системы линейных уравнений. </w:t>
      </w:r>
      <w:r w:rsidR="00DE7B1A" w:rsidRPr="00DE7B1A">
        <w:rPr>
          <w:sz w:val="28"/>
          <w:szCs w:val="28"/>
        </w:rPr>
        <w:t xml:space="preserve">Кривые второго порядка на плоскости </w:t>
      </w:r>
      <w:r w:rsidRPr="00DE7B1A">
        <w:rPr>
          <w:sz w:val="28"/>
          <w:szCs w:val="28"/>
        </w:rPr>
        <w:t>Системы векторов, ранг матрицы. Линейные операторы и матрицы. Собственные векторы линейных операторов. Квадратичные формы. Системы линейных неравенств. Линейные задачи оптимизации</w:t>
      </w:r>
    </w:p>
    <w:p w:rsidR="0006006F" w:rsidRPr="00D3599B" w:rsidRDefault="007F50CA" w:rsidP="00081933">
      <w:pPr>
        <w:tabs>
          <w:tab w:val="num" w:pos="1270"/>
        </w:tabs>
        <w:spacing w:line="360" w:lineRule="auto"/>
        <w:ind w:firstLine="720"/>
        <w:rPr>
          <w:sz w:val="28"/>
          <w:szCs w:val="28"/>
        </w:rPr>
      </w:pPr>
      <w:r w:rsidRPr="00D3599B">
        <w:rPr>
          <w:sz w:val="28"/>
          <w:szCs w:val="28"/>
        </w:rPr>
        <w:t>Производная и дифференциал функции одной переменной.</w:t>
      </w:r>
      <w:r w:rsidR="00DE7B1A" w:rsidRPr="00D3599B">
        <w:rPr>
          <w:sz w:val="28"/>
          <w:szCs w:val="28"/>
        </w:rPr>
        <w:t xml:space="preserve"> </w:t>
      </w:r>
      <w:r w:rsidRPr="00D3599B">
        <w:rPr>
          <w:sz w:val="28"/>
          <w:szCs w:val="28"/>
        </w:rPr>
        <w:t xml:space="preserve">Исследование функции с помощью производных. Эластичность функции. </w:t>
      </w:r>
      <w:r w:rsidR="00DE7B1A" w:rsidRPr="00D3599B">
        <w:rPr>
          <w:sz w:val="28"/>
          <w:szCs w:val="28"/>
        </w:rPr>
        <w:t xml:space="preserve">Выпуклость функции. </w:t>
      </w:r>
      <w:r w:rsidRPr="00D3599B">
        <w:rPr>
          <w:sz w:val="28"/>
          <w:szCs w:val="28"/>
        </w:rPr>
        <w:t xml:space="preserve">Экстремумы выпуклых функций. </w:t>
      </w:r>
      <w:r w:rsidR="00DE7B1A" w:rsidRPr="00D3599B">
        <w:rPr>
          <w:sz w:val="28"/>
          <w:szCs w:val="28"/>
        </w:rPr>
        <w:t>Функции нескольких переменных</w:t>
      </w:r>
      <w:r w:rsidRPr="00D3599B">
        <w:rPr>
          <w:sz w:val="28"/>
          <w:szCs w:val="28"/>
        </w:rPr>
        <w:t>. . Выпуклые функции нескольких переменных. Экстремумы функций нескольких переменных</w:t>
      </w:r>
      <w:r w:rsidR="00DE7B1A" w:rsidRPr="00D3599B">
        <w:rPr>
          <w:sz w:val="28"/>
          <w:szCs w:val="28"/>
        </w:rPr>
        <w:t xml:space="preserve">. Приложения к общей экономической теории. </w:t>
      </w:r>
      <w:r w:rsidRPr="00D3599B">
        <w:rPr>
          <w:sz w:val="28"/>
          <w:szCs w:val="28"/>
        </w:rPr>
        <w:t>Неопределенный, определенный и несобственные  интегралы.</w:t>
      </w:r>
      <w:r w:rsidR="00DE7B1A" w:rsidRPr="00D3599B">
        <w:rPr>
          <w:sz w:val="28"/>
          <w:szCs w:val="28"/>
        </w:rPr>
        <w:t xml:space="preserve"> Степенные ряды. </w:t>
      </w:r>
      <w:r w:rsidR="005706E9" w:rsidRPr="00D3599B">
        <w:rPr>
          <w:sz w:val="28"/>
          <w:szCs w:val="28"/>
        </w:rPr>
        <w:t xml:space="preserve"> </w:t>
      </w:r>
      <w:r w:rsidRPr="00D3599B">
        <w:rPr>
          <w:sz w:val="28"/>
          <w:szCs w:val="28"/>
        </w:rPr>
        <w:t>Ряд Тейлора.</w:t>
      </w:r>
      <w:r w:rsidR="005706E9" w:rsidRPr="00D3599B">
        <w:rPr>
          <w:sz w:val="28"/>
          <w:szCs w:val="28"/>
        </w:rPr>
        <w:t xml:space="preserve"> </w:t>
      </w:r>
    </w:p>
    <w:p w:rsidR="00D3599B" w:rsidRDefault="005706E9" w:rsidP="00081933">
      <w:pPr>
        <w:tabs>
          <w:tab w:val="num" w:pos="1270"/>
        </w:tabs>
        <w:spacing w:line="360" w:lineRule="auto"/>
        <w:ind w:firstLine="720"/>
        <w:rPr>
          <w:sz w:val="28"/>
          <w:szCs w:val="28"/>
        </w:rPr>
      </w:pPr>
      <w:r w:rsidRPr="005706E9">
        <w:rPr>
          <w:sz w:val="28"/>
          <w:szCs w:val="28"/>
        </w:rPr>
        <w:t xml:space="preserve">Понятие дифференциального уравнения. Дифференциальные уравнения первого порядка. Задача Коши для обыкновенного дифференциального уравнения первого порядка. Линейные дифференциальные уравнения с постоянными коэффициентами. </w:t>
      </w:r>
    </w:p>
    <w:p w:rsidR="005706E9" w:rsidRPr="00942987" w:rsidRDefault="00D3599B" w:rsidP="00081933">
      <w:pPr>
        <w:tabs>
          <w:tab w:val="num" w:pos="1270"/>
        </w:tabs>
        <w:spacing w:line="360" w:lineRule="auto"/>
        <w:ind w:firstLine="720"/>
        <w:rPr>
          <w:sz w:val="28"/>
          <w:szCs w:val="28"/>
        </w:rPr>
      </w:pPr>
      <w:r w:rsidRPr="00942987">
        <w:rPr>
          <w:sz w:val="28"/>
          <w:szCs w:val="28"/>
        </w:rPr>
        <w:t>Типы ошибок, численные методы и их значение в компьютерных исследованиях. Про</w:t>
      </w:r>
      <w:r w:rsidR="00942987" w:rsidRPr="00942987">
        <w:rPr>
          <w:sz w:val="28"/>
          <w:szCs w:val="28"/>
        </w:rPr>
        <w:t xml:space="preserve">блема сходимости. Погрешность </w:t>
      </w:r>
      <w:r w:rsidRPr="00942987">
        <w:rPr>
          <w:sz w:val="28"/>
          <w:szCs w:val="28"/>
        </w:rPr>
        <w:t>численного решения задачи. Итеративные методы решения нелинейных уравнений. Приближение функций.</w:t>
      </w:r>
      <w:r w:rsidR="00942987" w:rsidRPr="00942987">
        <w:rPr>
          <w:sz w:val="28"/>
          <w:szCs w:val="28"/>
        </w:rPr>
        <w:t xml:space="preserve"> Интерполяция степенными полиномами. Точность интерполяции.</w:t>
      </w:r>
      <w:r w:rsidR="0006006F" w:rsidRPr="00942987">
        <w:rPr>
          <w:sz w:val="28"/>
          <w:szCs w:val="28"/>
        </w:rPr>
        <w:t xml:space="preserve"> </w:t>
      </w:r>
    </w:p>
    <w:p w:rsidR="005706E9" w:rsidRPr="001774CB" w:rsidRDefault="001774CB" w:rsidP="00081933">
      <w:pPr>
        <w:tabs>
          <w:tab w:val="num" w:pos="1270"/>
        </w:tabs>
        <w:spacing w:line="360" w:lineRule="auto"/>
        <w:ind w:firstLine="720"/>
        <w:rPr>
          <w:sz w:val="28"/>
          <w:szCs w:val="28"/>
        </w:rPr>
      </w:pPr>
      <w:r w:rsidRPr="001774CB">
        <w:rPr>
          <w:sz w:val="28"/>
          <w:szCs w:val="28"/>
        </w:rPr>
        <w:t>Правила действия со случайными событиями и вероятностями их осуществления. Аксиоматика А.Н. Колмогорова. Классический способ подсчета вероятностей Условные вероятности, независимость событий и экспериментов. Случайные величины и законы распределения вероятностей. Основные числовые характеристики случайных величин Дискретная случайная величина. Функция распределения дискретной случайной величины.</w:t>
      </w:r>
      <w:r w:rsidR="00BA431F">
        <w:rPr>
          <w:sz w:val="28"/>
          <w:szCs w:val="28"/>
        </w:rPr>
        <w:t xml:space="preserve"> </w:t>
      </w:r>
      <w:r w:rsidRPr="001774CB">
        <w:rPr>
          <w:sz w:val="28"/>
          <w:szCs w:val="28"/>
        </w:rPr>
        <w:t xml:space="preserve"> Вогнутая функция полезности случайного дохода и отрицательное отношение к риску. Законы распределения вероятностей, наиболее распространенные в практике статистических исследований. Неравенство Чебышева Закон больших чисел, теоремы Чебышева и Бернулли. Центральная предельная теорема. Совместное распределение случайных величин. </w:t>
      </w:r>
    </w:p>
    <w:p w:rsidR="005706E9" w:rsidRPr="0023729A" w:rsidRDefault="001774CB" w:rsidP="00081933">
      <w:pPr>
        <w:tabs>
          <w:tab w:val="num" w:pos="1270"/>
        </w:tabs>
        <w:spacing w:line="360" w:lineRule="auto"/>
        <w:ind w:firstLine="720"/>
        <w:rPr>
          <w:sz w:val="28"/>
          <w:szCs w:val="28"/>
        </w:rPr>
      </w:pPr>
      <w:bookmarkStart w:id="23" w:name="warehousing"/>
      <w:bookmarkEnd w:id="23"/>
      <w:r w:rsidRPr="0023729A">
        <w:rPr>
          <w:sz w:val="28"/>
          <w:szCs w:val="28"/>
        </w:rPr>
        <w:t>Генеральная совокупность, выборка и основные способы организации выборки. Статистическое оценивание параметров генерального распределения. Точечные оценки и их свойства (несмещенность, состоятельность и эффективность). Метод максимального правдоподобия и метод моментов</w:t>
      </w:r>
      <w:r w:rsidR="002368BE" w:rsidRPr="0023729A">
        <w:rPr>
          <w:sz w:val="28"/>
          <w:szCs w:val="28"/>
        </w:rPr>
        <w:t>.</w:t>
      </w:r>
      <w:r w:rsidRPr="0023729A">
        <w:rPr>
          <w:sz w:val="28"/>
          <w:szCs w:val="28"/>
        </w:rPr>
        <w:t xml:space="preserve"> Законы распределения выборочных характеристик в нормальной генеральной совокупности. </w:t>
      </w:r>
      <w:r w:rsidR="002368BE" w:rsidRPr="0023729A">
        <w:rPr>
          <w:sz w:val="28"/>
          <w:szCs w:val="28"/>
        </w:rPr>
        <w:t>Распределения хи-квадрат, Стьюдента и Фишера. Интервальные оценки параметров распределения, доверительная вероятность и точность оценки. Статистическая проверка гипотез: основные типы гипотез и общая логическая схема статистического критерия; характеристики качества критерия. Критерий хи-квадрат Пирсона.</w:t>
      </w:r>
      <w:r w:rsidR="0006006F" w:rsidRPr="0023729A">
        <w:rPr>
          <w:sz w:val="28"/>
          <w:szCs w:val="28"/>
        </w:rPr>
        <w:t xml:space="preserve"> </w:t>
      </w:r>
    </w:p>
    <w:p w:rsidR="005706E9" w:rsidRPr="005706E9" w:rsidRDefault="005706E9" w:rsidP="00081933">
      <w:pPr>
        <w:tabs>
          <w:tab w:val="num" w:pos="1270"/>
        </w:tabs>
        <w:spacing w:line="360" w:lineRule="auto"/>
        <w:rPr>
          <w:sz w:val="28"/>
          <w:szCs w:val="28"/>
        </w:rPr>
      </w:pPr>
      <w:r w:rsidRPr="0023729A">
        <w:rPr>
          <w:sz w:val="28"/>
          <w:szCs w:val="28"/>
        </w:rPr>
        <w:t>Теория случайных процессов</w:t>
      </w:r>
      <w:r w:rsidR="0023729A">
        <w:rPr>
          <w:sz w:val="28"/>
          <w:szCs w:val="28"/>
        </w:rPr>
        <w:t>.</w:t>
      </w:r>
      <w:r w:rsidRPr="005706E9">
        <w:rPr>
          <w:sz w:val="28"/>
          <w:szCs w:val="28"/>
        </w:rPr>
        <w:t xml:space="preserve"> Основные классы случайных процессов. Винеровский процесс. </w:t>
      </w:r>
    </w:p>
    <w:p w:rsidR="008725E7" w:rsidRPr="008725E7" w:rsidRDefault="00CD3254" w:rsidP="00081933">
      <w:pPr>
        <w:tabs>
          <w:tab w:val="num" w:pos="1270"/>
        </w:tabs>
        <w:spacing w:line="360" w:lineRule="auto"/>
        <w:ind w:firstLine="720"/>
        <w:rPr>
          <w:sz w:val="28"/>
          <w:szCs w:val="28"/>
        </w:rPr>
      </w:pPr>
      <w:r w:rsidRPr="008725E7">
        <w:rPr>
          <w:sz w:val="28"/>
          <w:szCs w:val="28"/>
        </w:rPr>
        <w:t>Экономические приложения</w:t>
      </w:r>
      <w:r w:rsidR="008028A6" w:rsidRPr="008725E7">
        <w:rPr>
          <w:sz w:val="28"/>
          <w:szCs w:val="28"/>
        </w:rPr>
        <w:t xml:space="preserve">, </w:t>
      </w:r>
      <w:r w:rsidRPr="008725E7">
        <w:rPr>
          <w:sz w:val="28"/>
          <w:szCs w:val="28"/>
        </w:rPr>
        <w:t>примеры типовых задач</w:t>
      </w:r>
      <w:r w:rsidR="008028A6" w:rsidRPr="008725E7">
        <w:rPr>
          <w:sz w:val="28"/>
          <w:szCs w:val="28"/>
        </w:rPr>
        <w:t xml:space="preserve"> линейного программирования (задача о банке, транспортная задача).</w:t>
      </w:r>
      <w:r w:rsidRPr="008725E7">
        <w:rPr>
          <w:sz w:val="28"/>
          <w:szCs w:val="28"/>
        </w:rPr>
        <w:t xml:space="preserve"> </w:t>
      </w:r>
      <w:r w:rsidR="008725E7" w:rsidRPr="008725E7">
        <w:rPr>
          <w:sz w:val="28"/>
          <w:szCs w:val="28"/>
        </w:rPr>
        <w:t>Геометрический смысл задачи линейного программирования в случае двух и большего числа переменных. Теоремы о существовании решения</w:t>
      </w:r>
      <w:r w:rsidR="00BA431F">
        <w:rPr>
          <w:sz w:val="28"/>
          <w:szCs w:val="28"/>
        </w:rPr>
        <w:t>.</w:t>
      </w:r>
    </w:p>
    <w:p w:rsidR="009142AA" w:rsidRDefault="008725E7" w:rsidP="00081933">
      <w:pPr>
        <w:tabs>
          <w:tab w:val="num" w:pos="1270"/>
        </w:tabs>
        <w:spacing w:line="360" w:lineRule="auto"/>
        <w:ind w:firstLine="720"/>
        <w:rPr>
          <w:sz w:val="28"/>
          <w:szCs w:val="28"/>
        </w:rPr>
      </w:pPr>
      <w:r w:rsidRPr="008725E7">
        <w:rPr>
          <w:bCs/>
          <w:sz w:val="28"/>
          <w:szCs w:val="28"/>
        </w:rPr>
        <w:t xml:space="preserve">Основные понятия и методы финансовых вычислений, начисление процентов в условиях инфляции и налогообложения, потоки платежей. </w:t>
      </w:r>
      <w:r w:rsidRPr="008725E7">
        <w:rPr>
          <w:sz w:val="28"/>
          <w:szCs w:val="28"/>
        </w:rPr>
        <w:t>Модели финансовых потоков. Эквивалентность денежных сумм во времени.</w:t>
      </w:r>
      <w:r w:rsidRPr="008725E7">
        <w:rPr>
          <w:bCs/>
          <w:sz w:val="28"/>
          <w:szCs w:val="28"/>
        </w:rPr>
        <w:t xml:space="preserve"> Расчет параметров финансовой ренты. </w:t>
      </w:r>
      <w:r w:rsidRPr="008725E7">
        <w:rPr>
          <w:sz w:val="28"/>
          <w:szCs w:val="28"/>
        </w:rPr>
        <w:t>Понятие ренты и ее основные характеристики. Облигации и их характеристики. Теоремы об облигациях</w:t>
      </w:r>
      <w:r w:rsidR="00CD42F7">
        <w:rPr>
          <w:sz w:val="28"/>
          <w:szCs w:val="28"/>
        </w:rPr>
        <w:t>.</w:t>
      </w:r>
    </w:p>
    <w:p w:rsidR="009142AA" w:rsidRPr="00794CB6" w:rsidRDefault="009142AA" w:rsidP="009142AA">
      <w:pPr>
        <w:pStyle w:val="20"/>
        <w:ind w:firstLine="709"/>
        <w:rPr>
          <w:b w:val="0"/>
          <w:color w:val="000000"/>
          <w:szCs w:val="28"/>
        </w:rPr>
      </w:pPr>
      <w:r w:rsidRPr="00794CB6">
        <w:rPr>
          <w:b w:val="0"/>
          <w:color w:val="000000"/>
          <w:szCs w:val="28"/>
        </w:rPr>
        <w:t xml:space="preserve">Задачи теории игр в экономике. Классификация игр. Антагонистические игры. Парные антагонистические игры с нулевой суммой выигрышей. Решение игр. Задачи принятия решений. Принятие решения в условиях риска. Принятие решения в условиях полной неопределенности. </w:t>
      </w:r>
    </w:p>
    <w:p w:rsidR="009142AA" w:rsidRPr="00794CB6" w:rsidRDefault="009142AA" w:rsidP="009142AA">
      <w:pPr>
        <w:spacing w:line="360" w:lineRule="auto"/>
        <w:ind w:firstLine="709"/>
        <w:jc w:val="both"/>
        <w:rPr>
          <w:color w:val="000000"/>
          <w:sz w:val="28"/>
          <w:szCs w:val="28"/>
        </w:rPr>
      </w:pPr>
      <w:r w:rsidRPr="00794CB6">
        <w:rPr>
          <w:color w:val="000000"/>
          <w:sz w:val="28"/>
          <w:szCs w:val="28"/>
        </w:rPr>
        <w:t xml:space="preserve">Суть и назначение системного анализа как методологической основы анализа, синтеза и практики проектирования сложных систем. </w:t>
      </w:r>
      <w:r w:rsidRPr="00794CB6">
        <w:rPr>
          <w:bCs/>
          <w:color w:val="000000"/>
          <w:sz w:val="28"/>
          <w:szCs w:val="28"/>
        </w:rPr>
        <w:t>Методология системного подхода. Математические модели, как средство анализа систем.</w:t>
      </w:r>
      <w:r w:rsidRPr="00794CB6">
        <w:rPr>
          <w:color w:val="000000"/>
          <w:sz w:val="28"/>
          <w:szCs w:val="28"/>
        </w:rPr>
        <w:t xml:space="preserve"> </w:t>
      </w:r>
      <w:r w:rsidRPr="00794CB6">
        <w:rPr>
          <w:bCs/>
          <w:color w:val="000000"/>
          <w:sz w:val="28"/>
          <w:szCs w:val="28"/>
        </w:rPr>
        <w:t xml:space="preserve">Информационные процессы в системах. </w:t>
      </w:r>
      <w:r w:rsidRPr="00794CB6">
        <w:rPr>
          <w:color w:val="000000"/>
          <w:sz w:val="28"/>
          <w:szCs w:val="28"/>
        </w:rPr>
        <w:t>Математический инструментарий.</w:t>
      </w:r>
    </w:p>
    <w:p w:rsidR="009142AA" w:rsidRPr="00794CB6" w:rsidRDefault="009142AA" w:rsidP="009142AA">
      <w:pPr>
        <w:spacing w:line="360" w:lineRule="auto"/>
        <w:ind w:firstLine="708"/>
        <w:jc w:val="both"/>
        <w:rPr>
          <w:color w:val="000000"/>
          <w:sz w:val="28"/>
          <w:szCs w:val="28"/>
        </w:rPr>
      </w:pPr>
      <w:r w:rsidRPr="00794CB6">
        <w:rPr>
          <w:bCs/>
          <w:color w:val="000000"/>
          <w:sz w:val="28"/>
          <w:szCs w:val="28"/>
        </w:rPr>
        <w:t xml:space="preserve">Эконометрика, ее задачи и метод. Принципы спецификации эконометрических моделей. Схема построения эконометрических моделей. </w:t>
      </w:r>
      <w:r w:rsidRPr="00794CB6">
        <w:rPr>
          <w:color w:val="000000"/>
          <w:sz w:val="28"/>
          <w:szCs w:val="28"/>
        </w:rPr>
        <w:t xml:space="preserve"> Линейная модель множественной регрессии. Метод наименьших квадратов.  Показатели  качества регрессии. Линейные регрессионные модели с гетероскедастичными и автокоррелированными возмущениями. Нелинейные модели регрессии и линеаризация.  Модели  стационарных  и нестационарных   временных   рядов,    их   идентификация.    Системы линейных одновременных уравнений и их идентификация. Косвенный, двухшаговый и трехшаговый метод наименьших квадратов. Идентификация рекурсивных систем одновременных уравнений.</w:t>
      </w:r>
    </w:p>
    <w:p w:rsidR="009142AA" w:rsidRPr="00794CB6" w:rsidRDefault="009142AA" w:rsidP="009142AA">
      <w:pPr>
        <w:pStyle w:val="20"/>
        <w:ind w:firstLine="709"/>
        <w:rPr>
          <w:b w:val="0"/>
          <w:color w:val="000000"/>
          <w:szCs w:val="28"/>
        </w:rPr>
      </w:pPr>
      <w:r w:rsidRPr="00794CB6">
        <w:rPr>
          <w:b w:val="0"/>
          <w:color w:val="000000"/>
          <w:szCs w:val="28"/>
        </w:rPr>
        <w:t>Моделирование развития национальной экономики и глобальных процессов. Моделирование совокупного спроса и предложения. Моделирование национальных сбережений и инвестиционного спроса. Методы и модели оценки занятости и безработицы. Модели инфляционных процессов и индексация заработной платы.</w:t>
      </w:r>
    </w:p>
    <w:p w:rsidR="009142AA" w:rsidRPr="00794CB6" w:rsidRDefault="009142AA" w:rsidP="009142AA">
      <w:pPr>
        <w:pStyle w:val="20"/>
        <w:ind w:firstLine="709"/>
        <w:rPr>
          <w:b w:val="0"/>
          <w:color w:val="000000"/>
          <w:szCs w:val="28"/>
        </w:rPr>
      </w:pPr>
      <w:r w:rsidRPr="00794CB6">
        <w:rPr>
          <w:b w:val="0"/>
          <w:color w:val="000000"/>
          <w:szCs w:val="28"/>
        </w:rPr>
        <w:t xml:space="preserve"> Межотраслевые модели экономики. Статистическая модель Леонтьева "Затраты выпуск". Факторы производства и производственная функция макроэкономического анализа.</w:t>
      </w:r>
    </w:p>
    <w:p w:rsidR="009142AA" w:rsidRPr="00794CB6" w:rsidRDefault="009142AA" w:rsidP="009142AA">
      <w:pPr>
        <w:pStyle w:val="20"/>
        <w:ind w:firstLine="709"/>
        <w:rPr>
          <w:b w:val="0"/>
          <w:bCs/>
          <w:color w:val="000000"/>
          <w:szCs w:val="28"/>
        </w:rPr>
      </w:pPr>
      <w:r w:rsidRPr="00794CB6">
        <w:rPr>
          <w:b w:val="0"/>
          <w:color w:val="000000"/>
          <w:szCs w:val="28"/>
        </w:rPr>
        <w:t xml:space="preserve">Сущность социальных процессов и их классификация. Типы статистических моделей в социологии. </w:t>
      </w:r>
      <w:r w:rsidRPr="00794CB6">
        <w:rPr>
          <w:b w:val="0"/>
          <w:bCs/>
          <w:color w:val="000000"/>
          <w:szCs w:val="28"/>
        </w:rPr>
        <w:t xml:space="preserve">Динамические модели в задачах социально-политического взаимодействия. Поведение группы лиц. Коалиции и кооперативные игры. Модель Рейли – гравитационная аналогия при определении социального предпочтения. </w:t>
      </w:r>
    </w:p>
    <w:p w:rsidR="009142AA" w:rsidRPr="00794CB6" w:rsidRDefault="009142AA" w:rsidP="009142AA">
      <w:pPr>
        <w:pStyle w:val="20"/>
        <w:ind w:firstLine="709"/>
        <w:rPr>
          <w:b w:val="0"/>
          <w:bCs/>
          <w:color w:val="000000"/>
          <w:szCs w:val="28"/>
        </w:rPr>
      </w:pPr>
      <w:r w:rsidRPr="00794CB6">
        <w:rPr>
          <w:b w:val="0"/>
          <w:color w:val="000000"/>
          <w:szCs w:val="28"/>
        </w:rPr>
        <w:t xml:space="preserve">Понятие эколого-экономической системы </w:t>
      </w:r>
      <w:r w:rsidR="005E312C" w:rsidRPr="00794CB6">
        <w:rPr>
          <w:b w:val="0"/>
          <w:color w:val="000000"/>
          <w:szCs w:val="28"/>
        </w:rPr>
        <w:t xml:space="preserve">(ЭЭС) </w:t>
      </w:r>
      <w:r w:rsidRPr="00794CB6">
        <w:rPr>
          <w:b w:val="0"/>
          <w:color w:val="000000"/>
          <w:szCs w:val="28"/>
        </w:rPr>
        <w:t>и ее элементов. Принципы моделирования</w:t>
      </w:r>
      <w:r w:rsidR="005E312C" w:rsidRPr="00794CB6">
        <w:rPr>
          <w:b w:val="0"/>
          <w:color w:val="000000"/>
          <w:szCs w:val="28"/>
        </w:rPr>
        <w:t>,</w:t>
      </w:r>
      <w:r w:rsidRPr="00794CB6">
        <w:rPr>
          <w:b w:val="0"/>
          <w:color w:val="000000"/>
          <w:szCs w:val="28"/>
        </w:rPr>
        <w:t xml:space="preserve"> классификация. Системный подход к моделированию динамики  эколого-экономических систем. Структура и основной аппарат  системно-динамических моделей ЭЭС. </w:t>
      </w:r>
      <w:r w:rsidRPr="00794CB6">
        <w:rPr>
          <w:b w:val="0"/>
          <w:bCs/>
          <w:color w:val="000000"/>
          <w:szCs w:val="28"/>
        </w:rPr>
        <w:t>Глобальные балансовые модели эколого-экономических процессов (Х. Дейли, Х. Айзарда, Р. Айреса, А. Ниса, В. Леонтьев</w:t>
      </w:r>
      <w:r w:rsidR="005E312C" w:rsidRPr="00794CB6">
        <w:rPr>
          <w:b w:val="0"/>
          <w:bCs/>
          <w:color w:val="000000"/>
          <w:szCs w:val="28"/>
        </w:rPr>
        <w:t>а</w:t>
      </w:r>
      <w:r w:rsidRPr="00794CB6">
        <w:rPr>
          <w:b w:val="0"/>
          <w:bCs/>
          <w:color w:val="000000"/>
          <w:szCs w:val="28"/>
        </w:rPr>
        <w:t xml:space="preserve">). </w:t>
      </w:r>
      <w:r w:rsidRPr="00794CB6">
        <w:rPr>
          <w:b w:val="0"/>
          <w:color w:val="000000"/>
          <w:szCs w:val="28"/>
        </w:rPr>
        <w:t xml:space="preserve">Балансовая модель с увеличением расходов ресурсов на устранение загрязнений. </w:t>
      </w:r>
      <w:r w:rsidRPr="00794CB6">
        <w:rPr>
          <w:b w:val="0"/>
          <w:bCs/>
          <w:color w:val="000000"/>
          <w:szCs w:val="28"/>
        </w:rPr>
        <w:t>Глобальные и имитационные модели эколого-экономического развития и теоретические аспекты реализации природоохранных стратегий.</w:t>
      </w:r>
    </w:p>
    <w:p w:rsidR="009142AA" w:rsidRPr="009142AA" w:rsidRDefault="009142AA" w:rsidP="009142AA">
      <w:pPr>
        <w:spacing w:line="360" w:lineRule="auto"/>
        <w:ind w:firstLine="709"/>
        <w:jc w:val="both"/>
        <w:rPr>
          <w:color w:val="FF0000"/>
          <w:sz w:val="28"/>
          <w:szCs w:val="28"/>
        </w:rPr>
      </w:pPr>
    </w:p>
    <w:p w:rsidR="009142AA" w:rsidRPr="00794CB6" w:rsidRDefault="009142AA" w:rsidP="009142AA">
      <w:pPr>
        <w:keepNext/>
        <w:ind w:firstLine="720"/>
        <w:jc w:val="both"/>
        <w:rPr>
          <w:b/>
          <w:color w:val="000000"/>
          <w:sz w:val="28"/>
          <w:szCs w:val="28"/>
        </w:rPr>
      </w:pPr>
      <w:r w:rsidRPr="00794CB6">
        <w:rPr>
          <w:b/>
          <w:color w:val="000000"/>
          <w:sz w:val="28"/>
          <w:szCs w:val="28"/>
        </w:rPr>
        <w:t>Литература</w:t>
      </w:r>
    </w:p>
    <w:p w:rsidR="009142AA" w:rsidRPr="00794CB6" w:rsidRDefault="009142AA" w:rsidP="009142AA">
      <w:pPr>
        <w:numPr>
          <w:ilvl w:val="0"/>
          <w:numId w:val="27"/>
        </w:numPr>
        <w:jc w:val="both"/>
        <w:rPr>
          <w:color w:val="000000"/>
          <w:sz w:val="28"/>
          <w:szCs w:val="28"/>
        </w:rPr>
      </w:pPr>
      <w:r w:rsidRPr="00794CB6">
        <w:rPr>
          <w:i/>
          <w:color w:val="000000"/>
          <w:sz w:val="28"/>
          <w:szCs w:val="28"/>
        </w:rPr>
        <w:t>Ашманов С.А.</w:t>
      </w:r>
      <w:r w:rsidRPr="00794CB6">
        <w:rPr>
          <w:color w:val="000000"/>
          <w:sz w:val="28"/>
          <w:szCs w:val="28"/>
        </w:rPr>
        <w:t xml:space="preserve"> Введение в математическую экономику. М.: Наука, 1984..</w:t>
      </w:r>
    </w:p>
    <w:p w:rsidR="009142AA" w:rsidRPr="00794CB6" w:rsidRDefault="009142AA" w:rsidP="009142AA">
      <w:pPr>
        <w:numPr>
          <w:ilvl w:val="0"/>
          <w:numId w:val="27"/>
        </w:numPr>
        <w:jc w:val="both"/>
        <w:rPr>
          <w:color w:val="000000"/>
          <w:sz w:val="28"/>
          <w:szCs w:val="28"/>
        </w:rPr>
      </w:pPr>
      <w:r w:rsidRPr="00794CB6">
        <w:rPr>
          <w:i/>
          <w:color w:val="000000"/>
          <w:sz w:val="28"/>
          <w:szCs w:val="28"/>
        </w:rPr>
        <w:t>Красс М.С., Чупрынов Б.П.</w:t>
      </w:r>
      <w:r w:rsidRPr="00794CB6">
        <w:rPr>
          <w:color w:val="000000"/>
          <w:sz w:val="28"/>
          <w:szCs w:val="28"/>
        </w:rPr>
        <w:t xml:space="preserve"> Основы математики и ее приложения в экономическом образовании. Учебник. М.: «Дело», 2000.</w:t>
      </w:r>
    </w:p>
    <w:p w:rsidR="009142AA" w:rsidRPr="00794CB6" w:rsidRDefault="009142AA" w:rsidP="009142AA">
      <w:pPr>
        <w:numPr>
          <w:ilvl w:val="0"/>
          <w:numId w:val="27"/>
        </w:numPr>
        <w:jc w:val="both"/>
        <w:rPr>
          <w:color w:val="000000"/>
          <w:sz w:val="28"/>
          <w:szCs w:val="28"/>
        </w:rPr>
      </w:pPr>
      <w:r w:rsidRPr="00794CB6">
        <w:rPr>
          <w:i/>
          <w:color w:val="000000"/>
          <w:sz w:val="28"/>
          <w:szCs w:val="28"/>
        </w:rPr>
        <w:t>Бабайцев В.А., Браилов А.В., Солодовников А.С.</w:t>
      </w:r>
      <w:r w:rsidRPr="00794CB6">
        <w:rPr>
          <w:color w:val="000000"/>
          <w:sz w:val="28"/>
          <w:szCs w:val="28"/>
        </w:rPr>
        <w:t xml:space="preserve"> Теория вероятностей. Курс лекций. М.: Финансовая академия при Правительстве РФ, 2002.</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Бабайцев В.А., Гисин В.Б.</w:t>
      </w:r>
      <w:r w:rsidRPr="00794CB6">
        <w:rPr>
          <w:color w:val="000000"/>
          <w:sz w:val="28"/>
          <w:szCs w:val="28"/>
        </w:rPr>
        <w:t xml:space="preserve"> Математические основы финансового анализа. М.: Финансовая академия при Правительстве РФ, 2005.</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Бывшев В.А.</w:t>
      </w:r>
      <w:r w:rsidRPr="00794CB6">
        <w:rPr>
          <w:color w:val="000000"/>
          <w:sz w:val="28"/>
          <w:szCs w:val="28"/>
        </w:rPr>
        <w:t xml:space="preserve"> Введение в эконометрию. Часть </w:t>
      </w:r>
      <w:smartTag w:uri="urn:schemas-microsoft-com:office:smarttags" w:element="metricconverter">
        <w:smartTagPr>
          <w:attr w:name="ProductID" w:val="2. М"/>
        </w:smartTagPr>
        <w:r w:rsidRPr="00794CB6">
          <w:rPr>
            <w:color w:val="000000"/>
            <w:sz w:val="28"/>
            <w:szCs w:val="28"/>
          </w:rPr>
          <w:t>2. М</w:t>
        </w:r>
      </w:smartTag>
      <w:r w:rsidRPr="00794CB6">
        <w:rPr>
          <w:color w:val="000000"/>
          <w:sz w:val="28"/>
          <w:szCs w:val="28"/>
        </w:rPr>
        <w:t>.:ФА, 2003.</w:t>
      </w:r>
    </w:p>
    <w:p w:rsidR="009142AA" w:rsidRPr="00794CB6" w:rsidRDefault="009142AA" w:rsidP="009142AA">
      <w:pPr>
        <w:numPr>
          <w:ilvl w:val="0"/>
          <w:numId w:val="27"/>
        </w:numPr>
        <w:jc w:val="both"/>
        <w:rPr>
          <w:bCs/>
          <w:color w:val="000000"/>
          <w:sz w:val="28"/>
          <w:szCs w:val="28"/>
        </w:rPr>
      </w:pPr>
      <w:r w:rsidRPr="00794CB6">
        <w:rPr>
          <w:i/>
          <w:color w:val="000000"/>
          <w:sz w:val="28"/>
          <w:szCs w:val="28"/>
        </w:rPr>
        <w:t>Грегори Н. Мэнкью.</w:t>
      </w:r>
      <w:r w:rsidRPr="00794CB6">
        <w:rPr>
          <w:color w:val="000000"/>
          <w:sz w:val="28"/>
          <w:szCs w:val="28"/>
        </w:rPr>
        <w:t xml:space="preserve"> Макроэкономика. М.: Издательство Московского университета, 1994.</w:t>
      </w:r>
    </w:p>
    <w:p w:rsidR="009142AA" w:rsidRPr="00794CB6" w:rsidRDefault="009142AA" w:rsidP="009142AA">
      <w:pPr>
        <w:numPr>
          <w:ilvl w:val="0"/>
          <w:numId w:val="27"/>
        </w:numPr>
        <w:jc w:val="both"/>
        <w:rPr>
          <w:color w:val="000000"/>
          <w:szCs w:val="28"/>
        </w:rPr>
      </w:pPr>
      <w:r w:rsidRPr="00794CB6">
        <w:rPr>
          <w:color w:val="000000"/>
          <w:sz w:val="28"/>
          <w:szCs w:val="28"/>
        </w:rPr>
        <w:t xml:space="preserve"> </w:t>
      </w:r>
      <w:r w:rsidRPr="00794CB6">
        <w:rPr>
          <w:i/>
          <w:color w:val="000000"/>
          <w:sz w:val="28"/>
          <w:szCs w:val="28"/>
        </w:rPr>
        <w:t>Гринин А.С., Орехов Н.А., Новиков В.Н.</w:t>
      </w:r>
      <w:r w:rsidRPr="00794CB6">
        <w:rPr>
          <w:color w:val="000000"/>
          <w:sz w:val="28"/>
          <w:szCs w:val="28"/>
        </w:rPr>
        <w:t xml:space="preserve"> Математическое моделирование в экологии. М.: ЮНИТИ, 2003.</w:t>
      </w:r>
    </w:p>
    <w:p w:rsidR="009142AA" w:rsidRPr="00794CB6" w:rsidRDefault="009142AA" w:rsidP="009142AA">
      <w:pPr>
        <w:numPr>
          <w:ilvl w:val="0"/>
          <w:numId w:val="27"/>
        </w:numPr>
        <w:jc w:val="both"/>
        <w:rPr>
          <w:color w:val="000000"/>
          <w:szCs w:val="28"/>
        </w:rPr>
      </w:pPr>
      <w:r w:rsidRPr="00794CB6">
        <w:rPr>
          <w:i/>
          <w:color w:val="000000"/>
          <w:sz w:val="28"/>
          <w:szCs w:val="28"/>
        </w:rPr>
        <w:t>Денежкина И.Е., Посашков С.А., Шандра И.Г.</w:t>
      </w:r>
      <w:r w:rsidRPr="00794CB6">
        <w:rPr>
          <w:color w:val="000000"/>
          <w:sz w:val="28"/>
          <w:szCs w:val="28"/>
        </w:rPr>
        <w:t xml:space="preserve"> Дифференциальные уравнения. Курс лекций. М.: Финансовая академия при Правительстве РФ, 2002.</w:t>
      </w:r>
    </w:p>
    <w:p w:rsidR="009142AA" w:rsidRPr="00794CB6" w:rsidRDefault="009142AA" w:rsidP="009142AA">
      <w:pPr>
        <w:numPr>
          <w:ilvl w:val="0"/>
          <w:numId w:val="27"/>
        </w:numPr>
        <w:jc w:val="both"/>
        <w:rPr>
          <w:color w:val="000000"/>
          <w:szCs w:val="28"/>
        </w:rPr>
      </w:pPr>
      <w:r w:rsidRPr="00794CB6">
        <w:rPr>
          <w:color w:val="000000"/>
          <w:sz w:val="28"/>
          <w:szCs w:val="28"/>
        </w:rPr>
        <w:t xml:space="preserve"> </w:t>
      </w:r>
      <w:r w:rsidRPr="00794CB6">
        <w:rPr>
          <w:i/>
          <w:color w:val="000000"/>
          <w:sz w:val="28"/>
          <w:szCs w:val="28"/>
        </w:rPr>
        <w:t>Денежкина И. Е.</w:t>
      </w:r>
      <w:r w:rsidRPr="00794CB6">
        <w:rPr>
          <w:color w:val="000000"/>
          <w:sz w:val="28"/>
          <w:szCs w:val="28"/>
        </w:rPr>
        <w:t xml:space="preserve"> Численные методы. М.: Финансовая академия при Правительстве РФ, 2005.</w:t>
      </w:r>
    </w:p>
    <w:p w:rsidR="009142AA" w:rsidRPr="00794CB6" w:rsidRDefault="009142AA" w:rsidP="009142AA">
      <w:pPr>
        <w:numPr>
          <w:ilvl w:val="0"/>
          <w:numId w:val="27"/>
        </w:numPr>
        <w:jc w:val="both"/>
        <w:rPr>
          <w:color w:val="000000"/>
          <w:sz w:val="28"/>
          <w:szCs w:val="28"/>
        </w:rPr>
      </w:pPr>
      <w:r w:rsidRPr="00794CB6">
        <w:rPr>
          <w:i/>
          <w:color w:val="000000"/>
          <w:sz w:val="28"/>
          <w:szCs w:val="28"/>
        </w:rPr>
        <w:t>Доугерти К.</w:t>
      </w:r>
      <w:r w:rsidRPr="00794CB6">
        <w:rPr>
          <w:color w:val="000000"/>
          <w:sz w:val="28"/>
          <w:szCs w:val="28"/>
        </w:rPr>
        <w:t xml:space="preserve"> Введение в эконометрику. М.: «ИНФРА-М», 2004.</w:t>
      </w:r>
    </w:p>
    <w:p w:rsidR="009142AA" w:rsidRPr="00794CB6" w:rsidRDefault="009142AA" w:rsidP="009142AA">
      <w:pPr>
        <w:numPr>
          <w:ilvl w:val="0"/>
          <w:numId w:val="27"/>
        </w:numPr>
        <w:jc w:val="both"/>
        <w:rPr>
          <w:color w:val="000000"/>
          <w:sz w:val="28"/>
          <w:szCs w:val="28"/>
        </w:rPr>
      </w:pPr>
      <w:r w:rsidRPr="00794CB6">
        <w:rPr>
          <w:i/>
          <w:color w:val="000000"/>
          <w:sz w:val="28"/>
          <w:szCs w:val="28"/>
        </w:rPr>
        <w:t>Киселев В.В.</w:t>
      </w:r>
      <w:r w:rsidRPr="00794CB6">
        <w:rPr>
          <w:color w:val="000000"/>
          <w:sz w:val="28"/>
          <w:szCs w:val="28"/>
        </w:rPr>
        <w:t xml:space="preserve"> Теория оптимального управления. М.: Финансовая академия при Правительстве РФ, 2004.</w:t>
      </w:r>
    </w:p>
    <w:p w:rsidR="009142AA" w:rsidRPr="00794CB6" w:rsidRDefault="009142AA" w:rsidP="009142AA">
      <w:pPr>
        <w:numPr>
          <w:ilvl w:val="0"/>
          <w:numId w:val="27"/>
        </w:numPr>
        <w:jc w:val="both"/>
        <w:rPr>
          <w:color w:val="000000"/>
          <w:sz w:val="28"/>
          <w:szCs w:val="28"/>
        </w:rPr>
      </w:pPr>
      <w:r w:rsidRPr="00794CB6">
        <w:rPr>
          <w:i/>
          <w:color w:val="000000"/>
          <w:sz w:val="28"/>
          <w:szCs w:val="28"/>
        </w:rPr>
        <w:t>Косоруков О.А., Мищенко А.В.</w:t>
      </w:r>
      <w:r w:rsidRPr="00794CB6">
        <w:rPr>
          <w:color w:val="000000"/>
          <w:sz w:val="28"/>
          <w:szCs w:val="28"/>
        </w:rPr>
        <w:t xml:space="preserve"> Исследование операций. М.: ЭКЗАМЕН, 2003. </w:t>
      </w:r>
    </w:p>
    <w:p w:rsidR="009142AA" w:rsidRPr="00794CB6" w:rsidRDefault="009142AA" w:rsidP="009142AA">
      <w:pPr>
        <w:numPr>
          <w:ilvl w:val="0"/>
          <w:numId w:val="27"/>
        </w:numPr>
        <w:jc w:val="both"/>
        <w:rPr>
          <w:color w:val="000000"/>
          <w:sz w:val="28"/>
          <w:szCs w:val="28"/>
        </w:rPr>
      </w:pPr>
      <w:r w:rsidRPr="00794CB6">
        <w:rPr>
          <w:i/>
          <w:color w:val="000000"/>
          <w:sz w:val="28"/>
          <w:szCs w:val="28"/>
        </w:rPr>
        <w:t>Кремер Н.Ш.</w:t>
      </w:r>
      <w:r w:rsidRPr="00794CB6">
        <w:rPr>
          <w:color w:val="000000"/>
          <w:sz w:val="28"/>
          <w:szCs w:val="28"/>
        </w:rPr>
        <w:t xml:space="preserve"> Теория вероятностей и математическая статистика. М.: ЮНИТИ, 2000.</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Курбатов В.И., Угольницкий Г.А.</w:t>
      </w:r>
      <w:r w:rsidRPr="00794CB6">
        <w:rPr>
          <w:color w:val="000000"/>
          <w:sz w:val="28"/>
          <w:szCs w:val="28"/>
        </w:rPr>
        <w:t xml:space="preserve"> Математические методы социальных технологий. М.: Вузовская книга, 1998.</w:t>
      </w:r>
    </w:p>
    <w:p w:rsidR="009142AA" w:rsidRPr="00794CB6" w:rsidRDefault="009142AA" w:rsidP="009142AA">
      <w:pPr>
        <w:numPr>
          <w:ilvl w:val="0"/>
          <w:numId w:val="27"/>
        </w:numPr>
        <w:jc w:val="both"/>
        <w:rPr>
          <w:color w:val="000000"/>
          <w:sz w:val="28"/>
          <w:szCs w:val="28"/>
        </w:rPr>
      </w:pPr>
      <w:r w:rsidRPr="00794CB6">
        <w:rPr>
          <w:i/>
          <w:color w:val="000000"/>
          <w:sz w:val="28"/>
          <w:szCs w:val="28"/>
        </w:rPr>
        <w:t>Лабскер Л.Г.</w:t>
      </w:r>
      <w:r w:rsidRPr="00794CB6">
        <w:rPr>
          <w:color w:val="000000"/>
          <w:sz w:val="28"/>
          <w:szCs w:val="28"/>
        </w:rPr>
        <w:t xml:space="preserve"> Вероятностное моделирование в финансово-экономической области. М.: Альпина Паблишер, 2002. </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Лабскер Л.Г., Бабешко Л.О.</w:t>
      </w:r>
      <w:r w:rsidRPr="00794CB6">
        <w:rPr>
          <w:color w:val="000000"/>
          <w:sz w:val="28"/>
          <w:szCs w:val="28"/>
        </w:rPr>
        <w:t xml:space="preserve"> Игровые методы в управлении экономикой и бизнесом. М.: ДЕЛО, 2001. </w:t>
      </w:r>
    </w:p>
    <w:p w:rsidR="009142AA" w:rsidRPr="00794CB6" w:rsidRDefault="009142AA" w:rsidP="009142AA">
      <w:pPr>
        <w:numPr>
          <w:ilvl w:val="0"/>
          <w:numId w:val="27"/>
        </w:numPr>
        <w:jc w:val="both"/>
        <w:rPr>
          <w:color w:val="000000"/>
          <w:sz w:val="28"/>
          <w:szCs w:val="28"/>
        </w:rPr>
      </w:pPr>
      <w:r w:rsidRPr="00794CB6">
        <w:rPr>
          <w:i/>
          <w:color w:val="000000"/>
          <w:sz w:val="28"/>
          <w:szCs w:val="28"/>
        </w:rPr>
        <w:t xml:space="preserve"> Лабскер Л.Г., Бабешко Л.О.</w:t>
      </w:r>
      <w:r w:rsidRPr="00794CB6">
        <w:rPr>
          <w:color w:val="000000"/>
          <w:sz w:val="28"/>
          <w:szCs w:val="28"/>
        </w:rPr>
        <w:t xml:space="preserve"> Теория массового обслуживания в экономической сфере. М.: «Банки и биржи», «ЮНИТИ», 1998. </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Лебедев В.В.</w:t>
      </w:r>
      <w:r w:rsidRPr="00794CB6">
        <w:rPr>
          <w:color w:val="000000"/>
          <w:sz w:val="28"/>
          <w:szCs w:val="28"/>
        </w:rPr>
        <w:t xml:space="preserve"> Математическое моделирование социально-экономических моделей. М.: Изограф, 1997.</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Малыхин В.И.</w:t>
      </w:r>
      <w:r w:rsidRPr="00794CB6">
        <w:rPr>
          <w:color w:val="000000"/>
          <w:sz w:val="28"/>
          <w:szCs w:val="28"/>
        </w:rPr>
        <w:t xml:space="preserve"> Социально-экономическая структура общества. М.:ЮНИТИ, 2003.</w:t>
      </w:r>
    </w:p>
    <w:p w:rsidR="009142AA" w:rsidRPr="00794CB6" w:rsidRDefault="009142AA" w:rsidP="009142AA">
      <w:pPr>
        <w:numPr>
          <w:ilvl w:val="0"/>
          <w:numId w:val="27"/>
        </w:numPr>
        <w:jc w:val="both"/>
        <w:rPr>
          <w:bCs/>
          <w:color w:val="000000"/>
          <w:sz w:val="28"/>
          <w:szCs w:val="28"/>
        </w:rPr>
      </w:pPr>
      <w:r w:rsidRPr="00794CB6">
        <w:rPr>
          <w:color w:val="000000"/>
          <w:sz w:val="28"/>
          <w:szCs w:val="28"/>
        </w:rPr>
        <w:t xml:space="preserve"> </w:t>
      </w:r>
      <w:r w:rsidRPr="00794CB6">
        <w:rPr>
          <w:i/>
          <w:color w:val="000000"/>
          <w:sz w:val="28"/>
          <w:szCs w:val="28"/>
        </w:rPr>
        <w:t>Медоуз Д.Х., Медоуз Д.Л., Рандерс И.</w:t>
      </w:r>
      <w:r w:rsidRPr="00794CB6">
        <w:rPr>
          <w:color w:val="000000"/>
          <w:sz w:val="28"/>
          <w:szCs w:val="28"/>
        </w:rPr>
        <w:t xml:space="preserve"> За пределами роста. М.: Прогресс, 1994.</w:t>
      </w:r>
    </w:p>
    <w:p w:rsidR="009142AA" w:rsidRPr="00794CB6" w:rsidRDefault="009142AA" w:rsidP="009142AA">
      <w:pPr>
        <w:numPr>
          <w:ilvl w:val="0"/>
          <w:numId w:val="27"/>
        </w:numPr>
        <w:jc w:val="both"/>
        <w:rPr>
          <w:color w:val="000000"/>
          <w:sz w:val="28"/>
          <w:szCs w:val="28"/>
        </w:rPr>
      </w:pPr>
      <w:r w:rsidRPr="00794CB6">
        <w:rPr>
          <w:bCs/>
          <w:color w:val="000000"/>
          <w:sz w:val="28"/>
          <w:szCs w:val="28"/>
        </w:rPr>
        <w:t xml:space="preserve"> </w:t>
      </w:r>
      <w:r w:rsidRPr="00794CB6">
        <w:rPr>
          <w:bCs/>
          <w:i/>
          <w:color w:val="000000"/>
          <w:sz w:val="28"/>
          <w:szCs w:val="28"/>
        </w:rPr>
        <w:t>Перегудов Ф.И., Тарасенко Ф.П.</w:t>
      </w:r>
      <w:r w:rsidRPr="00794CB6">
        <w:rPr>
          <w:bCs/>
          <w:color w:val="000000"/>
          <w:sz w:val="28"/>
          <w:szCs w:val="28"/>
        </w:rPr>
        <w:t xml:space="preserve"> Введение в системный анализ. М.: Высшая школа, 1989.</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Самарский А.А. Михайлов А.П.</w:t>
      </w:r>
      <w:r w:rsidRPr="00794CB6">
        <w:rPr>
          <w:color w:val="000000"/>
          <w:sz w:val="28"/>
          <w:szCs w:val="28"/>
        </w:rPr>
        <w:t xml:space="preserve"> Математическое моделирование. М.: Наука, 1997.</w:t>
      </w:r>
    </w:p>
    <w:p w:rsidR="009142AA" w:rsidRPr="00794CB6" w:rsidRDefault="009142AA" w:rsidP="009142AA">
      <w:pPr>
        <w:numPr>
          <w:ilvl w:val="0"/>
          <w:numId w:val="27"/>
        </w:numPr>
        <w:jc w:val="both"/>
        <w:rPr>
          <w:color w:val="000000"/>
          <w:sz w:val="28"/>
          <w:szCs w:val="28"/>
        </w:rPr>
      </w:pPr>
      <w:r w:rsidRPr="00794CB6">
        <w:rPr>
          <w:i/>
          <w:color w:val="000000"/>
          <w:sz w:val="28"/>
          <w:szCs w:val="28"/>
        </w:rPr>
        <w:t xml:space="preserve"> Сидоренко В.Н.</w:t>
      </w:r>
      <w:r w:rsidRPr="00794CB6">
        <w:rPr>
          <w:color w:val="000000"/>
          <w:sz w:val="28"/>
          <w:szCs w:val="28"/>
        </w:rPr>
        <w:t xml:space="preserve"> Системная динамика. М.: ТЕИС, 1998.</w:t>
      </w:r>
    </w:p>
    <w:p w:rsidR="009142AA" w:rsidRPr="00794CB6" w:rsidRDefault="009142AA" w:rsidP="009142AA">
      <w:pPr>
        <w:numPr>
          <w:ilvl w:val="0"/>
          <w:numId w:val="27"/>
        </w:numPr>
        <w:jc w:val="both"/>
        <w:rPr>
          <w:color w:val="000000"/>
          <w:sz w:val="28"/>
          <w:szCs w:val="28"/>
        </w:rPr>
      </w:pPr>
      <w:r w:rsidRPr="00794CB6">
        <w:rPr>
          <w:i/>
          <w:color w:val="000000"/>
          <w:sz w:val="28"/>
          <w:szCs w:val="28"/>
        </w:rPr>
        <w:t>Солодовников А.С.</w:t>
      </w:r>
      <w:r w:rsidRPr="00794CB6">
        <w:rPr>
          <w:color w:val="000000"/>
          <w:sz w:val="28"/>
          <w:szCs w:val="28"/>
        </w:rPr>
        <w:t xml:space="preserve"> и др. Математика в экономике. Учебник, ч. 1, </w:t>
      </w:r>
      <w:smartTag w:uri="urn:schemas-microsoft-com:office:smarttags" w:element="metricconverter">
        <w:smartTagPr>
          <w:attr w:name="ProductID" w:val="2. М"/>
        </w:smartTagPr>
        <w:r w:rsidRPr="00794CB6">
          <w:rPr>
            <w:color w:val="000000"/>
            <w:sz w:val="28"/>
            <w:szCs w:val="28"/>
          </w:rPr>
          <w:t>2. М</w:t>
        </w:r>
      </w:smartTag>
      <w:r w:rsidRPr="00794CB6">
        <w:rPr>
          <w:color w:val="000000"/>
          <w:sz w:val="28"/>
          <w:szCs w:val="28"/>
        </w:rPr>
        <w:t>.: Финансы и статистика, 2003.</w:t>
      </w:r>
    </w:p>
    <w:p w:rsidR="009142AA" w:rsidRPr="00794CB6" w:rsidRDefault="009142AA" w:rsidP="009142AA">
      <w:pPr>
        <w:numPr>
          <w:ilvl w:val="0"/>
          <w:numId w:val="27"/>
        </w:numPr>
        <w:jc w:val="both"/>
        <w:rPr>
          <w:color w:val="000000"/>
          <w:sz w:val="28"/>
          <w:szCs w:val="28"/>
        </w:rPr>
      </w:pPr>
      <w:r w:rsidRPr="00794CB6">
        <w:rPr>
          <w:i/>
          <w:color w:val="000000"/>
          <w:sz w:val="28"/>
          <w:szCs w:val="28"/>
        </w:rPr>
        <w:t>Солодовников А.С.</w:t>
      </w:r>
      <w:r w:rsidRPr="00794CB6">
        <w:rPr>
          <w:color w:val="000000"/>
          <w:sz w:val="28"/>
          <w:szCs w:val="28"/>
        </w:rPr>
        <w:t xml:space="preserve"> Динамическое программирование. М.: Финансовая академия при Правительстве РФ, 2003.</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w:t>
      </w:r>
      <w:r w:rsidRPr="00794CB6">
        <w:rPr>
          <w:i/>
          <w:color w:val="000000"/>
          <w:sz w:val="28"/>
          <w:szCs w:val="28"/>
        </w:rPr>
        <w:t>Сошникова Л.А.</w:t>
      </w:r>
      <w:r w:rsidRPr="00794CB6">
        <w:rPr>
          <w:color w:val="000000"/>
          <w:sz w:val="28"/>
          <w:szCs w:val="28"/>
        </w:rPr>
        <w:t xml:space="preserve"> и др. Многомерный статистический анализ в экономике. М.: ЮНИТИ, 1999.</w:t>
      </w:r>
    </w:p>
    <w:p w:rsidR="009142AA" w:rsidRPr="00794CB6" w:rsidRDefault="009142AA" w:rsidP="009142AA">
      <w:pPr>
        <w:numPr>
          <w:ilvl w:val="0"/>
          <w:numId w:val="27"/>
        </w:numPr>
        <w:jc w:val="both"/>
        <w:rPr>
          <w:color w:val="000000"/>
          <w:sz w:val="28"/>
          <w:szCs w:val="28"/>
        </w:rPr>
      </w:pPr>
      <w:r w:rsidRPr="00794CB6">
        <w:rPr>
          <w:color w:val="000000"/>
          <w:sz w:val="28"/>
          <w:szCs w:val="28"/>
        </w:rPr>
        <w:t xml:space="preserve"> Экономико-математическое моделирование. Под общей редакцией профессора Дрогобыцкого И.Н.  М.: «Экзамен», 2004.</w:t>
      </w:r>
    </w:p>
    <w:p w:rsidR="009142AA" w:rsidRPr="00794CB6" w:rsidRDefault="009142AA" w:rsidP="009142AA">
      <w:pPr>
        <w:pStyle w:val="ae"/>
        <w:tabs>
          <w:tab w:val="num" w:pos="1080"/>
        </w:tabs>
        <w:spacing w:before="0" w:line="240" w:lineRule="auto"/>
        <w:ind w:left="0" w:firstLine="0"/>
        <w:rPr>
          <w:rFonts w:ascii="Times New Roman" w:hAnsi="Times New Roman"/>
          <w:color w:val="000000"/>
          <w:sz w:val="28"/>
          <w:szCs w:val="28"/>
        </w:rPr>
      </w:pPr>
    </w:p>
    <w:p w:rsidR="009142AA" w:rsidRPr="00794CB6" w:rsidRDefault="009142AA" w:rsidP="00EB455D">
      <w:pPr>
        <w:pStyle w:val="3"/>
        <w:numPr>
          <w:ilvl w:val="2"/>
          <w:numId w:val="19"/>
        </w:numPr>
        <w:rPr>
          <w:b/>
          <w:bCs/>
          <w:smallCaps w:val="0"/>
          <w:color w:val="000000"/>
          <w:szCs w:val="28"/>
        </w:rPr>
      </w:pPr>
      <w:bookmarkStart w:id="24" w:name="_Toc318201459"/>
      <w:r w:rsidRPr="00794CB6">
        <w:rPr>
          <w:b/>
          <w:bCs/>
          <w:smallCaps w:val="0"/>
          <w:color w:val="000000"/>
          <w:szCs w:val="28"/>
        </w:rPr>
        <w:t>Дисциплины специализации</w:t>
      </w:r>
      <w:bookmarkEnd w:id="24"/>
    </w:p>
    <w:p w:rsidR="009142AA" w:rsidRPr="00794CB6" w:rsidRDefault="009142AA" w:rsidP="009142AA">
      <w:pPr>
        <w:spacing w:line="360" w:lineRule="auto"/>
        <w:ind w:firstLine="708"/>
        <w:jc w:val="both"/>
        <w:rPr>
          <w:color w:val="000000"/>
          <w:sz w:val="28"/>
          <w:szCs w:val="28"/>
        </w:rPr>
      </w:pPr>
      <w:r w:rsidRPr="00794CB6">
        <w:rPr>
          <w:color w:val="000000"/>
          <w:sz w:val="28"/>
          <w:szCs w:val="28"/>
        </w:rPr>
        <w:t>Системный подход к структуризации риска. Классификации рисков. Математические модели объективных (страховых) рисков.</w:t>
      </w:r>
      <w:r w:rsidRPr="00794CB6">
        <w:rPr>
          <w:bCs/>
          <w:color w:val="000000"/>
          <w:sz w:val="28"/>
          <w:szCs w:val="28"/>
        </w:rPr>
        <w:t xml:space="preserve"> Методы количественной оценки рисков.</w:t>
      </w:r>
      <w:r w:rsidRPr="00794CB6">
        <w:rPr>
          <w:color w:val="000000"/>
          <w:sz w:val="28"/>
          <w:szCs w:val="28"/>
        </w:rPr>
        <w:t xml:space="preserve"> Модели индивидуального риска. Модель аккумуляции риска. Математические методы риск-менеджмента.</w:t>
      </w:r>
    </w:p>
    <w:p w:rsidR="009142AA" w:rsidRPr="00794CB6" w:rsidRDefault="009142AA" w:rsidP="009142AA">
      <w:pPr>
        <w:spacing w:line="360" w:lineRule="auto"/>
        <w:ind w:firstLine="708"/>
        <w:jc w:val="both"/>
        <w:rPr>
          <w:color w:val="000000"/>
          <w:sz w:val="28"/>
          <w:szCs w:val="28"/>
        </w:rPr>
      </w:pPr>
      <w:r w:rsidRPr="00794CB6">
        <w:rPr>
          <w:bCs/>
          <w:color w:val="000000"/>
          <w:sz w:val="28"/>
          <w:szCs w:val="28"/>
        </w:rPr>
        <w:t>Роль  прогнозирования  в принятии управленческих решений. Временные  ряды и</w:t>
      </w:r>
      <w:r w:rsidRPr="00794CB6">
        <w:rPr>
          <w:b/>
          <w:bCs/>
          <w:color w:val="000000"/>
          <w:sz w:val="28"/>
          <w:szCs w:val="28"/>
        </w:rPr>
        <w:t xml:space="preserve"> </w:t>
      </w:r>
      <w:r w:rsidRPr="00794CB6">
        <w:rPr>
          <w:bCs/>
          <w:color w:val="000000"/>
          <w:sz w:val="28"/>
          <w:szCs w:val="28"/>
        </w:rPr>
        <w:t xml:space="preserve">их предварительный анализ. Разложение временных рядов на компоненты. </w:t>
      </w:r>
      <w:r w:rsidRPr="00794CB6">
        <w:rPr>
          <w:color w:val="000000"/>
          <w:sz w:val="28"/>
          <w:szCs w:val="28"/>
        </w:rPr>
        <w:t xml:space="preserve">Прогнозная экстраполяция. </w:t>
      </w:r>
      <w:r w:rsidR="00EB455D" w:rsidRPr="00794CB6">
        <w:rPr>
          <w:color w:val="000000"/>
          <w:sz w:val="28"/>
          <w:szCs w:val="28"/>
        </w:rPr>
        <w:t xml:space="preserve">Методы выделения тренда. </w:t>
      </w:r>
      <w:r w:rsidRPr="00794CB6">
        <w:rPr>
          <w:color w:val="000000"/>
          <w:sz w:val="28"/>
          <w:szCs w:val="28"/>
        </w:rPr>
        <w:t>Типовые функции трендов и их экономические примеры.</w:t>
      </w:r>
      <w:r w:rsidRPr="00794CB6">
        <w:rPr>
          <w:bCs/>
          <w:color w:val="000000"/>
          <w:sz w:val="28"/>
          <w:szCs w:val="28"/>
        </w:rPr>
        <w:t xml:space="preserve"> Интуитивные (экспертные) методы прогнозирования. </w:t>
      </w:r>
      <w:r w:rsidRPr="00794CB6">
        <w:rPr>
          <w:color w:val="000000"/>
          <w:sz w:val="28"/>
          <w:szCs w:val="28"/>
        </w:rPr>
        <w:t xml:space="preserve">Индивидуальные и коллективные экспертные оценки.  Аналитические экспертные оценки. Обработка результатов экспертизы. </w:t>
      </w:r>
      <w:r w:rsidRPr="00794CB6">
        <w:rPr>
          <w:bCs/>
          <w:color w:val="000000"/>
          <w:sz w:val="28"/>
          <w:szCs w:val="28"/>
        </w:rPr>
        <w:t>Комплексные (многофакторные) системы прогнозирования. Прогнозирование научно-технического прогресса.</w:t>
      </w:r>
      <w:r w:rsidRPr="00794CB6">
        <w:rPr>
          <w:color w:val="000000"/>
          <w:sz w:val="28"/>
          <w:szCs w:val="28"/>
        </w:rPr>
        <w:t xml:space="preserve"> </w:t>
      </w:r>
    </w:p>
    <w:p w:rsidR="009142AA" w:rsidRPr="00794CB6" w:rsidRDefault="009142AA" w:rsidP="009142AA">
      <w:pPr>
        <w:spacing w:line="360" w:lineRule="auto"/>
        <w:ind w:firstLine="708"/>
        <w:jc w:val="both"/>
        <w:rPr>
          <w:color w:val="000000"/>
          <w:sz w:val="28"/>
          <w:szCs w:val="28"/>
        </w:rPr>
      </w:pPr>
      <w:r w:rsidRPr="00794CB6">
        <w:rPr>
          <w:color w:val="000000"/>
          <w:sz w:val="28"/>
          <w:szCs w:val="28"/>
        </w:rPr>
        <w:t>Основные аспекты эконометрического моделирования. Мультиколлинеарность: определение, виды, последствия, инструменты обнаружения.</w:t>
      </w:r>
      <w:r w:rsidRPr="00794CB6">
        <w:rPr>
          <w:bCs/>
          <w:color w:val="000000"/>
          <w:sz w:val="28"/>
          <w:szCs w:val="28"/>
        </w:rPr>
        <w:t xml:space="preserve"> Эконометрические модели с распределенными лагами</w:t>
      </w:r>
      <w:r w:rsidRPr="00794CB6">
        <w:rPr>
          <w:color w:val="000000"/>
          <w:sz w:val="28"/>
          <w:szCs w:val="28"/>
        </w:rPr>
        <w:t xml:space="preserve">. </w:t>
      </w:r>
      <w:r w:rsidRPr="00794CB6">
        <w:rPr>
          <w:bCs/>
          <w:color w:val="000000"/>
          <w:sz w:val="28"/>
          <w:szCs w:val="28"/>
        </w:rPr>
        <w:t>Системы одновременных уравнений.</w:t>
      </w:r>
      <w:r w:rsidRPr="00794CB6">
        <w:rPr>
          <w:color w:val="000000"/>
          <w:sz w:val="28"/>
          <w:szCs w:val="28"/>
        </w:rPr>
        <w:t xml:space="preserve"> </w:t>
      </w:r>
      <w:r w:rsidR="002B2CFE" w:rsidRPr="00794CB6">
        <w:rPr>
          <w:color w:val="000000"/>
          <w:sz w:val="28"/>
          <w:szCs w:val="28"/>
        </w:rPr>
        <w:t>Эконометрическая модель спроса-предложения.</w:t>
      </w:r>
    </w:p>
    <w:p w:rsidR="009142AA" w:rsidRPr="00794CB6" w:rsidRDefault="009142AA" w:rsidP="009142AA">
      <w:pPr>
        <w:pStyle w:val="20"/>
        <w:ind w:firstLine="708"/>
        <w:rPr>
          <w:b w:val="0"/>
          <w:color w:val="000000"/>
          <w:szCs w:val="28"/>
        </w:rPr>
      </w:pPr>
      <w:r w:rsidRPr="00794CB6">
        <w:rPr>
          <w:b w:val="0"/>
          <w:bCs/>
          <w:color w:val="000000"/>
          <w:szCs w:val="28"/>
        </w:rPr>
        <w:t xml:space="preserve">Риски страхователя и страховщика, оценивание их характеристик в зависимости от условий страхового договора. Моделирование регулярных страховых аннуитетов. </w:t>
      </w:r>
      <w:r w:rsidRPr="00794CB6">
        <w:rPr>
          <w:b w:val="0"/>
          <w:color w:val="000000"/>
          <w:szCs w:val="28"/>
        </w:rPr>
        <w:t xml:space="preserve">Модели страхового потока платежей. Актуарная стоимость регулярных страховых аннуитетов. </w:t>
      </w:r>
      <w:r w:rsidRPr="00794CB6">
        <w:rPr>
          <w:b w:val="0"/>
          <w:bCs/>
          <w:color w:val="000000"/>
          <w:szCs w:val="28"/>
        </w:rPr>
        <w:t>Актуарные расчеты в страховании жизни и пенсионном страховании, коммутационные функции и их использование при страховании. Моделирование финансовых потоков при сберегательном обеспечении пенсий</w:t>
      </w:r>
      <w:r w:rsidRPr="00794CB6">
        <w:rPr>
          <w:b w:val="0"/>
          <w:color w:val="000000"/>
          <w:szCs w:val="28"/>
        </w:rPr>
        <w:t>.</w:t>
      </w:r>
    </w:p>
    <w:p w:rsidR="0002692C" w:rsidRDefault="009142AA" w:rsidP="009142AA">
      <w:pPr>
        <w:pStyle w:val="20"/>
        <w:ind w:firstLine="709"/>
        <w:rPr>
          <w:b w:val="0"/>
          <w:bCs/>
          <w:color w:val="FF0000"/>
          <w:szCs w:val="28"/>
        </w:rPr>
      </w:pPr>
      <w:r w:rsidRPr="00794CB6">
        <w:rPr>
          <w:b w:val="0"/>
          <w:bCs/>
          <w:color w:val="000000"/>
          <w:szCs w:val="28"/>
        </w:rPr>
        <w:t>Марковские процессы и теория массового обслуживания</w:t>
      </w:r>
      <w:r w:rsidRPr="00794CB6">
        <w:rPr>
          <w:b w:val="0"/>
          <w:color w:val="000000"/>
          <w:szCs w:val="28"/>
        </w:rPr>
        <w:t xml:space="preserve">. Дискретный Марковский процесс  с дискретным и непрерывным временем. Пуассоновский поток событий и его связь с дискретным марковским процессом. Финальные вероятности состояний системы. Процесс гибели и размножения. Многоканальная система массового обслуживания. Модели управления запасами и сетевые модели. </w:t>
      </w:r>
      <w:r w:rsidRPr="00794CB6">
        <w:rPr>
          <w:b w:val="0"/>
          <w:bCs/>
          <w:color w:val="000000"/>
          <w:szCs w:val="28"/>
        </w:rPr>
        <w:t>Применение теории графов в задачах управления.  Детерминированные модели календарно-сетевого планирования и управления. Стохастические модели календарно-сетевого планирования и управления.  Модели оптимального управления запасами.</w:t>
      </w:r>
      <w:r w:rsidRPr="009142AA">
        <w:rPr>
          <w:b w:val="0"/>
          <w:bCs/>
          <w:color w:val="FF0000"/>
          <w:szCs w:val="28"/>
        </w:rPr>
        <w:t xml:space="preserve"> </w:t>
      </w:r>
    </w:p>
    <w:p w:rsidR="009142AA" w:rsidRPr="00794CB6" w:rsidRDefault="009142AA" w:rsidP="009142AA">
      <w:pPr>
        <w:pStyle w:val="20"/>
        <w:ind w:firstLine="709"/>
        <w:rPr>
          <w:b w:val="0"/>
          <w:color w:val="000000"/>
          <w:szCs w:val="28"/>
        </w:rPr>
      </w:pPr>
      <w:r w:rsidRPr="00794CB6">
        <w:rPr>
          <w:b w:val="0"/>
          <w:color w:val="000000"/>
          <w:szCs w:val="28"/>
        </w:rPr>
        <w:t xml:space="preserve"> Имитация непрерывных случайных величин методом обратной функции. Виды теоретических распределений вероятности, применяемых в имитационном моделировании экономических систем.  Обработка результатов имитационного моделирования. </w:t>
      </w:r>
    </w:p>
    <w:p w:rsidR="009142AA" w:rsidRPr="00794CB6" w:rsidRDefault="009142AA" w:rsidP="009142AA">
      <w:pPr>
        <w:spacing w:line="360" w:lineRule="auto"/>
        <w:ind w:firstLine="708"/>
        <w:jc w:val="both"/>
        <w:rPr>
          <w:color w:val="000000"/>
          <w:sz w:val="28"/>
          <w:szCs w:val="28"/>
        </w:rPr>
      </w:pPr>
      <w:r w:rsidRPr="00794CB6">
        <w:rPr>
          <w:color w:val="000000"/>
          <w:sz w:val="28"/>
          <w:szCs w:val="28"/>
        </w:rPr>
        <w:t>Концепция эффективных рынков и модель экономического случайного блуждания финансовых индексов. Определение ожидаемого уровня доходности и стандартного отклонения доходности портфеля ценных бумаг. Рыночная модель. Модель оценки финансовых активов (</w:t>
      </w:r>
      <w:r w:rsidRPr="00794CB6">
        <w:rPr>
          <w:i/>
          <w:color w:val="000000"/>
          <w:sz w:val="28"/>
          <w:szCs w:val="28"/>
        </w:rPr>
        <w:t>САРМ</w:t>
      </w:r>
      <w:r w:rsidRPr="00794CB6">
        <w:rPr>
          <w:color w:val="000000"/>
          <w:sz w:val="28"/>
          <w:szCs w:val="28"/>
        </w:rPr>
        <w:t>). Теория арбитражного ценообразования (</w:t>
      </w:r>
      <w:r w:rsidRPr="00794CB6">
        <w:rPr>
          <w:i/>
          <w:color w:val="000000"/>
          <w:sz w:val="28"/>
          <w:szCs w:val="28"/>
          <w:lang w:val="en-US"/>
        </w:rPr>
        <w:t>APT</w:t>
      </w:r>
      <w:r w:rsidRPr="00794CB6">
        <w:rPr>
          <w:color w:val="000000"/>
          <w:sz w:val="28"/>
          <w:szCs w:val="28"/>
        </w:rPr>
        <w:t xml:space="preserve">). </w:t>
      </w:r>
    </w:p>
    <w:p w:rsidR="009142AA" w:rsidRPr="00794CB6" w:rsidRDefault="009142AA" w:rsidP="009142AA">
      <w:pPr>
        <w:spacing w:line="360" w:lineRule="auto"/>
        <w:ind w:firstLine="708"/>
        <w:jc w:val="both"/>
        <w:rPr>
          <w:bCs/>
          <w:color w:val="000000"/>
          <w:sz w:val="28"/>
          <w:szCs w:val="28"/>
        </w:rPr>
      </w:pPr>
      <w:r w:rsidRPr="00794CB6">
        <w:rPr>
          <w:bCs/>
          <w:color w:val="000000"/>
          <w:sz w:val="28"/>
          <w:szCs w:val="28"/>
        </w:rPr>
        <w:t xml:space="preserve"> Общая схема расчета </w:t>
      </w:r>
      <w:r w:rsidRPr="00794CB6">
        <w:rPr>
          <w:bCs/>
          <w:i/>
          <w:color w:val="000000"/>
          <w:sz w:val="28"/>
          <w:szCs w:val="28"/>
          <w:lang w:val="en-US"/>
        </w:rPr>
        <w:t>VaR</w:t>
      </w:r>
      <w:r w:rsidRPr="00794CB6">
        <w:rPr>
          <w:bCs/>
          <w:color w:val="000000"/>
          <w:sz w:val="28"/>
          <w:szCs w:val="28"/>
        </w:rPr>
        <w:t>. Линейная трансформация. Аппроксимация структуры портфеля. Аппроксимация ключевого вектора.</w:t>
      </w:r>
    </w:p>
    <w:p w:rsidR="0006006F" w:rsidRPr="00B47BF9" w:rsidRDefault="0006006F" w:rsidP="00081933">
      <w:pPr>
        <w:pStyle w:val="20"/>
        <w:ind w:firstLine="709"/>
        <w:rPr>
          <w:b w:val="0"/>
          <w:bCs/>
          <w:szCs w:val="28"/>
        </w:rPr>
      </w:pPr>
      <w:r w:rsidRPr="00B47BF9">
        <w:rPr>
          <w:b w:val="0"/>
          <w:bCs/>
          <w:szCs w:val="28"/>
        </w:rPr>
        <w:t xml:space="preserve">Информация и принятие решений. </w:t>
      </w:r>
      <w:r w:rsidR="00BC26C8" w:rsidRPr="00B47BF9">
        <w:rPr>
          <w:b w:val="0"/>
        </w:rPr>
        <w:t xml:space="preserve">Технические основы информационных систем. </w:t>
      </w:r>
      <w:r w:rsidRPr="00B47BF9">
        <w:rPr>
          <w:b w:val="0"/>
          <w:bCs/>
          <w:szCs w:val="28"/>
        </w:rPr>
        <w:t xml:space="preserve">Понятие информации. </w:t>
      </w:r>
      <w:r w:rsidR="00BC26C8" w:rsidRPr="00B47BF9">
        <w:rPr>
          <w:b w:val="0"/>
          <w:bCs/>
          <w:szCs w:val="28"/>
        </w:rPr>
        <w:t xml:space="preserve">Локальные и глобальные сети. </w:t>
      </w:r>
      <w:r w:rsidR="00BC26C8" w:rsidRPr="00B47BF9">
        <w:rPr>
          <w:b w:val="0"/>
        </w:rPr>
        <w:t>Экономические информационные системы.</w:t>
      </w:r>
      <w:r w:rsidR="00B47BF9" w:rsidRPr="00B47BF9">
        <w:rPr>
          <w:b w:val="0"/>
        </w:rPr>
        <w:t xml:space="preserve"> Экономическая информация.</w:t>
      </w:r>
      <w:r w:rsidRPr="00B47BF9">
        <w:rPr>
          <w:b w:val="0"/>
          <w:bCs/>
          <w:szCs w:val="28"/>
        </w:rPr>
        <w:t xml:space="preserve"> </w:t>
      </w:r>
      <w:r w:rsidR="00B47BF9" w:rsidRPr="00B47BF9">
        <w:rPr>
          <w:b w:val="0"/>
        </w:rPr>
        <w:t xml:space="preserve">Временные ряды экономических показателей, их свойства как информационных объектов и способы представления. </w:t>
      </w:r>
      <w:r w:rsidRPr="00B47BF9">
        <w:rPr>
          <w:b w:val="0"/>
          <w:bCs/>
          <w:szCs w:val="28"/>
        </w:rPr>
        <w:t>Нейронные сети. Применение технологий Нейронных сетей для решения задач моделирования и прогнозирова</w:t>
      </w:r>
      <w:r w:rsidR="00B47BF9" w:rsidRPr="00B47BF9">
        <w:rPr>
          <w:b w:val="0"/>
          <w:bCs/>
          <w:szCs w:val="28"/>
        </w:rPr>
        <w:t>ния.</w:t>
      </w:r>
      <w:r w:rsidRPr="00B47BF9">
        <w:rPr>
          <w:b w:val="0"/>
          <w:bCs/>
          <w:szCs w:val="28"/>
        </w:rPr>
        <w:t xml:space="preserve"> Новые информационные технологии в экономических информационных системах. </w:t>
      </w:r>
      <w:r w:rsidRPr="00B47BF9">
        <w:rPr>
          <w:b w:val="0"/>
        </w:rPr>
        <w:t>Базы данных</w:t>
      </w:r>
      <w:r w:rsidR="00B47BF9" w:rsidRPr="00B47BF9">
        <w:rPr>
          <w:b w:val="0"/>
        </w:rPr>
        <w:t xml:space="preserve">. </w:t>
      </w:r>
      <w:r w:rsidRPr="00B47BF9">
        <w:rPr>
          <w:b w:val="0"/>
          <w:bCs/>
          <w:szCs w:val="28"/>
        </w:rPr>
        <w:t xml:space="preserve"> Концепция банка данных. Системы управления базами данных. Основ</w:t>
      </w:r>
      <w:r w:rsidR="00B47BF9" w:rsidRPr="00B47BF9">
        <w:rPr>
          <w:b w:val="0"/>
          <w:bCs/>
          <w:szCs w:val="28"/>
        </w:rPr>
        <w:t>ные функции СУБД</w:t>
      </w:r>
      <w:r w:rsidRPr="00B47BF9">
        <w:rPr>
          <w:b w:val="0"/>
          <w:bCs/>
          <w:szCs w:val="28"/>
        </w:rPr>
        <w:t xml:space="preserve">. Проектирование баз данных. </w:t>
      </w:r>
    </w:p>
    <w:p w:rsidR="00B47BF9" w:rsidRDefault="00B47BF9" w:rsidP="0006006F">
      <w:pPr>
        <w:pStyle w:val="20"/>
        <w:spacing w:line="240" w:lineRule="auto"/>
        <w:ind w:firstLine="709"/>
        <w:rPr>
          <w:b w:val="0"/>
          <w:bCs/>
          <w:szCs w:val="28"/>
        </w:rPr>
      </w:pPr>
    </w:p>
    <w:p w:rsidR="00DB530E" w:rsidRDefault="00DB530E" w:rsidP="0006006F">
      <w:pPr>
        <w:pStyle w:val="20"/>
        <w:spacing w:line="240" w:lineRule="auto"/>
        <w:ind w:firstLine="709"/>
        <w:rPr>
          <w:b w:val="0"/>
          <w:bCs/>
          <w:szCs w:val="28"/>
        </w:rPr>
      </w:pPr>
    </w:p>
    <w:p w:rsidR="00DB530E" w:rsidRPr="0006006F" w:rsidRDefault="00DB530E" w:rsidP="0006006F">
      <w:pPr>
        <w:pStyle w:val="20"/>
        <w:spacing w:line="240" w:lineRule="auto"/>
        <w:ind w:firstLine="709"/>
        <w:rPr>
          <w:b w:val="0"/>
          <w:bCs/>
          <w:szCs w:val="28"/>
        </w:rPr>
      </w:pPr>
    </w:p>
    <w:p w:rsidR="00BC26C8" w:rsidRDefault="00BC26C8" w:rsidP="00BC26C8">
      <w:pPr>
        <w:jc w:val="center"/>
        <w:rPr>
          <w:b/>
          <w:bCs/>
          <w:color w:val="000000"/>
          <w:sz w:val="28"/>
          <w:szCs w:val="28"/>
        </w:rPr>
      </w:pPr>
      <w:r>
        <w:rPr>
          <w:b/>
          <w:bCs/>
          <w:color w:val="000000"/>
          <w:sz w:val="28"/>
          <w:szCs w:val="28"/>
        </w:rPr>
        <w:t>Л</w:t>
      </w:r>
      <w:r w:rsidR="00420575">
        <w:rPr>
          <w:b/>
          <w:bCs/>
          <w:color w:val="000000"/>
          <w:sz w:val="28"/>
          <w:szCs w:val="28"/>
        </w:rPr>
        <w:t>итература</w:t>
      </w:r>
    </w:p>
    <w:p w:rsidR="00952EC1" w:rsidRPr="00952EC1" w:rsidRDefault="00EB1BAE" w:rsidP="00952EC1">
      <w:pPr>
        <w:numPr>
          <w:ilvl w:val="0"/>
          <w:numId w:val="29"/>
        </w:numPr>
        <w:jc w:val="both"/>
        <w:rPr>
          <w:bCs/>
          <w:sz w:val="28"/>
          <w:szCs w:val="28"/>
        </w:rPr>
      </w:pPr>
      <w:r w:rsidRPr="00EB1BAE">
        <w:rPr>
          <w:sz w:val="28"/>
          <w:szCs w:val="28"/>
        </w:rPr>
        <w:t xml:space="preserve">Автоматизированные информационные технологии: Учебное пособие Под ред. </w:t>
      </w:r>
      <w:r w:rsidRPr="00EB1BAE">
        <w:rPr>
          <w:i/>
          <w:sz w:val="28"/>
          <w:szCs w:val="28"/>
        </w:rPr>
        <w:t xml:space="preserve">Т.В. Воропаевой, В.Б. Либермана, А.И. Никифорова </w:t>
      </w:r>
      <w:r w:rsidRPr="00EB1BAE">
        <w:rPr>
          <w:sz w:val="28"/>
          <w:szCs w:val="28"/>
        </w:rPr>
        <w:t xml:space="preserve">М.: Финансовая академия  </w:t>
      </w:r>
      <w:smartTag w:uri="urn:schemas-microsoft-com:office:smarttags" w:element="metricconverter">
        <w:smartTagPr>
          <w:attr w:name="ProductID" w:val="2002 г"/>
        </w:smartTagPr>
        <w:r w:rsidRPr="00EB1BAE">
          <w:rPr>
            <w:sz w:val="28"/>
            <w:szCs w:val="28"/>
          </w:rPr>
          <w:t>2002 г</w:t>
        </w:r>
      </w:smartTag>
      <w:r w:rsidRPr="00EB1BAE">
        <w:rPr>
          <w:sz w:val="28"/>
          <w:szCs w:val="28"/>
        </w:rPr>
        <w:t>.</w:t>
      </w:r>
    </w:p>
    <w:p w:rsidR="00EB1BAE" w:rsidRPr="00EB1BAE" w:rsidRDefault="00EB1BAE" w:rsidP="00952EC1">
      <w:pPr>
        <w:numPr>
          <w:ilvl w:val="0"/>
          <w:numId w:val="29"/>
        </w:numPr>
        <w:jc w:val="both"/>
        <w:rPr>
          <w:bCs/>
          <w:sz w:val="28"/>
          <w:szCs w:val="28"/>
        </w:rPr>
      </w:pPr>
      <w:r w:rsidRPr="00EB1BAE">
        <w:rPr>
          <w:sz w:val="28"/>
          <w:szCs w:val="28"/>
        </w:rPr>
        <w:t xml:space="preserve">Автоматизированные информационные технологии в экономике: Учебник для вузов. Под ред. </w:t>
      </w:r>
      <w:r w:rsidRPr="00EB1BAE">
        <w:rPr>
          <w:i/>
          <w:sz w:val="28"/>
          <w:szCs w:val="28"/>
        </w:rPr>
        <w:t>Г.А. Титаренко</w:t>
      </w:r>
      <w:r w:rsidRPr="00EB1BAE">
        <w:rPr>
          <w:sz w:val="28"/>
          <w:szCs w:val="28"/>
        </w:rPr>
        <w:t>. М.: ЮНИТИ, 1998.</w:t>
      </w:r>
    </w:p>
    <w:p w:rsidR="00420575" w:rsidRPr="00EB1BAE" w:rsidRDefault="00BC26C8" w:rsidP="00952EC1">
      <w:pPr>
        <w:numPr>
          <w:ilvl w:val="5"/>
          <w:numId w:val="29"/>
        </w:numPr>
        <w:jc w:val="both"/>
        <w:rPr>
          <w:sz w:val="28"/>
          <w:szCs w:val="28"/>
        </w:rPr>
      </w:pPr>
      <w:r w:rsidRPr="00EB1BAE">
        <w:rPr>
          <w:i/>
          <w:sz w:val="28"/>
          <w:szCs w:val="28"/>
        </w:rPr>
        <w:t>Айвазян С.А.</w:t>
      </w:r>
      <w:r w:rsidRPr="00EB1BAE">
        <w:rPr>
          <w:sz w:val="28"/>
          <w:szCs w:val="28"/>
        </w:rPr>
        <w:t xml:space="preserve"> Основы эконометрики. Том </w:t>
      </w:r>
      <w:smartTag w:uri="urn:schemas-microsoft-com:office:smarttags" w:element="metricconverter">
        <w:smartTagPr>
          <w:attr w:name="ProductID" w:val="2. М"/>
        </w:smartTagPr>
        <w:r w:rsidRPr="00EB1BAE">
          <w:rPr>
            <w:sz w:val="28"/>
            <w:szCs w:val="28"/>
          </w:rPr>
          <w:t>2. М</w:t>
        </w:r>
      </w:smartTag>
      <w:r w:rsidR="00420575" w:rsidRPr="00EB1BAE">
        <w:rPr>
          <w:sz w:val="28"/>
          <w:szCs w:val="28"/>
        </w:rPr>
        <w:t>.: ЮНИТИ, 2001</w:t>
      </w:r>
      <w:r w:rsidRPr="00EB1BAE">
        <w:rPr>
          <w:sz w:val="28"/>
          <w:szCs w:val="28"/>
        </w:rPr>
        <w:t xml:space="preserve">. </w:t>
      </w:r>
    </w:p>
    <w:p w:rsidR="00420575" w:rsidRPr="00EB1BAE" w:rsidRDefault="00BC26C8" w:rsidP="00420575">
      <w:pPr>
        <w:numPr>
          <w:ilvl w:val="5"/>
          <w:numId w:val="29"/>
        </w:numPr>
        <w:jc w:val="both"/>
        <w:rPr>
          <w:sz w:val="28"/>
          <w:szCs w:val="28"/>
        </w:rPr>
      </w:pPr>
      <w:r w:rsidRPr="00EB1BAE">
        <w:rPr>
          <w:i/>
          <w:sz w:val="28"/>
          <w:szCs w:val="28"/>
        </w:rPr>
        <w:t>Бережная Е.В., Бережной В.И.</w:t>
      </w:r>
      <w:r w:rsidRPr="00EB1BAE">
        <w:rPr>
          <w:sz w:val="28"/>
          <w:szCs w:val="28"/>
        </w:rPr>
        <w:t xml:space="preserve"> Математические методы моделирования экономических систем.  М.: Финансы и статистика, 2001.</w:t>
      </w:r>
    </w:p>
    <w:p w:rsidR="00420575" w:rsidRPr="00EB1BAE" w:rsidRDefault="00BC26C8" w:rsidP="00420575">
      <w:pPr>
        <w:numPr>
          <w:ilvl w:val="5"/>
          <w:numId w:val="29"/>
        </w:numPr>
        <w:jc w:val="both"/>
        <w:rPr>
          <w:bCs/>
          <w:color w:val="000000"/>
          <w:sz w:val="28"/>
          <w:szCs w:val="28"/>
        </w:rPr>
      </w:pPr>
      <w:r w:rsidRPr="00EB1BAE">
        <w:rPr>
          <w:i/>
          <w:color w:val="000000"/>
          <w:sz w:val="28"/>
          <w:szCs w:val="28"/>
        </w:rPr>
        <w:t>Бородич С.А.</w:t>
      </w:r>
      <w:r w:rsidRPr="00EB1BAE">
        <w:rPr>
          <w:color w:val="000000"/>
          <w:sz w:val="28"/>
          <w:szCs w:val="28"/>
        </w:rPr>
        <w:t xml:space="preserve"> Эконометрика. Минск: Новое знание, </w:t>
      </w:r>
      <w:smartTag w:uri="urn:schemas-microsoft-com:office:smarttags" w:element="metricconverter">
        <w:smartTagPr>
          <w:attr w:name="ProductID" w:val="2001 г"/>
        </w:smartTagPr>
        <w:r w:rsidRPr="00EB1BAE">
          <w:rPr>
            <w:color w:val="000000"/>
            <w:sz w:val="28"/>
            <w:szCs w:val="28"/>
          </w:rPr>
          <w:t>2001 г</w:t>
        </w:r>
      </w:smartTag>
      <w:r w:rsidRPr="00EB1BAE">
        <w:rPr>
          <w:color w:val="000000"/>
          <w:sz w:val="28"/>
          <w:szCs w:val="28"/>
        </w:rPr>
        <w:t>.</w:t>
      </w:r>
    </w:p>
    <w:p w:rsidR="00EB1BAE" w:rsidRPr="00EB1BAE" w:rsidRDefault="00BC26C8" w:rsidP="00EB1BAE">
      <w:pPr>
        <w:numPr>
          <w:ilvl w:val="5"/>
          <w:numId w:val="29"/>
        </w:numPr>
        <w:jc w:val="both"/>
        <w:rPr>
          <w:sz w:val="28"/>
          <w:szCs w:val="28"/>
        </w:rPr>
      </w:pPr>
      <w:r w:rsidRPr="00EB1BAE">
        <w:rPr>
          <w:bCs/>
          <w:i/>
          <w:color w:val="000000"/>
          <w:sz w:val="28"/>
          <w:szCs w:val="28"/>
        </w:rPr>
        <w:t>Бурков В.Н., Заложнев А.Ю., Новиков Д.А.</w:t>
      </w:r>
      <w:r w:rsidRPr="00EB1BAE">
        <w:rPr>
          <w:bCs/>
          <w:color w:val="000000"/>
          <w:sz w:val="28"/>
          <w:szCs w:val="28"/>
        </w:rPr>
        <w:t xml:space="preserve"> Теория графов в управлении организационными системами.</w:t>
      </w:r>
      <w:r w:rsidR="00420575" w:rsidRPr="00EB1BAE">
        <w:rPr>
          <w:bCs/>
          <w:color w:val="000000"/>
          <w:sz w:val="28"/>
          <w:szCs w:val="28"/>
        </w:rPr>
        <w:t xml:space="preserve"> </w:t>
      </w:r>
      <w:r w:rsidRPr="00EB1BAE">
        <w:rPr>
          <w:bCs/>
          <w:color w:val="000000"/>
          <w:sz w:val="28"/>
          <w:szCs w:val="28"/>
        </w:rPr>
        <w:t>М.: Синтег, 2001</w:t>
      </w:r>
      <w:r w:rsidR="00EB1BAE" w:rsidRPr="00EB1BAE">
        <w:rPr>
          <w:bCs/>
          <w:color w:val="000000"/>
          <w:sz w:val="28"/>
          <w:szCs w:val="28"/>
        </w:rPr>
        <w:t>.</w:t>
      </w:r>
    </w:p>
    <w:p w:rsidR="00EB1BAE" w:rsidRPr="00EB1BAE" w:rsidRDefault="00BC26C8" w:rsidP="00EB1BAE">
      <w:pPr>
        <w:numPr>
          <w:ilvl w:val="5"/>
          <w:numId w:val="29"/>
        </w:numPr>
        <w:jc w:val="both"/>
        <w:rPr>
          <w:sz w:val="28"/>
          <w:szCs w:val="28"/>
        </w:rPr>
      </w:pPr>
      <w:r w:rsidRPr="00EB1BAE">
        <w:rPr>
          <w:sz w:val="28"/>
          <w:szCs w:val="28"/>
        </w:rPr>
        <w:t xml:space="preserve"> </w:t>
      </w:r>
      <w:r w:rsidRPr="00EB1BAE">
        <w:rPr>
          <w:i/>
          <w:sz w:val="28"/>
          <w:szCs w:val="28"/>
        </w:rPr>
        <w:t>Бывшев В.А.</w:t>
      </w:r>
      <w:r w:rsidRPr="00EB1BAE">
        <w:rPr>
          <w:sz w:val="28"/>
          <w:szCs w:val="28"/>
        </w:rPr>
        <w:t xml:space="preserve"> Введение в эконометрию. </w:t>
      </w:r>
      <w:r w:rsidR="00420575" w:rsidRPr="00EB1BAE">
        <w:rPr>
          <w:sz w:val="28"/>
          <w:szCs w:val="28"/>
        </w:rPr>
        <w:t xml:space="preserve">Ч.2, </w:t>
      </w:r>
      <w:r w:rsidRPr="00EB1BAE">
        <w:rPr>
          <w:sz w:val="28"/>
          <w:szCs w:val="28"/>
        </w:rPr>
        <w:t>М.: ФА, 2003.</w:t>
      </w:r>
    </w:p>
    <w:p w:rsidR="00EB1BAE" w:rsidRPr="00EB1BAE" w:rsidRDefault="00BC26C8" w:rsidP="00EB1BAE">
      <w:pPr>
        <w:numPr>
          <w:ilvl w:val="5"/>
          <w:numId w:val="29"/>
        </w:numPr>
        <w:jc w:val="both"/>
        <w:rPr>
          <w:sz w:val="28"/>
          <w:szCs w:val="28"/>
        </w:rPr>
      </w:pPr>
      <w:r w:rsidRPr="00EB1BAE">
        <w:rPr>
          <w:sz w:val="28"/>
          <w:szCs w:val="28"/>
        </w:rPr>
        <w:t xml:space="preserve"> </w:t>
      </w:r>
      <w:r w:rsidR="00EB1BAE" w:rsidRPr="00EB1BAE">
        <w:rPr>
          <w:i/>
          <w:sz w:val="28"/>
          <w:szCs w:val="28"/>
        </w:rPr>
        <w:t>Э.Г. Дадян</w:t>
      </w:r>
      <w:r w:rsidR="00EB1BAE" w:rsidRPr="00EB1BAE">
        <w:rPr>
          <w:sz w:val="28"/>
          <w:szCs w:val="28"/>
        </w:rPr>
        <w:t xml:space="preserve"> «Современные Базы Данных: основы». Учебно-методическое пособие в двух частях. Часть 1,2, 2004.</w:t>
      </w:r>
    </w:p>
    <w:p w:rsidR="00D4303A" w:rsidRDefault="00BC26C8" w:rsidP="00EB1BAE">
      <w:pPr>
        <w:numPr>
          <w:ilvl w:val="5"/>
          <w:numId w:val="29"/>
        </w:numPr>
        <w:jc w:val="both"/>
        <w:rPr>
          <w:sz w:val="28"/>
          <w:szCs w:val="28"/>
        </w:rPr>
      </w:pPr>
      <w:r w:rsidRPr="00EB1BAE">
        <w:rPr>
          <w:i/>
          <w:sz w:val="28"/>
          <w:szCs w:val="28"/>
        </w:rPr>
        <w:t>Емельянов А.А.</w:t>
      </w:r>
      <w:r w:rsidRPr="00EB1BAE">
        <w:rPr>
          <w:sz w:val="28"/>
          <w:szCs w:val="28"/>
        </w:rPr>
        <w:t xml:space="preserve"> Имитационное моделирование экономических процессов. М.: Финансы и статистика, 2002.</w:t>
      </w:r>
    </w:p>
    <w:p w:rsidR="00EB1BAE" w:rsidRPr="00EB1BAE" w:rsidRDefault="00EB1BAE" w:rsidP="00EB1BAE">
      <w:pPr>
        <w:numPr>
          <w:ilvl w:val="5"/>
          <w:numId w:val="29"/>
        </w:numPr>
        <w:jc w:val="both"/>
        <w:rPr>
          <w:sz w:val="28"/>
          <w:szCs w:val="28"/>
        </w:rPr>
      </w:pPr>
      <w:r w:rsidRPr="00EB1BAE">
        <w:rPr>
          <w:sz w:val="28"/>
          <w:szCs w:val="28"/>
        </w:rPr>
        <w:t xml:space="preserve">Информатика: Учебник 4-е изд./Под ред. </w:t>
      </w:r>
      <w:r w:rsidRPr="00EB1BAE">
        <w:rPr>
          <w:i/>
          <w:sz w:val="28"/>
          <w:szCs w:val="28"/>
        </w:rPr>
        <w:t>Н.В.Макаровой</w:t>
      </w:r>
      <w:r w:rsidRPr="00EB1BAE">
        <w:rPr>
          <w:sz w:val="28"/>
          <w:szCs w:val="28"/>
        </w:rPr>
        <w:t xml:space="preserve"> М.:</w:t>
      </w:r>
      <w:r w:rsidR="00927876">
        <w:rPr>
          <w:sz w:val="28"/>
          <w:szCs w:val="28"/>
        </w:rPr>
        <w:t xml:space="preserve"> </w:t>
      </w:r>
      <w:r w:rsidRPr="00EB1BAE">
        <w:rPr>
          <w:sz w:val="28"/>
          <w:szCs w:val="28"/>
        </w:rPr>
        <w:t xml:space="preserve">Финансы и статистика, 2001. </w:t>
      </w:r>
    </w:p>
    <w:p w:rsidR="00EB1BAE" w:rsidRPr="00EB1BAE" w:rsidRDefault="00BC26C8" w:rsidP="00EB1BAE">
      <w:pPr>
        <w:numPr>
          <w:ilvl w:val="5"/>
          <w:numId w:val="29"/>
        </w:numPr>
        <w:jc w:val="both"/>
        <w:rPr>
          <w:sz w:val="28"/>
          <w:szCs w:val="28"/>
        </w:rPr>
      </w:pPr>
      <w:r w:rsidRPr="00EB1BAE">
        <w:rPr>
          <w:sz w:val="28"/>
          <w:szCs w:val="28"/>
        </w:rPr>
        <w:t>Исследование операций в экономике: Учебное пособие для вузов. Под ред. Н.Ш. Кремера. М.: Банки и биржи, ЮНИТИ, 1997</w:t>
      </w:r>
    </w:p>
    <w:p w:rsidR="00EB1BAE" w:rsidRDefault="00EB1BAE" w:rsidP="00EB1BAE">
      <w:pPr>
        <w:numPr>
          <w:ilvl w:val="5"/>
          <w:numId w:val="29"/>
        </w:numPr>
        <w:jc w:val="both"/>
        <w:rPr>
          <w:sz w:val="28"/>
          <w:szCs w:val="28"/>
        </w:rPr>
      </w:pPr>
      <w:r w:rsidRPr="00EB1BAE">
        <w:rPr>
          <w:sz w:val="28"/>
          <w:szCs w:val="28"/>
        </w:rPr>
        <w:t xml:space="preserve">Компьютерные системы и сети: Учеб. пособие/ В.П. Косарев и др. /Под ред. </w:t>
      </w:r>
      <w:r w:rsidRPr="00EB1BAE">
        <w:rPr>
          <w:i/>
          <w:sz w:val="28"/>
          <w:szCs w:val="28"/>
        </w:rPr>
        <w:t xml:space="preserve">В.П. Косарева </w:t>
      </w:r>
      <w:r w:rsidRPr="00EB1BAE">
        <w:rPr>
          <w:sz w:val="28"/>
          <w:szCs w:val="28"/>
        </w:rPr>
        <w:t>и</w:t>
      </w:r>
      <w:r w:rsidRPr="00EB1BAE">
        <w:rPr>
          <w:i/>
          <w:sz w:val="28"/>
          <w:szCs w:val="28"/>
        </w:rPr>
        <w:t xml:space="preserve"> Л.В. Еремина</w:t>
      </w:r>
      <w:r w:rsidRPr="00EB1BAE">
        <w:rPr>
          <w:sz w:val="28"/>
          <w:szCs w:val="28"/>
        </w:rPr>
        <w:t>. М.: Финансы и статистика, 2001</w:t>
      </w:r>
    </w:p>
    <w:p w:rsidR="00EB1BAE" w:rsidRPr="00EB1BAE" w:rsidRDefault="00EB1BAE" w:rsidP="00EB1BAE">
      <w:pPr>
        <w:numPr>
          <w:ilvl w:val="5"/>
          <w:numId w:val="29"/>
        </w:numPr>
        <w:jc w:val="both"/>
        <w:rPr>
          <w:sz w:val="28"/>
          <w:szCs w:val="28"/>
        </w:rPr>
      </w:pPr>
      <w:r w:rsidRPr="00EB1BAE">
        <w:rPr>
          <w:sz w:val="28"/>
          <w:szCs w:val="28"/>
        </w:rPr>
        <w:t>.</w:t>
      </w:r>
      <w:r w:rsidR="00BC26C8" w:rsidRPr="00EB1BAE">
        <w:rPr>
          <w:i/>
          <w:sz w:val="28"/>
          <w:szCs w:val="28"/>
        </w:rPr>
        <w:t>Лабскер Л.Г.</w:t>
      </w:r>
      <w:r w:rsidR="00BC26C8" w:rsidRPr="00EB1BAE">
        <w:rPr>
          <w:sz w:val="28"/>
          <w:szCs w:val="28"/>
        </w:rPr>
        <w:t xml:space="preserve"> Вероятностное моделирование в финансово-экономической области.</w:t>
      </w:r>
      <w:r w:rsidRPr="00EB1BAE">
        <w:rPr>
          <w:sz w:val="28"/>
          <w:szCs w:val="28"/>
        </w:rPr>
        <w:t xml:space="preserve"> </w:t>
      </w:r>
      <w:r w:rsidR="00BC26C8" w:rsidRPr="00EB1BAE">
        <w:rPr>
          <w:sz w:val="28"/>
          <w:szCs w:val="28"/>
        </w:rPr>
        <w:t xml:space="preserve">М.: Альпина Паблишер, 2002. </w:t>
      </w:r>
    </w:p>
    <w:p w:rsidR="00EB1BAE" w:rsidRPr="00EB1BAE" w:rsidRDefault="00BC26C8" w:rsidP="00EB1BAE">
      <w:pPr>
        <w:numPr>
          <w:ilvl w:val="5"/>
          <w:numId w:val="29"/>
        </w:numPr>
        <w:jc w:val="both"/>
        <w:rPr>
          <w:bCs/>
          <w:iCs/>
          <w:sz w:val="28"/>
          <w:szCs w:val="28"/>
        </w:rPr>
      </w:pPr>
      <w:r w:rsidRPr="00EB1BAE">
        <w:rPr>
          <w:i/>
          <w:sz w:val="28"/>
          <w:szCs w:val="28"/>
        </w:rPr>
        <w:t>Лабскер Л.Г., Бабешко Л.О.</w:t>
      </w:r>
      <w:r w:rsidRPr="00EB1BAE">
        <w:rPr>
          <w:sz w:val="28"/>
          <w:szCs w:val="28"/>
        </w:rPr>
        <w:t xml:space="preserve"> Теория массового обслуживания в экономической сфере.  М.: «Банки и биржи», «ЮНИТИ», 1998. </w:t>
      </w:r>
    </w:p>
    <w:p w:rsidR="00EB1BAE" w:rsidRPr="00EB1BAE" w:rsidRDefault="00BC26C8" w:rsidP="00EB1BAE">
      <w:pPr>
        <w:numPr>
          <w:ilvl w:val="5"/>
          <w:numId w:val="29"/>
        </w:numPr>
        <w:jc w:val="both"/>
        <w:rPr>
          <w:sz w:val="28"/>
          <w:szCs w:val="28"/>
        </w:rPr>
      </w:pPr>
      <w:r w:rsidRPr="00EB1BAE">
        <w:rPr>
          <w:i/>
          <w:sz w:val="28"/>
          <w:szCs w:val="28"/>
        </w:rPr>
        <w:t>Лемер Ж</w:t>
      </w:r>
      <w:r w:rsidRPr="00EB1BAE">
        <w:rPr>
          <w:sz w:val="28"/>
          <w:szCs w:val="28"/>
        </w:rPr>
        <w:t>. Автомобильное страхование//Актуарные модели. М.: Янус-К., 1998.</w:t>
      </w:r>
    </w:p>
    <w:p w:rsidR="00EB1BAE" w:rsidRPr="00EB1BAE" w:rsidRDefault="00BC26C8" w:rsidP="00EB1BAE">
      <w:pPr>
        <w:numPr>
          <w:ilvl w:val="5"/>
          <w:numId w:val="29"/>
        </w:numPr>
        <w:jc w:val="both"/>
        <w:rPr>
          <w:color w:val="000000"/>
          <w:sz w:val="28"/>
          <w:szCs w:val="28"/>
        </w:rPr>
      </w:pPr>
      <w:r w:rsidRPr="00EB1BAE">
        <w:rPr>
          <w:i/>
          <w:sz w:val="28"/>
          <w:szCs w:val="28"/>
        </w:rPr>
        <w:t xml:space="preserve"> Магнус Я.Р., Катышев П.К.,  Пересецкий А.А.</w:t>
      </w:r>
      <w:r w:rsidRPr="00EB1BAE">
        <w:rPr>
          <w:sz w:val="28"/>
          <w:szCs w:val="28"/>
        </w:rPr>
        <w:t xml:space="preserve"> Эконометрика. Начальный курс. М.: Дело, 1997. </w:t>
      </w:r>
    </w:p>
    <w:p w:rsidR="00EB1BAE" w:rsidRPr="00EB1BAE" w:rsidRDefault="00EB1BAE" w:rsidP="00EB1BAE">
      <w:pPr>
        <w:numPr>
          <w:ilvl w:val="5"/>
          <w:numId w:val="29"/>
        </w:numPr>
        <w:jc w:val="both"/>
        <w:rPr>
          <w:sz w:val="28"/>
          <w:szCs w:val="28"/>
        </w:rPr>
      </w:pPr>
      <w:r w:rsidRPr="00EB1BAE">
        <w:rPr>
          <w:i/>
          <w:sz w:val="28"/>
          <w:szCs w:val="28"/>
        </w:rPr>
        <w:t>С.В.Маклаков</w:t>
      </w:r>
      <w:r w:rsidRPr="00EB1BAE">
        <w:rPr>
          <w:sz w:val="28"/>
          <w:szCs w:val="28"/>
        </w:rPr>
        <w:t xml:space="preserve"> «BPwin и ERwin CASE-средства разработки информационных систем».  М.: "ДИАЛОГ-МИФИ", 2000.</w:t>
      </w:r>
    </w:p>
    <w:p w:rsidR="00EB1BAE" w:rsidRPr="00EB1BAE" w:rsidRDefault="00BC26C8" w:rsidP="00EB1BAE">
      <w:pPr>
        <w:numPr>
          <w:ilvl w:val="5"/>
          <w:numId w:val="29"/>
        </w:numPr>
        <w:jc w:val="both"/>
        <w:rPr>
          <w:color w:val="000000"/>
          <w:sz w:val="28"/>
          <w:szCs w:val="28"/>
        </w:rPr>
      </w:pPr>
      <w:r w:rsidRPr="00EB1BAE">
        <w:rPr>
          <w:i/>
          <w:sz w:val="28"/>
          <w:szCs w:val="28"/>
        </w:rPr>
        <w:t>Мельников А.В. Риск-менеджмент.</w:t>
      </w:r>
      <w:r w:rsidRPr="00EB1BAE">
        <w:rPr>
          <w:sz w:val="28"/>
          <w:szCs w:val="28"/>
        </w:rPr>
        <w:t xml:space="preserve"> Стохастический анализ рисков в экономике финансов и страхования. М.: АНКИЛ, 2001. </w:t>
      </w:r>
    </w:p>
    <w:p w:rsidR="00EB1BAE" w:rsidRPr="00EB1BAE" w:rsidRDefault="00BC26C8" w:rsidP="00EB1BAE">
      <w:pPr>
        <w:numPr>
          <w:ilvl w:val="5"/>
          <w:numId w:val="29"/>
        </w:numPr>
        <w:jc w:val="both"/>
        <w:rPr>
          <w:sz w:val="28"/>
          <w:szCs w:val="28"/>
        </w:rPr>
      </w:pPr>
      <w:r w:rsidRPr="00EB1BAE">
        <w:rPr>
          <w:i/>
          <w:sz w:val="28"/>
          <w:szCs w:val="28"/>
        </w:rPr>
        <w:t>Нейман В.Г.</w:t>
      </w:r>
      <w:r w:rsidRPr="00EB1BAE">
        <w:rPr>
          <w:sz w:val="28"/>
          <w:szCs w:val="28"/>
        </w:rPr>
        <w:t xml:space="preserve"> Компьютерное моделирование экономики. М.: Диалог, 2002.</w:t>
      </w:r>
    </w:p>
    <w:p w:rsidR="00EB1BAE" w:rsidRPr="00EB1BAE" w:rsidRDefault="00BC26C8" w:rsidP="00BC26C8">
      <w:pPr>
        <w:numPr>
          <w:ilvl w:val="5"/>
          <w:numId w:val="29"/>
        </w:numPr>
        <w:jc w:val="both"/>
        <w:rPr>
          <w:color w:val="000000"/>
          <w:sz w:val="28"/>
          <w:szCs w:val="28"/>
        </w:rPr>
      </w:pPr>
      <w:r w:rsidRPr="00EB1BAE">
        <w:rPr>
          <w:i/>
          <w:sz w:val="28"/>
          <w:szCs w:val="28"/>
        </w:rPr>
        <w:t>Салин В.Н., Абламская Л.В., Ковалев О.Н.</w:t>
      </w:r>
      <w:r w:rsidRPr="00EB1BAE">
        <w:rPr>
          <w:sz w:val="28"/>
          <w:szCs w:val="28"/>
        </w:rPr>
        <w:t xml:space="preserve"> Математико-экономическая методология анализа рисковых видов страхования. М.: Анкил, 1997.</w:t>
      </w:r>
    </w:p>
    <w:p w:rsidR="00EB1BAE" w:rsidRPr="00EB1BAE" w:rsidRDefault="00BC26C8" w:rsidP="00BC26C8">
      <w:pPr>
        <w:numPr>
          <w:ilvl w:val="5"/>
          <w:numId w:val="29"/>
        </w:numPr>
        <w:jc w:val="both"/>
        <w:rPr>
          <w:color w:val="000000"/>
          <w:sz w:val="28"/>
          <w:szCs w:val="28"/>
        </w:rPr>
      </w:pPr>
      <w:r w:rsidRPr="00EB1BAE">
        <w:rPr>
          <w:color w:val="000000"/>
          <w:sz w:val="28"/>
          <w:szCs w:val="28"/>
        </w:rPr>
        <w:t xml:space="preserve">Статистическое моделирование и прогнозирование. Учебное пособие под редакцией </w:t>
      </w:r>
      <w:r w:rsidRPr="00EB1BAE">
        <w:rPr>
          <w:i/>
          <w:color w:val="000000"/>
          <w:sz w:val="28"/>
          <w:szCs w:val="28"/>
        </w:rPr>
        <w:t xml:space="preserve">А. Гранберга. </w:t>
      </w:r>
      <w:r w:rsidRPr="00EB1BAE">
        <w:rPr>
          <w:color w:val="000000"/>
          <w:sz w:val="28"/>
          <w:szCs w:val="28"/>
        </w:rPr>
        <w:t>М.:  1990.</w:t>
      </w:r>
    </w:p>
    <w:p w:rsidR="00EB1BAE" w:rsidRPr="00EB1BAE" w:rsidRDefault="00BC26C8" w:rsidP="00EB1BAE">
      <w:pPr>
        <w:numPr>
          <w:ilvl w:val="5"/>
          <w:numId w:val="29"/>
        </w:numPr>
        <w:jc w:val="both"/>
        <w:rPr>
          <w:sz w:val="28"/>
          <w:szCs w:val="28"/>
        </w:rPr>
      </w:pPr>
      <w:r w:rsidRPr="00EB1BAE">
        <w:rPr>
          <w:i/>
          <w:sz w:val="28"/>
          <w:szCs w:val="28"/>
        </w:rPr>
        <w:t>Уильямс Ф. Шарп</w:t>
      </w:r>
      <w:r w:rsidRPr="00EB1BAE">
        <w:rPr>
          <w:sz w:val="28"/>
          <w:szCs w:val="28"/>
        </w:rPr>
        <w:t xml:space="preserve">, др. Инвестиции, М.: Инфра-М, 2001, </w:t>
      </w:r>
    </w:p>
    <w:p w:rsidR="00EB1BAE" w:rsidRPr="00EB1BAE" w:rsidRDefault="00BC26C8" w:rsidP="00EB1BAE">
      <w:pPr>
        <w:numPr>
          <w:ilvl w:val="5"/>
          <w:numId w:val="29"/>
        </w:numPr>
        <w:jc w:val="both"/>
        <w:rPr>
          <w:sz w:val="28"/>
          <w:szCs w:val="28"/>
        </w:rPr>
      </w:pPr>
      <w:r w:rsidRPr="00EB1BAE">
        <w:rPr>
          <w:i/>
          <w:sz w:val="28"/>
          <w:szCs w:val="28"/>
        </w:rPr>
        <w:t>Четыркин Е.М</w:t>
      </w:r>
      <w:r w:rsidRPr="00EB1BAE">
        <w:rPr>
          <w:sz w:val="28"/>
          <w:szCs w:val="28"/>
        </w:rPr>
        <w:t xml:space="preserve">. Актуарные расчеты. М.: ДЕЛО, 2002. </w:t>
      </w:r>
    </w:p>
    <w:p w:rsidR="0006006F" w:rsidRPr="0006006F" w:rsidRDefault="0006006F" w:rsidP="0006006F">
      <w:pPr>
        <w:rPr>
          <w:sz w:val="28"/>
          <w:szCs w:val="28"/>
        </w:rPr>
      </w:pPr>
    </w:p>
    <w:p w:rsidR="00205DFA" w:rsidRDefault="00205DFA" w:rsidP="00081933">
      <w:pPr>
        <w:pStyle w:val="2"/>
        <w:numPr>
          <w:ilvl w:val="1"/>
          <w:numId w:val="19"/>
        </w:numPr>
        <w:jc w:val="center"/>
        <w:rPr>
          <w:b/>
          <w:bCs/>
          <w:smallCaps w:val="0"/>
        </w:rPr>
      </w:pPr>
      <w:bookmarkStart w:id="25" w:name="_Toc147679961"/>
      <w:r>
        <w:rPr>
          <w:b/>
          <w:bCs/>
          <w:smallCaps w:val="0"/>
        </w:rPr>
        <w:t xml:space="preserve"> </w:t>
      </w:r>
      <w:bookmarkStart w:id="26" w:name="_Toc318201460"/>
      <w:r>
        <w:rPr>
          <w:b/>
          <w:bCs/>
          <w:smallCaps w:val="0"/>
        </w:rPr>
        <w:t xml:space="preserve">Совокупность заданий, </w:t>
      </w:r>
      <w:r>
        <w:rPr>
          <w:b/>
          <w:bCs/>
          <w:smallCaps w:val="0"/>
        </w:rPr>
        <w:br/>
        <w:t>предназначенных для предъявления на экзамене</w:t>
      </w:r>
      <w:bookmarkEnd w:id="25"/>
      <w:bookmarkEnd w:id="26"/>
    </w:p>
    <w:p w:rsidR="00205DFA" w:rsidRDefault="00205DFA" w:rsidP="00081933">
      <w:pPr>
        <w:pStyle w:val="a5"/>
        <w:ind w:firstLine="720"/>
      </w:pPr>
      <w:r>
        <w:t>Государственный экзамен проводится по билетам в устной форме. Каждый билет состоит из трёх заданий, соответствующих трём ОУМ. Все задания билета имеют одинаковый вес.</w:t>
      </w:r>
      <w:r w:rsidR="009F5D77">
        <w:t xml:space="preserve"> Подготовленные билеты утверждаются Ученым Советов по специальности. До начала экзамена они хранятся в сейфе кафедры в запечатанном конверте.</w:t>
      </w:r>
    </w:p>
    <w:p w:rsidR="00205DFA" w:rsidRDefault="00205DFA" w:rsidP="00081933">
      <w:pPr>
        <w:pStyle w:val="a5"/>
        <w:ind w:firstLine="720"/>
      </w:pPr>
      <w:r>
        <w:t xml:space="preserve">Формирование экзаменационных </w:t>
      </w:r>
      <w:r w:rsidR="009F5D77">
        <w:t>билетов</w:t>
      </w:r>
      <w:r>
        <w:t xml:space="preserve"> происходит на основе приведенно</w:t>
      </w:r>
      <w:r w:rsidR="009F5D77">
        <w:t>й</w:t>
      </w:r>
      <w:r>
        <w:t xml:space="preserve"> </w:t>
      </w:r>
      <w:r w:rsidR="009F5D77">
        <w:t>ниже совокупности заданий</w:t>
      </w:r>
      <w:r w:rsidR="00DB530E">
        <w:t>.</w:t>
      </w:r>
    </w:p>
    <w:p w:rsidR="00205DFA" w:rsidRDefault="00205DFA" w:rsidP="00081933">
      <w:pPr>
        <w:pStyle w:val="a5"/>
        <w:ind w:firstLine="720"/>
      </w:pPr>
    </w:p>
    <w:p w:rsidR="008A0446" w:rsidRPr="00D9316F" w:rsidRDefault="008A0446" w:rsidP="00081933">
      <w:pPr>
        <w:pStyle w:val="3"/>
        <w:numPr>
          <w:ilvl w:val="2"/>
          <w:numId w:val="19"/>
        </w:numPr>
        <w:jc w:val="center"/>
        <w:rPr>
          <w:b/>
          <w:bCs/>
          <w:smallCaps w:val="0"/>
        </w:rPr>
      </w:pPr>
      <w:bookmarkStart w:id="27" w:name="_Toc318201461"/>
      <w:r w:rsidRPr="00D9316F">
        <w:rPr>
          <w:b/>
          <w:bCs/>
          <w:smallCaps w:val="0"/>
        </w:rPr>
        <w:t>Дисциплины специальности</w:t>
      </w:r>
      <w:bookmarkEnd w:id="27"/>
    </w:p>
    <w:p w:rsidR="008A0446" w:rsidRPr="005706E9" w:rsidRDefault="008A0446" w:rsidP="0015302E">
      <w:pPr>
        <w:tabs>
          <w:tab w:val="num" w:pos="1270"/>
        </w:tabs>
        <w:spacing w:line="360" w:lineRule="auto"/>
        <w:ind w:firstLine="720"/>
        <w:jc w:val="both"/>
        <w:rPr>
          <w:sz w:val="28"/>
          <w:szCs w:val="28"/>
        </w:rPr>
      </w:pPr>
      <w:r w:rsidRPr="005706E9">
        <w:rPr>
          <w:sz w:val="28"/>
          <w:szCs w:val="28"/>
        </w:rPr>
        <w:t>1. Квадратичная форма от нескольких переменных. Матрица квадратичной формы. Приведение квадратичной формы к каноническому виду. Метод Лагранжа. Закон инерции квадратичных форм. Положительно определенные квадратичные формы. Критерий Сильвестра.</w:t>
      </w:r>
    </w:p>
    <w:p w:rsidR="008A0446" w:rsidRPr="005706E9" w:rsidRDefault="008A0446" w:rsidP="0015302E">
      <w:pPr>
        <w:tabs>
          <w:tab w:val="num" w:pos="1270"/>
        </w:tabs>
        <w:spacing w:line="360" w:lineRule="auto"/>
        <w:ind w:firstLine="720"/>
        <w:jc w:val="both"/>
        <w:rPr>
          <w:sz w:val="28"/>
          <w:szCs w:val="28"/>
        </w:rPr>
      </w:pPr>
      <w:r w:rsidRPr="005706E9">
        <w:rPr>
          <w:sz w:val="28"/>
          <w:szCs w:val="28"/>
        </w:rPr>
        <w:t>2. Кривые второго порядка на плоскости. Окружность и ее уравнение. Эллипс и его уравнение. Гипербола, парабола, их уравнения. Приведение общего уравнения кривой второго порядка к одному из простейших видов</w:t>
      </w:r>
      <w:r>
        <w:rPr>
          <w:sz w:val="28"/>
          <w:szCs w:val="28"/>
        </w:rPr>
        <w:t>.</w:t>
      </w:r>
    </w:p>
    <w:p w:rsidR="008A0446" w:rsidRPr="005706E9" w:rsidRDefault="008A0446" w:rsidP="0015302E">
      <w:pPr>
        <w:tabs>
          <w:tab w:val="num" w:pos="1270"/>
        </w:tabs>
        <w:spacing w:line="360" w:lineRule="auto"/>
        <w:ind w:firstLine="720"/>
        <w:jc w:val="both"/>
        <w:rPr>
          <w:sz w:val="28"/>
          <w:szCs w:val="28"/>
        </w:rPr>
      </w:pPr>
      <w:r w:rsidRPr="005706E9">
        <w:rPr>
          <w:sz w:val="28"/>
          <w:szCs w:val="28"/>
        </w:rPr>
        <w:t>3. Производные функции одной переменной.</w:t>
      </w:r>
      <w:r w:rsidRPr="005706E9">
        <w:rPr>
          <w:i/>
          <w:sz w:val="28"/>
          <w:szCs w:val="28"/>
        </w:rPr>
        <w:t xml:space="preserve"> </w:t>
      </w:r>
      <w:r w:rsidRPr="005706E9">
        <w:rPr>
          <w:sz w:val="28"/>
          <w:szCs w:val="28"/>
        </w:rPr>
        <w:t>Теорема Лагранжа, формула конечных приращений (с доказательством). Формула Тейлора в форме Лагранжа. Исследование функции с помощью производных: возрастание или убывание, экстремумы, выпуклость. Эластичность функции</w:t>
      </w:r>
      <w:r>
        <w:rPr>
          <w:sz w:val="28"/>
          <w:szCs w:val="28"/>
        </w:rPr>
        <w:t>.</w:t>
      </w:r>
    </w:p>
    <w:p w:rsidR="008A0446" w:rsidRPr="005706E9" w:rsidRDefault="008A0446" w:rsidP="0015302E">
      <w:pPr>
        <w:tabs>
          <w:tab w:val="num" w:pos="1270"/>
        </w:tabs>
        <w:spacing w:line="360" w:lineRule="auto"/>
        <w:ind w:firstLine="720"/>
        <w:jc w:val="both"/>
        <w:rPr>
          <w:sz w:val="28"/>
          <w:szCs w:val="28"/>
        </w:rPr>
      </w:pPr>
      <w:r w:rsidRPr="005706E9">
        <w:rPr>
          <w:sz w:val="28"/>
          <w:szCs w:val="28"/>
        </w:rPr>
        <w:t xml:space="preserve">4. Экстремумы функций нескольких переменных. Необходимое условие экстремума. Достаточное условие экстремума. Наибольшее и наименьшее значения дифференцируемой функции на замкнутом ограниченном множестве. Условный экстремум. </w:t>
      </w:r>
    </w:p>
    <w:p w:rsidR="008A0446" w:rsidRPr="005706E9" w:rsidRDefault="008A0446" w:rsidP="0015302E">
      <w:pPr>
        <w:tabs>
          <w:tab w:val="num" w:pos="1270"/>
        </w:tabs>
        <w:spacing w:line="360" w:lineRule="auto"/>
        <w:ind w:firstLine="720"/>
        <w:jc w:val="both"/>
        <w:rPr>
          <w:sz w:val="28"/>
          <w:szCs w:val="28"/>
        </w:rPr>
      </w:pPr>
      <w:r w:rsidRPr="005706E9">
        <w:rPr>
          <w:sz w:val="28"/>
          <w:szCs w:val="28"/>
        </w:rPr>
        <w:t>5. Выпуклые функции нескольких переменных. Необходимое и достаточное условие выпуклости. Экстремумы выпуклых функций. Теорема о глобальном характере экстремума</w:t>
      </w:r>
      <w:r w:rsidR="00BE45C5">
        <w:rPr>
          <w:sz w:val="28"/>
          <w:szCs w:val="28"/>
        </w:rPr>
        <w:t>.</w:t>
      </w:r>
      <w:r w:rsidRPr="005706E9">
        <w:rPr>
          <w:sz w:val="28"/>
          <w:szCs w:val="28"/>
        </w:rPr>
        <w:t xml:space="preserve">  Теорема о достижении выпуклой функцией наименьшего значения в стационарной точке. </w:t>
      </w:r>
    </w:p>
    <w:p w:rsidR="008A0446" w:rsidRPr="005706E9" w:rsidRDefault="008A0446" w:rsidP="00081933">
      <w:pPr>
        <w:tabs>
          <w:tab w:val="num" w:pos="1270"/>
        </w:tabs>
        <w:spacing w:line="360" w:lineRule="auto"/>
        <w:ind w:firstLine="720"/>
        <w:rPr>
          <w:sz w:val="28"/>
          <w:szCs w:val="28"/>
        </w:rPr>
      </w:pPr>
      <w:r w:rsidRPr="005706E9">
        <w:rPr>
          <w:sz w:val="28"/>
          <w:szCs w:val="28"/>
        </w:rPr>
        <w:t>6. Интегрирование функций одной переменной. Первообразная и неопределенный интеграл. Определенный интеграл. Существование первообразной для непрерывной функции. Формула Ньютона-Лей</w:t>
      </w:r>
      <w:r>
        <w:rPr>
          <w:sz w:val="28"/>
          <w:szCs w:val="28"/>
        </w:rPr>
        <w:t>бница. Несобственные интегралы.</w:t>
      </w:r>
    </w:p>
    <w:p w:rsidR="008A0446" w:rsidRDefault="008A0446" w:rsidP="00081933">
      <w:pPr>
        <w:tabs>
          <w:tab w:val="num" w:pos="1270"/>
        </w:tabs>
        <w:spacing w:line="360" w:lineRule="auto"/>
        <w:ind w:firstLine="720"/>
        <w:rPr>
          <w:sz w:val="28"/>
          <w:szCs w:val="28"/>
        </w:rPr>
      </w:pPr>
      <w:r w:rsidRPr="005706E9">
        <w:rPr>
          <w:sz w:val="28"/>
          <w:szCs w:val="28"/>
        </w:rPr>
        <w:t xml:space="preserve">7. Степенные ряды. Теорема Абеля. Интервал и радиус сходимости степенного ряда. Интегрируемость и дифференцируемость суммы степенного ряда на интервале сходимости. Ряд Тейлора. Достаточное условие разложимости функции в ряд Тейлора. </w:t>
      </w:r>
    </w:p>
    <w:p w:rsidR="008A0446" w:rsidRPr="005706E9" w:rsidRDefault="008A0446" w:rsidP="00081933">
      <w:pPr>
        <w:tabs>
          <w:tab w:val="num" w:pos="1270"/>
        </w:tabs>
        <w:spacing w:line="360" w:lineRule="auto"/>
        <w:ind w:firstLine="720"/>
        <w:rPr>
          <w:sz w:val="28"/>
          <w:szCs w:val="28"/>
        </w:rPr>
      </w:pPr>
      <w:r w:rsidRPr="005706E9">
        <w:rPr>
          <w:sz w:val="28"/>
          <w:szCs w:val="28"/>
        </w:rPr>
        <w:t xml:space="preserve">8. Понятие дифференциального уравнения. Порядок, общее, частное и особое решение  дифференциального уравнения. Интегральная кривая. Дифференциальные уравнения первого порядка. Поле направлений. Задача Коши для обыкновенного дифференциального уравнения первого порядка. </w:t>
      </w:r>
    </w:p>
    <w:p w:rsidR="008A0446" w:rsidRPr="005706E9" w:rsidRDefault="008A0446" w:rsidP="00081933">
      <w:pPr>
        <w:tabs>
          <w:tab w:val="num" w:pos="1270"/>
        </w:tabs>
        <w:spacing w:line="360" w:lineRule="auto"/>
        <w:ind w:firstLine="720"/>
        <w:rPr>
          <w:sz w:val="28"/>
          <w:szCs w:val="28"/>
        </w:rPr>
      </w:pPr>
      <w:r w:rsidRPr="005706E9">
        <w:rPr>
          <w:sz w:val="28"/>
          <w:szCs w:val="28"/>
        </w:rPr>
        <w:t>9. Линейные дифференциальные уравнения с постоянными коэффициентами. Характеристическое уравнение. Общее решение однородного уравнения. Формирование общего реше</w:t>
      </w:r>
      <w:r>
        <w:rPr>
          <w:sz w:val="28"/>
          <w:szCs w:val="28"/>
        </w:rPr>
        <w:t>ния уравнения с правой частью.</w:t>
      </w:r>
    </w:p>
    <w:p w:rsidR="008A0446" w:rsidRPr="005706E9" w:rsidRDefault="008A0446" w:rsidP="00081933">
      <w:pPr>
        <w:tabs>
          <w:tab w:val="num" w:pos="1270"/>
        </w:tabs>
        <w:spacing w:line="360" w:lineRule="auto"/>
        <w:ind w:firstLine="720"/>
        <w:rPr>
          <w:sz w:val="28"/>
          <w:szCs w:val="28"/>
        </w:rPr>
      </w:pPr>
      <w:r w:rsidRPr="005706E9">
        <w:rPr>
          <w:sz w:val="28"/>
          <w:szCs w:val="28"/>
        </w:rPr>
        <w:t>10. Решение нелинейных уравнений. Погрешности и невязки, их взаимосвязь. Плохая обусловленность задачи. Метод половинного деления. Метод Ньютона. Сравнение методов Ньютона и половинного деления с точки зрения сходи</w:t>
      </w:r>
      <w:r>
        <w:rPr>
          <w:sz w:val="28"/>
          <w:szCs w:val="28"/>
        </w:rPr>
        <w:t xml:space="preserve">мости. </w:t>
      </w:r>
    </w:p>
    <w:p w:rsidR="008A0446" w:rsidRPr="005706E9" w:rsidRDefault="008A0446" w:rsidP="00081933">
      <w:pPr>
        <w:tabs>
          <w:tab w:val="num" w:pos="1270"/>
        </w:tabs>
        <w:spacing w:line="360" w:lineRule="auto"/>
        <w:ind w:firstLine="720"/>
        <w:rPr>
          <w:sz w:val="28"/>
          <w:szCs w:val="28"/>
        </w:rPr>
      </w:pPr>
      <w:r w:rsidRPr="005706E9">
        <w:rPr>
          <w:sz w:val="28"/>
          <w:szCs w:val="28"/>
        </w:rPr>
        <w:t>11. Постановка задачи интерполяции. Интерполяция степенными полиномами. Интерполяционные полиномы Лагранжа и Ньютона. Кусочная</w:t>
      </w:r>
      <w:r w:rsidR="00D07ED8">
        <w:rPr>
          <w:sz w:val="28"/>
          <w:szCs w:val="28"/>
        </w:rPr>
        <w:t xml:space="preserve"> </w:t>
      </w:r>
      <w:r w:rsidRPr="005706E9">
        <w:rPr>
          <w:sz w:val="28"/>
          <w:szCs w:val="28"/>
        </w:rPr>
        <w:t xml:space="preserve"> интерполяция. Линейная интерполяция. Точность интерполяции. Факторы, определяющие точность интерполяци</w:t>
      </w:r>
      <w:r>
        <w:rPr>
          <w:sz w:val="28"/>
          <w:szCs w:val="28"/>
        </w:rPr>
        <w:t xml:space="preserve">и. Интерполяционный процесс. </w:t>
      </w:r>
    </w:p>
    <w:p w:rsidR="008A0446" w:rsidRPr="005706E9" w:rsidRDefault="008A0446" w:rsidP="00081933">
      <w:pPr>
        <w:tabs>
          <w:tab w:val="num" w:pos="1270"/>
        </w:tabs>
        <w:spacing w:line="360" w:lineRule="auto"/>
        <w:ind w:firstLine="720"/>
        <w:rPr>
          <w:sz w:val="28"/>
          <w:szCs w:val="28"/>
        </w:rPr>
      </w:pPr>
      <w:r w:rsidRPr="005706E9">
        <w:rPr>
          <w:sz w:val="28"/>
          <w:szCs w:val="28"/>
        </w:rPr>
        <w:t>12. Операции над случайными событиями. Аксиоматика А.Н. Колмогоро</w:t>
      </w:r>
      <w:r>
        <w:rPr>
          <w:sz w:val="28"/>
          <w:szCs w:val="28"/>
        </w:rPr>
        <w:t>ва. Вероятностное пространство.</w:t>
      </w:r>
      <w:r w:rsidRPr="005706E9">
        <w:rPr>
          <w:sz w:val="28"/>
          <w:szCs w:val="28"/>
        </w:rPr>
        <w:t xml:space="preserve"> Классический способ подсчета вероятностей. Условные вероятности и независимые события. Правила сложения и умножения вероятностей. </w:t>
      </w:r>
    </w:p>
    <w:p w:rsidR="008A0446" w:rsidRPr="005706E9" w:rsidRDefault="008A0446" w:rsidP="00081933">
      <w:pPr>
        <w:tabs>
          <w:tab w:val="num" w:pos="1270"/>
        </w:tabs>
        <w:spacing w:line="360" w:lineRule="auto"/>
        <w:ind w:firstLine="720"/>
        <w:rPr>
          <w:sz w:val="28"/>
          <w:szCs w:val="28"/>
        </w:rPr>
      </w:pPr>
      <w:r w:rsidRPr="005706E9">
        <w:rPr>
          <w:sz w:val="28"/>
          <w:szCs w:val="28"/>
        </w:rPr>
        <w:t>13. Дискретная случайная величина. Функция распределения дискретной случайной величины. Дискретные законы распределения, наиболее распространенные в практике статистических исследований. Числовые характеристики дискретной случайной величины. Математическое ожидание функции от случайной величины и неравенство Йенсена. Вогнутая функция полезности случайного дохода и о</w:t>
      </w:r>
      <w:r>
        <w:rPr>
          <w:sz w:val="28"/>
          <w:szCs w:val="28"/>
        </w:rPr>
        <w:t>трицательное отношение к риску.</w:t>
      </w:r>
    </w:p>
    <w:p w:rsidR="008A0446" w:rsidRPr="005706E9" w:rsidRDefault="008A0446" w:rsidP="00081933">
      <w:pPr>
        <w:tabs>
          <w:tab w:val="num" w:pos="1270"/>
        </w:tabs>
        <w:spacing w:line="360" w:lineRule="auto"/>
        <w:ind w:firstLine="720"/>
        <w:rPr>
          <w:sz w:val="28"/>
          <w:szCs w:val="28"/>
        </w:rPr>
      </w:pPr>
      <w:r w:rsidRPr="005706E9">
        <w:rPr>
          <w:sz w:val="28"/>
          <w:szCs w:val="28"/>
        </w:rPr>
        <w:t>14. Неравенство Чебышева. Правило «трех сигм» для нормального распределения и в общем случае. Закон больших чисел, теоремы Чебышева и Бернулли. Центральная предельная теорема (ЦПТ) в форме Ляпунова. Связь ЦПТ с интегральной приближенной формулой Муавра-Лапласа.</w:t>
      </w:r>
    </w:p>
    <w:p w:rsidR="008A0446" w:rsidRPr="005706E9" w:rsidRDefault="008A0446" w:rsidP="00081933">
      <w:pPr>
        <w:tabs>
          <w:tab w:val="num" w:pos="1270"/>
        </w:tabs>
        <w:spacing w:line="360" w:lineRule="auto"/>
        <w:ind w:firstLine="720"/>
        <w:rPr>
          <w:sz w:val="28"/>
          <w:szCs w:val="28"/>
        </w:rPr>
      </w:pPr>
      <w:r w:rsidRPr="005706E9">
        <w:rPr>
          <w:sz w:val="28"/>
          <w:szCs w:val="28"/>
        </w:rPr>
        <w:t>15. Статистическое оценивание параметров генерального распределения. Точечные оценки и их свойства (несмещенность, состоятельность и эффективность). Несмещенные оценки дисперсии и начальных моментов. Метод максимального правдоподобия и метод момен</w:t>
      </w:r>
      <w:r>
        <w:rPr>
          <w:sz w:val="28"/>
          <w:szCs w:val="28"/>
        </w:rPr>
        <w:t>тов.</w:t>
      </w:r>
    </w:p>
    <w:p w:rsidR="008A0446" w:rsidRPr="005706E9" w:rsidRDefault="008A0446" w:rsidP="00081933">
      <w:pPr>
        <w:tabs>
          <w:tab w:val="num" w:pos="1270"/>
        </w:tabs>
        <w:spacing w:line="360" w:lineRule="auto"/>
        <w:ind w:firstLine="720"/>
        <w:rPr>
          <w:sz w:val="28"/>
          <w:szCs w:val="28"/>
        </w:rPr>
      </w:pPr>
      <w:r w:rsidRPr="005706E9">
        <w:rPr>
          <w:sz w:val="28"/>
          <w:szCs w:val="28"/>
        </w:rPr>
        <w:t xml:space="preserve">16. Распределения хи-квадрат, Стьюдента и Фишера. Интервальные оценки параметров распределения, доверительная вероятность и точность оценки. Симметричные по вероятности интервальные оценки параметров нормального распределения. </w:t>
      </w:r>
    </w:p>
    <w:p w:rsidR="008A0446" w:rsidRPr="005706E9" w:rsidRDefault="008A0446" w:rsidP="00081933">
      <w:pPr>
        <w:tabs>
          <w:tab w:val="num" w:pos="1270"/>
        </w:tabs>
        <w:spacing w:line="360" w:lineRule="auto"/>
        <w:ind w:firstLine="720"/>
        <w:rPr>
          <w:sz w:val="28"/>
          <w:szCs w:val="28"/>
        </w:rPr>
      </w:pPr>
      <w:r w:rsidRPr="005706E9">
        <w:rPr>
          <w:sz w:val="28"/>
          <w:szCs w:val="28"/>
        </w:rPr>
        <w:t>17. Статистическая проверка гипотез: основные типы гипотез и общая логическая схема статистического критерия; характеристики качества критерия. Критерий хи-квадрат Пирсона. Проверка гипотезы о соответствии выборочного распределения теоретическому закону с данной функцией распреде</w:t>
      </w:r>
      <w:r>
        <w:rPr>
          <w:sz w:val="28"/>
          <w:szCs w:val="28"/>
        </w:rPr>
        <w:t xml:space="preserve">ления. </w:t>
      </w:r>
    </w:p>
    <w:p w:rsidR="008A0446" w:rsidRPr="005706E9" w:rsidRDefault="008A0446" w:rsidP="00081933">
      <w:pPr>
        <w:tabs>
          <w:tab w:val="num" w:pos="1270"/>
        </w:tabs>
        <w:spacing w:line="360" w:lineRule="auto"/>
        <w:ind w:firstLine="720"/>
        <w:rPr>
          <w:sz w:val="28"/>
          <w:szCs w:val="28"/>
        </w:rPr>
      </w:pPr>
      <w:r w:rsidRPr="005706E9">
        <w:rPr>
          <w:sz w:val="28"/>
          <w:szCs w:val="28"/>
        </w:rPr>
        <w:t xml:space="preserve">18. Основные классы случайных процессов: стационарные (в широком и узком смысле), нормальные, марковские. Винеровский процесс и его свойства. </w:t>
      </w:r>
    </w:p>
    <w:p w:rsidR="008A0446" w:rsidRPr="005706E9" w:rsidRDefault="008A0446" w:rsidP="00081933">
      <w:pPr>
        <w:tabs>
          <w:tab w:val="num" w:pos="1270"/>
        </w:tabs>
        <w:spacing w:line="360" w:lineRule="auto"/>
        <w:ind w:firstLine="720"/>
        <w:rPr>
          <w:sz w:val="28"/>
          <w:szCs w:val="28"/>
        </w:rPr>
      </w:pPr>
      <w:r w:rsidRPr="005706E9">
        <w:rPr>
          <w:sz w:val="28"/>
          <w:szCs w:val="28"/>
        </w:rPr>
        <w:t xml:space="preserve">19. Примеры задач линейного программирования (задача о банке, транспортная задача). Геометрический смысл задачи линейного программирования в случае двух и большего числа переменных. Роль угловых точек. Теоремы о существовании решения, о реализуемости решения в угловой точке. </w:t>
      </w:r>
    </w:p>
    <w:p w:rsidR="008A0446" w:rsidRDefault="008A0446" w:rsidP="00081933">
      <w:pPr>
        <w:tabs>
          <w:tab w:val="num" w:pos="1270"/>
        </w:tabs>
        <w:spacing w:line="360" w:lineRule="auto"/>
        <w:ind w:firstLine="720"/>
        <w:rPr>
          <w:sz w:val="28"/>
          <w:szCs w:val="28"/>
        </w:rPr>
      </w:pPr>
      <w:r w:rsidRPr="005706E9">
        <w:rPr>
          <w:sz w:val="28"/>
          <w:szCs w:val="28"/>
        </w:rPr>
        <w:t xml:space="preserve">20. Модели финансовых потоков. Эквивалентность денежных сумм во времени. Текущая (приведенная) величина потока. Будущая (наращенная) величина потока. Внутренняя доходность потока. Понятие ренты и ее основные характеристики. Приближенные формулы для внутренней доходности ренты. </w:t>
      </w:r>
    </w:p>
    <w:p w:rsidR="008A0446" w:rsidRPr="005706E9" w:rsidRDefault="008A0446" w:rsidP="00081933">
      <w:pPr>
        <w:tabs>
          <w:tab w:val="num" w:pos="1270"/>
        </w:tabs>
        <w:spacing w:line="360" w:lineRule="auto"/>
        <w:ind w:firstLine="720"/>
        <w:rPr>
          <w:sz w:val="28"/>
          <w:szCs w:val="28"/>
        </w:rPr>
      </w:pPr>
      <w:r w:rsidRPr="005706E9">
        <w:rPr>
          <w:sz w:val="28"/>
          <w:szCs w:val="28"/>
        </w:rPr>
        <w:t xml:space="preserve">21. Облигации и их характеристики. Теоремы об облигациях (зависимость стоимости купонной облигации от внутренней доходности и от времени). Дюрация облигации и ее свойства. Выпуклость облигации. Теорема об иммунизации портфеля облигаций. </w:t>
      </w:r>
    </w:p>
    <w:p w:rsidR="008A0446" w:rsidRPr="005706E9" w:rsidRDefault="008A0446" w:rsidP="00081933">
      <w:pPr>
        <w:pStyle w:val="20"/>
        <w:ind w:firstLine="709"/>
        <w:rPr>
          <w:b w:val="0"/>
          <w:szCs w:val="28"/>
        </w:rPr>
      </w:pPr>
      <w:r w:rsidRPr="005706E9">
        <w:rPr>
          <w:b w:val="0"/>
          <w:szCs w:val="28"/>
        </w:rPr>
        <w:t xml:space="preserve">22. </w:t>
      </w:r>
      <w:r w:rsidRPr="00D07ED8">
        <w:rPr>
          <w:b w:val="0"/>
          <w:szCs w:val="28"/>
        </w:rPr>
        <w:t>Задачи теории игр в экономике.</w:t>
      </w:r>
      <w:r w:rsidRPr="005706E9">
        <w:rPr>
          <w:b w:val="0"/>
          <w:szCs w:val="28"/>
        </w:rPr>
        <w:t xml:space="preserve"> Парные антагонистические игры с нулевой суммой выигрышей. Основные понятия. Решение игр в чистых стратегиях. Примеры из финансово-экономической области.</w:t>
      </w:r>
    </w:p>
    <w:p w:rsidR="008A0446" w:rsidRPr="005706E9" w:rsidRDefault="008A0446" w:rsidP="00081933">
      <w:pPr>
        <w:pStyle w:val="20"/>
        <w:ind w:firstLine="709"/>
        <w:rPr>
          <w:b w:val="0"/>
          <w:szCs w:val="28"/>
        </w:rPr>
      </w:pPr>
      <w:r w:rsidRPr="005706E9">
        <w:rPr>
          <w:b w:val="0"/>
          <w:szCs w:val="28"/>
        </w:rPr>
        <w:t xml:space="preserve">23. </w:t>
      </w:r>
      <w:r w:rsidRPr="00D07ED8">
        <w:rPr>
          <w:b w:val="0"/>
          <w:szCs w:val="28"/>
        </w:rPr>
        <w:t>Решение игр в смешанных стратегиях.</w:t>
      </w:r>
      <w:r w:rsidRPr="005706E9">
        <w:rPr>
          <w:b w:val="0"/>
          <w:szCs w:val="28"/>
        </w:rPr>
        <w:t xml:space="preserve"> Теорема Дж. фон Неймана о существовании решения в смешанных стратегиях. Аналитическое и геометрическое решение игры </w:t>
      </w:r>
      <w:r w:rsidRPr="005706E9">
        <w:rPr>
          <w:b w:val="0"/>
          <w:position w:val="-6"/>
          <w:szCs w:val="28"/>
        </w:rPr>
        <w:object w:dxaOrig="5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pt" o:ole="">
            <v:imagedata r:id="rId10" o:title=""/>
          </v:shape>
          <o:OLEObject Type="Embed" ProgID="Equation.3" ShapeID="_x0000_i1025" DrawAspect="Content" ObjectID="_1467365895" r:id="rId11"/>
        </w:object>
      </w:r>
      <w:r w:rsidRPr="005706E9">
        <w:rPr>
          <w:b w:val="0"/>
          <w:szCs w:val="28"/>
        </w:rPr>
        <w:t xml:space="preserve"> и </w:t>
      </w:r>
      <w:r w:rsidRPr="005706E9">
        <w:rPr>
          <w:b w:val="0"/>
          <w:position w:val="-6"/>
          <w:szCs w:val="28"/>
        </w:rPr>
        <w:object w:dxaOrig="640" w:dyaOrig="300">
          <v:shape id="_x0000_i1026" type="#_x0000_t75" style="width:31.5pt;height:15pt" o:ole="">
            <v:imagedata r:id="rId12" o:title=""/>
          </v:shape>
          <o:OLEObject Type="Embed" ProgID="Equation.3" ShapeID="_x0000_i1026" DrawAspect="Content" ObjectID="_1467365896" r:id="rId13"/>
        </w:object>
      </w:r>
      <w:r w:rsidRPr="005706E9">
        <w:rPr>
          <w:b w:val="0"/>
          <w:bCs/>
          <w:szCs w:val="28"/>
        </w:rPr>
        <w:t>.</w:t>
      </w:r>
    </w:p>
    <w:p w:rsidR="008A0446" w:rsidRPr="005706E9" w:rsidRDefault="008A0446" w:rsidP="00081933">
      <w:pPr>
        <w:pStyle w:val="20"/>
        <w:ind w:firstLine="709"/>
        <w:rPr>
          <w:b w:val="0"/>
          <w:szCs w:val="28"/>
        </w:rPr>
      </w:pPr>
      <w:r w:rsidRPr="005706E9">
        <w:rPr>
          <w:b w:val="0"/>
          <w:szCs w:val="28"/>
        </w:rPr>
        <w:t xml:space="preserve">24. </w:t>
      </w:r>
      <w:r w:rsidRPr="00D07ED8">
        <w:rPr>
          <w:b w:val="0"/>
          <w:szCs w:val="28"/>
        </w:rPr>
        <w:t>Методы решения игр</w:t>
      </w:r>
      <w:r w:rsidRPr="005706E9">
        <w:rPr>
          <w:b w:val="0"/>
          <w:szCs w:val="28"/>
        </w:rPr>
        <w:t xml:space="preserve"> </w:t>
      </w:r>
      <w:r w:rsidRPr="005706E9">
        <w:rPr>
          <w:b w:val="0"/>
          <w:position w:val="-6"/>
          <w:szCs w:val="28"/>
        </w:rPr>
        <w:object w:dxaOrig="660" w:dyaOrig="240">
          <v:shape id="_x0000_i1027" type="#_x0000_t75" style="width:33pt;height:12pt" o:ole="">
            <v:imagedata r:id="rId14" o:title=""/>
          </v:shape>
          <o:OLEObject Type="Embed" ProgID="Equation.3" ShapeID="_x0000_i1027" DrawAspect="Content" ObjectID="_1467365897" r:id="rId15"/>
        </w:object>
      </w:r>
      <w:r w:rsidRPr="005706E9">
        <w:rPr>
          <w:b w:val="0"/>
          <w:szCs w:val="28"/>
        </w:rPr>
        <w:t xml:space="preserve">. Решение игры </w:t>
      </w:r>
      <w:r w:rsidRPr="005706E9">
        <w:rPr>
          <w:b w:val="0"/>
          <w:position w:val="-6"/>
          <w:szCs w:val="28"/>
        </w:rPr>
        <w:object w:dxaOrig="660" w:dyaOrig="240">
          <v:shape id="_x0000_i1028" type="#_x0000_t75" style="width:33pt;height:12pt" o:ole="">
            <v:imagedata r:id="rId16" o:title=""/>
          </v:shape>
          <o:OLEObject Type="Embed" ProgID="Equation.3" ShapeID="_x0000_i1028" DrawAspect="Content" ObjectID="_1467365898" r:id="rId17"/>
        </w:object>
      </w:r>
      <w:r w:rsidRPr="005706E9">
        <w:rPr>
          <w:b w:val="0"/>
          <w:szCs w:val="28"/>
        </w:rPr>
        <w:t xml:space="preserve"> методом Шепли-Сноу. Решение игры </w:t>
      </w:r>
      <w:r w:rsidRPr="005706E9">
        <w:rPr>
          <w:b w:val="0"/>
          <w:position w:val="-6"/>
          <w:szCs w:val="28"/>
        </w:rPr>
        <w:object w:dxaOrig="660" w:dyaOrig="240">
          <v:shape id="_x0000_i1029" type="#_x0000_t75" style="width:33pt;height:12pt" o:ole="">
            <v:imagedata r:id="rId14" o:title=""/>
          </v:shape>
          <o:OLEObject Type="Embed" ProgID="Equation.3" ShapeID="_x0000_i1029" DrawAspect="Content" ObjectID="_1467365899" r:id="rId18"/>
        </w:object>
      </w:r>
      <w:r w:rsidRPr="005706E9">
        <w:rPr>
          <w:b w:val="0"/>
          <w:szCs w:val="28"/>
        </w:rPr>
        <w:t>приближенным методом Брауна-Робинсон</w:t>
      </w:r>
      <w:r w:rsidRPr="005706E9">
        <w:rPr>
          <w:b w:val="0"/>
          <w:bCs/>
          <w:szCs w:val="28"/>
        </w:rPr>
        <w:t>.</w:t>
      </w:r>
    </w:p>
    <w:p w:rsidR="008A0446" w:rsidRDefault="008A0446" w:rsidP="00081933">
      <w:pPr>
        <w:pStyle w:val="20"/>
        <w:ind w:firstLine="709"/>
        <w:rPr>
          <w:b w:val="0"/>
          <w:bCs/>
          <w:szCs w:val="28"/>
        </w:rPr>
      </w:pPr>
      <w:r w:rsidRPr="005706E9">
        <w:rPr>
          <w:b w:val="0"/>
          <w:szCs w:val="28"/>
        </w:rPr>
        <w:t xml:space="preserve">25. </w:t>
      </w:r>
      <w:r w:rsidRPr="00DE1C21">
        <w:rPr>
          <w:b w:val="0"/>
          <w:szCs w:val="28"/>
        </w:rPr>
        <w:t>Принятие решения в условиях риска.</w:t>
      </w:r>
      <w:r w:rsidRPr="005706E9">
        <w:rPr>
          <w:b w:val="0"/>
          <w:szCs w:val="28"/>
        </w:rPr>
        <w:t xml:space="preserve"> Игры с природой. Критерии оптимальности стратегий Байеса, Лапласа, относительных значений вероятностей состояний природы относительно выигрышей и относительно рисков.</w:t>
      </w:r>
      <w:r w:rsidRPr="005706E9">
        <w:rPr>
          <w:b w:val="0"/>
          <w:bCs/>
          <w:szCs w:val="28"/>
        </w:rPr>
        <w:t xml:space="preserve"> </w:t>
      </w:r>
    </w:p>
    <w:p w:rsidR="008A0446" w:rsidRPr="005706E9" w:rsidRDefault="008A0446" w:rsidP="00081933">
      <w:pPr>
        <w:pStyle w:val="20"/>
        <w:ind w:firstLine="709"/>
        <w:rPr>
          <w:b w:val="0"/>
          <w:szCs w:val="28"/>
        </w:rPr>
      </w:pPr>
      <w:r w:rsidRPr="005706E9">
        <w:rPr>
          <w:b w:val="0"/>
          <w:szCs w:val="28"/>
        </w:rPr>
        <w:t xml:space="preserve">26. </w:t>
      </w:r>
      <w:r w:rsidRPr="00DE1C21">
        <w:rPr>
          <w:b w:val="0"/>
          <w:szCs w:val="28"/>
        </w:rPr>
        <w:t>Принятие решения в условиях полной неопределенности.</w:t>
      </w:r>
      <w:r w:rsidRPr="005706E9">
        <w:rPr>
          <w:b w:val="0"/>
          <w:szCs w:val="28"/>
        </w:rPr>
        <w:t xml:space="preserve"> Критерии Вальда и  Сэвиджа. Максимаксный критерий. Критерий пессимизма-оптимизма Гурвица.</w:t>
      </w:r>
      <w:r>
        <w:rPr>
          <w:b w:val="0"/>
          <w:bCs/>
          <w:szCs w:val="28"/>
        </w:rPr>
        <w:t xml:space="preserve"> </w:t>
      </w:r>
    </w:p>
    <w:p w:rsidR="008A0446" w:rsidRPr="005706E9" w:rsidRDefault="008A0446" w:rsidP="00081933">
      <w:pPr>
        <w:spacing w:line="360" w:lineRule="auto"/>
        <w:ind w:firstLine="709"/>
        <w:jc w:val="both"/>
        <w:rPr>
          <w:bCs/>
          <w:sz w:val="28"/>
          <w:szCs w:val="28"/>
        </w:rPr>
      </w:pPr>
      <w:r w:rsidRPr="005706E9">
        <w:rPr>
          <w:bCs/>
          <w:sz w:val="28"/>
          <w:szCs w:val="28"/>
        </w:rPr>
        <w:t xml:space="preserve">27. </w:t>
      </w:r>
      <w:r w:rsidRPr="00DE1C21">
        <w:rPr>
          <w:bCs/>
          <w:sz w:val="28"/>
          <w:szCs w:val="28"/>
        </w:rPr>
        <w:t>Методология системного подхода</w:t>
      </w:r>
      <w:r w:rsidRPr="005706E9">
        <w:rPr>
          <w:bCs/>
          <w:sz w:val="28"/>
          <w:szCs w:val="28"/>
        </w:rPr>
        <w:t>. Понятие системы. Свойства системы. Выделение системы из среды.</w:t>
      </w:r>
    </w:p>
    <w:p w:rsidR="008A0446" w:rsidRPr="005706E9" w:rsidRDefault="008A0446" w:rsidP="00081933">
      <w:pPr>
        <w:spacing w:line="360" w:lineRule="auto"/>
        <w:ind w:firstLine="709"/>
        <w:jc w:val="both"/>
        <w:rPr>
          <w:bCs/>
          <w:sz w:val="28"/>
          <w:szCs w:val="28"/>
        </w:rPr>
      </w:pPr>
      <w:r w:rsidRPr="005706E9">
        <w:rPr>
          <w:bCs/>
          <w:sz w:val="28"/>
          <w:szCs w:val="28"/>
        </w:rPr>
        <w:t>28. Математические модели, как средство анализа систем.</w:t>
      </w:r>
    </w:p>
    <w:p w:rsidR="008A0446" w:rsidRPr="005706E9" w:rsidRDefault="008A0446" w:rsidP="00081933">
      <w:pPr>
        <w:spacing w:line="360" w:lineRule="auto"/>
        <w:ind w:firstLine="709"/>
        <w:jc w:val="both"/>
        <w:rPr>
          <w:bCs/>
          <w:sz w:val="28"/>
          <w:szCs w:val="28"/>
        </w:rPr>
      </w:pPr>
      <w:r w:rsidRPr="005706E9">
        <w:rPr>
          <w:bCs/>
          <w:sz w:val="28"/>
          <w:szCs w:val="28"/>
        </w:rPr>
        <w:t xml:space="preserve">29. </w:t>
      </w:r>
      <w:r w:rsidRPr="00B84953">
        <w:rPr>
          <w:bCs/>
          <w:sz w:val="28"/>
          <w:szCs w:val="28"/>
        </w:rPr>
        <w:t xml:space="preserve">Информационные процессы в системах. </w:t>
      </w:r>
      <w:r w:rsidRPr="005706E9">
        <w:rPr>
          <w:bCs/>
          <w:sz w:val="28"/>
          <w:szCs w:val="28"/>
        </w:rPr>
        <w:t>Информация. Сбор и передача информации. Языки для кодирования и передачи ин</w:t>
      </w:r>
      <w:r>
        <w:rPr>
          <w:bCs/>
          <w:sz w:val="28"/>
          <w:szCs w:val="28"/>
        </w:rPr>
        <w:t>формации.</w:t>
      </w:r>
    </w:p>
    <w:p w:rsidR="008A0446" w:rsidRPr="005706E9" w:rsidRDefault="008A0446" w:rsidP="00081933">
      <w:pPr>
        <w:spacing w:line="360" w:lineRule="auto"/>
        <w:ind w:firstLine="709"/>
        <w:rPr>
          <w:bCs/>
          <w:sz w:val="28"/>
          <w:szCs w:val="28"/>
        </w:rPr>
      </w:pPr>
      <w:r w:rsidRPr="005706E9">
        <w:rPr>
          <w:bCs/>
          <w:sz w:val="28"/>
          <w:szCs w:val="28"/>
        </w:rPr>
        <w:t>30. Эконометрика, ее задачи и метод. Принципы спецификации эконометрических моделей.</w:t>
      </w:r>
    </w:p>
    <w:p w:rsidR="008A0446" w:rsidRPr="005706E9" w:rsidRDefault="008A0446" w:rsidP="00081933">
      <w:pPr>
        <w:spacing w:line="360" w:lineRule="auto"/>
        <w:ind w:firstLine="709"/>
        <w:jc w:val="both"/>
        <w:rPr>
          <w:bCs/>
          <w:sz w:val="28"/>
          <w:szCs w:val="28"/>
        </w:rPr>
      </w:pPr>
      <w:r w:rsidRPr="005706E9">
        <w:rPr>
          <w:bCs/>
          <w:sz w:val="28"/>
          <w:szCs w:val="28"/>
        </w:rPr>
        <w:t>31. Схема построения эконометрических моделей..</w:t>
      </w:r>
    </w:p>
    <w:p w:rsidR="008A0446" w:rsidRPr="005706E9" w:rsidRDefault="008A0446" w:rsidP="00081933">
      <w:pPr>
        <w:spacing w:line="360" w:lineRule="auto"/>
        <w:ind w:firstLine="709"/>
        <w:jc w:val="both"/>
        <w:rPr>
          <w:bCs/>
          <w:sz w:val="28"/>
          <w:szCs w:val="28"/>
        </w:rPr>
      </w:pPr>
      <w:r w:rsidRPr="005706E9">
        <w:rPr>
          <w:bCs/>
          <w:sz w:val="28"/>
          <w:szCs w:val="28"/>
        </w:rPr>
        <w:t xml:space="preserve">32. Теорема </w:t>
      </w:r>
      <w:r w:rsidR="008770C4">
        <w:rPr>
          <w:bCs/>
          <w:sz w:val="28"/>
          <w:szCs w:val="28"/>
        </w:rPr>
        <w:t>Г</w:t>
      </w:r>
      <w:r w:rsidRPr="005706E9">
        <w:rPr>
          <w:bCs/>
          <w:sz w:val="28"/>
          <w:szCs w:val="28"/>
        </w:rPr>
        <w:t>аусса-Маркова об оптимальной статистической процедуре оценивания линейной модели множественной регрессии.</w:t>
      </w:r>
    </w:p>
    <w:p w:rsidR="008A0446" w:rsidRPr="005706E9" w:rsidRDefault="008A0446" w:rsidP="00081933">
      <w:pPr>
        <w:spacing w:line="360" w:lineRule="auto"/>
        <w:ind w:firstLine="709"/>
        <w:jc w:val="both"/>
        <w:rPr>
          <w:bCs/>
          <w:sz w:val="28"/>
          <w:szCs w:val="28"/>
        </w:rPr>
      </w:pPr>
      <w:r w:rsidRPr="005706E9">
        <w:rPr>
          <w:bCs/>
          <w:sz w:val="28"/>
          <w:szCs w:val="28"/>
        </w:rPr>
        <w:t>33. Проблема и критерий идентификации эконометрической модели из линейных одновременных уравнений.</w:t>
      </w:r>
    </w:p>
    <w:p w:rsidR="008A0446" w:rsidRPr="005706E9" w:rsidRDefault="008A0446" w:rsidP="00081933">
      <w:pPr>
        <w:spacing w:line="360" w:lineRule="auto"/>
        <w:ind w:firstLine="709"/>
        <w:jc w:val="both"/>
        <w:rPr>
          <w:bCs/>
          <w:sz w:val="28"/>
          <w:szCs w:val="28"/>
        </w:rPr>
      </w:pPr>
      <w:r w:rsidRPr="005706E9">
        <w:rPr>
          <w:bCs/>
          <w:sz w:val="28"/>
          <w:szCs w:val="28"/>
        </w:rPr>
        <w:t>34. Статистическая модель Леонтьева «Затраты выпуск» и достаточное условие продуктивности матрицы технологических коэффициентов.</w:t>
      </w:r>
    </w:p>
    <w:p w:rsidR="008A0446" w:rsidRPr="005706E9" w:rsidRDefault="008A0446" w:rsidP="00081933">
      <w:pPr>
        <w:spacing w:line="360" w:lineRule="auto"/>
        <w:ind w:firstLine="709"/>
        <w:jc w:val="both"/>
        <w:rPr>
          <w:bCs/>
          <w:sz w:val="28"/>
          <w:szCs w:val="28"/>
        </w:rPr>
      </w:pPr>
      <w:r w:rsidRPr="005706E9">
        <w:rPr>
          <w:bCs/>
          <w:sz w:val="28"/>
          <w:szCs w:val="28"/>
        </w:rPr>
        <w:t>35. Факторы производства и производственная функция макроэкономиче</w:t>
      </w:r>
      <w:r>
        <w:rPr>
          <w:bCs/>
          <w:sz w:val="28"/>
          <w:szCs w:val="28"/>
        </w:rPr>
        <w:t>ского анализа.</w:t>
      </w:r>
    </w:p>
    <w:p w:rsidR="008A0446" w:rsidRDefault="008A0446" w:rsidP="00081933">
      <w:pPr>
        <w:pStyle w:val="20"/>
        <w:ind w:firstLine="709"/>
        <w:rPr>
          <w:b w:val="0"/>
          <w:bCs/>
          <w:szCs w:val="28"/>
        </w:rPr>
      </w:pPr>
      <w:r w:rsidRPr="005706E9">
        <w:rPr>
          <w:b w:val="0"/>
          <w:bCs/>
          <w:szCs w:val="28"/>
        </w:rPr>
        <w:t xml:space="preserve">36. </w:t>
      </w:r>
      <w:r w:rsidRPr="00B84953">
        <w:rPr>
          <w:b w:val="0"/>
          <w:bCs/>
          <w:szCs w:val="28"/>
        </w:rPr>
        <w:t xml:space="preserve">Динамические модели в задачах социально-политического взаимодействия. </w:t>
      </w:r>
      <w:r w:rsidRPr="005706E9">
        <w:rPr>
          <w:b w:val="0"/>
          <w:bCs/>
          <w:szCs w:val="28"/>
        </w:rPr>
        <w:t xml:space="preserve">Модели В. Вольтерра с равноправными и неравноправными сторонами. </w:t>
      </w:r>
    </w:p>
    <w:p w:rsidR="008A0446" w:rsidRDefault="008A0446" w:rsidP="00081933">
      <w:pPr>
        <w:pStyle w:val="20"/>
        <w:ind w:firstLine="709"/>
        <w:rPr>
          <w:b w:val="0"/>
          <w:bCs/>
          <w:szCs w:val="28"/>
        </w:rPr>
      </w:pPr>
      <w:r w:rsidRPr="005706E9">
        <w:rPr>
          <w:b w:val="0"/>
          <w:bCs/>
          <w:szCs w:val="28"/>
        </w:rPr>
        <w:t xml:space="preserve">37. </w:t>
      </w:r>
      <w:r w:rsidRPr="00B84953">
        <w:rPr>
          <w:b w:val="0"/>
          <w:bCs/>
          <w:szCs w:val="28"/>
        </w:rPr>
        <w:t>Поведение группы лиц</w:t>
      </w:r>
      <w:r w:rsidRPr="005706E9">
        <w:rPr>
          <w:b w:val="0"/>
          <w:bCs/>
          <w:i/>
          <w:szCs w:val="28"/>
        </w:rPr>
        <w:t>.</w:t>
      </w:r>
      <w:r w:rsidRPr="005706E9">
        <w:rPr>
          <w:b w:val="0"/>
          <w:bCs/>
          <w:szCs w:val="28"/>
        </w:rPr>
        <w:t xml:space="preserve"> Коллективный выбор-ранжировки и профили, Теоремы Эрроу и Кемени-Снелла. Коалиции и кооперативные игры. </w:t>
      </w:r>
    </w:p>
    <w:p w:rsidR="008A0446" w:rsidRPr="005706E9" w:rsidRDefault="008A0446" w:rsidP="00081933">
      <w:pPr>
        <w:pStyle w:val="20"/>
        <w:ind w:firstLine="709"/>
        <w:rPr>
          <w:b w:val="0"/>
          <w:bCs/>
          <w:szCs w:val="28"/>
        </w:rPr>
      </w:pPr>
      <w:r w:rsidRPr="005706E9">
        <w:rPr>
          <w:b w:val="0"/>
          <w:bCs/>
          <w:szCs w:val="28"/>
        </w:rPr>
        <w:t xml:space="preserve">38. </w:t>
      </w:r>
      <w:r w:rsidRPr="00B84953">
        <w:rPr>
          <w:b w:val="0"/>
          <w:bCs/>
          <w:szCs w:val="28"/>
        </w:rPr>
        <w:t>Модель Рейли – гравитационная аналогия при определении социального предпочтения</w:t>
      </w:r>
      <w:r w:rsidRPr="005706E9">
        <w:rPr>
          <w:b w:val="0"/>
          <w:bCs/>
          <w:i/>
          <w:szCs w:val="28"/>
        </w:rPr>
        <w:t>.</w:t>
      </w:r>
    </w:p>
    <w:p w:rsidR="008A0446" w:rsidRPr="005706E9" w:rsidRDefault="008A0446" w:rsidP="00081933">
      <w:pPr>
        <w:spacing w:line="360" w:lineRule="auto"/>
        <w:ind w:firstLine="709"/>
        <w:jc w:val="both"/>
        <w:rPr>
          <w:sz w:val="28"/>
          <w:szCs w:val="28"/>
        </w:rPr>
      </w:pPr>
      <w:r w:rsidRPr="005706E9">
        <w:rPr>
          <w:sz w:val="28"/>
          <w:szCs w:val="28"/>
        </w:rPr>
        <w:t xml:space="preserve">39. </w:t>
      </w:r>
      <w:r w:rsidRPr="00B84953">
        <w:rPr>
          <w:sz w:val="28"/>
          <w:szCs w:val="28"/>
        </w:rPr>
        <w:t>Балансовая модель с увеличением расходов ресурсов на устранение загрязнений.</w:t>
      </w:r>
      <w:r w:rsidRPr="005706E9">
        <w:rPr>
          <w:i/>
          <w:sz w:val="28"/>
          <w:szCs w:val="28"/>
        </w:rPr>
        <w:t xml:space="preserve"> </w:t>
      </w:r>
      <w:r w:rsidRPr="005706E9">
        <w:rPr>
          <w:sz w:val="28"/>
          <w:szCs w:val="28"/>
        </w:rPr>
        <w:t>Балансовая линейная модель с увеличением коэффициента прямых затрат. Балансовая модель равновесных цен с затратами на экологию</w:t>
      </w:r>
      <w:r>
        <w:rPr>
          <w:sz w:val="28"/>
          <w:szCs w:val="28"/>
        </w:rPr>
        <w:t>.</w:t>
      </w:r>
    </w:p>
    <w:p w:rsidR="008A0446" w:rsidRPr="005706E9" w:rsidRDefault="008A0446" w:rsidP="00081933">
      <w:pPr>
        <w:spacing w:line="360" w:lineRule="auto"/>
        <w:ind w:firstLine="709"/>
        <w:jc w:val="both"/>
        <w:rPr>
          <w:sz w:val="28"/>
          <w:szCs w:val="28"/>
        </w:rPr>
      </w:pPr>
      <w:r w:rsidRPr="005706E9">
        <w:rPr>
          <w:sz w:val="28"/>
          <w:szCs w:val="28"/>
        </w:rPr>
        <w:t xml:space="preserve">40. </w:t>
      </w:r>
      <w:r w:rsidRPr="00B84953">
        <w:rPr>
          <w:sz w:val="28"/>
          <w:szCs w:val="28"/>
        </w:rPr>
        <w:t>Системный подход к моделированию динамики  эколого-экономических систем</w:t>
      </w:r>
      <w:r w:rsidRPr="005706E9">
        <w:rPr>
          <w:i/>
          <w:sz w:val="28"/>
          <w:szCs w:val="28"/>
        </w:rPr>
        <w:t xml:space="preserve"> </w:t>
      </w:r>
      <w:r w:rsidRPr="005706E9">
        <w:rPr>
          <w:sz w:val="28"/>
          <w:szCs w:val="28"/>
        </w:rPr>
        <w:t>(ЭЭС)</w:t>
      </w:r>
      <w:r w:rsidRPr="005706E9">
        <w:rPr>
          <w:i/>
          <w:sz w:val="28"/>
          <w:szCs w:val="28"/>
        </w:rPr>
        <w:t>.</w:t>
      </w:r>
      <w:r w:rsidRPr="005706E9">
        <w:rPr>
          <w:sz w:val="28"/>
          <w:szCs w:val="28"/>
        </w:rPr>
        <w:t xml:space="preserve"> Структура и основной аппарат  системно-динамических моделей ЭЭС. Основные результаты и недостатки модели типа «Мир».  </w:t>
      </w:r>
    </w:p>
    <w:p w:rsidR="008A0446" w:rsidRPr="005706E9" w:rsidRDefault="008A0446" w:rsidP="00081933">
      <w:pPr>
        <w:spacing w:line="360" w:lineRule="auto"/>
        <w:ind w:firstLine="709"/>
        <w:jc w:val="both"/>
        <w:rPr>
          <w:sz w:val="28"/>
          <w:szCs w:val="28"/>
        </w:rPr>
      </w:pPr>
    </w:p>
    <w:p w:rsidR="008A0446" w:rsidRPr="00D9316F" w:rsidRDefault="008A0446" w:rsidP="00081933">
      <w:pPr>
        <w:pStyle w:val="3"/>
        <w:numPr>
          <w:ilvl w:val="2"/>
          <w:numId w:val="19"/>
        </w:numPr>
        <w:jc w:val="center"/>
        <w:rPr>
          <w:b/>
          <w:bCs/>
          <w:smallCaps w:val="0"/>
        </w:rPr>
      </w:pPr>
      <w:r w:rsidRPr="00D9316F">
        <w:rPr>
          <w:b/>
          <w:bCs/>
          <w:smallCaps w:val="0"/>
        </w:rPr>
        <w:t xml:space="preserve"> </w:t>
      </w:r>
      <w:bookmarkStart w:id="28" w:name="_Toc318201462"/>
      <w:r w:rsidRPr="00D9316F">
        <w:rPr>
          <w:b/>
          <w:bCs/>
          <w:smallCaps w:val="0"/>
        </w:rPr>
        <w:t>Дисциплины специализации</w:t>
      </w:r>
      <w:bookmarkEnd w:id="28"/>
    </w:p>
    <w:p w:rsidR="008A0446" w:rsidRPr="0006006F" w:rsidRDefault="008A0446" w:rsidP="00081933">
      <w:pPr>
        <w:pStyle w:val="20"/>
        <w:ind w:firstLine="708"/>
        <w:rPr>
          <w:b w:val="0"/>
          <w:szCs w:val="28"/>
        </w:rPr>
      </w:pPr>
      <w:r w:rsidRPr="0006006F">
        <w:rPr>
          <w:b w:val="0"/>
          <w:szCs w:val="28"/>
        </w:rPr>
        <w:t xml:space="preserve">1. </w:t>
      </w:r>
      <w:r w:rsidRPr="00CD0ECF">
        <w:rPr>
          <w:b w:val="0"/>
          <w:szCs w:val="28"/>
        </w:rPr>
        <w:t>Системный подход к структуризации риска</w:t>
      </w:r>
      <w:r w:rsidRPr="0006006F">
        <w:rPr>
          <w:b w:val="0"/>
          <w:szCs w:val="28"/>
        </w:rPr>
        <w:t>. Классификации рисков. Математические модели объективных (страховых) рисков.</w:t>
      </w:r>
    </w:p>
    <w:p w:rsidR="008A0446" w:rsidRPr="0006006F" w:rsidRDefault="008A0446" w:rsidP="00081933">
      <w:pPr>
        <w:pStyle w:val="20"/>
        <w:ind w:firstLine="708"/>
        <w:rPr>
          <w:b w:val="0"/>
          <w:szCs w:val="28"/>
        </w:rPr>
      </w:pPr>
      <w:r w:rsidRPr="0006006F">
        <w:rPr>
          <w:b w:val="0"/>
          <w:szCs w:val="28"/>
        </w:rPr>
        <w:t xml:space="preserve">2. </w:t>
      </w:r>
      <w:r w:rsidRPr="00CD0ECF">
        <w:rPr>
          <w:b w:val="0"/>
          <w:szCs w:val="28"/>
        </w:rPr>
        <w:t>Количественная оценка риска</w:t>
      </w:r>
      <w:r w:rsidRPr="0006006F">
        <w:rPr>
          <w:b w:val="0"/>
          <w:i/>
          <w:szCs w:val="28"/>
        </w:rPr>
        <w:t>.</w:t>
      </w:r>
      <w:r w:rsidRPr="0006006F">
        <w:rPr>
          <w:b w:val="0"/>
          <w:szCs w:val="28"/>
        </w:rPr>
        <w:t xml:space="preserve"> Место количественной оценки риска в общей концепции управления риском. Экономические механизмы управления риском: перераспределение и подавление. Математический смысл диверсификации риска. Диверсификация страховых рисков (страховые портфели) и диверсификация финансовых рисков (инвестиционные портфе</w:t>
      </w:r>
      <w:r>
        <w:rPr>
          <w:b w:val="0"/>
          <w:szCs w:val="28"/>
        </w:rPr>
        <w:t>ли).</w:t>
      </w:r>
    </w:p>
    <w:p w:rsidR="008A0446" w:rsidRPr="0006006F" w:rsidRDefault="008A0446" w:rsidP="00081933">
      <w:pPr>
        <w:pStyle w:val="20"/>
        <w:ind w:firstLine="708"/>
        <w:rPr>
          <w:b w:val="0"/>
          <w:szCs w:val="28"/>
        </w:rPr>
      </w:pPr>
      <w:r w:rsidRPr="0006006F">
        <w:rPr>
          <w:b w:val="0"/>
          <w:szCs w:val="28"/>
        </w:rPr>
        <w:t xml:space="preserve">3. </w:t>
      </w:r>
      <w:r w:rsidRPr="00CD0ECF">
        <w:rPr>
          <w:b w:val="0"/>
          <w:szCs w:val="28"/>
        </w:rPr>
        <w:t>Модели индивидуального риска</w:t>
      </w:r>
      <w:r w:rsidRPr="0006006F">
        <w:rPr>
          <w:b w:val="0"/>
          <w:i/>
          <w:szCs w:val="28"/>
        </w:rPr>
        <w:t>.</w:t>
      </w:r>
      <w:r w:rsidRPr="0006006F">
        <w:rPr>
          <w:b w:val="0"/>
          <w:szCs w:val="28"/>
        </w:rPr>
        <w:t xml:space="preserve"> Методика Росстрахнадзора расчета тарифов по рисковым видам страхования (Методика 1). Модель аккумуляции риска.</w:t>
      </w:r>
    </w:p>
    <w:p w:rsidR="008A0446" w:rsidRDefault="008A0446" w:rsidP="00081933">
      <w:pPr>
        <w:spacing w:line="360" w:lineRule="auto"/>
        <w:ind w:firstLine="708"/>
        <w:jc w:val="both"/>
        <w:rPr>
          <w:sz w:val="28"/>
          <w:szCs w:val="28"/>
        </w:rPr>
      </w:pPr>
      <w:r w:rsidRPr="0006006F">
        <w:rPr>
          <w:bCs/>
          <w:sz w:val="28"/>
          <w:szCs w:val="28"/>
        </w:rPr>
        <w:t xml:space="preserve">4. </w:t>
      </w:r>
      <w:r w:rsidRPr="0006006F">
        <w:rPr>
          <w:sz w:val="28"/>
          <w:szCs w:val="28"/>
        </w:rPr>
        <w:t>Временные ряды и их анализ. Прогнозная экстраполяция. Сглаживание временных рядов: трехточечное и экспоненциальное сглаживание. Тренды и их выявление. Типовые функции трендов и их экономи</w:t>
      </w:r>
      <w:r>
        <w:rPr>
          <w:sz w:val="28"/>
          <w:szCs w:val="28"/>
        </w:rPr>
        <w:t>ческие примеры.</w:t>
      </w:r>
    </w:p>
    <w:p w:rsidR="008A0446" w:rsidRPr="0006006F" w:rsidRDefault="008A0446" w:rsidP="00081933">
      <w:pPr>
        <w:spacing w:line="360" w:lineRule="auto"/>
        <w:ind w:firstLine="708"/>
        <w:jc w:val="both"/>
        <w:rPr>
          <w:sz w:val="28"/>
          <w:szCs w:val="28"/>
        </w:rPr>
      </w:pPr>
      <w:r w:rsidRPr="0006006F">
        <w:rPr>
          <w:bCs/>
          <w:sz w:val="28"/>
          <w:szCs w:val="28"/>
        </w:rPr>
        <w:t xml:space="preserve">5. </w:t>
      </w:r>
      <w:r w:rsidRPr="00CD0ECF">
        <w:rPr>
          <w:bCs/>
          <w:sz w:val="28"/>
          <w:szCs w:val="28"/>
        </w:rPr>
        <w:t>Интуитивные (экспертные) методы прогнозирования</w:t>
      </w:r>
      <w:r w:rsidRPr="0006006F">
        <w:rPr>
          <w:sz w:val="28"/>
          <w:szCs w:val="28"/>
        </w:rPr>
        <w:t xml:space="preserve">. Общая характеристика экспертных методов прогнозирования. Индивидуальные и коллективные экспертные оценки.  Аналитические экспертные оценки, интервью, анкетирование. Метод Дельфи. Обработка результатов экспертизы. Коэффициенты компетентности экспертов. Коэффициент парной корреляции ранжировок экспертов. </w:t>
      </w:r>
    </w:p>
    <w:p w:rsidR="008A0446" w:rsidRPr="0006006F" w:rsidRDefault="008A0446" w:rsidP="00081933">
      <w:pPr>
        <w:spacing w:line="360" w:lineRule="auto"/>
        <w:ind w:firstLine="708"/>
        <w:jc w:val="both"/>
        <w:rPr>
          <w:sz w:val="28"/>
          <w:szCs w:val="28"/>
        </w:rPr>
      </w:pPr>
      <w:r w:rsidRPr="0006006F">
        <w:rPr>
          <w:bCs/>
          <w:sz w:val="28"/>
          <w:szCs w:val="28"/>
        </w:rPr>
        <w:t xml:space="preserve">6. </w:t>
      </w:r>
      <w:r w:rsidRPr="00CD0ECF">
        <w:rPr>
          <w:bCs/>
          <w:sz w:val="28"/>
          <w:szCs w:val="28"/>
        </w:rPr>
        <w:t>Комплексные (многофакторные) системы прогнозирования</w:t>
      </w:r>
      <w:r w:rsidRPr="0006006F">
        <w:rPr>
          <w:bCs/>
          <w:i/>
          <w:sz w:val="28"/>
          <w:szCs w:val="28"/>
        </w:rPr>
        <w:t xml:space="preserve">. </w:t>
      </w:r>
      <w:r w:rsidRPr="00CD0ECF">
        <w:rPr>
          <w:bCs/>
          <w:sz w:val="28"/>
          <w:szCs w:val="28"/>
        </w:rPr>
        <w:t>Система</w:t>
      </w:r>
      <w:r w:rsidRPr="0006006F">
        <w:rPr>
          <w:bCs/>
          <w:i/>
          <w:sz w:val="28"/>
          <w:szCs w:val="28"/>
        </w:rPr>
        <w:t xml:space="preserve"> </w:t>
      </w:r>
      <w:r w:rsidRPr="0006006F">
        <w:rPr>
          <w:bCs/>
          <w:sz w:val="28"/>
          <w:szCs w:val="28"/>
        </w:rPr>
        <w:t>ПАТТЕРН</w:t>
      </w:r>
      <w:r w:rsidRPr="0006006F">
        <w:rPr>
          <w:sz w:val="28"/>
          <w:szCs w:val="28"/>
        </w:rPr>
        <w:t>. Система ПАТТЕРН и ее структура. Основные элементы системы. Дерево целей. Коэффициенты относительной важности. Коэффициенты состояния и сроков разработок. Коэффициенты взаимной полезности. Сценарий и его основные разделы. Обработка и использование экспертных оценок в системе ПАТ</w:t>
      </w:r>
      <w:r>
        <w:rPr>
          <w:sz w:val="28"/>
          <w:szCs w:val="28"/>
        </w:rPr>
        <w:t>ТЕРН.</w:t>
      </w:r>
    </w:p>
    <w:p w:rsidR="008A0446" w:rsidRPr="0006006F" w:rsidRDefault="008A0446" w:rsidP="00081933">
      <w:pPr>
        <w:spacing w:line="360" w:lineRule="auto"/>
        <w:ind w:firstLine="708"/>
        <w:jc w:val="both"/>
        <w:rPr>
          <w:sz w:val="28"/>
          <w:szCs w:val="28"/>
        </w:rPr>
      </w:pPr>
      <w:r w:rsidRPr="0006006F">
        <w:rPr>
          <w:bCs/>
          <w:sz w:val="28"/>
          <w:szCs w:val="28"/>
        </w:rPr>
        <w:t>7.</w:t>
      </w:r>
      <w:r w:rsidR="00BE51CF">
        <w:rPr>
          <w:bCs/>
          <w:sz w:val="28"/>
          <w:szCs w:val="28"/>
        </w:rPr>
        <w:t xml:space="preserve"> </w:t>
      </w:r>
      <w:r w:rsidRPr="00CD0ECF">
        <w:rPr>
          <w:bCs/>
          <w:sz w:val="28"/>
          <w:szCs w:val="28"/>
        </w:rPr>
        <w:t>Прогнозирование научно-технического прогресса</w:t>
      </w:r>
      <w:r w:rsidRPr="0006006F">
        <w:rPr>
          <w:bCs/>
          <w:sz w:val="28"/>
          <w:szCs w:val="28"/>
        </w:rPr>
        <w:t>.</w:t>
      </w:r>
      <w:r w:rsidRPr="0006006F">
        <w:rPr>
          <w:sz w:val="28"/>
          <w:szCs w:val="28"/>
        </w:rPr>
        <w:t xml:space="preserve"> Социально-экономические проявления НТП. Макроэкономическое моделирование НТП. Структура НТП. Модель в виде функции Солоу. Методы прогнозирования, основанные на анализе открытий и па</w:t>
      </w:r>
      <w:r>
        <w:rPr>
          <w:sz w:val="28"/>
          <w:szCs w:val="28"/>
        </w:rPr>
        <w:t xml:space="preserve">тентов. </w:t>
      </w:r>
    </w:p>
    <w:p w:rsidR="008A0446" w:rsidRDefault="008A0446" w:rsidP="00081933">
      <w:pPr>
        <w:spacing w:line="360" w:lineRule="auto"/>
        <w:ind w:firstLine="708"/>
        <w:jc w:val="both"/>
        <w:rPr>
          <w:sz w:val="28"/>
          <w:szCs w:val="28"/>
        </w:rPr>
      </w:pPr>
      <w:r w:rsidRPr="0006006F">
        <w:rPr>
          <w:bCs/>
          <w:sz w:val="28"/>
          <w:szCs w:val="28"/>
        </w:rPr>
        <w:t xml:space="preserve">8. </w:t>
      </w:r>
      <w:r w:rsidRPr="00CD0ECF">
        <w:rPr>
          <w:bCs/>
          <w:sz w:val="28"/>
          <w:szCs w:val="28"/>
        </w:rPr>
        <w:t>Проблема мультиколлинеарности в эконометрическом моделировании</w:t>
      </w:r>
      <w:r w:rsidRPr="0006006F">
        <w:rPr>
          <w:bCs/>
          <w:sz w:val="28"/>
          <w:szCs w:val="28"/>
        </w:rPr>
        <w:t xml:space="preserve">. </w:t>
      </w:r>
      <w:r w:rsidRPr="0006006F">
        <w:rPr>
          <w:sz w:val="28"/>
          <w:szCs w:val="28"/>
        </w:rPr>
        <w:t>Мультиколлинеарность: определение, виды, последствия, инструменты обнаружения. Методы устранения мультиколлинеарности на примерах эконометрического моделирования производственной сфе</w:t>
      </w:r>
      <w:r>
        <w:rPr>
          <w:sz w:val="28"/>
          <w:szCs w:val="28"/>
        </w:rPr>
        <w:t xml:space="preserve">ры. </w:t>
      </w:r>
    </w:p>
    <w:p w:rsidR="008A0446" w:rsidRPr="0006006F" w:rsidRDefault="008A0446" w:rsidP="00081933">
      <w:pPr>
        <w:spacing w:line="360" w:lineRule="auto"/>
        <w:ind w:firstLine="708"/>
        <w:jc w:val="both"/>
        <w:rPr>
          <w:sz w:val="28"/>
          <w:szCs w:val="28"/>
        </w:rPr>
      </w:pPr>
      <w:r w:rsidRPr="0006006F">
        <w:rPr>
          <w:bCs/>
          <w:sz w:val="28"/>
          <w:szCs w:val="28"/>
        </w:rPr>
        <w:t xml:space="preserve">9. </w:t>
      </w:r>
      <w:r w:rsidRPr="00CD0ECF">
        <w:rPr>
          <w:bCs/>
          <w:sz w:val="28"/>
          <w:szCs w:val="28"/>
        </w:rPr>
        <w:t>Эконометрические модели с распределенными лагами</w:t>
      </w:r>
      <w:r w:rsidRPr="0006006F">
        <w:rPr>
          <w:sz w:val="28"/>
          <w:szCs w:val="28"/>
        </w:rPr>
        <w:t>. Оценка регрессионных моделей с распределенными лагами. Распределенные лаги в инвестиционных процессах.</w:t>
      </w:r>
    </w:p>
    <w:p w:rsidR="008A0446" w:rsidRPr="0006006F" w:rsidRDefault="008A0446" w:rsidP="00081933">
      <w:pPr>
        <w:spacing w:line="360" w:lineRule="auto"/>
        <w:ind w:firstLine="708"/>
        <w:jc w:val="both"/>
        <w:rPr>
          <w:sz w:val="28"/>
          <w:szCs w:val="28"/>
        </w:rPr>
      </w:pPr>
      <w:r w:rsidRPr="0006006F">
        <w:rPr>
          <w:bCs/>
          <w:sz w:val="28"/>
          <w:szCs w:val="28"/>
        </w:rPr>
        <w:t xml:space="preserve">10. </w:t>
      </w:r>
      <w:r w:rsidRPr="00CD0ECF">
        <w:rPr>
          <w:bCs/>
          <w:sz w:val="28"/>
          <w:szCs w:val="28"/>
        </w:rPr>
        <w:t>Системы одновременных уравнений</w:t>
      </w:r>
      <w:r w:rsidRPr="0006006F">
        <w:rPr>
          <w:bCs/>
          <w:sz w:val="28"/>
          <w:szCs w:val="28"/>
        </w:rPr>
        <w:t>.</w:t>
      </w:r>
      <w:r w:rsidRPr="0006006F">
        <w:rPr>
          <w:sz w:val="28"/>
          <w:szCs w:val="28"/>
        </w:rPr>
        <w:t xml:space="preserve"> Эконометрическая модель спроса-предложения как пример системы одновременных уравнений. Проблемы оценки параметров системы одновременных регрессионных уравнений. Проблема идентификации систем</w:t>
      </w:r>
      <w:r>
        <w:rPr>
          <w:sz w:val="28"/>
          <w:szCs w:val="28"/>
        </w:rPr>
        <w:t>ы.</w:t>
      </w:r>
    </w:p>
    <w:p w:rsidR="008A0446" w:rsidRPr="0006006F" w:rsidRDefault="008A0446" w:rsidP="00081933">
      <w:pPr>
        <w:pStyle w:val="20"/>
        <w:ind w:firstLine="708"/>
        <w:rPr>
          <w:b w:val="0"/>
          <w:szCs w:val="28"/>
        </w:rPr>
      </w:pPr>
      <w:r w:rsidRPr="0006006F">
        <w:rPr>
          <w:b w:val="0"/>
          <w:bCs/>
          <w:szCs w:val="28"/>
        </w:rPr>
        <w:t xml:space="preserve">11. </w:t>
      </w:r>
      <w:r w:rsidRPr="00CD0ECF">
        <w:rPr>
          <w:b w:val="0"/>
          <w:bCs/>
          <w:szCs w:val="28"/>
        </w:rPr>
        <w:t>Основы моделирования актуарных расчетов в пенсионных системах и схемах.</w:t>
      </w:r>
      <w:r w:rsidRPr="0006006F">
        <w:rPr>
          <w:b w:val="0"/>
          <w:bCs/>
          <w:szCs w:val="28"/>
        </w:rPr>
        <w:t xml:space="preserve"> </w:t>
      </w:r>
      <w:r w:rsidRPr="0006006F">
        <w:rPr>
          <w:b w:val="0"/>
          <w:szCs w:val="28"/>
        </w:rPr>
        <w:t>Принципиальные особенности финансирования пенсионного обеспечения и медицинских расходов. Пенсионные системы и методы их финансирования. Классификация пенсионных схем. Базовые принципы актуарных расчетов. Нетто- и брутто-премии, тарифы страхования.</w:t>
      </w:r>
    </w:p>
    <w:p w:rsidR="008A0446" w:rsidRPr="0006006F" w:rsidRDefault="008A0446" w:rsidP="00081933">
      <w:pPr>
        <w:pStyle w:val="20"/>
        <w:ind w:firstLine="708"/>
        <w:rPr>
          <w:b w:val="0"/>
          <w:szCs w:val="28"/>
        </w:rPr>
      </w:pPr>
      <w:r w:rsidRPr="0006006F">
        <w:rPr>
          <w:b w:val="0"/>
          <w:bCs/>
          <w:szCs w:val="28"/>
        </w:rPr>
        <w:t xml:space="preserve">12. </w:t>
      </w:r>
      <w:r w:rsidRPr="00CE0C97">
        <w:rPr>
          <w:b w:val="0"/>
          <w:bCs/>
          <w:szCs w:val="28"/>
        </w:rPr>
        <w:t>Моделирование финансовых потоков при сберегательном обеспечении пенсий</w:t>
      </w:r>
      <w:r w:rsidRPr="0006006F">
        <w:rPr>
          <w:b w:val="0"/>
          <w:szCs w:val="28"/>
        </w:rPr>
        <w:t>. Математические основы расчетов по сберегательным схемам. Определение размера пенсии по накоплениям или сумме взносов.</w:t>
      </w:r>
    </w:p>
    <w:p w:rsidR="008A0446" w:rsidRPr="0006006F" w:rsidRDefault="008A0446" w:rsidP="00081933">
      <w:pPr>
        <w:pStyle w:val="20"/>
        <w:ind w:firstLine="708"/>
        <w:rPr>
          <w:b w:val="0"/>
          <w:szCs w:val="28"/>
        </w:rPr>
      </w:pPr>
      <w:r w:rsidRPr="0006006F">
        <w:rPr>
          <w:b w:val="0"/>
          <w:bCs/>
          <w:szCs w:val="28"/>
        </w:rPr>
        <w:t>13</w:t>
      </w:r>
      <w:r w:rsidRPr="00CE0C97">
        <w:rPr>
          <w:b w:val="0"/>
          <w:bCs/>
          <w:szCs w:val="28"/>
        </w:rPr>
        <w:t>. Моделирование регулярных страховых аннуитетов</w:t>
      </w:r>
      <w:r w:rsidRPr="0006006F">
        <w:rPr>
          <w:b w:val="0"/>
          <w:bCs/>
          <w:szCs w:val="28"/>
        </w:rPr>
        <w:t xml:space="preserve">. </w:t>
      </w:r>
      <w:r w:rsidRPr="0006006F">
        <w:rPr>
          <w:b w:val="0"/>
          <w:szCs w:val="28"/>
        </w:rPr>
        <w:t xml:space="preserve">Модели страхового потока платежей. Таблицы смертности. Вероятности, связанные с жизнью одного или нескольких лиц. Стандартные коммутационные функции. Актуарная стоимость регулярных страховых аннуитетов. </w:t>
      </w:r>
    </w:p>
    <w:p w:rsidR="008A0446" w:rsidRPr="0006006F" w:rsidRDefault="008A0446" w:rsidP="00081933">
      <w:pPr>
        <w:pStyle w:val="20"/>
        <w:ind w:firstLine="708"/>
        <w:rPr>
          <w:b w:val="0"/>
          <w:szCs w:val="28"/>
        </w:rPr>
      </w:pPr>
      <w:r w:rsidRPr="0006006F">
        <w:rPr>
          <w:b w:val="0"/>
          <w:szCs w:val="28"/>
        </w:rPr>
        <w:t>14</w:t>
      </w:r>
      <w:r w:rsidRPr="00CE0C97">
        <w:rPr>
          <w:b w:val="0"/>
          <w:szCs w:val="28"/>
        </w:rPr>
        <w:t>.  Дискретный марковский процесс  с дискретным и непрерывным временем.</w:t>
      </w:r>
      <w:r w:rsidRPr="0006006F">
        <w:rPr>
          <w:b w:val="0"/>
          <w:szCs w:val="28"/>
        </w:rPr>
        <w:t xml:space="preserve"> Примеры из финансово-экономической области.</w:t>
      </w:r>
    </w:p>
    <w:p w:rsidR="008A0446" w:rsidRDefault="008A0446" w:rsidP="00081933">
      <w:pPr>
        <w:pStyle w:val="20"/>
        <w:ind w:firstLine="708"/>
        <w:rPr>
          <w:b w:val="0"/>
          <w:bCs/>
          <w:szCs w:val="28"/>
        </w:rPr>
      </w:pPr>
      <w:r w:rsidRPr="0006006F">
        <w:rPr>
          <w:b w:val="0"/>
          <w:szCs w:val="28"/>
        </w:rPr>
        <w:t xml:space="preserve">15. </w:t>
      </w:r>
      <w:r w:rsidRPr="00CE0C97">
        <w:rPr>
          <w:b w:val="0"/>
          <w:szCs w:val="28"/>
        </w:rPr>
        <w:t>Пуассоновский поток событий и его связь с дискретным марковским процессом</w:t>
      </w:r>
      <w:r w:rsidRPr="0006006F">
        <w:rPr>
          <w:b w:val="0"/>
          <w:i/>
          <w:szCs w:val="28"/>
        </w:rPr>
        <w:t>.</w:t>
      </w:r>
      <w:r w:rsidRPr="0006006F">
        <w:rPr>
          <w:b w:val="0"/>
          <w:szCs w:val="28"/>
        </w:rPr>
        <w:t xml:space="preserve"> Примеры из финансово-экономической области.</w:t>
      </w:r>
      <w:r w:rsidRPr="0006006F">
        <w:rPr>
          <w:b w:val="0"/>
          <w:bCs/>
          <w:szCs w:val="28"/>
        </w:rPr>
        <w:t xml:space="preserve"> </w:t>
      </w:r>
    </w:p>
    <w:p w:rsidR="008A0446" w:rsidRDefault="008A0446" w:rsidP="00081933">
      <w:pPr>
        <w:pStyle w:val="20"/>
        <w:ind w:firstLine="708"/>
        <w:rPr>
          <w:b w:val="0"/>
          <w:bCs/>
          <w:szCs w:val="28"/>
        </w:rPr>
      </w:pPr>
      <w:r w:rsidRPr="0006006F">
        <w:rPr>
          <w:b w:val="0"/>
          <w:szCs w:val="28"/>
        </w:rPr>
        <w:t xml:space="preserve">16. </w:t>
      </w:r>
      <w:r w:rsidRPr="00CE0C97">
        <w:rPr>
          <w:b w:val="0"/>
          <w:szCs w:val="28"/>
        </w:rPr>
        <w:t xml:space="preserve">Финальные вероятности состояний системы. Процесс гибели и размножения. </w:t>
      </w:r>
      <w:r w:rsidRPr="0006006F">
        <w:rPr>
          <w:b w:val="0"/>
          <w:szCs w:val="28"/>
        </w:rPr>
        <w:t>Примеры из финансово-экономической области.</w:t>
      </w:r>
      <w:r w:rsidRPr="0006006F">
        <w:rPr>
          <w:b w:val="0"/>
          <w:bCs/>
          <w:szCs w:val="28"/>
        </w:rPr>
        <w:t xml:space="preserve"> </w:t>
      </w:r>
    </w:p>
    <w:p w:rsidR="008A0446" w:rsidRPr="00CE0C97" w:rsidRDefault="008A0446" w:rsidP="00081933">
      <w:pPr>
        <w:pStyle w:val="20"/>
        <w:ind w:firstLine="708"/>
        <w:rPr>
          <w:b w:val="0"/>
          <w:bCs/>
          <w:szCs w:val="28"/>
        </w:rPr>
      </w:pPr>
      <w:r w:rsidRPr="00CE0C97">
        <w:rPr>
          <w:b w:val="0"/>
          <w:szCs w:val="28"/>
        </w:rPr>
        <w:t>17. Многоканальная система массового обслуживания с ожиданием и ограничением на длину очереди. Примеры из финансово-экономической области.</w:t>
      </w:r>
      <w:r w:rsidRPr="00CE0C97">
        <w:rPr>
          <w:b w:val="0"/>
          <w:bCs/>
          <w:szCs w:val="28"/>
        </w:rPr>
        <w:t xml:space="preserve"> </w:t>
      </w:r>
    </w:p>
    <w:p w:rsidR="008A0446" w:rsidRPr="00CE0C97" w:rsidRDefault="008A0446" w:rsidP="00081933">
      <w:pPr>
        <w:pStyle w:val="20"/>
        <w:ind w:firstLine="708"/>
        <w:rPr>
          <w:b w:val="0"/>
          <w:szCs w:val="28"/>
        </w:rPr>
      </w:pPr>
      <w:r w:rsidRPr="00CE0C97">
        <w:rPr>
          <w:b w:val="0"/>
          <w:szCs w:val="28"/>
        </w:rPr>
        <w:t>18. Многоканальная система массового обслуживания без ограничения на длину очереди, но с ограничением на время ожидания в очереди. Примеры из финансово-экономической области.</w:t>
      </w:r>
      <w:r w:rsidRPr="00CE0C97">
        <w:rPr>
          <w:b w:val="0"/>
          <w:bCs/>
          <w:szCs w:val="28"/>
        </w:rPr>
        <w:t xml:space="preserve"> </w:t>
      </w:r>
    </w:p>
    <w:p w:rsidR="008A0446" w:rsidRPr="00CE0C97" w:rsidRDefault="008A0446" w:rsidP="00081933">
      <w:pPr>
        <w:spacing w:line="360" w:lineRule="auto"/>
        <w:ind w:firstLine="708"/>
        <w:jc w:val="both"/>
        <w:rPr>
          <w:sz w:val="28"/>
          <w:szCs w:val="28"/>
        </w:rPr>
      </w:pPr>
      <w:r w:rsidRPr="00CE0C97">
        <w:rPr>
          <w:bCs/>
          <w:sz w:val="28"/>
          <w:szCs w:val="28"/>
        </w:rPr>
        <w:t xml:space="preserve">19. Применение теории графов в задачах управления. </w:t>
      </w:r>
      <w:r w:rsidRPr="00CE0C97">
        <w:rPr>
          <w:sz w:val="28"/>
          <w:szCs w:val="28"/>
        </w:rPr>
        <w:t>Основные понятия теории графов. Экстремальные пути и контуры в графах. Примеры  применения теории графов для решения практических задач.</w:t>
      </w:r>
    </w:p>
    <w:p w:rsidR="008A0446" w:rsidRPr="00CE0C97" w:rsidRDefault="008A0446" w:rsidP="00081933">
      <w:pPr>
        <w:spacing w:line="360" w:lineRule="auto"/>
        <w:ind w:firstLine="708"/>
        <w:jc w:val="both"/>
        <w:rPr>
          <w:sz w:val="28"/>
          <w:szCs w:val="28"/>
        </w:rPr>
      </w:pPr>
      <w:r w:rsidRPr="00CE0C97">
        <w:rPr>
          <w:bCs/>
          <w:sz w:val="28"/>
          <w:szCs w:val="28"/>
        </w:rPr>
        <w:t xml:space="preserve">20. Детерминированные модели календарно-сетевого планирования и управления. </w:t>
      </w:r>
      <w:r w:rsidRPr="00CE0C97">
        <w:rPr>
          <w:sz w:val="28"/>
          <w:szCs w:val="28"/>
        </w:rPr>
        <w:t>Элементы и понятия сетевой модели: работы (операции) и события, путь, критический путь. Временные характеристики сетевых графиков. Порядок и правила построения сетевых графиков. Решение задач сетевого планирования и управления в детерминированном случае: метод критического пути (</w:t>
      </w:r>
      <w:r w:rsidRPr="00CE0C97">
        <w:rPr>
          <w:sz w:val="28"/>
          <w:szCs w:val="28"/>
          <w:lang w:val="en-US"/>
        </w:rPr>
        <w:t>CPM</w:t>
      </w:r>
      <w:r w:rsidRPr="00CE0C97">
        <w:rPr>
          <w:sz w:val="28"/>
          <w:szCs w:val="28"/>
        </w:rPr>
        <w:t xml:space="preserve"> ─ </w:t>
      </w:r>
      <w:r w:rsidRPr="00CE0C97">
        <w:rPr>
          <w:sz w:val="28"/>
          <w:szCs w:val="28"/>
          <w:lang w:val="en-US"/>
        </w:rPr>
        <w:t>Critical</w:t>
      </w:r>
      <w:r w:rsidRPr="00CE0C97">
        <w:rPr>
          <w:sz w:val="28"/>
          <w:szCs w:val="28"/>
        </w:rPr>
        <w:t xml:space="preserve"> </w:t>
      </w:r>
      <w:r w:rsidRPr="00CE0C97">
        <w:rPr>
          <w:sz w:val="28"/>
          <w:szCs w:val="28"/>
          <w:lang w:val="en-US"/>
        </w:rPr>
        <w:t>Path</w:t>
      </w:r>
      <w:r w:rsidRPr="00CE0C97">
        <w:rPr>
          <w:sz w:val="28"/>
          <w:szCs w:val="28"/>
        </w:rPr>
        <w:t xml:space="preserve"> </w:t>
      </w:r>
      <w:r w:rsidRPr="00CE0C97">
        <w:rPr>
          <w:sz w:val="28"/>
          <w:szCs w:val="28"/>
          <w:lang w:val="en-US"/>
        </w:rPr>
        <w:t>Method</w:t>
      </w:r>
      <w:r w:rsidRPr="00CE0C97">
        <w:rPr>
          <w:sz w:val="28"/>
          <w:szCs w:val="28"/>
        </w:rPr>
        <w:t>).</w:t>
      </w:r>
    </w:p>
    <w:p w:rsidR="008A0446" w:rsidRPr="0006006F" w:rsidRDefault="008A0446" w:rsidP="00081933">
      <w:pPr>
        <w:spacing w:line="360" w:lineRule="auto"/>
        <w:ind w:firstLine="708"/>
        <w:jc w:val="both"/>
        <w:rPr>
          <w:sz w:val="28"/>
          <w:szCs w:val="28"/>
        </w:rPr>
      </w:pPr>
      <w:r w:rsidRPr="00CE0C97">
        <w:rPr>
          <w:bCs/>
          <w:sz w:val="28"/>
          <w:szCs w:val="28"/>
        </w:rPr>
        <w:t xml:space="preserve">21. Стохастические модели календарно-сетевого планирования и управления. </w:t>
      </w:r>
      <w:r w:rsidRPr="00CE0C97">
        <w:rPr>
          <w:sz w:val="28"/>
          <w:szCs w:val="28"/>
        </w:rPr>
        <w:t>Элементы и понятия сетевой модели. Временные характеристики сетевых графиков. Порядок и правила построения сетевых графиков. Сетевое планирова</w:t>
      </w:r>
      <w:r w:rsidRPr="0006006F">
        <w:rPr>
          <w:sz w:val="28"/>
          <w:szCs w:val="28"/>
        </w:rPr>
        <w:t xml:space="preserve">ние и управление в условиях неопределенности (метод PERT ─ </w:t>
      </w:r>
      <w:r w:rsidRPr="0006006F">
        <w:rPr>
          <w:sz w:val="28"/>
          <w:szCs w:val="28"/>
          <w:lang w:val="en-US"/>
        </w:rPr>
        <w:t>Program</w:t>
      </w:r>
      <w:r w:rsidRPr="0006006F">
        <w:rPr>
          <w:sz w:val="28"/>
          <w:szCs w:val="28"/>
        </w:rPr>
        <w:t xml:space="preserve"> </w:t>
      </w:r>
      <w:r w:rsidRPr="0006006F">
        <w:rPr>
          <w:sz w:val="28"/>
          <w:szCs w:val="28"/>
          <w:lang w:val="en-US"/>
        </w:rPr>
        <w:t>Evaluation</w:t>
      </w:r>
      <w:r w:rsidRPr="0006006F">
        <w:rPr>
          <w:sz w:val="28"/>
          <w:szCs w:val="28"/>
        </w:rPr>
        <w:t xml:space="preserve"> </w:t>
      </w:r>
      <w:r w:rsidRPr="0006006F">
        <w:rPr>
          <w:sz w:val="28"/>
          <w:szCs w:val="28"/>
          <w:lang w:val="en-US"/>
        </w:rPr>
        <w:t>and</w:t>
      </w:r>
      <w:r w:rsidRPr="0006006F">
        <w:rPr>
          <w:sz w:val="28"/>
          <w:szCs w:val="28"/>
        </w:rPr>
        <w:t xml:space="preserve"> </w:t>
      </w:r>
      <w:r w:rsidRPr="0006006F">
        <w:rPr>
          <w:sz w:val="28"/>
          <w:szCs w:val="28"/>
          <w:lang w:val="en-US"/>
        </w:rPr>
        <w:t>Review</w:t>
      </w:r>
      <w:r w:rsidRPr="0006006F">
        <w:rPr>
          <w:sz w:val="28"/>
          <w:szCs w:val="28"/>
        </w:rPr>
        <w:t xml:space="preserve"> </w:t>
      </w:r>
      <w:r w:rsidRPr="0006006F">
        <w:rPr>
          <w:sz w:val="28"/>
          <w:szCs w:val="28"/>
          <w:lang w:val="en-US"/>
        </w:rPr>
        <w:t>Technique</w:t>
      </w:r>
      <w:r w:rsidRPr="0006006F">
        <w:rPr>
          <w:sz w:val="28"/>
          <w:szCs w:val="28"/>
        </w:rPr>
        <w:t>).</w:t>
      </w:r>
      <w:r w:rsidRPr="0006006F">
        <w:rPr>
          <w:bCs/>
          <w:sz w:val="28"/>
          <w:szCs w:val="28"/>
        </w:rPr>
        <w:t xml:space="preserve"> </w:t>
      </w:r>
    </w:p>
    <w:p w:rsidR="008A0446" w:rsidRPr="0006006F" w:rsidRDefault="008A0446" w:rsidP="00081933">
      <w:pPr>
        <w:spacing w:line="360" w:lineRule="auto"/>
        <w:ind w:firstLine="708"/>
        <w:jc w:val="both"/>
        <w:rPr>
          <w:bCs/>
          <w:sz w:val="28"/>
          <w:szCs w:val="28"/>
        </w:rPr>
      </w:pPr>
      <w:r w:rsidRPr="0006006F">
        <w:rPr>
          <w:bCs/>
          <w:sz w:val="28"/>
          <w:szCs w:val="28"/>
        </w:rPr>
        <w:t xml:space="preserve">22. </w:t>
      </w:r>
      <w:r w:rsidRPr="00CE0C97">
        <w:rPr>
          <w:bCs/>
          <w:sz w:val="28"/>
          <w:szCs w:val="28"/>
        </w:rPr>
        <w:t>Модели оптимального управления запасами</w:t>
      </w:r>
      <w:r w:rsidRPr="0006006F">
        <w:rPr>
          <w:bCs/>
          <w:i/>
          <w:sz w:val="28"/>
          <w:szCs w:val="28"/>
        </w:rPr>
        <w:t>.</w:t>
      </w:r>
      <w:r w:rsidRPr="0006006F">
        <w:rPr>
          <w:bCs/>
          <w:sz w:val="28"/>
          <w:szCs w:val="28"/>
        </w:rPr>
        <w:t xml:space="preserve"> </w:t>
      </w:r>
      <w:r w:rsidRPr="0006006F">
        <w:rPr>
          <w:sz w:val="28"/>
          <w:szCs w:val="28"/>
        </w:rPr>
        <w:t>Основные понятия в теории управления запасами. Статические детерминированные модели управления запасами (без дефицита, с дефицитом). Стохастические модели управления запасами.</w:t>
      </w:r>
    </w:p>
    <w:p w:rsidR="008A0446" w:rsidRPr="0006006F" w:rsidRDefault="008A0446" w:rsidP="00081933">
      <w:pPr>
        <w:spacing w:line="360" w:lineRule="auto"/>
        <w:ind w:firstLine="708"/>
        <w:jc w:val="both"/>
        <w:rPr>
          <w:sz w:val="28"/>
          <w:szCs w:val="28"/>
        </w:rPr>
      </w:pPr>
      <w:r w:rsidRPr="0006006F">
        <w:rPr>
          <w:sz w:val="28"/>
          <w:szCs w:val="28"/>
        </w:rPr>
        <w:t>23. Концепция эффективных рынков и модель экономического случайного блуждания финансовых индексов.</w:t>
      </w:r>
    </w:p>
    <w:p w:rsidR="008A0446" w:rsidRPr="0006006F" w:rsidRDefault="008A0446" w:rsidP="00081933">
      <w:pPr>
        <w:spacing w:line="360" w:lineRule="auto"/>
        <w:ind w:firstLine="708"/>
        <w:jc w:val="both"/>
        <w:rPr>
          <w:sz w:val="28"/>
          <w:szCs w:val="28"/>
        </w:rPr>
      </w:pPr>
      <w:r w:rsidRPr="0006006F">
        <w:rPr>
          <w:sz w:val="28"/>
          <w:szCs w:val="28"/>
        </w:rPr>
        <w:t>24. Определение ожидаемого уровня доходности и стандартного отклонения доходности портфеля ценных бумаг.</w:t>
      </w:r>
    </w:p>
    <w:p w:rsidR="008A0446" w:rsidRPr="0006006F" w:rsidRDefault="008A0446" w:rsidP="00081933">
      <w:pPr>
        <w:spacing w:line="360" w:lineRule="auto"/>
        <w:ind w:firstLine="708"/>
        <w:jc w:val="both"/>
        <w:rPr>
          <w:sz w:val="28"/>
          <w:szCs w:val="28"/>
        </w:rPr>
      </w:pPr>
      <w:r w:rsidRPr="0006006F">
        <w:rPr>
          <w:sz w:val="28"/>
          <w:szCs w:val="28"/>
        </w:rPr>
        <w:t xml:space="preserve">25. Рыночная модель. </w:t>
      </w:r>
    </w:p>
    <w:p w:rsidR="008A0446" w:rsidRDefault="008A0446" w:rsidP="00081933">
      <w:pPr>
        <w:spacing w:line="360" w:lineRule="auto"/>
        <w:ind w:firstLine="708"/>
        <w:jc w:val="both"/>
        <w:rPr>
          <w:sz w:val="28"/>
          <w:szCs w:val="28"/>
        </w:rPr>
      </w:pPr>
      <w:r w:rsidRPr="0006006F">
        <w:rPr>
          <w:sz w:val="28"/>
          <w:szCs w:val="28"/>
        </w:rPr>
        <w:t xml:space="preserve">26. Модель оценки финансовых активов (САРМ). </w:t>
      </w:r>
    </w:p>
    <w:p w:rsidR="008A0446" w:rsidRPr="0006006F" w:rsidRDefault="008A0446" w:rsidP="00081933">
      <w:pPr>
        <w:spacing w:line="360" w:lineRule="auto"/>
        <w:ind w:firstLine="708"/>
        <w:jc w:val="both"/>
        <w:rPr>
          <w:sz w:val="28"/>
          <w:szCs w:val="28"/>
        </w:rPr>
      </w:pPr>
      <w:r w:rsidRPr="0006006F">
        <w:rPr>
          <w:sz w:val="28"/>
          <w:szCs w:val="28"/>
        </w:rPr>
        <w:t>27. Теория арбитражного ценообразования (</w:t>
      </w:r>
      <w:r w:rsidRPr="0006006F">
        <w:rPr>
          <w:sz w:val="28"/>
          <w:szCs w:val="28"/>
          <w:lang w:val="en-US"/>
        </w:rPr>
        <w:t>APT</w:t>
      </w:r>
      <w:r w:rsidRPr="0006006F">
        <w:rPr>
          <w:sz w:val="28"/>
          <w:szCs w:val="28"/>
        </w:rPr>
        <w:t xml:space="preserve">). </w:t>
      </w:r>
    </w:p>
    <w:p w:rsidR="008A0446" w:rsidRPr="0006006F" w:rsidRDefault="008A0446" w:rsidP="00081933">
      <w:pPr>
        <w:spacing w:line="360" w:lineRule="auto"/>
        <w:ind w:firstLine="708"/>
        <w:jc w:val="both"/>
        <w:rPr>
          <w:bCs/>
          <w:sz w:val="28"/>
          <w:szCs w:val="28"/>
        </w:rPr>
      </w:pPr>
      <w:r w:rsidRPr="0006006F">
        <w:rPr>
          <w:bCs/>
          <w:sz w:val="28"/>
          <w:szCs w:val="28"/>
        </w:rPr>
        <w:t xml:space="preserve">28. Общая схема расчета </w:t>
      </w:r>
      <w:r w:rsidRPr="0006006F">
        <w:rPr>
          <w:bCs/>
          <w:i/>
          <w:sz w:val="28"/>
          <w:szCs w:val="28"/>
          <w:lang w:val="en-US"/>
        </w:rPr>
        <w:t>VaR</w:t>
      </w:r>
      <w:r w:rsidRPr="0006006F">
        <w:rPr>
          <w:bCs/>
          <w:sz w:val="28"/>
          <w:szCs w:val="28"/>
        </w:rPr>
        <w:t>. Линейная трансформация.</w:t>
      </w:r>
    </w:p>
    <w:p w:rsidR="008A0446" w:rsidRPr="0006006F" w:rsidRDefault="008A0446" w:rsidP="00081933">
      <w:pPr>
        <w:spacing w:line="360" w:lineRule="auto"/>
        <w:ind w:firstLine="708"/>
        <w:jc w:val="both"/>
        <w:rPr>
          <w:bCs/>
          <w:sz w:val="28"/>
          <w:szCs w:val="28"/>
        </w:rPr>
      </w:pPr>
      <w:r w:rsidRPr="0006006F">
        <w:rPr>
          <w:bCs/>
          <w:sz w:val="28"/>
          <w:szCs w:val="28"/>
        </w:rPr>
        <w:t>29. Аппроксимация структуры портфеля. Аппроксимация ключевого вектора</w:t>
      </w:r>
      <w:r>
        <w:rPr>
          <w:bCs/>
          <w:sz w:val="28"/>
          <w:szCs w:val="28"/>
        </w:rPr>
        <w:t>.</w:t>
      </w:r>
    </w:p>
    <w:p w:rsidR="008A0446" w:rsidRPr="00CE0C97" w:rsidRDefault="008A0446" w:rsidP="00081933">
      <w:pPr>
        <w:spacing w:line="360" w:lineRule="auto"/>
        <w:ind w:firstLine="708"/>
        <w:jc w:val="both"/>
        <w:rPr>
          <w:sz w:val="28"/>
          <w:szCs w:val="28"/>
        </w:rPr>
      </w:pPr>
      <w:r w:rsidRPr="0006006F">
        <w:rPr>
          <w:sz w:val="28"/>
          <w:szCs w:val="28"/>
        </w:rPr>
        <w:t>30</w:t>
      </w:r>
      <w:r w:rsidRPr="00CE0C97">
        <w:rPr>
          <w:sz w:val="28"/>
          <w:szCs w:val="28"/>
        </w:rPr>
        <w:t>. Имитация непрерывных случайных величин методом обратной функции. Алгоритм</w:t>
      </w:r>
      <w:r w:rsidRPr="00CE0C97">
        <w:rPr>
          <w:bCs/>
          <w:sz w:val="28"/>
          <w:szCs w:val="28"/>
        </w:rPr>
        <w:t xml:space="preserve"> </w:t>
      </w:r>
      <w:r w:rsidRPr="00CE0C97">
        <w:rPr>
          <w:sz w:val="28"/>
          <w:szCs w:val="28"/>
        </w:rPr>
        <w:t>имитации непрерывных случайных величин по методу обратной функции.</w:t>
      </w:r>
    </w:p>
    <w:p w:rsidR="008A0446" w:rsidRPr="00CE0C97" w:rsidRDefault="008A0446" w:rsidP="00081933">
      <w:pPr>
        <w:spacing w:line="360" w:lineRule="auto"/>
        <w:ind w:firstLine="708"/>
        <w:jc w:val="both"/>
        <w:rPr>
          <w:sz w:val="28"/>
          <w:szCs w:val="28"/>
        </w:rPr>
      </w:pPr>
      <w:r w:rsidRPr="00CE0C97">
        <w:rPr>
          <w:sz w:val="28"/>
          <w:szCs w:val="28"/>
        </w:rPr>
        <w:t>31. Виды теоретических распределений вероятности, применяемых в имитационном моделировании экономических систем.</w:t>
      </w:r>
    </w:p>
    <w:p w:rsidR="008A0446" w:rsidRPr="00CE0C97" w:rsidRDefault="008A0446" w:rsidP="00081933">
      <w:pPr>
        <w:spacing w:line="360" w:lineRule="auto"/>
        <w:ind w:firstLine="708"/>
        <w:jc w:val="both"/>
        <w:rPr>
          <w:sz w:val="28"/>
          <w:szCs w:val="28"/>
        </w:rPr>
      </w:pPr>
      <w:r w:rsidRPr="00CE0C97">
        <w:rPr>
          <w:sz w:val="28"/>
          <w:szCs w:val="28"/>
        </w:rPr>
        <w:t>32. Обработка результатов имитационного моделирования. Оценка вероятности, математического ожидания, дисперсии сгруппированных данных. Количество реализаций, обеспечивающих заданную точность.</w:t>
      </w:r>
    </w:p>
    <w:p w:rsidR="008A0446" w:rsidRPr="0006006F" w:rsidRDefault="008A0446" w:rsidP="00081933">
      <w:pPr>
        <w:pStyle w:val="20"/>
        <w:ind w:firstLine="709"/>
        <w:rPr>
          <w:b w:val="0"/>
          <w:bCs/>
          <w:szCs w:val="28"/>
        </w:rPr>
      </w:pPr>
      <w:r w:rsidRPr="00CE0C97">
        <w:rPr>
          <w:b w:val="0"/>
          <w:bCs/>
          <w:szCs w:val="28"/>
        </w:rPr>
        <w:t>33. Информация и принятие решений. Понятие информации. Цель информатизации. Как передаётся информация?  Как измеряется количество информации? Что можно делать с информацией? Какими свойствами обладает информация? Что такое обработка информации? Что такое информационные ресурсы и информационные технологии? Что понимают под информатизацией</w:t>
      </w:r>
      <w:r w:rsidRPr="0006006F">
        <w:rPr>
          <w:b w:val="0"/>
          <w:bCs/>
          <w:szCs w:val="28"/>
        </w:rPr>
        <w:t xml:space="preserve"> общества?  В каком виде существует информация?</w:t>
      </w:r>
    </w:p>
    <w:p w:rsidR="008A0446" w:rsidRPr="0083398D" w:rsidRDefault="008A0446" w:rsidP="00081933">
      <w:pPr>
        <w:pStyle w:val="20"/>
        <w:ind w:firstLine="709"/>
        <w:rPr>
          <w:b w:val="0"/>
          <w:bCs/>
          <w:szCs w:val="28"/>
        </w:rPr>
      </w:pPr>
      <w:r w:rsidRPr="0083398D">
        <w:rPr>
          <w:b w:val="0"/>
          <w:bCs/>
          <w:szCs w:val="28"/>
        </w:rPr>
        <w:t>34. Локальные и глобальные сети. Способы соединения компьютеров в сеть. Линейная сеть. Кольцевая сеть. Древовидная сеть. Звездообразная сеть. Ячеистая сеть. Полносвязанная сеть. Архитектура сети. Ethernet. Arcnet. Token Ring. FDDI. АТМ. Классификация компьютерных сетей по степени географического распространения. Работа беспроводных сетей. Сеть  Интернет. Как связываются между собой сети в Интернет?</w:t>
      </w:r>
    </w:p>
    <w:p w:rsidR="008A0446" w:rsidRPr="0083398D" w:rsidRDefault="008A0446" w:rsidP="00081933">
      <w:pPr>
        <w:pStyle w:val="20"/>
        <w:ind w:firstLine="709"/>
        <w:rPr>
          <w:b w:val="0"/>
          <w:bCs/>
          <w:szCs w:val="28"/>
        </w:rPr>
      </w:pPr>
      <w:r w:rsidRPr="0083398D">
        <w:rPr>
          <w:b w:val="0"/>
          <w:bCs/>
          <w:szCs w:val="28"/>
        </w:rPr>
        <w:t xml:space="preserve">35. Экономическая информация. Носители информации. Классификаторы экономических показателей, методы их кодирования. Система классификации и кодирования информации. Система документации. Система документооборота информационных потоков. Внутреннее представление информационного обеспечения. </w:t>
      </w:r>
    </w:p>
    <w:p w:rsidR="009F5D77" w:rsidRPr="0083398D" w:rsidRDefault="008A0446" w:rsidP="00081933">
      <w:pPr>
        <w:pStyle w:val="20"/>
        <w:ind w:firstLine="709"/>
        <w:rPr>
          <w:b w:val="0"/>
          <w:bCs/>
          <w:szCs w:val="28"/>
        </w:rPr>
      </w:pPr>
      <w:r w:rsidRPr="0083398D">
        <w:rPr>
          <w:b w:val="0"/>
          <w:bCs/>
          <w:szCs w:val="28"/>
        </w:rPr>
        <w:t xml:space="preserve"> 36. Анализ временных рядов. Временные ряды экономических показателей, их свойства как информационных объектов и способы представления.  Идентификация модели временных рядов. Систематическая составляющая и случайный шум. Два общих типа компонент временных рядов. Анализ тренда. Анализ сезонности. </w:t>
      </w:r>
    </w:p>
    <w:p w:rsidR="008A0446" w:rsidRPr="0083398D" w:rsidRDefault="008A0446" w:rsidP="00081933">
      <w:pPr>
        <w:pStyle w:val="20"/>
        <w:ind w:firstLine="709"/>
        <w:rPr>
          <w:b w:val="0"/>
          <w:bCs/>
          <w:szCs w:val="28"/>
        </w:rPr>
      </w:pPr>
      <w:r w:rsidRPr="0083398D">
        <w:rPr>
          <w:b w:val="0"/>
          <w:bCs/>
          <w:szCs w:val="28"/>
        </w:rPr>
        <w:t>37. Нейронные сети - класс аналитических методов, построенных на (гипотетических) принципах обучения мыслящих существ и функционирования мозга. Применение технологий Нейронных сетей для решения задач моделирования и прогнозирования.</w:t>
      </w:r>
    </w:p>
    <w:p w:rsidR="008A0446" w:rsidRPr="0083398D" w:rsidRDefault="008A0446" w:rsidP="00081933">
      <w:pPr>
        <w:pStyle w:val="20"/>
        <w:ind w:firstLine="709"/>
        <w:rPr>
          <w:b w:val="0"/>
          <w:bCs/>
          <w:szCs w:val="28"/>
        </w:rPr>
      </w:pPr>
      <w:r w:rsidRPr="0083398D">
        <w:rPr>
          <w:b w:val="0"/>
          <w:bCs/>
          <w:szCs w:val="28"/>
        </w:rPr>
        <w:t xml:space="preserve"> 38. Новые информационные технологии в экономических информационных системах. Технология Knowledge discovery in databases (KDD– «обнаружение знаний в базах данных»). Технология Data mining (исследование данных). Аналитические исследования больших массивов информации экономического характера. Data mining как естественное развитие концепции хранилищ данных (Data Warehousing).</w:t>
      </w:r>
    </w:p>
    <w:p w:rsidR="008A0446" w:rsidRPr="0006006F" w:rsidRDefault="008A0446" w:rsidP="00081933">
      <w:pPr>
        <w:pStyle w:val="20"/>
        <w:ind w:firstLine="709"/>
        <w:rPr>
          <w:b w:val="0"/>
          <w:bCs/>
          <w:szCs w:val="28"/>
        </w:rPr>
      </w:pPr>
      <w:r w:rsidRPr="0083398D">
        <w:rPr>
          <w:b w:val="0"/>
          <w:bCs/>
          <w:szCs w:val="28"/>
        </w:rPr>
        <w:t>39. Концепция банка данных. Системы управления базами данных. Основные функции СУБД. Непосредственное управление данными во внешней памяти. Управление транзакциями. Журнализация. Поддержка языков БД. Типовая организация современной СУБД. Ранние и современные подходы к организации БД.</w:t>
      </w:r>
      <w:r w:rsidRPr="0006006F">
        <w:rPr>
          <w:b w:val="0"/>
          <w:bCs/>
          <w:szCs w:val="28"/>
        </w:rPr>
        <w:t xml:space="preserve"> Системы, основанные на инвертированных списках, иерархические и сетевые СУБД, реля</w:t>
      </w:r>
      <w:r>
        <w:rPr>
          <w:b w:val="0"/>
          <w:bCs/>
          <w:szCs w:val="28"/>
        </w:rPr>
        <w:t>ционные СУБД</w:t>
      </w:r>
      <w:r w:rsidRPr="0006006F">
        <w:rPr>
          <w:b w:val="0"/>
          <w:bCs/>
          <w:szCs w:val="28"/>
        </w:rPr>
        <w:t>.</w:t>
      </w:r>
    </w:p>
    <w:p w:rsidR="008A0446" w:rsidRPr="0006006F" w:rsidRDefault="008A0446" w:rsidP="00081933">
      <w:pPr>
        <w:pStyle w:val="20"/>
        <w:ind w:firstLine="709"/>
        <w:rPr>
          <w:b w:val="0"/>
          <w:bCs/>
          <w:szCs w:val="28"/>
        </w:rPr>
      </w:pPr>
      <w:r w:rsidRPr="0006006F">
        <w:rPr>
          <w:b w:val="0"/>
          <w:bCs/>
          <w:szCs w:val="28"/>
        </w:rPr>
        <w:t xml:space="preserve">40. </w:t>
      </w:r>
      <w:r w:rsidRPr="0083398D">
        <w:rPr>
          <w:b w:val="0"/>
          <w:bCs/>
          <w:szCs w:val="28"/>
        </w:rPr>
        <w:t>Проектирование баз данных</w:t>
      </w:r>
      <w:r w:rsidRPr="0006006F">
        <w:rPr>
          <w:b w:val="0"/>
          <w:bCs/>
          <w:i/>
          <w:szCs w:val="28"/>
        </w:rPr>
        <w:t>.</w:t>
      </w:r>
      <w:r w:rsidRPr="0006006F">
        <w:rPr>
          <w:b w:val="0"/>
          <w:bCs/>
          <w:szCs w:val="28"/>
        </w:rPr>
        <w:t xml:space="preserve"> Проектирование реляционных баз данных с использованием Case-технологий (пакет ErWin). </w:t>
      </w:r>
    </w:p>
    <w:p w:rsidR="008A0446" w:rsidRPr="0006006F" w:rsidRDefault="008A0446" w:rsidP="00081933">
      <w:pPr>
        <w:pStyle w:val="20"/>
        <w:ind w:firstLine="709"/>
        <w:rPr>
          <w:b w:val="0"/>
          <w:bCs/>
          <w:szCs w:val="28"/>
        </w:rPr>
      </w:pPr>
    </w:p>
    <w:p w:rsidR="003153D5" w:rsidRPr="00D9316F" w:rsidRDefault="00890788" w:rsidP="00081933">
      <w:pPr>
        <w:pStyle w:val="2"/>
        <w:numPr>
          <w:ilvl w:val="1"/>
          <w:numId w:val="19"/>
        </w:numPr>
        <w:jc w:val="center"/>
        <w:rPr>
          <w:b/>
          <w:bCs/>
          <w:smallCaps w:val="0"/>
        </w:rPr>
      </w:pPr>
      <w:bookmarkStart w:id="29" w:name="_Toc76736473"/>
      <w:r>
        <w:rPr>
          <w:b/>
          <w:bCs/>
          <w:smallCaps w:val="0"/>
        </w:rPr>
        <w:t xml:space="preserve"> </w:t>
      </w:r>
      <w:bookmarkStart w:id="30" w:name="_Toc147679962"/>
      <w:bookmarkStart w:id="31" w:name="_Toc318201463"/>
      <w:r w:rsidR="003153D5" w:rsidRPr="00D9316F">
        <w:rPr>
          <w:b/>
          <w:bCs/>
          <w:smallCaps w:val="0"/>
        </w:rPr>
        <w:t>Критерии оценки</w:t>
      </w:r>
      <w:bookmarkEnd w:id="29"/>
      <w:r w:rsidR="00034D5F">
        <w:rPr>
          <w:b/>
          <w:bCs/>
          <w:smallCaps w:val="0"/>
        </w:rPr>
        <w:t xml:space="preserve"> знаний, показанных выпускником </w:t>
      </w:r>
      <w:r w:rsidR="00034D5F">
        <w:rPr>
          <w:b/>
          <w:bCs/>
          <w:smallCaps w:val="0"/>
        </w:rPr>
        <w:br/>
        <w:t>на итоговом экзамене</w:t>
      </w:r>
      <w:bookmarkEnd w:id="30"/>
      <w:bookmarkEnd w:id="31"/>
    </w:p>
    <w:p w:rsidR="003153D5" w:rsidRDefault="003153D5" w:rsidP="00081933">
      <w:pPr>
        <w:pStyle w:val="a5"/>
        <w:ind w:firstLine="709"/>
      </w:pPr>
      <w:r>
        <w:t>Учитывая, что готовность выпускника к профессиональной деятельности является основной целью образовательной программы, предлагается учитывать следующие требования, по которым можно судить о соответствии выпускника требованиям ГОС</w:t>
      </w:r>
      <w:r w:rsidR="00205DFA">
        <w:t xml:space="preserve"> ВПО</w:t>
      </w:r>
      <w:r>
        <w:t>:</w:t>
      </w:r>
    </w:p>
    <w:p w:rsidR="003153D5" w:rsidRDefault="003153D5" w:rsidP="00081933">
      <w:pPr>
        <w:pStyle w:val="20"/>
        <w:numPr>
          <w:ilvl w:val="0"/>
          <w:numId w:val="5"/>
        </w:numPr>
        <w:tabs>
          <w:tab w:val="left" w:pos="-284"/>
          <w:tab w:val="left" w:pos="0"/>
        </w:tabs>
        <w:rPr>
          <w:b w:val="0"/>
        </w:rPr>
      </w:pPr>
      <w:r>
        <w:rPr>
          <w:b w:val="0"/>
        </w:rPr>
        <w:t>владение категориальным аппаратом экономической теории на уровне понимания и свободного воспроизведения;</w:t>
      </w:r>
    </w:p>
    <w:p w:rsidR="003153D5" w:rsidRDefault="003153D5" w:rsidP="00081933">
      <w:pPr>
        <w:pStyle w:val="20"/>
        <w:numPr>
          <w:ilvl w:val="0"/>
          <w:numId w:val="5"/>
        </w:numPr>
        <w:tabs>
          <w:tab w:val="left" w:pos="-284"/>
          <w:tab w:val="left" w:pos="0"/>
        </w:tabs>
        <w:rPr>
          <w:b w:val="0"/>
        </w:rPr>
      </w:pPr>
      <w:r>
        <w:rPr>
          <w:b w:val="0"/>
        </w:rPr>
        <w:t>знание основных теоретических положений и ключевых концепций всех учебных модулей;</w:t>
      </w:r>
    </w:p>
    <w:p w:rsidR="003153D5" w:rsidRDefault="003153D5" w:rsidP="00081933">
      <w:pPr>
        <w:pStyle w:val="20"/>
        <w:numPr>
          <w:ilvl w:val="0"/>
          <w:numId w:val="5"/>
        </w:numPr>
        <w:tabs>
          <w:tab w:val="left" w:pos="-284"/>
          <w:tab w:val="left" w:pos="0"/>
        </w:tabs>
        <w:rPr>
          <w:b w:val="0"/>
        </w:rPr>
      </w:pPr>
      <w:r>
        <w:rPr>
          <w:b w:val="0"/>
        </w:rPr>
        <w:t>умение самостоятельно анализировать конкретные экономические ситуации на микро- и макроэкономическом уровнях и правильно оценивать современную экономическую политику государства;</w:t>
      </w:r>
    </w:p>
    <w:p w:rsidR="003153D5" w:rsidRDefault="003153D5" w:rsidP="00081933">
      <w:pPr>
        <w:pStyle w:val="20"/>
        <w:numPr>
          <w:ilvl w:val="0"/>
          <w:numId w:val="5"/>
        </w:numPr>
        <w:tabs>
          <w:tab w:val="left" w:pos="-284"/>
          <w:tab w:val="left" w:pos="0"/>
        </w:tabs>
        <w:rPr>
          <w:b w:val="0"/>
        </w:rPr>
      </w:pPr>
      <w:r>
        <w:rPr>
          <w:b w:val="0"/>
        </w:rPr>
        <w:t>навыки работы с информационными базами данных, оценки достоверности и качества информации, проведения экономико-статистического анализа.</w:t>
      </w:r>
    </w:p>
    <w:p w:rsidR="00034D5F" w:rsidRDefault="00034D5F" w:rsidP="00081933">
      <w:pPr>
        <w:pStyle w:val="a5"/>
        <w:ind w:firstLine="720"/>
      </w:pPr>
      <w:r w:rsidRPr="00034D5F">
        <w:t>За ответ на вопрос выставляется</w:t>
      </w:r>
      <w:r>
        <w:rPr>
          <w:b/>
        </w:rPr>
        <w:t xml:space="preserve"> </w:t>
      </w:r>
      <w:r w:rsidR="00C845EB">
        <w:t xml:space="preserve">25-30 баллов, </w:t>
      </w:r>
      <w:r>
        <w:t>если в логических рассуждениях и аргументации исходных предпосылок нет ошибок.</w:t>
      </w:r>
    </w:p>
    <w:p w:rsidR="00C845EB" w:rsidRDefault="00C845EB" w:rsidP="00081933">
      <w:pPr>
        <w:pStyle w:val="31"/>
        <w:rPr>
          <w:sz w:val="28"/>
        </w:rPr>
      </w:pPr>
      <w:r>
        <w:rPr>
          <w:sz w:val="28"/>
        </w:rPr>
        <w:t>Знания студента по изложенному вопросу оцениваются на 20-24 баллов, если аргументация базовых посылок не полна, имеется  несколько несущественных ошибок в логических рассуждениях.</w:t>
      </w:r>
      <w:r w:rsidRPr="00C845EB">
        <w:rPr>
          <w:sz w:val="28"/>
        </w:rPr>
        <w:t xml:space="preserve"> </w:t>
      </w:r>
    </w:p>
    <w:p w:rsidR="00C845EB" w:rsidRDefault="00C845EB" w:rsidP="00081933">
      <w:pPr>
        <w:pStyle w:val="31"/>
        <w:rPr>
          <w:sz w:val="28"/>
          <w:lang w:val="en-US"/>
        </w:rPr>
      </w:pPr>
      <w:r>
        <w:rPr>
          <w:sz w:val="28"/>
        </w:rPr>
        <w:t>Студенту выставляется оценка 15-23 балла, если им демонстрируется поверхностное знание вопроса, имеются провалы в логических рассуждениях и аргументации основных положений.</w:t>
      </w:r>
    </w:p>
    <w:p w:rsidR="00C60094" w:rsidRPr="00C60094" w:rsidRDefault="00C60094" w:rsidP="00081933">
      <w:pPr>
        <w:pStyle w:val="31"/>
        <w:rPr>
          <w:sz w:val="28"/>
        </w:rPr>
      </w:pPr>
      <w:r>
        <w:rPr>
          <w:sz w:val="28"/>
        </w:rPr>
        <w:t xml:space="preserve">Оценка ниже 15 баллов свидетельствует о том, что студент не продемонстрировал необходимого уровня освоения соответствующего учебного модуля. </w:t>
      </w:r>
    </w:p>
    <w:p w:rsidR="00034D5F" w:rsidRDefault="009E2827" w:rsidP="00081933">
      <w:pPr>
        <w:pStyle w:val="20"/>
        <w:tabs>
          <w:tab w:val="left" w:pos="-284"/>
          <w:tab w:val="left" w:pos="0"/>
        </w:tabs>
        <w:ind w:firstLine="0"/>
        <w:rPr>
          <w:b w:val="0"/>
        </w:rPr>
      </w:pPr>
      <w:r w:rsidRPr="00C60094">
        <w:rPr>
          <w:b w:val="0"/>
        </w:rPr>
        <w:tab/>
      </w:r>
      <w:r w:rsidR="00C60094">
        <w:rPr>
          <w:b w:val="0"/>
        </w:rPr>
        <w:t xml:space="preserve">Дополнительно комиссия может выставить до </w:t>
      </w:r>
      <w:r w:rsidR="00283E58" w:rsidRPr="00283E58">
        <w:rPr>
          <w:b w:val="0"/>
        </w:rPr>
        <w:t>10 баллов</w:t>
      </w:r>
      <w:r w:rsidR="00C60094">
        <w:rPr>
          <w:b w:val="0"/>
        </w:rPr>
        <w:t xml:space="preserve">, характеризующих общее впечатление о выпускнике, в том числе </w:t>
      </w:r>
      <w:r w:rsidR="00283E58" w:rsidRPr="00283E58">
        <w:rPr>
          <w:b w:val="0"/>
        </w:rPr>
        <w:t>за проявленную общую эрудицию, умение ориентироваться в обстановке, грамотно выражать мысли</w:t>
      </w:r>
      <w:r w:rsidR="00C60094">
        <w:rPr>
          <w:b w:val="0"/>
        </w:rPr>
        <w:t>, проявленные знания в смежных вопросах</w:t>
      </w:r>
      <w:r w:rsidR="00283E58">
        <w:t>.</w:t>
      </w:r>
    </w:p>
    <w:p w:rsidR="00C60094" w:rsidRDefault="00C60094" w:rsidP="00081933">
      <w:pPr>
        <w:pStyle w:val="20"/>
        <w:ind w:firstLine="709"/>
        <w:rPr>
          <w:b w:val="0"/>
        </w:rPr>
      </w:pPr>
      <w:r>
        <w:rPr>
          <w:b w:val="0"/>
        </w:rPr>
        <w:t>Сумма выставленных баллов составляет оценку за ответ по 100-бальной системе. При выставлении оценки в ведомость ее следует перевести в общепринятую 5-балльную систему.</w:t>
      </w:r>
    </w:p>
    <w:p w:rsidR="00C60094" w:rsidRDefault="00C60094" w:rsidP="00081933">
      <w:pPr>
        <w:pStyle w:val="20"/>
        <w:ind w:firstLine="709"/>
        <w:rPr>
          <w:b w:val="0"/>
        </w:rPr>
      </w:pPr>
      <w:r>
        <w:rPr>
          <w:b w:val="0"/>
        </w:rPr>
        <w:t>Оценка 86-100 баллов</w:t>
      </w:r>
      <w:r w:rsidR="00C66DD9">
        <w:rPr>
          <w:b w:val="0"/>
        </w:rPr>
        <w:t xml:space="preserve"> – «отлично», 70-85 баллов – «хорошо», 51-69 баллов – «удовлетворительно».</w:t>
      </w:r>
    </w:p>
    <w:p w:rsidR="00C66DD9" w:rsidRDefault="00C66DD9" w:rsidP="00081933">
      <w:pPr>
        <w:pStyle w:val="20"/>
        <w:ind w:firstLine="709"/>
        <w:rPr>
          <w:b w:val="0"/>
        </w:rPr>
      </w:pPr>
      <w:r>
        <w:rPr>
          <w:b w:val="0"/>
        </w:rPr>
        <w:t>Сумма 51 балл является пороговой и минимальной, соответствующей оценке «удовлетворительно».</w:t>
      </w:r>
      <w:r w:rsidR="003153D5">
        <w:rPr>
          <w:b w:val="0"/>
        </w:rPr>
        <w:t xml:space="preserve"> Данная оценка соответствует способности выпускника решать задачи профессиональной деятельности в типовых ситуациях без ошибок принципиального характера. </w:t>
      </w:r>
    </w:p>
    <w:p w:rsidR="003153D5" w:rsidRPr="00C66DD9" w:rsidRDefault="003153D5" w:rsidP="00081933">
      <w:pPr>
        <w:pStyle w:val="20"/>
        <w:ind w:firstLine="709"/>
        <w:rPr>
          <w:b w:val="0"/>
        </w:rPr>
      </w:pPr>
      <w:r w:rsidRPr="00C66DD9">
        <w:rPr>
          <w:b w:val="0"/>
        </w:rPr>
        <w:t xml:space="preserve">Ниже порогового значения лежит область несоответствия уровня подготовки выпускника требованиям ГОС ВПО, что влечёт за собой </w:t>
      </w:r>
      <w:r w:rsidR="00034D5F" w:rsidRPr="00C66DD9">
        <w:rPr>
          <w:b w:val="0"/>
        </w:rPr>
        <w:t>не</w:t>
      </w:r>
      <w:r w:rsidRPr="00C66DD9">
        <w:rPr>
          <w:b w:val="0"/>
        </w:rPr>
        <w:t xml:space="preserve">присвоение ему квалификации. </w:t>
      </w:r>
    </w:p>
    <w:p w:rsidR="003153D5" w:rsidRDefault="003153D5" w:rsidP="00081933">
      <w:pPr>
        <w:pStyle w:val="31"/>
        <w:rPr>
          <w:sz w:val="28"/>
        </w:rPr>
      </w:pPr>
      <w:r>
        <w:rPr>
          <w:sz w:val="28"/>
        </w:rPr>
        <w:t xml:space="preserve">Оценка </w:t>
      </w:r>
      <w:r w:rsidR="00C66DD9">
        <w:rPr>
          <w:sz w:val="28"/>
        </w:rPr>
        <w:t>«</w:t>
      </w:r>
      <w:r>
        <w:rPr>
          <w:sz w:val="28"/>
        </w:rPr>
        <w:t>неудовлетворительно</w:t>
      </w:r>
      <w:r w:rsidR="00C66DD9">
        <w:rPr>
          <w:sz w:val="28"/>
        </w:rPr>
        <w:t>»</w:t>
      </w:r>
      <w:r>
        <w:rPr>
          <w:sz w:val="28"/>
        </w:rPr>
        <w:t xml:space="preserve"> выставляется в случае, если материал излагается непоследовательно, </w:t>
      </w:r>
      <w:r w:rsidR="00C66DD9">
        <w:rPr>
          <w:sz w:val="28"/>
        </w:rPr>
        <w:t>неаргументированно, бессистемно, ответы на вопросы выявили несоответствие уровня усвоения основных учебных модулей требуемой квалификации.</w:t>
      </w:r>
    </w:p>
    <w:p w:rsidR="00D9316F" w:rsidRDefault="00D9316F" w:rsidP="00081933">
      <w:pPr>
        <w:pStyle w:val="31"/>
        <w:rPr>
          <w:sz w:val="28"/>
        </w:rPr>
      </w:pPr>
    </w:p>
    <w:p w:rsidR="003153D5" w:rsidRDefault="00A45B79" w:rsidP="00081933">
      <w:pPr>
        <w:pStyle w:val="2"/>
        <w:numPr>
          <w:ilvl w:val="1"/>
          <w:numId w:val="19"/>
        </w:numPr>
        <w:jc w:val="center"/>
        <w:rPr>
          <w:b/>
          <w:bCs/>
          <w:smallCaps w:val="0"/>
        </w:rPr>
      </w:pPr>
      <w:bookmarkStart w:id="32" w:name="_Toc76736474"/>
      <w:r>
        <w:rPr>
          <w:b/>
          <w:bCs/>
          <w:smallCaps w:val="0"/>
        </w:rPr>
        <w:t xml:space="preserve"> </w:t>
      </w:r>
      <w:bookmarkStart w:id="33" w:name="_Toc147679963"/>
      <w:bookmarkStart w:id="34" w:name="_Toc318201464"/>
      <w:r w:rsidR="003153D5" w:rsidRPr="00DB5F29">
        <w:rPr>
          <w:b/>
          <w:bCs/>
          <w:smallCaps w:val="0"/>
        </w:rPr>
        <w:t xml:space="preserve">Методические </w:t>
      </w:r>
      <w:r>
        <w:rPr>
          <w:b/>
          <w:bCs/>
          <w:smallCaps w:val="0"/>
        </w:rPr>
        <w:t xml:space="preserve">материалы, определяющие процедуру </w:t>
      </w:r>
      <w:r>
        <w:rPr>
          <w:b/>
          <w:bCs/>
          <w:smallCaps w:val="0"/>
        </w:rPr>
        <w:br/>
      </w:r>
      <w:r w:rsidR="003153D5" w:rsidRPr="00DB5F29">
        <w:rPr>
          <w:b/>
          <w:bCs/>
          <w:smallCaps w:val="0"/>
        </w:rPr>
        <w:t>государственного итогового междисциплинарного экзамена</w:t>
      </w:r>
      <w:bookmarkEnd w:id="32"/>
      <w:bookmarkEnd w:id="33"/>
      <w:bookmarkEnd w:id="34"/>
    </w:p>
    <w:p w:rsidR="00A45B79" w:rsidRPr="00A45B79" w:rsidRDefault="00A45B79" w:rsidP="00081933">
      <w:pPr>
        <w:pStyle w:val="3"/>
        <w:numPr>
          <w:ilvl w:val="0"/>
          <w:numId w:val="0"/>
        </w:numPr>
        <w:ind w:left="357"/>
        <w:jc w:val="center"/>
        <w:rPr>
          <w:b/>
          <w:bCs/>
          <w:smallCaps w:val="0"/>
        </w:rPr>
      </w:pPr>
      <w:bookmarkStart w:id="35" w:name="_Toc147679964"/>
      <w:bookmarkStart w:id="36" w:name="_Toc318201465"/>
      <w:r>
        <w:rPr>
          <w:b/>
          <w:bCs/>
          <w:smallCaps w:val="0"/>
        </w:rPr>
        <w:t>2.6.1. Общие положения</w:t>
      </w:r>
      <w:bookmarkEnd w:id="35"/>
      <w:bookmarkEnd w:id="36"/>
      <w:r>
        <w:rPr>
          <w:b/>
          <w:bCs/>
          <w:smallCaps w:val="0"/>
        </w:rPr>
        <w:t xml:space="preserve"> </w:t>
      </w:r>
    </w:p>
    <w:p w:rsidR="003153D5" w:rsidRDefault="003153D5" w:rsidP="00081933">
      <w:pPr>
        <w:spacing w:line="360" w:lineRule="auto"/>
        <w:ind w:firstLine="709"/>
        <w:jc w:val="both"/>
        <w:rPr>
          <w:sz w:val="28"/>
        </w:rPr>
      </w:pPr>
      <w:r>
        <w:rPr>
          <w:sz w:val="28"/>
        </w:rPr>
        <w:t>К государственному экзамену допускаются студенты, успешно выполнившие требования учебного плана по всем дисциплинам. После успешной защиты отчёта о преддипломной практике и представления на кафедру выпускной квалификационной работы в двух экземплярах, письменного отзыва научного руководителя, письменной внешней рецензии и других сопроводительных материалов, заведующий кафедрой (или его заместитель) решает вопрос о допуске студента к сдаче государственного экзамена. Студенты, не сдавшие вовремя на кафедру выпускную работу и необходимые сопроводительные материалы, не допускаются к сдаче государственного экзамена и защите выпускной работы.</w:t>
      </w:r>
    </w:p>
    <w:p w:rsidR="003153D5" w:rsidRDefault="003153D5" w:rsidP="00081933">
      <w:pPr>
        <w:spacing w:line="360" w:lineRule="auto"/>
        <w:ind w:firstLine="709"/>
        <w:jc w:val="both"/>
        <w:rPr>
          <w:sz w:val="28"/>
        </w:rPr>
      </w:pPr>
      <w:r>
        <w:rPr>
          <w:sz w:val="28"/>
        </w:rPr>
        <w:t xml:space="preserve">Государственный экзамен проводится по билетам в устной форме. Каждый билет состоит из трёх </w:t>
      </w:r>
      <w:r w:rsidR="00205DFA">
        <w:rPr>
          <w:sz w:val="28"/>
        </w:rPr>
        <w:t>заданий</w:t>
      </w:r>
      <w:r w:rsidR="0047533A">
        <w:rPr>
          <w:sz w:val="28"/>
        </w:rPr>
        <w:t>.</w:t>
      </w:r>
      <w:r>
        <w:rPr>
          <w:sz w:val="28"/>
        </w:rPr>
        <w:t xml:space="preserve"> Во время экзамена студенты могут пользоваться Программой итогового междисциплинарного экзамена, а также учебными программами по соответствующим дисциплинам. </w:t>
      </w:r>
    </w:p>
    <w:p w:rsidR="0047533A" w:rsidRDefault="0047533A" w:rsidP="00081933">
      <w:pPr>
        <w:spacing w:line="360" w:lineRule="auto"/>
        <w:ind w:firstLine="709"/>
        <w:jc w:val="both"/>
      </w:pPr>
    </w:p>
    <w:p w:rsidR="003153D5" w:rsidRPr="0047533A" w:rsidRDefault="00BE645B" w:rsidP="00081933">
      <w:pPr>
        <w:pStyle w:val="3"/>
        <w:numPr>
          <w:ilvl w:val="2"/>
          <w:numId w:val="20"/>
        </w:numPr>
        <w:jc w:val="center"/>
        <w:rPr>
          <w:b/>
          <w:bCs/>
          <w:smallCaps w:val="0"/>
        </w:rPr>
      </w:pPr>
      <w:bookmarkStart w:id="37" w:name="_Toc76736475"/>
      <w:bookmarkStart w:id="38" w:name="_Toc147679965"/>
      <w:bookmarkStart w:id="39" w:name="_Toc318201466"/>
      <w:r>
        <w:rPr>
          <w:b/>
          <w:bCs/>
          <w:smallCaps w:val="0"/>
        </w:rPr>
        <w:t xml:space="preserve">Подготовка аудитории для проведения </w:t>
      </w:r>
      <w:r w:rsidR="003153D5" w:rsidRPr="0047533A">
        <w:rPr>
          <w:b/>
          <w:bCs/>
          <w:smallCaps w:val="0"/>
        </w:rPr>
        <w:t xml:space="preserve">государственного итогового </w:t>
      </w:r>
      <w:r w:rsidR="0047533A">
        <w:rPr>
          <w:b/>
          <w:bCs/>
          <w:smallCaps w:val="0"/>
        </w:rPr>
        <w:br/>
      </w:r>
      <w:r w:rsidR="003153D5" w:rsidRPr="0047533A">
        <w:rPr>
          <w:b/>
          <w:bCs/>
          <w:smallCaps w:val="0"/>
        </w:rPr>
        <w:t>междисциплинарного экзамена</w:t>
      </w:r>
      <w:bookmarkEnd w:id="37"/>
      <w:bookmarkEnd w:id="38"/>
      <w:bookmarkEnd w:id="39"/>
      <w:r w:rsidR="003153D5" w:rsidRPr="0047533A">
        <w:rPr>
          <w:b/>
          <w:bCs/>
          <w:smallCaps w:val="0"/>
        </w:rPr>
        <w:t xml:space="preserve"> </w:t>
      </w:r>
    </w:p>
    <w:p w:rsidR="003153D5" w:rsidRDefault="003153D5" w:rsidP="00081933">
      <w:pPr>
        <w:spacing w:line="360" w:lineRule="auto"/>
        <w:ind w:firstLine="709"/>
        <w:jc w:val="both"/>
        <w:rPr>
          <w:sz w:val="28"/>
        </w:rPr>
      </w:pPr>
      <w:r>
        <w:rPr>
          <w:sz w:val="28"/>
        </w:rPr>
        <w:t>Экзамен проводится в аудитории, которая заранее определяется центром по координации и планированию обучения и готовится сотрудниками Учебного комплекса. В ней оборудуются места для экзаменационной комиссии, секретаря комиссии и индивидуальные места для  студентов.</w:t>
      </w:r>
    </w:p>
    <w:p w:rsidR="003153D5" w:rsidRDefault="003153D5" w:rsidP="00081933">
      <w:pPr>
        <w:spacing w:line="360" w:lineRule="auto"/>
        <w:ind w:firstLine="709"/>
        <w:jc w:val="both"/>
        <w:rPr>
          <w:sz w:val="28"/>
        </w:rPr>
      </w:pPr>
      <w:r>
        <w:rPr>
          <w:sz w:val="28"/>
        </w:rPr>
        <w:t xml:space="preserve">К началу экзамена в аудитории должны быть </w:t>
      </w:r>
      <w:r w:rsidR="0047533A">
        <w:rPr>
          <w:sz w:val="28"/>
        </w:rPr>
        <w:t>в наличии</w:t>
      </w:r>
      <w:r>
        <w:rPr>
          <w:sz w:val="28"/>
        </w:rPr>
        <w:t xml:space="preserve">: </w:t>
      </w:r>
    </w:p>
    <w:p w:rsidR="003153D5" w:rsidRDefault="003153D5" w:rsidP="00081933">
      <w:pPr>
        <w:numPr>
          <w:ilvl w:val="0"/>
          <w:numId w:val="6"/>
        </w:numPr>
        <w:spacing w:line="360" w:lineRule="auto"/>
        <w:jc w:val="both"/>
        <w:rPr>
          <w:sz w:val="28"/>
        </w:rPr>
      </w:pPr>
      <w:r>
        <w:rPr>
          <w:sz w:val="28"/>
        </w:rPr>
        <w:t>Приказ о составе государственной экзаменационной комиссии;</w:t>
      </w:r>
    </w:p>
    <w:p w:rsidR="003153D5" w:rsidRDefault="003153D5" w:rsidP="00081933">
      <w:pPr>
        <w:numPr>
          <w:ilvl w:val="0"/>
          <w:numId w:val="6"/>
        </w:numPr>
        <w:spacing w:line="360" w:lineRule="auto"/>
        <w:jc w:val="both"/>
        <w:rPr>
          <w:sz w:val="28"/>
        </w:rPr>
      </w:pPr>
      <w:r>
        <w:rPr>
          <w:sz w:val="28"/>
        </w:rPr>
        <w:t>Программа сдачи государственного экзамена</w:t>
      </w:r>
      <w:r w:rsidR="00381ACE">
        <w:rPr>
          <w:sz w:val="28"/>
        </w:rPr>
        <w:t xml:space="preserve"> и программы по соответствующим дисциплинам</w:t>
      </w:r>
      <w:r>
        <w:rPr>
          <w:sz w:val="28"/>
        </w:rPr>
        <w:t>;</w:t>
      </w:r>
    </w:p>
    <w:p w:rsidR="003153D5" w:rsidRDefault="003153D5" w:rsidP="00081933">
      <w:pPr>
        <w:numPr>
          <w:ilvl w:val="0"/>
          <w:numId w:val="6"/>
        </w:numPr>
        <w:spacing w:line="360" w:lineRule="auto"/>
        <w:jc w:val="both"/>
        <w:rPr>
          <w:sz w:val="28"/>
        </w:rPr>
      </w:pPr>
      <w:r>
        <w:rPr>
          <w:sz w:val="28"/>
        </w:rPr>
        <w:t xml:space="preserve">Фонд оценочных средств для итоговой государственной аттестации выпускников Финансовой академии; </w:t>
      </w:r>
    </w:p>
    <w:p w:rsidR="00BE645B" w:rsidRDefault="003153D5" w:rsidP="00081933">
      <w:pPr>
        <w:numPr>
          <w:ilvl w:val="0"/>
          <w:numId w:val="6"/>
        </w:numPr>
        <w:spacing w:line="360" w:lineRule="auto"/>
        <w:jc w:val="both"/>
        <w:rPr>
          <w:sz w:val="28"/>
        </w:rPr>
      </w:pPr>
      <w:r>
        <w:rPr>
          <w:sz w:val="28"/>
        </w:rPr>
        <w:t>Экзаменационные билеты в запечатанном конверте;</w:t>
      </w:r>
    </w:p>
    <w:p w:rsidR="00BE645B" w:rsidRDefault="00BE645B" w:rsidP="00081933">
      <w:pPr>
        <w:numPr>
          <w:ilvl w:val="0"/>
          <w:numId w:val="6"/>
        </w:numPr>
        <w:spacing w:line="360" w:lineRule="auto"/>
        <w:jc w:val="both"/>
        <w:rPr>
          <w:sz w:val="28"/>
        </w:rPr>
      </w:pPr>
      <w:r>
        <w:rPr>
          <w:sz w:val="28"/>
        </w:rPr>
        <w:t>Список студентов, сдающих экзамен;</w:t>
      </w:r>
    </w:p>
    <w:p w:rsidR="003153D5" w:rsidRDefault="003153D5" w:rsidP="00081933">
      <w:pPr>
        <w:numPr>
          <w:ilvl w:val="0"/>
          <w:numId w:val="6"/>
        </w:numPr>
        <w:spacing w:line="360" w:lineRule="auto"/>
        <w:jc w:val="both"/>
        <w:rPr>
          <w:sz w:val="28"/>
        </w:rPr>
      </w:pPr>
      <w:r>
        <w:rPr>
          <w:sz w:val="28"/>
        </w:rPr>
        <w:t xml:space="preserve"> </w:t>
      </w:r>
      <w:r w:rsidR="00BE645B">
        <w:rPr>
          <w:sz w:val="28"/>
        </w:rPr>
        <w:t>Зачётно-экзаменационная ведомость для выставления оценок</w:t>
      </w:r>
    </w:p>
    <w:p w:rsidR="00BE645B" w:rsidRDefault="003153D5" w:rsidP="00081933">
      <w:pPr>
        <w:numPr>
          <w:ilvl w:val="0"/>
          <w:numId w:val="6"/>
        </w:numPr>
        <w:spacing w:line="360" w:lineRule="auto"/>
        <w:jc w:val="both"/>
        <w:rPr>
          <w:sz w:val="28"/>
        </w:rPr>
      </w:pPr>
      <w:r>
        <w:rPr>
          <w:sz w:val="28"/>
        </w:rPr>
        <w:t xml:space="preserve">Сведения о выпускниках, сдающих экзамены, подготовленные в деканате </w:t>
      </w:r>
      <w:r w:rsidR="00BE645B">
        <w:rPr>
          <w:sz w:val="28"/>
        </w:rPr>
        <w:t>института;</w:t>
      </w:r>
    </w:p>
    <w:p w:rsidR="003153D5" w:rsidRDefault="003153D5" w:rsidP="00081933">
      <w:pPr>
        <w:numPr>
          <w:ilvl w:val="0"/>
          <w:numId w:val="6"/>
        </w:numPr>
        <w:spacing w:line="360" w:lineRule="auto"/>
        <w:jc w:val="both"/>
        <w:rPr>
          <w:sz w:val="28"/>
        </w:rPr>
      </w:pPr>
      <w:r>
        <w:rPr>
          <w:sz w:val="28"/>
        </w:rPr>
        <w:t>Зачётные книжки;</w:t>
      </w:r>
    </w:p>
    <w:p w:rsidR="003153D5" w:rsidRDefault="003153D5" w:rsidP="00081933">
      <w:pPr>
        <w:numPr>
          <w:ilvl w:val="0"/>
          <w:numId w:val="6"/>
        </w:numPr>
        <w:spacing w:line="360" w:lineRule="auto"/>
        <w:jc w:val="both"/>
        <w:rPr>
          <w:sz w:val="28"/>
        </w:rPr>
      </w:pPr>
      <w:r>
        <w:rPr>
          <w:sz w:val="28"/>
        </w:rPr>
        <w:t>Протоколы сдачи экзамена;</w:t>
      </w:r>
    </w:p>
    <w:p w:rsidR="00B12ACD" w:rsidRPr="0091730E" w:rsidRDefault="003153D5" w:rsidP="00081933">
      <w:pPr>
        <w:numPr>
          <w:ilvl w:val="0"/>
          <w:numId w:val="6"/>
        </w:numPr>
        <w:spacing w:line="360" w:lineRule="auto"/>
        <w:jc w:val="both"/>
        <w:rPr>
          <w:sz w:val="28"/>
        </w:rPr>
      </w:pPr>
      <w:r>
        <w:rPr>
          <w:sz w:val="28"/>
        </w:rPr>
        <w:t>Бумага</w:t>
      </w:r>
      <w:r w:rsidR="00BE645B">
        <w:rPr>
          <w:sz w:val="28"/>
        </w:rPr>
        <w:t xml:space="preserve"> со штампом Финансовой академии</w:t>
      </w:r>
      <w:r>
        <w:rPr>
          <w:sz w:val="28"/>
        </w:rPr>
        <w:t>.</w:t>
      </w:r>
    </w:p>
    <w:p w:rsidR="0091730E" w:rsidRDefault="0091730E" w:rsidP="00081933">
      <w:pPr>
        <w:spacing w:line="360" w:lineRule="auto"/>
        <w:jc w:val="both"/>
        <w:rPr>
          <w:sz w:val="28"/>
        </w:rPr>
      </w:pPr>
    </w:p>
    <w:p w:rsidR="003153D5" w:rsidRPr="00381ACE" w:rsidRDefault="003153D5" w:rsidP="00081933">
      <w:pPr>
        <w:pStyle w:val="3"/>
        <w:numPr>
          <w:ilvl w:val="2"/>
          <w:numId w:val="20"/>
        </w:numPr>
        <w:jc w:val="center"/>
        <w:rPr>
          <w:b/>
          <w:bCs/>
          <w:smallCaps w:val="0"/>
        </w:rPr>
      </w:pPr>
      <w:bookmarkStart w:id="40" w:name="_Toc76736476"/>
      <w:bookmarkStart w:id="41" w:name="_Toc147679966"/>
      <w:bookmarkStart w:id="42" w:name="_Toc318201467"/>
      <w:r w:rsidRPr="00381ACE">
        <w:rPr>
          <w:b/>
          <w:bCs/>
          <w:smallCaps w:val="0"/>
        </w:rPr>
        <w:t>Последовательность проведения экзамена</w:t>
      </w:r>
      <w:bookmarkEnd w:id="40"/>
      <w:bookmarkEnd w:id="41"/>
      <w:bookmarkEnd w:id="42"/>
    </w:p>
    <w:p w:rsidR="003153D5" w:rsidRDefault="003153D5" w:rsidP="00081933">
      <w:pPr>
        <w:spacing w:line="360" w:lineRule="auto"/>
        <w:ind w:firstLine="709"/>
        <w:jc w:val="both"/>
        <w:rPr>
          <w:sz w:val="28"/>
        </w:rPr>
      </w:pPr>
      <w:r>
        <w:rPr>
          <w:sz w:val="28"/>
        </w:rPr>
        <w:t>Процедура экзамена включает три этапа:</w:t>
      </w:r>
    </w:p>
    <w:p w:rsidR="003153D5" w:rsidRDefault="003153D5" w:rsidP="00081933">
      <w:pPr>
        <w:numPr>
          <w:ilvl w:val="0"/>
          <w:numId w:val="1"/>
        </w:numPr>
        <w:spacing w:line="360" w:lineRule="auto"/>
        <w:ind w:left="0" w:firstLine="709"/>
        <w:jc w:val="both"/>
        <w:rPr>
          <w:sz w:val="28"/>
        </w:rPr>
      </w:pPr>
      <w:r>
        <w:rPr>
          <w:sz w:val="28"/>
        </w:rPr>
        <w:t>Начало экзамена.</w:t>
      </w:r>
    </w:p>
    <w:p w:rsidR="003153D5" w:rsidRDefault="003153D5" w:rsidP="00081933">
      <w:pPr>
        <w:numPr>
          <w:ilvl w:val="0"/>
          <w:numId w:val="1"/>
        </w:numPr>
        <w:spacing w:line="360" w:lineRule="auto"/>
        <w:ind w:left="0" w:firstLine="709"/>
        <w:jc w:val="both"/>
        <w:rPr>
          <w:sz w:val="28"/>
        </w:rPr>
      </w:pPr>
      <w:r>
        <w:rPr>
          <w:sz w:val="28"/>
        </w:rPr>
        <w:t>Заслушивание ответов.</w:t>
      </w:r>
    </w:p>
    <w:p w:rsidR="003153D5" w:rsidRDefault="003153D5" w:rsidP="00081933">
      <w:pPr>
        <w:numPr>
          <w:ilvl w:val="0"/>
          <w:numId w:val="1"/>
        </w:numPr>
        <w:spacing w:line="360" w:lineRule="auto"/>
        <w:ind w:left="0" w:firstLine="709"/>
        <w:jc w:val="both"/>
        <w:rPr>
          <w:sz w:val="28"/>
        </w:rPr>
      </w:pPr>
      <w:r>
        <w:rPr>
          <w:sz w:val="28"/>
        </w:rPr>
        <w:t>Подведение итогов экзамена.</w:t>
      </w:r>
    </w:p>
    <w:p w:rsidR="003153D5" w:rsidRDefault="003153D5" w:rsidP="00081933">
      <w:pPr>
        <w:spacing w:line="360" w:lineRule="auto"/>
        <w:jc w:val="both"/>
        <w:rPr>
          <w:sz w:val="28"/>
        </w:rPr>
      </w:pPr>
      <w:r>
        <w:rPr>
          <w:b/>
          <w:i/>
          <w:sz w:val="28"/>
        </w:rPr>
        <w:t xml:space="preserve">Начало экзамена. </w:t>
      </w:r>
      <w:r>
        <w:rPr>
          <w:sz w:val="28"/>
        </w:rPr>
        <w:t>В день работы ГЭК перед началом экзамена студенты-выпускники приглашаются в аудиторию, где Председатель ГЭК:</w:t>
      </w:r>
    </w:p>
    <w:p w:rsidR="003153D5" w:rsidRDefault="003153D5" w:rsidP="00081933">
      <w:pPr>
        <w:numPr>
          <w:ilvl w:val="0"/>
          <w:numId w:val="7"/>
        </w:numPr>
        <w:spacing w:line="360" w:lineRule="auto"/>
        <w:jc w:val="both"/>
        <w:rPr>
          <w:sz w:val="28"/>
        </w:rPr>
      </w:pPr>
      <w:r>
        <w:rPr>
          <w:sz w:val="28"/>
        </w:rPr>
        <w:t>Знакомит присутствующих и экзаменующихся с приказом о создании ГЭК, зачитывает его и представляет экзаменующимся состав ГЭК персонально;</w:t>
      </w:r>
    </w:p>
    <w:p w:rsidR="003153D5" w:rsidRDefault="003153D5" w:rsidP="00081933">
      <w:pPr>
        <w:numPr>
          <w:ilvl w:val="0"/>
          <w:numId w:val="7"/>
        </w:numPr>
        <w:spacing w:line="360" w:lineRule="auto"/>
        <w:jc w:val="both"/>
        <w:rPr>
          <w:sz w:val="28"/>
        </w:rPr>
      </w:pPr>
      <w:r>
        <w:rPr>
          <w:sz w:val="28"/>
        </w:rPr>
        <w:t>Вскрывает конверт с экзаменационными билетами, проверяет их количество и раскладывает на специально выделенном для этого столе;</w:t>
      </w:r>
    </w:p>
    <w:p w:rsidR="003153D5" w:rsidRDefault="003153D5" w:rsidP="00081933">
      <w:pPr>
        <w:numPr>
          <w:ilvl w:val="0"/>
          <w:numId w:val="7"/>
        </w:numPr>
        <w:spacing w:line="360" w:lineRule="auto"/>
        <w:jc w:val="both"/>
        <w:rPr>
          <w:sz w:val="28"/>
        </w:rPr>
      </w:pPr>
      <w:r>
        <w:rPr>
          <w:sz w:val="28"/>
        </w:rPr>
        <w:t>Даёт общие рекомендации экзаменующимся при подготовке ответов и устном изложении вопросов билета, а также при ответах на дополнительные вопросы;</w:t>
      </w:r>
    </w:p>
    <w:p w:rsidR="003153D5" w:rsidRDefault="003153D5" w:rsidP="00081933">
      <w:pPr>
        <w:numPr>
          <w:ilvl w:val="0"/>
          <w:numId w:val="7"/>
        </w:numPr>
        <w:spacing w:line="360" w:lineRule="auto"/>
        <w:jc w:val="both"/>
        <w:rPr>
          <w:sz w:val="28"/>
        </w:rPr>
      </w:pPr>
      <w:r>
        <w:rPr>
          <w:sz w:val="28"/>
        </w:rPr>
        <w:t>Студенты учебной группы покидают аудиторию, а оставшиеся студенты в соответствии со списком очерёдности сдачи экзамена выбирают билеты, называют их номера и занимают свободные места за столами для подготовки ответов.</w:t>
      </w:r>
    </w:p>
    <w:p w:rsidR="00B12ACD" w:rsidRDefault="00B12ACD" w:rsidP="00081933">
      <w:pPr>
        <w:spacing w:line="360" w:lineRule="auto"/>
        <w:ind w:firstLine="709"/>
        <w:jc w:val="both"/>
        <w:rPr>
          <w:sz w:val="28"/>
        </w:rPr>
      </w:pPr>
      <w:r>
        <w:rPr>
          <w:sz w:val="28"/>
        </w:rPr>
        <w:t xml:space="preserve">Студентам рекомендуется делать краткие записи ответов на проштампованных листах. Записи делаются в произвольной форме. Это могут быть развёрнутый план ответа по каждому вопросу, главные положения, точные формулировки нормативных актов, статистические данные, позволяющие иллюстрировать ответ. Записи, сделанные при подготовке к ответу, позволяют студенту составить чёткий план ответа, полно и логично раскрыть содержание экзаменационного билета, а также ответить на дополнительные вопросы членов комиссии. </w:t>
      </w:r>
    </w:p>
    <w:p w:rsidR="00B12ACD" w:rsidRDefault="003153D5" w:rsidP="00081933">
      <w:pPr>
        <w:pStyle w:val="a6"/>
        <w:ind w:firstLine="709"/>
      </w:pPr>
      <w:r>
        <w:rPr>
          <w:b/>
          <w:i/>
        </w:rPr>
        <w:t xml:space="preserve">Заслушивание ответов. </w:t>
      </w:r>
      <w:r>
        <w:t>Студенты, подготовившись к ответу, поочередно занимают место перед комиссией для сдачи экзамена. Для ответа каждому студенту отводится примерно 20-30 минут.</w:t>
      </w:r>
      <w:r w:rsidR="00B12ACD" w:rsidRPr="00B12ACD">
        <w:t xml:space="preserve"> </w:t>
      </w:r>
      <w:r w:rsidR="00B12ACD">
        <w:t>Право выбора порядка ответа предоставляется экзаменующемуся студенту.</w:t>
      </w:r>
    </w:p>
    <w:p w:rsidR="003153D5" w:rsidRDefault="003153D5" w:rsidP="00081933">
      <w:pPr>
        <w:spacing w:line="360" w:lineRule="auto"/>
        <w:ind w:firstLine="709"/>
        <w:jc w:val="both"/>
        <w:rPr>
          <w:sz w:val="28"/>
        </w:rPr>
      </w:pPr>
      <w:r>
        <w:rPr>
          <w:sz w:val="28"/>
        </w:rPr>
        <w:t>Возможны следующие варианты заслушивания ответов:</w:t>
      </w:r>
    </w:p>
    <w:p w:rsidR="003153D5" w:rsidRDefault="003153D5" w:rsidP="00081933">
      <w:pPr>
        <w:pStyle w:val="a6"/>
        <w:ind w:firstLine="709"/>
      </w:pPr>
      <w:r>
        <w:rPr>
          <w:i/>
          <w:lang w:val="en-US"/>
        </w:rPr>
        <w:t>I</w:t>
      </w:r>
      <w:r>
        <w:rPr>
          <w:i/>
        </w:rPr>
        <w:t xml:space="preserve"> вариант.</w:t>
      </w:r>
      <w:r>
        <w:t xml:space="preserve"> Студент раскрывает содержание одного вопроса билета, и сразу ему предлагают ответить на уточняющие вопросы, затем по второму вопросу и так д</w:t>
      </w:r>
      <w:r w:rsidR="00B12ACD">
        <w:t>а</w:t>
      </w:r>
      <w:r>
        <w:t>л</w:t>
      </w:r>
      <w:r w:rsidR="00B12ACD">
        <w:t>е</w:t>
      </w:r>
      <w:r>
        <w:t>е по всему билету.</w:t>
      </w:r>
    </w:p>
    <w:p w:rsidR="003153D5" w:rsidRDefault="003153D5" w:rsidP="00081933">
      <w:pPr>
        <w:pStyle w:val="a6"/>
        <w:ind w:firstLine="709"/>
      </w:pPr>
      <w:r>
        <w:rPr>
          <w:i/>
          <w:lang w:val="en-US"/>
        </w:rPr>
        <w:t>II</w:t>
      </w:r>
      <w:r>
        <w:rPr>
          <w:i/>
        </w:rPr>
        <w:t xml:space="preserve"> вариант.</w:t>
      </w:r>
      <w:r>
        <w:rPr>
          <w:b/>
        </w:rPr>
        <w:t xml:space="preserve"> </w:t>
      </w:r>
      <w:r>
        <w:t xml:space="preserve">Студент отвечает на все вопросы билета, а затем дает ответы членам комиссии на уточняющие, поясняющие и дополняющие вопросы. </w:t>
      </w:r>
    </w:p>
    <w:p w:rsidR="003153D5" w:rsidRDefault="003153D5" w:rsidP="00081933">
      <w:pPr>
        <w:pStyle w:val="a6"/>
        <w:ind w:firstLine="709"/>
      </w:pPr>
      <w:r>
        <w:t>Как правило, дополнительные вопросы тесно связаны с основными вопросами билета.</w:t>
      </w:r>
    </w:p>
    <w:p w:rsidR="003153D5" w:rsidRDefault="003153D5" w:rsidP="00081933">
      <w:pPr>
        <w:pStyle w:val="a6"/>
        <w:ind w:firstLine="709"/>
      </w:pPr>
      <w:r>
        <w:t>В обоих из этих вариантах комиссия, внимательно слушая экзаменующегося, предоставляет ему возможность дать полный ответ по всем вопросам.</w:t>
      </w:r>
    </w:p>
    <w:p w:rsidR="003153D5" w:rsidRDefault="003153D5" w:rsidP="00081933">
      <w:pPr>
        <w:pStyle w:val="a6"/>
        <w:ind w:firstLine="709"/>
      </w:pPr>
      <w:r>
        <w:t>В некоторых случаях по инициативе председателя, его заместителей или членов комиссии Г</w:t>
      </w:r>
      <w:r w:rsidR="00B12ACD">
        <w:t>Э</w:t>
      </w:r>
      <w:r>
        <w:t xml:space="preserve">К (или в результате их согласованного решения) ответ студента может быть тактично приостановлен. При этом дается краткое, но убедительное пояснение причины приостановки ответа: ответ явно не по существу вопроса, ответ слишком детализирован, экзаменующийся допускает ошибку в изложении нормативных актов, статистических данных. Другая причина — когда </w:t>
      </w:r>
      <w:r w:rsidR="00B12ACD">
        <w:t>экзаменующийся</w:t>
      </w:r>
      <w:r>
        <w:t xml:space="preserve"> грамотно и полно изложит основное содержание вопроса, но продолжает его развивать. Если ответ остановлен по первой причине, то экзаменующемуся предлагают перестроить содержание излагаемой информации сразу же или после ответа на другие вопросы билета.</w:t>
      </w:r>
    </w:p>
    <w:p w:rsidR="003153D5" w:rsidRDefault="003153D5" w:rsidP="00081933">
      <w:pPr>
        <w:pStyle w:val="a6"/>
        <w:ind w:firstLine="709"/>
      </w:pPr>
      <w:r>
        <w:t>Заслушивая ответы каждого экзаменующегося, комиссия подводит краткий итог ответа, проставляет соответствующие баллы в зачетно-экзаменационные ведомости, в соответствии с рекомендуемыми критериями.</w:t>
      </w:r>
    </w:p>
    <w:p w:rsidR="003153D5" w:rsidRDefault="003153D5" w:rsidP="00081933">
      <w:pPr>
        <w:pStyle w:val="a6"/>
        <w:ind w:firstLine="709"/>
      </w:pPr>
      <w:r>
        <w:t>Ответивший студент сдает свои записи и билет секретарю ГЭК.</w:t>
      </w:r>
    </w:p>
    <w:p w:rsidR="003153D5" w:rsidRDefault="003153D5" w:rsidP="00081933">
      <w:pPr>
        <w:pStyle w:val="a6"/>
        <w:ind w:firstLine="709"/>
      </w:pPr>
      <w:r>
        <w:t xml:space="preserve">После ответа последнего </w:t>
      </w:r>
      <w:r w:rsidR="00B12ACD">
        <w:t xml:space="preserve">экзаменующегося </w:t>
      </w:r>
      <w:r>
        <w:t xml:space="preserve">под руководством Председателя ГЭК проводится обсуждение и выставление оценок. По каждому студенту решение о выставляемой оценке должно быть единогласным. Члены комиссии имеют право на особое мнение по оценке ответа отдельных </w:t>
      </w:r>
      <w:r w:rsidR="00B12ACD">
        <w:t>экзаменующихся</w:t>
      </w:r>
      <w:r>
        <w:t>. Оно должно быть мотивированно и записано в протокол.</w:t>
      </w:r>
    </w:p>
    <w:p w:rsidR="003153D5" w:rsidRDefault="003153D5" w:rsidP="00081933">
      <w:pPr>
        <w:pStyle w:val="a6"/>
        <w:ind w:firstLine="709"/>
      </w:pPr>
      <w:r>
        <w:t>Одновременно формулируется общая оценка уровня теоретических и практических знаний экзаменующихся, выделяются наиболее грамотные компетентные ответы.</w:t>
      </w:r>
    </w:p>
    <w:p w:rsidR="003153D5" w:rsidRDefault="00B12ACD" w:rsidP="00081933">
      <w:pPr>
        <w:pStyle w:val="a6"/>
        <w:ind w:firstLine="709"/>
      </w:pPr>
      <w:r>
        <w:t xml:space="preserve">Оценки по каждому студенту </w:t>
      </w:r>
      <w:r w:rsidR="003153D5">
        <w:t xml:space="preserve"> заносятся в протоколы и зачетные книжки, комиссия подписывает эти документы.</w:t>
      </w:r>
    </w:p>
    <w:p w:rsidR="003153D5" w:rsidRDefault="003153D5" w:rsidP="00081933">
      <w:pPr>
        <w:pStyle w:val="a6"/>
        <w:ind w:firstLine="708"/>
      </w:pPr>
      <w:r>
        <w:rPr>
          <w:b/>
          <w:i/>
        </w:rPr>
        <w:t xml:space="preserve">Подведение итогов сдачи экзамена. </w:t>
      </w:r>
      <w:r>
        <w:t>Все студенты, сдававшие государственный экзамен, приглашаются в аудиторию, где работает ГЭК.</w:t>
      </w:r>
    </w:p>
    <w:p w:rsidR="003153D5" w:rsidRDefault="003153D5" w:rsidP="00081933">
      <w:pPr>
        <w:pStyle w:val="a6"/>
        <w:ind w:firstLine="709"/>
        <w:rPr>
          <w:lang w:val="en-US"/>
        </w:rPr>
      </w:pPr>
      <w:r>
        <w:t>Председатель комиссии подводит итоги сдачи госуда</w:t>
      </w:r>
      <w:r w:rsidR="00B12ACD">
        <w:t xml:space="preserve">рственного итогового экзамена, </w:t>
      </w:r>
      <w:r>
        <w:t>сообщает, что в результате обсуждения и совещания оценки выставлены и оглашает их</w:t>
      </w:r>
      <w:r w:rsidR="00B12ACD">
        <w:t>.</w:t>
      </w:r>
      <w:r>
        <w:t xml:space="preserve"> Отмечает лучших </w:t>
      </w:r>
      <w:r w:rsidR="00B12ACD">
        <w:t>экзаменующихся</w:t>
      </w:r>
      <w:r>
        <w:t>, высказывает общие замечания. Обращается к студентам с целью выяснения согласия с решением комиссии ГЭК по выставленным оценкам. В случае устного заявления экзаменующегося о занижении оценки его ответа, с ним проводится собеседование в присутствии всего состава комиссии. Целью такого собеседования является разъяснение качества ответов и обоснование итоговой оценки.</w:t>
      </w:r>
    </w:p>
    <w:p w:rsidR="00081933" w:rsidRPr="00081933" w:rsidRDefault="00081933" w:rsidP="00081933">
      <w:pPr>
        <w:pStyle w:val="a6"/>
        <w:ind w:firstLine="709"/>
        <w:rPr>
          <w:lang w:val="en-US"/>
        </w:rPr>
      </w:pPr>
      <w:r>
        <w:rPr>
          <w:lang w:val="en-US"/>
        </w:rPr>
        <w:br w:type="page"/>
      </w:r>
    </w:p>
    <w:p w:rsidR="003153D5" w:rsidRPr="00641DC1" w:rsidRDefault="003153D5" w:rsidP="00081933">
      <w:pPr>
        <w:pStyle w:val="1"/>
        <w:numPr>
          <w:ilvl w:val="0"/>
          <w:numId w:val="19"/>
        </w:numPr>
        <w:ind w:left="714" w:hanging="357"/>
        <w:rPr>
          <w:b/>
          <w:bCs/>
          <w:smallCaps w:val="0"/>
          <w:sz w:val="32"/>
        </w:rPr>
      </w:pPr>
      <w:bookmarkStart w:id="43" w:name="_Toc147679967"/>
      <w:bookmarkStart w:id="44" w:name="_Toc318201468"/>
      <w:r w:rsidRPr="00641DC1">
        <w:rPr>
          <w:b/>
          <w:bCs/>
          <w:smallCaps w:val="0"/>
          <w:sz w:val="32"/>
        </w:rPr>
        <w:t xml:space="preserve">Методические </w:t>
      </w:r>
      <w:r w:rsidR="00641DC1">
        <w:rPr>
          <w:b/>
          <w:bCs/>
          <w:smallCaps w:val="0"/>
          <w:sz w:val="32"/>
        </w:rPr>
        <w:t>материалы</w:t>
      </w:r>
      <w:r w:rsidRPr="00641DC1">
        <w:rPr>
          <w:b/>
          <w:bCs/>
          <w:smallCaps w:val="0"/>
          <w:sz w:val="32"/>
        </w:rPr>
        <w:t xml:space="preserve"> по подготовке и </w:t>
      </w:r>
      <w:r w:rsidR="00641DC1">
        <w:rPr>
          <w:b/>
          <w:bCs/>
          <w:smallCaps w:val="0"/>
          <w:sz w:val="32"/>
        </w:rPr>
        <w:t>защите</w:t>
      </w:r>
      <w:r w:rsidRPr="00641DC1">
        <w:rPr>
          <w:b/>
          <w:bCs/>
          <w:smallCaps w:val="0"/>
          <w:sz w:val="32"/>
        </w:rPr>
        <w:t xml:space="preserve"> </w:t>
      </w:r>
      <w:r w:rsidR="00641DC1">
        <w:rPr>
          <w:b/>
          <w:bCs/>
          <w:smallCaps w:val="0"/>
          <w:sz w:val="32"/>
        </w:rPr>
        <w:br/>
        <w:t xml:space="preserve">выпускной </w:t>
      </w:r>
      <w:r w:rsidRPr="00641DC1">
        <w:rPr>
          <w:b/>
          <w:bCs/>
          <w:smallCaps w:val="0"/>
          <w:sz w:val="32"/>
        </w:rPr>
        <w:t>квалификационной работы</w:t>
      </w:r>
      <w:bookmarkEnd w:id="43"/>
      <w:bookmarkEnd w:id="44"/>
    </w:p>
    <w:p w:rsidR="003153D5" w:rsidRPr="00641DC1" w:rsidRDefault="003153D5" w:rsidP="00081933">
      <w:pPr>
        <w:pStyle w:val="2"/>
        <w:numPr>
          <w:ilvl w:val="1"/>
          <w:numId w:val="1"/>
        </w:numPr>
        <w:jc w:val="center"/>
        <w:rPr>
          <w:b/>
          <w:bCs/>
          <w:smallCaps w:val="0"/>
        </w:rPr>
      </w:pPr>
      <w:bookmarkStart w:id="45" w:name="_Toc147679968"/>
      <w:bookmarkStart w:id="46" w:name="_Toc318201469"/>
      <w:r w:rsidRPr="00641DC1">
        <w:rPr>
          <w:b/>
          <w:bCs/>
          <w:smallCaps w:val="0"/>
        </w:rPr>
        <w:t>Общие положения</w:t>
      </w:r>
      <w:bookmarkEnd w:id="45"/>
      <w:bookmarkEnd w:id="46"/>
    </w:p>
    <w:p w:rsidR="003153D5" w:rsidRDefault="003153D5" w:rsidP="00081933">
      <w:pPr>
        <w:spacing w:line="360" w:lineRule="auto"/>
        <w:ind w:firstLine="709"/>
        <w:jc w:val="both"/>
        <w:rPr>
          <w:sz w:val="28"/>
        </w:rPr>
      </w:pPr>
      <w:r w:rsidRPr="00D24E5F">
        <w:rPr>
          <w:sz w:val="28"/>
        </w:rPr>
        <w:t xml:space="preserve">По </w:t>
      </w:r>
      <w:r>
        <w:rPr>
          <w:sz w:val="28"/>
        </w:rPr>
        <w:t>положениям Г</w:t>
      </w:r>
      <w:r w:rsidR="00D24E5F">
        <w:rPr>
          <w:sz w:val="28"/>
        </w:rPr>
        <w:t xml:space="preserve">ОС ВПО </w:t>
      </w:r>
      <w:r w:rsidRPr="00F506BF">
        <w:rPr>
          <w:sz w:val="28"/>
        </w:rPr>
        <w:t xml:space="preserve">выпускная квалификационная (дипломная) работа экономиста-математика </w:t>
      </w:r>
      <w:r w:rsidRPr="00F506BF">
        <w:rPr>
          <w:i/>
          <w:sz w:val="28"/>
        </w:rPr>
        <w:t>"…представляет законченную самостоятельную всестороннюю разработку теоретических и практических</w:t>
      </w:r>
      <w:r>
        <w:rPr>
          <w:b/>
          <w:i/>
          <w:sz w:val="28"/>
        </w:rPr>
        <w:t xml:space="preserve"> проблем</w:t>
      </w:r>
      <w:r>
        <w:rPr>
          <w:i/>
          <w:sz w:val="28"/>
        </w:rPr>
        <w:t xml:space="preserve"> экономико-математического направления, в которой содержатся выводы и рекомендации автора по исследуемой проблематике".</w:t>
      </w:r>
      <w:r>
        <w:rPr>
          <w:sz w:val="28"/>
        </w:rPr>
        <w:t xml:space="preserve"> Дипломная работа подводит итоги учебы студента, аккумулируя в себе полученные в ходе учебы знания, умения, навыки. </w:t>
      </w:r>
    </w:p>
    <w:p w:rsidR="003153D5" w:rsidRDefault="003153D5" w:rsidP="00081933">
      <w:pPr>
        <w:spacing w:line="360" w:lineRule="auto"/>
        <w:ind w:firstLine="709"/>
        <w:jc w:val="both"/>
        <w:rPr>
          <w:sz w:val="28"/>
        </w:rPr>
      </w:pPr>
      <w:r>
        <w:rPr>
          <w:b/>
          <w:sz w:val="28"/>
        </w:rPr>
        <w:t>Целью</w:t>
      </w:r>
      <w:r>
        <w:rPr>
          <w:sz w:val="28"/>
        </w:rPr>
        <w:t xml:space="preserve"> выполнения дипломной работы является формирование умения самостоятельно ставить и решать сложные теоретические и прикладные задачи, а также приобретение знаний и навыков научно-исследовательской и практической работы по специальности.</w:t>
      </w:r>
    </w:p>
    <w:p w:rsidR="003153D5" w:rsidRDefault="003153D5" w:rsidP="00081933">
      <w:pPr>
        <w:spacing w:line="360" w:lineRule="auto"/>
        <w:ind w:firstLine="709"/>
        <w:jc w:val="both"/>
        <w:rPr>
          <w:sz w:val="28"/>
        </w:rPr>
      </w:pPr>
      <w:r>
        <w:rPr>
          <w:sz w:val="28"/>
        </w:rPr>
        <w:t xml:space="preserve">По своему содержанию работа должна представлять целостное монографическое (т.е. посвященное одной теме, проблеме, или задаче) исследование. Она характеризует степень соответствия студента квалификационным требованиям, предъявляемым к выпускникам специальности 061800 - «Математические методы в экономике» </w:t>
      </w:r>
    </w:p>
    <w:p w:rsidR="003153D5" w:rsidRDefault="003153D5" w:rsidP="00081933">
      <w:pPr>
        <w:spacing w:line="360" w:lineRule="auto"/>
        <w:ind w:firstLine="709"/>
        <w:jc w:val="both"/>
        <w:rPr>
          <w:sz w:val="28"/>
        </w:rPr>
      </w:pPr>
      <w:r>
        <w:rPr>
          <w:b/>
          <w:sz w:val="28"/>
        </w:rPr>
        <w:t>Руководитель</w:t>
      </w:r>
      <w:r>
        <w:rPr>
          <w:sz w:val="28"/>
        </w:rPr>
        <w:t xml:space="preserve"> дипломной работы осуществляет научное руководство и помощь в постановке задач, выявлении исследовательских и практических проблем, поиске подходов к их решению, осуществляет контроль за соблюдением сроков выполнения этапов работы. Разработку поставленных проблем студент осуществляет самостоятельно. При необходимости кафедра может назначить консультантов по отдельным вопросам дипломной работы. </w:t>
      </w:r>
    </w:p>
    <w:p w:rsidR="003153D5" w:rsidRDefault="003153D5" w:rsidP="00081933">
      <w:pPr>
        <w:spacing w:line="360" w:lineRule="auto"/>
        <w:ind w:firstLine="709"/>
        <w:jc w:val="both"/>
        <w:rPr>
          <w:b/>
          <w:sz w:val="28"/>
        </w:rPr>
      </w:pPr>
      <w:r w:rsidRPr="00F506BF">
        <w:rPr>
          <w:sz w:val="28"/>
        </w:rPr>
        <w:t>Дипломник несет полную ответственность за научную самостоятельность и достоверность результатов проведенного исследования</w:t>
      </w:r>
      <w:r>
        <w:rPr>
          <w:b/>
          <w:sz w:val="28"/>
        </w:rPr>
        <w:t>.</w:t>
      </w:r>
    </w:p>
    <w:p w:rsidR="003153D5" w:rsidRDefault="003153D5" w:rsidP="00081933">
      <w:pPr>
        <w:spacing w:line="360" w:lineRule="auto"/>
        <w:ind w:firstLine="709"/>
        <w:jc w:val="both"/>
        <w:rPr>
          <w:sz w:val="28"/>
        </w:rPr>
      </w:pPr>
      <w:r>
        <w:rPr>
          <w:sz w:val="28"/>
        </w:rPr>
        <w:t xml:space="preserve">По результатам защиты дипломной работы Государственная аттестационная комиссия (ГАК) принимает решение о присвоении студенту квалификации </w:t>
      </w:r>
      <w:r>
        <w:rPr>
          <w:b/>
          <w:sz w:val="28"/>
        </w:rPr>
        <w:t>экономиста-математика</w:t>
      </w:r>
      <w:r>
        <w:rPr>
          <w:sz w:val="28"/>
        </w:rPr>
        <w:t>.</w:t>
      </w:r>
    </w:p>
    <w:p w:rsidR="00F506BF" w:rsidRDefault="00F506BF" w:rsidP="00081933">
      <w:pPr>
        <w:spacing w:line="360" w:lineRule="auto"/>
        <w:ind w:firstLine="709"/>
        <w:jc w:val="both"/>
        <w:rPr>
          <w:sz w:val="28"/>
        </w:rPr>
      </w:pPr>
    </w:p>
    <w:p w:rsidR="003153D5" w:rsidRPr="00F506BF" w:rsidRDefault="003153D5" w:rsidP="00081933">
      <w:pPr>
        <w:pStyle w:val="2"/>
        <w:numPr>
          <w:ilvl w:val="1"/>
          <w:numId w:val="1"/>
        </w:numPr>
        <w:rPr>
          <w:b/>
          <w:bCs/>
          <w:smallCaps w:val="0"/>
        </w:rPr>
      </w:pPr>
      <w:bookmarkStart w:id="47" w:name="_Toc147679969"/>
      <w:bookmarkStart w:id="48" w:name="_Toc318201470"/>
      <w:r w:rsidRPr="00F506BF">
        <w:rPr>
          <w:b/>
          <w:bCs/>
          <w:smallCaps w:val="0"/>
        </w:rPr>
        <w:t xml:space="preserve">Порядок подготовки </w:t>
      </w:r>
      <w:r w:rsidR="003E76B9">
        <w:rPr>
          <w:b/>
          <w:bCs/>
          <w:smallCaps w:val="0"/>
        </w:rPr>
        <w:t>выпускной квалификационной</w:t>
      </w:r>
      <w:r w:rsidRPr="00F506BF">
        <w:rPr>
          <w:b/>
          <w:bCs/>
          <w:smallCaps w:val="0"/>
        </w:rPr>
        <w:t xml:space="preserve"> работы</w:t>
      </w:r>
      <w:bookmarkEnd w:id="47"/>
      <w:bookmarkEnd w:id="48"/>
    </w:p>
    <w:p w:rsidR="003153D5" w:rsidRPr="00F506BF" w:rsidRDefault="003153D5" w:rsidP="00081933">
      <w:pPr>
        <w:pStyle w:val="3"/>
        <w:numPr>
          <w:ilvl w:val="2"/>
          <w:numId w:val="1"/>
        </w:numPr>
        <w:jc w:val="center"/>
        <w:rPr>
          <w:b/>
          <w:bCs/>
          <w:smallCaps w:val="0"/>
        </w:rPr>
      </w:pPr>
      <w:bookmarkStart w:id="49" w:name="_Toc147679970"/>
      <w:bookmarkStart w:id="50" w:name="_Toc318201471"/>
      <w:r w:rsidRPr="00F506BF">
        <w:rPr>
          <w:b/>
          <w:bCs/>
          <w:smallCaps w:val="0"/>
        </w:rPr>
        <w:t>Этапы выполнения дипломной работы</w:t>
      </w:r>
      <w:bookmarkEnd w:id="49"/>
      <w:bookmarkEnd w:id="50"/>
    </w:p>
    <w:p w:rsidR="003153D5" w:rsidRDefault="003153D5" w:rsidP="00081933">
      <w:pPr>
        <w:pStyle w:val="a6"/>
        <w:ind w:firstLine="357"/>
      </w:pPr>
      <w:r>
        <w:t xml:space="preserve">Этапы </w:t>
      </w:r>
      <w:r w:rsidR="00F506BF">
        <w:t>выполнения</w:t>
      </w:r>
      <w:r>
        <w:t xml:space="preserve"> дипломной работы включают в себя:</w:t>
      </w:r>
    </w:p>
    <w:p w:rsidR="003153D5" w:rsidRPr="00F506BF" w:rsidRDefault="003153D5" w:rsidP="00081933">
      <w:pPr>
        <w:numPr>
          <w:ilvl w:val="0"/>
          <w:numId w:val="9"/>
        </w:numPr>
        <w:spacing w:line="360" w:lineRule="auto"/>
        <w:jc w:val="both"/>
        <w:rPr>
          <w:sz w:val="28"/>
        </w:rPr>
      </w:pPr>
      <w:r w:rsidRPr="00F506BF">
        <w:rPr>
          <w:sz w:val="28"/>
        </w:rPr>
        <w:t>выбор темы исследования;</w:t>
      </w:r>
    </w:p>
    <w:p w:rsidR="003153D5" w:rsidRDefault="003153D5" w:rsidP="00081933">
      <w:pPr>
        <w:numPr>
          <w:ilvl w:val="0"/>
          <w:numId w:val="9"/>
        </w:numPr>
        <w:spacing w:line="360" w:lineRule="auto"/>
        <w:jc w:val="both"/>
        <w:rPr>
          <w:sz w:val="28"/>
        </w:rPr>
      </w:pPr>
      <w:r w:rsidRPr="00F506BF">
        <w:rPr>
          <w:sz w:val="28"/>
        </w:rPr>
        <w:t>выполнени</w:t>
      </w:r>
      <w:r>
        <w:rPr>
          <w:b/>
          <w:sz w:val="28"/>
        </w:rPr>
        <w:t>е</w:t>
      </w:r>
      <w:r>
        <w:rPr>
          <w:sz w:val="28"/>
        </w:rPr>
        <w:t xml:space="preserve"> дипломной работы:</w:t>
      </w:r>
    </w:p>
    <w:p w:rsidR="003153D5" w:rsidRDefault="003153D5" w:rsidP="00081933">
      <w:pPr>
        <w:numPr>
          <w:ilvl w:val="0"/>
          <w:numId w:val="10"/>
        </w:numPr>
        <w:tabs>
          <w:tab w:val="left" w:pos="540"/>
        </w:tabs>
        <w:spacing w:line="360" w:lineRule="auto"/>
        <w:ind w:left="0" w:firstLine="0"/>
        <w:jc w:val="both"/>
        <w:rPr>
          <w:sz w:val="28"/>
        </w:rPr>
      </w:pPr>
      <w:r>
        <w:rPr>
          <w:sz w:val="28"/>
        </w:rPr>
        <w:t xml:space="preserve">изучение и анализ учебной, методической и научной литературы в объеме, необходимом для раскрытия темы работы; составление </w:t>
      </w:r>
      <w:r w:rsidRPr="00F506BF">
        <w:rPr>
          <w:sz w:val="28"/>
        </w:rPr>
        <w:t>библиографии</w:t>
      </w:r>
      <w:r>
        <w:rPr>
          <w:sz w:val="28"/>
        </w:rPr>
        <w:t>;</w:t>
      </w:r>
    </w:p>
    <w:p w:rsidR="003153D5" w:rsidRDefault="003153D5" w:rsidP="00081933">
      <w:pPr>
        <w:numPr>
          <w:ilvl w:val="0"/>
          <w:numId w:val="10"/>
        </w:numPr>
        <w:tabs>
          <w:tab w:val="left" w:pos="540"/>
        </w:tabs>
        <w:spacing w:line="360" w:lineRule="auto"/>
        <w:ind w:left="0" w:firstLine="0"/>
        <w:jc w:val="both"/>
        <w:rPr>
          <w:sz w:val="28"/>
        </w:rPr>
      </w:pPr>
      <w:r>
        <w:rPr>
          <w:sz w:val="28"/>
        </w:rPr>
        <w:t>изучение истории проблематики выбранной темы, ее практическое применение с учетом нормативных и других ограничений;</w:t>
      </w:r>
    </w:p>
    <w:p w:rsidR="003153D5" w:rsidRDefault="003153D5" w:rsidP="00081933">
      <w:pPr>
        <w:numPr>
          <w:ilvl w:val="0"/>
          <w:numId w:val="10"/>
        </w:numPr>
        <w:tabs>
          <w:tab w:val="left" w:pos="540"/>
        </w:tabs>
        <w:spacing w:line="360" w:lineRule="auto"/>
        <w:ind w:left="0" w:firstLine="0"/>
        <w:jc w:val="both"/>
        <w:rPr>
          <w:sz w:val="28"/>
        </w:rPr>
      </w:pPr>
      <w:r w:rsidRPr="00F506BF">
        <w:rPr>
          <w:sz w:val="28"/>
        </w:rPr>
        <w:t>составление плана дипломной работы и его исполнение</w:t>
      </w:r>
      <w:r>
        <w:rPr>
          <w:sz w:val="28"/>
        </w:rPr>
        <w:t>;</w:t>
      </w:r>
    </w:p>
    <w:p w:rsidR="003153D5" w:rsidRDefault="003153D5" w:rsidP="00081933">
      <w:pPr>
        <w:numPr>
          <w:ilvl w:val="0"/>
          <w:numId w:val="10"/>
        </w:numPr>
        <w:tabs>
          <w:tab w:val="left" w:pos="540"/>
        </w:tabs>
        <w:spacing w:line="360" w:lineRule="auto"/>
        <w:ind w:left="0" w:firstLine="0"/>
        <w:jc w:val="both"/>
        <w:rPr>
          <w:sz w:val="28"/>
        </w:rPr>
      </w:pPr>
      <w:r w:rsidRPr="00F506BF">
        <w:rPr>
          <w:sz w:val="28"/>
        </w:rPr>
        <w:t>постановка задачи</w:t>
      </w:r>
      <w:r>
        <w:rPr>
          <w:sz w:val="28"/>
        </w:rPr>
        <w:t>,</w:t>
      </w:r>
    </w:p>
    <w:p w:rsidR="003153D5" w:rsidRDefault="003153D5" w:rsidP="00081933">
      <w:pPr>
        <w:numPr>
          <w:ilvl w:val="0"/>
          <w:numId w:val="10"/>
        </w:numPr>
        <w:tabs>
          <w:tab w:val="left" w:pos="540"/>
        </w:tabs>
        <w:spacing w:line="360" w:lineRule="auto"/>
        <w:ind w:left="0" w:firstLine="0"/>
        <w:jc w:val="both"/>
        <w:rPr>
          <w:sz w:val="28"/>
        </w:rPr>
      </w:pPr>
      <w:r>
        <w:rPr>
          <w:sz w:val="28"/>
        </w:rPr>
        <w:t>выбор и обоснование подходов к решению поставленной задачи,</w:t>
      </w:r>
    </w:p>
    <w:p w:rsidR="003153D5" w:rsidRDefault="003153D5" w:rsidP="00081933">
      <w:pPr>
        <w:numPr>
          <w:ilvl w:val="0"/>
          <w:numId w:val="10"/>
        </w:numPr>
        <w:tabs>
          <w:tab w:val="left" w:pos="540"/>
        </w:tabs>
        <w:spacing w:line="360" w:lineRule="auto"/>
        <w:ind w:left="0" w:firstLine="0"/>
        <w:jc w:val="both"/>
        <w:rPr>
          <w:sz w:val="28"/>
        </w:rPr>
      </w:pPr>
      <w:r>
        <w:rPr>
          <w:sz w:val="28"/>
        </w:rPr>
        <w:t>подготовка и обработка исходных данных,</w:t>
      </w:r>
    </w:p>
    <w:p w:rsidR="003153D5" w:rsidRDefault="003153D5" w:rsidP="00081933">
      <w:pPr>
        <w:numPr>
          <w:ilvl w:val="0"/>
          <w:numId w:val="10"/>
        </w:numPr>
        <w:tabs>
          <w:tab w:val="left" w:pos="540"/>
        </w:tabs>
        <w:spacing w:line="360" w:lineRule="auto"/>
        <w:ind w:left="0" w:firstLine="0"/>
        <w:jc w:val="both"/>
        <w:rPr>
          <w:sz w:val="28"/>
        </w:rPr>
      </w:pPr>
      <w:r>
        <w:rPr>
          <w:sz w:val="28"/>
        </w:rPr>
        <w:t>разработка новых или привлечение имеющихся методов для формирования решения поставленной задачи,</w:t>
      </w:r>
    </w:p>
    <w:p w:rsidR="003153D5" w:rsidRDefault="003153D5" w:rsidP="00081933">
      <w:pPr>
        <w:numPr>
          <w:ilvl w:val="0"/>
          <w:numId w:val="10"/>
        </w:numPr>
        <w:tabs>
          <w:tab w:val="left" w:pos="540"/>
        </w:tabs>
        <w:spacing w:line="360" w:lineRule="auto"/>
        <w:ind w:left="0" w:firstLine="0"/>
        <w:jc w:val="both"/>
        <w:rPr>
          <w:sz w:val="28"/>
        </w:rPr>
      </w:pPr>
      <w:r>
        <w:rPr>
          <w:sz w:val="28"/>
        </w:rPr>
        <w:t>решение поставленной задачи теоретическими или численными методами;</w:t>
      </w:r>
    </w:p>
    <w:p w:rsidR="003153D5" w:rsidRDefault="003153D5" w:rsidP="00081933">
      <w:pPr>
        <w:numPr>
          <w:ilvl w:val="0"/>
          <w:numId w:val="10"/>
        </w:numPr>
        <w:tabs>
          <w:tab w:val="left" w:pos="540"/>
        </w:tabs>
        <w:spacing w:line="360" w:lineRule="auto"/>
        <w:ind w:left="0" w:firstLine="0"/>
        <w:jc w:val="both"/>
        <w:rPr>
          <w:sz w:val="28"/>
        </w:rPr>
      </w:pPr>
      <w:r w:rsidRPr="00F506BF">
        <w:rPr>
          <w:sz w:val="28"/>
        </w:rPr>
        <w:t>анализ результатов и формирование выводов исследования</w:t>
      </w:r>
      <w:r>
        <w:rPr>
          <w:sz w:val="28"/>
        </w:rPr>
        <w:t>;</w:t>
      </w:r>
    </w:p>
    <w:p w:rsidR="003153D5" w:rsidRDefault="003153D5" w:rsidP="00081933">
      <w:pPr>
        <w:numPr>
          <w:ilvl w:val="0"/>
          <w:numId w:val="10"/>
        </w:numPr>
        <w:tabs>
          <w:tab w:val="left" w:pos="540"/>
        </w:tabs>
        <w:spacing w:line="360" w:lineRule="auto"/>
        <w:ind w:left="0" w:firstLine="0"/>
        <w:jc w:val="both"/>
        <w:rPr>
          <w:sz w:val="28"/>
        </w:rPr>
      </w:pPr>
      <w:r>
        <w:rPr>
          <w:sz w:val="28"/>
        </w:rPr>
        <w:t>выработка практических рекомендаций по применению результатов и выводов работы;</w:t>
      </w:r>
    </w:p>
    <w:p w:rsidR="003153D5" w:rsidRDefault="003153D5" w:rsidP="00081933">
      <w:pPr>
        <w:numPr>
          <w:ilvl w:val="0"/>
          <w:numId w:val="10"/>
        </w:numPr>
        <w:tabs>
          <w:tab w:val="left" w:pos="540"/>
        </w:tabs>
        <w:spacing w:line="360" w:lineRule="auto"/>
        <w:ind w:left="0" w:firstLine="0"/>
        <w:jc w:val="both"/>
        <w:rPr>
          <w:sz w:val="28"/>
        </w:rPr>
      </w:pPr>
      <w:r w:rsidRPr="00F506BF">
        <w:rPr>
          <w:sz w:val="28"/>
        </w:rPr>
        <w:t>оформление текста работы в соответствии с требованиями</w:t>
      </w:r>
      <w:r>
        <w:rPr>
          <w:sz w:val="28"/>
        </w:rPr>
        <w:t>;</w:t>
      </w:r>
    </w:p>
    <w:p w:rsidR="003153D5" w:rsidRDefault="003153D5" w:rsidP="00081933">
      <w:pPr>
        <w:numPr>
          <w:ilvl w:val="0"/>
          <w:numId w:val="10"/>
        </w:numPr>
        <w:tabs>
          <w:tab w:val="left" w:pos="540"/>
        </w:tabs>
        <w:spacing w:line="360" w:lineRule="auto"/>
        <w:ind w:left="0" w:firstLine="0"/>
        <w:jc w:val="both"/>
        <w:rPr>
          <w:sz w:val="28"/>
        </w:rPr>
      </w:pPr>
      <w:r>
        <w:rPr>
          <w:sz w:val="28"/>
        </w:rPr>
        <w:t>подготовка доклада и иллюстративных материалов к защите;</w:t>
      </w:r>
    </w:p>
    <w:p w:rsidR="003153D5" w:rsidRDefault="003153D5" w:rsidP="00081933">
      <w:pPr>
        <w:numPr>
          <w:ilvl w:val="0"/>
          <w:numId w:val="10"/>
        </w:numPr>
        <w:tabs>
          <w:tab w:val="left" w:pos="540"/>
        </w:tabs>
        <w:spacing w:line="360" w:lineRule="auto"/>
        <w:ind w:left="0" w:firstLine="0"/>
        <w:jc w:val="both"/>
        <w:rPr>
          <w:sz w:val="28"/>
        </w:rPr>
      </w:pPr>
      <w:r>
        <w:rPr>
          <w:sz w:val="28"/>
        </w:rPr>
        <w:t>предварительная защита дипломной работы;</w:t>
      </w:r>
    </w:p>
    <w:p w:rsidR="003153D5" w:rsidRDefault="003153D5" w:rsidP="00081933">
      <w:pPr>
        <w:numPr>
          <w:ilvl w:val="0"/>
          <w:numId w:val="9"/>
        </w:numPr>
        <w:spacing w:line="360" w:lineRule="auto"/>
        <w:jc w:val="both"/>
        <w:rPr>
          <w:sz w:val="28"/>
        </w:rPr>
      </w:pPr>
      <w:r>
        <w:rPr>
          <w:sz w:val="28"/>
        </w:rPr>
        <w:t xml:space="preserve">получение </w:t>
      </w:r>
      <w:r w:rsidRPr="00F506BF">
        <w:rPr>
          <w:sz w:val="28"/>
        </w:rPr>
        <w:t>экспертного заключения</w:t>
      </w:r>
      <w:r>
        <w:rPr>
          <w:sz w:val="28"/>
        </w:rPr>
        <w:t xml:space="preserve"> о качестве дипломной работы;</w:t>
      </w:r>
    </w:p>
    <w:p w:rsidR="003153D5" w:rsidRDefault="003153D5" w:rsidP="00081933">
      <w:pPr>
        <w:numPr>
          <w:ilvl w:val="0"/>
          <w:numId w:val="9"/>
        </w:numPr>
        <w:spacing w:line="360" w:lineRule="auto"/>
        <w:jc w:val="both"/>
        <w:rPr>
          <w:sz w:val="28"/>
        </w:rPr>
      </w:pPr>
      <w:r w:rsidRPr="00F506BF">
        <w:rPr>
          <w:sz w:val="28"/>
        </w:rPr>
        <w:t>защита</w:t>
      </w:r>
      <w:r>
        <w:rPr>
          <w:sz w:val="28"/>
        </w:rPr>
        <w:t xml:space="preserve"> работы.</w:t>
      </w:r>
    </w:p>
    <w:p w:rsidR="003153D5" w:rsidRDefault="003153D5" w:rsidP="00081933">
      <w:pPr>
        <w:spacing w:line="360" w:lineRule="auto"/>
        <w:ind w:firstLine="356"/>
        <w:jc w:val="both"/>
        <w:rPr>
          <w:sz w:val="28"/>
        </w:rPr>
      </w:pPr>
      <w:r w:rsidRPr="00F506BF">
        <w:rPr>
          <w:sz w:val="28"/>
        </w:rPr>
        <w:t>Сроки</w:t>
      </w:r>
      <w:r>
        <w:rPr>
          <w:b/>
          <w:sz w:val="28"/>
        </w:rPr>
        <w:t xml:space="preserve"> </w:t>
      </w:r>
      <w:r>
        <w:rPr>
          <w:sz w:val="28"/>
        </w:rPr>
        <w:t>выполнения отдельных этапов работы, предварительной защиты и защиты, а также формы контроля, устанавливаются приказом по институту. Соблюдение установленных сроков является обязательным. Календарный план выполнения дипломной работы приведен в Приложении 2.</w:t>
      </w:r>
    </w:p>
    <w:p w:rsidR="00F506BF" w:rsidRDefault="00F506BF" w:rsidP="00081933">
      <w:pPr>
        <w:spacing w:line="360" w:lineRule="auto"/>
        <w:ind w:firstLine="356"/>
        <w:jc w:val="both"/>
        <w:rPr>
          <w:sz w:val="28"/>
        </w:rPr>
      </w:pPr>
    </w:p>
    <w:p w:rsidR="003153D5" w:rsidRPr="00F506BF" w:rsidRDefault="003153D5" w:rsidP="00081933">
      <w:pPr>
        <w:pStyle w:val="3"/>
        <w:numPr>
          <w:ilvl w:val="2"/>
          <w:numId w:val="1"/>
        </w:numPr>
        <w:jc w:val="center"/>
        <w:rPr>
          <w:b/>
          <w:bCs/>
          <w:smallCaps w:val="0"/>
        </w:rPr>
      </w:pPr>
      <w:bookmarkStart w:id="51" w:name="_Toc147679971"/>
      <w:bookmarkStart w:id="52" w:name="_Toc318201472"/>
      <w:r w:rsidRPr="00F506BF">
        <w:rPr>
          <w:b/>
          <w:bCs/>
          <w:smallCaps w:val="0"/>
        </w:rPr>
        <w:t xml:space="preserve">Выбор темы </w:t>
      </w:r>
      <w:r w:rsidR="00F506BF">
        <w:rPr>
          <w:b/>
          <w:bCs/>
          <w:smallCaps w:val="0"/>
        </w:rPr>
        <w:t xml:space="preserve">выпускной квалификационной </w:t>
      </w:r>
      <w:r w:rsidRPr="00F506BF">
        <w:rPr>
          <w:b/>
          <w:bCs/>
          <w:smallCaps w:val="0"/>
        </w:rPr>
        <w:t>работы</w:t>
      </w:r>
      <w:bookmarkEnd w:id="51"/>
      <w:bookmarkEnd w:id="52"/>
    </w:p>
    <w:p w:rsidR="003153D5" w:rsidRDefault="003153D5" w:rsidP="00081933">
      <w:pPr>
        <w:spacing w:line="360" w:lineRule="auto"/>
        <w:ind w:firstLine="709"/>
        <w:jc w:val="both"/>
        <w:rPr>
          <w:sz w:val="28"/>
        </w:rPr>
      </w:pPr>
      <w:r>
        <w:rPr>
          <w:sz w:val="28"/>
        </w:rPr>
        <w:t xml:space="preserve">Студентам предоставляется право выбора темы дипломной работы. При выборе темы студент руководствуется примерным </w:t>
      </w:r>
      <w:r w:rsidRPr="00F506BF">
        <w:rPr>
          <w:sz w:val="28"/>
        </w:rPr>
        <w:t xml:space="preserve">перечнем тем дипломных работ, </w:t>
      </w:r>
      <w:r>
        <w:rPr>
          <w:sz w:val="28"/>
        </w:rPr>
        <w:t xml:space="preserve">утвержденным выпускающими кафедрами. В процессе выбора темы студент может обращаться за консультациями к предполагаемому руководителю и совместно с руководителем проводить корректировку темы. Студент вправе предложить свою тему дипломной работы, если она соответствует специальности и специализации, по которой он обучался, и согласовать ее с руководителем. </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Студент при выборе темы работы руководствуется:</w:t>
      </w:r>
    </w:p>
    <w:p w:rsidR="003153D5" w:rsidRDefault="003153D5" w:rsidP="00081933">
      <w:pPr>
        <w:numPr>
          <w:ilvl w:val="0"/>
          <w:numId w:val="21"/>
        </w:numPr>
        <w:tabs>
          <w:tab w:val="clear" w:pos="1971"/>
          <w:tab w:val="num" w:pos="180"/>
        </w:tabs>
        <w:spacing w:line="360" w:lineRule="auto"/>
        <w:ind w:left="0" w:firstLine="180"/>
        <w:jc w:val="both"/>
        <w:rPr>
          <w:rFonts w:ascii="Times New Roman CYR" w:hAnsi="Times New Roman CYR"/>
          <w:sz w:val="28"/>
        </w:rPr>
      </w:pPr>
      <w:r>
        <w:rPr>
          <w:rFonts w:ascii="Times New Roman CYR" w:hAnsi="Times New Roman CYR"/>
          <w:sz w:val="28"/>
        </w:rPr>
        <w:t>научным и практическим интересом к той или иной проблеме;</w:t>
      </w:r>
    </w:p>
    <w:p w:rsidR="003153D5" w:rsidRDefault="003153D5" w:rsidP="00081933">
      <w:pPr>
        <w:numPr>
          <w:ilvl w:val="0"/>
          <w:numId w:val="21"/>
        </w:numPr>
        <w:tabs>
          <w:tab w:val="clear" w:pos="1971"/>
          <w:tab w:val="num" w:pos="180"/>
        </w:tabs>
        <w:spacing w:line="360" w:lineRule="auto"/>
        <w:ind w:left="0" w:firstLine="180"/>
        <w:jc w:val="both"/>
        <w:rPr>
          <w:rFonts w:ascii="Times New Roman CYR" w:hAnsi="Times New Roman CYR"/>
          <w:sz w:val="28"/>
        </w:rPr>
      </w:pPr>
      <w:r>
        <w:rPr>
          <w:rFonts w:ascii="Times New Roman CYR" w:hAnsi="Times New Roman CYR"/>
          <w:sz w:val="28"/>
        </w:rPr>
        <w:t>возможностью использования ранее проводимых им разработок данной проблемы;</w:t>
      </w:r>
    </w:p>
    <w:p w:rsidR="003153D5" w:rsidRDefault="003153D5" w:rsidP="00081933">
      <w:pPr>
        <w:numPr>
          <w:ilvl w:val="0"/>
          <w:numId w:val="21"/>
        </w:numPr>
        <w:tabs>
          <w:tab w:val="clear" w:pos="1971"/>
          <w:tab w:val="num" w:pos="180"/>
        </w:tabs>
        <w:spacing w:line="360" w:lineRule="auto"/>
        <w:ind w:left="0" w:firstLine="180"/>
        <w:jc w:val="both"/>
        <w:rPr>
          <w:rFonts w:ascii="Times New Roman CYR" w:hAnsi="Times New Roman CYR"/>
          <w:sz w:val="28"/>
        </w:rPr>
      </w:pPr>
      <w:r>
        <w:rPr>
          <w:rFonts w:ascii="Times New Roman CYR" w:hAnsi="Times New Roman CYR"/>
          <w:sz w:val="28"/>
        </w:rPr>
        <w:t>особенностями своей настоящей или будущей работы (профессии);</w:t>
      </w:r>
    </w:p>
    <w:p w:rsidR="003153D5" w:rsidRDefault="003153D5" w:rsidP="00081933">
      <w:pPr>
        <w:numPr>
          <w:ilvl w:val="0"/>
          <w:numId w:val="21"/>
        </w:numPr>
        <w:tabs>
          <w:tab w:val="clear" w:pos="1971"/>
          <w:tab w:val="num" w:pos="180"/>
        </w:tabs>
        <w:spacing w:line="360" w:lineRule="auto"/>
        <w:ind w:left="0" w:firstLine="180"/>
        <w:jc w:val="both"/>
        <w:rPr>
          <w:rFonts w:ascii="Times New Roman CYR" w:hAnsi="Times New Roman CYR"/>
          <w:sz w:val="28"/>
        </w:rPr>
      </w:pPr>
      <w:r>
        <w:rPr>
          <w:rFonts w:ascii="Times New Roman CYR" w:hAnsi="Times New Roman CYR"/>
          <w:sz w:val="28"/>
        </w:rPr>
        <w:t>знакомством со специальной литературой; опытом написания других работ.</w:t>
      </w:r>
    </w:p>
    <w:p w:rsidR="003153D5" w:rsidRDefault="003153D5" w:rsidP="00081933">
      <w:pPr>
        <w:spacing w:line="360" w:lineRule="auto"/>
        <w:ind w:firstLine="709"/>
        <w:jc w:val="both"/>
        <w:rPr>
          <w:sz w:val="28"/>
        </w:rPr>
      </w:pPr>
      <w:r>
        <w:rPr>
          <w:sz w:val="28"/>
        </w:rPr>
        <w:t xml:space="preserve">Тема дипломной работы должна соответствовать профилю специальности. </w:t>
      </w:r>
      <w:r w:rsidRPr="00F506BF">
        <w:rPr>
          <w:sz w:val="28"/>
        </w:rPr>
        <w:t>Не</w:t>
      </w:r>
      <w:r>
        <w:rPr>
          <w:b/>
          <w:sz w:val="28"/>
        </w:rPr>
        <w:t xml:space="preserve"> </w:t>
      </w:r>
      <w:r w:rsidRPr="00F506BF">
        <w:rPr>
          <w:sz w:val="28"/>
        </w:rPr>
        <w:t>допускаются формулировки общего характера.</w:t>
      </w:r>
      <w:r>
        <w:rPr>
          <w:sz w:val="28"/>
        </w:rPr>
        <w:t xml:space="preserve"> </w:t>
      </w:r>
    </w:p>
    <w:p w:rsidR="003153D5" w:rsidRDefault="003153D5" w:rsidP="00081933">
      <w:pPr>
        <w:spacing w:line="360" w:lineRule="auto"/>
        <w:ind w:firstLine="709"/>
        <w:jc w:val="both"/>
        <w:rPr>
          <w:sz w:val="28"/>
        </w:rPr>
      </w:pPr>
      <w:r>
        <w:rPr>
          <w:sz w:val="28"/>
        </w:rPr>
        <w:t>По согласованию с дирекцией института может быть приглашен консультант по разработке отдельных вопросов дипломной работы.</w:t>
      </w:r>
    </w:p>
    <w:p w:rsidR="003153D5" w:rsidRDefault="003153D5" w:rsidP="00081933">
      <w:pPr>
        <w:spacing w:line="360" w:lineRule="auto"/>
        <w:ind w:firstLine="709"/>
        <w:jc w:val="both"/>
        <w:rPr>
          <w:sz w:val="28"/>
        </w:rPr>
      </w:pPr>
      <w:r>
        <w:rPr>
          <w:sz w:val="28"/>
        </w:rPr>
        <w:t>Списки фамилий дипломников, тем дипломных работ, фамилий научных руководителей передаются в дирекцию института для согласования и уточнения. После согласования готовится проект приказа об утверждении тем и назначении научных руководителей, который доводится до сведения студентов. Изменение темы дипломной работы после выхода приказа не допускается.</w:t>
      </w:r>
    </w:p>
    <w:p w:rsidR="006A4A8F" w:rsidRDefault="006A4A8F" w:rsidP="00081933">
      <w:pPr>
        <w:spacing w:line="360" w:lineRule="auto"/>
        <w:ind w:firstLine="709"/>
        <w:jc w:val="both"/>
        <w:rPr>
          <w:sz w:val="28"/>
        </w:rPr>
      </w:pPr>
    </w:p>
    <w:p w:rsidR="006A4A8F" w:rsidRPr="006A4A8F" w:rsidRDefault="006A4A8F" w:rsidP="00081933">
      <w:pPr>
        <w:pStyle w:val="3"/>
        <w:numPr>
          <w:ilvl w:val="2"/>
          <w:numId w:val="1"/>
        </w:numPr>
        <w:jc w:val="center"/>
        <w:rPr>
          <w:b/>
          <w:bCs/>
          <w:smallCaps w:val="0"/>
          <w:noProof/>
        </w:rPr>
      </w:pPr>
      <w:bookmarkStart w:id="53" w:name="_Toc147679972"/>
      <w:bookmarkStart w:id="54" w:name="_Toc318201473"/>
      <w:r w:rsidRPr="006A4A8F">
        <w:rPr>
          <w:b/>
          <w:bCs/>
          <w:smallCaps w:val="0"/>
          <w:noProof/>
        </w:rPr>
        <w:t>Примерные темы дипломных работ</w:t>
      </w:r>
      <w:bookmarkEnd w:id="53"/>
      <w:bookmarkEnd w:id="54"/>
    </w:p>
    <w:p w:rsidR="006B403B" w:rsidRDefault="0091730E"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Моделирование процессов секью</w:t>
      </w:r>
      <w:r w:rsidR="006A4A8F">
        <w:rPr>
          <w:sz w:val="28"/>
          <w:szCs w:val="28"/>
        </w:rPr>
        <w:t>ри</w:t>
      </w:r>
      <w:r>
        <w:rPr>
          <w:sz w:val="28"/>
          <w:szCs w:val="28"/>
        </w:rPr>
        <w:t>ти</w:t>
      </w:r>
      <w:r w:rsidR="006A4A8F">
        <w:rPr>
          <w:sz w:val="28"/>
          <w:szCs w:val="28"/>
        </w:rPr>
        <w:t>зации в ипотечном кредитовании.</w:t>
      </w:r>
    </w:p>
    <w:p w:rsidR="006B403B"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Моделирование и оценка макроэкономи</w:t>
      </w:r>
      <w:r w:rsidR="006B403B">
        <w:rPr>
          <w:sz w:val="28"/>
          <w:szCs w:val="28"/>
        </w:rPr>
        <w:t xml:space="preserve">ческих рисков. </w:t>
      </w:r>
    </w:p>
    <w:p w:rsidR="006B403B"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Моделирование последствий тарифной политики, агрегированных мер поддержки и экспортного субсидирования методами частичного равновесия.</w:t>
      </w:r>
    </w:p>
    <w:p w:rsidR="006A4A8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Сравнительный анализ зарубежных кредитных рейтинговых систем. </w:t>
      </w:r>
    </w:p>
    <w:p w:rsidR="006B403B"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Моделирование  изменения  основных  состояний  валютных   рынков с использованием метода динамики средних. </w:t>
      </w:r>
    </w:p>
    <w:p w:rsidR="006B403B"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Компьютерное моделирование инвестиционных проектов</w:t>
      </w:r>
    </w:p>
    <w:p w:rsidR="00511E6B"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Моделирование структуры нежилого фонда городской собственности</w:t>
      </w:r>
    </w:p>
    <w:p w:rsidR="00A45EA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Сравнительный анализ современных моделей краткосрочного прогнозирования финансовых индексов</w:t>
      </w:r>
      <w:r w:rsidR="00511E6B">
        <w:rPr>
          <w:sz w:val="28"/>
          <w:szCs w:val="28"/>
        </w:rPr>
        <w:t>.</w:t>
      </w:r>
      <w:r>
        <w:rPr>
          <w:sz w:val="28"/>
          <w:szCs w:val="28"/>
        </w:rPr>
        <w:t xml:space="preserve"> </w:t>
      </w:r>
    </w:p>
    <w:p w:rsidR="00A45EA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Критерий Ходжа-Лемана оптимальности смешанных стратегий и его применение для принятия эффективных решений в условиях финансово-экономической полнеопределенности.</w:t>
      </w:r>
    </w:p>
    <w:p w:rsidR="00A45EA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Математико-игровые методы выработки оптимальных решений задач маркетинга транспортных услуг.</w:t>
      </w:r>
    </w:p>
    <w:p w:rsidR="00A45EA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Оптимизационные и балансовые модели эколого-экономических систем. </w:t>
      </w:r>
    </w:p>
    <w:p w:rsidR="00832AB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Перспективы развития ресурсосберегающих технологий. </w:t>
      </w:r>
    </w:p>
    <w:p w:rsidR="00832AB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Моделирование процессов слияний/поглощений в финансово-кредитной сфере. </w:t>
      </w:r>
    </w:p>
    <w:p w:rsidR="00832AB4"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Методы количественного оценивания результатов голосования в представительных органах </w:t>
      </w:r>
    </w:p>
    <w:p w:rsidR="006503D2"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Типология мировой экономики и международных отношений </w:t>
      </w:r>
    </w:p>
    <w:p w:rsidR="006503D2"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Компьютерные системы поддержки принятия   управленческих решений. </w:t>
      </w:r>
    </w:p>
    <w:p w:rsidR="002F3AB3"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Имитация и прогнозирование конфликтных ситуаций.</w:t>
      </w:r>
    </w:p>
    <w:p w:rsidR="005D3197"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Параметризация использования залоговых механизмов для снижения уровня кредитного риска.</w:t>
      </w:r>
    </w:p>
    <w:p w:rsidR="005D3197"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Математическая поддержка управления рисками проектной деятельности..</w:t>
      </w:r>
    </w:p>
    <w:p w:rsidR="00B63510"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 xml:space="preserve">Инструментально-методическая поддержка управления операционными рисками коммерческой деятельности. </w:t>
      </w:r>
    </w:p>
    <w:p w:rsidR="00B63510"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Модель оптимального многопериодного планирования инвестиций</w:t>
      </w:r>
    </w:p>
    <w:p w:rsidR="00B63510" w:rsidRDefault="00B63510"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 </w:t>
      </w:r>
      <w:r w:rsidR="006A4A8F">
        <w:rPr>
          <w:sz w:val="28"/>
          <w:szCs w:val="28"/>
        </w:rPr>
        <w:t>Модель Паевого Инвестиционного Фонда (ПИФ) в регистре UDDI</w:t>
      </w:r>
    </w:p>
    <w:p w:rsidR="00B034CD"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Имитационное моделирование выручки в современных торговых предприятиях. </w:t>
      </w:r>
    </w:p>
    <w:p w:rsidR="00E02D72"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Информационно-аналитическое обеспечение управления муниципальным образованием.</w:t>
      </w:r>
      <w:r w:rsidR="00AE6C1A">
        <w:rPr>
          <w:sz w:val="28"/>
          <w:szCs w:val="28"/>
        </w:rPr>
        <w:t xml:space="preserve"> </w:t>
      </w:r>
    </w:p>
    <w:p w:rsidR="00E02D72"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Планирование инвестиций в проекты с заданными индексами  риска с использованием модели линейного программирования. </w:t>
      </w:r>
    </w:p>
    <w:p w:rsidR="00E02D72" w:rsidRDefault="00E02D72"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 </w:t>
      </w:r>
      <w:r w:rsidR="006A4A8F">
        <w:rPr>
          <w:sz w:val="28"/>
          <w:szCs w:val="28"/>
        </w:rPr>
        <w:t>Моделирование инвестиционных процессов в российской экономике</w:t>
      </w:r>
      <w:r>
        <w:rPr>
          <w:sz w:val="28"/>
          <w:szCs w:val="28"/>
        </w:rPr>
        <w:t>.</w:t>
      </w:r>
    </w:p>
    <w:p w:rsidR="00E02D72"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Анализ инвестиционной привлекательности субъектов Российской Федерации</w:t>
      </w:r>
      <w:r w:rsidR="00E02D72">
        <w:rPr>
          <w:sz w:val="28"/>
          <w:szCs w:val="28"/>
        </w:rPr>
        <w:t>.</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Инжиниринг и реинжиниринг предприятия (на примере конкретного предприятия)</w:t>
      </w:r>
      <w:r w:rsidR="00E02D72">
        <w:rPr>
          <w:sz w:val="28"/>
          <w:szCs w:val="28"/>
        </w:rPr>
        <w:t xml:space="preserve">. </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Моделирование бизнес процесса(ов) конкретного предприятия. </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Моделирование деятельности на фондовом рынке </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Применение технического анализа на фондовом рынке.</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 xml:space="preserve">Математическая и инструментальная поддержка принятия решений в системах менеджмента качества на примере </w:t>
      </w:r>
      <w:r w:rsidR="003359BF">
        <w:rPr>
          <w:sz w:val="28"/>
          <w:szCs w:val="28"/>
        </w:rPr>
        <w:t>конкретных</w:t>
      </w:r>
      <w:r>
        <w:rPr>
          <w:sz w:val="28"/>
          <w:szCs w:val="28"/>
        </w:rPr>
        <w:t xml:space="preserve"> компаний (организаций, учреждений). </w:t>
      </w:r>
    </w:p>
    <w:p w:rsidR="003359BF" w:rsidRDefault="006A4A8F" w:rsidP="00081933">
      <w:pPr>
        <w:numPr>
          <w:ilvl w:val="0"/>
          <w:numId w:val="16"/>
        </w:numPr>
        <w:tabs>
          <w:tab w:val="clear" w:pos="900"/>
          <w:tab w:val="num" w:pos="0"/>
          <w:tab w:val="left" w:pos="540"/>
          <w:tab w:val="left" w:pos="1080"/>
        </w:tabs>
        <w:spacing w:line="360" w:lineRule="auto"/>
        <w:ind w:left="0" w:firstLine="720"/>
        <w:jc w:val="both"/>
        <w:rPr>
          <w:sz w:val="28"/>
          <w:szCs w:val="28"/>
        </w:rPr>
      </w:pPr>
      <w:r>
        <w:rPr>
          <w:sz w:val="28"/>
          <w:szCs w:val="28"/>
        </w:rPr>
        <w:t>Исследование процесса выравнивания цен по уровню актива</w:t>
      </w:r>
      <w:r>
        <w:rPr>
          <w:sz w:val="28"/>
          <w:szCs w:val="28"/>
        </w:rPr>
        <w:tab/>
      </w:r>
    </w:p>
    <w:p w:rsidR="003359BF" w:rsidRDefault="006A4A8F" w:rsidP="00081933">
      <w:pPr>
        <w:numPr>
          <w:ilvl w:val="0"/>
          <w:numId w:val="16"/>
        </w:numPr>
        <w:tabs>
          <w:tab w:val="clear" w:pos="900"/>
          <w:tab w:val="num" w:pos="0"/>
          <w:tab w:val="left" w:pos="540"/>
          <w:tab w:val="left" w:pos="1080"/>
        </w:tabs>
        <w:spacing w:line="360" w:lineRule="auto"/>
        <w:ind w:left="0" w:firstLine="720"/>
        <w:rPr>
          <w:sz w:val="28"/>
          <w:szCs w:val="28"/>
        </w:rPr>
      </w:pPr>
      <w:r>
        <w:rPr>
          <w:sz w:val="28"/>
          <w:szCs w:val="28"/>
        </w:rPr>
        <w:t>Анализ двухкомпонентной экономики</w:t>
      </w:r>
      <w:r w:rsidR="003359BF">
        <w:rPr>
          <w:sz w:val="28"/>
          <w:szCs w:val="28"/>
        </w:rPr>
        <w:t>.</w:t>
      </w:r>
    </w:p>
    <w:p w:rsidR="00BF479C" w:rsidRPr="00BF479C" w:rsidRDefault="006A4A8F" w:rsidP="00081933">
      <w:pPr>
        <w:numPr>
          <w:ilvl w:val="0"/>
          <w:numId w:val="16"/>
        </w:numPr>
        <w:tabs>
          <w:tab w:val="clear" w:pos="900"/>
          <w:tab w:val="num" w:pos="0"/>
          <w:tab w:val="left" w:pos="540"/>
          <w:tab w:val="left" w:pos="1080"/>
        </w:tabs>
        <w:spacing w:line="360" w:lineRule="auto"/>
        <w:ind w:left="0" w:firstLine="720"/>
        <w:rPr>
          <w:sz w:val="28"/>
        </w:rPr>
      </w:pPr>
      <w:r>
        <w:rPr>
          <w:sz w:val="28"/>
          <w:szCs w:val="28"/>
        </w:rPr>
        <w:t>Оптимизационные задачи</w:t>
      </w:r>
      <w:r w:rsidR="003359BF">
        <w:rPr>
          <w:sz w:val="28"/>
          <w:szCs w:val="28"/>
        </w:rPr>
        <w:t xml:space="preserve">. </w:t>
      </w:r>
    </w:p>
    <w:p w:rsidR="006A4A8F" w:rsidRDefault="006A4A8F" w:rsidP="00081933">
      <w:pPr>
        <w:numPr>
          <w:ilvl w:val="0"/>
          <w:numId w:val="16"/>
        </w:numPr>
        <w:tabs>
          <w:tab w:val="clear" w:pos="900"/>
          <w:tab w:val="num" w:pos="0"/>
          <w:tab w:val="left" w:pos="540"/>
          <w:tab w:val="left" w:pos="1080"/>
        </w:tabs>
        <w:spacing w:line="360" w:lineRule="auto"/>
        <w:ind w:left="0" w:firstLine="720"/>
        <w:rPr>
          <w:sz w:val="28"/>
        </w:rPr>
      </w:pPr>
      <w:r>
        <w:rPr>
          <w:sz w:val="28"/>
          <w:szCs w:val="28"/>
        </w:rPr>
        <w:t>Построение матричных моделей в теории конкуренции</w:t>
      </w:r>
      <w:r w:rsidR="003359BF">
        <w:rPr>
          <w:sz w:val="28"/>
          <w:szCs w:val="28"/>
        </w:rPr>
        <w:t>.</w:t>
      </w:r>
      <w:r w:rsidR="003359BF">
        <w:rPr>
          <w:sz w:val="28"/>
        </w:rPr>
        <w:t xml:space="preserve"> </w:t>
      </w:r>
    </w:p>
    <w:p w:rsidR="00F506BF" w:rsidRDefault="00F506BF" w:rsidP="00081933">
      <w:pPr>
        <w:spacing w:line="360" w:lineRule="auto"/>
        <w:ind w:firstLine="709"/>
        <w:jc w:val="both"/>
        <w:rPr>
          <w:sz w:val="28"/>
        </w:rPr>
      </w:pPr>
    </w:p>
    <w:p w:rsidR="00F506BF" w:rsidRPr="00F506BF" w:rsidRDefault="006D7F02" w:rsidP="00081933">
      <w:pPr>
        <w:pStyle w:val="3"/>
        <w:numPr>
          <w:ilvl w:val="2"/>
          <w:numId w:val="1"/>
        </w:numPr>
        <w:jc w:val="center"/>
        <w:rPr>
          <w:b/>
          <w:bCs/>
          <w:smallCaps w:val="0"/>
        </w:rPr>
      </w:pPr>
      <w:bookmarkStart w:id="55" w:name="_Toc147679973"/>
      <w:bookmarkStart w:id="56" w:name="_Toc318201474"/>
      <w:r>
        <w:rPr>
          <w:b/>
          <w:bCs/>
          <w:smallCaps w:val="0"/>
        </w:rPr>
        <w:t>Составление плана работы</w:t>
      </w:r>
      <w:bookmarkEnd w:id="55"/>
      <w:bookmarkEnd w:id="56"/>
    </w:p>
    <w:p w:rsidR="003153D5" w:rsidRDefault="003153D5" w:rsidP="00081933">
      <w:pPr>
        <w:spacing w:line="360" w:lineRule="auto"/>
        <w:ind w:firstLine="709"/>
        <w:jc w:val="both"/>
        <w:rPr>
          <w:sz w:val="28"/>
        </w:rPr>
      </w:pPr>
      <w:r>
        <w:rPr>
          <w:sz w:val="28"/>
        </w:rPr>
        <w:t xml:space="preserve">После предварительного ознакомления с литературой и историей проблематики составляется </w:t>
      </w:r>
      <w:r w:rsidRPr="00F506BF">
        <w:rPr>
          <w:i/>
          <w:sz w:val="28"/>
        </w:rPr>
        <w:t>план дипломной работы</w:t>
      </w:r>
      <w:r>
        <w:rPr>
          <w:sz w:val="28"/>
        </w:rPr>
        <w:t xml:space="preserve">, в котором концентрируются ее основные направления. Главные вопросы темы отражаются </w:t>
      </w:r>
      <w:r w:rsidRPr="00F506BF">
        <w:rPr>
          <w:sz w:val="28"/>
        </w:rPr>
        <w:t>в главах</w:t>
      </w:r>
      <w:r>
        <w:rPr>
          <w:sz w:val="28"/>
        </w:rPr>
        <w:t xml:space="preserve">, конкретизация проблем осуществляется в </w:t>
      </w:r>
      <w:r w:rsidRPr="00F506BF">
        <w:rPr>
          <w:sz w:val="28"/>
        </w:rPr>
        <w:t>параграфах</w:t>
      </w:r>
      <w:r>
        <w:rPr>
          <w:sz w:val="28"/>
        </w:rPr>
        <w:t>. Каждая глава и каждый параграф имеют свое название.</w:t>
      </w:r>
    </w:p>
    <w:p w:rsidR="003153D5" w:rsidRDefault="003153D5" w:rsidP="00081933">
      <w:pPr>
        <w:spacing w:line="360" w:lineRule="auto"/>
        <w:ind w:firstLine="709"/>
        <w:jc w:val="both"/>
        <w:rPr>
          <w:b/>
          <w:sz w:val="28"/>
          <w:u w:val="single"/>
        </w:rPr>
      </w:pPr>
      <w:r>
        <w:rPr>
          <w:sz w:val="28"/>
        </w:rPr>
        <w:t>Составление плана является весьма ответственным этапом написания дипломной работы: он должен быть тщательно продуман и обоснован. Количество глав в основной части может быть различно: две, три и более (это зависит от характера и сложности темы, от объема материала по отдельным проблемам). На заключительной стадии работы из плана формируется оглавление.</w:t>
      </w:r>
    </w:p>
    <w:p w:rsidR="003153D5" w:rsidRDefault="003153D5" w:rsidP="00081933">
      <w:pPr>
        <w:spacing w:line="360" w:lineRule="auto"/>
        <w:ind w:firstLine="709"/>
        <w:jc w:val="both"/>
        <w:rPr>
          <w:sz w:val="28"/>
        </w:rPr>
      </w:pPr>
      <w:r>
        <w:rPr>
          <w:sz w:val="28"/>
        </w:rPr>
        <w:t xml:space="preserve">На этапе обсуждения плана исследования выпускающая кафедра </w:t>
      </w:r>
      <w:r w:rsidR="00F506BF">
        <w:rPr>
          <w:sz w:val="28"/>
        </w:rPr>
        <w:t xml:space="preserve">может </w:t>
      </w:r>
      <w:r>
        <w:rPr>
          <w:sz w:val="28"/>
        </w:rPr>
        <w:t>заслуш</w:t>
      </w:r>
      <w:r w:rsidR="00F506BF">
        <w:rPr>
          <w:sz w:val="28"/>
        </w:rPr>
        <w:t>ать</w:t>
      </w:r>
      <w:r>
        <w:rPr>
          <w:sz w:val="28"/>
        </w:rPr>
        <w:t xml:space="preserve"> </w:t>
      </w:r>
      <w:r w:rsidRPr="00F506BF">
        <w:rPr>
          <w:sz w:val="28"/>
        </w:rPr>
        <w:t>доклад</w:t>
      </w:r>
      <w:r>
        <w:rPr>
          <w:sz w:val="28"/>
        </w:rPr>
        <w:t xml:space="preserve"> дипломника </w:t>
      </w:r>
      <w:r w:rsidRPr="00F506BF">
        <w:rPr>
          <w:sz w:val="28"/>
        </w:rPr>
        <w:t>о постановке задачи</w:t>
      </w:r>
      <w:r>
        <w:rPr>
          <w:sz w:val="28"/>
        </w:rPr>
        <w:t xml:space="preserve"> исследования. По результатам доклада научный руководитель вносит предложения и замечания по развитию темы дипломной работы. </w:t>
      </w:r>
    </w:p>
    <w:p w:rsidR="00F506BF" w:rsidRDefault="00F506BF" w:rsidP="00081933">
      <w:pPr>
        <w:spacing w:line="360" w:lineRule="auto"/>
        <w:ind w:firstLine="709"/>
        <w:jc w:val="both"/>
        <w:rPr>
          <w:sz w:val="28"/>
        </w:rPr>
      </w:pPr>
    </w:p>
    <w:p w:rsidR="003153D5" w:rsidRPr="003E76B9" w:rsidRDefault="003153D5" w:rsidP="00081933">
      <w:pPr>
        <w:pStyle w:val="3"/>
        <w:numPr>
          <w:ilvl w:val="2"/>
          <w:numId w:val="1"/>
        </w:numPr>
        <w:jc w:val="center"/>
        <w:rPr>
          <w:b/>
          <w:bCs/>
          <w:smallCaps w:val="0"/>
        </w:rPr>
      </w:pPr>
      <w:bookmarkStart w:id="57" w:name="_Toc147679974"/>
      <w:bookmarkStart w:id="58" w:name="_Toc318201475"/>
      <w:r w:rsidRPr="003E76B9">
        <w:rPr>
          <w:b/>
          <w:bCs/>
          <w:smallCaps w:val="0"/>
        </w:rPr>
        <w:t xml:space="preserve">Состав и структура </w:t>
      </w:r>
      <w:r w:rsidR="00763866">
        <w:rPr>
          <w:b/>
          <w:bCs/>
          <w:smallCaps w:val="0"/>
        </w:rPr>
        <w:t>выпускной квалификационной</w:t>
      </w:r>
      <w:r w:rsidRPr="003E76B9">
        <w:rPr>
          <w:b/>
          <w:bCs/>
          <w:smallCaps w:val="0"/>
        </w:rPr>
        <w:t xml:space="preserve"> работы</w:t>
      </w:r>
      <w:bookmarkEnd w:id="57"/>
      <w:bookmarkEnd w:id="58"/>
    </w:p>
    <w:p w:rsidR="003153D5" w:rsidRDefault="003153D5" w:rsidP="00081933">
      <w:pPr>
        <w:spacing w:line="360" w:lineRule="auto"/>
        <w:jc w:val="both"/>
        <w:rPr>
          <w:sz w:val="28"/>
        </w:rPr>
      </w:pPr>
      <w:r>
        <w:rPr>
          <w:sz w:val="28"/>
        </w:rPr>
        <w:t>В состав работы входят следующие структурные компоненты:</w:t>
      </w:r>
    </w:p>
    <w:p w:rsidR="003153D5" w:rsidRPr="00763866" w:rsidRDefault="003153D5" w:rsidP="00081933">
      <w:pPr>
        <w:numPr>
          <w:ilvl w:val="0"/>
          <w:numId w:val="11"/>
        </w:numPr>
        <w:spacing w:line="360" w:lineRule="auto"/>
        <w:ind w:firstLine="1058"/>
        <w:jc w:val="both"/>
        <w:rPr>
          <w:sz w:val="28"/>
        </w:rPr>
      </w:pPr>
      <w:r w:rsidRPr="00763866">
        <w:rPr>
          <w:sz w:val="28"/>
        </w:rPr>
        <w:t>титульный лист;</w:t>
      </w:r>
    </w:p>
    <w:p w:rsidR="003153D5" w:rsidRPr="00763866" w:rsidRDefault="003153D5" w:rsidP="00081933">
      <w:pPr>
        <w:numPr>
          <w:ilvl w:val="0"/>
          <w:numId w:val="11"/>
        </w:numPr>
        <w:spacing w:line="360" w:lineRule="auto"/>
        <w:ind w:firstLine="1058"/>
        <w:jc w:val="both"/>
        <w:rPr>
          <w:sz w:val="28"/>
        </w:rPr>
      </w:pPr>
      <w:r w:rsidRPr="00763866">
        <w:rPr>
          <w:sz w:val="28"/>
        </w:rPr>
        <w:t>аннотация (по усмотрению автора);</w:t>
      </w:r>
    </w:p>
    <w:p w:rsidR="003153D5" w:rsidRPr="00763866" w:rsidRDefault="003153D5" w:rsidP="00081933">
      <w:pPr>
        <w:numPr>
          <w:ilvl w:val="0"/>
          <w:numId w:val="11"/>
        </w:numPr>
        <w:spacing w:line="360" w:lineRule="auto"/>
        <w:ind w:firstLine="1058"/>
        <w:jc w:val="both"/>
        <w:rPr>
          <w:sz w:val="28"/>
        </w:rPr>
      </w:pPr>
      <w:r w:rsidRPr="00763866">
        <w:rPr>
          <w:sz w:val="28"/>
        </w:rPr>
        <w:t>оглавление;</w:t>
      </w:r>
    </w:p>
    <w:p w:rsidR="003153D5" w:rsidRPr="00763866" w:rsidRDefault="003153D5" w:rsidP="00081933">
      <w:pPr>
        <w:numPr>
          <w:ilvl w:val="0"/>
          <w:numId w:val="11"/>
        </w:numPr>
        <w:spacing w:line="360" w:lineRule="auto"/>
        <w:ind w:left="2268" w:hanging="850"/>
        <w:jc w:val="both"/>
        <w:rPr>
          <w:sz w:val="28"/>
        </w:rPr>
      </w:pPr>
      <w:r w:rsidRPr="00763866">
        <w:rPr>
          <w:sz w:val="28"/>
        </w:rPr>
        <w:t>перечень сокращений, условных обозначений, символов,   единиц и терминов (по усмотрению автора);</w:t>
      </w:r>
    </w:p>
    <w:p w:rsidR="003153D5" w:rsidRPr="00763866" w:rsidRDefault="003153D5" w:rsidP="00081933">
      <w:pPr>
        <w:numPr>
          <w:ilvl w:val="0"/>
          <w:numId w:val="11"/>
        </w:numPr>
        <w:spacing w:line="360" w:lineRule="auto"/>
        <w:ind w:firstLine="1058"/>
        <w:jc w:val="both"/>
        <w:rPr>
          <w:sz w:val="28"/>
        </w:rPr>
      </w:pPr>
      <w:r w:rsidRPr="00763866">
        <w:rPr>
          <w:sz w:val="28"/>
        </w:rPr>
        <w:t>введение;</w:t>
      </w:r>
    </w:p>
    <w:p w:rsidR="003153D5" w:rsidRPr="00763866" w:rsidRDefault="003153D5" w:rsidP="00081933">
      <w:pPr>
        <w:numPr>
          <w:ilvl w:val="0"/>
          <w:numId w:val="11"/>
        </w:numPr>
        <w:spacing w:line="360" w:lineRule="auto"/>
        <w:ind w:firstLine="1058"/>
        <w:jc w:val="both"/>
        <w:rPr>
          <w:sz w:val="28"/>
        </w:rPr>
      </w:pPr>
      <w:r w:rsidRPr="00763866">
        <w:rPr>
          <w:sz w:val="28"/>
        </w:rPr>
        <w:t>основная часть;</w:t>
      </w:r>
    </w:p>
    <w:p w:rsidR="003153D5" w:rsidRPr="00763866" w:rsidRDefault="003153D5" w:rsidP="00081933">
      <w:pPr>
        <w:numPr>
          <w:ilvl w:val="0"/>
          <w:numId w:val="11"/>
        </w:numPr>
        <w:spacing w:line="360" w:lineRule="auto"/>
        <w:ind w:firstLine="1058"/>
        <w:jc w:val="both"/>
        <w:rPr>
          <w:sz w:val="28"/>
        </w:rPr>
      </w:pPr>
      <w:r w:rsidRPr="00763866">
        <w:rPr>
          <w:sz w:val="28"/>
        </w:rPr>
        <w:t>заключение;</w:t>
      </w:r>
    </w:p>
    <w:p w:rsidR="003153D5" w:rsidRPr="00763866" w:rsidRDefault="003153D5" w:rsidP="00081933">
      <w:pPr>
        <w:numPr>
          <w:ilvl w:val="0"/>
          <w:numId w:val="11"/>
        </w:numPr>
        <w:spacing w:line="360" w:lineRule="auto"/>
        <w:ind w:firstLine="1058"/>
        <w:jc w:val="both"/>
        <w:rPr>
          <w:sz w:val="28"/>
        </w:rPr>
      </w:pPr>
      <w:r w:rsidRPr="00763866">
        <w:rPr>
          <w:sz w:val="28"/>
        </w:rPr>
        <w:t>список использованных источников;</w:t>
      </w:r>
    </w:p>
    <w:p w:rsidR="003153D5" w:rsidRPr="00763866" w:rsidRDefault="003153D5" w:rsidP="00081933">
      <w:pPr>
        <w:numPr>
          <w:ilvl w:val="0"/>
          <w:numId w:val="11"/>
        </w:numPr>
        <w:spacing w:line="360" w:lineRule="auto"/>
        <w:ind w:firstLine="1058"/>
        <w:jc w:val="both"/>
        <w:rPr>
          <w:sz w:val="28"/>
        </w:rPr>
      </w:pPr>
      <w:r w:rsidRPr="00763866">
        <w:rPr>
          <w:sz w:val="28"/>
        </w:rPr>
        <w:t>приложения (по усмотрению автора).</w:t>
      </w:r>
    </w:p>
    <w:p w:rsidR="003153D5" w:rsidRDefault="003153D5" w:rsidP="00081933">
      <w:pPr>
        <w:spacing w:line="360" w:lineRule="auto"/>
        <w:ind w:firstLine="709"/>
        <w:jc w:val="both"/>
        <w:rPr>
          <w:sz w:val="28"/>
        </w:rPr>
      </w:pPr>
      <w:r>
        <w:rPr>
          <w:sz w:val="28"/>
        </w:rPr>
        <w:t xml:space="preserve">Объем дипломной работы, как правило, составляет </w:t>
      </w:r>
      <w:r w:rsidRPr="00763866">
        <w:rPr>
          <w:sz w:val="28"/>
        </w:rPr>
        <w:t>40-70</w:t>
      </w:r>
      <w:r>
        <w:rPr>
          <w:sz w:val="28"/>
        </w:rPr>
        <w:t xml:space="preserve"> страниц текста, подготовленного на компьютере в формате Word. Объем приложений не ограничивается.</w:t>
      </w:r>
    </w:p>
    <w:p w:rsidR="003153D5" w:rsidRDefault="003153D5" w:rsidP="00081933">
      <w:pPr>
        <w:spacing w:line="360" w:lineRule="auto"/>
        <w:ind w:firstLine="709"/>
        <w:jc w:val="both"/>
        <w:rPr>
          <w:sz w:val="28"/>
        </w:rPr>
      </w:pPr>
      <w:r>
        <w:rPr>
          <w:b/>
          <w:sz w:val="28"/>
        </w:rPr>
        <w:t>Во введении</w:t>
      </w:r>
      <w:r>
        <w:rPr>
          <w:sz w:val="28"/>
        </w:rPr>
        <w:t xml:space="preserve"> (объемом 3-6 страниц) дается общая характеристика дипломной работы. В этом разделе должны найти отражение следующие рубрики:</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актуальность темы исследования;</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цель и задачи работы,</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объект и предмет исследования,</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методы исследования,</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элементы практической значимости и научной новизны результатов,</w:t>
      </w:r>
    </w:p>
    <w:p w:rsidR="003153D5" w:rsidRDefault="003153D5" w:rsidP="00081933">
      <w:pPr>
        <w:numPr>
          <w:ilvl w:val="0"/>
          <w:numId w:val="22"/>
        </w:numPr>
        <w:tabs>
          <w:tab w:val="clear" w:pos="360"/>
          <w:tab w:val="num" w:pos="900"/>
        </w:tabs>
        <w:spacing w:line="360" w:lineRule="auto"/>
        <w:ind w:left="720" w:firstLine="0"/>
        <w:jc w:val="both"/>
        <w:rPr>
          <w:sz w:val="28"/>
        </w:rPr>
      </w:pPr>
      <w:r>
        <w:rPr>
          <w:sz w:val="28"/>
        </w:rPr>
        <w:t>положения, выносимые на защиту, структура работы.</w:t>
      </w:r>
    </w:p>
    <w:p w:rsidR="003153D5" w:rsidRDefault="003153D5" w:rsidP="00081933">
      <w:pPr>
        <w:pStyle w:val="a6"/>
        <w:ind w:firstLine="709"/>
      </w:pPr>
      <w:r>
        <w:t>Введение относится к разряду тех структурных компонентов, на основе которых складывается первое и, как показывает опыт, с трудом подвергающееся изменению, впечатление от работы. Поэтому к написанию этого раздела следует подойти с особым вниманием, кропотливостью и аккуратностью.</w:t>
      </w:r>
    </w:p>
    <w:p w:rsidR="003153D5" w:rsidRDefault="003153D5" w:rsidP="00081933">
      <w:pPr>
        <w:pStyle w:val="a5"/>
        <w:ind w:firstLine="709"/>
      </w:pPr>
      <w:r>
        <w:rPr>
          <w:b/>
        </w:rPr>
        <w:t>Основная часть</w:t>
      </w:r>
      <w:r>
        <w:t xml:space="preserve"> дипломной работы может быть разбита на несколько глав, которые, в свою очередь, могут быть разбиты на несколько параграфов (от двух до четырех). Как правило, работа должна включать три главы. </w:t>
      </w:r>
    </w:p>
    <w:p w:rsidR="003153D5" w:rsidRDefault="003153D5" w:rsidP="00081933">
      <w:pPr>
        <w:spacing w:line="360" w:lineRule="auto"/>
        <w:ind w:firstLine="709"/>
        <w:jc w:val="both"/>
        <w:rPr>
          <w:sz w:val="28"/>
        </w:rPr>
      </w:pPr>
      <w:r>
        <w:rPr>
          <w:b/>
          <w:sz w:val="28"/>
        </w:rPr>
        <w:t>Первая глава</w:t>
      </w:r>
      <w:r>
        <w:rPr>
          <w:sz w:val="28"/>
        </w:rPr>
        <w:t xml:space="preserve"> может представлять собой </w:t>
      </w:r>
      <w:r w:rsidRPr="00763866">
        <w:rPr>
          <w:i/>
          <w:sz w:val="28"/>
        </w:rPr>
        <w:t>теоретический</w:t>
      </w:r>
      <w:r>
        <w:rPr>
          <w:sz w:val="28"/>
        </w:rPr>
        <w:t xml:space="preserve"> анализ поставленной проблемы, варианты решения задачи с указанием достоинств и недостатков каждого из них. Здесь можно представить историю вопроса, показать степень его изученности на основе обзора соответствующей отечественной и зарубежной литературы.</w:t>
      </w:r>
      <w:r w:rsidR="00763866">
        <w:rPr>
          <w:sz w:val="28"/>
        </w:rPr>
        <w:t xml:space="preserve"> </w:t>
      </w:r>
      <w:r>
        <w:rPr>
          <w:sz w:val="28"/>
        </w:rPr>
        <w:t>По объему первая глава, как правило, не должна превышать 30% всей работы.</w:t>
      </w:r>
    </w:p>
    <w:p w:rsidR="003153D5" w:rsidRDefault="003153D5" w:rsidP="00081933">
      <w:pPr>
        <w:spacing w:line="360" w:lineRule="auto"/>
        <w:ind w:firstLine="709"/>
        <w:jc w:val="both"/>
        <w:rPr>
          <w:sz w:val="28"/>
        </w:rPr>
      </w:pPr>
      <w:r>
        <w:rPr>
          <w:b/>
          <w:sz w:val="28"/>
        </w:rPr>
        <w:t xml:space="preserve">Вторая и последующие главы </w:t>
      </w:r>
      <w:r>
        <w:rPr>
          <w:sz w:val="28"/>
        </w:rPr>
        <w:t>- основная часть дипломной работы.  Их содержание</w:t>
      </w:r>
      <w:r>
        <w:rPr>
          <w:b/>
          <w:sz w:val="28"/>
        </w:rPr>
        <w:t xml:space="preserve"> </w:t>
      </w:r>
      <w:r>
        <w:rPr>
          <w:sz w:val="28"/>
        </w:rPr>
        <w:t xml:space="preserve">носит </w:t>
      </w:r>
      <w:r>
        <w:rPr>
          <w:i/>
          <w:sz w:val="28"/>
        </w:rPr>
        <w:t>практический</w:t>
      </w:r>
      <w:r>
        <w:rPr>
          <w:sz w:val="28"/>
        </w:rPr>
        <w:t xml:space="preserve"> характер. </w:t>
      </w:r>
    </w:p>
    <w:p w:rsidR="003153D5" w:rsidRDefault="003153D5" w:rsidP="00081933">
      <w:pPr>
        <w:spacing w:line="360" w:lineRule="auto"/>
        <w:ind w:firstLine="709"/>
        <w:jc w:val="both"/>
        <w:rPr>
          <w:sz w:val="28"/>
        </w:rPr>
      </w:pPr>
      <w:r>
        <w:rPr>
          <w:b/>
          <w:sz w:val="28"/>
        </w:rPr>
        <w:t>Вторая глава</w:t>
      </w:r>
      <w:r>
        <w:rPr>
          <w:sz w:val="28"/>
        </w:rPr>
        <w:t xml:space="preserve"> может быть посвящена </w:t>
      </w:r>
      <w:r>
        <w:rPr>
          <w:i/>
          <w:sz w:val="28"/>
        </w:rPr>
        <w:t>постановке задачи</w:t>
      </w:r>
      <w:r>
        <w:rPr>
          <w:sz w:val="28"/>
        </w:rPr>
        <w:t xml:space="preserve">, формированию </w:t>
      </w:r>
      <w:r w:rsidRPr="00763866">
        <w:rPr>
          <w:sz w:val="28"/>
        </w:rPr>
        <w:t>математической модели</w:t>
      </w:r>
      <w:r>
        <w:rPr>
          <w:sz w:val="28"/>
        </w:rPr>
        <w:t xml:space="preserve"> исследуемого процесса. Здесь проводятся выбор и обоснование подходов к решению поставленной задачи. Описывается разработка новых методов или пути использования известных методов для формирования алгоритма решения.</w:t>
      </w:r>
    </w:p>
    <w:p w:rsidR="003153D5" w:rsidRDefault="003153D5" w:rsidP="00081933">
      <w:pPr>
        <w:spacing w:line="360" w:lineRule="auto"/>
        <w:ind w:firstLine="709"/>
        <w:jc w:val="both"/>
        <w:rPr>
          <w:sz w:val="28"/>
        </w:rPr>
      </w:pPr>
      <w:r>
        <w:rPr>
          <w:sz w:val="28"/>
        </w:rPr>
        <w:t>В тексте дипломной работы необязательно приводить формулы и описывать методы, содержащиеся в специальной литературе. При этом ссылка на использованную литературу обязательна.</w:t>
      </w:r>
    </w:p>
    <w:p w:rsidR="003153D5" w:rsidRDefault="003153D5" w:rsidP="00081933">
      <w:pPr>
        <w:spacing w:line="360" w:lineRule="auto"/>
        <w:ind w:firstLine="709"/>
        <w:jc w:val="both"/>
        <w:rPr>
          <w:sz w:val="28"/>
        </w:rPr>
      </w:pPr>
      <w:r>
        <w:rPr>
          <w:b/>
          <w:sz w:val="28"/>
        </w:rPr>
        <w:t>Третья глава</w:t>
      </w:r>
      <w:r>
        <w:rPr>
          <w:sz w:val="28"/>
        </w:rPr>
        <w:t xml:space="preserve">, как правило, содержит практические разработки, выводы и предложения, их обоснования. Описывается подготовка и обработка исходных данных, приводится </w:t>
      </w:r>
      <w:r w:rsidRPr="00763866">
        <w:rPr>
          <w:sz w:val="28"/>
        </w:rPr>
        <w:t>решение</w:t>
      </w:r>
      <w:r>
        <w:rPr>
          <w:b/>
          <w:sz w:val="28"/>
        </w:rPr>
        <w:t xml:space="preserve"> </w:t>
      </w:r>
      <w:r>
        <w:rPr>
          <w:sz w:val="28"/>
        </w:rPr>
        <w:t xml:space="preserve">поставленной задачи аналитическими или численными методами, проводится </w:t>
      </w:r>
      <w:r w:rsidRPr="00763866">
        <w:rPr>
          <w:sz w:val="28"/>
        </w:rPr>
        <w:t>анализ</w:t>
      </w:r>
      <w:r>
        <w:rPr>
          <w:sz w:val="28"/>
        </w:rPr>
        <w:t xml:space="preserve"> полученных результатов и их сравнение с известными или теоретически ожидаемыми результатами.</w:t>
      </w:r>
    </w:p>
    <w:p w:rsidR="003153D5" w:rsidRDefault="003153D5" w:rsidP="00081933">
      <w:pPr>
        <w:spacing w:line="360" w:lineRule="auto"/>
        <w:ind w:firstLine="709"/>
        <w:jc w:val="both"/>
        <w:rPr>
          <w:sz w:val="28"/>
        </w:rPr>
      </w:pPr>
      <w:r>
        <w:rPr>
          <w:sz w:val="28"/>
        </w:rPr>
        <w:t xml:space="preserve">В этой части работы должны демонстрироваться решения, разработанные дипломником, а не общеизвестные сведения. </w:t>
      </w:r>
    </w:p>
    <w:p w:rsidR="003153D5" w:rsidRDefault="003153D5" w:rsidP="00081933">
      <w:pPr>
        <w:spacing w:line="360" w:lineRule="auto"/>
        <w:ind w:firstLine="709"/>
        <w:jc w:val="both"/>
        <w:rPr>
          <w:sz w:val="28"/>
        </w:rPr>
      </w:pPr>
      <w:r>
        <w:rPr>
          <w:sz w:val="28"/>
        </w:rPr>
        <w:t>Все расчеты, выполненные с применением вычислительной техники, следует вынести в приложение.</w:t>
      </w:r>
    </w:p>
    <w:p w:rsidR="00763866" w:rsidRDefault="003153D5" w:rsidP="00081933">
      <w:pPr>
        <w:spacing w:line="360" w:lineRule="auto"/>
        <w:ind w:firstLine="709"/>
        <w:jc w:val="both"/>
        <w:rPr>
          <w:sz w:val="28"/>
        </w:rPr>
      </w:pPr>
      <w:r>
        <w:rPr>
          <w:sz w:val="28"/>
        </w:rPr>
        <w:t>Возможно и другое распределение материала между главами.</w:t>
      </w:r>
    </w:p>
    <w:p w:rsidR="003153D5" w:rsidRDefault="00763866" w:rsidP="00081933">
      <w:pPr>
        <w:spacing w:line="360" w:lineRule="auto"/>
        <w:ind w:firstLine="709"/>
        <w:jc w:val="both"/>
        <w:rPr>
          <w:sz w:val="28"/>
        </w:rPr>
      </w:pPr>
      <w:r>
        <w:rPr>
          <w:sz w:val="28"/>
        </w:rPr>
        <w:t>Д</w:t>
      </w:r>
      <w:r w:rsidR="003153D5">
        <w:rPr>
          <w:sz w:val="28"/>
        </w:rPr>
        <w:t>ипломная работа не должна быть односторонней (т.е. либо описанием экономических вопросов без применения современных математических методов, либо полностью математической или информационной без экономического материала).</w:t>
      </w:r>
    </w:p>
    <w:p w:rsidR="003153D5" w:rsidRDefault="003153D5" w:rsidP="00081933">
      <w:pPr>
        <w:spacing w:line="360" w:lineRule="auto"/>
        <w:ind w:firstLine="709"/>
        <w:jc w:val="both"/>
        <w:rPr>
          <w:sz w:val="28"/>
        </w:rPr>
      </w:pPr>
      <w:r>
        <w:rPr>
          <w:sz w:val="28"/>
        </w:rPr>
        <w:t>Объем этой части дипломной работы - 50-60% общего объема.</w:t>
      </w:r>
    </w:p>
    <w:p w:rsidR="003153D5" w:rsidRDefault="003153D5" w:rsidP="00081933">
      <w:pPr>
        <w:spacing w:line="360" w:lineRule="auto"/>
        <w:ind w:firstLine="709"/>
        <w:jc w:val="both"/>
        <w:rPr>
          <w:sz w:val="28"/>
        </w:rPr>
      </w:pPr>
      <w:r>
        <w:rPr>
          <w:b/>
          <w:sz w:val="28"/>
        </w:rPr>
        <w:t>Заключение</w:t>
      </w:r>
      <w:r>
        <w:rPr>
          <w:sz w:val="28"/>
        </w:rPr>
        <w:t xml:space="preserve"> (объемом до 5 страниц) должно содержать основные </w:t>
      </w:r>
      <w:r w:rsidRPr="00763866">
        <w:rPr>
          <w:i/>
          <w:sz w:val="28"/>
        </w:rPr>
        <w:t>выводы</w:t>
      </w:r>
      <w:r>
        <w:rPr>
          <w:sz w:val="28"/>
        </w:rPr>
        <w:t xml:space="preserve"> из теоретического анализа, основные итоги проделанной работы и кратко сформулированные </w:t>
      </w:r>
      <w:r w:rsidRPr="00763866">
        <w:rPr>
          <w:i/>
          <w:sz w:val="28"/>
        </w:rPr>
        <w:t>практические предложения</w:t>
      </w:r>
      <w:r>
        <w:rPr>
          <w:sz w:val="28"/>
        </w:rPr>
        <w:t xml:space="preserve">. В заключении перечисляются основные результаты работы. Необходимо подчеркнуть самостоятельность в выборе решений, научную и практическую значимость работы, перспективы применения и развития результатов. </w:t>
      </w:r>
    </w:p>
    <w:p w:rsidR="003153D5" w:rsidRDefault="003153D5" w:rsidP="00081933">
      <w:pPr>
        <w:spacing w:line="360" w:lineRule="auto"/>
        <w:ind w:firstLine="709"/>
        <w:jc w:val="both"/>
        <w:rPr>
          <w:sz w:val="28"/>
        </w:rPr>
      </w:pPr>
      <w:r>
        <w:rPr>
          <w:b/>
          <w:sz w:val="28"/>
        </w:rPr>
        <w:t xml:space="preserve">Список использованных источников </w:t>
      </w:r>
      <w:r>
        <w:rPr>
          <w:sz w:val="28"/>
        </w:rPr>
        <w:t>включает в себя различные источники (книги, статьи, научные отчеты, неопубликованные материалы на правах рукописи и т.п.), использованные дипломником в ходе разработки, на которые имеются ссылки в тексте работы. Список литературы обычно включает от 20 до 50 источников. В этот список включаются и использованные материалы из Интернета, оформленные по правилам, с указанием автора и названия материала. На указанные в списке литературы источники должна хотя бы раз содержаться ссылка в тексте работы. Изученный, но не нашедший отражения в тексте дипломной работы источник, не может находиться в библиографическом списке</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Использованные в работе литературные источники необходимо располагать в такой последовательности:</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а) законодательные акты (законы);</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б) литературные источники;</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в) инструктивный материал;</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г) статистические данные;</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д) практический материал.</w:t>
      </w:r>
    </w:p>
    <w:p w:rsidR="003153D5" w:rsidRDefault="003153D5" w:rsidP="00081933">
      <w:pPr>
        <w:spacing w:line="360" w:lineRule="auto"/>
        <w:ind w:firstLine="851"/>
        <w:jc w:val="both"/>
        <w:rPr>
          <w:sz w:val="28"/>
        </w:rPr>
      </w:pPr>
      <w:r>
        <w:rPr>
          <w:sz w:val="28"/>
        </w:rPr>
        <w:t xml:space="preserve">Система расположения нормативно-правовых актов в списке должна соответствовать системе расположения нормативно-правовых актов федерального значения в Собрании Законодательства Российской Федерации. Прочие нормативно-правовые акты располагаются в соответствии с их иерархической принадлежностью. Специальная научная и учебная литература оформляется в алфавитном порядке. </w:t>
      </w:r>
    </w:p>
    <w:p w:rsidR="003153D5" w:rsidRDefault="003153D5" w:rsidP="00081933">
      <w:pPr>
        <w:spacing w:line="360" w:lineRule="auto"/>
        <w:ind w:firstLine="709"/>
        <w:jc w:val="both"/>
        <w:rPr>
          <w:sz w:val="28"/>
        </w:rPr>
      </w:pPr>
      <w:r w:rsidRPr="00763866">
        <w:rPr>
          <w:sz w:val="28"/>
        </w:rPr>
        <w:t>При работе с источниками не допускается плагиат</w:t>
      </w:r>
      <w:r>
        <w:rPr>
          <w:sz w:val="28"/>
        </w:rPr>
        <w:t>: недопустимо дословное переписывание текста без ссылок на источник, использование готовых дипломных работ из Интернета или из других источников.</w:t>
      </w:r>
    </w:p>
    <w:p w:rsidR="003153D5" w:rsidRDefault="003153D5" w:rsidP="00081933">
      <w:pPr>
        <w:spacing w:line="360" w:lineRule="auto"/>
        <w:ind w:firstLine="709"/>
        <w:jc w:val="both"/>
        <w:rPr>
          <w:sz w:val="28"/>
        </w:rPr>
      </w:pPr>
      <w:r>
        <w:rPr>
          <w:b/>
          <w:sz w:val="28"/>
        </w:rPr>
        <w:t>Приложения</w:t>
      </w:r>
      <w:r>
        <w:rPr>
          <w:sz w:val="28"/>
        </w:rPr>
        <w:t xml:space="preserve"> к работе (их может быть несколько или не быть вовсе) включают материалы (текстовые, графические, табличные), которые по логике изложения неудобно размещать в составе основных глав работы. В приложения включаются таблицы исходных данных и результатов расчетов, схемы, рисунки</w:t>
      </w:r>
      <w:r w:rsidR="00AE6C1A">
        <w:rPr>
          <w:sz w:val="28"/>
        </w:rPr>
        <w:t>,</w:t>
      </w:r>
      <w:r>
        <w:rPr>
          <w:sz w:val="28"/>
        </w:rPr>
        <w:t xml:space="preserve"> технические схемы, иллюстративные материалы, расчетные вспомогательные таблицы, тексты программ и т.п. </w:t>
      </w:r>
    </w:p>
    <w:p w:rsidR="003153D5" w:rsidRDefault="003153D5" w:rsidP="00081933">
      <w:pPr>
        <w:spacing w:line="360" w:lineRule="auto"/>
        <w:ind w:firstLine="709"/>
        <w:jc w:val="both"/>
        <w:rPr>
          <w:sz w:val="28"/>
        </w:rPr>
      </w:pPr>
      <w:r>
        <w:rPr>
          <w:sz w:val="28"/>
        </w:rPr>
        <w:t>Каждое приложение следует начинать с нового листа, в правом верхнем углу которого пишется слово «Приложение» и номер, обозначены арабской цифрой (без знака №).</w:t>
      </w:r>
    </w:p>
    <w:p w:rsidR="003153D5" w:rsidRDefault="003153D5" w:rsidP="00081933">
      <w:pPr>
        <w:spacing w:line="360" w:lineRule="auto"/>
        <w:jc w:val="both"/>
        <w:rPr>
          <w:sz w:val="28"/>
        </w:rPr>
      </w:pPr>
    </w:p>
    <w:p w:rsidR="003153D5" w:rsidRPr="0083110D" w:rsidRDefault="00BF7EA0" w:rsidP="00081933">
      <w:pPr>
        <w:pStyle w:val="3"/>
        <w:numPr>
          <w:ilvl w:val="2"/>
          <w:numId w:val="1"/>
        </w:numPr>
        <w:jc w:val="center"/>
        <w:rPr>
          <w:b/>
          <w:bCs/>
          <w:smallCaps w:val="0"/>
        </w:rPr>
      </w:pPr>
      <w:bookmarkStart w:id="59" w:name="_Toc147679975"/>
      <w:bookmarkStart w:id="60" w:name="_Toc318201476"/>
      <w:r w:rsidRPr="0083110D">
        <w:rPr>
          <w:b/>
          <w:bCs/>
          <w:smallCaps w:val="0"/>
        </w:rPr>
        <w:t>Методические рекомендации по написанию</w:t>
      </w:r>
      <w:r w:rsidR="003153D5" w:rsidRPr="0083110D">
        <w:rPr>
          <w:b/>
          <w:bCs/>
          <w:smallCaps w:val="0"/>
        </w:rPr>
        <w:t xml:space="preserve"> разделов</w:t>
      </w:r>
      <w:bookmarkEnd w:id="59"/>
      <w:bookmarkEnd w:id="60"/>
      <w:r w:rsidR="003153D5" w:rsidRPr="0083110D">
        <w:rPr>
          <w:b/>
          <w:bCs/>
          <w:smallCaps w:val="0"/>
        </w:rPr>
        <w:t xml:space="preserve"> </w:t>
      </w:r>
    </w:p>
    <w:p w:rsidR="003153D5" w:rsidRDefault="003153D5" w:rsidP="00081933">
      <w:pPr>
        <w:pStyle w:val="12"/>
        <w:spacing w:before="0" w:after="0" w:line="360" w:lineRule="auto"/>
        <w:ind w:firstLine="709"/>
        <w:rPr>
          <w:rFonts w:ascii="Times New Roman" w:hAnsi="Times New Roman"/>
          <w:sz w:val="28"/>
        </w:rPr>
      </w:pPr>
      <w:r>
        <w:rPr>
          <w:rFonts w:ascii="Times New Roman" w:hAnsi="Times New Roman"/>
          <w:sz w:val="28"/>
        </w:rPr>
        <w:t xml:space="preserve">Дипломная работа должна продемонстрировать умение студента излагать мысли и результаты своей деятельности, а также умение обосновывать свою позицию. Поэтому, при написании текста работы рекомендуется включить в основные главы следующие разделы. </w:t>
      </w:r>
    </w:p>
    <w:p w:rsidR="00216014" w:rsidRPr="00216014" w:rsidRDefault="003153D5" w:rsidP="00081933">
      <w:pPr>
        <w:pStyle w:val="12"/>
        <w:numPr>
          <w:ilvl w:val="0"/>
          <w:numId w:val="26"/>
        </w:numPr>
        <w:tabs>
          <w:tab w:val="left" w:pos="0"/>
          <w:tab w:val="left" w:pos="1080"/>
        </w:tabs>
        <w:spacing w:before="0" w:after="0" w:line="360" w:lineRule="auto"/>
        <w:ind w:firstLine="720"/>
        <w:rPr>
          <w:rFonts w:ascii="Times New Roman" w:hAnsi="Times New Roman"/>
          <w:sz w:val="28"/>
          <w:szCs w:val="28"/>
        </w:rPr>
      </w:pPr>
      <w:r w:rsidRPr="00216014">
        <w:rPr>
          <w:rFonts w:ascii="Times New Roman" w:hAnsi="Times New Roman"/>
          <w:sz w:val="28"/>
          <w:szCs w:val="28"/>
        </w:rPr>
        <w:t xml:space="preserve">Содержательная </w:t>
      </w:r>
      <w:r w:rsidRPr="00216014">
        <w:rPr>
          <w:rFonts w:ascii="Times New Roman" w:hAnsi="Times New Roman"/>
          <w:b/>
          <w:sz w:val="28"/>
          <w:szCs w:val="28"/>
        </w:rPr>
        <w:t>постановка проблемы</w:t>
      </w:r>
      <w:r w:rsidRPr="00216014">
        <w:rPr>
          <w:rFonts w:ascii="Times New Roman" w:hAnsi="Times New Roman"/>
          <w:sz w:val="28"/>
          <w:szCs w:val="28"/>
        </w:rPr>
        <w:t xml:space="preserve"> (задачи), решаемой в дипломной работе. Излагается сущность проблемы, ее особенности, цели, преследуемые при ее решении. Широко должны применяться собственные классификации подходов, систематизации, свидетельствующие о полноте академической подготовки и научной эрудиции дипломника. Должны быть сформулированы нерешенные проблемы. В первой главе должны быть раскрыты </w:t>
      </w:r>
      <w:r w:rsidRPr="00216014">
        <w:rPr>
          <w:rFonts w:ascii="Times New Roman" w:hAnsi="Times New Roman"/>
          <w:i/>
          <w:sz w:val="28"/>
          <w:szCs w:val="28"/>
        </w:rPr>
        <w:t>понятия и сущность изучаемого явления или процесса</w:t>
      </w:r>
      <w:r w:rsidRPr="00216014">
        <w:rPr>
          <w:rFonts w:ascii="Times New Roman" w:hAnsi="Times New Roman"/>
          <w:sz w:val="28"/>
          <w:szCs w:val="28"/>
        </w:rPr>
        <w:t>, уточнены формулировки и др.</w:t>
      </w:r>
    </w:p>
    <w:p w:rsidR="00216014" w:rsidRDefault="003153D5"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sidRPr="00216014">
        <w:rPr>
          <w:rFonts w:ascii="Times New Roman" w:hAnsi="Times New Roman"/>
          <w:sz w:val="28"/>
          <w:szCs w:val="28"/>
        </w:rPr>
        <w:t xml:space="preserve">Обоснование </w:t>
      </w:r>
      <w:r w:rsidRPr="00216014">
        <w:rPr>
          <w:rFonts w:ascii="Times New Roman" w:hAnsi="Times New Roman"/>
          <w:b/>
          <w:sz w:val="28"/>
          <w:szCs w:val="28"/>
        </w:rPr>
        <w:t>актуальности</w:t>
      </w:r>
      <w:r w:rsidRPr="00216014">
        <w:rPr>
          <w:rFonts w:ascii="Times New Roman" w:hAnsi="Times New Roman"/>
          <w:sz w:val="28"/>
          <w:szCs w:val="28"/>
        </w:rPr>
        <w:t xml:space="preserve"> решаемой проблемы и полезности ее решения, новизны ее постановки. </w:t>
      </w:r>
      <w:r w:rsidR="00EE3939" w:rsidRPr="00216014">
        <w:rPr>
          <w:rFonts w:ascii="Times New Roman" w:hAnsi="Times New Roman"/>
          <w:sz w:val="28"/>
          <w:szCs w:val="28"/>
        </w:rPr>
        <w:t xml:space="preserve">Необходимо предельно конкретно показать востребованность результатов работы в современном мире. </w:t>
      </w:r>
      <w:r w:rsidRPr="00216014">
        <w:rPr>
          <w:rFonts w:ascii="Times New Roman" w:hAnsi="Times New Roman"/>
          <w:sz w:val="28"/>
          <w:szCs w:val="28"/>
        </w:rPr>
        <w:t xml:space="preserve">При этом следует рассматривать решаемую проблему как часть, связанную с более обширной проблематикой системы, для которой выполняется дипломная разработка. Следует также привести аргументацию в пользу необходимости выполненной разработки вместо заимствования и готовых научных, технических и экономических решений. </w:t>
      </w:r>
      <w:r w:rsidR="00EE3939" w:rsidRPr="00216014">
        <w:rPr>
          <w:rFonts w:ascii="Times New Roman" w:hAnsi="Times New Roman"/>
          <w:sz w:val="28"/>
          <w:szCs w:val="28"/>
        </w:rPr>
        <w:t>Необходимо отметить, что тема все-таки остается недостаточно проработанной (или вовсе новой).</w:t>
      </w:r>
      <w:r w:rsidR="00216014">
        <w:rPr>
          <w:rFonts w:ascii="Times New Roman" w:hAnsi="Times New Roman"/>
          <w:sz w:val="28"/>
        </w:rPr>
        <w:t xml:space="preserve"> </w:t>
      </w:r>
    </w:p>
    <w:p w:rsidR="00216014" w:rsidRDefault="00216014"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Pr>
          <w:rFonts w:ascii="Times New Roman" w:hAnsi="Times New Roman"/>
          <w:sz w:val="28"/>
        </w:rPr>
        <w:t xml:space="preserve">Необходимо сформулировать элементы </w:t>
      </w:r>
      <w:r>
        <w:rPr>
          <w:rFonts w:ascii="Times New Roman" w:hAnsi="Times New Roman"/>
          <w:b/>
          <w:sz w:val="28"/>
        </w:rPr>
        <w:t>новизны</w:t>
      </w:r>
      <w:r>
        <w:rPr>
          <w:rFonts w:ascii="Times New Roman" w:hAnsi="Times New Roman"/>
          <w:sz w:val="28"/>
        </w:rPr>
        <w:t xml:space="preserve">, присущие дипломной работе. Выделим некоторые возможные аспекты новизны, с которыми  можно сравнивать свои результаты. Это может быть новизна: </w:t>
      </w:r>
    </w:p>
    <w:p w:rsidR="00216014" w:rsidRDefault="00216014" w:rsidP="00081933">
      <w:pPr>
        <w:pStyle w:val="12"/>
        <w:tabs>
          <w:tab w:val="left" w:pos="851"/>
          <w:tab w:val="left" w:pos="900"/>
        </w:tabs>
        <w:spacing w:before="0" w:after="0" w:line="360" w:lineRule="auto"/>
        <w:ind w:left="851" w:hanging="142"/>
        <w:rPr>
          <w:rFonts w:ascii="Times New Roman" w:hAnsi="Times New Roman"/>
          <w:sz w:val="28"/>
        </w:rPr>
      </w:pPr>
      <w:r>
        <w:rPr>
          <w:rFonts w:ascii="Symbol" w:hAnsi="Symbol"/>
          <w:sz w:val="28"/>
          <w:lang w:val="en-US"/>
        </w:rPr>
        <w:t></w:t>
      </w:r>
      <w:r>
        <w:rPr>
          <w:rFonts w:ascii="Symbol" w:hAnsi="Symbol"/>
          <w:sz w:val="28"/>
        </w:rPr>
        <w:tab/>
      </w:r>
      <w:r>
        <w:rPr>
          <w:rFonts w:ascii="Times New Roman" w:hAnsi="Times New Roman"/>
          <w:sz w:val="28"/>
        </w:rPr>
        <w:t xml:space="preserve"> объекта исследований и разработок; </w:t>
      </w:r>
    </w:p>
    <w:p w:rsidR="00216014" w:rsidRDefault="00216014" w:rsidP="00081933">
      <w:pPr>
        <w:pStyle w:val="12"/>
        <w:tabs>
          <w:tab w:val="left" w:pos="851"/>
        </w:tabs>
        <w:spacing w:before="0" w:after="0" w:line="360" w:lineRule="auto"/>
        <w:ind w:left="851" w:hanging="142"/>
        <w:rPr>
          <w:rFonts w:ascii="Times New Roman" w:hAnsi="Times New Roman"/>
          <w:sz w:val="28"/>
        </w:rPr>
      </w:pPr>
      <w:r>
        <w:rPr>
          <w:rFonts w:ascii="Symbol" w:hAnsi="Symbol"/>
          <w:sz w:val="28"/>
          <w:lang w:val="en-US"/>
        </w:rPr>
        <w:t></w:t>
      </w:r>
      <w:r>
        <w:rPr>
          <w:rFonts w:ascii="Times New Roman" w:hAnsi="Times New Roman"/>
          <w:sz w:val="28"/>
        </w:rPr>
        <w:t xml:space="preserve"> научных, экономических, технических и тому подобных проблем, выявленных в функционировании уже известного объекта и являющихся предметом дипломной работы; </w:t>
      </w:r>
    </w:p>
    <w:p w:rsidR="00216014" w:rsidRDefault="00216014" w:rsidP="00081933">
      <w:pPr>
        <w:tabs>
          <w:tab w:val="left" w:pos="851"/>
        </w:tabs>
        <w:spacing w:line="360" w:lineRule="auto"/>
        <w:ind w:left="851" w:hanging="142"/>
        <w:jc w:val="both"/>
        <w:rPr>
          <w:sz w:val="28"/>
        </w:rPr>
      </w:pPr>
      <w:r>
        <w:rPr>
          <w:rFonts w:ascii="Symbol" w:hAnsi="Symbol"/>
          <w:sz w:val="28"/>
          <w:lang w:val="en-US"/>
        </w:rPr>
        <w:t></w:t>
      </w:r>
      <w:r>
        <w:rPr>
          <w:sz w:val="28"/>
        </w:rPr>
        <w:t xml:space="preserve"> методологии, принципов подхода к решению ранее известных проблем и задач; </w:t>
      </w:r>
    </w:p>
    <w:p w:rsidR="00216014" w:rsidRDefault="00216014" w:rsidP="00081933">
      <w:pPr>
        <w:tabs>
          <w:tab w:val="left" w:pos="851"/>
        </w:tabs>
        <w:spacing w:line="360" w:lineRule="auto"/>
        <w:ind w:left="851" w:hanging="142"/>
        <w:jc w:val="both"/>
        <w:rPr>
          <w:sz w:val="28"/>
        </w:rPr>
      </w:pPr>
      <w:r>
        <w:rPr>
          <w:rFonts w:ascii="Symbol" w:hAnsi="Symbol"/>
          <w:sz w:val="28"/>
          <w:lang w:val="en-US"/>
        </w:rPr>
        <w:t></w:t>
      </w:r>
      <w:r>
        <w:rPr>
          <w:sz w:val="28"/>
        </w:rPr>
        <w:t xml:space="preserve">  методов решения, примененных к уже известным задачам и проблемам; </w:t>
      </w:r>
    </w:p>
    <w:p w:rsidR="00216014" w:rsidRDefault="00216014" w:rsidP="00081933">
      <w:pPr>
        <w:tabs>
          <w:tab w:val="left" w:pos="851"/>
        </w:tabs>
        <w:spacing w:line="360" w:lineRule="auto"/>
        <w:ind w:left="851" w:hanging="142"/>
        <w:jc w:val="both"/>
        <w:rPr>
          <w:sz w:val="28"/>
        </w:rPr>
      </w:pPr>
      <w:r>
        <w:rPr>
          <w:rFonts w:ascii="Symbol" w:hAnsi="Symbol"/>
          <w:sz w:val="28"/>
          <w:lang w:val="en-US"/>
        </w:rPr>
        <w:t></w:t>
      </w:r>
      <w:r>
        <w:rPr>
          <w:sz w:val="28"/>
        </w:rPr>
        <w:t xml:space="preserve">результатов решения задач и проблем, стоящих перед дипломником; </w:t>
      </w:r>
    </w:p>
    <w:p w:rsidR="00216014" w:rsidRDefault="00216014" w:rsidP="00081933">
      <w:pPr>
        <w:tabs>
          <w:tab w:val="left" w:pos="851"/>
        </w:tabs>
        <w:spacing w:line="360" w:lineRule="auto"/>
        <w:ind w:left="851" w:hanging="142"/>
        <w:jc w:val="both"/>
        <w:rPr>
          <w:sz w:val="28"/>
        </w:rPr>
      </w:pPr>
      <w:r>
        <w:rPr>
          <w:rFonts w:ascii="Symbol" w:hAnsi="Symbol"/>
          <w:sz w:val="28"/>
          <w:lang w:val="en-US"/>
        </w:rPr>
        <w:t></w:t>
      </w:r>
      <w:r>
        <w:rPr>
          <w:sz w:val="28"/>
        </w:rPr>
        <w:t xml:space="preserve"> примененного дипломником сочетания (комбинации) известных методов, принципов, приемов для решения проблем и задач, поставленных в дипломной работе; и т.д. </w:t>
      </w:r>
    </w:p>
    <w:p w:rsidR="00216014" w:rsidRPr="00216014" w:rsidRDefault="00EE3939"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sidRPr="00216014">
        <w:rPr>
          <w:rFonts w:ascii="Times New Roman" w:hAnsi="Times New Roman"/>
          <w:b/>
          <w:sz w:val="28"/>
          <w:szCs w:val="28"/>
        </w:rPr>
        <w:t>Цели и задачи работы</w:t>
      </w:r>
      <w:r w:rsidRPr="00216014">
        <w:rPr>
          <w:rFonts w:ascii="Times New Roman" w:hAnsi="Times New Roman"/>
          <w:sz w:val="28"/>
          <w:szCs w:val="28"/>
        </w:rPr>
        <w:t xml:space="preserve"> в точности переносятся из выводов, полученных в основной части при анализе проблемы и выборе направлений собственного исследования. Текст должен быть предельно конкретным, не содержать ссылок (особенно ссылок на текст ниже) и комментариев. </w:t>
      </w:r>
    </w:p>
    <w:p w:rsidR="00216014" w:rsidRDefault="003153D5"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Pr>
          <w:rFonts w:ascii="Times New Roman" w:hAnsi="Times New Roman"/>
          <w:sz w:val="28"/>
        </w:rPr>
        <w:t xml:space="preserve">Изучение и </w:t>
      </w:r>
      <w:r w:rsidRPr="00216014">
        <w:rPr>
          <w:rFonts w:ascii="Times New Roman" w:hAnsi="Times New Roman"/>
          <w:b/>
          <w:sz w:val="28"/>
        </w:rPr>
        <w:t>обзор</w:t>
      </w:r>
      <w:r>
        <w:rPr>
          <w:rFonts w:ascii="Times New Roman" w:hAnsi="Times New Roman"/>
          <w:sz w:val="28"/>
        </w:rPr>
        <w:t xml:space="preserve"> накопленного опыта решения подобных проблем и задач по литературным и иным источникам. Определение возможности и меры заимствования этого опыта. </w:t>
      </w:r>
    </w:p>
    <w:p w:rsidR="00216014" w:rsidRDefault="003153D5"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Pr>
          <w:rFonts w:ascii="Times New Roman" w:hAnsi="Times New Roman"/>
          <w:sz w:val="28"/>
        </w:rPr>
        <w:t xml:space="preserve">Строгая </w:t>
      </w:r>
      <w:r w:rsidRPr="00510216">
        <w:rPr>
          <w:rFonts w:ascii="Times New Roman" w:hAnsi="Times New Roman"/>
          <w:b/>
          <w:sz w:val="28"/>
        </w:rPr>
        <w:t>экономико-математическая постановка</w:t>
      </w:r>
      <w:r>
        <w:rPr>
          <w:rFonts w:ascii="Times New Roman" w:hAnsi="Times New Roman"/>
          <w:sz w:val="28"/>
        </w:rPr>
        <w:t xml:space="preserve"> задачи. Включает формализацию проблемы (построение ее </w:t>
      </w:r>
      <w:r>
        <w:rPr>
          <w:rFonts w:ascii="Times New Roman" w:hAnsi="Times New Roman"/>
          <w:b/>
          <w:sz w:val="28"/>
        </w:rPr>
        <w:t>математической модели</w:t>
      </w:r>
      <w:r>
        <w:rPr>
          <w:rFonts w:ascii="Times New Roman" w:hAnsi="Times New Roman"/>
          <w:sz w:val="28"/>
        </w:rPr>
        <w:t>) как результат ее системного анализа. Должны быть указаны упрощения и допущения, принятые при формализации задачи. При этом можно ориентироваться на применения уже известного математического аппарата и готового математического обеспечения для решения задачи на компьютере. Это стимулирует формализацию задачи в виде классической экономико-математической модели (если это возможно). Если предлагается разработка собственного алгоритма и математического обеспечения,  следует привести аргументы в пользу такого решения.</w:t>
      </w:r>
    </w:p>
    <w:p w:rsidR="00216014" w:rsidRPr="00216014" w:rsidRDefault="003153D5" w:rsidP="00081933">
      <w:pPr>
        <w:pStyle w:val="12"/>
        <w:numPr>
          <w:ilvl w:val="0"/>
          <w:numId w:val="26"/>
        </w:numPr>
        <w:tabs>
          <w:tab w:val="left" w:pos="0"/>
          <w:tab w:val="left" w:pos="1080"/>
        </w:tabs>
        <w:spacing w:before="0" w:after="0" w:line="360" w:lineRule="auto"/>
        <w:ind w:firstLine="720"/>
        <w:rPr>
          <w:rFonts w:ascii="Times New Roman" w:hAnsi="Times New Roman"/>
          <w:sz w:val="28"/>
          <w:szCs w:val="28"/>
        </w:rPr>
      </w:pPr>
      <w:r w:rsidRPr="00510216">
        <w:rPr>
          <w:rFonts w:ascii="Times New Roman" w:hAnsi="Times New Roman"/>
          <w:b/>
          <w:sz w:val="28"/>
        </w:rPr>
        <w:t xml:space="preserve"> Информационное</w:t>
      </w:r>
      <w:r>
        <w:rPr>
          <w:rFonts w:ascii="Times New Roman" w:hAnsi="Times New Roman"/>
          <w:sz w:val="28"/>
        </w:rPr>
        <w:t xml:space="preserve"> обеспечение решаемой задачи, а именно: определение необходимой исходной информации, методики ее получения, анализа и предварительной обработки перед вводом в модель. </w:t>
      </w:r>
      <w:r w:rsidR="00510216">
        <w:rPr>
          <w:rFonts w:ascii="Times New Roman" w:hAnsi="Times New Roman"/>
          <w:sz w:val="28"/>
        </w:rPr>
        <w:t xml:space="preserve">Выбор и обоснование (в необходимых случаях разработка) </w:t>
      </w:r>
      <w:r w:rsidR="00510216">
        <w:rPr>
          <w:rFonts w:ascii="Times New Roman" w:hAnsi="Times New Roman"/>
          <w:b/>
          <w:sz w:val="28"/>
        </w:rPr>
        <w:t>математического аппарата</w:t>
      </w:r>
      <w:r w:rsidR="00510216">
        <w:rPr>
          <w:rFonts w:ascii="Times New Roman" w:hAnsi="Times New Roman"/>
          <w:sz w:val="28"/>
        </w:rPr>
        <w:t xml:space="preserve"> и </w:t>
      </w:r>
      <w:r w:rsidR="00510216">
        <w:rPr>
          <w:rFonts w:ascii="Times New Roman" w:hAnsi="Times New Roman"/>
          <w:b/>
          <w:sz w:val="28"/>
        </w:rPr>
        <w:t>математического обеспечения</w:t>
      </w:r>
      <w:r w:rsidR="00510216">
        <w:rPr>
          <w:rFonts w:ascii="Times New Roman" w:hAnsi="Times New Roman"/>
          <w:sz w:val="28"/>
        </w:rPr>
        <w:t xml:space="preserve"> для решения поставленной задачи. </w:t>
      </w:r>
    </w:p>
    <w:p w:rsidR="00216014" w:rsidRPr="00216014" w:rsidRDefault="00510216" w:rsidP="00081933">
      <w:pPr>
        <w:pStyle w:val="12"/>
        <w:numPr>
          <w:ilvl w:val="0"/>
          <w:numId w:val="26"/>
        </w:numPr>
        <w:tabs>
          <w:tab w:val="left" w:pos="0"/>
          <w:tab w:val="left" w:pos="1080"/>
        </w:tabs>
        <w:spacing w:before="0" w:after="0" w:line="360" w:lineRule="auto"/>
        <w:ind w:firstLine="720"/>
        <w:rPr>
          <w:rFonts w:ascii="Times New Roman" w:hAnsi="Times New Roman"/>
          <w:sz w:val="28"/>
        </w:rPr>
      </w:pPr>
      <w:r w:rsidRPr="00510216">
        <w:rPr>
          <w:rFonts w:ascii="Times New Roman" w:hAnsi="Times New Roman"/>
          <w:b/>
          <w:sz w:val="28"/>
          <w:szCs w:val="28"/>
        </w:rPr>
        <w:t>Методы исследования</w:t>
      </w:r>
      <w:r w:rsidRPr="00510216">
        <w:rPr>
          <w:rFonts w:ascii="Times New Roman" w:hAnsi="Times New Roman"/>
          <w:sz w:val="28"/>
          <w:szCs w:val="28"/>
        </w:rPr>
        <w:t xml:space="preserve"> должны содержать перечень основных научных платформ, инструменты которых применялись в работе, а также сведения об основных научно-практических источниках, обработанных в исследовании.</w:t>
      </w:r>
    </w:p>
    <w:p w:rsidR="00216014" w:rsidRDefault="003153D5" w:rsidP="00081933">
      <w:pPr>
        <w:pStyle w:val="12"/>
        <w:numPr>
          <w:ilvl w:val="0"/>
          <w:numId w:val="26"/>
        </w:numPr>
        <w:tabs>
          <w:tab w:val="clear" w:pos="360"/>
          <w:tab w:val="left" w:pos="0"/>
          <w:tab w:val="num" w:pos="1080"/>
        </w:tabs>
        <w:spacing w:before="0" w:after="0" w:line="360" w:lineRule="auto"/>
        <w:ind w:firstLine="720"/>
        <w:rPr>
          <w:rFonts w:ascii="Times New Roman" w:hAnsi="Times New Roman"/>
          <w:sz w:val="28"/>
        </w:rPr>
      </w:pPr>
      <w:r w:rsidRPr="0083110D">
        <w:rPr>
          <w:rFonts w:ascii="Times New Roman" w:hAnsi="Times New Roman"/>
          <w:b/>
          <w:sz w:val="28"/>
        </w:rPr>
        <w:t>Решение поставленной задачи в аналитическом либо численном виде</w:t>
      </w:r>
      <w:r>
        <w:rPr>
          <w:rFonts w:ascii="Times New Roman" w:hAnsi="Times New Roman"/>
          <w:sz w:val="28"/>
        </w:rPr>
        <w:t xml:space="preserve"> (для математических задач), либо в форме, адекватной поставленной проблеме. </w:t>
      </w:r>
    </w:p>
    <w:p w:rsidR="00DA5C04" w:rsidRDefault="003153D5" w:rsidP="00081933">
      <w:pPr>
        <w:pStyle w:val="12"/>
        <w:numPr>
          <w:ilvl w:val="0"/>
          <w:numId w:val="26"/>
        </w:numPr>
        <w:tabs>
          <w:tab w:val="left" w:pos="1080"/>
        </w:tabs>
        <w:spacing w:before="0" w:after="0" w:line="360" w:lineRule="auto"/>
        <w:ind w:firstLine="720"/>
        <w:jc w:val="left"/>
        <w:rPr>
          <w:rFonts w:ascii="Times New Roman" w:hAnsi="Times New Roman"/>
          <w:sz w:val="28"/>
        </w:rPr>
      </w:pPr>
      <w:r>
        <w:rPr>
          <w:rFonts w:ascii="Times New Roman" w:hAnsi="Times New Roman"/>
          <w:b/>
          <w:sz w:val="28"/>
        </w:rPr>
        <w:t>Анализ</w:t>
      </w:r>
      <w:r>
        <w:rPr>
          <w:rFonts w:ascii="Times New Roman" w:hAnsi="Times New Roman"/>
          <w:sz w:val="28"/>
        </w:rPr>
        <w:t xml:space="preserve"> полученного решения и </w:t>
      </w:r>
      <w:r w:rsidRPr="00216014">
        <w:rPr>
          <w:rFonts w:ascii="Times New Roman" w:hAnsi="Times New Roman"/>
          <w:b/>
          <w:sz w:val="28"/>
        </w:rPr>
        <w:t>выводы</w:t>
      </w:r>
      <w:r>
        <w:rPr>
          <w:rFonts w:ascii="Times New Roman" w:hAnsi="Times New Roman"/>
          <w:sz w:val="28"/>
        </w:rPr>
        <w:t xml:space="preserve">. </w:t>
      </w:r>
    </w:p>
    <w:p w:rsidR="00DA5C04" w:rsidRDefault="00DA5C04" w:rsidP="00081933">
      <w:pPr>
        <w:pStyle w:val="12"/>
        <w:tabs>
          <w:tab w:val="left" w:pos="1080"/>
        </w:tabs>
        <w:spacing w:before="0" w:after="0" w:line="360" w:lineRule="auto"/>
        <w:ind w:firstLine="0"/>
        <w:jc w:val="left"/>
        <w:rPr>
          <w:rFonts w:ascii="Times New Roman" w:hAnsi="Times New Roman"/>
          <w:sz w:val="28"/>
        </w:rPr>
      </w:pPr>
      <w:r>
        <w:rPr>
          <w:rFonts w:ascii="Times New Roman" w:hAnsi="Times New Roman"/>
          <w:b/>
          <w:sz w:val="28"/>
        </w:rPr>
        <w:tab/>
      </w:r>
      <w:r w:rsidR="003153D5">
        <w:rPr>
          <w:rFonts w:ascii="Times New Roman" w:hAnsi="Times New Roman"/>
          <w:i/>
          <w:sz w:val="28"/>
        </w:rPr>
        <w:t>Выводы</w:t>
      </w:r>
      <w:r w:rsidR="003153D5">
        <w:rPr>
          <w:rFonts w:ascii="Times New Roman" w:hAnsi="Times New Roman"/>
          <w:sz w:val="28"/>
        </w:rPr>
        <w:t xml:space="preserve"> могут включать:</w:t>
      </w:r>
    </w:p>
    <w:p w:rsidR="00DA5C04" w:rsidRDefault="00DA5C04" w:rsidP="00081933">
      <w:pPr>
        <w:pStyle w:val="12"/>
        <w:tabs>
          <w:tab w:val="left" w:pos="1080"/>
        </w:tabs>
        <w:spacing w:before="0" w:after="0" w:line="360" w:lineRule="auto"/>
        <w:ind w:left="720" w:firstLine="0"/>
        <w:jc w:val="left"/>
        <w:rPr>
          <w:rFonts w:ascii="Times New Roman" w:hAnsi="Times New Roman"/>
          <w:sz w:val="28"/>
        </w:rPr>
      </w:pPr>
      <w:r>
        <w:rPr>
          <w:rFonts w:ascii="Times New Roman" w:hAnsi="Times New Roman"/>
          <w:sz w:val="28"/>
        </w:rPr>
        <w:tab/>
      </w:r>
      <w:r w:rsidR="003153D5">
        <w:rPr>
          <w:rFonts w:ascii="Times New Roman" w:hAnsi="Times New Roman"/>
          <w:sz w:val="28"/>
        </w:rPr>
        <w:t xml:space="preserve"> </w:t>
      </w:r>
      <w:r w:rsidR="003153D5">
        <w:rPr>
          <w:rFonts w:ascii="Symbol" w:hAnsi="Symbol"/>
          <w:sz w:val="28"/>
          <w:lang w:val="en-US"/>
        </w:rPr>
        <w:t></w:t>
      </w:r>
      <w:r w:rsidR="003153D5">
        <w:rPr>
          <w:rFonts w:ascii="Times New Roman" w:hAnsi="Times New Roman"/>
          <w:sz w:val="28"/>
        </w:rPr>
        <w:t xml:space="preserve"> практические рекомендации для объекта исследований или разработок студента, вытекающие из проделанной работы;</w:t>
      </w:r>
    </w:p>
    <w:p w:rsidR="00DA5C04" w:rsidRDefault="00DA5C04" w:rsidP="00081933">
      <w:pPr>
        <w:pStyle w:val="12"/>
        <w:tabs>
          <w:tab w:val="left" w:pos="1080"/>
        </w:tabs>
        <w:spacing w:before="0" w:after="0" w:line="360" w:lineRule="auto"/>
        <w:ind w:left="720" w:firstLine="0"/>
        <w:jc w:val="left"/>
        <w:rPr>
          <w:rFonts w:ascii="Times New Roman" w:hAnsi="Times New Roman"/>
          <w:sz w:val="28"/>
        </w:rPr>
      </w:pPr>
      <w:r>
        <w:rPr>
          <w:rFonts w:ascii="Times New Roman" w:hAnsi="Times New Roman"/>
          <w:sz w:val="28"/>
        </w:rPr>
        <w:tab/>
      </w:r>
      <w:r w:rsidR="003153D5">
        <w:rPr>
          <w:rFonts w:ascii="Times New Roman" w:hAnsi="Times New Roman"/>
          <w:sz w:val="28"/>
        </w:rPr>
        <w:t xml:space="preserve"> </w:t>
      </w:r>
      <w:r w:rsidR="003153D5">
        <w:rPr>
          <w:rFonts w:ascii="Symbol" w:hAnsi="Symbol"/>
          <w:sz w:val="28"/>
          <w:lang w:val="en-US"/>
        </w:rPr>
        <w:t></w:t>
      </w:r>
      <w:r w:rsidR="003153D5">
        <w:rPr>
          <w:rFonts w:ascii="Times New Roman" w:hAnsi="Times New Roman"/>
          <w:sz w:val="28"/>
        </w:rPr>
        <w:t xml:space="preserve"> границы применения разработанных методов;</w:t>
      </w:r>
    </w:p>
    <w:p w:rsidR="00216014" w:rsidRDefault="00DA5C04" w:rsidP="00081933">
      <w:pPr>
        <w:pStyle w:val="12"/>
        <w:tabs>
          <w:tab w:val="left" w:pos="1080"/>
        </w:tabs>
        <w:spacing w:before="0" w:after="0" w:line="360" w:lineRule="auto"/>
        <w:ind w:left="720" w:firstLine="0"/>
        <w:jc w:val="left"/>
        <w:rPr>
          <w:rFonts w:ascii="Times New Roman" w:hAnsi="Times New Roman"/>
          <w:sz w:val="28"/>
        </w:rPr>
      </w:pPr>
      <w:r>
        <w:rPr>
          <w:rFonts w:ascii="Times New Roman" w:hAnsi="Times New Roman"/>
          <w:sz w:val="28"/>
        </w:rPr>
        <w:tab/>
      </w:r>
      <w:r>
        <w:rPr>
          <w:rFonts w:ascii="Symbol" w:hAnsi="Symbol"/>
          <w:sz w:val="28"/>
          <w:lang w:val="en-US"/>
        </w:rPr>
        <w:t></w:t>
      </w:r>
      <w:r>
        <w:rPr>
          <w:rFonts w:ascii="Times New Roman" w:hAnsi="Times New Roman"/>
          <w:sz w:val="28"/>
        </w:rPr>
        <w:t xml:space="preserve"> </w:t>
      </w:r>
      <w:r w:rsidR="003153D5">
        <w:rPr>
          <w:rFonts w:ascii="Times New Roman" w:hAnsi="Times New Roman"/>
          <w:sz w:val="28"/>
        </w:rPr>
        <w:t xml:space="preserve">перечисление и характеристика отличающихся новизной результатов дипломной работы. </w:t>
      </w:r>
    </w:p>
    <w:p w:rsidR="00510216" w:rsidRDefault="00510216" w:rsidP="00081933">
      <w:pPr>
        <w:spacing w:line="360" w:lineRule="auto"/>
        <w:ind w:firstLine="720"/>
        <w:jc w:val="both"/>
        <w:rPr>
          <w:sz w:val="28"/>
        </w:rPr>
      </w:pPr>
      <w:r>
        <w:rPr>
          <w:b/>
          <w:sz w:val="28"/>
        </w:rPr>
        <w:t>Полученные результаты, их практическая значимость и новизна</w:t>
      </w:r>
      <w:r>
        <w:rPr>
          <w:sz w:val="28"/>
        </w:rPr>
        <w:t xml:space="preserve"> должны быть представлены в виде перечня и унаследованы и</w:t>
      </w:r>
      <w:r w:rsidR="00216014">
        <w:rPr>
          <w:sz w:val="28"/>
        </w:rPr>
        <w:t>з</w:t>
      </w:r>
      <w:r>
        <w:rPr>
          <w:sz w:val="28"/>
        </w:rPr>
        <w:t xml:space="preserve"> соответствующих выводов основной части рукописи работы. </w:t>
      </w:r>
    </w:p>
    <w:p w:rsidR="0083110D" w:rsidRDefault="0083110D" w:rsidP="00081933">
      <w:pPr>
        <w:spacing w:line="360" w:lineRule="auto"/>
        <w:jc w:val="both"/>
        <w:rPr>
          <w:sz w:val="28"/>
        </w:rPr>
      </w:pPr>
    </w:p>
    <w:p w:rsidR="00764167" w:rsidRDefault="00764167" w:rsidP="00081933">
      <w:pPr>
        <w:spacing w:line="360" w:lineRule="auto"/>
        <w:ind w:firstLine="709"/>
        <w:jc w:val="both"/>
        <w:rPr>
          <w:sz w:val="28"/>
        </w:rPr>
      </w:pPr>
    </w:p>
    <w:p w:rsidR="003153D5" w:rsidRPr="00DA5C04" w:rsidRDefault="003153D5" w:rsidP="00081933">
      <w:pPr>
        <w:pStyle w:val="3"/>
        <w:numPr>
          <w:ilvl w:val="2"/>
          <w:numId w:val="1"/>
        </w:numPr>
        <w:jc w:val="center"/>
        <w:rPr>
          <w:b/>
          <w:bCs/>
          <w:smallCaps w:val="0"/>
        </w:rPr>
      </w:pPr>
      <w:bookmarkStart w:id="61" w:name="_Toc147679977"/>
      <w:bookmarkStart w:id="62" w:name="_Toc318201477"/>
      <w:r w:rsidRPr="00DA5C04">
        <w:rPr>
          <w:b/>
          <w:bCs/>
          <w:smallCaps w:val="0"/>
        </w:rPr>
        <w:t>Требования к оформлению работы</w:t>
      </w:r>
      <w:bookmarkEnd w:id="61"/>
      <w:bookmarkEnd w:id="62"/>
    </w:p>
    <w:p w:rsidR="003153D5" w:rsidRDefault="003153D5" w:rsidP="00081933">
      <w:pPr>
        <w:spacing w:line="360" w:lineRule="auto"/>
        <w:ind w:firstLine="709"/>
        <w:jc w:val="both"/>
        <w:rPr>
          <w:sz w:val="28"/>
        </w:rPr>
      </w:pPr>
      <w:r>
        <w:rPr>
          <w:sz w:val="28"/>
        </w:rPr>
        <w:t xml:space="preserve">Дипломная работа должна быть оформлена на одной стороне листа бумаги формата А4. Допускается представлять таблицы и иллюстрации на листах бумаги формата не более А3. Текст следует печатать через 1,5 –2  интервала (размер шрифта – 12 - 14), соблюдая следующие размеры полей: левое - </w:t>
      </w:r>
      <w:smartTag w:uri="urn:schemas-microsoft-com:office:smarttags" w:element="metricconverter">
        <w:smartTagPr>
          <w:attr w:name="ProductID" w:val="30 мм"/>
        </w:smartTagPr>
        <w:r>
          <w:rPr>
            <w:sz w:val="28"/>
          </w:rPr>
          <w:t>30 мм</w:t>
        </w:r>
      </w:smartTag>
      <w:r>
        <w:rPr>
          <w:sz w:val="28"/>
        </w:rPr>
        <w:t xml:space="preserve">; правое - </w:t>
      </w:r>
      <w:smartTag w:uri="urn:schemas-microsoft-com:office:smarttags" w:element="metricconverter">
        <w:smartTagPr>
          <w:attr w:name="ProductID" w:val="10 мм"/>
        </w:smartTagPr>
        <w:r>
          <w:rPr>
            <w:sz w:val="28"/>
          </w:rPr>
          <w:t>10 мм</w:t>
        </w:r>
      </w:smartTag>
      <w:r>
        <w:rPr>
          <w:sz w:val="28"/>
        </w:rPr>
        <w:t xml:space="preserve">; верхнее - </w:t>
      </w:r>
      <w:smartTag w:uri="urn:schemas-microsoft-com:office:smarttags" w:element="metricconverter">
        <w:smartTagPr>
          <w:attr w:name="ProductID" w:val="15 мм"/>
        </w:smartTagPr>
        <w:r>
          <w:rPr>
            <w:sz w:val="28"/>
          </w:rPr>
          <w:t>15 мм</w:t>
        </w:r>
      </w:smartTag>
      <w:r>
        <w:rPr>
          <w:sz w:val="28"/>
        </w:rPr>
        <w:t xml:space="preserve">; нижнее </w:t>
      </w:r>
      <w:smartTag w:uri="urn:schemas-microsoft-com:office:smarttags" w:element="metricconverter">
        <w:smartTagPr>
          <w:attr w:name="ProductID" w:val="20 мм"/>
        </w:smartTagPr>
        <w:r>
          <w:rPr>
            <w:sz w:val="28"/>
          </w:rPr>
          <w:t>20 мм</w:t>
        </w:r>
      </w:smartTag>
      <w:r>
        <w:rPr>
          <w:sz w:val="28"/>
        </w:rPr>
        <w:t>. Кроме того,</w:t>
      </w:r>
    </w:p>
    <w:p w:rsidR="003153D5" w:rsidRDefault="003153D5" w:rsidP="00081933">
      <w:pPr>
        <w:pStyle w:val="a6"/>
        <w:numPr>
          <w:ilvl w:val="0"/>
          <w:numId w:val="12"/>
        </w:numPr>
      </w:pPr>
      <w:r>
        <w:t>одна строка текста рукописи должна содержать 60 – 65 символов (пробел между словами является одним символом);</w:t>
      </w:r>
    </w:p>
    <w:p w:rsidR="003153D5" w:rsidRDefault="003153D5" w:rsidP="00081933">
      <w:pPr>
        <w:pStyle w:val="a6"/>
        <w:numPr>
          <w:ilvl w:val="0"/>
          <w:numId w:val="12"/>
        </w:numPr>
      </w:pPr>
      <w:r>
        <w:t>на странице должно быть около 1800 знаков, включая пробелы и знаки препинания;</w:t>
      </w:r>
    </w:p>
    <w:p w:rsidR="003153D5" w:rsidRDefault="003153D5" w:rsidP="00081933">
      <w:pPr>
        <w:pStyle w:val="a6"/>
        <w:numPr>
          <w:ilvl w:val="0"/>
          <w:numId w:val="12"/>
        </w:numPr>
      </w:pPr>
      <w:r>
        <w:t>на странице должно быть не более 28 – 30 строк сплошного текста;</w:t>
      </w:r>
    </w:p>
    <w:p w:rsidR="003153D5" w:rsidRDefault="003153D5" w:rsidP="00081933">
      <w:pPr>
        <w:pStyle w:val="a6"/>
        <w:numPr>
          <w:ilvl w:val="0"/>
          <w:numId w:val="13"/>
        </w:numPr>
      </w:pPr>
      <w:r>
        <w:t>абзацный отступ равен пяти знакам (</w:t>
      </w:r>
      <w:smartTag w:uri="urn:schemas-microsoft-com:office:smarttags" w:element="metricconverter">
        <w:smartTagPr>
          <w:attr w:name="ProductID" w:val="1,27 см"/>
        </w:smartTagPr>
        <w:r>
          <w:t>1,27 см</w:t>
        </w:r>
      </w:smartTag>
      <w:r>
        <w:t>);</w:t>
      </w:r>
    </w:p>
    <w:p w:rsidR="003153D5" w:rsidRDefault="003153D5" w:rsidP="00081933">
      <w:pPr>
        <w:pStyle w:val="a6"/>
        <w:numPr>
          <w:ilvl w:val="0"/>
          <w:numId w:val="13"/>
        </w:numPr>
      </w:pPr>
      <w:r>
        <w:t>заголовки разделов — строчными буквами, обычным начертанием (</w:t>
      </w:r>
      <w:r>
        <w:rPr>
          <w:lang w:val="en-US"/>
        </w:rPr>
        <w:t>Times</w:t>
      </w:r>
      <w:r>
        <w:t>), по центру с отступами в два интервала сверху и снизу, не отрывая от следующего абзаца.</w:t>
      </w:r>
    </w:p>
    <w:p w:rsidR="003153D5" w:rsidRDefault="003153D5" w:rsidP="00081933">
      <w:pPr>
        <w:spacing w:line="360" w:lineRule="auto"/>
        <w:ind w:firstLine="709"/>
        <w:jc w:val="both"/>
        <w:rPr>
          <w:sz w:val="28"/>
        </w:rPr>
      </w:pPr>
      <w:r>
        <w:rPr>
          <w:sz w:val="28"/>
        </w:rPr>
        <w:t xml:space="preserve">Первым листом работы является титульный лист. Каждая страница текста, включая иллюстрации и приложения, нумеруется, кроме титульного листа и оглавления, по порядку без пропусков и повторений. Номера страниц проставляются, начиная с введения (третья страница) справа внизу. </w:t>
      </w:r>
    </w:p>
    <w:p w:rsidR="003153D5" w:rsidRDefault="003153D5" w:rsidP="00081933">
      <w:pPr>
        <w:spacing w:line="360" w:lineRule="auto"/>
        <w:ind w:firstLine="709"/>
        <w:jc w:val="both"/>
        <w:rPr>
          <w:sz w:val="28"/>
        </w:rPr>
      </w:pPr>
      <w:r>
        <w:rPr>
          <w:sz w:val="28"/>
        </w:rPr>
        <w:t xml:space="preserve">Возможно использование колонтитулов. </w:t>
      </w:r>
    </w:p>
    <w:p w:rsidR="003153D5" w:rsidRDefault="003153D5" w:rsidP="00081933">
      <w:pPr>
        <w:spacing w:line="360" w:lineRule="auto"/>
        <w:ind w:firstLine="709"/>
        <w:jc w:val="both"/>
        <w:rPr>
          <w:sz w:val="28"/>
        </w:rPr>
      </w:pPr>
      <w:r>
        <w:rPr>
          <w:sz w:val="28"/>
        </w:rPr>
        <w:t>Все листы работы должны быть скреплены или сброшюрованы в жестком переплете.</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Вкладышем к дипломной работе могут считаться: задание по работе и справка о выводах и предложениях, которая может быть составлена и подписана студентом-дипломником и научным руководителем, и содержать основные авторские предложения с аргументацией целесообразности их внедрения.</w:t>
      </w:r>
    </w:p>
    <w:p w:rsidR="003153D5" w:rsidRDefault="003153D5" w:rsidP="00081933">
      <w:pPr>
        <w:spacing w:line="360" w:lineRule="auto"/>
        <w:ind w:firstLine="709"/>
        <w:jc w:val="both"/>
        <w:rPr>
          <w:sz w:val="28"/>
        </w:rPr>
      </w:pPr>
      <w:r>
        <w:rPr>
          <w:b/>
          <w:sz w:val="28"/>
        </w:rPr>
        <w:t>Титульный лист</w:t>
      </w:r>
      <w:r>
        <w:rPr>
          <w:sz w:val="28"/>
        </w:rPr>
        <w:t xml:space="preserve"> оформляется на стандартном бланке и содержит название темы, фамилию, имя и отчество, группу и факультет студента; фамилию, имя и отчество, звание (должность) руководителя дипломной работы. Текст титульного листа заполняется стандартным шрифтом. Титульный лист дипломной работы подписывается студентом, руководителем диплома и заведующим кафедрой. Образец титульного листа дипломной работы приведен в Приложении 1.</w:t>
      </w:r>
    </w:p>
    <w:p w:rsidR="003153D5" w:rsidRDefault="003153D5" w:rsidP="00081933">
      <w:pPr>
        <w:spacing w:line="360" w:lineRule="auto"/>
        <w:ind w:firstLine="709"/>
        <w:jc w:val="both"/>
        <w:rPr>
          <w:sz w:val="28"/>
        </w:rPr>
      </w:pPr>
      <w:r>
        <w:rPr>
          <w:b/>
          <w:sz w:val="28"/>
        </w:rPr>
        <w:t>Оглавление</w:t>
      </w:r>
      <w:r>
        <w:rPr>
          <w:sz w:val="28"/>
        </w:rPr>
        <w:t xml:space="preserve"> оформляется в соответствии с планом дипломной работы и включает перечень основных разделов работы: введение, главы и параграфы, заключение, литературу, приложения. По каждому пункту рубрикации в тексте оглавления проставляются страницы. Оглавление должно строго соответствовать заголовкам в тексте. </w:t>
      </w:r>
    </w:p>
    <w:p w:rsidR="003153D5" w:rsidRDefault="003153D5" w:rsidP="00081933">
      <w:pPr>
        <w:spacing w:line="360" w:lineRule="auto"/>
        <w:ind w:firstLine="709"/>
        <w:jc w:val="both"/>
        <w:rPr>
          <w:sz w:val="28"/>
        </w:rPr>
      </w:pPr>
      <w:r>
        <w:rPr>
          <w:sz w:val="28"/>
        </w:rPr>
        <w:t xml:space="preserve">Все </w:t>
      </w:r>
      <w:r>
        <w:rPr>
          <w:b/>
          <w:sz w:val="28"/>
        </w:rPr>
        <w:t>заголовки</w:t>
      </w:r>
      <w:r>
        <w:rPr>
          <w:sz w:val="28"/>
        </w:rPr>
        <w:t xml:space="preserve"> и подзаголовки в тексте работы следует выделять шрифтом, отличным от шрифта основного текста. Рубрикация дипломной работы рекомендуется двухступенчатая, деление производится на главы и параграфы. </w:t>
      </w:r>
    </w:p>
    <w:p w:rsidR="003153D5" w:rsidRDefault="003153D5" w:rsidP="00081933">
      <w:pPr>
        <w:spacing w:line="360" w:lineRule="auto"/>
        <w:ind w:firstLine="709"/>
        <w:jc w:val="both"/>
        <w:rPr>
          <w:sz w:val="28"/>
        </w:rPr>
      </w:pPr>
      <w:r>
        <w:rPr>
          <w:b/>
          <w:sz w:val="28"/>
        </w:rPr>
        <w:t>Текст дипломной работы</w:t>
      </w:r>
      <w:r>
        <w:rPr>
          <w:sz w:val="28"/>
        </w:rPr>
        <w:t xml:space="preserve"> необходимо разбивать на абзацы, начала которых пишутся с красной строки. Абзацами выделяются примерно равные по объему, тесно связанные между собой и объединенные по смыслу части текста. Они могут включать несколько предложений. В каждом абзаце должны содержаться положения, объединенные общей мыслью. Сокращение слов в тексте не допускается, за исключением общепринятых (РФ, ЭВМ и др. или предусмотренных в перечне сокращений). Первый лист введения, начало каждой главы пишутся на отдельной странице. Наименование глав и параграфов должно быть по возможности коротким. Переносы слов в заголовках не допускаются.  Если заголовок состоит из двух предложений, их разделяют точкой. </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При оформлении дипломной работы следует иметь в виду следующее:</w:t>
      </w:r>
    </w:p>
    <w:p w:rsidR="003153D5" w:rsidRDefault="003153D5" w:rsidP="00081933">
      <w:pPr>
        <w:spacing w:line="360" w:lineRule="auto"/>
        <w:ind w:firstLine="851"/>
        <w:jc w:val="both"/>
        <w:rPr>
          <w:rFonts w:ascii="Times New Roman CYR" w:hAnsi="Times New Roman CYR"/>
          <w:sz w:val="28"/>
        </w:rPr>
      </w:pPr>
      <w:r>
        <w:rPr>
          <w:sz w:val="28"/>
        </w:rPr>
        <w:t xml:space="preserve">- </w:t>
      </w:r>
      <w:r>
        <w:rPr>
          <w:rFonts w:ascii="Times New Roman CYR" w:hAnsi="Times New Roman CYR"/>
          <w:i/>
          <w:sz w:val="28"/>
        </w:rPr>
        <w:t>главы</w:t>
      </w:r>
      <w:r>
        <w:rPr>
          <w:rFonts w:ascii="Times New Roman CYR" w:hAnsi="Times New Roman CYR"/>
          <w:sz w:val="28"/>
        </w:rPr>
        <w:t xml:space="preserve"> должны быть пронумерованы арабскими цифрами (причем, после номера главы ставится точка, слово “глава” не пишется и каждую главу следует начинать с новой страницы);</w:t>
      </w:r>
    </w:p>
    <w:p w:rsidR="003153D5" w:rsidRDefault="003153D5" w:rsidP="00081933">
      <w:pPr>
        <w:spacing w:line="360" w:lineRule="auto"/>
        <w:ind w:firstLine="851"/>
        <w:jc w:val="both"/>
        <w:rPr>
          <w:rFonts w:ascii="Times New Roman CYR" w:hAnsi="Times New Roman CYR"/>
          <w:sz w:val="28"/>
        </w:rPr>
      </w:pPr>
      <w:r>
        <w:rPr>
          <w:sz w:val="28"/>
        </w:rPr>
        <w:t xml:space="preserve">- </w:t>
      </w:r>
      <w:r>
        <w:rPr>
          <w:rFonts w:ascii="Times New Roman CYR" w:hAnsi="Times New Roman CYR"/>
          <w:i/>
          <w:sz w:val="28"/>
        </w:rPr>
        <w:t>параграфы</w:t>
      </w:r>
      <w:r>
        <w:rPr>
          <w:rFonts w:ascii="Times New Roman CYR" w:hAnsi="Times New Roman CYR"/>
          <w:sz w:val="28"/>
        </w:rPr>
        <w:t xml:space="preserve"> следует нумеровать арабскими цифрами в пределах каждой главы (например: “</w:t>
      </w:r>
      <w:smartTag w:uri="urn:schemas-microsoft-com:office:smarttags" w:element="metricconverter">
        <w:smartTagPr>
          <w:attr w:name="ProductID" w:val="3.1”"/>
        </w:smartTagPr>
        <w:r>
          <w:rPr>
            <w:rFonts w:ascii="Times New Roman CYR" w:hAnsi="Times New Roman CYR"/>
            <w:sz w:val="28"/>
          </w:rPr>
          <w:t>3.1”</w:t>
        </w:r>
      </w:smartTag>
      <w:r>
        <w:rPr>
          <w:rFonts w:ascii="Times New Roman CYR" w:hAnsi="Times New Roman CYR"/>
          <w:sz w:val="28"/>
        </w:rPr>
        <w:t xml:space="preserve"> - первый параграф третьей главы);</w:t>
      </w:r>
    </w:p>
    <w:p w:rsidR="003153D5" w:rsidRDefault="003153D5" w:rsidP="00081933">
      <w:pPr>
        <w:spacing w:line="360" w:lineRule="auto"/>
        <w:ind w:firstLine="851"/>
        <w:jc w:val="both"/>
        <w:rPr>
          <w:rFonts w:ascii="Times New Roman CYR" w:hAnsi="Times New Roman CYR"/>
          <w:sz w:val="28"/>
        </w:rPr>
      </w:pPr>
      <w:r>
        <w:rPr>
          <w:sz w:val="28"/>
        </w:rPr>
        <w:t>- “</w:t>
      </w:r>
      <w:r>
        <w:rPr>
          <w:rFonts w:ascii="Times New Roman CYR" w:hAnsi="Times New Roman CYR"/>
          <w:i/>
          <w:sz w:val="28"/>
        </w:rPr>
        <w:t>Введение</w:t>
      </w:r>
      <w:r>
        <w:rPr>
          <w:sz w:val="28"/>
        </w:rPr>
        <w:t>”, “</w:t>
      </w:r>
      <w:r>
        <w:rPr>
          <w:rFonts w:ascii="Times New Roman CYR" w:hAnsi="Times New Roman CYR"/>
          <w:i/>
          <w:sz w:val="28"/>
        </w:rPr>
        <w:t>Заключение</w:t>
      </w:r>
      <w:r>
        <w:rPr>
          <w:rFonts w:ascii="Times New Roman CYR" w:hAnsi="Times New Roman CYR"/>
          <w:sz w:val="28"/>
        </w:rPr>
        <w:t>” не нумеруются как главы;</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 xml:space="preserve">- нумерация </w:t>
      </w:r>
      <w:r>
        <w:rPr>
          <w:rFonts w:ascii="Times New Roman CYR" w:hAnsi="Times New Roman CYR"/>
          <w:i/>
          <w:sz w:val="28"/>
        </w:rPr>
        <w:t>страниц</w:t>
      </w:r>
      <w:r>
        <w:rPr>
          <w:rFonts w:ascii="Times New Roman CYR" w:hAnsi="Times New Roman CYR"/>
          <w:sz w:val="28"/>
        </w:rPr>
        <w:t xml:space="preserve"> работы должна быть сквозной: при этом иметь в виду, что 1 страница - титульный лист, 2 страница - содержание (оглавление) и номера двух первых страниц не проставляются;</w:t>
      </w:r>
    </w:p>
    <w:p w:rsidR="003153D5" w:rsidRDefault="003153D5" w:rsidP="00081933">
      <w:pPr>
        <w:spacing w:line="360" w:lineRule="auto"/>
        <w:ind w:firstLine="851"/>
        <w:jc w:val="both"/>
        <w:rPr>
          <w:rFonts w:ascii="Times New Roman CYR" w:hAnsi="Times New Roman CYR"/>
          <w:sz w:val="28"/>
        </w:rPr>
      </w:pPr>
      <w:r>
        <w:rPr>
          <w:sz w:val="28"/>
        </w:rPr>
        <w:t xml:space="preserve">- </w:t>
      </w:r>
      <w:r>
        <w:rPr>
          <w:rFonts w:ascii="Times New Roman CYR" w:hAnsi="Times New Roman CYR"/>
          <w:i/>
          <w:sz w:val="28"/>
        </w:rPr>
        <w:t>таблицы</w:t>
      </w:r>
      <w:r>
        <w:rPr>
          <w:rFonts w:ascii="Times New Roman CYR" w:hAnsi="Times New Roman CYR"/>
          <w:sz w:val="28"/>
          <w:u w:val="single"/>
        </w:rPr>
        <w:t xml:space="preserve"> </w:t>
      </w:r>
      <w:r>
        <w:rPr>
          <w:rFonts w:ascii="Times New Roman CYR" w:hAnsi="Times New Roman CYR"/>
          <w:sz w:val="28"/>
        </w:rPr>
        <w:t>должны нумероваться арабскими цифрами и иметь заголовки, обязателен анализ таблиц, размещаемый после таблицы или до нее.</w:t>
      </w:r>
    </w:p>
    <w:p w:rsidR="003153D5" w:rsidRDefault="003153D5" w:rsidP="00081933">
      <w:pPr>
        <w:spacing w:line="360" w:lineRule="auto"/>
        <w:ind w:firstLine="709"/>
        <w:jc w:val="both"/>
        <w:rPr>
          <w:sz w:val="28"/>
        </w:rPr>
      </w:pPr>
      <w:r w:rsidRPr="00FF2F7E">
        <w:rPr>
          <w:i/>
          <w:sz w:val="28"/>
        </w:rPr>
        <w:t>Цитата</w:t>
      </w:r>
      <w:r>
        <w:rPr>
          <w:sz w:val="28"/>
        </w:rPr>
        <w:t xml:space="preserve"> - дословное приведение выдержки из какого-либо произведения для подкрепления мысли авторитетным высказыванием -  выделяется кавычками и снабжается ссылкой на источник. При цитировании допустимо приводить современную орфографию и пунктуацию, опускать слова, обозначая пропуск многоточием, если мысль автора не искажается. Сноска на источник оформляется так: [23, с.15]. Недословное приведение выдержки из какого-либо произведения - ссылка - не выделяется кавычками, но обязательно отмечается в конце фразы [32, с.5]. Нельзя пользоваться порядковыми номерами списка литературы дипломной работы как словами для построения фраз, например: "В 25 дается определение менеджмента..." Правильное построение предложения будет: "В учебнике [25] дается определение менеджмента..." Слишком много цитат в работе приводить не следует, цитирование используется как прием аргументации. </w:t>
      </w:r>
    </w:p>
    <w:p w:rsidR="003153D5" w:rsidRDefault="003153D5" w:rsidP="00081933">
      <w:pPr>
        <w:spacing w:line="360" w:lineRule="auto"/>
        <w:ind w:firstLine="709"/>
        <w:jc w:val="both"/>
        <w:rPr>
          <w:sz w:val="28"/>
        </w:rPr>
      </w:pPr>
      <w:r w:rsidRPr="00DD7381">
        <w:rPr>
          <w:i/>
          <w:sz w:val="28"/>
        </w:rPr>
        <w:t xml:space="preserve">Формулы </w:t>
      </w:r>
      <w:r>
        <w:rPr>
          <w:sz w:val="28"/>
        </w:rPr>
        <w:t>должны органически вписываться в текст изложения, не нарушать грамматической структуры текста дипломной работы. Формулы следует располагать посредине строки, непосредственно следующей за строкой, содержащей ссылку на это выражение. Формулы, на которые имеются ссылки в тексте в пределах главы, последовательно нумеруются с указанием главы через точку. Каждый номер должен быть заключен в скобки и помещен на правом поле на нижней строке выражения, к которому он относится. Ссылки в тексте на номер формулы дают в круглых скобках, например: "...в формуле (1.2)".</w:t>
      </w:r>
    </w:p>
    <w:p w:rsidR="003153D5" w:rsidRDefault="003153D5" w:rsidP="00081933">
      <w:pPr>
        <w:spacing w:line="360" w:lineRule="auto"/>
        <w:ind w:firstLine="709"/>
        <w:jc w:val="both"/>
        <w:rPr>
          <w:sz w:val="28"/>
        </w:rPr>
      </w:pPr>
      <w:r>
        <w:rPr>
          <w:sz w:val="28"/>
        </w:rPr>
        <w:t xml:space="preserve">Все </w:t>
      </w:r>
      <w:r w:rsidRPr="00DD7381">
        <w:rPr>
          <w:i/>
          <w:sz w:val="28"/>
        </w:rPr>
        <w:t>графики, схемы и таблицы</w:t>
      </w:r>
      <w:r>
        <w:rPr>
          <w:sz w:val="28"/>
        </w:rPr>
        <w:t xml:space="preserve"> должны быть органически связаны с текстом. Графики и схемы не должны иметь лишних изображений, которые не поясняются в тексте. Каждый вид иллюстраций нумеруется арабскими шифрами последовательно в пределах главы. Номер состоит из номера главы и порядкового номера иллюстрации (например: рис. 1.2.; схема 2.2.; таблица 2.4. и т.д.).</w:t>
      </w:r>
    </w:p>
    <w:p w:rsidR="003153D5" w:rsidRDefault="003153D5" w:rsidP="00081933">
      <w:pPr>
        <w:spacing w:line="360" w:lineRule="auto"/>
        <w:ind w:firstLine="709"/>
        <w:jc w:val="both"/>
        <w:rPr>
          <w:sz w:val="28"/>
        </w:rPr>
      </w:pPr>
      <w:r w:rsidRPr="00DD7381">
        <w:rPr>
          <w:i/>
          <w:sz w:val="28"/>
        </w:rPr>
        <w:t>Подписи на рисунках</w:t>
      </w:r>
      <w:r>
        <w:rPr>
          <w:sz w:val="28"/>
        </w:rPr>
        <w:t xml:space="preserve"> необходимо размещать горизонтально, без рамок. Подписи должны выполняться единообразно по размеру и шрифту и размещаться под</w:t>
      </w:r>
      <w:r w:rsidR="00DD7381">
        <w:rPr>
          <w:sz w:val="28"/>
        </w:rPr>
        <w:t xml:space="preserve"> рисунком рядом с его номером. Рисунки без подписи не допускаются. </w:t>
      </w:r>
      <w:r>
        <w:rPr>
          <w:sz w:val="28"/>
        </w:rPr>
        <w:t>Подписи под рисунками должны быть содержательными. Необходимо следить за высокой контрастностью графического материала.</w:t>
      </w:r>
    </w:p>
    <w:p w:rsidR="003153D5" w:rsidRDefault="003153D5" w:rsidP="00081933">
      <w:pPr>
        <w:spacing w:line="360" w:lineRule="auto"/>
        <w:ind w:firstLine="709"/>
        <w:jc w:val="both"/>
        <w:rPr>
          <w:sz w:val="28"/>
        </w:rPr>
      </w:pPr>
      <w:r w:rsidRPr="00DD7381">
        <w:rPr>
          <w:i/>
          <w:sz w:val="28"/>
        </w:rPr>
        <w:t>Таблица</w:t>
      </w:r>
      <w:r>
        <w:rPr>
          <w:sz w:val="28"/>
        </w:rPr>
        <w:t xml:space="preserve"> должна быть снабжена текстовым заголовком, который располагается над таблицей посредине полосы. Заголовок пишется с прописной буквы без точки в конце. Таблицы второстепенного вспомогательного материала можно не озаглавливать; Таблицы нумеруются последовательно в пределах главы арабскими цифрами. Номер таблицы состоит из номера главы и порядкового номера таблицы в данной главе. Перед номером таблицы ставится слово "Таблица". Знак "№" перед номером таблицы не ставится. Слово "Таблица" с указанием ее номера пишется в правом верхнем углу над заголовком таблицы. </w:t>
      </w:r>
    </w:p>
    <w:p w:rsidR="003153D5" w:rsidRDefault="003153D5" w:rsidP="00081933">
      <w:pPr>
        <w:spacing w:line="360" w:lineRule="auto"/>
        <w:ind w:firstLine="709"/>
        <w:jc w:val="both"/>
        <w:rPr>
          <w:sz w:val="28"/>
        </w:rPr>
      </w:pPr>
      <w:r>
        <w:rPr>
          <w:sz w:val="28"/>
        </w:rPr>
        <w:t>Таблицы с цифровыми данными должны обязательно содержать указания на размерность этих данных. Допускается указывать над таблицей общую размерность данных. Цифры в графах таблиц располагаются так, чтобы шкалы чисел во всей графе были точно одни под другими. Если есть необходимость действий над цифрами по строкам и столбцам, целесообразно их нумеровать арабскими цифрами.</w:t>
      </w:r>
    </w:p>
    <w:p w:rsidR="003153D5" w:rsidRDefault="003153D5" w:rsidP="00081933">
      <w:pPr>
        <w:spacing w:line="360" w:lineRule="auto"/>
        <w:ind w:firstLine="709"/>
        <w:jc w:val="both"/>
        <w:rPr>
          <w:sz w:val="28"/>
        </w:rPr>
      </w:pPr>
      <w:r>
        <w:rPr>
          <w:sz w:val="28"/>
        </w:rPr>
        <w:t>Если таблица составлена на основании собственных исследований, то об этом обязательно следует указать в примечании, если же она заимствована из каких-либо источников, то необходимо сделать ссылку на источник с указанием номера источника по списку литературы и страниц, на которых она помещена. Если таблица текстовая, то предложения в клетках таблицы всегда должны начинаться с прописной буквы. В конце текста в графах точка не ставится.</w:t>
      </w:r>
    </w:p>
    <w:p w:rsidR="003153D5" w:rsidRDefault="003153D5" w:rsidP="00081933">
      <w:pPr>
        <w:spacing w:line="360" w:lineRule="auto"/>
        <w:ind w:firstLine="851"/>
        <w:jc w:val="both"/>
        <w:rPr>
          <w:rFonts w:ascii="Times New Roman CYR" w:hAnsi="Times New Roman CYR"/>
          <w:sz w:val="28"/>
        </w:rPr>
      </w:pPr>
      <w:r>
        <w:rPr>
          <w:rFonts w:ascii="Times New Roman CYR" w:hAnsi="Times New Roman CYR"/>
          <w:sz w:val="28"/>
        </w:rPr>
        <w:t>Обязателен анализ таблиц, размещаемый после таблицы или до нее.</w:t>
      </w:r>
    </w:p>
    <w:p w:rsidR="003153D5" w:rsidRDefault="003153D5" w:rsidP="00081933">
      <w:pPr>
        <w:spacing w:line="360" w:lineRule="auto"/>
        <w:ind w:firstLine="851"/>
        <w:jc w:val="both"/>
        <w:rPr>
          <w:rFonts w:ascii="Times New Roman CYR" w:hAnsi="Times New Roman CYR"/>
          <w:sz w:val="28"/>
        </w:rPr>
      </w:pPr>
      <w:r>
        <w:rPr>
          <w:sz w:val="28"/>
        </w:rPr>
        <w:t>Таблица, занимающая более чем одну страницу, размещается в приложении.</w:t>
      </w:r>
    </w:p>
    <w:p w:rsidR="003153D5" w:rsidRDefault="003153D5" w:rsidP="00081933">
      <w:pPr>
        <w:pStyle w:val="a6"/>
        <w:ind w:firstLine="709"/>
      </w:pPr>
      <w:r>
        <w:t>В</w:t>
      </w:r>
      <w:r>
        <w:rPr>
          <w:b/>
        </w:rPr>
        <w:t xml:space="preserve"> списке использованных источников</w:t>
      </w:r>
      <w:r>
        <w:t xml:space="preserve"> принята следующая последовательность: фамилия автора (если таковой имеется), инициалы, полное название книги, данные о редакторе (если книга написана коллективом авторов), том, тире, сокращение названия города, двоеточие, название издательства, год издания. Например:</w:t>
      </w:r>
    </w:p>
    <w:p w:rsidR="003153D5" w:rsidRDefault="003153D5" w:rsidP="00081933">
      <w:pPr>
        <w:pStyle w:val="a6"/>
        <w:tabs>
          <w:tab w:val="left" w:pos="0"/>
        </w:tabs>
        <w:ind w:firstLine="709"/>
      </w:pPr>
      <w:r>
        <w:t>1.</w:t>
      </w:r>
      <w:r>
        <w:tab/>
        <w:t>Уотшем Т.Дж., Паррамоу К. Количественные методы в финансах. – М.: ЮНИТИ, 1999 (рекомендовано Министерством образования РФ).</w:t>
      </w:r>
    </w:p>
    <w:p w:rsidR="003153D5" w:rsidRDefault="003153D5" w:rsidP="00081933">
      <w:pPr>
        <w:pStyle w:val="a6"/>
        <w:tabs>
          <w:tab w:val="left" w:pos="0"/>
        </w:tabs>
        <w:ind w:firstLine="709"/>
      </w:pPr>
      <w:r>
        <w:t>2.</w:t>
      </w:r>
      <w:r>
        <w:tab/>
        <w:t>Гигиенические требования к видеодисплейным терминалам, персональным электронно-вычислительным машинам и организации работы: Санитарные правила и нормы 2.2.2. 542 – 96. – М.: Информационно-издательский центр Госкомсанэпиднадзора России, 1996. – 64 с.</w:t>
      </w:r>
    </w:p>
    <w:p w:rsidR="003153D5" w:rsidRDefault="003153D5" w:rsidP="00081933">
      <w:pPr>
        <w:pStyle w:val="a6"/>
        <w:ind w:firstLine="709"/>
      </w:pPr>
      <w:r>
        <w:t xml:space="preserve"> В папке или обложке, содержащей дипломную работу, не должно быть чистых листов бумаги.</w:t>
      </w:r>
    </w:p>
    <w:p w:rsidR="003153D5" w:rsidRDefault="003153D5" w:rsidP="00081933">
      <w:pPr>
        <w:spacing w:line="360" w:lineRule="auto"/>
        <w:ind w:firstLine="720"/>
        <w:rPr>
          <w:sz w:val="28"/>
        </w:rPr>
      </w:pPr>
      <w:r>
        <w:rPr>
          <w:sz w:val="28"/>
        </w:rPr>
        <w:t xml:space="preserve">Напечатанная дипломная работа тщательно проверяется, все цитаты и цифровой материал сверяются. Автор несет полную ответственность за все </w:t>
      </w:r>
      <w:r w:rsidR="00DD7381">
        <w:rPr>
          <w:sz w:val="28"/>
        </w:rPr>
        <w:t>опечатки,</w:t>
      </w:r>
      <w:r>
        <w:rPr>
          <w:sz w:val="28"/>
        </w:rPr>
        <w:t xml:space="preserve"> как в собственном тексте, так и в цитатах и в научном аппарате.</w:t>
      </w:r>
    </w:p>
    <w:p w:rsidR="00BD6D37" w:rsidRDefault="00BD6D37" w:rsidP="00081933">
      <w:pPr>
        <w:spacing w:line="360" w:lineRule="auto"/>
        <w:ind w:firstLine="720"/>
        <w:rPr>
          <w:sz w:val="28"/>
        </w:rPr>
      </w:pPr>
    </w:p>
    <w:p w:rsidR="00BD6D37" w:rsidRPr="00BD6D37" w:rsidRDefault="00BD6D37" w:rsidP="00081933">
      <w:pPr>
        <w:pStyle w:val="2"/>
        <w:numPr>
          <w:ilvl w:val="1"/>
          <w:numId w:val="1"/>
        </w:numPr>
        <w:jc w:val="center"/>
        <w:rPr>
          <w:b/>
          <w:bCs/>
          <w:smallCaps w:val="0"/>
        </w:rPr>
      </w:pPr>
      <w:bookmarkStart w:id="63" w:name="_Toc147679978"/>
      <w:bookmarkStart w:id="64" w:name="_Toc318201478"/>
      <w:r w:rsidRPr="00BD6D37">
        <w:rPr>
          <w:b/>
          <w:bCs/>
          <w:smallCaps w:val="0"/>
        </w:rPr>
        <w:t>Научный руководитель и его задачи</w:t>
      </w:r>
      <w:bookmarkEnd w:id="63"/>
      <w:bookmarkEnd w:id="64"/>
    </w:p>
    <w:p w:rsidR="00B91A83" w:rsidRDefault="00B91A83" w:rsidP="00081933">
      <w:pPr>
        <w:spacing w:line="360" w:lineRule="auto"/>
        <w:ind w:firstLine="709"/>
        <w:jc w:val="both"/>
        <w:rPr>
          <w:sz w:val="28"/>
        </w:rPr>
      </w:pPr>
      <w:r w:rsidRPr="00B91A83">
        <w:rPr>
          <w:sz w:val="28"/>
        </w:rPr>
        <w:t xml:space="preserve">К руководству </w:t>
      </w:r>
      <w:r>
        <w:rPr>
          <w:sz w:val="28"/>
        </w:rPr>
        <w:t xml:space="preserve">дипломантами привлекаются высококвалифицированные преподаватели кафедры. </w:t>
      </w:r>
    </w:p>
    <w:p w:rsidR="00B91A83" w:rsidRDefault="00B91A83" w:rsidP="00081933">
      <w:pPr>
        <w:spacing w:line="360" w:lineRule="auto"/>
        <w:ind w:firstLine="709"/>
        <w:jc w:val="both"/>
        <w:rPr>
          <w:sz w:val="28"/>
        </w:rPr>
      </w:pPr>
      <w:r>
        <w:rPr>
          <w:sz w:val="28"/>
        </w:rPr>
        <w:t>В задачи руководителя входит:</w:t>
      </w:r>
    </w:p>
    <w:p w:rsidR="00B91A83" w:rsidRDefault="00B91A83" w:rsidP="00081933">
      <w:pPr>
        <w:numPr>
          <w:ilvl w:val="0"/>
          <w:numId w:val="23"/>
        </w:numPr>
        <w:spacing w:line="360" w:lineRule="auto"/>
        <w:jc w:val="both"/>
        <w:rPr>
          <w:sz w:val="28"/>
        </w:rPr>
      </w:pPr>
      <w:r>
        <w:rPr>
          <w:sz w:val="28"/>
        </w:rPr>
        <w:t xml:space="preserve">научное руководство и помощь в постановке задач, выявлении исследовательских и практических проблем, поиске подходов к их решению; </w:t>
      </w:r>
    </w:p>
    <w:p w:rsidR="00B91A83" w:rsidRDefault="00B91A83" w:rsidP="00081933">
      <w:pPr>
        <w:numPr>
          <w:ilvl w:val="0"/>
          <w:numId w:val="23"/>
        </w:numPr>
        <w:spacing w:line="360" w:lineRule="auto"/>
        <w:jc w:val="both"/>
        <w:rPr>
          <w:sz w:val="28"/>
        </w:rPr>
      </w:pPr>
      <w:r>
        <w:rPr>
          <w:sz w:val="28"/>
        </w:rPr>
        <w:t>контроль за соблюдением сроков выполнения этапов работы;</w:t>
      </w:r>
    </w:p>
    <w:p w:rsidR="00B91A83" w:rsidRDefault="00B91A83" w:rsidP="00081933">
      <w:pPr>
        <w:numPr>
          <w:ilvl w:val="0"/>
          <w:numId w:val="23"/>
        </w:numPr>
        <w:spacing w:line="360" w:lineRule="auto"/>
        <w:jc w:val="both"/>
        <w:rPr>
          <w:sz w:val="28"/>
        </w:rPr>
      </w:pPr>
      <w:r>
        <w:rPr>
          <w:sz w:val="28"/>
        </w:rPr>
        <w:t>написание отзыва о работе.</w:t>
      </w:r>
    </w:p>
    <w:p w:rsidR="00B91A83" w:rsidRDefault="00B91A83" w:rsidP="00081933">
      <w:pPr>
        <w:spacing w:line="360" w:lineRule="auto"/>
        <w:ind w:firstLine="709"/>
        <w:jc w:val="both"/>
        <w:rPr>
          <w:sz w:val="28"/>
        </w:rPr>
      </w:pPr>
      <w:r>
        <w:rPr>
          <w:sz w:val="28"/>
        </w:rPr>
        <w:t xml:space="preserve">Разработку поставленных проблем студент осуществляет самостоятельно. </w:t>
      </w:r>
    </w:p>
    <w:p w:rsidR="00BD6D37" w:rsidRDefault="00BD6D37" w:rsidP="00081933">
      <w:pPr>
        <w:spacing w:line="360" w:lineRule="auto"/>
        <w:ind w:firstLine="709"/>
        <w:jc w:val="both"/>
        <w:rPr>
          <w:sz w:val="28"/>
        </w:rPr>
      </w:pPr>
      <w:r>
        <w:rPr>
          <w:sz w:val="28"/>
        </w:rPr>
        <w:t>Дипломник периодически (по обоюдной договоренности) информирует научного руководителя о ходе подготовки дипломной работы и консультируется по вызывающим затруднения вопросам.</w:t>
      </w:r>
    </w:p>
    <w:p w:rsidR="00BD6D37" w:rsidRDefault="00BD6D37" w:rsidP="00081933">
      <w:pPr>
        <w:spacing w:line="360" w:lineRule="auto"/>
        <w:ind w:firstLine="709"/>
        <w:jc w:val="both"/>
        <w:rPr>
          <w:sz w:val="28"/>
        </w:rPr>
      </w:pPr>
      <w:r>
        <w:rPr>
          <w:sz w:val="28"/>
        </w:rPr>
        <w:t>Научный руководитель не является ни соавтором, ни редактором дипломной работы, и студент не должен рассчитывать на то, что руководитель поправит имеющиеся в дипломной работе теоретические, методологические, стилистические и другие ошибки.</w:t>
      </w:r>
    </w:p>
    <w:p w:rsidR="00BD6D37" w:rsidRDefault="00BD6D37" w:rsidP="00081933">
      <w:pPr>
        <w:spacing w:line="360" w:lineRule="auto"/>
        <w:ind w:firstLine="709"/>
        <w:jc w:val="both"/>
        <w:rPr>
          <w:sz w:val="28"/>
        </w:rPr>
      </w:pPr>
      <w:r>
        <w:rPr>
          <w:sz w:val="28"/>
        </w:rPr>
        <w:t>На первом этапе подготовки дипломной работы научный руководитель консультирует в выборе темы, рассматривает и корректирует план работы и дает рекомендации по списку литературы.</w:t>
      </w:r>
    </w:p>
    <w:p w:rsidR="00BD6D37" w:rsidRDefault="00BD6D37" w:rsidP="00081933">
      <w:pPr>
        <w:spacing w:line="360" w:lineRule="auto"/>
        <w:ind w:firstLine="709"/>
        <w:jc w:val="both"/>
        <w:rPr>
          <w:sz w:val="28"/>
        </w:rPr>
      </w:pPr>
      <w:r>
        <w:rPr>
          <w:sz w:val="28"/>
        </w:rPr>
        <w:t>В ходе выполнения работы научный руководитель является оппонентом, указывая дипломнику на недостатки аргументации, композиции, стиля и т.д. и рекомендует, как их лучше устранить.</w:t>
      </w:r>
    </w:p>
    <w:p w:rsidR="00BD6D37" w:rsidRDefault="00BD6D37" w:rsidP="00081933">
      <w:pPr>
        <w:spacing w:line="360" w:lineRule="auto"/>
        <w:ind w:firstLine="709"/>
        <w:jc w:val="both"/>
        <w:rPr>
          <w:sz w:val="28"/>
        </w:rPr>
      </w:pPr>
      <w:r>
        <w:rPr>
          <w:sz w:val="28"/>
        </w:rPr>
        <w:t>К рекомендациям и замечаниям научного руководителя дипломник должен относиться критически. Он может учитывать их или отклонять по своему усмотрению, т.к. теоретически и методологически правильная разработка и освещение темы, а также качество содержания и оформления дипломной работы целиком и полностью лежат на ответственности дипломника.</w:t>
      </w:r>
    </w:p>
    <w:p w:rsidR="00BD6D37" w:rsidRDefault="00BD6D37" w:rsidP="00081933">
      <w:pPr>
        <w:spacing w:line="360" w:lineRule="auto"/>
        <w:ind w:firstLine="709"/>
        <w:jc w:val="both"/>
        <w:rPr>
          <w:sz w:val="28"/>
        </w:rPr>
      </w:pPr>
      <w:r>
        <w:rPr>
          <w:sz w:val="28"/>
        </w:rPr>
        <w:t xml:space="preserve">Законченная дипломная работа, подписанная слушателем, представляется дипломником руководителю, </w:t>
      </w:r>
      <w:r>
        <w:rPr>
          <w:b/>
          <w:i/>
          <w:sz w:val="28"/>
        </w:rPr>
        <w:t>не позднее, чем за две недели</w:t>
      </w:r>
      <w:r>
        <w:rPr>
          <w:sz w:val="28"/>
        </w:rPr>
        <w:t xml:space="preserve"> до защиты.</w:t>
      </w:r>
    </w:p>
    <w:p w:rsidR="00B91A83" w:rsidRDefault="00BD6D37" w:rsidP="00081933">
      <w:pPr>
        <w:spacing w:line="360" w:lineRule="auto"/>
        <w:ind w:firstLine="720"/>
        <w:jc w:val="both"/>
        <w:rPr>
          <w:sz w:val="28"/>
        </w:rPr>
      </w:pPr>
      <w:r>
        <w:rPr>
          <w:sz w:val="28"/>
        </w:rPr>
        <w:t xml:space="preserve">После получения окончательного варианта дипломной работы научный руководитель выступает в качестве эксперта. Научный руководитель подписывает дипломную работу и составляет письменный отзыв (объемом 1,5 - 2 страницы), в котором всесторонне характеризует качество дипломной работы, отмечает положительные стороны, особое внимание обращает на имеющиеся отмеченные ранее недостатки, не устраненные дипломником, мотивирует возможность или нецелесообразность представления дипломной работы в ГАК. </w:t>
      </w:r>
      <w:r w:rsidR="00B91A83">
        <w:rPr>
          <w:sz w:val="28"/>
        </w:rPr>
        <w:t>В отзыве должны быть отмечены качества выпускника, выявленные в ходе его работы над дипломом, а также оценка соответствия выпускника требованиям к его личностным характеристикам (самостоятельность, ответственность, трудолюбие, организованность и т.д.).</w:t>
      </w:r>
    </w:p>
    <w:p w:rsidR="00BD6D37" w:rsidRDefault="00B91A83" w:rsidP="00081933">
      <w:pPr>
        <w:spacing w:line="360" w:lineRule="auto"/>
        <w:ind w:firstLine="720"/>
        <w:jc w:val="both"/>
        <w:rPr>
          <w:sz w:val="28"/>
        </w:rPr>
      </w:pPr>
      <w:r>
        <w:rPr>
          <w:sz w:val="28"/>
        </w:rPr>
        <w:t>Р</w:t>
      </w:r>
      <w:r w:rsidR="00BD6D37">
        <w:rPr>
          <w:sz w:val="28"/>
        </w:rPr>
        <w:t>уководитель не выставляет оценку дипломной работы, а только рекомендует или не рекомендует ее к защите в ГАК.</w:t>
      </w:r>
    </w:p>
    <w:p w:rsidR="00DD7381" w:rsidRDefault="00DD7381" w:rsidP="00081933">
      <w:pPr>
        <w:spacing w:line="360" w:lineRule="auto"/>
        <w:ind w:firstLine="720"/>
        <w:rPr>
          <w:sz w:val="28"/>
        </w:rPr>
      </w:pPr>
    </w:p>
    <w:p w:rsidR="00A22173" w:rsidRDefault="00A22173" w:rsidP="00081933">
      <w:pPr>
        <w:pStyle w:val="2"/>
        <w:numPr>
          <w:ilvl w:val="1"/>
          <w:numId w:val="1"/>
        </w:numPr>
        <w:tabs>
          <w:tab w:val="clear" w:pos="1620"/>
          <w:tab w:val="num" w:pos="0"/>
        </w:tabs>
        <w:ind w:left="1287" w:hanging="1287"/>
        <w:jc w:val="center"/>
        <w:rPr>
          <w:b/>
          <w:bCs/>
          <w:smallCaps w:val="0"/>
        </w:rPr>
      </w:pPr>
      <w:bookmarkStart w:id="65" w:name="_Toc147679979"/>
      <w:bookmarkStart w:id="66" w:name="_Toc318201479"/>
      <w:r>
        <w:rPr>
          <w:b/>
          <w:bCs/>
          <w:smallCaps w:val="0"/>
        </w:rPr>
        <w:t>Методические материалы по р</w:t>
      </w:r>
      <w:r w:rsidR="003E76B9" w:rsidRPr="00A22173">
        <w:rPr>
          <w:b/>
          <w:bCs/>
          <w:smallCaps w:val="0"/>
        </w:rPr>
        <w:t>ецензировани</w:t>
      </w:r>
      <w:r>
        <w:rPr>
          <w:b/>
          <w:bCs/>
          <w:smallCaps w:val="0"/>
        </w:rPr>
        <w:t>ю</w:t>
      </w:r>
      <w:r w:rsidR="003E76B9" w:rsidRPr="00A22173">
        <w:rPr>
          <w:b/>
          <w:bCs/>
          <w:smallCaps w:val="0"/>
        </w:rPr>
        <w:t xml:space="preserve"> дипломной работы</w:t>
      </w:r>
      <w:bookmarkEnd w:id="65"/>
      <w:bookmarkEnd w:id="66"/>
    </w:p>
    <w:p w:rsidR="003E76B9" w:rsidRDefault="003E76B9" w:rsidP="00081933">
      <w:pPr>
        <w:spacing w:line="360" w:lineRule="auto"/>
        <w:ind w:firstLine="709"/>
        <w:jc w:val="both"/>
        <w:rPr>
          <w:sz w:val="28"/>
        </w:rPr>
      </w:pPr>
      <w:r>
        <w:rPr>
          <w:sz w:val="28"/>
        </w:rPr>
        <w:t xml:space="preserve">С целью получения дополнительной объективной оценки дипломника специалистами в соответствующей области проводится </w:t>
      </w:r>
      <w:r w:rsidRPr="00A22173">
        <w:rPr>
          <w:sz w:val="28"/>
        </w:rPr>
        <w:t>рецензирование</w:t>
      </w:r>
      <w:r>
        <w:rPr>
          <w:sz w:val="28"/>
        </w:rPr>
        <w:t xml:space="preserve"> дипломной работы.</w:t>
      </w:r>
    </w:p>
    <w:p w:rsidR="003E76B9" w:rsidRDefault="003E76B9" w:rsidP="00081933">
      <w:pPr>
        <w:spacing w:line="360" w:lineRule="auto"/>
        <w:ind w:firstLine="709"/>
        <w:jc w:val="both"/>
        <w:rPr>
          <w:sz w:val="28"/>
        </w:rPr>
      </w:pPr>
      <w:r>
        <w:rPr>
          <w:sz w:val="28"/>
        </w:rPr>
        <w:t>Списки рецензентов выпускающая кафедра готовит к предварительной защите. В качестве рецензентов могут привлекаться специалисты государственных органов, сферы бизнеса, производства и НИИ, а также профессора и преподаватели других вузов.</w:t>
      </w:r>
    </w:p>
    <w:p w:rsidR="003E76B9" w:rsidRDefault="003E76B9" w:rsidP="00081933">
      <w:pPr>
        <w:spacing w:line="360" w:lineRule="auto"/>
        <w:ind w:firstLine="709"/>
        <w:jc w:val="both"/>
        <w:rPr>
          <w:sz w:val="28"/>
        </w:rPr>
      </w:pPr>
      <w:r>
        <w:rPr>
          <w:sz w:val="28"/>
        </w:rPr>
        <w:t xml:space="preserve">Оформленная дипломная работа вместе с отзывом руководителя предоставляется дипломником рецензенту </w:t>
      </w:r>
      <w:r w:rsidRPr="00A22173">
        <w:rPr>
          <w:sz w:val="28"/>
        </w:rPr>
        <w:t>не позднее, чем за неделю</w:t>
      </w:r>
      <w:r>
        <w:rPr>
          <w:sz w:val="28"/>
        </w:rPr>
        <w:t xml:space="preserve"> до защиты.</w:t>
      </w:r>
    </w:p>
    <w:p w:rsidR="00780FEB" w:rsidRDefault="003E76B9" w:rsidP="00081933">
      <w:pPr>
        <w:spacing w:line="360" w:lineRule="auto"/>
        <w:ind w:firstLine="709"/>
        <w:jc w:val="both"/>
        <w:rPr>
          <w:sz w:val="28"/>
        </w:rPr>
      </w:pPr>
      <w:r>
        <w:rPr>
          <w:sz w:val="28"/>
        </w:rPr>
        <w:t>В рецензии должно быть отмечено значение изучения данной темы, ее актуальность, насколько успешно дипломник справился с рассмотрением теоретических и практических вопросов. Затем дается развернутая характеристика каждого раздела дипломной работы с выделением положительных сторон и недостатков. В заключении рецензент излагает свою точку зрения об общем уровне дипломной работы</w:t>
      </w:r>
      <w:r w:rsidR="00780FEB">
        <w:rPr>
          <w:sz w:val="28"/>
        </w:rPr>
        <w:t>. Основное внимание следует уделить качеству выполнения работы, а также соответствию уровня рецензируемой работы массиву ТКР. Н</w:t>
      </w:r>
      <w:r>
        <w:rPr>
          <w:sz w:val="28"/>
        </w:rPr>
        <w:t xml:space="preserve">а основании оценочных требований </w:t>
      </w:r>
      <w:r w:rsidR="00780FEB">
        <w:rPr>
          <w:sz w:val="28"/>
        </w:rPr>
        <w:t xml:space="preserve">рецензент </w:t>
      </w:r>
      <w:r>
        <w:rPr>
          <w:sz w:val="28"/>
        </w:rPr>
        <w:t xml:space="preserve">выставляет оценку, которая  выносится на рассмотрение ГАК. </w:t>
      </w:r>
    </w:p>
    <w:p w:rsidR="003E76B9" w:rsidRDefault="003E76B9" w:rsidP="00081933">
      <w:pPr>
        <w:spacing w:line="360" w:lineRule="auto"/>
        <w:ind w:firstLine="709"/>
        <w:jc w:val="both"/>
        <w:rPr>
          <w:sz w:val="28"/>
        </w:rPr>
      </w:pPr>
      <w:r>
        <w:rPr>
          <w:sz w:val="28"/>
        </w:rPr>
        <w:t xml:space="preserve">Объем рецензии должен  составлять 1,5 - 2 страницы печатного текста. </w:t>
      </w:r>
      <w:r w:rsidR="00780FEB">
        <w:rPr>
          <w:sz w:val="28"/>
        </w:rPr>
        <w:t xml:space="preserve">Подпись рецензента должна быть заверена. </w:t>
      </w:r>
      <w:r>
        <w:rPr>
          <w:sz w:val="28"/>
        </w:rPr>
        <w:t>Подписанная рецензия представляется в ГАК вместе с дипломной работой.</w:t>
      </w:r>
    </w:p>
    <w:p w:rsidR="003E76B9" w:rsidRDefault="003E76B9" w:rsidP="00081933">
      <w:pPr>
        <w:spacing w:line="360" w:lineRule="auto"/>
        <w:ind w:firstLine="709"/>
        <w:jc w:val="both"/>
        <w:rPr>
          <w:sz w:val="28"/>
        </w:rPr>
      </w:pPr>
      <w:r>
        <w:rPr>
          <w:sz w:val="28"/>
        </w:rPr>
        <w:t>В случае если руководитель или рецензент, исходя из содержания дипломной работы, не считают возможным допустить дипломника к защите дипломной работы в ГАК, этот вопрос рассматривается дирекцией института с участием руководителя и автора дипломной работы.</w:t>
      </w:r>
    </w:p>
    <w:p w:rsidR="00542ECC" w:rsidRDefault="00542ECC" w:rsidP="00081933">
      <w:pPr>
        <w:spacing w:line="360" w:lineRule="auto"/>
        <w:ind w:firstLine="709"/>
        <w:jc w:val="both"/>
        <w:rPr>
          <w:sz w:val="28"/>
        </w:rPr>
      </w:pPr>
    </w:p>
    <w:p w:rsidR="00542ECC" w:rsidRDefault="00542ECC" w:rsidP="00081933">
      <w:pPr>
        <w:pStyle w:val="2"/>
        <w:numPr>
          <w:ilvl w:val="1"/>
          <w:numId w:val="1"/>
        </w:numPr>
        <w:tabs>
          <w:tab w:val="clear" w:pos="1620"/>
          <w:tab w:val="num" w:pos="0"/>
        </w:tabs>
        <w:ind w:left="0" w:firstLine="0"/>
        <w:jc w:val="center"/>
        <w:rPr>
          <w:b/>
          <w:bCs/>
          <w:smallCaps w:val="0"/>
        </w:rPr>
      </w:pPr>
      <w:bookmarkStart w:id="67" w:name="_Toc147679980"/>
      <w:bookmarkStart w:id="68" w:name="_Toc318201480"/>
      <w:r>
        <w:rPr>
          <w:b/>
          <w:bCs/>
          <w:smallCaps w:val="0"/>
        </w:rPr>
        <w:t xml:space="preserve">Процедура подготовки к защите и защиты </w:t>
      </w:r>
      <w:r>
        <w:rPr>
          <w:b/>
          <w:bCs/>
          <w:smallCaps w:val="0"/>
        </w:rPr>
        <w:br/>
        <w:t>выпускной квалификационной работы</w:t>
      </w:r>
      <w:bookmarkEnd w:id="67"/>
      <w:bookmarkEnd w:id="68"/>
      <w:r>
        <w:rPr>
          <w:b/>
          <w:bCs/>
          <w:smallCaps w:val="0"/>
        </w:rPr>
        <w:t xml:space="preserve"> </w:t>
      </w:r>
    </w:p>
    <w:p w:rsidR="003E76B9" w:rsidRDefault="003E76B9" w:rsidP="00081933">
      <w:pPr>
        <w:spacing w:line="360" w:lineRule="auto"/>
        <w:ind w:firstLine="709"/>
        <w:jc w:val="both"/>
        <w:rPr>
          <w:sz w:val="28"/>
        </w:rPr>
      </w:pPr>
      <w:r>
        <w:rPr>
          <w:sz w:val="28"/>
        </w:rPr>
        <w:t xml:space="preserve">День и время </w:t>
      </w:r>
      <w:r w:rsidRPr="00542ECC">
        <w:rPr>
          <w:b/>
          <w:sz w:val="28"/>
        </w:rPr>
        <w:t>предварительной защиты</w:t>
      </w:r>
      <w:r>
        <w:rPr>
          <w:sz w:val="28"/>
        </w:rPr>
        <w:t xml:space="preserve"> и </w:t>
      </w:r>
      <w:r w:rsidRPr="00542ECC">
        <w:rPr>
          <w:b/>
          <w:sz w:val="28"/>
        </w:rPr>
        <w:t>защиты</w:t>
      </w:r>
      <w:r>
        <w:rPr>
          <w:sz w:val="28"/>
        </w:rPr>
        <w:t xml:space="preserve"> дипломных работ определяют выпускающие кафедры и дирекция института в соответствии с установленными сроками. </w:t>
      </w:r>
    </w:p>
    <w:p w:rsidR="003E76B9" w:rsidRDefault="003E76B9" w:rsidP="00081933">
      <w:pPr>
        <w:spacing w:line="360" w:lineRule="auto"/>
        <w:ind w:firstLine="709"/>
        <w:jc w:val="both"/>
        <w:rPr>
          <w:sz w:val="28"/>
        </w:rPr>
      </w:pPr>
      <w:r>
        <w:rPr>
          <w:b/>
          <w:sz w:val="28"/>
        </w:rPr>
        <w:t>Предварительная защита</w:t>
      </w:r>
      <w:r>
        <w:rPr>
          <w:sz w:val="28"/>
        </w:rPr>
        <w:t xml:space="preserve"> проводится в комиссии, состоящей из двух-трех человек из числа преподавателей кафедры или ведущих специалистов в соответствующих областях. </w:t>
      </w:r>
      <w:r w:rsidR="00542ECC">
        <w:rPr>
          <w:sz w:val="28"/>
        </w:rPr>
        <w:t xml:space="preserve">На </w:t>
      </w:r>
      <w:r>
        <w:rPr>
          <w:sz w:val="28"/>
        </w:rPr>
        <w:t>предварительн</w:t>
      </w:r>
      <w:r w:rsidR="00542ECC">
        <w:rPr>
          <w:sz w:val="28"/>
        </w:rPr>
        <w:t>ую</w:t>
      </w:r>
      <w:r>
        <w:rPr>
          <w:sz w:val="28"/>
        </w:rPr>
        <w:t xml:space="preserve"> защит</w:t>
      </w:r>
      <w:r w:rsidR="00AE6C1A">
        <w:rPr>
          <w:sz w:val="28"/>
        </w:rPr>
        <w:t>у</w:t>
      </w:r>
      <w:r>
        <w:rPr>
          <w:sz w:val="28"/>
        </w:rPr>
        <w:t xml:space="preserve"> студент </w:t>
      </w:r>
      <w:r w:rsidR="00542ECC">
        <w:rPr>
          <w:sz w:val="28"/>
        </w:rPr>
        <w:t>предоставляет</w:t>
      </w:r>
      <w:r>
        <w:rPr>
          <w:sz w:val="28"/>
        </w:rPr>
        <w:t>:</w:t>
      </w:r>
    </w:p>
    <w:p w:rsidR="003E76B9" w:rsidRDefault="003E76B9" w:rsidP="00081933">
      <w:pPr>
        <w:numPr>
          <w:ilvl w:val="0"/>
          <w:numId w:val="14"/>
        </w:numPr>
        <w:tabs>
          <w:tab w:val="num" w:pos="851"/>
        </w:tabs>
        <w:spacing w:line="360" w:lineRule="auto"/>
        <w:jc w:val="both"/>
        <w:rPr>
          <w:rFonts w:ascii="Times New Roman CYR" w:hAnsi="Times New Roman CYR"/>
          <w:sz w:val="28"/>
        </w:rPr>
      </w:pPr>
      <w:r>
        <w:rPr>
          <w:sz w:val="28"/>
        </w:rPr>
        <w:t>дипломную работу</w:t>
      </w:r>
      <w:r>
        <w:rPr>
          <w:rFonts w:ascii="Times New Roman CYR" w:hAnsi="Times New Roman CYR"/>
          <w:sz w:val="28"/>
        </w:rPr>
        <w:t>;</w:t>
      </w:r>
    </w:p>
    <w:p w:rsidR="003E76B9" w:rsidRDefault="003E76B9" w:rsidP="00081933">
      <w:pPr>
        <w:numPr>
          <w:ilvl w:val="0"/>
          <w:numId w:val="14"/>
        </w:numPr>
        <w:tabs>
          <w:tab w:val="num" w:pos="851"/>
        </w:tabs>
        <w:spacing w:line="360" w:lineRule="auto"/>
        <w:jc w:val="both"/>
        <w:rPr>
          <w:rFonts w:ascii="Times New Roman CYR" w:hAnsi="Times New Roman CYR"/>
          <w:sz w:val="28"/>
        </w:rPr>
      </w:pPr>
      <w:r>
        <w:rPr>
          <w:sz w:val="28"/>
        </w:rPr>
        <w:t>доклад и иллюстративный материал</w:t>
      </w:r>
      <w:r>
        <w:rPr>
          <w:rFonts w:ascii="Times New Roman CYR" w:hAnsi="Times New Roman CYR"/>
          <w:sz w:val="28"/>
        </w:rPr>
        <w:t>;</w:t>
      </w:r>
    </w:p>
    <w:p w:rsidR="003E76B9" w:rsidRDefault="003E76B9" w:rsidP="00081933">
      <w:pPr>
        <w:numPr>
          <w:ilvl w:val="0"/>
          <w:numId w:val="14"/>
        </w:numPr>
        <w:tabs>
          <w:tab w:val="num" w:pos="851"/>
        </w:tabs>
        <w:spacing w:line="360" w:lineRule="auto"/>
        <w:jc w:val="both"/>
        <w:rPr>
          <w:rFonts w:ascii="Times New Roman CYR" w:hAnsi="Times New Roman CYR"/>
          <w:sz w:val="28"/>
        </w:rPr>
      </w:pPr>
      <w:r>
        <w:rPr>
          <w:sz w:val="28"/>
        </w:rPr>
        <w:t>подписанный отзыв научного руководителя</w:t>
      </w:r>
      <w:r>
        <w:rPr>
          <w:rFonts w:ascii="Times New Roman CYR" w:hAnsi="Times New Roman CYR"/>
          <w:sz w:val="28"/>
        </w:rPr>
        <w:t>.</w:t>
      </w:r>
    </w:p>
    <w:p w:rsidR="003E76B9" w:rsidRDefault="003E76B9" w:rsidP="00081933">
      <w:pPr>
        <w:spacing w:line="360" w:lineRule="auto"/>
        <w:ind w:firstLine="709"/>
        <w:jc w:val="both"/>
        <w:rPr>
          <w:sz w:val="28"/>
        </w:rPr>
      </w:pPr>
      <w:r>
        <w:rPr>
          <w:sz w:val="28"/>
        </w:rPr>
        <w:t>В процессе предзащиты студент кратко излагает суть дипломной работы и отвечает на вопросы членов комиссии. После ознакомления с дипломной работой и получения ответов студента, комиссия принимает решение о возможности ее защиты в ГАКе. В случае принятия положительного решения представитель кафедры ставит свои визы на титульном листе дипломной работы.</w:t>
      </w:r>
    </w:p>
    <w:p w:rsidR="003E76B9" w:rsidRDefault="003E76B9" w:rsidP="00081933">
      <w:pPr>
        <w:spacing w:line="360" w:lineRule="auto"/>
        <w:ind w:firstLine="709"/>
        <w:jc w:val="both"/>
        <w:rPr>
          <w:sz w:val="28"/>
        </w:rPr>
      </w:pPr>
      <w:r>
        <w:rPr>
          <w:sz w:val="28"/>
        </w:rPr>
        <w:t>Не позже, чем за два дня до защиты, дипломная работа</w:t>
      </w:r>
      <w:r w:rsidR="00542ECC">
        <w:rPr>
          <w:sz w:val="28"/>
        </w:rPr>
        <w:t xml:space="preserve"> (в виде переплетенной рукописи и ее копия на магнитном носителе)</w:t>
      </w:r>
      <w:r>
        <w:rPr>
          <w:sz w:val="28"/>
        </w:rPr>
        <w:t>, отзыв руководителя и рецензия должны быть представлена секретарю ГАК. При этом должны быть согласованы условия защиты (наличие компьютера, проектора и других технических средств, если это необходимо).</w:t>
      </w:r>
    </w:p>
    <w:p w:rsidR="003E76B9" w:rsidRDefault="003E76B9" w:rsidP="00081933">
      <w:pPr>
        <w:spacing w:line="360" w:lineRule="auto"/>
        <w:ind w:firstLine="709"/>
        <w:jc w:val="both"/>
        <w:rPr>
          <w:sz w:val="28"/>
        </w:rPr>
      </w:pPr>
      <w:r>
        <w:rPr>
          <w:b/>
          <w:sz w:val="28"/>
        </w:rPr>
        <w:t>Защита</w:t>
      </w:r>
      <w:r>
        <w:rPr>
          <w:sz w:val="28"/>
        </w:rPr>
        <w:t xml:space="preserve"> дипломной работы осуществляется в форме научного доклада. Студент должен подготовить текст доклада на 5-7 минут, который следует согласовать с научным руководителем и апробировать в ходе предварительной защиты. В докладе необходимо изложить постановку задачи и основные результаты, полученные в работе. Для более полного изложения можно использовать графический материал (плакаты, слайды, раздаточный материал). Допускается доклад в форме компьютерной презентации. Специальные требования к оформлению иллюстративного материала не предъявляются.</w:t>
      </w:r>
    </w:p>
    <w:p w:rsidR="003E76B9" w:rsidRDefault="003E76B9" w:rsidP="00081933">
      <w:pPr>
        <w:spacing w:line="360" w:lineRule="auto"/>
        <w:ind w:firstLine="709"/>
        <w:jc w:val="both"/>
        <w:rPr>
          <w:sz w:val="28"/>
        </w:rPr>
      </w:pPr>
      <w:r>
        <w:rPr>
          <w:b/>
          <w:sz w:val="28"/>
        </w:rPr>
        <w:t>Порядок защиты</w:t>
      </w:r>
      <w:r>
        <w:rPr>
          <w:sz w:val="28"/>
        </w:rPr>
        <w:t xml:space="preserve"> дипломной работы:</w:t>
      </w:r>
    </w:p>
    <w:p w:rsidR="003E76B9" w:rsidRDefault="003E76B9" w:rsidP="00081933">
      <w:pPr>
        <w:tabs>
          <w:tab w:val="left" w:pos="1440"/>
        </w:tabs>
        <w:spacing w:line="360" w:lineRule="auto"/>
        <w:ind w:firstLine="709"/>
        <w:jc w:val="both"/>
        <w:rPr>
          <w:sz w:val="28"/>
        </w:rPr>
      </w:pPr>
      <w:r>
        <w:rPr>
          <w:rFonts w:ascii="Symbol" w:hAnsi="Symbol"/>
          <w:sz w:val="28"/>
          <w:lang w:val="en-US"/>
        </w:rPr>
        <w:t></w:t>
      </w:r>
      <w:r>
        <w:rPr>
          <w:rFonts w:ascii="Symbol" w:hAnsi="Symbol"/>
          <w:sz w:val="28"/>
        </w:rPr>
        <w:tab/>
      </w:r>
      <w:r>
        <w:rPr>
          <w:sz w:val="28"/>
        </w:rPr>
        <w:t>доклад студента (5-7 минут):</w:t>
      </w:r>
    </w:p>
    <w:p w:rsidR="003E76B9" w:rsidRDefault="003E76B9" w:rsidP="00081933">
      <w:pPr>
        <w:tabs>
          <w:tab w:val="left" w:pos="1440"/>
        </w:tabs>
        <w:spacing w:line="360" w:lineRule="auto"/>
        <w:ind w:firstLine="709"/>
        <w:jc w:val="both"/>
        <w:rPr>
          <w:sz w:val="28"/>
        </w:rPr>
      </w:pPr>
      <w:r>
        <w:rPr>
          <w:rFonts w:ascii="Symbol" w:hAnsi="Symbol"/>
          <w:sz w:val="28"/>
          <w:lang w:val="en-US"/>
        </w:rPr>
        <w:t></w:t>
      </w:r>
      <w:r>
        <w:rPr>
          <w:rFonts w:ascii="Symbol" w:hAnsi="Symbol"/>
          <w:sz w:val="28"/>
        </w:rPr>
        <w:tab/>
      </w:r>
      <w:r>
        <w:rPr>
          <w:sz w:val="28"/>
        </w:rPr>
        <w:t>ответы на вопросы, возникшие у членов ГАК (отвечать на вопросы следует кратко, по существу);</w:t>
      </w:r>
    </w:p>
    <w:p w:rsidR="003E76B9" w:rsidRDefault="003E76B9" w:rsidP="00081933">
      <w:pPr>
        <w:tabs>
          <w:tab w:val="left" w:pos="1440"/>
        </w:tabs>
        <w:spacing w:line="360" w:lineRule="auto"/>
        <w:ind w:firstLine="709"/>
        <w:jc w:val="both"/>
        <w:rPr>
          <w:sz w:val="28"/>
        </w:rPr>
      </w:pPr>
      <w:r>
        <w:rPr>
          <w:rFonts w:ascii="Symbol" w:hAnsi="Symbol"/>
          <w:sz w:val="28"/>
          <w:lang w:val="en-US"/>
        </w:rPr>
        <w:t></w:t>
      </w:r>
      <w:r>
        <w:rPr>
          <w:rFonts w:ascii="Symbol" w:hAnsi="Symbol"/>
          <w:sz w:val="28"/>
        </w:rPr>
        <w:tab/>
      </w:r>
      <w:r>
        <w:rPr>
          <w:sz w:val="28"/>
        </w:rPr>
        <w:t>оглашение отзыва руководителя и рецензии;</w:t>
      </w:r>
    </w:p>
    <w:p w:rsidR="003E76B9" w:rsidRDefault="003E76B9" w:rsidP="00081933">
      <w:pPr>
        <w:tabs>
          <w:tab w:val="left" w:pos="1440"/>
        </w:tabs>
        <w:spacing w:line="360" w:lineRule="auto"/>
        <w:ind w:firstLine="709"/>
        <w:jc w:val="both"/>
        <w:rPr>
          <w:sz w:val="28"/>
        </w:rPr>
      </w:pPr>
      <w:r>
        <w:rPr>
          <w:rFonts w:ascii="Symbol" w:hAnsi="Symbol"/>
          <w:sz w:val="28"/>
          <w:lang w:val="en-US"/>
        </w:rPr>
        <w:t></w:t>
      </w:r>
      <w:r>
        <w:rPr>
          <w:rFonts w:ascii="Symbol" w:hAnsi="Symbol"/>
          <w:sz w:val="28"/>
        </w:rPr>
        <w:tab/>
      </w:r>
      <w:r>
        <w:rPr>
          <w:sz w:val="28"/>
        </w:rPr>
        <w:t>ответ дипломника на замечания, изложенные в отзыве и рецензии (необязательно); присутствующие на защите руководитель, рецензент и другие лица могут выступить по материалам защиты;</w:t>
      </w:r>
    </w:p>
    <w:p w:rsidR="003E76B9" w:rsidRDefault="003E76B9" w:rsidP="00081933">
      <w:pPr>
        <w:spacing w:line="360" w:lineRule="auto"/>
        <w:ind w:firstLine="709"/>
        <w:jc w:val="both"/>
        <w:rPr>
          <w:sz w:val="28"/>
        </w:rPr>
      </w:pPr>
      <w:r>
        <w:rPr>
          <w:rFonts w:ascii="Symbol" w:hAnsi="Symbol"/>
          <w:sz w:val="28"/>
          <w:lang w:val="en-US"/>
        </w:rPr>
        <w:t></w:t>
      </w:r>
      <w:r>
        <w:rPr>
          <w:rFonts w:ascii="Symbol" w:hAnsi="Symbol"/>
          <w:sz w:val="28"/>
        </w:rPr>
        <w:tab/>
      </w:r>
      <w:r>
        <w:rPr>
          <w:sz w:val="28"/>
        </w:rPr>
        <w:t>совещание членов ГАК: принятие решений об оценке работы на основании оценочных требований и о присуждении выпускнику квалификации экономиста-математика.</w:t>
      </w:r>
    </w:p>
    <w:p w:rsidR="003E76B9" w:rsidRDefault="003E76B9" w:rsidP="00081933">
      <w:pPr>
        <w:spacing w:line="360" w:lineRule="auto"/>
        <w:rPr>
          <w:sz w:val="28"/>
        </w:rPr>
      </w:pPr>
    </w:p>
    <w:p w:rsidR="003153D5" w:rsidRPr="00542ECC" w:rsidRDefault="003153D5" w:rsidP="00081933">
      <w:pPr>
        <w:pStyle w:val="2"/>
        <w:numPr>
          <w:ilvl w:val="1"/>
          <w:numId w:val="1"/>
        </w:numPr>
        <w:tabs>
          <w:tab w:val="clear" w:pos="1620"/>
          <w:tab w:val="num" w:pos="0"/>
        </w:tabs>
        <w:ind w:left="0" w:firstLine="0"/>
        <w:jc w:val="center"/>
        <w:rPr>
          <w:b/>
          <w:bCs/>
          <w:smallCaps w:val="0"/>
        </w:rPr>
      </w:pPr>
      <w:bookmarkStart w:id="69" w:name="_Toc147679981"/>
      <w:bookmarkStart w:id="70" w:name="_Toc318201481"/>
      <w:r w:rsidRPr="00542ECC">
        <w:rPr>
          <w:b/>
          <w:bCs/>
          <w:smallCaps w:val="0"/>
        </w:rPr>
        <w:t xml:space="preserve">Оценка </w:t>
      </w:r>
      <w:r w:rsidR="00542ECC">
        <w:rPr>
          <w:b/>
          <w:bCs/>
          <w:smallCaps w:val="0"/>
        </w:rPr>
        <w:t>выпускной квалификационной работы</w:t>
      </w:r>
      <w:bookmarkEnd w:id="69"/>
      <w:bookmarkEnd w:id="70"/>
    </w:p>
    <w:p w:rsidR="00542ECC" w:rsidRDefault="003153D5" w:rsidP="00081933">
      <w:pPr>
        <w:spacing w:line="360" w:lineRule="auto"/>
        <w:ind w:firstLine="720"/>
        <w:jc w:val="both"/>
        <w:rPr>
          <w:sz w:val="28"/>
        </w:rPr>
      </w:pPr>
      <w:r>
        <w:rPr>
          <w:sz w:val="28"/>
        </w:rPr>
        <w:t xml:space="preserve">Решение об </w:t>
      </w:r>
      <w:r w:rsidRPr="00542ECC">
        <w:rPr>
          <w:sz w:val="28"/>
          <w:szCs w:val="28"/>
        </w:rPr>
        <w:t xml:space="preserve">оценке </w:t>
      </w:r>
      <w:r w:rsidR="00542ECC" w:rsidRPr="00542ECC">
        <w:rPr>
          <w:bCs/>
          <w:sz w:val="28"/>
          <w:szCs w:val="28"/>
        </w:rPr>
        <w:t>выпускной квалификационной работы</w:t>
      </w:r>
      <w:r w:rsidRPr="00542ECC">
        <w:rPr>
          <w:sz w:val="28"/>
          <w:szCs w:val="28"/>
        </w:rPr>
        <w:t xml:space="preserve"> </w:t>
      </w:r>
      <w:r>
        <w:rPr>
          <w:sz w:val="28"/>
        </w:rPr>
        <w:t xml:space="preserve">принимается Государственной Аттестационной  комиссией после обсуждения и голосования, о чем производится соответствующая запись в Протоколе заседания ГАК. </w:t>
      </w:r>
    </w:p>
    <w:p w:rsidR="00542ECC" w:rsidRDefault="003153D5" w:rsidP="00081933">
      <w:pPr>
        <w:spacing w:line="360" w:lineRule="auto"/>
        <w:ind w:firstLine="720"/>
        <w:jc w:val="both"/>
        <w:rPr>
          <w:sz w:val="28"/>
        </w:rPr>
      </w:pPr>
      <w:r>
        <w:rPr>
          <w:sz w:val="28"/>
        </w:rPr>
        <w:t>Принятое Комиссией решение является окончательным и не подлежит обсуждению и апеллированию. Объявление оценки дипломанту не должно сопровождаться комментариями.</w:t>
      </w:r>
    </w:p>
    <w:p w:rsidR="00542ECC" w:rsidRDefault="003153D5" w:rsidP="00081933">
      <w:pPr>
        <w:spacing w:line="360" w:lineRule="auto"/>
        <w:ind w:firstLine="720"/>
        <w:jc w:val="both"/>
        <w:rPr>
          <w:sz w:val="28"/>
        </w:rPr>
      </w:pPr>
      <w:r>
        <w:rPr>
          <w:sz w:val="28"/>
        </w:rPr>
        <w:t>При оценке работы Комиссия принимает во внимание мнение научного руководителя и рецензента работы, изложенные в отзыве и рецензии, а также  умение дипломанта излагать свои мысли и отстаивать свою позицию, проявленные в процессе защиты. Учитываются также выполнение требований к оформлению дипломной работы и уровень подготовки процесса защиты (доклад, иллюстративный материал и т.д.).</w:t>
      </w:r>
    </w:p>
    <w:p w:rsidR="003153D5" w:rsidRDefault="004C5AAC" w:rsidP="00081933">
      <w:pPr>
        <w:spacing w:line="360" w:lineRule="auto"/>
        <w:ind w:firstLine="720"/>
        <w:jc w:val="both"/>
        <w:rPr>
          <w:sz w:val="28"/>
        </w:rPr>
      </w:pPr>
      <w:r>
        <w:rPr>
          <w:sz w:val="28"/>
        </w:rPr>
        <w:t xml:space="preserve">Уровень выпускной квалификационной работы оценивается по 100-балльной системе. Оцениваются общая характеристика работы (максимальная оценка 30 баллов), содержание работы (максимальная оценка 50 баллов), а также уровень оформления работы и подготовка ее к защите (20 баллов). </w:t>
      </w:r>
      <w:r w:rsidR="009034D3">
        <w:rPr>
          <w:sz w:val="28"/>
        </w:rPr>
        <w:t>При</w:t>
      </w:r>
      <w:r w:rsidR="003153D5">
        <w:rPr>
          <w:sz w:val="28"/>
        </w:rPr>
        <w:t xml:space="preserve"> </w:t>
      </w:r>
      <w:r w:rsidR="00542ECC">
        <w:rPr>
          <w:sz w:val="28"/>
        </w:rPr>
        <w:t>оценк</w:t>
      </w:r>
      <w:r w:rsidR="009034D3">
        <w:rPr>
          <w:sz w:val="28"/>
        </w:rPr>
        <w:t xml:space="preserve">е соответствия представленной работы уровню требований массива ТКР </w:t>
      </w:r>
      <w:r>
        <w:rPr>
          <w:sz w:val="28"/>
        </w:rPr>
        <w:t xml:space="preserve">по каждой позиции </w:t>
      </w:r>
      <w:r w:rsidR="009034D3">
        <w:rPr>
          <w:sz w:val="28"/>
        </w:rPr>
        <w:t>следует использовать следующие критерии.</w:t>
      </w:r>
      <w:r>
        <w:rPr>
          <w:sz w:val="28"/>
        </w:rPr>
        <w:t xml:space="preserve"> </w:t>
      </w:r>
    </w:p>
    <w:p w:rsidR="003153D5" w:rsidRPr="001341AA" w:rsidRDefault="003153D5" w:rsidP="00081933">
      <w:pPr>
        <w:numPr>
          <w:ilvl w:val="0"/>
          <w:numId w:val="15"/>
        </w:numPr>
        <w:spacing w:line="360" w:lineRule="auto"/>
        <w:jc w:val="both"/>
        <w:rPr>
          <w:b/>
          <w:sz w:val="28"/>
        </w:rPr>
      </w:pPr>
      <w:r w:rsidRPr="001341AA">
        <w:rPr>
          <w:b/>
          <w:sz w:val="28"/>
        </w:rPr>
        <w:t>Общая характеристика работы</w:t>
      </w:r>
      <w:r w:rsidR="00243AA2">
        <w:rPr>
          <w:b/>
          <w:sz w:val="28"/>
        </w:rPr>
        <w:t xml:space="preserve"> (30)</w:t>
      </w:r>
    </w:p>
    <w:p w:rsidR="003153D5" w:rsidRDefault="003153D5" w:rsidP="00081933">
      <w:pPr>
        <w:numPr>
          <w:ilvl w:val="1"/>
          <w:numId w:val="15"/>
        </w:numPr>
        <w:spacing w:line="360" w:lineRule="auto"/>
        <w:jc w:val="both"/>
        <w:rPr>
          <w:sz w:val="28"/>
        </w:rPr>
      </w:pPr>
      <w:r w:rsidRPr="001341AA">
        <w:rPr>
          <w:i/>
          <w:sz w:val="28"/>
        </w:rPr>
        <w:t>Соответствие темы</w:t>
      </w:r>
      <w:r>
        <w:rPr>
          <w:sz w:val="28"/>
        </w:rPr>
        <w:t xml:space="preserve"> дипломной работы профилю специальности</w:t>
      </w:r>
      <w:r w:rsidR="00243AA2">
        <w:rPr>
          <w:sz w:val="28"/>
        </w:rPr>
        <w:t>:</w:t>
      </w:r>
      <w:r>
        <w:rPr>
          <w:sz w:val="28"/>
        </w:rPr>
        <w:t xml:space="preserve"> </w:t>
      </w:r>
      <w:r w:rsidR="00243AA2">
        <w:rPr>
          <w:sz w:val="28"/>
        </w:rPr>
        <w:t>3</w:t>
      </w:r>
      <w:r>
        <w:rPr>
          <w:sz w:val="28"/>
        </w:rPr>
        <w:t xml:space="preserve"> – </w:t>
      </w:r>
      <w:r w:rsidR="00243AA2">
        <w:rPr>
          <w:sz w:val="28"/>
        </w:rPr>
        <w:t>полное соответствие</w:t>
      </w:r>
      <w:r>
        <w:rPr>
          <w:sz w:val="28"/>
        </w:rPr>
        <w:t xml:space="preserve">, </w:t>
      </w:r>
      <w:r w:rsidR="00CA2C64">
        <w:rPr>
          <w:sz w:val="28"/>
        </w:rPr>
        <w:t>2-1</w:t>
      </w:r>
      <w:r>
        <w:rPr>
          <w:sz w:val="28"/>
        </w:rPr>
        <w:t xml:space="preserve"> – </w:t>
      </w:r>
      <w:r w:rsidR="00CA2C64">
        <w:rPr>
          <w:sz w:val="28"/>
        </w:rPr>
        <w:t>неполное</w:t>
      </w:r>
      <w:r>
        <w:rPr>
          <w:sz w:val="28"/>
        </w:rPr>
        <w:t xml:space="preserve"> соответств</w:t>
      </w:r>
      <w:r w:rsidR="00CA2C64">
        <w:rPr>
          <w:sz w:val="28"/>
        </w:rPr>
        <w:t>ие</w:t>
      </w:r>
      <w:r>
        <w:rPr>
          <w:sz w:val="28"/>
        </w:rPr>
        <w:t xml:space="preserve">, </w:t>
      </w:r>
      <w:r w:rsidR="00CA2C64">
        <w:rPr>
          <w:sz w:val="28"/>
        </w:rPr>
        <w:t>0</w:t>
      </w:r>
      <w:r>
        <w:rPr>
          <w:sz w:val="28"/>
        </w:rPr>
        <w:t xml:space="preserve"> – не</w:t>
      </w:r>
      <w:r w:rsidR="00CA2C64">
        <w:rPr>
          <w:sz w:val="28"/>
        </w:rPr>
        <w:t>т</w:t>
      </w:r>
      <w:r>
        <w:rPr>
          <w:sz w:val="28"/>
        </w:rPr>
        <w:t xml:space="preserve"> соответств</w:t>
      </w:r>
      <w:r w:rsidR="00CA2C64">
        <w:rPr>
          <w:sz w:val="28"/>
        </w:rPr>
        <w:t>ия</w:t>
      </w:r>
      <w:r>
        <w:rPr>
          <w:sz w:val="28"/>
        </w:rPr>
        <w:t>.</w:t>
      </w:r>
    </w:p>
    <w:p w:rsidR="003153D5" w:rsidRDefault="003153D5" w:rsidP="00081933">
      <w:pPr>
        <w:numPr>
          <w:ilvl w:val="1"/>
          <w:numId w:val="15"/>
        </w:numPr>
        <w:spacing w:line="360" w:lineRule="auto"/>
        <w:jc w:val="both"/>
        <w:rPr>
          <w:sz w:val="28"/>
        </w:rPr>
      </w:pPr>
      <w:r w:rsidRPr="001341AA">
        <w:rPr>
          <w:i/>
          <w:sz w:val="28"/>
        </w:rPr>
        <w:t>Актуальность</w:t>
      </w:r>
      <w:r>
        <w:rPr>
          <w:sz w:val="28"/>
        </w:rPr>
        <w:t xml:space="preserve"> рассматриваемой темы</w:t>
      </w:r>
      <w:r w:rsidR="00CA2C64">
        <w:rPr>
          <w:sz w:val="28"/>
        </w:rPr>
        <w:t>: 5</w:t>
      </w:r>
      <w:r>
        <w:rPr>
          <w:sz w:val="28"/>
        </w:rPr>
        <w:t xml:space="preserve"> - обоснована;  </w:t>
      </w:r>
      <w:r w:rsidR="00CA2C64">
        <w:rPr>
          <w:sz w:val="28"/>
        </w:rPr>
        <w:t>4-1</w:t>
      </w:r>
      <w:r>
        <w:rPr>
          <w:sz w:val="28"/>
        </w:rPr>
        <w:t xml:space="preserve"> - недостаточно обоснована; </w:t>
      </w:r>
      <w:r w:rsidR="00CA2C64">
        <w:rPr>
          <w:sz w:val="28"/>
        </w:rPr>
        <w:t>0</w:t>
      </w:r>
      <w:r>
        <w:rPr>
          <w:sz w:val="28"/>
        </w:rPr>
        <w:t xml:space="preserve">  - не обоснована.</w:t>
      </w:r>
    </w:p>
    <w:p w:rsidR="00CA2C64" w:rsidRDefault="00CA2C64" w:rsidP="00081933">
      <w:pPr>
        <w:numPr>
          <w:ilvl w:val="1"/>
          <w:numId w:val="15"/>
        </w:numPr>
        <w:spacing w:line="360" w:lineRule="auto"/>
        <w:jc w:val="both"/>
        <w:rPr>
          <w:sz w:val="28"/>
        </w:rPr>
      </w:pPr>
      <w:r>
        <w:rPr>
          <w:sz w:val="28"/>
        </w:rPr>
        <w:t>С</w:t>
      </w:r>
      <w:r w:rsidR="003153D5">
        <w:rPr>
          <w:sz w:val="28"/>
        </w:rPr>
        <w:t>одерж</w:t>
      </w:r>
      <w:r>
        <w:rPr>
          <w:sz w:val="28"/>
        </w:rPr>
        <w:t>ание в работе</w:t>
      </w:r>
      <w:r w:rsidR="003153D5">
        <w:rPr>
          <w:sz w:val="28"/>
        </w:rPr>
        <w:t xml:space="preserve"> элемент</w:t>
      </w:r>
      <w:r>
        <w:rPr>
          <w:sz w:val="28"/>
        </w:rPr>
        <w:t>ов</w:t>
      </w:r>
      <w:r w:rsidR="003153D5">
        <w:rPr>
          <w:sz w:val="28"/>
        </w:rPr>
        <w:t xml:space="preserve"> научной </w:t>
      </w:r>
      <w:r w:rsidR="003153D5" w:rsidRPr="001341AA">
        <w:rPr>
          <w:i/>
          <w:sz w:val="28"/>
        </w:rPr>
        <w:t>новизны</w:t>
      </w:r>
      <w:r>
        <w:rPr>
          <w:i/>
          <w:sz w:val="28"/>
        </w:rPr>
        <w:t>:</w:t>
      </w:r>
      <w:r w:rsidR="003153D5">
        <w:rPr>
          <w:sz w:val="28"/>
        </w:rPr>
        <w:t xml:space="preserve"> </w:t>
      </w:r>
      <w:r>
        <w:rPr>
          <w:sz w:val="28"/>
        </w:rPr>
        <w:t>5-1 – имеются и выделены элементы новизны</w:t>
      </w:r>
      <w:r w:rsidR="003153D5">
        <w:rPr>
          <w:sz w:val="28"/>
        </w:rPr>
        <w:t xml:space="preserve">, </w:t>
      </w:r>
      <w:r>
        <w:rPr>
          <w:sz w:val="28"/>
        </w:rPr>
        <w:t xml:space="preserve">0 - </w:t>
      </w:r>
      <w:r w:rsidR="003153D5">
        <w:rPr>
          <w:sz w:val="28"/>
        </w:rPr>
        <w:t xml:space="preserve">не </w:t>
      </w:r>
      <w:r>
        <w:rPr>
          <w:sz w:val="28"/>
        </w:rPr>
        <w:t>выявлены.</w:t>
      </w:r>
    </w:p>
    <w:p w:rsidR="003153D5" w:rsidRDefault="003153D5" w:rsidP="00081933">
      <w:pPr>
        <w:numPr>
          <w:ilvl w:val="1"/>
          <w:numId w:val="15"/>
        </w:numPr>
        <w:spacing w:line="360" w:lineRule="auto"/>
        <w:jc w:val="both"/>
        <w:rPr>
          <w:sz w:val="28"/>
        </w:rPr>
      </w:pPr>
      <w:r w:rsidRPr="001341AA">
        <w:rPr>
          <w:i/>
          <w:sz w:val="28"/>
        </w:rPr>
        <w:t>Практическая значимость</w:t>
      </w:r>
      <w:r>
        <w:rPr>
          <w:sz w:val="28"/>
        </w:rPr>
        <w:t xml:space="preserve"> работы: </w:t>
      </w:r>
      <w:r w:rsidR="00CA2C64">
        <w:rPr>
          <w:sz w:val="28"/>
        </w:rPr>
        <w:t>7-6- результаты работы получили практическое применение (внедрение) или рекомендацию к внедрению, о чем имеется соответствующий документ; 5-4 – сформулированы конкретные рекомендации по практическому применению полученных результатов, подтвержденные расчетами или экспериментальными данными; 3-1– практические рекомендации носят общий характер;0</w:t>
      </w:r>
      <w:r>
        <w:rPr>
          <w:sz w:val="28"/>
        </w:rPr>
        <w:t xml:space="preserve"> – практическая значимость не выявлена; </w:t>
      </w:r>
    </w:p>
    <w:p w:rsidR="003153D5" w:rsidRDefault="00CA2C64" w:rsidP="00081933">
      <w:pPr>
        <w:numPr>
          <w:ilvl w:val="1"/>
          <w:numId w:val="15"/>
        </w:numPr>
        <w:spacing w:line="360" w:lineRule="auto"/>
        <w:jc w:val="both"/>
        <w:rPr>
          <w:sz w:val="28"/>
        </w:rPr>
      </w:pPr>
      <w:r>
        <w:rPr>
          <w:i/>
          <w:sz w:val="28"/>
        </w:rPr>
        <w:t>С</w:t>
      </w:r>
      <w:r w:rsidR="003153D5" w:rsidRPr="001341AA">
        <w:rPr>
          <w:i/>
          <w:sz w:val="28"/>
        </w:rPr>
        <w:t>амостоятельн</w:t>
      </w:r>
      <w:r>
        <w:rPr>
          <w:i/>
          <w:sz w:val="28"/>
        </w:rPr>
        <w:t>ость</w:t>
      </w:r>
      <w:r w:rsidR="003153D5">
        <w:rPr>
          <w:sz w:val="28"/>
        </w:rPr>
        <w:t xml:space="preserve"> исследовани</w:t>
      </w:r>
      <w:r>
        <w:rPr>
          <w:sz w:val="28"/>
        </w:rPr>
        <w:t>я:</w:t>
      </w:r>
      <w:r w:rsidR="003153D5">
        <w:rPr>
          <w:sz w:val="28"/>
        </w:rPr>
        <w:t xml:space="preserve"> </w:t>
      </w:r>
      <w:r>
        <w:rPr>
          <w:sz w:val="28"/>
        </w:rPr>
        <w:t xml:space="preserve">6 - </w:t>
      </w:r>
      <w:r w:rsidR="003153D5">
        <w:rPr>
          <w:sz w:val="28"/>
        </w:rPr>
        <w:t>основные выводы и результаты по</w:t>
      </w:r>
      <w:r>
        <w:rPr>
          <w:sz w:val="28"/>
        </w:rPr>
        <w:t>лучены лично автором</w:t>
      </w:r>
      <w:r w:rsidR="003153D5">
        <w:rPr>
          <w:sz w:val="28"/>
        </w:rPr>
        <w:t xml:space="preserve">; </w:t>
      </w:r>
      <w:r>
        <w:rPr>
          <w:sz w:val="28"/>
        </w:rPr>
        <w:t xml:space="preserve">5-1 </w:t>
      </w:r>
      <w:r w:rsidR="003153D5">
        <w:rPr>
          <w:sz w:val="28"/>
        </w:rPr>
        <w:t>в работе присутствуют элементы самостоятельного подхода к решению поставленной задачи на основе из</w:t>
      </w:r>
      <w:r>
        <w:rPr>
          <w:sz w:val="28"/>
        </w:rPr>
        <w:t>вестных результатов</w:t>
      </w:r>
      <w:r w:rsidR="003153D5">
        <w:rPr>
          <w:sz w:val="28"/>
        </w:rPr>
        <w:t xml:space="preserve">; </w:t>
      </w:r>
      <w:r>
        <w:rPr>
          <w:sz w:val="28"/>
        </w:rPr>
        <w:t xml:space="preserve">0 - </w:t>
      </w:r>
      <w:r w:rsidR="003153D5">
        <w:rPr>
          <w:sz w:val="28"/>
        </w:rPr>
        <w:t>работа носит компилятивный характер, отсутствует самостоятельный подход к проблеме.</w:t>
      </w:r>
    </w:p>
    <w:p w:rsidR="003153D5" w:rsidRDefault="003153D5" w:rsidP="00081933">
      <w:pPr>
        <w:numPr>
          <w:ilvl w:val="1"/>
          <w:numId w:val="15"/>
        </w:numPr>
        <w:spacing w:line="360" w:lineRule="auto"/>
        <w:jc w:val="both"/>
        <w:rPr>
          <w:sz w:val="28"/>
        </w:rPr>
      </w:pPr>
      <w:r>
        <w:rPr>
          <w:sz w:val="28"/>
        </w:rPr>
        <w:t xml:space="preserve">Использование </w:t>
      </w:r>
      <w:r w:rsidRPr="001341AA">
        <w:rPr>
          <w:i/>
          <w:sz w:val="28"/>
        </w:rPr>
        <w:t>вычислительной техники</w:t>
      </w:r>
      <w:r>
        <w:rPr>
          <w:sz w:val="28"/>
        </w:rPr>
        <w:t xml:space="preserve"> и </w:t>
      </w:r>
      <w:r w:rsidRPr="001341AA">
        <w:rPr>
          <w:i/>
          <w:sz w:val="28"/>
        </w:rPr>
        <w:t>математического обеспечения</w:t>
      </w:r>
      <w:r>
        <w:rPr>
          <w:sz w:val="28"/>
        </w:rPr>
        <w:t xml:space="preserve">: </w:t>
      </w:r>
      <w:r w:rsidR="00CA2C64">
        <w:rPr>
          <w:sz w:val="28"/>
        </w:rPr>
        <w:t>4</w:t>
      </w:r>
      <w:r>
        <w:rPr>
          <w:sz w:val="28"/>
        </w:rPr>
        <w:t xml:space="preserve"> – в работе приведены самостоятельно разработанные алгоритмы и программы; </w:t>
      </w:r>
      <w:r w:rsidR="00CA2C64">
        <w:rPr>
          <w:sz w:val="28"/>
        </w:rPr>
        <w:t>3-2</w:t>
      </w:r>
      <w:r>
        <w:rPr>
          <w:sz w:val="28"/>
        </w:rPr>
        <w:t xml:space="preserve"> – использовано современное математическое обеспечение для реализации самостоятельно </w:t>
      </w:r>
      <w:r w:rsidR="00AE6C1A">
        <w:rPr>
          <w:sz w:val="28"/>
        </w:rPr>
        <w:t>разработанных</w:t>
      </w:r>
      <w:r>
        <w:rPr>
          <w:sz w:val="28"/>
        </w:rPr>
        <w:t xml:space="preserve"> алгоритмов; </w:t>
      </w:r>
      <w:r w:rsidR="00CA2C64">
        <w:rPr>
          <w:sz w:val="28"/>
        </w:rPr>
        <w:t>1</w:t>
      </w:r>
      <w:r>
        <w:rPr>
          <w:sz w:val="28"/>
        </w:rPr>
        <w:t xml:space="preserve"> – применялись стандартные пакеты прикладных про</w:t>
      </w:r>
      <w:r w:rsidR="00CA2C64">
        <w:rPr>
          <w:sz w:val="28"/>
        </w:rPr>
        <w:t>грамм для стандартных расчетов;</w:t>
      </w:r>
      <w:r>
        <w:rPr>
          <w:sz w:val="28"/>
        </w:rPr>
        <w:t xml:space="preserve"> </w:t>
      </w:r>
      <w:r w:rsidR="00CA2C64">
        <w:rPr>
          <w:sz w:val="28"/>
        </w:rPr>
        <w:t>0</w:t>
      </w:r>
      <w:r>
        <w:rPr>
          <w:sz w:val="28"/>
        </w:rPr>
        <w:t xml:space="preserve"> – в работе отсутствуют расчеты, выполненные с помощью современной вычислительной техники.</w:t>
      </w:r>
    </w:p>
    <w:p w:rsidR="003153D5" w:rsidRPr="001341AA" w:rsidRDefault="003153D5" w:rsidP="00081933">
      <w:pPr>
        <w:numPr>
          <w:ilvl w:val="0"/>
          <w:numId w:val="15"/>
        </w:numPr>
        <w:spacing w:line="360" w:lineRule="auto"/>
        <w:jc w:val="both"/>
        <w:rPr>
          <w:b/>
          <w:sz w:val="28"/>
        </w:rPr>
      </w:pPr>
      <w:r w:rsidRPr="001341AA">
        <w:rPr>
          <w:b/>
          <w:sz w:val="28"/>
        </w:rPr>
        <w:t>Содержание работы</w:t>
      </w:r>
      <w:r w:rsidR="00CA2C64">
        <w:rPr>
          <w:b/>
          <w:sz w:val="28"/>
        </w:rPr>
        <w:t xml:space="preserve"> (50)</w:t>
      </w:r>
    </w:p>
    <w:p w:rsidR="003153D5" w:rsidRDefault="003153D5" w:rsidP="00081933">
      <w:pPr>
        <w:numPr>
          <w:ilvl w:val="1"/>
          <w:numId w:val="15"/>
        </w:numPr>
        <w:spacing w:line="360" w:lineRule="auto"/>
        <w:jc w:val="both"/>
        <w:rPr>
          <w:sz w:val="28"/>
        </w:rPr>
      </w:pPr>
      <w:r w:rsidRPr="001341AA">
        <w:rPr>
          <w:i/>
          <w:sz w:val="28"/>
        </w:rPr>
        <w:t>Теоретический анализ</w:t>
      </w:r>
      <w:r>
        <w:rPr>
          <w:sz w:val="28"/>
        </w:rPr>
        <w:t xml:space="preserve"> исследуемой проблемы проведен на основе современных источников, обзор источников достаточно полон (1</w:t>
      </w:r>
      <w:r w:rsidR="00CA2C64">
        <w:rPr>
          <w:sz w:val="28"/>
        </w:rPr>
        <w:t>0-8</w:t>
      </w:r>
      <w:r>
        <w:rPr>
          <w:sz w:val="28"/>
        </w:rPr>
        <w:t>); состав изученных источников недостаточен, либо несовременен, что отразилось на анализе проблемы (</w:t>
      </w:r>
      <w:r w:rsidR="00CA2C64">
        <w:rPr>
          <w:sz w:val="28"/>
        </w:rPr>
        <w:t>7-4</w:t>
      </w:r>
      <w:r>
        <w:rPr>
          <w:sz w:val="28"/>
        </w:rPr>
        <w:t>); современное состояние проблемы в работе не отражено (</w:t>
      </w:r>
      <w:r w:rsidR="00E84B9E">
        <w:rPr>
          <w:sz w:val="28"/>
        </w:rPr>
        <w:t>3-1); обзор отсутствует (0).</w:t>
      </w:r>
    </w:p>
    <w:p w:rsidR="003153D5" w:rsidRDefault="003153D5" w:rsidP="00081933">
      <w:pPr>
        <w:numPr>
          <w:ilvl w:val="1"/>
          <w:numId w:val="15"/>
        </w:numPr>
        <w:spacing w:line="360" w:lineRule="auto"/>
        <w:jc w:val="both"/>
        <w:rPr>
          <w:sz w:val="28"/>
        </w:rPr>
      </w:pPr>
      <w:r w:rsidRPr="001341AA">
        <w:rPr>
          <w:i/>
          <w:sz w:val="28"/>
        </w:rPr>
        <w:t>Постановка задачи</w:t>
      </w:r>
      <w:r>
        <w:rPr>
          <w:sz w:val="28"/>
        </w:rPr>
        <w:t xml:space="preserve"> и формирование математической модели исследуемого процесса:  </w:t>
      </w:r>
      <w:r w:rsidR="00E84B9E">
        <w:rPr>
          <w:sz w:val="28"/>
        </w:rPr>
        <w:t>10-8</w:t>
      </w:r>
      <w:r>
        <w:rPr>
          <w:sz w:val="28"/>
        </w:rPr>
        <w:t xml:space="preserve"> - присутствуют и обоснованы; </w:t>
      </w:r>
      <w:r w:rsidR="00E84B9E">
        <w:rPr>
          <w:sz w:val="28"/>
        </w:rPr>
        <w:t>7-3</w:t>
      </w:r>
      <w:r>
        <w:rPr>
          <w:sz w:val="28"/>
        </w:rPr>
        <w:t xml:space="preserve"> – недостаточно обоснованы или неполны; </w:t>
      </w:r>
      <w:r w:rsidR="00E84B9E">
        <w:rPr>
          <w:sz w:val="28"/>
        </w:rPr>
        <w:t>2-0</w:t>
      </w:r>
      <w:r>
        <w:rPr>
          <w:sz w:val="28"/>
        </w:rPr>
        <w:t xml:space="preserve"> – отсутствуют или необоснованны.</w:t>
      </w:r>
    </w:p>
    <w:p w:rsidR="003153D5" w:rsidRDefault="003153D5" w:rsidP="00081933">
      <w:pPr>
        <w:numPr>
          <w:ilvl w:val="1"/>
          <w:numId w:val="15"/>
        </w:numPr>
        <w:spacing w:line="360" w:lineRule="auto"/>
        <w:jc w:val="both"/>
        <w:rPr>
          <w:sz w:val="28"/>
        </w:rPr>
      </w:pPr>
      <w:r w:rsidRPr="001341AA">
        <w:rPr>
          <w:i/>
          <w:sz w:val="28"/>
        </w:rPr>
        <w:t xml:space="preserve">Методы </w:t>
      </w:r>
      <w:r>
        <w:rPr>
          <w:sz w:val="28"/>
        </w:rPr>
        <w:t>решения задачи</w:t>
      </w:r>
      <w:r w:rsidR="00E84B9E">
        <w:rPr>
          <w:sz w:val="28"/>
        </w:rPr>
        <w:t>:</w:t>
      </w:r>
      <w:r>
        <w:rPr>
          <w:sz w:val="28"/>
        </w:rPr>
        <w:t xml:space="preserve"> </w:t>
      </w:r>
      <w:r w:rsidR="00E84B9E">
        <w:rPr>
          <w:sz w:val="28"/>
        </w:rPr>
        <w:t>10-8</w:t>
      </w:r>
      <w:r>
        <w:rPr>
          <w:sz w:val="28"/>
        </w:rPr>
        <w:t xml:space="preserve"> – обоснованы, описаны, грамотно применены; </w:t>
      </w:r>
      <w:r w:rsidR="00E84B9E">
        <w:rPr>
          <w:sz w:val="28"/>
        </w:rPr>
        <w:t xml:space="preserve">7-0 - </w:t>
      </w:r>
      <w:r>
        <w:rPr>
          <w:sz w:val="28"/>
        </w:rPr>
        <w:t>отсутстви</w:t>
      </w:r>
      <w:r w:rsidR="00E84B9E">
        <w:rPr>
          <w:sz w:val="28"/>
        </w:rPr>
        <w:t>е или неполнота каждого  пункта</w:t>
      </w:r>
      <w:r>
        <w:rPr>
          <w:sz w:val="28"/>
        </w:rPr>
        <w:t>.</w:t>
      </w:r>
    </w:p>
    <w:p w:rsidR="003153D5" w:rsidRDefault="003153D5" w:rsidP="00081933">
      <w:pPr>
        <w:numPr>
          <w:ilvl w:val="1"/>
          <w:numId w:val="15"/>
        </w:numPr>
        <w:spacing w:line="360" w:lineRule="auto"/>
        <w:jc w:val="both"/>
        <w:rPr>
          <w:sz w:val="28"/>
        </w:rPr>
      </w:pPr>
      <w:r w:rsidRPr="001341AA">
        <w:rPr>
          <w:i/>
          <w:sz w:val="28"/>
        </w:rPr>
        <w:t>Исходные данные</w:t>
      </w:r>
      <w:r>
        <w:rPr>
          <w:sz w:val="28"/>
        </w:rPr>
        <w:t xml:space="preserve"> для решения задачи либо для иллюстрации разработанных методов: </w:t>
      </w:r>
      <w:r w:rsidR="00E84B9E">
        <w:rPr>
          <w:sz w:val="28"/>
        </w:rPr>
        <w:t>10-9</w:t>
      </w:r>
      <w:r>
        <w:rPr>
          <w:sz w:val="28"/>
        </w:rPr>
        <w:t xml:space="preserve"> – соответствуют реальному процессу, получены из реального источника, являются результатом собственного статистического исследования; </w:t>
      </w:r>
      <w:r w:rsidR="00E84B9E">
        <w:rPr>
          <w:sz w:val="28"/>
        </w:rPr>
        <w:t>8-5</w:t>
      </w:r>
      <w:r>
        <w:rPr>
          <w:sz w:val="28"/>
        </w:rPr>
        <w:t xml:space="preserve"> – получены из официально опубликованных источников, верно отражают реальное состояние процесса; </w:t>
      </w:r>
      <w:r w:rsidR="00E84B9E">
        <w:rPr>
          <w:sz w:val="28"/>
        </w:rPr>
        <w:t>4-3</w:t>
      </w:r>
      <w:r>
        <w:rPr>
          <w:sz w:val="28"/>
        </w:rPr>
        <w:t xml:space="preserve"> – являются модельными</w:t>
      </w:r>
      <w:r w:rsidR="001341AA">
        <w:rPr>
          <w:sz w:val="28"/>
        </w:rPr>
        <w:t xml:space="preserve"> </w:t>
      </w:r>
      <w:r>
        <w:rPr>
          <w:sz w:val="28"/>
        </w:rPr>
        <w:t xml:space="preserve">(гипотетическими); </w:t>
      </w:r>
      <w:r w:rsidR="00E84B9E">
        <w:rPr>
          <w:sz w:val="28"/>
        </w:rPr>
        <w:t>2-0</w:t>
      </w:r>
      <w:r>
        <w:rPr>
          <w:sz w:val="28"/>
        </w:rPr>
        <w:t xml:space="preserve"> – никак не обоснован их источник.</w:t>
      </w:r>
    </w:p>
    <w:p w:rsidR="003153D5" w:rsidRDefault="003153D5" w:rsidP="00081933">
      <w:pPr>
        <w:numPr>
          <w:ilvl w:val="1"/>
          <w:numId w:val="15"/>
        </w:numPr>
        <w:spacing w:line="360" w:lineRule="auto"/>
        <w:jc w:val="both"/>
        <w:rPr>
          <w:sz w:val="28"/>
        </w:rPr>
      </w:pPr>
      <w:r w:rsidRPr="001341AA">
        <w:rPr>
          <w:i/>
          <w:sz w:val="28"/>
        </w:rPr>
        <w:t>Анализ</w:t>
      </w:r>
      <w:r>
        <w:rPr>
          <w:sz w:val="28"/>
        </w:rPr>
        <w:t xml:space="preserve"> полученных результатов: </w:t>
      </w:r>
      <w:r w:rsidR="00E84B9E">
        <w:rPr>
          <w:sz w:val="28"/>
        </w:rPr>
        <w:t>10-9</w:t>
      </w:r>
      <w:r>
        <w:rPr>
          <w:sz w:val="28"/>
        </w:rPr>
        <w:t xml:space="preserve"> – показывает их правильность (совпадение с известными результатами, с частными случаями, с теоретически ожидаемыми результатами и т.п.); </w:t>
      </w:r>
      <w:r w:rsidR="00E84B9E">
        <w:rPr>
          <w:sz w:val="28"/>
        </w:rPr>
        <w:t>8-1</w:t>
      </w:r>
      <w:r>
        <w:rPr>
          <w:sz w:val="28"/>
        </w:rPr>
        <w:t xml:space="preserve"> -   носит описательный характер;</w:t>
      </w:r>
      <w:r w:rsidR="00E84B9E">
        <w:rPr>
          <w:sz w:val="28"/>
        </w:rPr>
        <w:t xml:space="preserve"> 0</w:t>
      </w:r>
      <w:r>
        <w:rPr>
          <w:sz w:val="28"/>
        </w:rPr>
        <w:t xml:space="preserve"> – отсутствует.</w:t>
      </w:r>
    </w:p>
    <w:p w:rsidR="003153D5" w:rsidRPr="001341AA" w:rsidRDefault="003153D5" w:rsidP="00081933">
      <w:pPr>
        <w:numPr>
          <w:ilvl w:val="0"/>
          <w:numId w:val="15"/>
        </w:numPr>
        <w:spacing w:line="360" w:lineRule="auto"/>
        <w:jc w:val="both"/>
        <w:rPr>
          <w:b/>
          <w:sz w:val="28"/>
        </w:rPr>
      </w:pPr>
      <w:r w:rsidRPr="001341AA">
        <w:rPr>
          <w:b/>
          <w:sz w:val="28"/>
        </w:rPr>
        <w:t>Оформление работы и проведение защиты</w:t>
      </w:r>
      <w:r w:rsidR="00E84B9E">
        <w:rPr>
          <w:b/>
          <w:sz w:val="28"/>
        </w:rPr>
        <w:t xml:space="preserve"> (20)</w:t>
      </w:r>
    </w:p>
    <w:p w:rsidR="003153D5" w:rsidRDefault="003153D5" w:rsidP="00081933">
      <w:pPr>
        <w:numPr>
          <w:ilvl w:val="1"/>
          <w:numId w:val="15"/>
        </w:numPr>
        <w:spacing w:line="360" w:lineRule="auto"/>
        <w:jc w:val="both"/>
        <w:rPr>
          <w:sz w:val="28"/>
        </w:rPr>
      </w:pPr>
      <w:r w:rsidRPr="001341AA">
        <w:rPr>
          <w:i/>
          <w:sz w:val="28"/>
        </w:rPr>
        <w:t>Рукопись</w:t>
      </w:r>
      <w:r>
        <w:rPr>
          <w:sz w:val="28"/>
        </w:rPr>
        <w:t xml:space="preserve"> дипломной работы</w:t>
      </w:r>
      <w:r w:rsidR="00E84B9E">
        <w:rPr>
          <w:sz w:val="28"/>
        </w:rPr>
        <w:t>:</w:t>
      </w:r>
      <w:r>
        <w:rPr>
          <w:sz w:val="28"/>
        </w:rPr>
        <w:t xml:space="preserve"> </w:t>
      </w:r>
      <w:r w:rsidR="00E84B9E">
        <w:rPr>
          <w:sz w:val="28"/>
        </w:rPr>
        <w:t>5</w:t>
      </w:r>
      <w:r>
        <w:rPr>
          <w:sz w:val="28"/>
        </w:rPr>
        <w:t xml:space="preserve"> – полностью соответствует требованиям; </w:t>
      </w:r>
      <w:r w:rsidR="00E84B9E">
        <w:rPr>
          <w:sz w:val="28"/>
        </w:rPr>
        <w:t>4-1</w:t>
      </w:r>
      <w:r>
        <w:rPr>
          <w:sz w:val="28"/>
        </w:rPr>
        <w:t xml:space="preserve"> – имеет отдельные недостатки, в том числе небрежность оформления, наличи</w:t>
      </w:r>
      <w:r w:rsidR="00E84B9E">
        <w:rPr>
          <w:sz w:val="28"/>
        </w:rPr>
        <w:t>е орфографических ошибок и т.п.;</w:t>
      </w:r>
      <w:r>
        <w:rPr>
          <w:sz w:val="28"/>
        </w:rPr>
        <w:t xml:space="preserve"> </w:t>
      </w:r>
      <w:r w:rsidR="00E84B9E">
        <w:rPr>
          <w:sz w:val="28"/>
        </w:rPr>
        <w:t>0</w:t>
      </w:r>
      <w:r>
        <w:rPr>
          <w:sz w:val="28"/>
        </w:rPr>
        <w:t xml:space="preserve"> – не соответствует требованиям к оформлению, в том числе, не содержит всех необходимых разделов.</w:t>
      </w:r>
    </w:p>
    <w:p w:rsidR="003153D5" w:rsidRDefault="003153D5" w:rsidP="00081933">
      <w:pPr>
        <w:numPr>
          <w:ilvl w:val="1"/>
          <w:numId w:val="15"/>
        </w:numPr>
        <w:spacing w:line="360" w:lineRule="auto"/>
        <w:jc w:val="both"/>
        <w:rPr>
          <w:sz w:val="28"/>
        </w:rPr>
      </w:pPr>
      <w:r w:rsidRPr="001341AA">
        <w:rPr>
          <w:i/>
          <w:sz w:val="28"/>
        </w:rPr>
        <w:t>Доклад</w:t>
      </w:r>
      <w:r>
        <w:rPr>
          <w:sz w:val="28"/>
        </w:rPr>
        <w:t xml:space="preserve"> студента</w:t>
      </w:r>
      <w:r w:rsidR="00E84B9E">
        <w:rPr>
          <w:sz w:val="28"/>
        </w:rPr>
        <w:t>:</w:t>
      </w:r>
      <w:r>
        <w:rPr>
          <w:sz w:val="28"/>
        </w:rPr>
        <w:t xml:space="preserve"> </w:t>
      </w:r>
      <w:r w:rsidR="00E84B9E">
        <w:rPr>
          <w:sz w:val="28"/>
        </w:rPr>
        <w:t>5</w:t>
      </w:r>
      <w:r>
        <w:rPr>
          <w:sz w:val="28"/>
        </w:rPr>
        <w:t xml:space="preserve"> – хорошо подготовлен, внятно изложен; </w:t>
      </w:r>
      <w:r w:rsidR="00E84B9E">
        <w:rPr>
          <w:sz w:val="28"/>
        </w:rPr>
        <w:t xml:space="preserve">4-0 –имеет </w:t>
      </w:r>
      <w:r>
        <w:rPr>
          <w:sz w:val="28"/>
        </w:rPr>
        <w:t>недостат</w:t>
      </w:r>
      <w:r w:rsidR="00E84B9E">
        <w:rPr>
          <w:sz w:val="28"/>
        </w:rPr>
        <w:t>ки</w:t>
      </w:r>
      <w:r>
        <w:rPr>
          <w:sz w:val="28"/>
        </w:rPr>
        <w:t>.</w:t>
      </w:r>
    </w:p>
    <w:p w:rsidR="003153D5" w:rsidRDefault="003153D5" w:rsidP="00081933">
      <w:pPr>
        <w:numPr>
          <w:ilvl w:val="1"/>
          <w:numId w:val="15"/>
        </w:numPr>
        <w:spacing w:line="360" w:lineRule="auto"/>
        <w:jc w:val="both"/>
        <w:rPr>
          <w:sz w:val="28"/>
        </w:rPr>
      </w:pPr>
      <w:r w:rsidRPr="001341AA">
        <w:rPr>
          <w:i/>
          <w:sz w:val="28"/>
        </w:rPr>
        <w:t>Ответы на вопросы</w:t>
      </w:r>
      <w:r>
        <w:rPr>
          <w:sz w:val="28"/>
        </w:rPr>
        <w:t xml:space="preserve"> во время защиты: </w:t>
      </w:r>
      <w:r w:rsidR="00E84B9E">
        <w:rPr>
          <w:sz w:val="28"/>
        </w:rPr>
        <w:t>5</w:t>
      </w:r>
      <w:r>
        <w:rPr>
          <w:sz w:val="28"/>
        </w:rPr>
        <w:t xml:space="preserve"> – продемонстрировано владение темой, умение формулировать собственное мнение; </w:t>
      </w:r>
      <w:r w:rsidR="00E84B9E">
        <w:rPr>
          <w:sz w:val="28"/>
        </w:rPr>
        <w:t>4-1</w:t>
      </w:r>
      <w:r>
        <w:rPr>
          <w:sz w:val="28"/>
        </w:rPr>
        <w:t xml:space="preserve"> – эти качества продемонстрированы недостаточно; </w:t>
      </w:r>
      <w:r w:rsidR="00E84B9E">
        <w:rPr>
          <w:sz w:val="28"/>
        </w:rPr>
        <w:t>0</w:t>
      </w:r>
      <w:r>
        <w:rPr>
          <w:sz w:val="28"/>
        </w:rPr>
        <w:t xml:space="preserve"> – на вопросы не дано внятных ответов.</w:t>
      </w:r>
    </w:p>
    <w:p w:rsidR="003153D5" w:rsidRDefault="003153D5" w:rsidP="00081933">
      <w:pPr>
        <w:numPr>
          <w:ilvl w:val="1"/>
          <w:numId w:val="15"/>
        </w:numPr>
        <w:spacing w:line="360" w:lineRule="auto"/>
        <w:jc w:val="both"/>
        <w:rPr>
          <w:sz w:val="28"/>
        </w:rPr>
      </w:pPr>
      <w:r w:rsidRPr="001341AA">
        <w:rPr>
          <w:i/>
          <w:sz w:val="28"/>
        </w:rPr>
        <w:t>Подготовка защиты</w:t>
      </w:r>
      <w:r>
        <w:rPr>
          <w:sz w:val="28"/>
        </w:rPr>
        <w:t xml:space="preserve">, иллюстративный материал (плакаты, слайды, презентации и т.п.): </w:t>
      </w:r>
      <w:r w:rsidR="00E84B9E">
        <w:rPr>
          <w:sz w:val="28"/>
        </w:rPr>
        <w:t>5</w:t>
      </w:r>
      <w:r>
        <w:rPr>
          <w:sz w:val="28"/>
        </w:rPr>
        <w:t xml:space="preserve"> – производят хорошее впечатление, содержат необходимую информацию, используются при защите; </w:t>
      </w:r>
      <w:r w:rsidR="00E84B9E">
        <w:rPr>
          <w:sz w:val="28"/>
        </w:rPr>
        <w:t>4-1</w:t>
      </w:r>
      <w:r>
        <w:rPr>
          <w:sz w:val="28"/>
        </w:rPr>
        <w:t xml:space="preserve"> – не содержат необходимой информации, не используются в процессе защиты, выполнены небрежно; </w:t>
      </w:r>
      <w:r w:rsidR="00E84B9E">
        <w:rPr>
          <w:sz w:val="28"/>
        </w:rPr>
        <w:t>0</w:t>
      </w:r>
      <w:r>
        <w:rPr>
          <w:sz w:val="28"/>
        </w:rPr>
        <w:t xml:space="preserve"> – иллюстративный материал отсутствует, либо содержит грубые ошибки.</w:t>
      </w:r>
    </w:p>
    <w:p w:rsidR="00E84B9E" w:rsidRDefault="00E84B9E" w:rsidP="00081933">
      <w:pPr>
        <w:spacing w:line="360" w:lineRule="auto"/>
        <w:ind w:firstLine="720"/>
        <w:jc w:val="both"/>
        <w:rPr>
          <w:sz w:val="28"/>
        </w:rPr>
      </w:pPr>
      <w:r>
        <w:rPr>
          <w:sz w:val="28"/>
        </w:rPr>
        <w:t>Для формализации формирования оценки рекомендуется использовать оценочный лист  (см. Приложение 3).</w:t>
      </w:r>
    </w:p>
    <w:p w:rsidR="00E84B9E" w:rsidRDefault="00E84B9E" w:rsidP="00081933">
      <w:pPr>
        <w:pStyle w:val="20"/>
        <w:ind w:firstLine="709"/>
        <w:rPr>
          <w:b w:val="0"/>
        </w:rPr>
      </w:pPr>
      <w:r>
        <w:rPr>
          <w:b w:val="0"/>
        </w:rPr>
        <w:t>Сумма выставленных баллов составляет оценку выпускной квалификационной работы по 100-бальной системе. При выставлении оценки в ведомость ее следует перевести в общепринятую 5-балльную систему.</w:t>
      </w:r>
    </w:p>
    <w:p w:rsidR="00E84B9E" w:rsidRDefault="00E84B9E" w:rsidP="00081933">
      <w:pPr>
        <w:pStyle w:val="20"/>
        <w:ind w:firstLine="709"/>
        <w:rPr>
          <w:b w:val="0"/>
        </w:rPr>
      </w:pPr>
      <w:r>
        <w:rPr>
          <w:b w:val="0"/>
        </w:rPr>
        <w:t>Оценка 86-100 баллов – «отлично», 70-85 баллов – «хорошо», 51-69 баллов – «удовлетворительно».</w:t>
      </w:r>
    </w:p>
    <w:p w:rsidR="00E84B9E" w:rsidRDefault="00E84B9E" w:rsidP="00081933">
      <w:pPr>
        <w:pStyle w:val="20"/>
        <w:ind w:firstLine="709"/>
        <w:rPr>
          <w:b w:val="0"/>
        </w:rPr>
      </w:pPr>
      <w:r>
        <w:rPr>
          <w:b w:val="0"/>
        </w:rPr>
        <w:t xml:space="preserve">Сумма 51 балл является пороговой и минимальной, соответствующей оценке «удовлетворительно». Данная оценка соответствует способности выпускника решать задачи профессиональной деятельности в типовых ситуациях без ошибок принципиального характера. </w:t>
      </w:r>
    </w:p>
    <w:p w:rsidR="00E84B9E" w:rsidRPr="00C66DD9" w:rsidRDefault="00E84B9E" w:rsidP="00081933">
      <w:pPr>
        <w:pStyle w:val="20"/>
        <w:ind w:firstLine="709"/>
        <w:rPr>
          <w:b w:val="0"/>
        </w:rPr>
      </w:pPr>
      <w:r w:rsidRPr="00C66DD9">
        <w:rPr>
          <w:b w:val="0"/>
        </w:rPr>
        <w:t xml:space="preserve">Ниже порогового значения лежит область несоответствия уровня подготовки выпускника требованиям ГОС ВПО, что влечёт за собой неприсвоение ему квалификации. </w:t>
      </w:r>
    </w:p>
    <w:p w:rsidR="003153D5" w:rsidRPr="00D62E8B" w:rsidRDefault="000A183C" w:rsidP="000A183C">
      <w:pPr>
        <w:pStyle w:val="1"/>
        <w:numPr>
          <w:ilvl w:val="0"/>
          <w:numId w:val="0"/>
        </w:numPr>
        <w:spacing w:line="240" w:lineRule="auto"/>
        <w:ind w:left="714" w:hanging="357"/>
        <w:jc w:val="left"/>
        <w:rPr>
          <w:b/>
          <w:bCs/>
          <w:smallCaps w:val="0"/>
          <w:sz w:val="32"/>
        </w:rPr>
      </w:pPr>
      <w:r>
        <w:br w:type="page"/>
      </w:r>
      <w:bookmarkStart w:id="71" w:name="_Toc147679983"/>
      <w:bookmarkStart w:id="72" w:name="_Toc318201482"/>
      <w:r w:rsidR="003153D5" w:rsidRPr="00625D13">
        <w:rPr>
          <w:b/>
          <w:bCs/>
          <w:smallCaps w:val="0"/>
          <w:sz w:val="32"/>
        </w:rPr>
        <w:t>Приложения</w:t>
      </w:r>
      <w:bookmarkEnd w:id="71"/>
      <w:bookmarkEnd w:id="72"/>
    </w:p>
    <w:p w:rsidR="003153D5" w:rsidRDefault="003153D5" w:rsidP="00081933">
      <w:pPr>
        <w:pStyle w:val="ab"/>
        <w:spacing w:line="240" w:lineRule="auto"/>
        <w:ind w:firstLine="0"/>
        <w:jc w:val="left"/>
        <w:rPr>
          <w:b w:val="0"/>
        </w:rPr>
      </w:pPr>
      <w:r>
        <w:rPr>
          <w:b w:val="0"/>
        </w:rPr>
        <w:t>Приложение 1  Образец титульного листа</w:t>
      </w:r>
    </w:p>
    <w:p w:rsidR="003153D5" w:rsidRDefault="003153D5" w:rsidP="0006006F">
      <w:pPr>
        <w:ind w:right="566"/>
        <w:jc w:val="center"/>
        <w:rPr>
          <w:rFonts w:ascii="Arial" w:hAnsi="Arial"/>
          <w:sz w:val="28"/>
        </w:rPr>
      </w:pPr>
    </w:p>
    <w:p w:rsidR="000B4D73" w:rsidRDefault="000B4D73" w:rsidP="0006006F">
      <w:pPr>
        <w:pBdr>
          <w:top w:val="single" w:sz="4" w:space="1" w:color="auto"/>
          <w:left w:val="single" w:sz="4" w:space="4" w:color="auto"/>
          <w:bottom w:val="single" w:sz="4" w:space="20" w:color="auto"/>
          <w:right w:val="single" w:sz="4" w:space="0" w:color="auto"/>
        </w:pBdr>
        <w:jc w:val="center"/>
        <w:rPr>
          <w:b/>
          <w:sz w:val="28"/>
        </w:rPr>
      </w:pPr>
    </w:p>
    <w:p w:rsidR="003153D5" w:rsidRDefault="003153D5" w:rsidP="0006006F">
      <w:pPr>
        <w:pBdr>
          <w:top w:val="single" w:sz="4" w:space="1" w:color="auto"/>
          <w:left w:val="single" w:sz="4" w:space="4" w:color="auto"/>
          <w:bottom w:val="single" w:sz="4" w:space="20" w:color="auto"/>
          <w:right w:val="single" w:sz="4" w:space="0" w:color="auto"/>
        </w:pBdr>
        <w:jc w:val="center"/>
        <w:rPr>
          <w:b/>
          <w:sz w:val="28"/>
        </w:rPr>
      </w:pPr>
      <w:r>
        <w:rPr>
          <w:b/>
          <w:sz w:val="28"/>
        </w:rPr>
        <w:t>Финансовая академия при Правительстве Российской Федерации</w:t>
      </w:r>
    </w:p>
    <w:p w:rsidR="003153D5" w:rsidRDefault="003153D5" w:rsidP="000B4D73">
      <w:pPr>
        <w:pStyle w:val="6"/>
        <w:pBdr>
          <w:top w:val="single" w:sz="4" w:space="1" w:color="auto"/>
          <w:left w:val="single" w:sz="4" w:space="4" w:color="auto"/>
          <w:bottom w:val="single" w:sz="4" w:space="20" w:color="auto"/>
          <w:right w:val="single" w:sz="4" w:space="0" w:color="auto"/>
        </w:pBdr>
        <w:jc w:val="center"/>
        <w:rPr>
          <w:sz w:val="28"/>
        </w:rPr>
      </w:pPr>
      <w:r>
        <w:rPr>
          <w:sz w:val="28"/>
        </w:rPr>
        <w:t>Кафедра математического моделирования экономических процессов</w:t>
      </w:r>
    </w:p>
    <w:p w:rsidR="003153D5" w:rsidRDefault="003153D5" w:rsidP="0006006F">
      <w:pPr>
        <w:pBdr>
          <w:top w:val="single" w:sz="4" w:space="1" w:color="auto"/>
          <w:left w:val="single" w:sz="4" w:space="4" w:color="auto"/>
          <w:bottom w:val="single" w:sz="4" w:space="20" w:color="auto"/>
          <w:right w:val="single" w:sz="4" w:space="0" w:color="auto"/>
        </w:pBdr>
        <w:jc w:val="center"/>
        <w:rPr>
          <w:b/>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center"/>
      </w:pPr>
      <w:r>
        <w:t>РАЗРАБОТКА СПОСОБОВ УПРАВЛЕНИЯ РЕЗЕРВАМИ РАСХОДОВ НА ОСУЩЕСТВЛЕНИЕ СТРАХОВАНИЯ</w:t>
      </w: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center"/>
      </w:pPr>
      <w:r>
        <w:t>(дипломная работа)</w:t>
      </w: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0B4D73" w:rsidRDefault="000B4D73" w:rsidP="0006006F">
      <w:pPr>
        <w:pBdr>
          <w:top w:val="single" w:sz="4" w:space="1" w:color="auto"/>
          <w:left w:val="single" w:sz="4" w:space="4" w:color="auto"/>
          <w:bottom w:val="single" w:sz="4" w:space="20" w:color="auto"/>
          <w:right w:val="single" w:sz="4" w:space="0" w:color="auto"/>
        </w:pBdr>
        <w:rPr>
          <w:sz w:val="28"/>
        </w:rPr>
      </w:pPr>
    </w:p>
    <w:p w:rsidR="000B4D73" w:rsidRDefault="000B4D73"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center"/>
      </w:pPr>
      <w:r>
        <w:t xml:space="preserve">                                             Выполнил:</w:t>
      </w:r>
    </w:p>
    <w:p w:rsidR="000B4D73" w:rsidRDefault="000B4D73" w:rsidP="0006006F">
      <w:pPr>
        <w:pStyle w:val="a6"/>
        <w:pBdr>
          <w:top w:val="single" w:sz="4" w:space="1" w:color="auto"/>
          <w:left w:val="single" w:sz="4" w:space="4" w:color="auto"/>
          <w:bottom w:val="single" w:sz="4" w:space="20" w:color="auto"/>
          <w:right w:val="single" w:sz="4" w:space="0" w:color="auto"/>
        </w:pBdr>
        <w:spacing w:line="240" w:lineRule="auto"/>
        <w:ind w:firstLine="0"/>
        <w:jc w:val="right"/>
      </w:pP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right"/>
      </w:pPr>
      <w:r>
        <w:t>студент 5 курса группы МЭК 5-1</w:t>
      </w: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right"/>
      </w:pPr>
      <w:r>
        <w:t>Иванов И.И.</w:t>
      </w:r>
    </w:p>
    <w:p w:rsidR="000B4D73" w:rsidRDefault="000B4D73" w:rsidP="0006006F">
      <w:pPr>
        <w:pStyle w:val="a6"/>
        <w:pBdr>
          <w:top w:val="single" w:sz="4" w:space="1" w:color="auto"/>
          <w:left w:val="single" w:sz="4" w:space="4" w:color="auto"/>
          <w:bottom w:val="single" w:sz="4" w:space="20" w:color="auto"/>
          <w:right w:val="single" w:sz="4" w:space="0" w:color="auto"/>
        </w:pBdr>
        <w:spacing w:line="240" w:lineRule="auto"/>
        <w:ind w:firstLine="0"/>
        <w:jc w:val="center"/>
      </w:pP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center"/>
      </w:pPr>
      <w:r>
        <w:t xml:space="preserve">                                                                     Научный руководитель:</w:t>
      </w:r>
    </w:p>
    <w:p w:rsidR="000B4D73" w:rsidRDefault="000B4D73" w:rsidP="0006006F">
      <w:pPr>
        <w:pStyle w:val="a6"/>
        <w:pBdr>
          <w:top w:val="single" w:sz="4" w:space="1" w:color="auto"/>
          <w:left w:val="single" w:sz="4" w:space="4" w:color="auto"/>
          <w:bottom w:val="single" w:sz="4" w:space="20" w:color="auto"/>
          <w:right w:val="single" w:sz="4" w:space="0" w:color="auto"/>
        </w:pBdr>
        <w:spacing w:line="240" w:lineRule="auto"/>
        <w:ind w:firstLine="0"/>
        <w:jc w:val="right"/>
      </w:pPr>
    </w:p>
    <w:p w:rsidR="003153D5" w:rsidRDefault="003153D5" w:rsidP="0006006F">
      <w:pPr>
        <w:pStyle w:val="a6"/>
        <w:pBdr>
          <w:top w:val="single" w:sz="4" w:space="1" w:color="auto"/>
          <w:left w:val="single" w:sz="4" w:space="4" w:color="auto"/>
          <w:bottom w:val="single" w:sz="4" w:space="20" w:color="auto"/>
          <w:right w:val="single" w:sz="4" w:space="0" w:color="auto"/>
        </w:pBdr>
        <w:spacing w:line="240" w:lineRule="auto"/>
        <w:ind w:firstLine="0"/>
        <w:jc w:val="right"/>
      </w:pPr>
      <w:r>
        <w:t>к.э.н., доцент Петров П.П.</w:t>
      </w: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rPr>
          <w:sz w:val="28"/>
        </w:rPr>
      </w:pPr>
    </w:p>
    <w:p w:rsidR="003153D5" w:rsidRDefault="003153D5" w:rsidP="0006006F">
      <w:pPr>
        <w:pBdr>
          <w:top w:val="single" w:sz="4" w:space="1" w:color="auto"/>
          <w:left w:val="single" w:sz="4" w:space="4" w:color="auto"/>
          <w:bottom w:val="single" w:sz="4" w:space="20" w:color="auto"/>
          <w:right w:val="single" w:sz="4" w:space="0" w:color="auto"/>
        </w:pBdr>
        <w:jc w:val="center"/>
        <w:rPr>
          <w:sz w:val="28"/>
        </w:rPr>
      </w:pPr>
      <w:r>
        <w:rPr>
          <w:sz w:val="28"/>
        </w:rPr>
        <w:t>Москва, 200</w:t>
      </w:r>
      <w:r w:rsidR="000B4D73">
        <w:rPr>
          <w:sz w:val="28"/>
        </w:rPr>
        <w:t>6</w:t>
      </w:r>
    </w:p>
    <w:p w:rsidR="003153D5" w:rsidRDefault="003153D5" w:rsidP="0006006F">
      <w:pPr>
        <w:ind w:right="566"/>
        <w:jc w:val="center"/>
        <w:rPr>
          <w:rFonts w:ascii="Arial" w:hAnsi="Arial"/>
          <w:sz w:val="28"/>
        </w:rPr>
      </w:pPr>
      <w:r>
        <w:rPr>
          <w:rFonts w:ascii="Arial" w:hAnsi="Arial"/>
          <w:sz w:val="28"/>
        </w:rPr>
        <w:br w:type="page"/>
      </w:r>
    </w:p>
    <w:p w:rsidR="003153D5" w:rsidRDefault="003153D5" w:rsidP="0006006F">
      <w:pPr>
        <w:rPr>
          <w:sz w:val="28"/>
        </w:rPr>
      </w:pPr>
    </w:p>
    <w:p w:rsidR="003153D5" w:rsidRDefault="003153D5" w:rsidP="004B3D81">
      <w:pPr>
        <w:pStyle w:val="ab"/>
        <w:spacing w:line="240" w:lineRule="auto"/>
        <w:jc w:val="left"/>
        <w:rPr>
          <w:b w:val="0"/>
        </w:rPr>
      </w:pPr>
      <w:r>
        <w:rPr>
          <w:b w:val="0"/>
        </w:rPr>
        <w:t>Приложение 2  Календарный план выполнения</w:t>
      </w:r>
      <w:r w:rsidR="004B3D81">
        <w:rPr>
          <w:b w:val="0"/>
        </w:rPr>
        <w:t xml:space="preserve"> </w:t>
      </w:r>
      <w:r>
        <w:rPr>
          <w:b w:val="0"/>
        </w:rPr>
        <w:t>дипломной работы</w:t>
      </w:r>
    </w:p>
    <w:p w:rsidR="003153D5" w:rsidRDefault="003153D5" w:rsidP="0006006F">
      <w:pPr>
        <w:ind w:left="142" w:right="566"/>
        <w:jc w:val="center"/>
        <w:rPr>
          <w:rFonts w:ascii="Arial" w:hAnsi="Arial"/>
          <w:b/>
          <w:sz w:val="28"/>
        </w:rPr>
      </w:pPr>
    </w:p>
    <w:tbl>
      <w:tblPr>
        <w:tblW w:w="0" w:type="auto"/>
        <w:tblLayout w:type="fixed"/>
        <w:tblCellMar>
          <w:left w:w="70" w:type="dxa"/>
          <w:right w:w="70" w:type="dxa"/>
        </w:tblCellMar>
        <w:tblLook w:val="0000" w:firstRow="0" w:lastRow="0" w:firstColumn="0" w:lastColumn="0" w:noHBand="0" w:noVBand="0"/>
      </w:tblPr>
      <w:tblGrid>
        <w:gridCol w:w="779"/>
        <w:gridCol w:w="5528"/>
        <w:gridCol w:w="3261"/>
      </w:tblGrid>
      <w:tr w:rsidR="003153D5">
        <w:trPr>
          <w:cantSplit/>
          <w:trHeight w:val="1129"/>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b/>
                <w:sz w:val="28"/>
              </w:rPr>
            </w:pPr>
            <w:r>
              <w:rPr>
                <w:rFonts w:ascii="Times New Roman CYR" w:hAnsi="Times New Roman CYR"/>
                <w:b/>
                <w:sz w:val="28"/>
              </w:rPr>
              <w:t>№</w:t>
            </w:r>
          </w:p>
          <w:p w:rsidR="003153D5" w:rsidRDefault="003153D5" w:rsidP="0006006F">
            <w:pPr>
              <w:jc w:val="center"/>
              <w:rPr>
                <w:rFonts w:ascii="Times New Roman CYR" w:hAnsi="Times New Roman CYR"/>
                <w:b/>
                <w:sz w:val="28"/>
              </w:rPr>
            </w:pP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b/>
                <w:sz w:val="28"/>
              </w:rPr>
            </w:pPr>
          </w:p>
          <w:p w:rsidR="003153D5" w:rsidRDefault="003153D5" w:rsidP="0006006F">
            <w:pPr>
              <w:jc w:val="center"/>
              <w:rPr>
                <w:rFonts w:ascii="Times New Roman CYR" w:hAnsi="Times New Roman CYR"/>
                <w:b/>
                <w:sz w:val="28"/>
              </w:rPr>
            </w:pPr>
            <w:r>
              <w:rPr>
                <w:rFonts w:ascii="Times New Roman CYR" w:hAnsi="Times New Roman CYR"/>
                <w:b/>
                <w:sz w:val="28"/>
              </w:rPr>
              <w:t>Наименование этапов</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b/>
                <w:sz w:val="28"/>
              </w:rPr>
            </w:pPr>
          </w:p>
          <w:p w:rsidR="003153D5" w:rsidRDefault="003153D5" w:rsidP="0006006F">
            <w:pPr>
              <w:ind w:firstLine="72"/>
              <w:jc w:val="center"/>
              <w:rPr>
                <w:rFonts w:ascii="Times New Roman CYR" w:hAnsi="Times New Roman CYR"/>
                <w:b/>
                <w:sz w:val="28"/>
              </w:rPr>
            </w:pPr>
            <w:r>
              <w:rPr>
                <w:rFonts w:ascii="Times New Roman CYR" w:hAnsi="Times New Roman CYR"/>
                <w:b/>
                <w:sz w:val="28"/>
              </w:rPr>
              <w:t>Сроки выполнения</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1.</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Выбор темы дипломной работы.</w:t>
            </w:r>
          </w:p>
          <w:p w:rsidR="003153D5" w:rsidRDefault="003153D5" w:rsidP="0006006F">
            <w:pPr>
              <w:rPr>
                <w:rFonts w:ascii="Times New Roman CYR" w:hAnsi="Times New Roman CYR"/>
                <w:sz w:val="28"/>
              </w:rPr>
            </w:pPr>
            <w:r>
              <w:rPr>
                <w:rFonts w:ascii="Times New Roman CYR" w:hAnsi="Times New Roman CYR"/>
                <w:sz w:val="28"/>
              </w:rPr>
              <w:t>Подбор и ознакомление с литературой</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p w:rsidR="003153D5" w:rsidRDefault="003153D5" w:rsidP="0006006F">
            <w:pPr>
              <w:jc w:val="center"/>
              <w:rPr>
                <w:rFonts w:ascii="Times New Roman CYR" w:hAnsi="Times New Roman CYR"/>
                <w:sz w:val="28"/>
              </w:rPr>
            </w:pPr>
            <w:r>
              <w:rPr>
                <w:rFonts w:ascii="Times New Roman CYR" w:hAnsi="Times New Roman CYR"/>
                <w:sz w:val="28"/>
              </w:rPr>
              <w:t>до 1 декабря</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 xml:space="preserve">2. </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Составление плана дипломной работы и утверждение его научным руководителем</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p w:rsidR="003153D5" w:rsidRDefault="003153D5" w:rsidP="0006006F">
            <w:pPr>
              <w:jc w:val="center"/>
              <w:rPr>
                <w:rFonts w:ascii="Times New Roman CYR" w:hAnsi="Times New Roman CYR"/>
                <w:sz w:val="28"/>
              </w:rPr>
            </w:pPr>
            <w:r>
              <w:rPr>
                <w:rFonts w:ascii="Times New Roman CYR" w:hAnsi="Times New Roman CYR"/>
                <w:sz w:val="28"/>
              </w:rPr>
              <w:t>до 15 декабря</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3.</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Изучение литературы (в т.ч. статистической информации)</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sz w:val="28"/>
              </w:rPr>
            </w:pPr>
            <w:r>
              <w:rPr>
                <w:rFonts w:ascii="Times New Roman CYR" w:hAnsi="Times New Roman CYR"/>
                <w:sz w:val="28"/>
              </w:rPr>
              <w:t>в течение всего срока работы над дипломом</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4.</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Сбор и обработка практического материала</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sz w:val="28"/>
              </w:rPr>
            </w:pPr>
            <w:r>
              <w:rPr>
                <w:rFonts w:ascii="Times New Roman CYR" w:hAnsi="Times New Roman CYR"/>
                <w:sz w:val="28"/>
              </w:rPr>
              <w:t>в течение всего срока работы над дипломом</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5.</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Написание дипломной работы:</w:t>
            </w:r>
          </w:p>
          <w:p w:rsidR="003153D5" w:rsidRDefault="003153D5" w:rsidP="0006006F">
            <w:pPr>
              <w:rPr>
                <w:rFonts w:ascii="Times New Roman CYR" w:hAnsi="Times New Roman CYR"/>
                <w:sz w:val="28"/>
              </w:rPr>
            </w:pPr>
            <w:r>
              <w:rPr>
                <w:rFonts w:ascii="Times New Roman CYR" w:hAnsi="Times New Roman CYR"/>
                <w:sz w:val="28"/>
              </w:rPr>
              <w:t>1 глава</w:t>
            </w:r>
          </w:p>
          <w:p w:rsidR="003153D5" w:rsidRDefault="003153D5" w:rsidP="0006006F">
            <w:pPr>
              <w:rPr>
                <w:sz w:val="28"/>
              </w:rPr>
            </w:pPr>
          </w:p>
          <w:p w:rsidR="003153D5" w:rsidRDefault="003153D5" w:rsidP="0006006F">
            <w:pPr>
              <w:rPr>
                <w:rFonts w:ascii="Times New Roman CYR" w:hAnsi="Times New Roman CYR"/>
                <w:sz w:val="28"/>
              </w:rPr>
            </w:pPr>
            <w:r>
              <w:rPr>
                <w:rFonts w:ascii="Times New Roman CYR" w:hAnsi="Times New Roman CYR"/>
                <w:sz w:val="28"/>
              </w:rPr>
              <w:t>вся работа</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p w:rsidR="003153D5" w:rsidRDefault="003153D5" w:rsidP="0006006F">
            <w:pPr>
              <w:jc w:val="center"/>
              <w:rPr>
                <w:rFonts w:ascii="Times New Roman CYR" w:hAnsi="Times New Roman CYR"/>
                <w:sz w:val="28"/>
              </w:rPr>
            </w:pPr>
            <w:r>
              <w:rPr>
                <w:rFonts w:ascii="Times New Roman CYR" w:hAnsi="Times New Roman CYR"/>
                <w:sz w:val="28"/>
              </w:rPr>
              <w:t>до 1 марта,</w:t>
            </w:r>
          </w:p>
          <w:p w:rsidR="003153D5" w:rsidRDefault="003153D5" w:rsidP="0006006F">
            <w:pPr>
              <w:jc w:val="center"/>
              <w:rPr>
                <w:sz w:val="28"/>
              </w:rPr>
            </w:pPr>
          </w:p>
          <w:p w:rsidR="003153D5" w:rsidRDefault="003153D5" w:rsidP="0006006F">
            <w:pPr>
              <w:jc w:val="center"/>
              <w:rPr>
                <w:rFonts w:ascii="Times New Roman CYR" w:hAnsi="Times New Roman CYR"/>
                <w:sz w:val="28"/>
              </w:rPr>
            </w:pPr>
            <w:r>
              <w:rPr>
                <w:rFonts w:ascii="Times New Roman CYR" w:hAnsi="Times New Roman CYR"/>
                <w:sz w:val="28"/>
              </w:rPr>
              <w:t>до 25 апреля,</w:t>
            </w: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6.</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Доработка глав дипломной работы (с учетом указаний научного руководителя) и оформление дипломной работы</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p w:rsidR="003153D5" w:rsidRDefault="003153D5" w:rsidP="0006006F">
            <w:pPr>
              <w:jc w:val="center"/>
              <w:rPr>
                <w:rFonts w:ascii="Times New Roman CYR" w:hAnsi="Times New Roman CYR"/>
                <w:sz w:val="28"/>
              </w:rPr>
            </w:pPr>
            <w:r>
              <w:rPr>
                <w:rFonts w:ascii="Times New Roman CYR" w:hAnsi="Times New Roman CYR"/>
                <w:sz w:val="28"/>
              </w:rPr>
              <w:t xml:space="preserve">до 1 мая, </w:t>
            </w:r>
          </w:p>
          <w:p w:rsidR="003153D5" w:rsidRDefault="003153D5" w:rsidP="0006006F">
            <w:pPr>
              <w:jc w:val="center"/>
              <w:rPr>
                <w:rFonts w:ascii="Times New Roman CYR" w:hAnsi="Times New Roman CYR"/>
                <w:sz w:val="28"/>
              </w:rPr>
            </w:pP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7.</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Предоставление работы на отзыв научному руководителю</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8.</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Передача работы с отзывом научного руководителя на рецензию</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p>
        </w:tc>
      </w:tr>
      <w:tr w:rsidR="003153D5">
        <w:trPr>
          <w:cantSplit/>
        </w:trPr>
        <w:tc>
          <w:tcPr>
            <w:tcW w:w="779"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sz w:val="28"/>
              </w:rPr>
            </w:pPr>
            <w:r>
              <w:rPr>
                <w:sz w:val="28"/>
              </w:rPr>
              <w:t>9.</w:t>
            </w:r>
          </w:p>
        </w:tc>
        <w:tc>
          <w:tcPr>
            <w:tcW w:w="5528" w:type="dxa"/>
            <w:tcBorders>
              <w:top w:val="single" w:sz="6" w:space="0" w:color="auto"/>
              <w:left w:val="single" w:sz="6" w:space="0" w:color="auto"/>
              <w:bottom w:val="single" w:sz="6" w:space="0" w:color="auto"/>
              <w:right w:val="single" w:sz="6" w:space="0" w:color="auto"/>
            </w:tcBorders>
          </w:tcPr>
          <w:p w:rsidR="003153D5" w:rsidRDefault="003153D5" w:rsidP="0006006F">
            <w:pPr>
              <w:rPr>
                <w:rFonts w:ascii="Times New Roman CYR" w:hAnsi="Times New Roman CYR"/>
                <w:sz w:val="28"/>
              </w:rPr>
            </w:pPr>
            <w:r>
              <w:rPr>
                <w:rFonts w:ascii="Times New Roman CYR" w:hAnsi="Times New Roman CYR"/>
                <w:sz w:val="28"/>
              </w:rPr>
              <w:t>Предоставление дипломной работы на кафедру</w:t>
            </w:r>
          </w:p>
        </w:tc>
        <w:tc>
          <w:tcPr>
            <w:tcW w:w="3261" w:type="dxa"/>
            <w:tcBorders>
              <w:top w:val="single" w:sz="6" w:space="0" w:color="auto"/>
              <w:left w:val="single" w:sz="6" w:space="0" w:color="auto"/>
              <w:bottom w:val="single" w:sz="6" w:space="0" w:color="auto"/>
              <w:right w:val="single" w:sz="6" w:space="0" w:color="auto"/>
            </w:tcBorders>
          </w:tcPr>
          <w:p w:rsidR="003153D5" w:rsidRDefault="003153D5" w:rsidP="0006006F">
            <w:pPr>
              <w:jc w:val="center"/>
              <w:rPr>
                <w:rFonts w:ascii="Times New Roman CYR" w:hAnsi="Times New Roman CYR"/>
                <w:sz w:val="28"/>
              </w:rPr>
            </w:pPr>
            <w:r>
              <w:rPr>
                <w:rFonts w:ascii="Times New Roman CYR" w:hAnsi="Times New Roman CYR"/>
                <w:sz w:val="28"/>
              </w:rPr>
              <w:t>до 10 мая;</w:t>
            </w:r>
          </w:p>
          <w:p w:rsidR="003153D5" w:rsidRDefault="003153D5" w:rsidP="0006006F">
            <w:pPr>
              <w:jc w:val="center"/>
              <w:rPr>
                <w:sz w:val="28"/>
              </w:rPr>
            </w:pPr>
          </w:p>
        </w:tc>
      </w:tr>
    </w:tbl>
    <w:p w:rsidR="003153D5" w:rsidRDefault="003153D5" w:rsidP="0006006F">
      <w:pPr>
        <w:rPr>
          <w:rFonts w:ascii="Times New Roman CYR" w:hAnsi="Times New Roman CYR"/>
          <w:sz w:val="28"/>
        </w:rPr>
      </w:pPr>
    </w:p>
    <w:p w:rsidR="003153D5" w:rsidRDefault="003153D5" w:rsidP="0006006F">
      <w:pPr>
        <w:rPr>
          <w:sz w:val="28"/>
          <w:u w:val="single"/>
        </w:rPr>
      </w:pPr>
      <w:r>
        <w:rPr>
          <w:rFonts w:ascii="Times New Roman CYR" w:hAnsi="Times New Roman CYR"/>
          <w:sz w:val="28"/>
        </w:rPr>
        <w:t>Научный руководитель дипломной работы</w:t>
      </w:r>
      <w:r>
        <w:rPr>
          <w:rFonts w:ascii="Times New Roman CYR" w:hAnsi="Times New Roman CYR"/>
          <w:sz w:val="28"/>
        </w:rPr>
        <w:tab/>
      </w:r>
      <w:r>
        <w:rPr>
          <w:rFonts w:ascii="Times New Roman CYR" w:hAnsi="Times New Roman CYR"/>
          <w:sz w:val="28"/>
        </w:rPr>
        <w:tab/>
        <w:t xml:space="preserve">  </w:t>
      </w:r>
      <w:r>
        <w:rPr>
          <w:sz w:val="28"/>
          <w:u w:val="single"/>
        </w:rPr>
        <w:tab/>
      </w:r>
      <w:r>
        <w:rPr>
          <w:sz w:val="28"/>
          <w:u w:val="single"/>
        </w:rPr>
        <w:tab/>
      </w:r>
      <w:r>
        <w:rPr>
          <w:sz w:val="28"/>
          <w:u w:val="single"/>
        </w:rPr>
        <w:tab/>
      </w:r>
    </w:p>
    <w:p w:rsidR="003153D5" w:rsidRDefault="003153D5" w:rsidP="0006006F">
      <w:pPr>
        <w:ind w:left="142" w:right="566"/>
        <w:jc w:val="center"/>
        <w:rPr>
          <w:rFonts w:ascii="Times New Roman CYR" w:hAnsi="Times New Roman CYR"/>
          <w:sz w:val="28"/>
        </w:rPr>
      </w:pP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r>
      <w:r>
        <w:rPr>
          <w:rFonts w:ascii="Times New Roman CYR" w:hAnsi="Times New Roman CYR"/>
          <w:sz w:val="28"/>
        </w:rPr>
        <w:tab/>
        <w:t>(подпись)</w:t>
      </w:r>
    </w:p>
    <w:p w:rsidR="003153D5" w:rsidRDefault="003153D5" w:rsidP="0006006F">
      <w:pPr>
        <w:pStyle w:val="ab"/>
        <w:spacing w:line="240" w:lineRule="auto"/>
      </w:pPr>
      <w:r>
        <w:br w:type="page"/>
      </w:r>
    </w:p>
    <w:p w:rsidR="003153D5" w:rsidRPr="004B3D81" w:rsidRDefault="003153D5" w:rsidP="004B3D81">
      <w:pPr>
        <w:pStyle w:val="ab"/>
        <w:spacing w:line="240" w:lineRule="auto"/>
        <w:jc w:val="left"/>
        <w:rPr>
          <w:b w:val="0"/>
        </w:rPr>
      </w:pPr>
      <w:r w:rsidRPr="004B3D81">
        <w:rPr>
          <w:b w:val="0"/>
        </w:rPr>
        <w:t>Приложение 3</w:t>
      </w:r>
      <w:r w:rsidR="004B3D81">
        <w:rPr>
          <w:b w:val="0"/>
        </w:rPr>
        <w:t>. Оценочный лист</w:t>
      </w:r>
      <w:r w:rsidR="007E51D9">
        <w:rPr>
          <w:b w:val="0"/>
        </w:rPr>
        <w:t xml:space="preserve"> выпускной квалификационной работы</w:t>
      </w:r>
      <w:r w:rsidRPr="004B3D81">
        <w:rPr>
          <w:b w:val="0"/>
        </w:rPr>
        <w:t xml:space="preserve">  </w:t>
      </w:r>
    </w:p>
    <w:p w:rsidR="004B3D81" w:rsidRDefault="004B3D81" w:rsidP="004B3D81">
      <w:pPr>
        <w:pStyle w:val="ab"/>
        <w:spacing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
        <w:gridCol w:w="8866"/>
        <w:gridCol w:w="805"/>
      </w:tblGrid>
      <w:tr w:rsidR="004B3D81" w:rsidRPr="002437F4" w:rsidTr="002437F4">
        <w:tc>
          <w:tcPr>
            <w:tcW w:w="0" w:type="auto"/>
            <w:tcBorders>
              <w:top w:val="single" w:sz="12" w:space="0" w:color="auto"/>
              <w:left w:val="single" w:sz="12" w:space="0" w:color="auto"/>
              <w:bottom w:val="single" w:sz="12" w:space="0" w:color="auto"/>
              <w:right w:val="single" w:sz="12" w:space="0" w:color="auto"/>
            </w:tcBorders>
            <w:shd w:val="clear" w:color="auto" w:fill="auto"/>
          </w:tcPr>
          <w:p w:rsidR="004B3D81" w:rsidRPr="002437F4" w:rsidRDefault="004B3D81">
            <w:pPr>
              <w:rPr>
                <w:sz w:val="20"/>
                <w:szCs w:val="20"/>
              </w:rPr>
            </w:pPr>
            <w:r w:rsidRPr="002437F4">
              <w:rPr>
                <w:sz w:val="20"/>
                <w:szCs w:val="20"/>
              </w:rPr>
              <w:t>№</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B3D81" w:rsidRPr="002437F4" w:rsidRDefault="004B3D81" w:rsidP="002437F4">
            <w:pPr>
              <w:jc w:val="center"/>
              <w:rPr>
                <w:sz w:val="20"/>
                <w:szCs w:val="20"/>
              </w:rPr>
            </w:pPr>
            <w:r w:rsidRPr="002437F4">
              <w:rPr>
                <w:sz w:val="20"/>
                <w:szCs w:val="20"/>
              </w:rPr>
              <w:t>Оцениваемая характеристика и максимальное количество баллов</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B3D81" w:rsidRPr="002437F4" w:rsidRDefault="004B3D81">
            <w:pPr>
              <w:rPr>
                <w:sz w:val="20"/>
                <w:szCs w:val="20"/>
              </w:rPr>
            </w:pPr>
            <w:r w:rsidRPr="002437F4">
              <w:rPr>
                <w:sz w:val="20"/>
                <w:szCs w:val="20"/>
              </w:rPr>
              <w:t>оценка</w:t>
            </w:r>
          </w:p>
        </w:tc>
      </w:tr>
      <w:tr w:rsidR="004B3D81" w:rsidRPr="002437F4" w:rsidTr="002437F4">
        <w:tc>
          <w:tcPr>
            <w:tcW w:w="0" w:type="auto"/>
            <w:tcBorders>
              <w:top w:val="single" w:sz="12" w:space="0" w:color="auto"/>
              <w:left w:val="single" w:sz="12" w:space="0" w:color="auto"/>
              <w:bottom w:val="single" w:sz="4" w:space="0" w:color="auto"/>
              <w:right w:val="single" w:sz="4" w:space="0" w:color="auto"/>
            </w:tcBorders>
            <w:shd w:val="clear" w:color="auto" w:fill="E6E6E6"/>
          </w:tcPr>
          <w:p w:rsidR="004B3D81" w:rsidRPr="002437F4" w:rsidRDefault="004B3D81">
            <w:pPr>
              <w:rPr>
                <w:b/>
                <w:sz w:val="20"/>
                <w:szCs w:val="20"/>
              </w:rPr>
            </w:pPr>
            <w:r w:rsidRPr="002437F4">
              <w:rPr>
                <w:b/>
                <w:sz w:val="20"/>
                <w:szCs w:val="20"/>
              </w:rPr>
              <w:t>1.</w:t>
            </w:r>
          </w:p>
        </w:tc>
        <w:tc>
          <w:tcPr>
            <w:tcW w:w="0" w:type="auto"/>
            <w:tcBorders>
              <w:top w:val="single" w:sz="12" w:space="0" w:color="auto"/>
              <w:left w:val="single" w:sz="4" w:space="0" w:color="auto"/>
              <w:bottom w:val="single" w:sz="4" w:space="0" w:color="auto"/>
              <w:right w:val="single" w:sz="4" w:space="0" w:color="auto"/>
            </w:tcBorders>
            <w:shd w:val="clear" w:color="auto" w:fill="E6E6E6"/>
          </w:tcPr>
          <w:p w:rsidR="004B3D81" w:rsidRPr="002437F4" w:rsidRDefault="004B3D81">
            <w:pPr>
              <w:rPr>
                <w:b/>
                <w:sz w:val="20"/>
                <w:szCs w:val="20"/>
              </w:rPr>
            </w:pPr>
            <w:r w:rsidRPr="002437F4">
              <w:rPr>
                <w:b/>
                <w:sz w:val="20"/>
                <w:szCs w:val="20"/>
              </w:rPr>
              <w:t>Общая характеристика работы (30)</w:t>
            </w:r>
          </w:p>
        </w:tc>
        <w:tc>
          <w:tcPr>
            <w:tcW w:w="0" w:type="auto"/>
            <w:tcBorders>
              <w:top w:val="single" w:sz="12" w:space="0" w:color="auto"/>
              <w:left w:val="single" w:sz="4" w:space="0" w:color="auto"/>
              <w:bottom w:val="single" w:sz="4" w:space="0" w:color="auto"/>
              <w:right w:val="single" w:sz="12" w:space="0" w:color="auto"/>
            </w:tcBorders>
            <w:shd w:val="clear" w:color="auto" w:fill="E6E6E6"/>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i/>
                <w:sz w:val="20"/>
                <w:szCs w:val="20"/>
              </w:rPr>
              <w:t>Соответствие темы</w:t>
            </w:r>
            <w:r w:rsidRPr="002437F4">
              <w:rPr>
                <w:sz w:val="20"/>
                <w:szCs w:val="20"/>
              </w:rPr>
              <w:t xml:space="preserve"> дипломной работы профилю специальности (3)</w:t>
            </w:r>
          </w:p>
          <w:p w:rsidR="004B3D81" w:rsidRPr="002437F4" w:rsidRDefault="004B3D81">
            <w:pPr>
              <w:rPr>
                <w:sz w:val="20"/>
                <w:szCs w:val="20"/>
              </w:rPr>
            </w:pPr>
            <w:r w:rsidRPr="002437F4">
              <w:rPr>
                <w:sz w:val="20"/>
                <w:szCs w:val="20"/>
              </w:rPr>
              <w:t xml:space="preserve">3 – полное, 3-1 – неполное , -0 – нет соответствия </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i/>
                <w:sz w:val="20"/>
                <w:szCs w:val="20"/>
              </w:rPr>
              <w:t>Актуальность</w:t>
            </w:r>
            <w:r w:rsidRPr="002437F4">
              <w:rPr>
                <w:sz w:val="20"/>
                <w:szCs w:val="20"/>
              </w:rPr>
              <w:t xml:space="preserve"> (5)</w:t>
            </w:r>
          </w:p>
          <w:p w:rsidR="004B3D81" w:rsidRPr="002437F4" w:rsidRDefault="004B3D81">
            <w:pPr>
              <w:rPr>
                <w:sz w:val="20"/>
                <w:szCs w:val="20"/>
              </w:rPr>
            </w:pPr>
            <w:r w:rsidRPr="002437F4">
              <w:rPr>
                <w:sz w:val="20"/>
                <w:szCs w:val="20"/>
              </w:rPr>
              <w:t>5 - обоснована;  4-1 - недостаточно обоснована -; 0  - не обоснована</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 xml:space="preserve">Элементы научной </w:t>
            </w:r>
            <w:r w:rsidRPr="002437F4">
              <w:rPr>
                <w:i/>
                <w:sz w:val="20"/>
                <w:szCs w:val="20"/>
              </w:rPr>
              <w:t>новизны</w:t>
            </w:r>
            <w:r w:rsidRPr="002437F4">
              <w:rPr>
                <w:sz w:val="20"/>
                <w:szCs w:val="20"/>
              </w:rPr>
              <w:t xml:space="preserve"> (5)</w:t>
            </w:r>
          </w:p>
          <w:p w:rsidR="004B3D81" w:rsidRPr="002437F4" w:rsidRDefault="004B3D81">
            <w:pPr>
              <w:rPr>
                <w:sz w:val="20"/>
                <w:szCs w:val="20"/>
              </w:rPr>
            </w:pPr>
            <w:r w:rsidRPr="002437F4">
              <w:rPr>
                <w:sz w:val="20"/>
                <w:szCs w:val="20"/>
              </w:rPr>
              <w:t>5 – есть; 4-1 –недостаточно приведены; 0 - нет</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i/>
                <w:sz w:val="20"/>
                <w:szCs w:val="20"/>
              </w:rPr>
              <w:t>Практическая значимость</w:t>
            </w:r>
            <w:r w:rsidRPr="002437F4">
              <w:rPr>
                <w:sz w:val="20"/>
                <w:szCs w:val="20"/>
              </w:rPr>
              <w:t xml:space="preserve"> работы (7)</w:t>
            </w:r>
          </w:p>
          <w:p w:rsidR="004B3D81" w:rsidRPr="002437F4" w:rsidRDefault="004B3D81">
            <w:pPr>
              <w:rPr>
                <w:sz w:val="20"/>
                <w:szCs w:val="20"/>
              </w:rPr>
            </w:pPr>
            <w:r w:rsidRPr="002437F4">
              <w:rPr>
                <w:sz w:val="20"/>
                <w:szCs w:val="20"/>
              </w:rPr>
              <w:t xml:space="preserve"> 7- 6 - имеется документ о внедрении;  5-4 –конкретные рекомендации по практическому применению, подтвержденные расчетами или экспериментальными данными; 3-1 – практические рекомендации носят общий характер; 0 –не выявлена </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i/>
                <w:sz w:val="20"/>
                <w:szCs w:val="20"/>
              </w:rPr>
              <w:t>Самостоятельность</w:t>
            </w:r>
            <w:r w:rsidRPr="002437F4">
              <w:rPr>
                <w:sz w:val="20"/>
                <w:szCs w:val="20"/>
              </w:rPr>
              <w:t xml:space="preserve"> исследования (6)</w:t>
            </w:r>
          </w:p>
          <w:p w:rsidR="004B3D81" w:rsidRPr="002437F4" w:rsidRDefault="004B3D81">
            <w:pPr>
              <w:rPr>
                <w:sz w:val="20"/>
                <w:szCs w:val="20"/>
              </w:rPr>
            </w:pPr>
            <w:r w:rsidRPr="002437F4">
              <w:rPr>
                <w:sz w:val="20"/>
                <w:szCs w:val="20"/>
              </w:rPr>
              <w:t>6 - основные результаты получены лично автором</w:t>
            </w:r>
            <w:r w:rsidR="00AE6C1A" w:rsidRPr="002437F4">
              <w:rPr>
                <w:sz w:val="20"/>
                <w:szCs w:val="20"/>
              </w:rPr>
              <w:t>;</w:t>
            </w:r>
            <w:r w:rsidRPr="002437F4">
              <w:rPr>
                <w:sz w:val="20"/>
                <w:szCs w:val="20"/>
              </w:rPr>
              <w:t xml:space="preserve"> 5-1 - элементы самостоятельного подхода на основе известных результатов</w:t>
            </w:r>
            <w:r w:rsidR="00AE6C1A" w:rsidRPr="002437F4">
              <w:rPr>
                <w:sz w:val="20"/>
                <w:szCs w:val="20"/>
              </w:rPr>
              <w:t>;</w:t>
            </w:r>
            <w:r w:rsidRPr="002437F4">
              <w:rPr>
                <w:sz w:val="20"/>
                <w:szCs w:val="20"/>
              </w:rPr>
              <w:t xml:space="preserve"> 0 -  отсутствует самостоятельный подход к проблеме</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12" w:space="0" w:color="auto"/>
              <w:right w:val="single" w:sz="4" w:space="0" w:color="auto"/>
            </w:tcBorders>
            <w:shd w:val="clear" w:color="auto" w:fill="auto"/>
          </w:tcPr>
          <w:p w:rsidR="004B3D81" w:rsidRPr="002437F4" w:rsidRDefault="004B3D81">
            <w:pPr>
              <w:rPr>
                <w:sz w:val="20"/>
                <w:szCs w:val="20"/>
              </w:rPr>
            </w:pPr>
            <w:r w:rsidRPr="002437F4">
              <w:rPr>
                <w:sz w:val="20"/>
                <w:szCs w:val="20"/>
              </w:rPr>
              <w:t>1.6</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4B3D81" w:rsidRPr="002437F4" w:rsidRDefault="004B3D81">
            <w:pPr>
              <w:rPr>
                <w:sz w:val="20"/>
                <w:szCs w:val="20"/>
              </w:rPr>
            </w:pPr>
            <w:r w:rsidRPr="002437F4">
              <w:rPr>
                <w:sz w:val="20"/>
                <w:szCs w:val="20"/>
              </w:rPr>
              <w:t xml:space="preserve">Использование </w:t>
            </w:r>
            <w:r w:rsidRPr="002437F4">
              <w:rPr>
                <w:i/>
                <w:sz w:val="20"/>
                <w:szCs w:val="20"/>
              </w:rPr>
              <w:t>выч. техники</w:t>
            </w:r>
            <w:r w:rsidRPr="002437F4">
              <w:rPr>
                <w:sz w:val="20"/>
                <w:szCs w:val="20"/>
              </w:rPr>
              <w:t xml:space="preserve"> и </w:t>
            </w:r>
            <w:r w:rsidRPr="002437F4">
              <w:rPr>
                <w:i/>
                <w:sz w:val="20"/>
                <w:szCs w:val="20"/>
              </w:rPr>
              <w:t>мат. обеспечения</w:t>
            </w:r>
            <w:r w:rsidRPr="002437F4">
              <w:rPr>
                <w:sz w:val="20"/>
                <w:szCs w:val="20"/>
              </w:rPr>
              <w:t xml:space="preserve"> (4)</w:t>
            </w:r>
          </w:p>
          <w:p w:rsidR="004B3D81" w:rsidRPr="002437F4" w:rsidRDefault="004B3D81">
            <w:pPr>
              <w:rPr>
                <w:sz w:val="20"/>
                <w:szCs w:val="20"/>
              </w:rPr>
            </w:pPr>
            <w:r w:rsidRPr="002437F4">
              <w:rPr>
                <w:sz w:val="20"/>
                <w:szCs w:val="20"/>
              </w:rPr>
              <w:t>4 – самостоятельно разработаны алгоритмы и программы; 3-2 – самостоятельно разработаны алгоритмы, реализованы с помощью готовых программ; 1–стандартные пакеты прикладных программ; 0 – в работе не использовалась вычислительная техника</w:t>
            </w:r>
          </w:p>
        </w:tc>
        <w:tc>
          <w:tcPr>
            <w:tcW w:w="0" w:type="auto"/>
            <w:tcBorders>
              <w:top w:val="single" w:sz="4" w:space="0" w:color="auto"/>
              <w:left w:val="single" w:sz="4" w:space="0" w:color="auto"/>
              <w:bottom w:val="single" w:sz="12"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12" w:space="0" w:color="auto"/>
              <w:left w:val="single" w:sz="12" w:space="0" w:color="auto"/>
              <w:bottom w:val="single" w:sz="4" w:space="0" w:color="auto"/>
              <w:right w:val="single" w:sz="4" w:space="0" w:color="auto"/>
            </w:tcBorders>
            <w:shd w:val="clear" w:color="auto" w:fill="E6E6E6"/>
          </w:tcPr>
          <w:p w:rsidR="004B3D81" w:rsidRPr="002437F4" w:rsidRDefault="004B3D81">
            <w:pPr>
              <w:rPr>
                <w:b/>
                <w:sz w:val="20"/>
                <w:szCs w:val="20"/>
              </w:rPr>
            </w:pPr>
            <w:r w:rsidRPr="002437F4">
              <w:rPr>
                <w:b/>
                <w:sz w:val="20"/>
                <w:szCs w:val="20"/>
              </w:rPr>
              <w:t>2.</w:t>
            </w:r>
          </w:p>
        </w:tc>
        <w:tc>
          <w:tcPr>
            <w:tcW w:w="0" w:type="auto"/>
            <w:tcBorders>
              <w:top w:val="single" w:sz="12" w:space="0" w:color="auto"/>
              <w:left w:val="single" w:sz="4" w:space="0" w:color="auto"/>
              <w:bottom w:val="single" w:sz="4" w:space="0" w:color="auto"/>
              <w:right w:val="single" w:sz="4" w:space="0" w:color="auto"/>
            </w:tcBorders>
            <w:shd w:val="clear" w:color="auto" w:fill="E6E6E6"/>
          </w:tcPr>
          <w:p w:rsidR="004B3D81" w:rsidRPr="002437F4" w:rsidRDefault="004B3D81">
            <w:pPr>
              <w:rPr>
                <w:b/>
                <w:sz w:val="20"/>
                <w:szCs w:val="20"/>
              </w:rPr>
            </w:pPr>
            <w:r w:rsidRPr="002437F4">
              <w:rPr>
                <w:b/>
                <w:sz w:val="20"/>
                <w:szCs w:val="20"/>
              </w:rPr>
              <w:t>Содержание работы (50)</w:t>
            </w:r>
          </w:p>
        </w:tc>
        <w:tc>
          <w:tcPr>
            <w:tcW w:w="0" w:type="auto"/>
            <w:tcBorders>
              <w:top w:val="single" w:sz="12" w:space="0" w:color="auto"/>
              <w:left w:val="single" w:sz="4" w:space="0" w:color="auto"/>
              <w:bottom w:val="single" w:sz="4" w:space="0" w:color="auto"/>
              <w:right w:val="single" w:sz="12" w:space="0" w:color="auto"/>
            </w:tcBorders>
            <w:shd w:val="clear" w:color="auto" w:fill="E6E6E6"/>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2.1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Обзор </w:t>
            </w:r>
            <w:r w:rsidRPr="002437F4">
              <w:rPr>
                <w:sz w:val="20"/>
                <w:szCs w:val="20"/>
              </w:rPr>
              <w:t>источников (10)</w:t>
            </w:r>
          </w:p>
          <w:p w:rsidR="004B3D81" w:rsidRPr="002437F4" w:rsidRDefault="004B3D81">
            <w:pPr>
              <w:rPr>
                <w:sz w:val="20"/>
                <w:szCs w:val="20"/>
              </w:rPr>
            </w:pPr>
            <w:r w:rsidRPr="002437F4">
              <w:rPr>
                <w:sz w:val="20"/>
                <w:szCs w:val="20"/>
              </w:rPr>
              <w:t>10-8  - достаточно полон; 7-4 - недостаточен, либо несовременен;  3-1 - современное состояние проблемы в работе не отражено; 0 – обзор отсутствует</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Постановка задачи </w:t>
            </w:r>
            <w:r w:rsidRPr="002437F4">
              <w:rPr>
                <w:sz w:val="20"/>
                <w:szCs w:val="20"/>
              </w:rPr>
              <w:t xml:space="preserve">(10)  </w:t>
            </w:r>
          </w:p>
          <w:p w:rsidR="004B3D81" w:rsidRPr="002437F4" w:rsidRDefault="004B3D81">
            <w:pPr>
              <w:rPr>
                <w:sz w:val="20"/>
                <w:szCs w:val="20"/>
              </w:rPr>
            </w:pPr>
            <w:r w:rsidRPr="002437F4">
              <w:rPr>
                <w:sz w:val="20"/>
                <w:szCs w:val="20"/>
              </w:rPr>
              <w:t>10-8 - присутствует и обоснована; 7-3 – недостаточно обоснована; 2-0 – отсутствует или необоснованна</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2.3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Методы </w:t>
            </w:r>
            <w:r w:rsidRPr="002437F4">
              <w:rPr>
                <w:sz w:val="20"/>
                <w:szCs w:val="20"/>
              </w:rPr>
              <w:t>решения (10)</w:t>
            </w:r>
          </w:p>
          <w:p w:rsidR="004B3D81" w:rsidRPr="002437F4" w:rsidRDefault="004B3D81">
            <w:pPr>
              <w:rPr>
                <w:sz w:val="20"/>
                <w:szCs w:val="20"/>
              </w:rPr>
            </w:pPr>
            <w:r w:rsidRPr="002437F4">
              <w:rPr>
                <w:sz w:val="20"/>
                <w:szCs w:val="20"/>
              </w:rPr>
              <w:t>10-8 – обоснованы, описаны, грамотно применены; 7-0 - отсутствие или неполнота каждого  пункта</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Исходные данные </w:t>
            </w:r>
            <w:r w:rsidRPr="002437F4">
              <w:rPr>
                <w:sz w:val="20"/>
                <w:szCs w:val="20"/>
              </w:rPr>
              <w:t xml:space="preserve">(10) </w:t>
            </w:r>
          </w:p>
          <w:p w:rsidR="004B3D81" w:rsidRPr="002437F4" w:rsidRDefault="004B3D81" w:rsidP="002437F4">
            <w:pPr>
              <w:jc w:val="both"/>
              <w:rPr>
                <w:i/>
                <w:sz w:val="20"/>
                <w:szCs w:val="20"/>
              </w:rPr>
            </w:pPr>
            <w:r w:rsidRPr="002437F4">
              <w:rPr>
                <w:sz w:val="20"/>
                <w:szCs w:val="20"/>
              </w:rPr>
              <w:t>10-9 – соответствуют реальному процессу; 8-5 – получены из официальных источников; 4-3 –гипотетические; 2-0 – никак не обоснованы</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12" w:space="0" w:color="auto"/>
              <w:right w:val="single" w:sz="4" w:space="0" w:color="auto"/>
            </w:tcBorders>
            <w:shd w:val="clear" w:color="auto" w:fill="auto"/>
          </w:tcPr>
          <w:p w:rsidR="004B3D81" w:rsidRPr="002437F4" w:rsidRDefault="004B3D81">
            <w:pPr>
              <w:rPr>
                <w:sz w:val="20"/>
                <w:szCs w:val="20"/>
              </w:rPr>
            </w:pPr>
            <w:r w:rsidRPr="002437F4">
              <w:rPr>
                <w:sz w:val="20"/>
                <w:szCs w:val="20"/>
              </w:rPr>
              <w:t>2.5</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Анализ</w:t>
            </w:r>
            <w:r w:rsidRPr="002437F4">
              <w:rPr>
                <w:sz w:val="20"/>
                <w:szCs w:val="20"/>
              </w:rPr>
              <w:t xml:space="preserve"> полученных результатов (10)</w:t>
            </w:r>
          </w:p>
          <w:p w:rsidR="004B3D81" w:rsidRPr="002437F4" w:rsidRDefault="004B3D81" w:rsidP="002437F4">
            <w:pPr>
              <w:jc w:val="both"/>
              <w:rPr>
                <w:i/>
                <w:sz w:val="20"/>
                <w:szCs w:val="20"/>
              </w:rPr>
            </w:pPr>
            <w:r w:rsidRPr="002437F4">
              <w:rPr>
                <w:sz w:val="20"/>
                <w:szCs w:val="20"/>
              </w:rPr>
              <w:t xml:space="preserve"> 10-9 – подтверждает их правильность; 8-1 - носит описательный характер; 0 – отсутствует</w:t>
            </w:r>
          </w:p>
        </w:tc>
        <w:tc>
          <w:tcPr>
            <w:tcW w:w="0" w:type="auto"/>
            <w:tcBorders>
              <w:top w:val="single" w:sz="4" w:space="0" w:color="auto"/>
              <w:left w:val="single" w:sz="4" w:space="0" w:color="auto"/>
              <w:bottom w:val="single" w:sz="12"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12" w:space="0" w:color="auto"/>
              <w:left w:val="single" w:sz="12" w:space="0" w:color="auto"/>
              <w:bottom w:val="single" w:sz="4" w:space="0" w:color="auto"/>
              <w:right w:val="single" w:sz="4" w:space="0" w:color="auto"/>
            </w:tcBorders>
            <w:shd w:val="clear" w:color="auto" w:fill="E6E6E6"/>
          </w:tcPr>
          <w:p w:rsidR="004B3D81" w:rsidRPr="002437F4" w:rsidRDefault="004B3D81">
            <w:pPr>
              <w:rPr>
                <w:b/>
                <w:sz w:val="20"/>
                <w:szCs w:val="20"/>
              </w:rPr>
            </w:pPr>
            <w:r w:rsidRPr="002437F4">
              <w:rPr>
                <w:b/>
                <w:sz w:val="20"/>
                <w:szCs w:val="20"/>
              </w:rPr>
              <w:t>3.</w:t>
            </w:r>
          </w:p>
        </w:tc>
        <w:tc>
          <w:tcPr>
            <w:tcW w:w="0" w:type="auto"/>
            <w:tcBorders>
              <w:top w:val="single" w:sz="12" w:space="0" w:color="auto"/>
              <w:left w:val="single" w:sz="4" w:space="0" w:color="auto"/>
              <w:bottom w:val="single" w:sz="4" w:space="0" w:color="auto"/>
              <w:right w:val="single" w:sz="4" w:space="0" w:color="auto"/>
            </w:tcBorders>
            <w:shd w:val="clear" w:color="auto" w:fill="E6E6E6"/>
          </w:tcPr>
          <w:p w:rsidR="004B3D81" w:rsidRPr="002437F4" w:rsidRDefault="004B3D81" w:rsidP="002437F4">
            <w:pPr>
              <w:jc w:val="both"/>
              <w:rPr>
                <w:b/>
                <w:i/>
                <w:sz w:val="20"/>
                <w:szCs w:val="20"/>
              </w:rPr>
            </w:pPr>
            <w:r w:rsidRPr="002437F4">
              <w:rPr>
                <w:b/>
                <w:sz w:val="20"/>
                <w:szCs w:val="20"/>
              </w:rPr>
              <w:t>Оформление и представление работы (20)</w:t>
            </w:r>
          </w:p>
        </w:tc>
        <w:tc>
          <w:tcPr>
            <w:tcW w:w="0" w:type="auto"/>
            <w:tcBorders>
              <w:top w:val="single" w:sz="12" w:space="0" w:color="auto"/>
              <w:left w:val="single" w:sz="4" w:space="0" w:color="auto"/>
              <w:bottom w:val="single" w:sz="4" w:space="0" w:color="auto"/>
              <w:right w:val="single" w:sz="12" w:space="0" w:color="auto"/>
            </w:tcBorders>
            <w:shd w:val="clear" w:color="auto" w:fill="E6E6E6"/>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Рукопись</w:t>
            </w:r>
            <w:r w:rsidRPr="002437F4">
              <w:rPr>
                <w:sz w:val="20"/>
                <w:szCs w:val="20"/>
              </w:rPr>
              <w:t xml:space="preserve"> (5)</w:t>
            </w:r>
          </w:p>
          <w:p w:rsidR="004B3D81" w:rsidRPr="002437F4" w:rsidRDefault="004B3D81" w:rsidP="002437F4">
            <w:pPr>
              <w:jc w:val="both"/>
              <w:rPr>
                <w:i/>
                <w:sz w:val="20"/>
                <w:szCs w:val="20"/>
              </w:rPr>
            </w:pPr>
            <w:r w:rsidRPr="002437F4">
              <w:rPr>
                <w:sz w:val="20"/>
                <w:szCs w:val="20"/>
              </w:rPr>
              <w:t>5–полностью соответствует требованиям; 4-1– имеет недостатки; 0– не соответствует требованиям к оформлению</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3.2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Доклад </w:t>
            </w:r>
            <w:r w:rsidRPr="002437F4">
              <w:rPr>
                <w:sz w:val="20"/>
                <w:szCs w:val="20"/>
              </w:rPr>
              <w:t>(5)</w:t>
            </w:r>
          </w:p>
          <w:p w:rsidR="004B3D81" w:rsidRPr="002437F4" w:rsidRDefault="004B3D81" w:rsidP="002437F4">
            <w:pPr>
              <w:jc w:val="both"/>
              <w:rPr>
                <w:i/>
                <w:sz w:val="20"/>
                <w:szCs w:val="20"/>
              </w:rPr>
            </w:pPr>
            <w:r w:rsidRPr="002437F4">
              <w:rPr>
                <w:sz w:val="20"/>
                <w:szCs w:val="20"/>
              </w:rPr>
              <w:t xml:space="preserve">5 – хорошо подготовлен, внятно изложен; 4-0 имеет недостатки </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4" w:space="0" w:color="auto"/>
              <w:right w:val="single" w:sz="4" w:space="0" w:color="auto"/>
            </w:tcBorders>
            <w:shd w:val="clear" w:color="auto" w:fill="auto"/>
          </w:tcPr>
          <w:p w:rsidR="004B3D81" w:rsidRPr="002437F4" w:rsidRDefault="004B3D81">
            <w:pPr>
              <w:rPr>
                <w:sz w:val="20"/>
                <w:szCs w:val="20"/>
              </w:rPr>
            </w:pPr>
            <w:r w:rsidRPr="002437F4">
              <w:rPr>
                <w:sz w:val="20"/>
                <w:szCs w:val="20"/>
              </w:rPr>
              <w:t>3.3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Ответы на вопросы </w:t>
            </w:r>
            <w:r w:rsidRPr="002437F4">
              <w:rPr>
                <w:sz w:val="20"/>
                <w:szCs w:val="20"/>
              </w:rPr>
              <w:t>(5)</w:t>
            </w:r>
          </w:p>
          <w:p w:rsidR="004B3D81" w:rsidRPr="002437F4" w:rsidRDefault="004B3D81" w:rsidP="002437F4">
            <w:pPr>
              <w:jc w:val="both"/>
              <w:rPr>
                <w:i/>
                <w:sz w:val="20"/>
                <w:szCs w:val="20"/>
              </w:rPr>
            </w:pPr>
            <w:r w:rsidRPr="002437F4">
              <w:rPr>
                <w:sz w:val="20"/>
                <w:szCs w:val="20"/>
              </w:rPr>
              <w:t>5– продемонстрировано владение темой, умение формулировать собственное мнение; 4-1 – эти качества продемонстрированы недостаточно; 0 – на вопросы не дано внятных ответов.</w:t>
            </w:r>
          </w:p>
        </w:tc>
        <w:tc>
          <w:tcPr>
            <w:tcW w:w="0" w:type="auto"/>
            <w:tcBorders>
              <w:top w:val="single" w:sz="4" w:space="0" w:color="auto"/>
              <w:left w:val="single" w:sz="4" w:space="0" w:color="auto"/>
              <w:bottom w:val="single" w:sz="4"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tcBorders>
              <w:top w:val="single" w:sz="4" w:space="0" w:color="auto"/>
              <w:left w:val="single" w:sz="12" w:space="0" w:color="auto"/>
              <w:bottom w:val="single" w:sz="12" w:space="0" w:color="auto"/>
              <w:right w:val="single" w:sz="4" w:space="0" w:color="auto"/>
            </w:tcBorders>
            <w:shd w:val="clear" w:color="auto" w:fill="auto"/>
          </w:tcPr>
          <w:p w:rsidR="004B3D81" w:rsidRPr="002437F4" w:rsidRDefault="004B3D81">
            <w:pPr>
              <w:rPr>
                <w:sz w:val="20"/>
                <w:szCs w:val="20"/>
              </w:rPr>
            </w:pPr>
            <w:r w:rsidRPr="002437F4">
              <w:rPr>
                <w:sz w:val="20"/>
                <w:szCs w:val="20"/>
              </w:rPr>
              <w:t>3.4</w:t>
            </w:r>
          </w:p>
        </w:tc>
        <w:tc>
          <w:tcPr>
            <w:tcW w:w="0" w:type="auto"/>
            <w:tcBorders>
              <w:top w:val="single" w:sz="4" w:space="0" w:color="auto"/>
              <w:left w:val="single" w:sz="4" w:space="0" w:color="auto"/>
              <w:bottom w:val="single" w:sz="12" w:space="0" w:color="auto"/>
              <w:right w:val="single" w:sz="4" w:space="0" w:color="auto"/>
            </w:tcBorders>
            <w:shd w:val="clear" w:color="auto" w:fill="auto"/>
          </w:tcPr>
          <w:p w:rsidR="004B3D81" w:rsidRPr="002437F4" w:rsidRDefault="004B3D81" w:rsidP="002437F4">
            <w:pPr>
              <w:jc w:val="both"/>
              <w:rPr>
                <w:sz w:val="20"/>
                <w:szCs w:val="20"/>
              </w:rPr>
            </w:pPr>
            <w:r w:rsidRPr="002437F4">
              <w:rPr>
                <w:i/>
                <w:sz w:val="20"/>
                <w:szCs w:val="20"/>
              </w:rPr>
              <w:t xml:space="preserve">Подготовка защиты </w:t>
            </w:r>
            <w:r w:rsidRPr="002437F4">
              <w:rPr>
                <w:sz w:val="20"/>
                <w:szCs w:val="20"/>
              </w:rPr>
              <w:t>(иллюстративный материал)(5)</w:t>
            </w:r>
          </w:p>
          <w:p w:rsidR="004B3D81" w:rsidRPr="002437F4" w:rsidRDefault="004B3D81" w:rsidP="002437F4">
            <w:pPr>
              <w:jc w:val="both"/>
              <w:rPr>
                <w:i/>
                <w:sz w:val="20"/>
                <w:szCs w:val="20"/>
              </w:rPr>
            </w:pPr>
            <w:r w:rsidRPr="002437F4">
              <w:rPr>
                <w:sz w:val="20"/>
                <w:szCs w:val="20"/>
              </w:rPr>
              <w:t>5– производит хорошее впечатление, содержит необходимую информацию, используется при защите; 4-1 – не содержит необходимой информации, не используется при защите, выполнен небрежно; 0 – отсутствует, либо содержит грубые ошибки.</w:t>
            </w:r>
          </w:p>
        </w:tc>
        <w:tc>
          <w:tcPr>
            <w:tcW w:w="0" w:type="auto"/>
            <w:tcBorders>
              <w:top w:val="single" w:sz="4" w:space="0" w:color="auto"/>
              <w:left w:val="single" w:sz="4" w:space="0" w:color="auto"/>
              <w:bottom w:val="single" w:sz="12" w:space="0" w:color="auto"/>
              <w:right w:val="single" w:sz="12" w:space="0" w:color="auto"/>
            </w:tcBorders>
            <w:shd w:val="clear" w:color="auto" w:fill="auto"/>
          </w:tcPr>
          <w:p w:rsidR="004B3D81" w:rsidRPr="002437F4" w:rsidRDefault="004B3D81">
            <w:pPr>
              <w:rPr>
                <w:sz w:val="20"/>
                <w:szCs w:val="20"/>
              </w:rPr>
            </w:pPr>
          </w:p>
        </w:tc>
      </w:tr>
      <w:tr w:rsidR="004B3D81" w:rsidRPr="002437F4" w:rsidTr="002437F4">
        <w:tc>
          <w:tcPr>
            <w:tcW w:w="0" w:type="auto"/>
            <w:gridSpan w:val="2"/>
            <w:tcBorders>
              <w:top w:val="single" w:sz="12" w:space="0" w:color="auto"/>
              <w:left w:val="single" w:sz="12" w:space="0" w:color="auto"/>
              <w:bottom w:val="single" w:sz="12" w:space="0" w:color="auto"/>
              <w:right w:val="single" w:sz="12" w:space="0" w:color="auto"/>
            </w:tcBorders>
            <w:shd w:val="clear" w:color="auto" w:fill="E6E6E6"/>
          </w:tcPr>
          <w:p w:rsidR="004B3D81" w:rsidRPr="002437F4" w:rsidRDefault="004B3D81" w:rsidP="002437F4">
            <w:pPr>
              <w:jc w:val="right"/>
              <w:rPr>
                <w:b/>
                <w:i/>
                <w:sz w:val="20"/>
                <w:szCs w:val="20"/>
              </w:rPr>
            </w:pPr>
            <w:r w:rsidRPr="002437F4">
              <w:rPr>
                <w:b/>
                <w:i/>
                <w:sz w:val="20"/>
                <w:szCs w:val="20"/>
              </w:rPr>
              <w:t>Итоговая оценка</w:t>
            </w:r>
          </w:p>
        </w:tc>
        <w:tc>
          <w:tcPr>
            <w:tcW w:w="0" w:type="auto"/>
            <w:tcBorders>
              <w:top w:val="single" w:sz="12" w:space="0" w:color="auto"/>
              <w:left w:val="single" w:sz="12" w:space="0" w:color="auto"/>
              <w:bottom w:val="single" w:sz="12" w:space="0" w:color="auto"/>
              <w:right w:val="single" w:sz="12" w:space="0" w:color="auto"/>
            </w:tcBorders>
            <w:shd w:val="clear" w:color="auto" w:fill="E6E6E6"/>
          </w:tcPr>
          <w:p w:rsidR="004B3D81" w:rsidRPr="002437F4" w:rsidRDefault="004B3D81">
            <w:pPr>
              <w:rPr>
                <w:sz w:val="20"/>
                <w:szCs w:val="20"/>
              </w:rPr>
            </w:pPr>
          </w:p>
        </w:tc>
      </w:tr>
    </w:tbl>
    <w:p w:rsidR="004B3D81" w:rsidRDefault="004B3D81" w:rsidP="004B3D81">
      <w:pPr>
        <w:pStyle w:val="ab"/>
        <w:spacing w:line="240" w:lineRule="auto"/>
        <w:rPr>
          <w:rFonts w:ascii="Arial" w:hAnsi="Arial"/>
        </w:rPr>
      </w:pPr>
    </w:p>
    <w:p w:rsidR="003153D5" w:rsidRDefault="003153D5" w:rsidP="0006006F">
      <w:pPr>
        <w:ind w:firstLine="709"/>
        <w:jc w:val="both"/>
        <w:rPr>
          <w:sz w:val="28"/>
        </w:rPr>
      </w:pPr>
      <w:bookmarkStart w:id="73" w:name="_GoBack"/>
      <w:bookmarkEnd w:id="73"/>
    </w:p>
    <w:sectPr w:rsidR="003153D5">
      <w:headerReference w:type="even" r:id="rId19"/>
      <w:headerReference w:type="default" r:id="rId20"/>
      <w:footerReference w:type="even" r:id="rId21"/>
      <w:footerReference w:type="default" r:id="rId22"/>
      <w:pgSz w:w="11906" w:h="16838"/>
      <w:pgMar w:top="1134" w:right="567"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F4" w:rsidRDefault="00B222F4">
      <w:r>
        <w:separator/>
      </w:r>
    </w:p>
  </w:endnote>
  <w:endnote w:type="continuationSeparator" w:id="0">
    <w:p w:rsidR="00B222F4" w:rsidRDefault="00B22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C1" w:rsidRDefault="00952EC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2EC1" w:rsidRDefault="00952EC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C1" w:rsidRDefault="00952EC1">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A341E">
      <w:rPr>
        <w:rStyle w:val="a9"/>
        <w:noProof/>
      </w:rPr>
      <w:t>2</w:t>
    </w:r>
    <w:r>
      <w:rPr>
        <w:rStyle w:val="a9"/>
      </w:rPr>
      <w:fldChar w:fldCharType="end"/>
    </w:r>
    <w:bookmarkStart w:id="74" w:name="_Toc76736465"/>
    <w:bookmarkEnd w:id="74"/>
  </w:p>
  <w:p w:rsidR="00952EC1" w:rsidRDefault="00952EC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F4" w:rsidRDefault="00B222F4">
      <w:r>
        <w:separator/>
      </w:r>
    </w:p>
  </w:footnote>
  <w:footnote w:type="continuationSeparator" w:id="0">
    <w:p w:rsidR="00B222F4" w:rsidRDefault="00B22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C1" w:rsidRDefault="00952EC1">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52EC1" w:rsidRDefault="00952EC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C1" w:rsidRDefault="00952EC1">
    <w:pPr>
      <w:pStyle w:val="a4"/>
      <w:framePr w:wrap="around" w:vAnchor="text" w:hAnchor="margin" w:xAlign="center" w:y="1"/>
      <w:rPr>
        <w:rStyle w:val="a9"/>
      </w:rPr>
    </w:pPr>
    <w:r>
      <w:rPr>
        <w:rStyle w:val="a9"/>
      </w:rPr>
      <w:t xml:space="preserve"> </w:t>
    </w:r>
  </w:p>
  <w:p w:rsidR="00952EC1" w:rsidRDefault="00952EC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4657"/>
    <w:multiLevelType w:val="multilevel"/>
    <w:tmpl w:val="6374C0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
    <w:nsid w:val="05A95E0C"/>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7130C43"/>
    <w:multiLevelType w:val="multilevel"/>
    <w:tmpl w:val="523AE4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FC2979"/>
    <w:multiLevelType w:val="singleLevel"/>
    <w:tmpl w:val="5BA66A18"/>
    <w:lvl w:ilvl="0">
      <w:start w:val="1"/>
      <w:numFmt w:val="decimal"/>
      <w:pStyle w:val="a"/>
      <w:lvlText w:val="%1."/>
      <w:lvlJc w:val="left"/>
      <w:pPr>
        <w:tabs>
          <w:tab w:val="num" w:pos="680"/>
        </w:tabs>
        <w:ind w:left="680" w:hanging="680"/>
      </w:pPr>
      <w:rPr>
        <w:rFonts w:ascii="Times New Roman" w:hAnsi="Times New Roman" w:hint="default"/>
        <w:b/>
        <w:i w:val="0"/>
        <w:sz w:val="24"/>
        <w:u w:val="none"/>
      </w:rPr>
    </w:lvl>
  </w:abstractNum>
  <w:abstractNum w:abstractNumId="4">
    <w:nsid w:val="0B894099"/>
    <w:multiLevelType w:val="hybridMultilevel"/>
    <w:tmpl w:val="F2649DC2"/>
    <w:lvl w:ilvl="0" w:tplc="651AF018">
      <w:start w:val="1"/>
      <w:numFmt w:val="decimal"/>
      <w:lvlText w:val="%1."/>
      <w:lvlJc w:val="left"/>
      <w:pPr>
        <w:tabs>
          <w:tab w:val="num" w:pos="1429"/>
        </w:tabs>
        <w:ind w:left="1429" w:hanging="360"/>
      </w:pPr>
    </w:lvl>
    <w:lvl w:ilvl="1" w:tplc="67F0CF7A" w:tentative="1">
      <w:start w:val="1"/>
      <w:numFmt w:val="lowerLetter"/>
      <w:lvlText w:val="%2."/>
      <w:lvlJc w:val="left"/>
      <w:pPr>
        <w:tabs>
          <w:tab w:val="num" w:pos="2149"/>
        </w:tabs>
        <w:ind w:left="2149" w:hanging="360"/>
      </w:pPr>
    </w:lvl>
    <w:lvl w:ilvl="2" w:tplc="22E8AAFE" w:tentative="1">
      <w:start w:val="1"/>
      <w:numFmt w:val="lowerRoman"/>
      <w:lvlText w:val="%3."/>
      <w:lvlJc w:val="right"/>
      <w:pPr>
        <w:tabs>
          <w:tab w:val="num" w:pos="2869"/>
        </w:tabs>
        <w:ind w:left="2869" w:hanging="180"/>
      </w:pPr>
    </w:lvl>
    <w:lvl w:ilvl="3" w:tplc="53AC5FCC" w:tentative="1">
      <w:start w:val="1"/>
      <w:numFmt w:val="decimal"/>
      <w:lvlText w:val="%4."/>
      <w:lvlJc w:val="left"/>
      <w:pPr>
        <w:tabs>
          <w:tab w:val="num" w:pos="3589"/>
        </w:tabs>
        <w:ind w:left="3589" w:hanging="360"/>
      </w:pPr>
    </w:lvl>
    <w:lvl w:ilvl="4" w:tplc="9732C1B6" w:tentative="1">
      <w:start w:val="1"/>
      <w:numFmt w:val="lowerLetter"/>
      <w:lvlText w:val="%5."/>
      <w:lvlJc w:val="left"/>
      <w:pPr>
        <w:tabs>
          <w:tab w:val="num" w:pos="4309"/>
        </w:tabs>
        <w:ind w:left="4309" w:hanging="360"/>
      </w:pPr>
    </w:lvl>
    <w:lvl w:ilvl="5" w:tplc="EB7EFDE8" w:tentative="1">
      <w:start w:val="1"/>
      <w:numFmt w:val="lowerRoman"/>
      <w:lvlText w:val="%6."/>
      <w:lvlJc w:val="right"/>
      <w:pPr>
        <w:tabs>
          <w:tab w:val="num" w:pos="5029"/>
        </w:tabs>
        <w:ind w:left="5029" w:hanging="180"/>
      </w:pPr>
    </w:lvl>
    <w:lvl w:ilvl="6" w:tplc="55F615A8" w:tentative="1">
      <w:start w:val="1"/>
      <w:numFmt w:val="decimal"/>
      <w:lvlText w:val="%7."/>
      <w:lvlJc w:val="left"/>
      <w:pPr>
        <w:tabs>
          <w:tab w:val="num" w:pos="5749"/>
        </w:tabs>
        <w:ind w:left="5749" w:hanging="360"/>
      </w:pPr>
    </w:lvl>
    <w:lvl w:ilvl="7" w:tplc="244CC96A" w:tentative="1">
      <w:start w:val="1"/>
      <w:numFmt w:val="lowerLetter"/>
      <w:lvlText w:val="%8."/>
      <w:lvlJc w:val="left"/>
      <w:pPr>
        <w:tabs>
          <w:tab w:val="num" w:pos="6469"/>
        </w:tabs>
        <w:ind w:left="6469" w:hanging="360"/>
      </w:pPr>
    </w:lvl>
    <w:lvl w:ilvl="8" w:tplc="790A182E" w:tentative="1">
      <w:start w:val="1"/>
      <w:numFmt w:val="lowerRoman"/>
      <w:lvlText w:val="%9."/>
      <w:lvlJc w:val="right"/>
      <w:pPr>
        <w:tabs>
          <w:tab w:val="num" w:pos="7189"/>
        </w:tabs>
        <w:ind w:left="7189" w:hanging="180"/>
      </w:pPr>
    </w:lvl>
  </w:abstractNum>
  <w:abstractNum w:abstractNumId="5">
    <w:nsid w:val="0D3B43B2"/>
    <w:multiLevelType w:val="hybridMultilevel"/>
    <w:tmpl w:val="AE20965E"/>
    <w:lvl w:ilvl="0" w:tplc="E7007390">
      <w:start w:val="1"/>
      <w:numFmt w:val="decimal"/>
      <w:lvlText w:val="%1."/>
      <w:lvlJc w:val="left"/>
      <w:pPr>
        <w:tabs>
          <w:tab w:val="num" w:pos="1080"/>
        </w:tabs>
        <w:ind w:left="1080" w:hanging="360"/>
      </w:pPr>
    </w:lvl>
    <w:lvl w:ilvl="1" w:tplc="DC74FAB8" w:tentative="1">
      <w:start w:val="1"/>
      <w:numFmt w:val="lowerLetter"/>
      <w:lvlText w:val="%2."/>
      <w:lvlJc w:val="left"/>
      <w:pPr>
        <w:tabs>
          <w:tab w:val="num" w:pos="1800"/>
        </w:tabs>
        <w:ind w:left="1800" w:hanging="360"/>
      </w:pPr>
    </w:lvl>
    <w:lvl w:ilvl="2" w:tplc="222A0000" w:tentative="1">
      <w:start w:val="1"/>
      <w:numFmt w:val="lowerRoman"/>
      <w:lvlText w:val="%3."/>
      <w:lvlJc w:val="right"/>
      <w:pPr>
        <w:tabs>
          <w:tab w:val="num" w:pos="2520"/>
        </w:tabs>
        <w:ind w:left="2520" w:hanging="180"/>
      </w:pPr>
    </w:lvl>
    <w:lvl w:ilvl="3" w:tplc="708C4AD4" w:tentative="1">
      <w:start w:val="1"/>
      <w:numFmt w:val="decimal"/>
      <w:lvlText w:val="%4."/>
      <w:lvlJc w:val="left"/>
      <w:pPr>
        <w:tabs>
          <w:tab w:val="num" w:pos="3240"/>
        </w:tabs>
        <w:ind w:left="3240" w:hanging="360"/>
      </w:pPr>
    </w:lvl>
    <w:lvl w:ilvl="4" w:tplc="11B22496" w:tentative="1">
      <w:start w:val="1"/>
      <w:numFmt w:val="lowerLetter"/>
      <w:lvlText w:val="%5."/>
      <w:lvlJc w:val="left"/>
      <w:pPr>
        <w:tabs>
          <w:tab w:val="num" w:pos="3960"/>
        </w:tabs>
        <w:ind w:left="3960" w:hanging="360"/>
      </w:pPr>
    </w:lvl>
    <w:lvl w:ilvl="5" w:tplc="F064C9FE" w:tentative="1">
      <w:start w:val="1"/>
      <w:numFmt w:val="lowerRoman"/>
      <w:lvlText w:val="%6."/>
      <w:lvlJc w:val="right"/>
      <w:pPr>
        <w:tabs>
          <w:tab w:val="num" w:pos="4680"/>
        </w:tabs>
        <w:ind w:left="4680" w:hanging="180"/>
      </w:pPr>
    </w:lvl>
    <w:lvl w:ilvl="6" w:tplc="BCC8EF36" w:tentative="1">
      <w:start w:val="1"/>
      <w:numFmt w:val="decimal"/>
      <w:lvlText w:val="%7."/>
      <w:lvlJc w:val="left"/>
      <w:pPr>
        <w:tabs>
          <w:tab w:val="num" w:pos="5400"/>
        </w:tabs>
        <w:ind w:left="5400" w:hanging="360"/>
      </w:pPr>
    </w:lvl>
    <w:lvl w:ilvl="7" w:tplc="7C66EA38" w:tentative="1">
      <w:start w:val="1"/>
      <w:numFmt w:val="lowerLetter"/>
      <w:lvlText w:val="%8."/>
      <w:lvlJc w:val="left"/>
      <w:pPr>
        <w:tabs>
          <w:tab w:val="num" w:pos="6120"/>
        </w:tabs>
        <w:ind w:left="6120" w:hanging="360"/>
      </w:pPr>
    </w:lvl>
    <w:lvl w:ilvl="8" w:tplc="095A0B20" w:tentative="1">
      <w:start w:val="1"/>
      <w:numFmt w:val="lowerRoman"/>
      <w:lvlText w:val="%9."/>
      <w:lvlJc w:val="right"/>
      <w:pPr>
        <w:tabs>
          <w:tab w:val="num" w:pos="6840"/>
        </w:tabs>
        <w:ind w:left="6840" w:hanging="180"/>
      </w:pPr>
    </w:lvl>
  </w:abstractNum>
  <w:abstractNum w:abstractNumId="6">
    <w:nsid w:val="15017862"/>
    <w:multiLevelType w:val="singleLevel"/>
    <w:tmpl w:val="EE9437AE"/>
    <w:lvl w:ilvl="0">
      <w:start w:val="1"/>
      <w:numFmt w:val="bullet"/>
      <w:lvlText w:val=""/>
      <w:lvlJc w:val="left"/>
      <w:pPr>
        <w:tabs>
          <w:tab w:val="num" w:pos="360"/>
        </w:tabs>
        <w:ind w:left="357" w:hanging="357"/>
      </w:pPr>
      <w:rPr>
        <w:rFonts w:ascii="Symbol" w:hAnsi="Symbol" w:hint="default"/>
      </w:rPr>
    </w:lvl>
  </w:abstractNum>
  <w:abstractNum w:abstractNumId="7">
    <w:nsid w:val="19BB400A"/>
    <w:multiLevelType w:val="singleLevel"/>
    <w:tmpl w:val="EE9437AE"/>
    <w:lvl w:ilvl="0">
      <w:start w:val="1"/>
      <w:numFmt w:val="bullet"/>
      <w:lvlText w:val=""/>
      <w:lvlJc w:val="left"/>
      <w:pPr>
        <w:tabs>
          <w:tab w:val="num" w:pos="360"/>
        </w:tabs>
        <w:ind w:left="357" w:hanging="357"/>
      </w:pPr>
      <w:rPr>
        <w:rFonts w:ascii="Symbol" w:hAnsi="Symbol" w:hint="default"/>
      </w:rPr>
    </w:lvl>
  </w:abstractNum>
  <w:abstractNum w:abstractNumId="8">
    <w:nsid w:val="1DD9353A"/>
    <w:multiLevelType w:val="singleLevel"/>
    <w:tmpl w:val="EE9437AE"/>
    <w:lvl w:ilvl="0">
      <w:start w:val="1"/>
      <w:numFmt w:val="bullet"/>
      <w:lvlText w:val=""/>
      <w:lvlJc w:val="left"/>
      <w:pPr>
        <w:tabs>
          <w:tab w:val="num" w:pos="360"/>
        </w:tabs>
        <w:ind w:left="357" w:hanging="357"/>
      </w:pPr>
      <w:rPr>
        <w:rFonts w:ascii="Symbol" w:hAnsi="Symbol" w:hint="default"/>
      </w:rPr>
    </w:lvl>
  </w:abstractNum>
  <w:abstractNum w:abstractNumId="9">
    <w:nsid w:val="232B692D"/>
    <w:multiLevelType w:val="multilevel"/>
    <w:tmpl w:val="4460A11A"/>
    <w:lvl w:ilvl="0">
      <w:start w:val="2"/>
      <w:numFmt w:val="decimal"/>
      <w:lvlText w:val="%1."/>
      <w:lvlJc w:val="left"/>
      <w:pPr>
        <w:tabs>
          <w:tab w:val="num" w:pos="630"/>
        </w:tabs>
        <w:ind w:left="630" w:hanging="630"/>
      </w:pPr>
      <w:rPr>
        <w:rFonts w:hint="default"/>
      </w:rPr>
    </w:lvl>
    <w:lvl w:ilvl="1">
      <w:start w:val="6"/>
      <w:numFmt w:val="decimal"/>
      <w:lvlText w:val="%1.%2."/>
      <w:lvlJc w:val="left"/>
      <w:pPr>
        <w:tabs>
          <w:tab w:val="num" w:pos="898"/>
        </w:tabs>
        <w:ind w:left="898" w:hanging="720"/>
      </w:pPr>
      <w:rPr>
        <w:rFonts w:hint="default"/>
      </w:rPr>
    </w:lvl>
    <w:lvl w:ilvl="2">
      <w:start w:val="2"/>
      <w:numFmt w:val="decimal"/>
      <w:lvlText w:val="%1.%2.%3."/>
      <w:lvlJc w:val="left"/>
      <w:pPr>
        <w:tabs>
          <w:tab w:val="num" w:pos="1076"/>
        </w:tabs>
        <w:ind w:left="1076" w:hanging="720"/>
      </w:pPr>
      <w:rPr>
        <w:rFonts w:hint="default"/>
      </w:rPr>
    </w:lvl>
    <w:lvl w:ilvl="3">
      <w:start w:val="1"/>
      <w:numFmt w:val="decimal"/>
      <w:lvlText w:val="%1.%2.%3.%4."/>
      <w:lvlJc w:val="left"/>
      <w:pPr>
        <w:tabs>
          <w:tab w:val="num" w:pos="1614"/>
        </w:tabs>
        <w:ind w:left="1614" w:hanging="108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2330"/>
        </w:tabs>
        <w:ind w:left="2330" w:hanging="1440"/>
      </w:pPr>
      <w:rPr>
        <w:rFonts w:hint="default"/>
      </w:rPr>
    </w:lvl>
    <w:lvl w:ilvl="6">
      <w:start w:val="1"/>
      <w:numFmt w:val="decimal"/>
      <w:lvlText w:val="%1.%2.%3.%4.%5.%6.%7."/>
      <w:lvlJc w:val="left"/>
      <w:pPr>
        <w:tabs>
          <w:tab w:val="num" w:pos="2868"/>
        </w:tabs>
        <w:ind w:left="2868" w:hanging="1800"/>
      </w:pPr>
      <w:rPr>
        <w:rFonts w:hint="default"/>
      </w:rPr>
    </w:lvl>
    <w:lvl w:ilvl="7">
      <w:start w:val="1"/>
      <w:numFmt w:val="decimal"/>
      <w:lvlText w:val="%1.%2.%3.%4.%5.%6.%7.%8."/>
      <w:lvlJc w:val="left"/>
      <w:pPr>
        <w:tabs>
          <w:tab w:val="num" w:pos="3046"/>
        </w:tabs>
        <w:ind w:left="3046" w:hanging="1800"/>
      </w:pPr>
      <w:rPr>
        <w:rFonts w:hint="default"/>
      </w:rPr>
    </w:lvl>
    <w:lvl w:ilvl="8">
      <w:start w:val="1"/>
      <w:numFmt w:val="decimal"/>
      <w:lvlText w:val="%1.%2.%3.%4.%5.%6.%7.%8.%9."/>
      <w:lvlJc w:val="left"/>
      <w:pPr>
        <w:tabs>
          <w:tab w:val="num" w:pos="3584"/>
        </w:tabs>
        <w:ind w:left="3584" w:hanging="2160"/>
      </w:pPr>
      <w:rPr>
        <w:rFonts w:hint="default"/>
      </w:rPr>
    </w:lvl>
  </w:abstractNum>
  <w:abstractNum w:abstractNumId="10">
    <w:nsid w:val="26AF5226"/>
    <w:multiLevelType w:val="multilevel"/>
    <w:tmpl w:val="8116879E"/>
    <w:lvl w:ilvl="0">
      <w:numFmt w:val="bullet"/>
      <w:lvlText w:val=""/>
      <w:lvlJc w:val="left"/>
      <w:pPr>
        <w:tabs>
          <w:tab w:val="num" w:pos="1991"/>
        </w:tabs>
        <w:ind w:left="1991" w:hanging="360"/>
      </w:pPr>
      <w:rPr>
        <w:rFonts w:hint="default"/>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11">
    <w:nsid w:val="2CCC419F"/>
    <w:multiLevelType w:val="multilevel"/>
    <w:tmpl w:val="27CE81BC"/>
    <w:lvl w:ilvl="0">
      <w:start w:val="1"/>
      <w:numFmt w:val="decimal"/>
      <w:lvlText w:val="%1."/>
      <w:lvlJc w:val="left"/>
      <w:pPr>
        <w:tabs>
          <w:tab w:val="num" w:pos="964"/>
        </w:tabs>
        <w:ind w:left="0" w:firstLine="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DC46C57"/>
    <w:multiLevelType w:val="hybridMultilevel"/>
    <w:tmpl w:val="1068CB30"/>
    <w:lvl w:ilvl="0" w:tplc="9D34850A">
      <w:start w:val="1"/>
      <w:numFmt w:val="bullet"/>
      <w:lvlText w:val=""/>
      <w:lvlJc w:val="left"/>
      <w:pPr>
        <w:tabs>
          <w:tab w:val="num" w:pos="360"/>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8C4D8F"/>
    <w:multiLevelType w:val="singleLevel"/>
    <w:tmpl w:val="EE9437AE"/>
    <w:lvl w:ilvl="0">
      <w:start w:val="1"/>
      <w:numFmt w:val="bullet"/>
      <w:lvlText w:val=""/>
      <w:lvlJc w:val="left"/>
      <w:pPr>
        <w:tabs>
          <w:tab w:val="num" w:pos="360"/>
        </w:tabs>
        <w:ind w:left="357" w:hanging="357"/>
      </w:pPr>
      <w:rPr>
        <w:rFonts w:ascii="Symbol" w:hAnsi="Symbol" w:hint="default"/>
      </w:rPr>
    </w:lvl>
  </w:abstractNum>
  <w:abstractNum w:abstractNumId="14">
    <w:nsid w:val="369C2BF2"/>
    <w:multiLevelType w:val="hybridMultilevel"/>
    <w:tmpl w:val="5FB646D6"/>
    <w:lvl w:ilvl="0" w:tplc="88FA4A70">
      <w:start w:val="1"/>
      <w:numFmt w:val="decimal"/>
      <w:lvlText w:val="%1."/>
      <w:lvlJc w:val="left"/>
      <w:pPr>
        <w:tabs>
          <w:tab w:val="num" w:pos="96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ED94D3F8">
      <w:start w:val="3"/>
      <w:numFmt w:val="decimal"/>
      <w:lvlText w:val="%6."/>
      <w:lvlJc w:val="left"/>
      <w:pPr>
        <w:tabs>
          <w:tab w:val="num" w:pos="964"/>
        </w:tabs>
        <w:ind w:left="0" w:firstLine="680"/>
      </w:pPr>
      <w:rPr>
        <w:rFonts w:hint="default"/>
        <w:b w:val="0"/>
        <w:i w:val="0"/>
        <w:sz w:val="28"/>
        <w:szCs w:val="28"/>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CB53FB"/>
    <w:multiLevelType w:val="hybridMultilevel"/>
    <w:tmpl w:val="4440DFCC"/>
    <w:lvl w:ilvl="0" w:tplc="351023E0">
      <w:start w:val="1"/>
      <w:numFmt w:val="decimal"/>
      <w:lvlText w:val="%1."/>
      <w:lvlJc w:val="left"/>
      <w:pPr>
        <w:tabs>
          <w:tab w:val="num" w:pos="360"/>
        </w:tabs>
        <w:ind w:left="0" w:firstLine="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7074E9"/>
    <w:multiLevelType w:val="singleLevel"/>
    <w:tmpl w:val="EE9437AE"/>
    <w:lvl w:ilvl="0">
      <w:start w:val="1"/>
      <w:numFmt w:val="bullet"/>
      <w:lvlText w:val=""/>
      <w:lvlJc w:val="left"/>
      <w:pPr>
        <w:tabs>
          <w:tab w:val="num" w:pos="360"/>
        </w:tabs>
        <w:ind w:left="357" w:hanging="357"/>
      </w:pPr>
      <w:rPr>
        <w:rFonts w:ascii="Symbol" w:hAnsi="Symbol" w:hint="default"/>
      </w:rPr>
    </w:lvl>
  </w:abstractNum>
  <w:abstractNum w:abstractNumId="17">
    <w:nsid w:val="3FCD5554"/>
    <w:multiLevelType w:val="multilevel"/>
    <w:tmpl w:val="6374C0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18">
    <w:nsid w:val="4044203B"/>
    <w:multiLevelType w:val="singleLevel"/>
    <w:tmpl w:val="EE9437AE"/>
    <w:lvl w:ilvl="0">
      <w:start w:val="1"/>
      <w:numFmt w:val="bullet"/>
      <w:lvlText w:val=""/>
      <w:lvlJc w:val="left"/>
      <w:pPr>
        <w:tabs>
          <w:tab w:val="num" w:pos="928"/>
        </w:tabs>
        <w:ind w:left="925" w:hanging="357"/>
      </w:pPr>
      <w:rPr>
        <w:rFonts w:ascii="Symbol" w:hAnsi="Symbol" w:hint="default"/>
      </w:rPr>
    </w:lvl>
  </w:abstractNum>
  <w:abstractNum w:abstractNumId="19">
    <w:nsid w:val="4AE4561A"/>
    <w:multiLevelType w:val="multilevel"/>
    <w:tmpl w:val="FA32F6EE"/>
    <w:lvl w:ilvl="0">
      <w:start w:val="2"/>
      <w:numFmt w:val="decimal"/>
      <w:lvlText w:val="%1."/>
      <w:lvlJc w:val="left"/>
      <w:pPr>
        <w:tabs>
          <w:tab w:val="num" w:pos="420"/>
        </w:tabs>
        <w:ind w:left="420" w:hanging="420"/>
      </w:pPr>
      <w:rPr>
        <w:rFonts w:hint="default"/>
        <w:sz w:val="28"/>
      </w:rPr>
    </w:lvl>
    <w:lvl w:ilvl="1">
      <w:start w:val="1"/>
      <w:numFmt w:val="decimal"/>
      <w:lvlText w:val="%1.%2."/>
      <w:lvlJc w:val="left"/>
      <w:pPr>
        <w:tabs>
          <w:tab w:val="num" w:pos="777"/>
        </w:tabs>
        <w:ind w:left="777" w:hanging="420"/>
      </w:pPr>
      <w:rPr>
        <w:rFonts w:hint="default"/>
        <w:sz w:val="28"/>
      </w:rPr>
    </w:lvl>
    <w:lvl w:ilvl="2">
      <w:start w:val="1"/>
      <w:numFmt w:val="decimal"/>
      <w:lvlText w:val="%1.%2.%3."/>
      <w:lvlJc w:val="left"/>
      <w:pPr>
        <w:tabs>
          <w:tab w:val="num" w:pos="1434"/>
        </w:tabs>
        <w:ind w:left="1434" w:hanging="720"/>
      </w:pPr>
      <w:rPr>
        <w:rFonts w:hint="default"/>
        <w:sz w:val="28"/>
      </w:rPr>
    </w:lvl>
    <w:lvl w:ilvl="3">
      <w:start w:val="1"/>
      <w:numFmt w:val="decimal"/>
      <w:lvlText w:val="%1.%2.%3.%4."/>
      <w:lvlJc w:val="left"/>
      <w:pPr>
        <w:tabs>
          <w:tab w:val="num" w:pos="1791"/>
        </w:tabs>
        <w:ind w:left="1791" w:hanging="720"/>
      </w:pPr>
      <w:rPr>
        <w:rFonts w:hint="default"/>
        <w:sz w:val="28"/>
      </w:rPr>
    </w:lvl>
    <w:lvl w:ilvl="4">
      <w:start w:val="1"/>
      <w:numFmt w:val="decimal"/>
      <w:lvlText w:val="%1.%2.%3.%4.%5."/>
      <w:lvlJc w:val="left"/>
      <w:pPr>
        <w:tabs>
          <w:tab w:val="num" w:pos="2508"/>
        </w:tabs>
        <w:ind w:left="2508" w:hanging="1080"/>
      </w:pPr>
      <w:rPr>
        <w:rFonts w:hint="default"/>
        <w:sz w:val="28"/>
      </w:rPr>
    </w:lvl>
    <w:lvl w:ilvl="5">
      <w:start w:val="1"/>
      <w:numFmt w:val="decimal"/>
      <w:lvlText w:val="%1.%2.%3.%4.%5.%6."/>
      <w:lvlJc w:val="left"/>
      <w:pPr>
        <w:tabs>
          <w:tab w:val="num" w:pos="2865"/>
        </w:tabs>
        <w:ind w:left="2865" w:hanging="1080"/>
      </w:pPr>
      <w:rPr>
        <w:rFonts w:hint="default"/>
        <w:sz w:val="28"/>
      </w:rPr>
    </w:lvl>
    <w:lvl w:ilvl="6">
      <w:start w:val="1"/>
      <w:numFmt w:val="decimal"/>
      <w:lvlText w:val="%1.%2.%3.%4.%5.%6.%7."/>
      <w:lvlJc w:val="left"/>
      <w:pPr>
        <w:tabs>
          <w:tab w:val="num" w:pos="3582"/>
        </w:tabs>
        <w:ind w:left="3582" w:hanging="1440"/>
      </w:pPr>
      <w:rPr>
        <w:rFonts w:hint="default"/>
        <w:sz w:val="28"/>
      </w:rPr>
    </w:lvl>
    <w:lvl w:ilvl="7">
      <w:start w:val="1"/>
      <w:numFmt w:val="decimal"/>
      <w:lvlText w:val="%1.%2.%3.%4.%5.%6.%7.%8."/>
      <w:lvlJc w:val="left"/>
      <w:pPr>
        <w:tabs>
          <w:tab w:val="num" w:pos="3939"/>
        </w:tabs>
        <w:ind w:left="3939" w:hanging="1440"/>
      </w:pPr>
      <w:rPr>
        <w:rFonts w:hint="default"/>
        <w:sz w:val="28"/>
      </w:rPr>
    </w:lvl>
    <w:lvl w:ilvl="8">
      <w:start w:val="1"/>
      <w:numFmt w:val="decimal"/>
      <w:lvlText w:val="%1.%2.%3.%4.%5.%6.%7.%8.%9."/>
      <w:lvlJc w:val="left"/>
      <w:pPr>
        <w:tabs>
          <w:tab w:val="num" w:pos="4656"/>
        </w:tabs>
        <w:ind w:left="4656" w:hanging="1800"/>
      </w:pPr>
      <w:rPr>
        <w:rFonts w:hint="default"/>
        <w:sz w:val="28"/>
      </w:rPr>
    </w:lvl>
  </w:abstractNum>
  <w:abstractNum w:abstractNumId="20">
    <w:nsid w:val="4D336656"/>
    <w:multiLevelType w:val="hybridMultilevel"/>
    <w:tmpl w:val="94E8F874"/>
    <w:lvl w:ilvl="0" w:tplc="34CE2FEE">
      <w:start w:val="1"/>
      <w:numFmt w:val="decimal"/>
      <w:lvlText w:val="%1."/>
      <w:lvlJc w:val="left"/>
      <w:pPr>
        <w:tabs>
          <w:tab w:val="num" w:pos="1134"/>
        </w:tabs>
        <w:ind w:left="0" w:firstLine="737"/>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DF159C9"/>
    <w:multiLevelType w:val="hybridMultilevel"/>
    <w:tmpl w:val="6D1C62E6"/>
    <w:lvl w:ilvl="0" w:tplc="9D34850A">
      <w:start w:val="1"/>
      <w:numFmt w:val="bullet"/>
      <w:lvlText w:val=""/>
      <w:lvlJc w:val="left"/>
      <w:pPr>
        <w:tabs>
          <w:tab w:val="num" w:pos="1069"/>
        </w:tabs>
        <w:ind w:left="1066" w:hanging="35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A193049"/>
    <w:multiLevelType w:val="multilevel"/>
    <w:tmpl w:val="EFCCEC26"/>
    <w:lvl w:ilvl="0">
      <w:start w:val="1"/>
      <w:numFmt w:val="decimal"/>
      <w:lvlText w:val="%1."/>
      <w:lvlJc w:val="left"/>
      <w:pPr>
        <w:tabs>
          <w:tab w:val="num" w:pos="1260"/>
        </w:tabs>
        <w:ind w:left="126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23">
    <w:nsid w:val="5A484C8A"/>
    <w:multiLevelType w:val="hybridMultilevel"/>
    <w:tmpl w:val="1FC6414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5D585321"/>
    <w:multiLevelType w:val="hybridMultilevel"/>
    <w:tmpl w:val="DBAAA510"/>
    <w:lvl w:ilvl="0" w:tplc="A108282E">
      <w:start w:val="1"/>
      <w:numFmt w:val="bullet"/>
      <w:lvlText w:val="–"/>
      <w:lvlJc w:val="left"/>
      <w:pPr>
        <w:tabs>
          <w:tab w:val="num" w:pos="170"/>
        </w:tabs>
        <w:ind w:left="284" w:hanging="284"/>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735242"/>
    <w:multiLevelType w:val="multilevel"/>
    <w:tmpl w:val="46664E4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60"/>
        </w:tabs>
        <w:ind w:left="1560" w:hanging="840"/>
      </w:pPr>
      <w:rPr>
        <w:rFonts w:hint="default"/>
      </w:rPr>
    </w:lvl>
    <w:lvl w:ilvl="2">
      <w:start w:val="1"/>
      <w:numFmt w:val="decimal"/>
      <w:isLgl/>
      <w:lvlText w:val="%1.%2.%3."/>
      <w:lvlJc w:val="left"/>
      <w:pPr>
        <w:tabs>
          <w:tab w:val="num" w:pos="1560"/>
        </w:tabs>
        <w:ind w:left="1560" w:hanging="84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6">
    <w:nsid w:val="755A45BA"/>
    <w:multiLevelType w:val="singleLevel"/>
    <w:tmpl w:val="8A1A9422"/>
    <w:lvl w:ilvl="0">
      <w:start w:val="1"/>
      <w:numFmt w:val="decimal"/>
      <w:lvlText w:val="%1)"/>
      <w:lvlJc w:val="left"/>
      <w:pPr>
        <w:tabs>
          <w:tab w:val="num" w:pos="360"/>
        </w:tabs>
        <w:ind w:left="360" w:hanging="360"/>
      </w:pPr>
      <w:rPr>
        <w:rFonts w:hint="default"/>
        <w:b/>
        <w:i w:val="0"/>
      </w:rPr>
    </w:lvl>
  </w:abstractNum>
  <w:abstractNum w:abstractNumId="27">
    <w:nsid w:val="7CAD49E2"/>
    <w:multiLevelType w:val="multilevel"/>
    <w:tmpl w:val="5ED6B238"/>
    <w:lvl w:ilvl="0">
      <w:start w:val="1"/>
      <w:numFmt w:val="bullet"/>
      <w:lvlText w:val="–"/>
      <w:lvlJc w:val="left"/>
      <w:pPr>
        <w:tabs>
          <w:tab w:val="num" w:pos="1971"/>
        </w:tabs>
        <w:ind w:left="1971" w:hanging="340"/>
      </w:pPr>
      <w:rPr>
        <w:rFonts w:ascii="Times New Roman" w:hAnsi="Times New Roman" w:cs="Times New Roman" w:hint="default"/>
        <w:color w:val="auto"/>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8">
    <w:nsid w:val="7EA66B9D"/>
    <w:multiLevelType w:val="multilevel"/>
    <w:tmpl w:val="C9C65A0C"/>
    <w:lvl w:ilvl="0">
      <w:start w:val="1"/>
      <w:numFmt w:val="decimal"/>
      <w:pStyle w:val="1"/>
      <w:lvlText w:val="%1."/>
      <w:lvlJc w:val="left"/>
      <w:pPr>
        <w:tabs>
          <w:tab w:val="num" w:pos="720"/>
        </w:tabs>
        <w:ind w:left="720" w:hanging="360"/>
      </w:pPr>
    </w:lvl>
    <w:lvl w:ilvl="1">
      <w:start w:val="1"/>
      <w:numFmt w:val="decimal"/>
      <w:pStyle w:val="2"/>
      <w:lvlText w:val="%1.%2"/>
      <w:lvlJc w:val="left"/>
      <w:pPr>
        <w:tabs>
          <w:tab w:val="num" w:pos="1077"/>
        </w:tabs>
        <w:ind w:left="720" w:hanging="363"/>
      </w:pPr>
      <w:rPr>
        <w:sz w:val="28"/>
        <w:szCs w:val="28"/>
      </w:rPr>
    </w:lvl>
    <w:lvl w:ilvl="2">
      <w:start w:val="1"/>
      <w:numFmt w:val="decimal"/>
      <w:pStyle w:val="3"/>
      <w:lvlText w:val="%1.%2.%3."/>
      <w:lvlJc w:val="left"/>
      <w:pPr>
        <w:tabs>
          <w:tab w:val="num" w:pos="3600"/>
        </w:tabs>
        <w:ind w:left="3243" w:hanging="363"/>
      </w:pPr>
    </w:lvl>
    <w:lvl w:ilvl="3">
      <w:start w:val="1"/>
      <w:numFmt w:val="decimal"/>
      <w:pStyle w:val="4"/>
      <w:lvlText w:val="%1.%2.%3.%4."/>
      <w:lvlJc w:val="left"/>
      <w:pPr>
        <w:tabs>
          <w:tab w:val="num" w:pos="1437"/>
        </w:tabs>
        <w:ind w:left="720" w:hanging="363"/>
      </w:pPr>
    </w:lvl>
    <w:lvl w:ilvl="4">
      <w:start w:val="1"/>
      <w:numFmt w:val="decimal"/>
      <w:pStyle w:val="5"/>
      <w:lvlText w:val="%1.%2.%3.%4.%5"/>
      <w:lvlJc w:val="left"/>
      <w:pPr>
        <w:tabs>
          <w:tab w:val="num" w:pos="1437"/>
        </w:tabs>
        <w:ind w:left="720" w:hanging="363"/>
      </w:pPr>
    </w:lvl>
    <w:lvl w:ilvl="5">
      <w:start w:val="1"/>
      <w:numFmt w:val="decimal"/>
      <w:lvlText w:val="%6."/>
      <w:lvlJc w:val="left"/>
      <w:pPr>
        <w:tabs>
          <w:tab w:val="num" w:pos="1191"/>
        </w:tabs>
        <w:ind w:left="0" w:firstLine="737"/>
      </w:pPr>
      <w:rPr>
        <w:rFonts w:hint="default"/>
      </w:r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numFmt w:val="decimal"/>
      <w:lvlText w:val=""/>
      <w:lvlJc w:val="left"/>
      <w:pPr>
        <w:tabs>
          <w:tab w:val="num" w:pos="0"/>
        </w:tabs>
        <w:ind w:left="0" w:firstLine="0"/>
      </w:pPr>
    </w:lvl>
  </w:abstractNum>
  <w:num w:numId="1">
    <w:abstractNumId w:val="22"/>
  </w:num>
  <w:num w:numId="2">
    <w:abstractNumId w:val="5"/>
  </w:num>
  <w:num w:numId="3">
    <w:abstractNumId w:val="4"/>
  </w:num>
  <w:num w:numId="4">
    <w:abstractNumId w:val="28"/>
  </w:num>
  <w:num w:numId="5">
    <w:abstractNumId w:val="13"/>
  </w:num>
  <w:num w:numId="6">
    <w:abstractNumId w:val="8"/>
  </w:num>
  <w:num w:numId="7">
    <w:abstractNumId w:val="16"/>
  </w:num>
  <w:num w:numId="8">
    <w:abstractNumId w:val="3"/>
  </w:num>
  <w:num w:numId="9">
    <w:abstractNumId w:val="26"/>
  </w:num>
  <w:num w:numId="10">
    <w:abstractNumId w:val="18"/>
  </w:num>
  <w:num w:numId="11">
    <w:abstractNumId w:val="1"/>
  </w:num>
  <w:num w:numId="12">
    <w:abstractNumId w:val="6"/>
  </w:num>
  <w:num w:numId="13">
    <w:abstractNumId w:val="7"/>
  </w:num>
  <w:num w:numId="14">
    <w:abstractNumId w:val="10"/>
  </w:num>
  <w:num w:numId="15">
    <w:abstractNumId w:val="25"/>
  </w:num>
  <w:num w:numId="16">
    <w:abstractNumId w:val="23"/>
  </w:num>
  <w:num w:numId="17">
    <w:abstractNumId w:val="24"/>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9"/>
  </w:num>
  <w:num w:numId="21">
    <w:abstractNumId w:val="27"/>
  </w:num>
  <w:num w:numId="22">
    <w:abstractNumId w:val="12"/>
  </w:num>
  <w:num w:numId="23">
    <w:abstractNumId w:val="21"/>
  </w:num>
  <w:num w:numId="24">
    <w:abstractNumId w:val="17"/>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0"/>
  </w:num>
  <w:num w:numId="28">
    <w:abstractNumId w:val="0"/>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118C"/>
    <w:rsid w:val="0002692C"/>
    <w:rsid w:val="00034D5F"/>
    <w:rsid w:val="00055119"/>
    <w:rsid w:val="0006006F"/>
    <w:rsid w:val="00074ECA"/>
    <w:rsid w:val="000755A4"/>
    <w:rsid w:val="00081933"/>
    <w:rsid w:val="000A183C"/>
    <w:rsid w:val="000B4D73"/>
    <w:rsid w:val="000C1F6A"/>
    <w:rsid w:val="00133503"/>
    <w:rsid w:val="001341AA"/>
    <w:rsid w:val="0015302E"/>
    <w:rsid w:val="0017355B"/>
    <w:rsid w:val="001774CB"/>
    <w:rsid w:val="001843F6"/>
    <w:rsid w:val="001A65C1"/>
    <w:rsid w:val="001C1FE7"/>
    <w:rsid w:val="001F4F84"/>
    <w:rsid w:val="00205DFA"/>
    <w:rsid w:val="00210B78"/>
    <w:rsid w:val="00216014"/>
    <w:rsid w:val="002368BE"/>
    <w:rsid w:val="00236936"/>
    <w:rsid w:val="0023729A"/>
    <w:rsid w:val="002437F4"/>
    <w:rsid w:val="00243AA2"/>
    <w:rsid w:val="00283E58"/>
    <w:rsid w:val="002A1FE1"/>
    <w:rsid w:val="002A2FCB"/>
    <w:rsid w:val="002A341E"/>
    <w:rsid w:val="002A4673"/>
    <w:rsid w:val="002B2CFE"/>
    <w:rsid w:val="002B625B"/>
    <w:rsid w:val="002D3CAE"/>
    <w:rsid w:val="002F3AB3"/>
    <w:rsid w:val="003153D5"/>
    <w:rsid w:val="00315615"/>
    <w:rsid w:val="0032228C"/>
    <w:rsid w:val="00324613"/>
    <w:rsid w:val="003359BF"/>
    <w:rsid w:val="00381ACE"/>
    <w:rsid w:val="00385ACA"/>
    <w:rsid w:val="00390BF5"/>
    <w:rsid w:val="003E134D"/>
    <w:rsid w:val="003E329E"/>
    <w:rsid w:val="003E76B9"/>
    <w:rsid w:val="00406E0E"/>
    <w:rsid w:val="00420575"/>
    <w:rsid w:val="0047533A"/>
    <w:rsid w:val="004847BC"/>
    <w:rsid w:val="00493999"/>
    <w:rsid w:val="004B3D81"/>
    <w:rsid w:val="004C5AAC"/>
    <w:rsid w:val="004F02D8"/>
    <w:rsid w:val="00500C34"/>
    <w:rsid w:val="0050304B"/>
    <w:rsid w:val="00510216"/>
    <w:rsid w:val="00511E6B"/>
    <w:rsid w:val="0054118C"/>
    <w:rsid w:val="00542ECC"/>
    <w:rsid w:val="005518B5"/>
    <w:rsid w:val="005614B4"/>
    <w:rsid w:val="00562762"/>
    <w:rsid w:val="00566B5C"/>
    <w:rsid w:val="005706E9"/>
    <w:rsid w:val="00592A7B"/>
    <w:rsid w:val="005A660D"/>
    <w:rsid w:val="005B51BD"/>
    <w:rsid w:val="005D3197"/>
    <w:rsid w:val="005D49EE"/>
    <w:rsid w:val="005E312C"/>
    <w:rsid w:val="00625D13"/>
    <w:rsid w:val="00641DC1"/>
    <w:rsid w:val="006503D2"/>
    <w:rsid w:val="00656224"/>
    <w:rsid w:val="00685C10"/>
    <w:rsid w:val="006A4A8F"/>
    <w:rsid w:val="006B403B"/>
    <w:rsid w:val="006D7F02"/>
    <w:rsid w:val="006F5446"/>
    <w:rsid w:val="006F722E"/>
    <w:rsid w:val="00707311"/>
    <w:rsid w:val="00722E78"/>
    <w:rsid w:val="00763866"/>
    <w:rsid w:val="00764167"/>
    <w:rsid w:val="00780FEB"/>
    <w:rsid w:val="00787C42"/>
    <w:rsid w:val="00790BDF"/>
    <w:rsid w:val="00794CB6"/>
    <w:rsid w:val="00796421"/>
    <w:rsid w:val="007A5B1D"/>
    <w:rsid w:val="007A73F1"/>
    <w:rsid w:val="007C46C7"/>
    <w:rsid w:val="007E51D9"/>
    <w:rsid w:val="007E7339"/>
    <w:rsid w:val="007F160C"/>
    <w:rsid w:val="007F486B"/>
    <w:rsid w:val="007F50CA"/>
    <w:rsid w:val="008028A6"/>
    <w:rsid w:val="00817AF1"/>
    <w:rsid w:val="0083110D"/>
    <w:rsid w:val="00832AB4"/>
    <w:rsid w:val="0083398D"/>
    <w:rsid w:val="00834DF1"/>
    <w:rsid w:val="0085308F"/>
    <w:rsid w:val="008672AC"/>
    <w:rsid w:val="008725E7"/>
    <w:rsid w:val="008770C4"/>
    <w:rsid w:val="00890788"/>
    <w:rsid w:val="00892AEB"/>
    <w:rsid w:val="00893C4D"/>
    <w:rsid w:val="008A0446"/>
    <w:rsid w:val="008B49FE"/>
    <w:rsid w:val="008D06D1"/>
    <w:rsid w:val="009034D3"/>
    <w:rsid w:val="009142AA"/>
    <w:rsid w:val="0091730E"/>
    <w:rsid w:val="00927876"/>
    <w:rsid w:val="00942987"/>
    <w:rsid w:val="00952EC1"/>
    <w:rsid w:val="009901D2"/>
    <w:rsid w:val="009E2827"/>
    <w:rsid w:val="009F5D77"/>
    <w:rsid w:val="00A22173"/>
    <w:rsid w:val="00A45B79"/>
    <w:rsid w:val="00A45EA4"/>
    <w:rsid w:val="00A46279"/>
    <w:rsid w:val="00A67785"/>
    <w:rsid w:val="00A9107D"/>
    <w:rsid w:val="00AA2802"/>
    <w:rsid w:val="00AC67C4"/>
    <w:rsid w:val="00AE6C1A"/>
    <w:rsid w:val="00B034CD"/>
    <w:rsid w:val="00B12ACD"/>
    <w:rsid w:val="00B14F64"/>
    <w:rsid w:val="00B222F4"/>
    <w:rsid w:val="00B47BF9"/>
    <w:rsid w:val="00B63510"/>
    <w:rsid w:val="00B72D2C"/>
    <w:rsid w:val="00B812FB"/>
    <w:rsid w:val="00B84953"/>
    <w:rsid w:val="00B91A83"/>
    <w:rsid w:val="00BA431F"/>
    <w:rsid w:val="00BB443B"/>
    <w:rsid w:val="00BC26C8"/>
    <w:rsid w:val="00BD6D37"/>
    <w:rsid w:val="00BE45C5"/>
    <w:rsid w:val="00BE51CF"/>
    <w:rsid w:val="00BE645B"/>
    <w:rsid w:val="00BF479C"/>
    <w:rsid w:val="00BF7EA0"/>
    <w:rsid w:val="00C41126"/>
    <w:rsid w:val="00C60094"/>
    <w:rsid w:val="00C66DD9"/>
    <w:rsid w:val="00C70289"/>
    <w:rsid w:val="00C70A38"/>
    <w:rsid w:val="00C845EB"/>
    <w:rsid w:val="00CA2C64"/>
    <w:rsid w:val="00CB46C1"/>
    <w:rsid w:val="00CB50CD"/>
    <w:rsid w:val="00CD0ECF"/>
    <w:rsid w:val="00CD3254"/>
    <w:rsid w:val="00CD32E2"/>
    <w:rsid w:val="00CD42F7"/>
    <w:rsid w:val="00CE0C97"/>
    <w:rsid w:val="00D07ED8"/>
    <w:rsid w:val="00D24E5F"/>
    <w:rsid w:val="00D3599B"/>
    <w:rsid w:val="00D4303A"/>
    <w:rsid w:val="00D62E8B"/>
    <w:rsid w:val="00D75FFD"/>
    <w:rsid w:val="00D836C0"/>
    <w:rsid w:val="00D9316F"/>
    <w:rsid w:val="00DA5C04"/>
    <w:rsid w:val="00DA6606"/>
    <w:rsid w:val="00DB530E"/>
    <w:rsid w:val="00DB5F29"/>
    <w:rsid w:val="00DD7381"/>
    <w:rsid w:val="00DE1C21"/>
    <w:rsid w:val="00DE3FE8"/>
    <w:rsid w:val="00DE7B1A"/>
    <w:rsid w:val="00DF05B2"/>
    <w:rsid w:val="00E02D72"/>
    <w:rsid w:val="00E31CE0"/>
    <w:rsid w:val="00E63C82"/>
    <w:rsid w:val="00E84B9E"/>
    <w:rsid w:val="00E85F4D"/>
    <w:rsid w:val="00EB11CA"/>
    <w:rsid w:val="00EB1BAE"/>
    <w:rsid w:val="00EB455D"/>
    <w:rsid w:val="00EC2020"/>
    <w:rsid w:val="00EE3939"/>
    <w:rsid w:val="00EF3DC9"/>
    <w:rsid w:val="00F125D6"/>
    <w:rsid w:val="00F24B54"/>
    <w:rsid w:val="00F506BF"/>
    <w:rsid w:val="00F61438"/>
    <w:rsid w:val="00FA1C66"/>
    <w:rsid w:val="00FD4085"/>
    <w:rsid w:val="00FF2F7E"/>
    <w:rsid w:val="00FF3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C0F13FC4-555A-4849-9A55-084D3F93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numPr>
        <w:numId w:val="4"/>
      </w:numPr>
      <w:spacing w:before="240" w:after="120" w:line="360" w:lineRule="auto"/>
      <w:ind w:left="714" w:hanging="357"/>
      <w:jc w:val="center"/>
      <w:outlineLvl w:val="0"/>
    </w:pPr>
    <w:rPr>
      <w:smallCaps/>
      <w:sz w:val="28"/>
    </w:rPr>
  </w:style>
  <w:style w:type="paragraph" w:styleId="2">
    <w:name w:val="heading 2"/>
    <w:basedOn w:val="a0"/>
    <w:next w:val="a0"/>
    <w:qFormat/>
    <w:pPr>
      <w:keepNext/>
      <w:numPr>
        <w:ilvl w:val="1"/>
        <w:numId w:val="4"/>
      </w:numPr>
      <w:spacing w:line="360" w:lineRule="auto"/>
      <w:ind w:left="1287" w:hanging="930"/>
      <w:outlineLvl w:val="1"/>
    </w:pPr>
    <w:rPr>
      <w:smallCaps/>
      <w:sz w:val="28"/>
    </w:rPr>
  </w:style>
  <w:style w:type="paragraph" w:styleId="3">
    <w:name w:val="heading 3"/>
    <w:basedOn w:val="a0"/>
    <w:next w:val="a0"/>
    <w:qFormat/>
    <w:pPr>
      <w:keepNext/>
      <w:numPr>
        <w:ilvl w:val="2"/>
        <w:numId w:val="4"/>
      </w:numPr>
      <w:spacing w:before="120" w:after="120" w:line="360" w:lineRule="auto"/>
      <w:jc w:val="both"/>
      <w:outlineLvl w:val="2"/>
    </w:pPr>
    <w:rPr>
      <w:smallCaps/>
      <w:sz w:val="28"/>
    </w:rPr>
  </w:style>
  <w:style w:type="paragraph" w:styleId="4">
    <w:name w:val="heading 4"/>
    <w:basedOn w:val="a0"/>
    <w:next w:val="a0"/>
    <w:qFormat/>
    <w:pPr>
      <w:keepNext/>
      <w:numPr>
        <w:ilvl w:val="3"/>
        <w:numId w:val="4"/>
      </w:numPr>
      <w:spacing w:line="360" w:lineRule="auto"/>
      <w:jc w:val="center"/>
      <w:outlineLvl w:val="3"/>
    </w:pPr>
    <w:rPr>
      <w:b/>
      <w:sz w:val="32"/>
      <w:szCs w:val="20"/>
    </w:rPr>
  </w:style>
  <w:style w:type="paragraph" w:styleId="5">
    <w:name w:val="heading 5"/>
    <w:basedOn w:val="a0"/>
    <w:next w:val="a0"/>
    <w:qFormat/>
    <w:pPr>
      <w:keepNext/>
      <w:numPr>
        <w:ilvl w:val="4"/>
        <w:numId w:val="4"/>
      </w:numPr>
      <w:spacing w:line="360" w:lineRule="auto"/>
      <w:jc w:val="both"/>
      <w:outlineLvl w:val="4"/>
    </w:pPr>
    <w:rPr>
      <w:b/>
      <w:bCs/>
      <w:sz w:val="28"/>
      <w:szCs w:val="28"/>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keepNext/>
      <w:spacing w:line="360" w:lineRule="auto"/>
      <w:ind w:firstLine="720"/>
      <w:jc w:val="both"/>
      <w:outlineLvl w:val="6"/>
    </w:pPr>
    <w:rPr>
      <w:b/>
      <w:sz w:val="28"/>
      <w:szCs w:val="20"/>
    </w:rPr>
  </w:style>
  <w:style w:type="paragraph" w:styleId="8">
    <w:name w:val="heading 8"/>
    <w:basedOn w:val="a0"/>
    <w:next w:val="a0"/>
    <w:qFormat/>
    <w:pPr>
      <w:keepNext/>
      <w:spacing w:line="360" w:lineRule="auto"/>
      <w:ind w:firstLine="720"/>
      <w:jc w:val="center"/>
      <w:outlineLvl w:val="7"/>
    </w:pPr>
    <w:rPr>
      <w:b/>
      <w:sz w:val="36"/>
      <w:szCs w:val="20"/>
    </w:rPr>
  </w:style>
  <w:style w:type="paragraph" w:styleId="9">
    <w:name w:val="heading 9"/>
    <w:basedOn w:val="a0"/>
    <w:next w:val="a0"/>
    <w:qFormat/>
    <w:pPr>
      <w:keepNext/>
      <w:jc w:val="right"/>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rFonts w:ascii="Times New Roman CYR" w:hAnsi="Times New Roman CYR"/>
      <w:sz w:val="28"/>
      <w:szCs w:val="20"/>
    </w:rPr>
  </w:style>
  <w:style w:type="paragraph" w:styleId="a5">
    <w:name w:val="Body Text"/>
    <w:basedOn w:val="a0"/>
    <w:pPr>
      <w:spacing w:line="360" w:lineRule="auto"/>
      <w:jc w:val="both"/>
    </w:pPr>
    <w:rPr>
      <w:sz w:val="28"/>
      <w:szCs w:val="20"/>
    </w:rPr>
  </w:style>
  <w:style w:type="paragraph" w:styleId="a6">
    <w:name w:val="Body Text Indent"/>
    <w:basedOn w:val="a0"/>
    <w:pPr>
      <w:spacing w:line="360" w:lineRule="auto"/>
      <w:ind w:firstLine="720"/>
      <w:jc w:val="both"/>
    </w:pPr>
    <w:rPr>
      <w:sz w:val="28"/>
      <w:szCs w:val="20"/>
    </w:rPr>
  </w:style>
  <w:style w:type="paragraph" w:styleId="30">
    <w:name w:val="Body Text 3"/>
    <w:basedOn w:val="a0"/>
    <w:pPr>
      <w:spacing w:after="120"/>
    </w:pPr>
    <w:rPr>
      <w:sz w:val="16"/>
      <w:szCs w:val="16"/>
    </w:rPr>
  </w:style>
  <w:style w:type="paragraph" w:styleId="a7">
    <w:name w:val="List"/>
    <w:basedOn w:val="a0"/>
    <w:pPr>
      <w:ind w:left="283" w:hanging="283"/>
    </w:pPr>
    <w:rPr>
      <w:sz w:val="20"/>
      <w:szCs w:val="20"/>
    </w:rPr>
  </w:style>
  <w:style w:type="paragraph" w:styleId="a8">
    <w:name w:val="footer"/>
    <w:basedOn w:val="a0"/>
    <w:pPr>
      <w:tabs>
        <w:tab w:val="center" w:pos="4153"/>
        <w:tab w:val="right" w:pos="8306"/>
      </w:tabs>
    </w:pPr>
    <w:rPr>
      <w:sz w:val="28"/>
      <w:szCs w:val="20"/>
    </w:rPr>
  </w:style>
  <w:style w:type="paragraph" w:styleId="20">
    <w:name w:val="Body Text Indent 2"/>
    <w:basedOn w:val="a0"/>
    <w:pPr>
      <w:spacing w:line="360" w:lineRule="auto"/>
      <w:ind w:firstLine="720"/>
      <w:jc w:val="both"/>
    </w:pPr>
    <w:rPr>
      <w:b/>
      <w:sz w:val="28"/>
    </w:rPr>
  </w:style>
  <w:style w:type="paragraph" w:styleId="31">
    <w:name w:val="Body Text Indent 3"/>
    <w:basedOn w:val="a0"/>
    <w:pPr>
      <w:spacing w:line="360" w:lineRule="auto"/>
      <w:ind w:firstLine="720"/>
      <w:jc w:val="both"/>
    </w:pPr>
    <w:rPr>
      <w:szCs w:val="20"/>
    </w:rPr>
  </w:style>
  <w:style w:type="paragraph" w:customStyle="1" w:styleId="21">
    <w:name w:val="Основний текст 21"/>
    <w:basedOn w:val="a0"/>
    <w:pPr>
      <w:spacing w:line="360" w:lineRule="auto"/>
      <w:ind w:firstLine="709"/>
      <w:jc w:val="both"/>
    </w:pPr>
    <w:rPr>
      <w:szCs w:val="20"/>
    </w:rPr>
  </w:style>
  <w:style w:type="paragraph" w:customStyle="1" w:styleId="210">
    <w:name w:val="Основний текст з відступом 21"/>
    <w:basedOn w:val="a0"/>
    <w:pPr>
      <w:spacing w:line="360" w:lineRule="auto"/>
      <w:ind w:firstLine="720"/>
    </w:pPr>
    <w:rPr>
      <w:szCs w:val="20"/>
    </w:rPr>
  </w:style>
  <w:style w:type="paragraph" w:customStyle="1" w:styleId="310">
    <w:name w:val="Основний текст з відступом 31"/>
    <w:basedOn w:val="a0"/>
    <w:pPr>
      <w:widowControl w:val="0"/>
      <w:spacing w:line="360" w:lineRule="auto"/>
      <w:ind w:firstLine="720"/>
      <w:jc w:val="both"/>
    </w:pPr>
    <w:rPr>
      <w:sz w:val="28"/>
      <w:szCs w:val="20"/>
    </w:rPr>
  </w:style>
  <w:style w:type="paragraph" w:customStyle="1" w:styleId="Noeeu1">
    <w:name w:val="Noeeu1"/>
    <w:basedOn w:val="a0"/>
    <w:pPr>
      <w:widowControl w:val="0"/>
      <w:ind w:firstLine="567"/>
      <w:jc w:val="both"/>
    </w:pPr>
    <w:rPr>
      <w:rFonts w:ascii="Courier New" w:hAnsi="Courier New"/>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4A4A4A"/>
      <w:sz w:val="20"/>
      <w:szCs w:val="20"/>
    </w:rPr>
  </w:style>
  <w:style w:type="character" w:styleId="a9">
    <w:name w:val="page number"/>
    <w:basedOn w:val="a1"/>
  </w:style>
  <w:style w:type="character" w:styleId="aa">
    <w:name w:val="Hyperlink"/>
    <w:uiPriority w:val="99"/>
    <w:rPr>
      <w:color w:val="0000FF"/>
      <w:u w:val="single"/>
    </w:rPr>
  </w:style>
  <w:style w:type="paragraph" w:styleId="22">
    <w:name w:val="toc 2"/>
    <w:basedOn w:val="a0"/>
    <w:next w:val="a0"/>
    <w:autoRedefine/>
    <w:uiPriority w:val="39"/>
    <w:rsid w:val="006B403B"/>
    <w:pPr>
      <w:tabs>
        <w:tab w:val="left" w:pos="540"/>
        <w:tab w:val="left" w:pos="720"/>
        <w:tab w:val="right" w:leader="dot" w:pos="9911"/>
      </w:tabs>
      <w:ind w:left="240"/>
    </w:pPr>
    <w:rPr>
      <w:iCs/>
      <w:noProof/>
    </w:rPr>
  </w:style>
  <w:style w:type="paragraph" w:styleId="10">
    <w:name w:val="toc 1"/>
    <w:basedOn w:val="a0"/>
    <w:next w:val="a0"/>
    <w:autoRedefine/>
    <w:uiPriority w:val="39"/>
    <w:rsid w:val="007F160C"/>
    <w:pPr>
      <w:tabs>
        <w:tab w:val="left" w:pos="360"/>
        <w:tab w:val="right" w:leader="dot" w:pos="9911"/>
      </w:tabs>
      <w:spacing w:before="240" w:after="120"/>
    </w:pPr>
    <w:rPr>
      <w:b/>
      <w:bCs/>
      <w:sz w:val="20"/>
      <w:szCs w:val="20"/>
    </w:rPr>
  </w:style>
  <w:style w:type="paragraph" w:styleId="ab">
    <w:name w:val="Title"/>
    <w:basedOn w:val="a0"/>
    <w:qFormat/>
    <w:pPr>
      <w:keepNext/>
      <w:spacing w:line="360" w:lineRule="auto"/>
      <w:ind w:firstLine="709"/>
      <w:jc w:val="center"/>
    </w:pPr>
    <w:rPr>
      <w:b/>
      <w:sz w:val="28"/>
    </w:rPr>
  </w:style>
  <w:style w:type="paragraph" w:styleId="32">
    <w:name w:val="toc 3"/>
    <w:basedOn w:val="a0"/>
    <w:next w:val="a0"/>
    <w:autoRedefine/>
    <w:uiPriority w:val="39"/>
    <w:pPr>
      <w:ind w:left="480"/>
    </w:pPr>
    <w:rPr>
      <w:sz w:val="20"/>
      <w:szCs w:val="20"/>
    </w:rPr>
  </w:style>
  <w:style w:type="paragraph" w:styleId="23">
    <w:name w:val="Body Text 2"/>
    <w:basedOn w:val="a0"/>
    <w:pPr>
      <w:spacing w:line="360" w:lineRule="auto"/>
      <w:jc w:val="center"/>
    </w:pPr>
    <w:rPr>
      <w:b/>
      <w:sz w:val="26"/>
      <w:szCs w:val="20"/>
      <w:u w:val="single"/>
    </w:rPr>
  </w:style>
  <w:style w:type="paragraph" w:styleId="24">
    <w:name w:val="List 2"/>
    <w:basedOn w:val="a0"/>
    <w:pPr>
      <w:ind w:left="566" w:hanging="283"/>
    </w:pPr>
    <w:rPr>
      <w:sz w:val="20"/>
      <w:szCs w:val="20"/>
    </w:rPr>
  </w:style>
  <w:style w:type="paragraph" w:customStyle="1" w:styleId="FR1">
    <w:name w:val="FR1"/>
    <w:pPr>
      <w:widowControl w:val="0"/>
      <w:spacing w:line="380" w:lineRule="auto"/>
      <w:jc w:val="both"/>
    </w:pPr>
    <w:rPr>
      <w:snapToGrid w:val="0"/>
      <w:sz w:val="24"/>
    </w:rPr>
  </w:style>
  <w:style w:type="paragraph" w:styleId="ac">
    <w:name w:val="footnote text"/>
    <w:basedOn w:val="a0"/>
    <w:semiHidden/>
    <w:rPr>
      <w:sz w:val="20"/>
      <w:szCs w:val="20"/>
    </w:rPr>
  </w:style>
  <w:style w:type="character" w:styleId="ad">
    <w:name w:val="footnote reference"/>
    <w:semiHidden/>
    <w:rPr>
      <w:vertAlign w:val="superscript"/>
    </w:rPr>
  </w:style>
  <w:style w:type="paragraph" w:styleId="40">
    <w:name w:val="toc 4"/>
    <w:basedOn w:val="a0"/>
    <w:next w:val="a0"/>
    <w:autoRedefine/>
    <w:semiHidden/>
    <w:pPr>
      <w:ind w:left="720"/>
    </w:pPr>
    <w:rPr>
      <w:sz w:val="20"/>
      <w:szCs w:val="20"/>
    </w:rPr>
  </w:style>
  <w:style w:type="paragraph" w:styleId="50">
    <w:name w:val="toc 5"/>
    <w:basedOn w:val="a0"/>
    <w:next w:val="a0"/>
    <w:autoRedefine/>
    <w:semiHidden/>
    <w:pPr>
      <w:ind w:left="960"/>
    </w:pPr>
    <w:rPr>
      <w:sz w:val="20"/>
      <w:szCs w:val="20"/>
    </w:rPr>
  </w:style>
  <w:style w:type="paragraph" w:styleId="60">
    <w:name w:val="toc 6"/>
    <w:basedOn w:val="a0"/>
    <w:next w:val="a0"/>
    <w:autoRedefine/>
    <w:semiHidden/>
    <w:pPr>
      <w:ind w:left="1200"/>
    </w:pPr>
    <w:rPr>
      <w:sz w:val="20"/>
      <w:szCs w:val="20"/>
    </w:rPr>
  </w:style>
  <w:style w:type="paragraph" w:styleId="70">
    <w:name w:val="toc 7"/>
    <w:basedOn w:val="a0"/>
    <w:next w:val="a0"/>
    <w:autoRedefine/>
    <w:semiHidden/>
    <w:pPr>
      <w:ind w:left="1440"/>
    </w:pPr>
    <w:rPr>
      <w:sz w:val="20"/>
      <w:szCs w:val="20"/>
    </w:rPr>
  </w:style>
  <w:style w:type="paragraph" w:styleId="80">
    <w:name w:val="toc 8"/>
    <w:basedOn w:val="a0"/>
    <w:next w:val="a0"/>
    <w:autoRedefine/>
    <w:semiHidden/>
    <w:pPr>
      <w:ind w:left="1680"/>
    </w:pPr>
    <w:rPr>
      <w:sz w:val="20"/>
      <w:szCs w:val="20"/>
    </w:rPr>
  </w:style>
  <w:style w:type="paragraph" w:styleId="90">
    <w:name w:val="toc 9"/>
    <w:basedOn w:val="a0"/>
    <w:next w:val="a0"/>
    <w:autoRedefine/>
    <w:semiHidden/>
    <w:pPr>
      <w:ind w:left="1920"/>
    </w:pPr>
    <w:rPr>
      <w:sz w:val="20"/>
      <w:szCs w:val="20"/>
    </w:rPr>
  </w:style>
  <w:style w:type="paragraph" w:customStyle="1" w:styleId="Document1">
    <w:name w:val="Document 1"/>
    <w:pPr>
      <w:keepNext/>
      <w:keepLines/>
      <w:tabs>
        <w:tab w:val="left" w:pos="-720"/>
      </w:tabs>
      <w:suppressAutoHyphens/>
      <w:autoSpaceDE w:val="0"/>
      <w:autoSpaceDN w:val="0"/>
    </w:pPr>
    <w:rPr>
      <w:rFonts w:ascii="Courier New" w:hAnsi="Courier New"/>
      <w:sz w:val="24"/>
      <w:lang w:val="en-US"/>
    </w:rPr>
  </w:style>
  <w:style w:type="paragraph" w:customStyle="1" w:styleId="ae">
    <w:name w:val="Литерат"/>
    <w:basedOn w:val="a0"/>
    <w:pPr>
      <w:spacing w:before="120" w:line="360" w:lineRule="auto"/>
      <w:ind w:left="360" w:hanging="360"/>
      <w:jc w:val="both"/>
    </w:pPr>
    <w:rPr>
      <w:rFonts w:ascii="Baltica" w:hAnsi="Baltica"/>
    </w:rPr>
  </w:style>
  <w:style w:type="paragraph" w:styleId="11">
    <w:name w:val="index 1"/>
    <w:basedOn w:val="a0"/>
    <w:next w:val="a0"/>
    <w:autoRedefine/>
    <w:semiHidden/>
    <w:pPr>
      <w:ind w:left="240" w:hanging="240"/>
    </w:pPr>
  </w:style>
  <w:style w:type="paragraph" w:styleId="25">
    <w:name w:val="index 2"/>
    <w:basedOn w:val="a0"/>
    <w:next w:val="a0"/>
    <w:autoRedefine/>
    <w:semiHidden/>
    <w:pPr>
      <w:ind w:left="480" w:hanging="240"/>
    </w:pPr>
  </w:style>
  <w:style w:type="paragraph" w:styleId="33">
    <w:name w:val="index 3"/>
    <w:basedOn w:val="a0"/>
    <w:next w:val="a0"/>
    <w:autoRedefine/>
    <w:semiHidden/>
    <w:pPr>
      <w:ind w:left="720" w:hanging="240"/>
    </w:pPr>
  </w:style>
  <w:style w:type="paragraph" w:styleId="41">
    <w:name w:val="index 4"/>
    <w:basedOn w:val="a0"/>
    <w:next w:val="a0"/>
    <w:autoRedefine/>
    <w:semiHidden/>
    <w:pPr>
      <w:ind w:left="960" w:hanging="240"/>
    </w:pPr>
  </w:style>
  <w:style w:type="paragraph" w:styleId="51">
    <w:name w:val="index 5"/>
    <w:basedOn w:val="a0"/>
    <w:next w:val="a0"/>
    <w:autoRedefine/>
    <w:semiHidden/>
    <w:pPr>
      <w:ind w:left="1200" w:hanging="240"/>
    </w:pPr>
  </w:style>
  <w:style w:type="paragraph" w:styleId="61">
    <w:name w:val="index 6"/>
    <w:basedOn w:val="a0"/>
    <w:next w:val="a0"/>
    <w:autoRedefine/>
    <w:semiHidden/>
    <w:pPr>
      <w:ind w:left="1440" w:hanging="240"/>
    </w:pPr>
  </w:style>
  <w:style w:type="paragraph" w:styleId="71">
    <w:name w:val="index 7"/>
    <w:basedOn w:val="a0"/>
    <w:next w:val="a0"/>
    <w:autoRedefine/>
    <w:semiHidden/>
    <w:pPr>
      <w:ind w:left="1680" w:hanging="240"/>
    </w:pPr>
  </w:style>
  <w:style w:type="paragraph" w:styleId="81">
    <w:name w:val="index 8"/>
    <w:basedOn w:val="a0"/>
    <w:next w:val="a0"/>
    <w:autoRedefine/>
    <w:semiHidden/>
    <w:pPr>
      <w:ind w:left="1920" w:hanging="240"/>
    </w:pPr>
  </w:style>
  <w:style w:type="paragraph" w:styleId="91">
    <w:name w:val="index 9"/>
    <w:basedOn w:val="a0"/>
    <w:next w:val="a0"/>
    <w:autoRedefine/>
    <w:semiHidden/>
    <w:pPr>
      <w:ind w:left="2160" w:hanging="240"/>
    </w:pPr>
  </w:style>
  <w:style w:type="paragraph" w:styleId="af">
    <w:name w:val="index heading"/>
    <w:basedOn w:val="a0"/>
    <w:next w:val="11"/>
    <w:semiHidden/>
  </w:style>
  <w:style w:type="paragraph" w:customStyle="1" w:styleId="a">
    <w:name w:val="Задача"/>
    <w:basedOn w:val="a0"/>
    <w:pPr>
      <w:numPr>
        <w:numId w:val="8"/>
      </w:numPr>
      <w:pBdr>
        <w:top w:val="single" w:sz="4" w:space="1" w:color="auto"/>
        <w:bottom w:val="single" w:sz="4" w:space="1" w:color="auto"/>
      </w:pBdr>
      <w:spacing w:line="360" w:lineRule="auto"/>
      <w:jc w:val="both"/>
    </w:pPr>
    <w:rPr>
      <w:b/>
      <w:sz w:val="28"/>
    </w:rPr>
  </w:style>
  <w:style w:type="paragraph" w:customStyle="1" w:styleId="12">
    <w:name w:val="Звичайний (веб)1"/>
    <w:basedOn w:val="a0"/>
    <w:pPr>
      <w:spacing w:before="100" w:after="100"/>
      <w:ind w:firstLine="300"/>
      <w:jc w:val="both"/>
    </w:pPr>
    <w:rPr>
      <w:rFonts w:ascii="Arial" w:hAnsi="Arial"/>
      <w:color w:val="000000"/>
      <w:sz w:val="18"/>
    </w:rPr>
  </w:style>
  <w:style w:type="table" w:styleId="af0">
    <w:name w:val="Table Grid"/>
    <w:basedOn w:val="a2"/>
    <w:rsid w:val="004B3D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2">
    <w:name w:val="заголовок 9"/>
    <w:basedOn w:val="a0"/>
    <w:next w:val="a0"/>
    <w:rsid w:val="00AA2802"/>
    <w:pPr>
      <w:keepNext/>
      <w:autoSpaceDE w:val="0"/>
      <w:autoSpaceDN w:val="0"/>
      <w:jc w:val="both"/>
    </w:pPr>
    <w:rPr>
      <w:b/>
      <w:bCs/>
      <w:caps/>
      <w:sz w:val="20"/>
    </w:rPr>
  </w:style>
  <w:style w:type="paragraph" w:styleId="af1">
    <w:name w:val="Balloon Text"/>
    <w:basedOn w:val="a0"/>
    <w:link w:val="af2"/>
    <w:uiPriority w:val="99"/>
    <w:semiHidden/>
    <w:unhideWhenUsed/>
    <w:rsid w:val="00CD32E2"/>
    <w:rPr>
      <w:rFonts w:ascii="Tahoma" w:hAnsi="Tahoma" w:cs="Tahoma"/>
      <w:sz w:val="16"/>
      <w:szCs w:val="16"/>
    </w:rPr>
  </w:style>
  <w:style w:type="character" w:customStyle="1" w:styleId="af2">
    <w:name w:val="Текст у виносці Знак"/>
    <w:link w:val="af1"/>
    <w:uiPriority w:val="99"/>
    <w:semiHidden/>
    <w:rsid w:val="00CD32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318">
      <w:bodyDiv w:val="1"/>
      <w:marLeft w:val="0"/>
      <w:marRight w:val="0"/>
      <w:marTop w:val="0"/>
      <w:marBottom w:val="0"/>
      <w:divBdr>
        <w:top w:val="none" w:sz="0" w:space="0" w:color="auto"/>
        <w:left w:val="none" w:sz="0" w:space="0" w:color="auto"/>
        <w:bottom w:val="none" w:sz="0" w:space="0" w:color="auto"/>
        <w:right w:val="none" w:sz="0" w:space="0" w:color="auto"/>
      </w:divBdr>
    </w:div>
    <w:div w:id="48656073">
      <w:bodyDiv w:val="1"/>
      <w:marLeft w:val="0"/>
      <w:marRight w:val="0"/>
      <w:marTop w:val="0"/>
      <w:marBottom w:val="0"/>
      <w:divBdr>
        <w:top w:val="none" w:sz="0" w:space="0" w:color="auto"/>
        <w:left w:val="none" w:sz="0" w:space="0" w:color="auto"/>
        <w:bottom w:val="none" w:sz="0" w:space="0" w:color="auto"/>
        <w:right w:val="none" w:sz="0" w:space="0" w:color="auto"/>
      </w:divBdr>
    </w:div>
    <w:div w:id="58788391">
      <w:bodyDiv w:val="1"/>
      <w:marLeft w:val="0"/>
      <w:marRight w:val="0"/>
      <w:marTop w:val="0"/>
      <w:marBottom w:val="0"/>
      <w:divBdr>
        <w:top w:val="none" w:sz="0" w:space="0" w:color="auto"/>
        <w:left w:val="none" w:sz="0" w:space="0" w:color="auto"/>
        <w:bottom w:val="none" w:sz="0" w:space="0" w:color="auto"/>
        <w:right w:val="none" w:sz="0" w:space="0" w:color="auto"/>
      </w:divBdr>
    </w:div>
    <w:div w:id="73205944">
      <w:bodyDiv w:val="1"/>
      <w:marLeft w:val="0"/>
      <w:marRight w:val="0"/>
      <w:marTop w:val="0"/>
      <w:marBottom w:val="0"/>
      <w:divBdr>
        <w:top w:val="none" w:sz="0" w:space="0" w:color="auto"/>
        <w:left w:val="none" w:sz="0" w:space="0" w:color="auto"/>
        <w:bottom w:val="none" w:sz="0" w:space="0" w:color="auto"/>
        <w:right w:val="none" w:sz="0" w:space="0" w:color="auto"/>
      </w:divBdr>
    </w:div>
    <w:div w:id="94181939">
      <w:bodyDiv w:val="1"/>
      <w:marLeft w:val="0"/>
      <w:marRight w:val="0"/>
      <w:marTop w:val="0"/>
      <w:marBottom w:val="0"/>
      <w:divBdr>
        <w:top w:val="none" w:sz="0" w:space="0" w:color="auto"/>
        <w:left w:val="none" w:sz="0" w:space="0" w:color="auto"/>
        <w:bottom w:val="none" w:sz="0" w:space="0" w:color="auto"/>
        <w:right w:val="none" w:sz="0" w:space="0" w:color="auto"/>
      </w:divBdr>
    </w:div>
    <w:div w:id="203836189">
      <w:bodyDiv w:val="1"/>
      <w:marLeft w:val="0"/>
      <w:marRight w:val="0"/>
      <w:marTop w:val="0"/>
      <w:marBottom w:val="0"/>
      <w:divBdr>
        <w:top w:val="none" w:sz="0" w:space="0" w:color="auto"/>
        <w:left w:val="none" w:sz="0" w:space="0" w:color="auto"/>
        <w:bottom w:val="none" w:sz="0" w:space="0" w:color="auto"/>
        <w:right w:val="none" w:sz="0" w:space="0" w:color="auto"/>
      </w:divBdr>
    </w:div>
    <w:div w:id="224876074">
      <w:bodyDiv w:val="1"/>
      <w:marLeft w:val="0"/>
      <w:marRight w:val="0"/>
      <w:marTop w:val="0"/>
      <w:marBottom w:val="0"/>
      <w:divBdr>
        <w:top w:val="none" w:sz="0" w:space="0" w:color="auto"/>
        <w:left w:val="none" w:sz="0" w:space="0" w:color="auto"/>
        <w:bottom w:val="none" w:sz="0" w:space="0" w:color="auto"/>
        <w:right w:val="none" w:sz="0" w:space="0" w:color="auto"/>
      </w:divBdr>
    </w:div>
    <w:div w:id="259875487">
      <w:bodyDiv w:val="1"/>
      <w:marLeft w:val="0"/>
      <w:marRight w:val="0"/>
      <w:marTop w:val="0"/>
      <w:marBottom w:val="0"/>
      <w:divBdr>
        <w:top w:val="none" w:sz="0" w:space="0" w:color="auto"/>
        <w:left w:val="none" w:sz="0" w:space="0" w:color="auto"/>
        <w:bottom w:val="none" w:sz="0" w:space="0" w:color="auto"/>
        <w:right w:val="none" w:sz="0" w:space="0" w:color="auto"/>
      </w:divBdr>
    </w:div>
    <w:div w:id="276454658">
      <w:bodyDiv w:val="1"/>
      <w:marLeft w:val="0"/>
      <w:marRight w:val="0"/>
      <w:marTop w:val="0"/>
      <w:marBottom w:val="0"/>
      <w:divBdr>
        <w:top w:val="none" w:sz="0" w:space="0" w:color="auto"/>
        <w:left w:val="none" w:sz="0" w:space="0" w:color="auto"/>
        <w:bottom w:val="none" w:sz="0" w:space="0" w:color="auto"/>
        <w:right w:val="none" w:sz="0" w:space="0" w:color="auto"/>
      </w:divBdr>
    </w:div>
    <w:div w:id="284849636">
      <w:bodyDiv w:val="1"/>
      <w:marLeft w:val="0"/>
      <w:marRight w:val="0"/>
      <w:marTop w:val="0"/>
      <w:marBottom w:val="0"/>
      <w:divBdr>
        <w:top w:val="none" w:sz="0" w:space="0" w:color="auto"/>
        <w:left w:val="none" w:sz="0" w:space="0" w:color="auto"/>
        <w:bottom w:val="none" w:sz="0" w:space="0" w:color="auto"/>
        <w:right w:val="none" w:sz="0" w:space="0" w:color="auto"/>
      </w:divBdr>
    </w:div>
    <w:div w:id="445081371">
      <w:bodyDiv w:val="1"/>
      <w:marLeft w:val="0"/>
      <w:marRight w:val="0"/>
      <w:marTop w:val="0"/>
      <w:marBottom w:val="0"/>
      <w:divBdr>
        <w:top w:val="none" w:sz="0" w:space="0" w:color="auto"/>
        <w:left w:val="none" w:sz="0" w:space="0" w:color="auto"/>
        <w:bottom w:val="none" w:sz="0" w:space="0" w:color="auto"/>
        <w:right w:val="none" w:sz="0" w:space="0" w:color="auto"/>
      </w:divBdr>
    </w:div>
    <w:div w:id="449595376">
      <w:bodyDiv w:val="1"/>
      <w:marLeft w:val="0"/>
      <w:marRight w:val="0"/>
      <w:marTop w:val="0"/>
      <w:marBottom w:val="0"/>
      <w:divBdr>
        <w:top w:val="none" w:sz="0" w:space="0" w:color="auto"/>
        <w:left w:val="none" w:sz="0" w:space="0" w:color="auto"/>
        <w:bottom w:val="none" w:sz="0" w:space="0" w:color="auto"/>
        <w:right w:val="none" w:sz="0" w:space="0" w:color="auto"/>
      </w:divBdr>
    </w:div>
    <w:div w:id="608660904">
      <w:bodyDiv w:val="1"/>
      <w:marLeft w:val="0"/>
      <w:marRight w:val="0"/>
      <w:marTop w:val="0"/>
      <w:marBottom w:val="0"/>
      <w:divBdr>
        <w:top w:val="none" w:sz="0" w:space="0" w:color="auto"/>
        <w:left w:val="none" w:sz="0" w:space="0" w:color="auto"/>
        <w:bottom w:val="none" w:sz="0" w:space="0" w:color="auto"/>
        <w:right w:val="none" w:sz="0" w:space="0" w:color="auto"/>
      </w:divBdr>
    </w:div>
    <w:div w:id="686712565">
      <w:bodyDiv w:val="1"/>
      <w:marLeft w:val="0"/>
      <w:marRight w:val="0"/>
      <w:marTop w:val="0"/>
      <w:marBottom w:val="0"/>
      <w:divBdr>
        <w:top w:val="none" w:sz="0" w:space="0" w:color="auto"/>
        <w:left w:val="none" w:sz="0" w:space="0" w:color="auto"/>
        <w:bottom w:val="none" w:sz="0" w:space="0" w:color="auto"/>
        <w:right w:val="none" w:sz="0" w:space="0" w:color="auto"/>
      </w:divBdr>
    </w:div>
    <w:div w:id="732898773">
      <w:bodyDiv w:val="1"/>
      <w:marLeft w:val="0"/>
      <w:marRight w:val="0"/>
      <w:marTop w:val="0"/>
      <w:marBottom w:val="0"/>
      <w:divBdr>
        <w:top w:val="none" w:sz="0" w:space="0" w:color="auto"/>
        <w:left w:val="none" w:sz="0" w:space="0" w:color="auto"/>
        <w:bottom w:val="none" w:sz="0" w:space="0" w:color="auto"/>
        <w:right w:val="none" w:sz="0" w:space="0" w:color="auto"/>
      </w:divBdr>
    </w:div>
    <w:div w:id="807472523">
      <w:bodyDiv w:val="1"/>
      <w:marLeft w:val="0"/>
      <w:marRight w:val="0"/>
      <w:marTop w:val="0"/>
      <w:marBottom w:val="0"/>
      <w:divBdr>
        <w:top w:val="none" w:sz="0" w:space="0" w:color="auto"/>
        <w:left w:val="none" w:sz="0" w:space="0" w:color="auto"/>
        <w:bottom w:val="none" w:sz="0" w:space="0" w:color="auto"/>
        <w:right w:val="none" w:sz="0" w:space="0" w:color="auto"/>
      </w:divBdr>
    </w:div>
    <w:div w:id="833109679">
      <w:bodyDiv w:val="1"/>
      <w:marLeft w:val="0"/>
      <w:marRight w:val="0"/>
      <w:marTop w:val="0"/>
      <w:marBottom w:val="0"/>
      <w:divBdr>
        <w:top w:val="none" w:sz="0" w:space="0" w:color="auto"/>
        <w:left w:val="none" w:sz="0" w:space="0" w:color="auto"/>
        <w:bottom w:val="none" w:sz="0" w:space="0" w:color="auto"/>
        <w:right w:val="none" w:sz="0" w:space="0" w:color="auto"/>
      </w:divBdr>
    </w:div>
    <w:div w:id="1049260396">
      <w:bodyDiv w:val="1"/>
      <w:marLeft w:val="0"/>
      <w:marRight w:val="0"/>
      <w:marTop w:val="0"/>
      <w:marBottom w:val="0"/>
      <w:divBdr>
        <w:top w:val="none" w:sz="0" w:space="0" w:color="auto"/>
        <w:left w:val="none" w:sz="0" w:space="0" w:color="auto"/>
        <w:bottom w:val="none" w:sz="0" w:space="0" w:color="auto"/>
        <w:right w:val="none" w:sz="0" w:space="0" w:color="auto"/>
      </w:divBdr>
    </w:div>
    <w:div w:id="1191454621">
      <w:bodyDiv w:val="1"/>
      <w:marLeft w:val="0"/>
      <w:marRight w:val="0"/>
      <w:marTop w:val="0"/>
      <w:marBottom w:val="0"/>
      <w:divBdr>
        <w:top w:val="none" w:sz="0" w:space="0" w:color="auto"/>
        <w:left w:val="none" w:sz="0" w:space="0" w:color="auto"/>
        <w:bottom w:val="none" w:sz="0" w:space="0" w:color="auto"/>
        <w:right w:val="none" w:sz="0" w:space="0" w:color="auto"/>
      </w:divBdr>
    </w:div>
    <w:div w:id="1241064214">
      <w:bodyDiv w:val="1"/>
      <w:marLeft w:val="0"/>
      <w:marRight w:val="0"/>
      <w:marTop w:val="0"/>
      <w:marBottom w:val="0"/>
      <w:divBdr>
        <w:top w:val="none" w:sz="0" w:space="0" w:color="auto"/>
        <w:left w:val="none" w:sz="0" w:space="0" w:color="auto"/>
        <w:bottom w:val="none" w:sz="0" w:space="0" w:color="auto"/>
        <w:right w:val="none" w:sz="0" w:space="0" w:color="auto"/>
      </w:divBdr>
    </w:div>
    <w:div w:id="1416170428">
      <w:bodyDiv w:val="1"/>
      <w:marLeft w:val="0"/>
      <w:marRight w:val="0"/>
      <w:marTop w:val="0"/>
      <w:marBottom w:val="0"/>
      <w:divBdr>
        <w:top w:val="none" w:sz="0" w:space="0" w:color="auto"/>
        <w:left w:val="none" w:sz="0" w:space="0" w:color="auto"/>
        <w:bottom w:val="none" w:sz="0" w:space="0" w:color="auto"/>
        <w:right w:val="none" w:sz="0" w:space="0" w:color="auto"/>
      </w:divBdr>
    </w:div>
    <w:div w:id="1599288454">
      <w:bodyDiv w:val="1"/>
      <w:marLeft w:val="0"/>
      <w:marRight w:val="0"/>
      <w:marTop w:val="0"/>
      <w:marBottom w:val="0"/>
      <w:divBdr>
        <w:top w:val="none" w:sz="0" w:space="0" w:color="auto"/>
        <w:left w:val="none" w:sz="0" w:space="0" w:color="auto"/>
        <w:bottom w:val="none" w:sz="0" w:space="0" w:color="auto"/>
        <w:right w:val="none" w:sz="0" w:space="0" w:color="auto"/>
      </w:divBdr>
    </w:div>
    <w:div w:id="1680154363">
      <w:bodyDiv w:val="1"/>
      <w:marLeft w:val="0"/>
      <w:marRight w:val="0"/>
      <w:marTop w:val="0"/>
      <w:marBottom w:val="0"/>
      <w:divBdr>
        <w:top w:val="none" w:sz="0" w:space="0" w:color="auto"/>
        <w:left w:val="none" w:sz="0" w:space="0" w:color="auto"/>
        <w:bottom w:val="none" w:sz="0" w:space="0" w:color="auto"/>
        <w:right w:val="none" w:sz="0" w:space="0" w:color="auto"/>
      </w:divBdr>
    </w:div>
    <w:div w:id="1746759794">
      <w:bodyDiv w:val="1"/>
      <w:marLeft w:val="0"/>
      <w:marRight w:val="0"/>
      <w:marTop w:val="0"/>
      <w:marBottom w:val="0"/>
      <w:divBdr>
        <w:top w:val="none" w:sz="0" w:space="0" w:color="auto"/>
        <w:left w:val="none" w:sz="0" w:space="0" w:color="auto"/>
        <w:bottom w:val="none" w:sz="0" w:space="0" w:color="auto"/>
        <w:right w:val="none" w:sz="0" w:space="0" w:color="auto"/>
      </w:divBdr>
    </w:div>
    <w:div w:id="1802652235">
      <w:bodyDiv w:val="1"/>
      <w:marLeft w:val="0"/>
      <w:marRight w:val="0"/>
      <w:marTop w:val="0"/>
      <w:marBottom w:val="0"/>
      <w:divBdr>
        <w:top w:val="none" w:sz="0" w:space="0" w:color="auto"/>
        <w:left w:val="none" w:sz="0" w:space="0" w:color="auto"/>
        <w:bottom w:val="none" w:sz="0" w:space="0" w:color="auto"/>
        <w:right w:val="none" w:sz="0" w:space="0" w:color="auto"/>
      </w:divBdr>
    </w:div>
    <w:div w:id="1841042933">
      <w:bodyDiv w:val="1"/>
      <w:marLeft w:val="0"/>
      <w:marRight w:val="0"/>
      <w:marTop w:val="0"/>
      <w:marBottom w:val="0"/>
      <w:divBdr>
        <w:top w:val="none" w:sz="0" w:space="0" w:color="auto"/>
        <w:left w:val="none" w:sz="0" w:space="0" w:color="auto"/>
        <w:bottom w:val="none" w:sz="0" w:space="0" w:color="auto"/>
        <w:right w:val="none" w:sz="0" w:space="0" w:color="auto"/>
      </w:divBdr>
    </w:div>
    <w:div w:id="1905682675">
      <w:bodyDiv w:val="1"/>
      <w:marLeft w:val="0"/>
      <w:marRight w:val="0"/>
      <w:marTop w:val="0"/>
      <w:marBottom w:val="0"/>
      <w:divBdr>
        <w:top w:val="none" w:sz="0" w:space="0" w:color="auto"/>
        <w:left w:val="none" w:sz="0" w:space="0" w:color="auto"/>
        <w:bottom w:val="none" w:sz="0" w:space="0" w:color="auto"/>
        <w:right w:val="none" w:sz="0" w:space="0" w:color="auto"/>
      </w:divBdr>
    </w:div>
    <w:div w:id="21018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6F23E6981D33A4C944C5A130E65DAF0" ma:contentTypeVersion="1" ma:contentTypeDescription="Создание документа." ma:contentTypeScope="" ma:versionID="b2a10d3d798dd48bf95ebde8ca7372ea">
  <xsd:schema xmlns:xsd="http://www.w3.org/2001/XMLSchema" xmlns:p="http://schemas.microsoft.com/office/2006/metadata/properties" xmlns:ns1="http://schemas.microsoft.com/sharepoint/v3" targetNamespace="http://schemas.microsoft.com/office/2006/metadata/properties" ma:root="true" ma:fieldsID="6433b2bd21717ea862bba6e2ab66b0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3224C20-D801-4353-8251-67E9623339EA}">
  <ds:schemaRefs>
    <ds:schemaRef ds:uri="http://schemas.microsoft.com/sharepoint/v3/contenttype/forms"/>
  </ds:schemaRefs>
</ds:datastoreItem>
</file>

<file path=customXml/itemProps2.xml><?xml version="1.0" encoding="utf-8"?>
<ds:datastoreItem xmlns:ds="http://schemas.openxmlformats.org/officeDocument/2006/customXml" ds:itemID="{CAA3338B-A438-416C-AB1E-DDE203CD54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1D96E88-74CC-4A1A-955C-10F61BA6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14013</Words>
  <Characters>79880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ФИНАНСОВАЯ АКАДЕМИЯ</vt:lpstr>
    </vt:vector>
  </TitlesOfParts>
  <Company>FA</Company>
  <LinksUpToDate>false</LinksUpToDate>
  <CharactersWithSpaces>93706</CharactersWithSpaces>
  <SharedDoc>false</SharedDoc>
  <HLinks>
    <vt:vector size="198" baseType="variant">
      <vt:variant>
        <vt:i4>1900607</vt:i4>
      </vt:variant>
      <vt:variant>
        <vt:i4>194</vt:i4>
      </vt:variant>
      <vt:variant>
        <vt:i4>0</vt:i4>
      </vt:variant>
      <vt:variant>
        <vt:i4>5</vt:i4>
      </vt:variant>
      <vt:variant>
        <vt:lpwstr/>
      </vt:variant>
      <vt:variant>
        <vt:lpwstr>_Toc318201482</vt:lpwstr>
      </vt:variant>
      <vt:variant>
        <vt:i4>1900607</vt:i4>
      </vt:variant>
      <vt:variant>
        <vt:i4>188</vt:i4>
      </vt:variant>
      <vt:variant>
        <vt:i4>0</vt:i4>
      </vt:variant>
      <vt:variant>
        <vt:i4>5</vt:i4>
      </vt:variant>
      <vt:variant>
        <vt:lpwstr/>
      </vt:variant>
      <vt:variant>
        <vt:lpwstr>_Toc318201481</vt:lpwstr>
      </vt:variant>
      <vt:variant>
        <vt:i4>1900607</vt:i4>
      </vt:variant>
      <vt:variant>
        <vt:i4>182</vt:i4>
      </vt:variant>
      <vt:variant>
        <vt:i4>0</vt:i4>
      </vt:variant>
      <vt:variant>
        <vt:i4>5</vt:i4>
      </vt:variant>
      <vt:variant>
        <vt:lpwstr/>
      </vt:variant>
      <vt:variant>
        <vt:lpwstr>_Toc318201480</vt:lpwstr>
      </vt:variant>
      <vt:variant>
        <vt:i4>1179711</vt:i4>
      </vt:variant>
      <vt:variant>
        <vt:i4>176</vt:i4>
      </vt:variant>
      <vt:variant>
        <vt:i4>0</vt:i4>
      </vt:variant>
      <vt:variant>
        <vt:i4>5</vt:i4>
      </vt:variant>
      <vt:variant>
        <vt:lpwstr/>
      </vt:variant>
      <vt:variant>
        <vt:lpwstr>_Toc318201479</vt:lpwstr>
      </vt:variant>
      <vt:variant>
        <vt:i4>1179711</vt:i4>
      </vt:variant>
      <vt:variant>
        <vt:i4>170</vt:i4>
      </vt:variant>
      <vt:variant>
        <vt:i4>0</vt:i4>
      </vt:variant>
      <vt:variant>
        <vt:i4>5</vt:i4>
      </vt:variant>
      <vt:variant>
        <vt:lpwstr/>
      </vt:variant>
      <vt:variant>
        <vt:lpwstr>_Toc318201478</vt:lpwstr>
      </vt:variant>
      <vt:variant>
        <vt:i4>1179711</vt:i4>
      </vt:variant>
      <vt:variant>
        <vt:i4>164</vt:i4>
      </vt:variant>
      <vt:variant>
        <vt:i4>0</vt:i4>
      </vt:variant>
      <vt:variant>
        <vt:i4>5</vt:i4>
      </vt:variant>
      <vt:variant>
        <vt:lpwstr/>
      </vt:variant>
      <vt:variant>
        <vt:lpwstr>_Toc318201477</vt:lpwstr>
      </vt:variant>
      <vt:variant>
        <vt:i4>1179711</vt:i4>
      </vt:variant>
      <vt:variant>
        <vt:i4>158</vt:i4>
      </vt:variant>
      <vt:variant>
        <vt:i4>0</vt:i4>
      </vt:variant>
      <vt:variant>
        <vt:i4>5</vt:i4>
      </vt:variant>
      <vt:variant>
        <vt:lpwstr/>
      </vt:variant>
      <vt:variant>
        <vt:lpwstr>_Toc318201476</vt:lpwstr>
      </vt:variant>
      <vt:variant>
        <vt:i4>1179711</vt:i4>
      </vt:variant>
      <vt:variant>
        <vt:i4>152</vt:i4>
      </vt:variant>
      <vt:variant>
        <vt:i4>0</vt:i4>
      </vt:variant>
      <vt:variant>
        <vt:i4>5</vt:i4>
      </vt:variant>
      <vt:variant>
        <vt:lpwstr/>
      </vt:variant>
      <vt:variant>
        <vt:lpwstr>_Toc318201475</vt:lpwstr>
      </vt:variant>
      <vt:variant>
        <vt:i4>1179711</vt:i4>
      </vt:variant>
      <vt:variant>
        <vt:i4>146</vt:i4>
      </vt:variant>
      <vt:variant>
        <vt:i4>0</vt:i4>
      </vt:variant>
      <vt:variant>
        <vt:i4>5</vt:i4>
      </vt:variant>
      <vt:variant>
        <vt:lpwstr/>
      </vt:variant>
      <vt:variant>
        <vt:lpwstr>_Toc318201474</vt:lpwstr>
      </vt:variant>
      <vt:variant>
        <vt:i4>1179711</vt:i4>
      </vt:variant>
      <vt:variant>
        <vt:i4>140</vt:i4>
      </vt:variant>
      <vt:variant>
        <vt:i4>0</vt:i4>
      </vt:variant>
      <vt:variant>
        <vt:i4>5</vt:i4>
      </vt:variant>
      <vt:variant>
        <vt:lpwstr/>
      </vt:variant>
      <vt:variant>
        <vt:lpwstr>_Toc318201473</vt:lpwstr>
      </vt:variant>
      <vt:variant>
        <vt:i4>1179711</vt:i4>
      </vt:variant>
      <vt:variant>
        <vt:i4>134</vt:i4>
      </vt:variant>
      <vt:variant>
        <vt:i4>0</vt:i4>
      </vt:variant>
      <vt:variant>
        <vt:i4>5</vt:i4>
      </vt:variant>
      <vt:variant>
        <vt:lpwstr/>
      </vt:variant>
      <vt:variant>
        <vt:lpwstr>_Toc318201472</vt:lpwstr>
      </vt:variant>
      <vt:variant>
        <vt:i4>1179711</vt:i4>
      </vt:variant>
      <vt:variant>
        <vt:i4>128</vt:i4>
      </vt:variant>
      <vt:variant>
        <vt:i4>0</vt:i4>
      </vt:variant>
      <vt:variant>
        <vt:i4>5</vt:i4>
      </vt:variant>
      <vt:variant>
        <vt:lpwstr/>
      </vt:variant>
      <vt:variant>
        <vt:lpwstr>_Toc318201471</vt:lpwstr>
      </vt:variant>
      <vt:variant>
        <vt:i4>1179711</vt:i4>
      </vt:variant>
      <vt:variant>
        <vt:i4>122</vt:i4>
      </vt:variant>
      <vt:variant>
        <vt:i4>0</vt:i4>
      </vt:variant>
      <vt:variant>
        <vt:i4>5</vt:i4>
      </vt:variant>
      <vt:variant>
        <vt:lpwstr/>
      </vt:variant>
      <vt:variant>
        <vt:lpwstr>_Toc318201470</vt:lpwstr>
      </vt:variant>
      <vt:variant>
        <vt:i4>1245247</vt:i4>
      </vt:variant>
      <vt:variant>
        <vt:i4>116</vt:i4>
      </vt:variant>
      <vt:variant>
        <vt:i4>0</vt:i4>
      </vt:variant>
      <vt:variant>
        <vt:i4>5</vt:i4>
      </vt:variant>
      <vt:variant>
        <vt:lpwstr/>
      </vt:variant>
      <vt:variant>
        <vt:lpwstr>_Toc318201469</vt:lpwstr>
      </vt:variant>
      <vt:variant>
        <vt:i4>1245247</vt:i4>
      </vt:variant>
      <vt:variant>
        <vt:i4>110</vt:i4>
      </vt:variant>
      <vt:variant>
        <vt:i4>0</vt:i4>
      </vt:variant>
      <vt:variant>
        <vt:i4>5</vt:i4>
      </vt:variant>
      <vt:variant>
        <vt:lpwstr/>
      </vt:variant>
      <vt:variant>
        <vt:lpwstr>_Toc318201468</vt:lpwstr>
      </vt:variant>
      <vt:variant>
        <vt:i4>1245247</vt:i4>
      </vt:variant>
      <vt:variant>
        <vt:i4>104</vt:i4>
      </vt:variant>
      <vt:variant>
        <vt:i4>0</vt:i4>
      </vt:variant>
      <vt:variant>
        <vt:i4>5</vt:i4>
      </vt:variant>
      <vt:variant>
        <vt:lpwstr/>
      </vt:variant>
      <vt:variant>
        <vt:lpwstr>_Toc318201467</vt:lpwstr>
      </vt:variant>
      <vt:variant>
        <vt:i4>1245247</vt:i4>
      </vt:variant>
      <vt:variant>
        <vt:i4>98</vt:i4>
      </vt:variant>
      <vt:variant>
        <vt:i4>0</vt:i4>
      </vt:variant>
      <vt:variant>
        <vt:i4>5</vt:i4>
      </vt:variant>
      <vt:variant>
        <vt:lpwstr/>
      </vt:variant>
      <vt:variant>
        <vt:lpwstr>_Toc318201466</vt:lpwstr>
      </vt:variant>
      <vt:variant>
        <vt:i4>1245247</vt:i4>
      </vt:variant>
      <vt:variant>
        <vt:i4>92</vt:i4>
      </vt:variant>
      <vt:variant>
        <vt:i4>0</vt:i4>
      </vt:variant>
      <vt:variant>
        <vt:i4>5</vt:i4>
      </vt:variant>
      <vt:variant>
        <vt:lpwstr/>
      </vt:variant>
      <vt:variant>
        <vt:lpwstr>_Toc318201465</vt:lpwstr>
      </vt:variant>
      <vt:variant>
        <vt:i4>1245247</vt:i4>
      </vt:variant>
      <vt:variant>
        <vt:i4>86</vt:i4>
      </vt:variant>
      <vt:variant>
        <vt:i4>0</vt:i4>
      </vt:variant>
      <vt:variant>
        <vt:i4>5</vt:i4>
      </vt:variant>
      <vt:variant>
        <vt:lpwstr/>
      </vt:variant>
      <vt:variant>
        <vt:lpwstr>_Toc318201464</vt:lpwstr>
      </vt:variant>
      <vt:variant>
        <vt:i4>1245247</vt:i4>
      </vt:variant>
      <vt:variant>
        <vt:i4>80</vt:i4>
      </vt:variant>
      <vt:variant>
        <vt:i4>0</vt:i4>
      </vt:variant>
      <vt:variant>
        <vt:i4>5</vt:i4>
      </vt:variant>
      <vt:variant>
        <vt:lpwstr/>
      </vt:variant>
      <vt:variant>
        <vt:lpwstr>_Toc318201463</vt:lpwstr>
      </vt:variant>
      <vt:variant>
        <vt:i4>1245247</vt:i4>
      </vt:variant>
      <vt:variant>
        <vt:i4>74</vt:i4>
      </vt:variant>
      <vt:variant>
        <vt:i4>0</vt:i4>
      </vt:variant>
      <vt:variant>
        <vt:i4>5</vt:i4>
      </vt:variant>
      <vt:variant>
        <vt:lpwstr/>
      </vt:variant>
      <vt:variant>
        <vt:lpwstr>_Toc318201462</vt:lpwstr>
      </vt:variant>
      <vt:variant>
        <vt:i4>1245247</vt:i4>
      </vt:variant>
      <vt:variant>
        <vt:i4>68</vt:i4>
      </vt:variant>
      <vt:variant>
        <vt:i4>0</vt:i4>
      </vt:variant>
      <vt:variant>
        <vt:i4>5</vt:i4>
      </vt:variant>
      <vt:variant>
        <vt:lpwstr/>
      </vt:variant>
      <vt:variant>
        <vt:lpwstr>_Toc318201461</vt:lpwstr>
      </vt:variant>
      <vt:variant>
        <vt:i4>1245247</vt:i4>
      </vt:variant>
      <vt:variant>
        <vt:i4>62</vt:i4>
      </vt:variant>
      <vt:variant>
        <vt:i4>0</vt:i4>
      </vt:variant>
      <vt:variant>
        <vt:i4>5</vt:i4>
      </vt:variant>
      <vt:variant>
        <vt:lpwstr/>
      </vt:variant>
      <vt:variant>
        <vt:lpwstr>_Toc318201460</vt:lpwstr>
      </vt:variant>
      <vt:variant>
        <vt:i4>1048639</vt:i4>
      </vt:variant>
      <vt:variant>
        <vt:i4>56</vt:i4>
      </vt:variant>
      <vt:variant>
        <vt:i4>0</vt:i4>
      </vt:variant>
      <vt:variant>
        <vt:i4>5</vt:i4>
      </vt:variant>
      <vt:variant>
        <vt:lpwstr/>
      </vt:variant>
      <vt:variant>
        <vt:lpwstr>_Toc318201459</vt:lpwstr>
      </vt:variant>
      <vt:variant>
        <vt:i4>1048639</vt:i4>
      </vt:variant>
      <vt:variant>
        <vt:i4>50</vt:i4>
      </vt:variant>
      <vt:variant>
        <vt:i4>0</vt:i4>
      </vt:variant>
      <vt:variant>
        <vt:i4>5</vt:i4>
      </vt:variant>
      <vt:variant>
        <vt:lpwstr/>
      </vt:variant>
      <vt:variant>
        <vt:lpwstr>_Toc318201458</vt:lpwstr>
      </vt:variant>
      <vt:variant>
        <vt:i4>1048639</vt:i4>
      </vt:variant>
      <vt:variant>
        <vt:i4>44</vt:i4>
      </vt:variant>
      <vt:variant>
        <vt:i4>0</vt:i4>
      </vt:variant>
      <vt:variant>
        <vt:i4>5</vt:i4>
      </vt:variant>
      <vt:variant>
        <vt:lpwstr/>
      </vt:variant>
      <vt:variant>
        <vt:lpwstr>_Toc318201457</vt:lpwstr>
      </vt:variant>
      <vt:variant>
        <vt:i4>1048639</vt:i4>
      </vt:variant>
      <vt:variant>
        <vt:i4>38</vt:i4>
      </vt:variant>
      <vt:variant>
        <vt:i4>0</vt:i4>
      </vt:variant>
      <vt:variant>
        <vt:i4>5</vt:i4>
      </vt:variant>
      <vt:variant>
        <vt:lpwstr/>
      </vt:variant>
      <vt:variant>
        <vt:lpwstr>_Toc318201456</vt:lpwstr>
      </vt:variant>
      <vt:variant>
        <vt:i4>1048639</vt:i4>
      </vt:variant>
      <vt:variant>
        <vt:i4>32</vt:i4>
      </vt:variant>
      <vt:variant>
        <vt:i4>0</vt:i4>
      </vt:variant>
      <vt:variant>
        <vt:i4>5</vt:i4>
      </vt:variant>
      <vt:variant>
        <vt:lpwstr/>
      </vt:variant>
      <vt:variant>
        <vt:lpwstr>_Toc318201455</vt:lpwstr>
      </vt:variant>
      <vt:variant>
        <vt:i4>1048639</vt:i4>
      </vt:variant>
      <vt:variant>
        <vt:i4>26</vt:i4>
      </vt:variant>
      <vt:variant>
        <vt:i4>0</vt:i4>
      </vt:variant>
      <vt:variant>
        <vt:i4>5</vt:i4>
      </vt:variant>
      <vt:variant>
        <vt:lpwstr/>
      </vt:variant>
      <vt:variant>
        <vt:lpwstr>_Toc318201454</vt:lpwstr>
      </vt:variant>
      <vt:variant>
        <vt:i4>1048639</vt:i4>
      </vt:variant>
      <vt:variant>
        <vt:i4>20</vt:i4>
      </vt:variant>
      <vt:variant>
        <vt:i4>0</vt:i4>
      </vt:variant>
      <vt:variant>
        <vt:i4>5</vt:i4>
      </vt:variant>
      <vt:variant>
        <vt:lpwstr/>
      </vt:variant>
      <vt:variant>
        <vt:lpwstr>_Toc318201453</vt:lpwstr>
      </vt:variant>
      <vt:variant>
        <vt:i4>1048639</vt:i4>
      </vt:variant>
      <vt:variant>
        <vt:i4>14</vt:i4>
      </vt:variant>
      <vt:variant>
        <vt:i4>0</vt:i4>
      </vt:variant>
      <vt:variant>
        <vt:i4>5</vt:i4>
      </vt:variant>
      <vt:variant>
        <vt:lpwstr/>
      </vt:variant>
      <vt:variant>
        <vt:lpwstr>_Toc318201452</vt:lpwstr>
      </vt:variant>
      <vt:variant>
        <vt:i4>1048639</vt:i4>
      </vt:variant>
      <vt:variant>
        <vt:i4>8</vt:i4>
      </vt:variant>
      <vt:variant>
        <vt:i4>0</vt:i4>
      </vt:variant>
      <vt:variant>
        <vt:i4>5</vt:i4>
      </vt:variant>
      <vt:variant>
        <vt:lpwstr/>
      </vt:variant>
      <vt:variant>
        <vt:lpwstr>_Toc318201451</vt:lpwstr>
      </vt:variant>
      <vt:variant>
        <vt:i4>1048639</vt:i4>
      </vt:variant>
      <vt:variant>
        <vt:i4>2</vt:i4>
      </vt:variant>
      <vt:variant>
        <vt:i4>0</vt:i4>
      </vt:variant>
      <vt:variant>
        <vt:i4>5</vt:i4>
      </vt:variant>
      <vt:variant>
        <vt:lpwstr/>
      </vt:variant>
      <vt:variant>
        <vt:lpwstr>_Toc318201450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ocenka</dc:creator>
  <cp:keywords/>
  <dc:description/>
  <cp:lastModifiedBy>Irina</cp:lastModifiedBy>
  <cp:revision>2</cp:revision>
  <cp:lastPrinted>2012-02-27T06:48:00Z</cp:lastPrinted>
  <dcterms:created xsi:type="dcterms:W3CDTF">2014-07-20T09:52:00Z</dcterms:created>
  <dcterms:modified xsi:type="dcterms:W3CDTF">2014-07-20T09:52:00Z</dcterms:modified>
</cp:coreProperties>
</file>