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23" w:rsidRDefault="00281029">
      <w:pPr>
        <w:pStyle w:val="1"/>
        <w:jc w:val="center"/>
      </w:pPr>
      <w:r>
        <w:t>Горький м. - по творчеству м. горького</w:t>
      </w:r>
    </w:p>
    <w:p w:rsidR="00C23723" w:rsidRPr="00281029" w:rsidRDefault="00281029">
      <w:pPr>
        <w:pStyle w:val="a3"/>
        <w:spacing w:after="240" w:afterAutospacing="0"/>
      </w:pPr>
      <w:r>
        <w:t>Письмо.</w:t>
      </w:r>
      <w:r>
        <w:br/>
      </w:r>
      <w:r>
        <w:br/>
        <w:t>Здравствуйте, Алексей Максимович, пишет вам земляк с вашей малой родины, из Нижегородской области, ученик одиннадцатого класса сельской школы. Мы в школе только-только закончили изучать ваше творчество. Мне очень понравились литературные произведения, которые вы написали.</w:t>
      </w:r>
      <w:r>
        <w:br/>
        <w:t>Ваши произведения могут изучать школьники всех возрастов, ведь можно, например, и в младших классах почитать произведения, относящиеся к раннему творчеству, в которых чувствуется романтизм окружающего мира.</w:t>
      </w:r>
      <w:r>
        <w:br/>
        <w:t>Эти произведения не содержат длительного и нудного действия, и это хорошо, потому что можно наслаждаться чтением описания пейзажа или героя. Хоть герои и показаны одинокими, они не выглядят печально и не заставляют им сочувствовать, они борются за своё существование. Но иногда этот героизм доходит до какой-то фантастики. К примеру, в рассказе, «Старуха Изергиль» образ Ларры немного странен, он сын орла – это немного глупо, что он возомнил себя выше и лучше всех, в настоящие дни его бы просто обозвали «птичьим сыном» и поставили ниже всех. А как же Данко? Этот герой вообще был идеализирован, он один ничего не испугался и повел людей, но когда на его сердце, которое пылало любовью к людям, наступили, это вызвало у меня сочувствие, мне его стало просто жалко. Почему-то, может этого требовал жанр, и в рассказе «Макар Чудра» главные герои тоже погибли, но у них был порок – гордость, они предпочли свободу любви, а это было не очень разумно с их стороны. Они [Радда и Лойко] могли бы вдвоем стать вольными странниками, но нет, Вы привели их обоих к трагедии, что было, скорее всего, особенностью выбранного жанра.</w:t>
      </w:r>
      <w:r>
        <w:br/>
        <w:t>Далее в Ваших ранних произведениях начинает просматриваться явный образ босяка, но снова это все не так просто, все босяки оказываются настоящими мастерами своего дела, и это заставляет нас не сочувствовать им, а присматриваться к их душе и переживаниям. В рассказе «Челкаш» меня растрогало то, что у хорошего вора в душе живет добрый сельский крестьянин, который, видя своего собрата, пытается ему помочь.</w:t>
      </w:r>
      <w:r>
        <w:br/>
        <w:t>В 1900-ых годах литературный образ этих людей «дна» перерос во что-то большее – в образ революционеров. Явным примером этого будет роман «Мать», написанный вами в 1905 году. Роман отображает революционную деятельность и жизнь рабочего класса, а также отлично показанную вами материнскую любовь.</w:t>
      </w:r>
      <w:r>
        <w:br/>
        <w:t>Но не надо забывать о Ваших «несвоевременных мыслях». Когда я читал эту книгу, меня это настолько поразило, что я начал было наливаться ненавистью ко всем этим революциям и жестокостям. Но в связи с тем, что это время давно прошло, мне стало легче, правда, не могу скрыть от Вас, что у меня сложилось ощущение, что и сейчас эти мысли оказались «несвоевременными».</w:t>
      </w:r>
      <w:r>
        <w:br/>
        <w:t>Но не будем останавливаться на грустном, давайте лучше поговорим о произведении, которое меня действительно тронуло.</w:t>
      </w:r>
      <w:r>
        <w:br/>
        <w:t>Я имею в виду вашу пьесу «На Дне». Мне было очень интересно проводить время за чтением этой пьесы. В ней раскрываются с той простотой, которой всегда не хватало, проблемы жизни бедноты и людей, от которых все отказались. Но они или, вернее сказать, многие из них доказывают своё право на жизнь, обладая определенными талантами. Это заставляет нас относиться к ним с определенным уважением. Проблемы, о которых они рассуждают, тоже вызывают уважение, ведь они современны. Психология пьесы мне пришлась по душе, ведь одиночество и страх – уважаемые мною чувства. Можно даже сказать, что это мое любимое произведение из всех пройденных за одиннадцатый класс.</w:t>
      </w:r>
      <w:r>
        <w:br/>
        <w:t>Чтобы не показаться узким во взглядах, скажу пару слов и о ваших очерках. Точность, критичность и простота – вот краткая характеристика очерков. Описание выдающихся деятелей не содержит какой-либо склонности в сторону критики, и это главное.</w:t>
      </w:r>
      <w:r>
        <w:br/>
        <w:t>Я постарался в этом коротком письме высказать понемногу обо всем вашем творчестве, которое мы изучаем в нашей школе, надеюсь, что моё мнение будет хоть в чем-то полезно или приятно для Вас.</w:t>
      </w:r>
      <w:r>
        <w:br/>
      </w:r>
      <w:bookmarkStart w:id="0" w:name="_GoBack"/>
      <w:bookmarkEnd w:id="0"/>
    </w:p>
    <w:sectPr w:rsidR="00C23723" w:rsidRPr="002810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029"/>
    <w:rsid w:val="00281029"/>
    <w:rsid w:val="00C23723"/>
    <w:rsid w:val="00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F46B-BB2D-4288-A6B3-3615236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3336</Characters>
  <Application>Microsoft Office Word</Application>
  <DocSecurity>0</DocSecurity>
  <Lines>27</Lines>
  <Paragraphs>7</Paragraphs>
  <ScaleCrop>false</ScaleCrop>
  <Company>diakov.net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по творчеству м. горького</dc:title>
  <dc:subject/>
  <dc:creator>Irina</dc:creator>
  <cp:keywords/>
  <dc:description/>
  <cp:lastModifiedBy>Irina</cp:lastModifiedBy>
  <cp:revision>2</cp:revision>
  <dcterms:created xsi:type="dcterms:W3CDTF">2014-08-30T06:13:00Z</dcterms:created>
  <dcterms:modified xsi:type="dcterms:W3CDTF">2014-08-30T06:13:00Z</dcterms:modified>
</cp:coreProperties>
</file>