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01" w:rsidRDefault="00836118">
      <w:pPr>
        <w:pStyle w:val="1"/>
        <w:jc w:val="center"/>
      </w:pPr>
      <w:r>
        <w:t>Ахматова а. - Анна ахматова. реквием</w:t>
      </w:r>
    </w:p>
    <w:p w:rsidR="00755301" w:rsidRPr="00836118" w:rsidRDefault="00836118">
      <w:pPr>
        <w:pStyle w:val="a3"/>
      </w:pPr>
      <w:r>
        <w:t xml:space="preserve">"Реквием" - одно из крупнейших произведений Ахматовой - был написан в 1935-1940 годах. Именно 40-м годом датирован эпилог - последняя часть поэмы. Но к читателю "Реквием" пришел лишь во второй половине 50-х годов, поскольку в 1946 году Ахматова была подвергнута жестокой критике со стороны чиновников и надолго отлучена от литературы. Возможно, в этом отлучении был повинен и "Реквием", и те события, которые положены в его основу. </w:t>
      </w:r>
      <w:r>
        <w:br/>
        <w:t xml:space="preserve">Муж Ахматовой был обвинен в участии в антиправительственном заговоре и расстрелян по приговору недалеко от Петрограда в 1921 году. В "Реквиеме" отражены те чувства, которые пережила Ахматова, потеряв любимого человека. И хотя события, описанные в "Реквиеме", относятся к 30-м годам, в них звучат боль и горе, пережитые самой поэтессой. </w:t>
      </w:r>
      <w:r>
        <w:br/>
        <w:t xml:space="preserve">По композиции "Реквием" скорее всего поэма. Отдельные стихотворения объединены одной идеей - протестом против насилия. В "Реквиеме" отразились не только чувства и переживания самой Ахматовой, не только горе тех, кто был оторван от своих близких и заключен в тюремные камеры, но и боль тех женщин, тех жен и матерей, которых видела Ахматова в страшных тюремных очередях. Именно к этим женщинам-страдалицам обращено посвящение. В нем звучит тоска от внезапной разлуки, когда сраженная горем женщина чувствует себя оторванной, отрезанной от всего мира с его радостями и заботами. </w:t>
      </w:r>
      <w:r>
        <w:br/>
        <w:t xml:space="preserve">Во вступлении поэмы дана яркая безжалостная характеристика времени. В первых главах нашла свое отражение безграничная, глубокая бездна человеческого горя. Кажется, что эти строки перекликаются с плачем Ярославны, скорбящей и по своему любимому, и по всем русским воинам. </w:t>
      </w:r>
      <w:r>
        <w:br/>
        <w:t xml:space="preserve">Поэзия Ахматовой - это свидетельства человека, который прошел через все испытания, на которые ее обрек "век-волк", свидетельства того, насколько ужасно и несправедливо стремление кучки людей уничтожить естественные основы человеческого существования, то, что складывалось мире столетиями. Но одновременно это и свидетельство того, что живую жизнь, настоящее, вечное в людях уничтожить невозможно. И наверное именно поэтому поэзия А.Ахматовой так важна и так значительна для нас. </w:t>
      </w:r>
      <w:r>
        <w:br/>
        <w:t xml:space="preserve">В поэме "Реквием" А.Ахматова встраивает свои переживания в контекст эпохи. Недаром поэма начинается так: </w:t>
      </w:r>
      <w:r>
        <w:br/>
        <w:t xml:space="preserve">Нет, и не под чуждым небосводом, </w:t>
      </w:r>
      <w:r>
        <w:br/>
        <w:t xml:space="preserve">И не под защитой чуждых крыл - </w:t>
      </w:r>
      <w:r>
        <w:br/>
        <w:t xml:space="preserve">Я была тогда с моим народом, </w:t>
      </w:r>
      <w:r>
        <w:br/>
        <w:t xml:space="preserve">Там, где мой народ, к несчастью, был. </w:t>
      </w:r>
      <w:r>
        <w:br/>
        <w:t>Таков был окончательный выбор поэтессы.</w:t>
      </w:r>
      <w:bookmarkStart w:id="0" w:name="_GoBack"/>
      <w:bookmarkEnd w:id="0"/>
    </w:p>
    <w:sectPr w:rsidR="00755301" w:rsidRPr="00836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118"/>
    <w:rsid w:val="00755301"/>
    <w:rsid w:val="00836118"/>
    <w:rsid w:val="00A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E534F-41F1-4766-9203-ED695F9C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Анна ахматова. реквием</dc:title>
  <dc:subject/>
  <dc:creator>admin</dc:creator>
  <cp:keywords/>
  <dc:description/>
  <cp:lastModifiedBy>admin</cp:lastModifiedBy>
  <cp:revision>2</cp:revision>
  <dcterms:created xsi:type="dcterms:W3CDTF">2014-06-23T09:17:00Z</dcterms:created>
  <dcterms:modified xsi:type="dcterms:W3CDTF">2014-06-23T09:17:00Z</dcterms:modified>
</cp:coreProperties>
</file>