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39" w:rsidRPr="002879D3" w:rsidRDefault="00074A39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center"/>
        <w:rPr>
          <w:sz w:val="28"/>
          <w:szCs w:val="32"/>
        </w:rPr>
      </w:pPr>
      <w:r w:rsidRPr="002879D3">
        <w:rPr>
          <w:sz w:val="28"/>
          <w:szCs w:val="32"/>
        </w:rPr>
        <w:t>РОССИЙСКАЯ ФЕДЕРАЦИЯ</w:t>
      </w:r>
    </w:p>
    <w:p w:rsidR="00074A39" w:rsidRPr="002879D3" w:rsidRDefault="00074A39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center"/>
        <w:rPr>
          <w:sz w:val="28"/>
          <w:szCs w:val="32"/>
        </w:rPr>
      </w:pPr>
      <w:r w:rsidRPr="002879D3">
        <w:rPr>
          <w:sz w:val="28"/>
          <w:szCs w:val="32"/>
        </w:rPr>
        <w:t>САМАРСКИЙ ИНСТИТУТ УПРАВЛЕНИЯ</w:t>
      </w:r>
    </w:p>
    <w:p w:rsidR="00074A39" w:rsidRPr="002879D3" w:rsidRDefault="00074A39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both"/>
        <w:rPr>
          <w:sz w:val="28"/>
          <w:szCs w:val="32"/>
        </w:rPr>
      </w:pPr>
    </w:p>
    <w:p w:rsidR="00074A39" w:rsidRPr="002879D3" w:rsidRDefault="00074A39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both"/>
        <w:rPr>
          <w:sz w:val="28"/>
          <w:szCs w:val="32"/>
        </w:rPr>
      </w:pPr>
    </w:p>
    <w:p w:rsidR="00697ACA" w:rsidRPr="002879D3" w:rsidRDefault="00697ACA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both"/>
        <w:rPr>
          <w:sz w:val="28"/>
          <w:szCs w:val="32"/>
        </w:rPr>
      </w:pPr>
    </w:p>
    <w:p w:rsidR="00074A39" w:rsidRPr="002879D3" w:rsidRDefault="00074A39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both"/>
        <w:rPr>
          <w:sz w:val="28"/>
          <w:szCs w:val="32"/>
        </w:rPr>
      </w:pPr>
    </w:p>
    <w:p w:rsidR="00074A39" w:rsidRPr="002879D3" w:rsidRDefault="00074A39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both"/>
        <w:rPr>
          <w:sz w:val="28"/>
          <w:szCs w:val="32"/>
        </w:rPr>
      </w:pPr>
    </w:p>
    <w:p w:rsidR="00074A39" w:rsidRPr="002879D3" w:rsidRDefault="00074A39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both"/>
        <w:rPr>
          <w:sz w:val="28"/>
        </w:rPr>
      </w:pPr>
    </w:p>
    <w:p w:rsidR="00074A39" w:rsidRPr="002879D3" w:rsidRDefault="00074A39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center"/>
        <w:rPr>
          <w:b/>
          <w:sz w:val="28"/>
          <w:szCs w:val="100"/>
        </w:rPr>
      </w:pPr>
      <w:r w:rsidRPr="002879D3">
        <w:rPr>
          <w:b/>
          <w:sz w:val="28"/>
          <w:szCs w:val="100"/>
        </w:rPr>
        <w:t>Курсовая работа</w:t>
      </w:r>
    </w:p>
    <w:p w:rsidR="00074A39" w:rsidRPr="002879D3" w:rsidRDefault="00074A39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center"/>
        <w:rPr>
          <w:b/>
          <w:sz w:val="28"/>
          <w:szCs w:val="40"/>
        </w:rPr>
      </w:pPr>
      <w:r w:rsidRPr="002879D3">
        <w:rPr>
          <w:b/>
          <w:sz w:val="28"/>
          <w:szCs w:val="40"/>
        </w:rPr>
        <w:t>на тему:</w:t>
      </w:r>
    </w:p>
    <w:p w:rsidR="00074A39" w:rsidRPr="002879D3" w:rsidRDefault="00074A39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center"/>
        <w:rPr>
          <w:b/>
          <w:sz w:val="28"/>
          <w:szCs w:val="40"/>
        </w:rPr>
      </w:pPr>
      <w:r w:rsidRPr="002879D3">
        <w:rPr>
          <w:b/>
          <w:sz w:val="28"/>
          <w:szCs w:val="40"/>
        </w:rPr>
        <w:t>«Экономические основы производственной деятельности предприятия»</w:t>
      </w:r>
    </w:p>
    <w:p w:rsidR="00074A39" w:rsidRPr="002879D3" w:rsidRDefault="00074A39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center"/>
        <w:rPr>
          <w:b/>
          <w:sz w:val="28"/>
          <w:szCs w:val="40"/>
        </w:rPr>
      </w:pPr>
      <w:r w:rsidRPr="002879D3">
        <w:rPr>
          <w:b/>
          <w:sz w:val="28"/>
          <w:szCs w:val="40"/>
        </w:rPr>
        <w:t>по дисциплине «Экономика организаций (предприятий)»</w:t>
      </w:r>
    </w:p>
    <w:p w:rsidR="00074A39" w:rsidRPr="002879D3" w:rsidRDefault="00074A39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both"/>
        <w:rPr>
          <w:sz w:val="28"/>
        </w:rPr>
      </w:pPr>
    </w:p>
    <w:p w:rsidR="00074A39" w:rsidRPr="002879D3" w:rsidRDefault="00074A39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both"/>
        <w:rPr>
          <w:sz w:val="28"/>
        </w:rPr>
      </w:pPr>
    </w:p>
    <w:p w:rsidR="00074A39" w:rsidRPr="002879D3" w:rsidRDefault="00074A39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right"/>
        <w:rPr>
          <w:sz w:val="28"/>
        </w:rPr>
      </w:pPr>
      <w:r w:rsidRPr="002879D3">
        <w:rPr>
          <w:sz w:val="28"/>
        </w:rPr>
        <w:t>Выполнил:</w:t>
      </w:r>
    </w:p>
    <w:p w:rsidR="00074A39" w:rsidRPr="002879D3" w:rsidRDefault="00074A39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right"/>
        <w:rPr>
          <w:sz w:val="28"/>
        </w:rPr>
      </w:pPr>
      <w:r w:rsidRPr="002879D3">
        <w:rPr>
          <w:sz w:val="28"/>
        </w:rPr>
        <w:t>Студент 3-курса,</w:t>
      </w:r>
    </w:p>
    <w:p w:rsidR="00074A39" w:rsidRPr="002879D3" w:rsidRDefault="00074A39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right"/>
        <w:rPr>
          <w:sz w:val="28"/>
        </w:rPr>
      </w:pPr>
      <w:r w:rsidRPr="002879D3">
        <w:rPr>
          <w:sz w:val="28"/>
        </w:rPr>
        <w:t>группы МО-110-05 з (С)</w:t>
      </w:r>
    </w:p>
    <w:p w:rsidR="00074A39" w:rsidRPr="002879D3" w:rsidRDefault="00074A39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right"/>
        <w:rPr>
          <w:sz w:val="28"/>
        </w:rPr>
      </w:pPr>
      <w:r w:rsidRPr="002879D3">
        <w:rPr>
          <w:sz w:val="28"/>
        </w:rPr>
        <w:t>Алфёров И.В.</w:t>
      </w:r>
    </w:p>
    <w:p w:rsidR="00074A39" w:rsidRPr="002879D3" w:rsidRDefault="00074A39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right"/>
        <w:rPr>
          <w:sz w:val="28"/>
        </w:rPr>
      </w:pPr>
    </w:p>
    <w:p w:rsidR="00074A39" w:rsidRPr="002879D3" w:rsidRDefault="00074A39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right"/>
        <w:rPr>
          <w:sz w:val="28"/>
        </w:rPr>
      </w:pPr>
      <w:r w:rsidRPr="002879D3">
        <w:rPr>
          <w:sz w:val="28"/>
        </w:rPr>
        <w:t>Научный руководитель:</w:t>
      </w:r>
    </w:p>
    <w:p w:rsidR="00074A39" w:rsidRPr="002879D3" w:rsidRDefault="00074A39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right"/>
        <w:rPr>
          <w:sz w:val="28"/>
        </w:rPr>
      </w:pPr>
      <w:r w:rsidRPr="002879D3">
        <w:rPr>
          <w:sz w:val="28"/>
        </w:rPr>
        <w:t xml:space="preserve">К.э.н., доц. </w:t>
      </w:r>
      <w:r w:rsidR="00697ACA" w:rsidRPr="002879D3">
        <w:rPr>
          <w:sz w:val="28"/>
        </w:rPr>
        <w:t>Меркушова Н.И.</w:t>
      </w:r>
    </w:p>
    <w:p w:rsidR="00074A39" w:rsidRPr="002879D3" w:rsidRDefault="00074A39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both"/>
        <w:rPr>
          <w:sz w:val="28"/>
        </w:rPr>
      </w:pPr>
    </w:p>
    <w:p w:rsidR="00074A39" w:rsidRPr="002879D3" w:rsidRDefault="00074A39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both"/>
        <w:rPr>
          <w:sz w:val="28"/>
        </w:rPr>
      </w:pPr>
    </w:p>
    <w:p w:rsidR="00074A39" w:rsidRPr="002879D3" w:rsidRDefault="00074A39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both"/>
        <w:rPr>
          <w:sz w:val="28"/>
        </w:rPr>
      </w:pPr>
    </w:p>
    <w:p w:rsidR="002879D3" w:rsidRPr="002879D3" w:rsidRDefault="002879D3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both"/>
        <w:rPr>
          <w:sz w:val="28"/>
        </w:rPr>
      </w:pPr>
    </w:p>
    <w:p w:rsidR="002879D3" w:rsidRPr="002879D3" w:rsidRDefault="002879D3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both"/>
        <w:rPr>
          <w:sz w:val="28"/>
        </w:rPr>
      </w:pPr>
    </w:p>
    <w:p w:rsidR="002879D3" w:rsidRPr="002879D3" w:rsidRDefault="002879D3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both"/>
        <w:rPr>
          <w:sz w:val="28"/>
        </w:rPr>
      </w:pPr>
    </w:p>
    <w:p w:rsidR="00074A39" w:rsidRPr="002879D3" w:rsidRDefault="00074A39" w:rsidP="002879D3">
      <w:pPr>
        <w:shd w:val="clear" w:color="auto" w:fill="FFFFFF"/>
        <w:tabs>
          <w:tab w:val="left" w:pos="4678"/>
        </w:tabs>
        <w:spacing w:line="360" w:lineRule="auto"/>
        <w:ind w:firstLine="709"/>
        <w:jc w:val="center"/>
        <w:rPr>
          <w:sz w:val="28"/>
        </w:rPr>
      </w:pPr>
      <w:r w:rsidRPr="002879D3">
        <w:rPr>
          <w:sz w:val="28"/>
        </w:rPr>
        <w:t xml:space="preserve">Самара – </w:t>
      </w:r>
      <w:smartTag w:uri="urn:schemas-microsoft-com:office:smarttags" w:element="metricconverter">
        <w:smartTagPr>
          <w:attr w:name="ProductID" w:val="2008 г"/>
        </w:smartTagPr>
        <w:r w:rsidRPr="002879D3">
          <w:rPr>
            <w:sz w:val="28"/>
          </w:rPr>
          <w:t>200</w:t>
        </w:r>
        <w:r w:rsidR="00697ACA" w:rsidRPr="002879D3">
          <w:rPr>
            <w:sz w:val="28"/>
          </w:rPr>
          <w:t>8</w:t>
        </w:r>
        <w:r w:rsidRPr="002879D3">
          <w:rPr>
            <w:sz w:val="28"/>
          </w:rPr>
          <w:t xml:space="preserve"> г</w:t>
        </w:r>
      </w:smartTag>
      <w:r w:rsidRPr="002879D3">
        <w:rPr>
          <w:sz w:val="28"/>
        </w:rPr>
        <w:t>.</w:t>
      </w:r>
    </w:p>
    <w:p w:rsidR="00074A39" w:rsidRPr="002879D3" w:rsidRDefault="002879D3" w:rsidP="002879D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879D3">
        <w:rPr>
          <w:sz w:val="28"/>
        </w:rPr>
        <w:br w:type="page"/>
      </w:r>
      <w:r w:rsidR="00697ACA" w:rsidRPr="002879D3">
        <w:rPr>
          <w:b/>
          <w:sz w:val="28"/>
          <w:szCs w:val="28"/>
        </w:rPr>
        <w:lastRenderedPageBreak/>
        <w:t>Содержание</w:t>
      </w:r>
    </w:p>
    <w:p w:rsidR="00074A39" w:rsidRPr="002879D3" w:rsidRDefault="00074A39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074A39" w:rsidRPr="002879D3" w:rsidRDefault="00074A39" w:rsidP="002879D3">
      <w:pPr>
        <w:spacing w:line="360" w:lineRule="auto"/>
        <w:rPr>
          <w:sz w:val="28"/>
          <w:szCs w:val="28"/>
        </w:rPr>
      </w:pPr>
      <w:r w:rsidRPr="002879D3">
        <w:rPr>
          <w:sz w:val="28"/>
          <w:szCs w:val="28"/>
        </w:rPr>
        <w:t>Исходные данные к курсовой работе</w:t>
      </w:r>
    </w:p>
    <w:p w:rsidR="00747B34" w:rsidRPr="002879D3" w:rsidRDefault="00074A39" w:rsidP="002879D3">
      <w:pPr>
        <w:spacing w:line="360" w:lineRule="auto"/>
        <w:rPr>
          <w:sz w:val="28"/>
          <w:szCs w:val="28"/>
        </w:rPr>
      </w:pPr>
      <w:r w:rsidRPr="002879D3">
        <w:rPr>
          <w:sz w:val="28"/>
          <w:szCs w:val="28"/>
        </w:rPr>
        <w:t>Введение</w:t>
      </w:r>
      <w:r w:rsidR="00747B34" w:rsidRPr="002879D3">
        <w:rPr>
          <w:sz w:val="28"/>
          <w:szCs w:val="28"/>
        </w:rPr>
        <w:t xml:space="preserve"> </w:t>
      </w:r>
    </w:p>
    <w:p w:rsidR="00074A39" w:rsidRPr="002879D3" w:rsidRDefault="00747B34" w:rsidP="002879D3">
      <w:pPr>
        <w:spacing w:line="360" w:lineRule="auto"/>
        <w:rPr>
          <w:sz w:val="28"/>
          <w:szCs w:val="28"/>
        </w:rPr>
      </w:pPr>
      <w:r w:rsidRPr="002879D3">
        <w:rPr>
          <w:sz w:val="28"/>
          <w:szCs w:val="28"/>
        </w:rPr>
        <w:t>Описание технологического процесса</w:t>
      </w:r>
    </w:p>
    <w:p w:rsidR="00074A39" w:rsidRPr="002879D3" w:rsidRDefault="00074A39" w:rsidP="002879D3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879D3">
        <w:rPr>
          <w:sz w:val="28"/>
          <w:szCs w:val="28"/>
        </w:rPr>
        <w:t>Уставный капитал и имущество предприятия</w:t>
      </w:r>
    </w:p>
    <w:p w:rsidR="00074A39" w:rsidRPr="002879D3" w:rsidRDefault="00074A39" w:rsidP="002879D3">
      <w:pPr>
        <w:spacing w:line="360" w:lineRule="auto"/>
        <w:rPr>
          <w:sz w:val="28"/>
          <w:szCs w:val="28"/>
        </w:rPr>
      </w:pPr>
      <w:r w:rsidRPr="002879D3">
        <w:rPr>
          <w:sz w:val="28"/>
          <w:szCs w:val="28"/>
        </w:rPr>
        <w:t>Основные фонды</w:t>
      </w:r>
    </w:p>
    <w:p w:rsidR="00074A39" w:rsidRPr="002879D3" w:rsidRDefault="00074A39" w:rsidP="002879D3">
      <w:pPr>
        <w:spacing w:line="360" w:lineRule="auto"/>
        <w:rPr>
          <w:sz w:val="28"/>
          <w:szCs w:val="28"/>
        </w:rPr>
      </w:pPr>
      <w:r w:rsidRPr="002879D3">
        <w:rPr>
          <w:sz w:val="28"/>
          <w:szCs w:val="28"/>
        </w:rPr>
        <w:t>Оборотные средства</w:t>
      </w:r>
    </w:p>
    <w:p w:rsidR="00074A39" w:rsidRPr="002879D3" w:rsidRDefault="00074A39" w:rsidP="002879D3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879D3">
        <w:rPr>
          <w:sz w:val="28"/>
          <w:szCs w:val="28"/>
        </w:rPr>
        <w:t>Производственная программа предприятия</w:t>
      </w:r>
    </w:p>
    <w:p w:rsidR="00074A39" w:rsidRPr="002879D3" w:rsidRDefault="00074A39" w:rsidP="002879D3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879D3">
        <w:rPr>
          <w:sz w:val="28"/>
          <w:szCs w:val="28"/>
        </w:rPr>
        <w:t>Персонал предприятия</w:t>
      </w:r>
    </w:p>
    <w:p w:rsidR="00074A39" w:rsidRPr="002879D3" w:rsidRDefault="00074A39" w:rsidP="002879D3">
      <w:pPr>
        <w:spacing w:line="360" w:lineRule="auto"/>
        <w:rPr>
          <w:sz w:val="28"/>
          <w:szCs w:val="28"/>
        </w:rPr>
      </w:pPr>
      <w:r w:rsidRPr="002879D3">
        <w:rPr>
          <w:sz w:val="28"/>
          <w:szCs w:val="28"/>
        </w:rPr>
        <w:t>Расчёт потребности в персонале</w:t>
      </w:r>
    </w:p>
    <w:p w:rsidR="00074A39" w:rsidRPr="002879D3" w:rsidRDefault="00074A39" w:rsidP="002879D3">
      <w:pPr>
        <w:spacing w:line="360" w:lineRule="auto"/>
        <w:rPr>
          <w:sz w:val="28"/>
          <w:szCs w:val="28"/>
        </w:rPr>
      </w:pPr>
      <w:r w:rsidRPr="002879D3">
        <w:rPr>
          <w:sz w:val="28"/>
          <w:szCs w:val="28"/>
        </w:rPr>
        <w:t>Оплата труда персонала</w:t>
      </w:r>
    </w:p>
    <w:p w:rsidR="00074A39" w:rsidRPr="002879D3" w:rsidRDefault="00074A39" w:rsidP="002879D3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879D3">
        <w:rPr>
          <w:sz w:val="28"/>
          <w:szCs w:val="28"/>
        </w:rPr>
        <w:t>Финансовые результаты деятельности предприятия</w:t>
      </w:r>
    </w:p>
    <w:p w:rsidR="00074A39" w:rsidRPr="002879D3" w:rsidRDefault="00074A39" w:rsidP="002879D3">
      <w:pPr>
        <w:spacing w:line="360" w:lineRule="auto"/>
        <w:rPr>
          <w:sz w:val="28"/>
          <w:szCs w:val="28"/>
        </w:rPr>
      </w:pPr>
      <w:r w:rsidRPr="002879D3">
        <w:rPr>
          <w:sz w:val="28"/>
          <w:szCs w:val="28"/>
        </w:rPr>
        <w:t>Калькуляция себестоимости единицы продукции</w:t>
      </w:r>
    </w:p>
    <w:p w:rsidR="00074A39" w:rsidRPr="002879D3" w:rsidRDefault="00074A39" w:rsidP="002879D3">
      <w:pPr>
        <w:spacing w:line="360" w:lineRule="auto"/>
        <w:rPr>
          <w:sz w:val="28"/>
          <w:szCs w:val="28"/>
        </w:rPr>
      </w:pPr>
      <w:r w:rsidRPr="002879D3">
        <w:rPr>
          <w:sz w:val="28"/>
          <w:szCs w:val="28"/>
        </w:rPr>
        <w:t>Прибыль предприятия: виды, распределение, использование.</w:t>
      </w:r>
    </w:p>
    <w:p w:rsidR="00074A39" w:rsidRPr="002879D3" w:rsidRDefault="00074A39" w:rsidP="002879D3">
      <w:pPr>
        <w:spacing w:line="360" w:lineRule="auto"/>
        <w:rPr>
          <w:sz w:val="28"/>
          <w:szCs w:val="28"/>
        </w:rPr>
      </w:pPr>
      <w:r w:rsidRPr="002879D3">
        <w:rPr>
          <w:sz w:val="28"/>
          <w:szCs w:val="28"/>
        </w:rPr>
        <w:t>Заключение</w:t>
      </w:r>
    </w:p>
    <w:p w:rsidR="005708CC" w:rsidRPr="002879D3" w:rsidRDefault="005708CC" w:rsidP="002879D3">
      <w:pPr>
        <w:spacing w:line="360" w:lineRule="auto"/>
        <w:rPr>
          <w:sz w:val="28"/>
          <w:szCs w:val="28"/>
        </w:rPr>
      </w:pPr>
      <w:r w:rsidRPr="002879D3">
        <w:rPr>
          <w:sz w:val="28"/>
          <w:szCs w:val="28"/>
        </w:rPr>
        <w:t>Список используемой литературы</w:t>
      </w:r>
    </w:p>
    <w:p w:rsidR="00074A39" w:rsidRPr="002879D3" w:rsidRDefault="00074A39" w:rsidP="002879D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2879D3">
        <w:rPr>
          <w:sz w:val="28"/>
          <w:szCs w:val="28"/>
        </w:rPr>
        <w:br w:type="page"/>
      </w:r>
      <w:r w:rsidRPr="002879D3">
        <w:rPr>
          <w:b/>
          <w:sz w:val="28"/>
          <w:szCs w:val="32"/>
        </w:rPr>
        <w:t>Исходные данные к курсовой работе</w:t>
      </w:r>
    </w:p>
    <w:p w:rsidR="002879D3" w:rsidRPr="002879D3" w:rsidRDefault="002879D3" w:rsidP="002879D3">
      <w:pPr>
        <w:spacing w:line="360" w:lineRule="auto"/>
        <w:ind w:firstLine="709"/>
        <w:jc w:val="both"/>
        <w:rPr>
          <w:sz w:val="28"/>
        </w:rPr>
      </w:pPr>
    </w:p>
    <w:p w:rsidR="00697ACA" w:rsidRPr="002879D3" w:rsidRDefault="00697ACA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sz w:val="28"/>
        </w:rPr>
        <w:t xml:space="preserve">Таблица </w:t>
      </w:r>
      <w:r w:rsidR="00747B34" w:rsidRPr="002879D3">
        <w:rPr>
          <w:sz w:val="28"/>
        </w:rPr>
        <w:t>1</w:t>
      </w:r>
    </w:p>
    <w:p w:rsidR="00074A39" w:rsidRPr="002879D3" w:rsidRDefault="00074A39" w:rsidP="002879D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Количество оборудования </w:t>
      </w:r>
      <w:r w:rsidR="00BB1DD1" w:rsidRPr="002879D3">
        <w:rPr>
          <w:sz w:val="28"/>
          <w:szCs w:val="28"/>
        </w:rPr>
        <w:t xml:space="preserve">и трудоёмкость обработки деталей и сборки </w:t>
      </w:r>
      <w:smartTag w:uri="urn:schemas-microsoft-com:office:smarttags" w:element="metricconverter">
        <w:smartTagPr>
          <w:attr w:name="ProductID" w:val="10 м2"/>
        </w:smartTagPr>
        <w:r w:rsidR="00BB1DD1" w:rsidRPr="002879D3">
          <w:rPr>
            <w:sz w:val="28"/>
            <w:szCs w:val="28"/>
          </w:rPr>
          <w:t>10 м</w:t>
        </w:r>
        <w:r w:rsidR="00BB1DD1" w:rsidRPr="002879D3">
          <w:rPr>
            <w:sz w:val="28"/>
            <w:szCs w:val="28"/>
            <w:vertAlign w:val="superscript"/>
          </w:rPr>
          <w:t>2</w:t>
        </w:r>
      </w:smartTag>
      <w:r w:rsidR="002879D3" w:rsidRPr="002879D3">
        <w:rPr>
          <w:sz w:val="28"/>
          <w:szCs w:val="28"/>
          <w:vertAlign w:val="superscript"/>
        </w:rPr>
        <w:t xml:space="preserve"> </w:t>
      </w:r>
      <w:r w:rsidR="00BB1DD1" w:rsidRPr="002879D3">
        <w:rPr>
          <w:sz w:val="28"/>
          <w:szCs w:val="28"/>
        </w:rPr>
        <w:t>алюминиевых конструкций</w:t>
      </w:r>
    </w:p>
    <w:p w:rsidR="002879D3" w:rsidRPr="002879D3" w:rsidRDefault="002879D3" w:rsidP="002879D3">
      <w:pPr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00"/>
        <w:gridCol w:w="1620"/>
        <w:gridCol w:w="1620"/>
        <w:gridCol w:w="1440"/>
        <w:gridCol w:w="1440"/>
      </w:tblGrid>
      <w:tr w:rsidR="005708CC" w:rsidRPr="002879D3" w:rsidTr="003A162E">
        <w:trPr>
          <w:trHeight w:val="501"/>
        </w:trPr>
        <w:tc>
          <w:tcPr>
            <w:tcW w:w="1440" w:type="dxa"/>
            <w:vMerge w:val="restart"/>
          </w:tcPr>
          <w:p w:rsidR="005708CC" w:rsidRPr="002879D3" w:rsidRDefault="005708CC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Операции технологического процесса</w:t>
            </w:r>
          </w:p>
        </w:tc>
        <w:tc>
          <w:tcPr>
            <w:tcW w:w="1800" w:type="dxa"/>
            <w:vMerge w:val="restart"/>
          </w:tcPr>
          <w:p w:rsidR="005708CC" w:rsidRPr="002879D3" w:rsidRDefault="005708CC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Модель оборудования</w:t>
            </w:r>
          </w:p>
        </w:tc>
        <w:tc>
          <w:tcPr>
            <w:tcW w:w="3240" w:type="dxa"/>
            <w:gridSpan w:val="2"/>
          </w:tcPr>
          <w:p w:rsidR="005708CC" w:rsidRPr="002879D3" w:rsidRDefault="005708CC" w:rsidP="002879D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79D3">
              <w:rPr>
                <w:sz w:val="20"/>
                <w:szCs w:val="20"/>
              </w:rPr>
              <w:t xml:space="preserve">Раздел </w:t>
            </w:r>
            <w:r w:rsidRPr="002879D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880" w:type="dxa"/>
            <w:gridSpan w:val="2"/>
          </w:tcPr>
          <w:p w:rsidR="005708CC" w:rsidRPr="002879D3" w:rsidRDefault="005708CC" w:rsidP="002879D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79D3">
              <w:rPr>
                <w:sz w:val="20"/>
                <w:szCs w:val="20"/>
              </w:rPr>
              <w:t xml:space="preserve">Раздел </w:t>
            </w:r>
            <w:r w:rsidRPr="002879D3">
              <w:rPr>
                <w:sz w:val="20"/>
                <w:szCs w:val="20"/>
                <w:lang w:val="en-US"/>
              </w:rPr>
              <w:t>II</w:t>
            </w:r>
          </w:p>
        </w:tc>
      </w:tr>
      <w:tr w:rsidR="005708CC" w:rsidRPr="002879D3" w:rsidTr="003A162E">
        <w:trPr>
          <w:trHeight w:val="440"/>
        </w:trPr>
        <w:tc>
          <w:tcPr>
            <w:tcW w:w="1440" w:type="dxa"/>
            <w:vMerge/>
          </w:tcPr>
          <w:p w:rsidR="005708CC" w:rsidRPr="002879D3" w:rsidRDefault="005708CC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708CC" w:rsidRPr="002879D3" w:rsidRDefault="005708CC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708CC" w:rsidRPr="002879D3" w:rsidRDefault="005708CC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Кол-во оборудования, шт.</w:t>
            </w:r>
          </w:p>
        </w:tc>
        <w:tc>
          <w:tcPr>
            <w:tcW w:w="1620" w:type="dxa"/>
          </w:tcPr>
          <w:p w:rsidR="005708CC" w:rsidRPr="002879D3" w:rsidRDefault="005708CC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Трудоёмкость, н.-ч</w:t>
            </w:r>
          </w:p>
        </w:tc>
        <w:tc>
          <w:tcPr>
            <w:tcW w:w="1440" w:type="dxa"/>
          </w:tcPr>
          <w:p w:rsidR="005708CC" w:rsidRPr="002879D3" w:rsidRDefault="005708CC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Цена единицы оборудования, тыс. руб.</w:t>
            </w:r>
          </w:p>
        </w:tc>
        <w:tc>
          <w:tcPr>
            <w:tcW w:w="1440" w:type="dxa"/>
          </w:tcPr>
          <w:p w:rsidR="005708CC" w:rsidRPr="002879D3" w:rsidRDefault="005708CC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Норма амортизации, %</w:t>
            </w:r>
          </w:p>
        </w:tc>
      </w:tr>
      <w:tr w:rsidR="00FF4EE6" w:rsidRPr="002879D3" w:rsidTr="003A162E">
        <w:trPr>
          <w:trHeight w:val="182"/>
        </w:trPr>
        <w:tc>
          <w:tcPr>
            <w:tcW w:w="144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79D3">
              <w:rPr>
                <w:sz w:val="20"/>
                <w:szCs w:val="20"/>
                <w:lang w:val="en-US"/>
              </w:rPr>
              <w:t xml:space="preserve">A </w:t>
            </w:r>
          </w:p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  <w:lang w:val="en-US"/>
              </w:rPr>
              <w:t xml:space="preserve">- </w:t>
            </w:r>
            <w:r w:rsidRPr="002879D3">
              <w:rPr>
                <w:sz w:val="20"/>
                <w:szCs w:val="20"/>
              </w:rPr>
              <w:t>компьютеры (техника вычислительная)</w:t>
            </w:r>
          </w:p>
        </w:tc>
        <w:tc>
          <w:tcPr>
            <w:tcW w:w="162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FF4EE6" w:rsidRPr="002879D3" w:rsidRDefault="003D3FE0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1,3</w:t>
            </w:r>
          </w:p>
        </w:tc>
        <w:tc>
          <w:tcPr>
            <w:tcW w:w="144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2,78%</w:t>
            </w:r>
          </w:p>
        </w:tc>
      </w:tr>
      <w:tr w:rsidR="00FF4EE6" w:rsidRPr="002879D3" w:rsidTr="003A162E">
        <w:trPr>
          <w:trHeight w:val="182"/>
        </w:trPr>
        <w:tc>
          <w:tcPr>
            <w:tcW w:w="1440" w:type="dxa"/>
          </w:tcPr>
          <w:p w:rsidR="00FF4EE6" w:rsidRPr="002879D3" w:rsidRDefault="00571C4A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FF4EE6" w:rsidRPr="002879D3" w:rsidRDefault="00EC6029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  <w:lang w:val="en-US"/>
              </w:rPr>
              <w:t>B</w:t>
            </w:r>
            <w:r w:rsidR="00FF4EE6" w:rsidRPr="002879D3">
              <w:rPr>
                <w:sz w:val="20"/>
                <w:szCs w:val="20"/>
              </w:rPr>
              <w:t xml:space="preserve"> </w:t>
            </w:r>
          </w:p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- пилы радиальные</w:t>
            </w:r>
          </w:p>
        </w:tc>
        <w:tc>
          <w:tcPr>
            <w:tcW w:w="162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0,</w:t>
            </w:r>
            <w:r w:rsidR="00E95755" w:rsidRPr="002879D3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FF4EE6" w:rsidRPr="002879D3" w:rsidRDefault="00E957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</w:t>
            </w:r>
            <w:r w:rsidR="00FF4EE6" w:rsidRPr="002879D3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1,19%</w:t>
            </w:r>
          </w:p>
        </w:tc>
      </w:tr>
      <w:tr w:rsidR="00FF4EE6" w:rsidRPr="002879D3" w:rsidTr="003A162E">
        <w:trPr>
          <w:trHeight w:val="182"/>
        </w:trPr>
        <w:tc>
          <w:tcPr>
            <w:tcW w:w="1440" w:type="dxa"/>
          </w:tcPr>
          <w:p w:rsidR="00FF4EE6" w:rsidRPr="002879D3" w:rsidRDefault="00571C4A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FF4EE6" w:rsidRPr="002879D3" w:rsidRDefault="00EC6029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  <w:lang w:val="en-US"/>
              </w:rPr>
              <w:t>C</w:t>
            </w:r>
            <w:r w:rsidR="00FF4EE6" w:rsidRPr="002879D3">
              <w:rPr>
                <w:sz w:val="20"/>
                <w:szCs w:val="20"/>
              </w:rPr>
              <w:t xml:space="preserve"> </w:t>
            </w:r>
          </w:p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- станок копировальный (фрезерный)</w:t>
            </w:r>
          </w:p>
        </w:tc>
        <w:tc>
          <w:tcPr>
            <w:tcW w:w="162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0,</w:t>
            </w:r>
            <w:r w:rsidR="00E95755" w:rsidRPr="002879D3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80</w:t>
            </w:r>
          </w:p>
        </w:tc>
        <w:tc>
          <w:tcPr>
            <w:tcW w:w="144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0,83%</w:t>
            </w:r>
          </w:p>
        </w:tc>
      </w:tr>
      <w:tr w:rsidR="00FF4EE6" w:rsidRPr="002879D3" w:rsidTr="003A162E">
        <w:trPr>
          <w:trHeight w:val="182"/>
        </w:trPr>
        <w:tc>
          <w:tcPr>
            <w:tcW w:w="1440" w:type="dxa"/>
          </w:tcPr>
          <w:p w:rsidR="00FF4EE6" w:rsidRPr="002879D3" w:rsidRDefault="00571C4A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FF4EE6" w:rsidRPr="002879D3" w:rsidRDefault="00EC6029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  <w:lang w:val="en-US"/>
              </w:rPr>
              <w:t>D</w:t>
            </w:r>
            <w:r w:rsidR="00FF4EE6" w:rsidRPr="002879D3">
              <w:rPr>
                <w:sz w:val="20"/>
                <w:szCs w:val="20"/>
              </w:rPr>
              <w:t xml:space="preserve"> </w:t>
            </w:r>
          </w:p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-</w:t>
            </w:r>
            <w:r w:rsidR="00BB1DD1" w:rsidRPr="002879D3">
              <w:rPr>
                <w:sz w:val="20"/>
                <w:szCs w:val="20"/>
              </w:rPr>
              <w:t xml:space="preserve"> </w:t>
            </w:r>
            <w:r w:rsidRPr="002879D3">
              <w:rPr>
                <w:sz w:val="20"/>
                <w:szCs w:val="20"/>
              </w:rPr>
              <w:t>пресс пневматический</w:t>
            </w:r>
          </w:p>
        </w:tc>
        <w:tc>
          <w:tcPr>
            <w:tcW w:w="162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0,8</w:t>
            </w:r>
          </w:p>
        </w:tc>
        <w:tc>
          <w:tcPr>
            <w:tcW w:w="144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0,83%</w:t>
            </w:r>
          </w:p>
        </w:tc>
      </w:tr>
      <w:tr w:rsidR="00FF4EE6" w:rsidRPr="002879D3" w:rsidTr="003A162E">
        <w:trPr>
          <w:trHeight w:val="182"/>
        </w:trPr>
        <w:tc>
          <w:tcPr>
            <w:tcW w:w="1440" w:type="dxa"/>
          </w:tcPr>
          <w:p w:rsidR="00FF4EE6" w:rsidRPr="002879D3" w:rsidRDefault="00571C4A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FF4EE6" w:rsidRPr="002879D3" w:rsidRDefault="00EC6029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  <w:lang w:val="en-US"/>
              </w:rPr>
              <w:t>E</w:t>
            </w:r>
          </w:p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- дрели электрические</w:t>
            </w:r>
          </w:p>
        </w:tc>
        <w:tc>
          <w:tcPr>
            <w:tcW w:w="162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</w:tcPr>
          <w:p w:rsidR="00FF4EE6" w:rsidRPr="002879D3" w:rsidRDefault="00BB1DD1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2,4</w:t>
            </w:r>
          </w:p>
        </w:tc>
        <w:tc>
          <w:tcPr>
            <w:tcW w:w="144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8,33%</w:t>
            </w:r>
          </w:p>
        </w:tc>
      </w:tr>
      <w:tr w:rsidR="00FF4EE6" w:rsidRPr="002879D3" w:rsidTr="003A162E">
        <w:trPr>
          <w:trHeight w:val="182"/>
        </w:trPr>
        <w:tc>
          <w:tcPr>
            <w:tcW w:w="1440" w:type="dxa"/>
          </w:tcPr>
          <w:p w:rsidR="00FF4EE6" w:rsidRPr="002879D3" w:rsidRDefault="00571C4A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FF4EE6" w:rsidRPr="002879D3" w:rsidRDefault="00EC6029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  <w:lang w:val="en-US"/>
              </w:rPr>
              <w:t>F</w:t>
            </w:r>
          </w:p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- станок для раскроя стекла</w:t>
            </w:r>
          </w:p>
        </w:tc>
        <w:tc>
          <w:tcPr>
            <w:tcW w:w="162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1,</w:t>
            </w:r>
            <w:r w:rsidR="00BB1DD1" w:rsidRPr="002879D3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180</w:t>
            </w:r>
          </w:p>
        </w:tc>
        <w:tc>
          <w:tcPr>
            <w:tcW w:w="144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1,04%</w:t>
            </w:r>
          </w:p>
        </w:tc>
      </w:tr>
      <w:tr w:rsidR="00FF4EE6" w:rsidRPr="002879D3" w:rsidTr="003A162E">
        <w:trPr>
          <w:trHeight w:val="182"/>
        </w:trPr>
        <w:tc>
          <w:tcPr>
            <w:tcW w:w="1440" w:type="dxa"/>
          </w:tcPr>
          <w:p w:rsidR="00FF4EE6" w:rsidRPr="002879D3" w:rsidRDefault="00571C4A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FF4EE6" w:rsidRPr="002879D3" w:rsidRDefault="00EC6029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  <w:lang w:val="en-US"/>
              </w:rPr>
              <w:t>G</w:t>
            </w:r>
            <w:r w:rsidR="00FF4EE6" w:rsidRPr="002879D3">
              <w:rPr>
                <w:sz w:val="20"/>
                <w:szCs w:val="20"/>
              </w:rPr>
              <w:t xml:space="preserve"> </w:t>
            </w:r>
          </w:p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- производственная линия сборки стеклопакетов</w:t>
            </w:r>
          </w:p>
        </w:tc>
        <w:tc>
          <w:tcPr>
            <w:tcW w:w="162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FF4EE6" w:rsidRPr="002879D3" w:rsidRDefault="00BB1DD1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1,2</w:t>
            </w:r>
          </w:p>
        </w:tc>
        <w:tc>
          <w:tcPr>
            <w:tcW w:w="1440" w:type="dxa"/>
          </w:tcPr>
          <w:p w:rsidR="00FF4EE6" w:rsidRPr="002879D3" w:rsidRDefault="00E957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6</w:t>
            </w:r>
            <w:r w:rsidR="00FF4EE6" w:rsidRPr="002879D3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</w:tcPr>
          <w:p w:rsidR="00FF4EE6" w:rsidRPr="002879D3" w:rsidRDefault="00FF4EE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0,83%</w:t>
            </w:r>
          </w:p>
        </w:tc>
      </w:tr>
    </w:tbl>
    <w:p w:rsidR="005708CC" w:rsidRPr="002879D3" w:rsidRDefault="005708CC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697ACA" w:rsidRP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br w:type="page"/>
      </w:r>
      <w:r w:rsidR="00697ACA" w:rsidRPr="002879D3">
        <w:rPr>
          <w:sz w:val="28"/>
          <w:szCs w:val="28"/>
        </w:rPr>
        <w:t xml:space="preserve">Таблица </w:t>
      </w:r>
      <w:r w:rsidR="00747B34" w:rsidRPr="002879D3">
        <w:rPr>
          <w:sz w:val="28"/>
          <w:szCs w:val="28"/>
        </w:rPr>
        <w:t>2</w:t>
      </w:r>
    </w:p>
    <w:p w:rsidR="005708CC" w:rsidRPr="002879D3" w:rsidRDefault="005708CC" w:rsidP="002879D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Нормативные показатели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2340"/>
      </w:tblGrid>
      <w:tr w:rsidR="005708CC" w:rsidRPr="002879D3">
        <w:trPr>
          <w:trHeight w:val="182"/>
        </w:trPr>
        <w:tc>
          <w:tcPr>
            <w:tcW w:w="7020" w:type="dxa"/>
          </w:tcPr>
          <w:p w:rsidR="005708CC" w:rsidRPr="002879D3" w:rsidRDefault="005708CC" w:rsidP="002879D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Показатели</w:t>
            </w:r>
          </w:p>
        </w:tc>
        <w:tc>
          <w:tcPr>
            <w:tcW w:w="2340" w:type="dxa"/>
          </w:tcPr>
          <w:p w:rsidR="005708CC" w:rsidRPr="002879D3" w:rsidRDefault="005708CC" w:rsidP="002879D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Значение показателя</w:t>
            </w:r>
          </w:p>
        </w:tc>
      </w:tr>
      <w:tr w:rsidR="00E559AB" w:rsidRPr="002879D3">
        <w:trPr>
          <w:trHeight w:val="182"/>
        </w:trPr>
        <w:tc>
          <w:tcPr>
            <w:tcW w:w="7020" w:type="dxa"/>
          </w:tcPr>
          <w:p w:rsidR="00E559AB" w:rsidRPr="002879D3" w:rsidRDefault="00E559AB" w:rsidP="002879D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Коэффициент использования производственной мощности</w:t>
            </w:r>
          </w:p>
        </w:tc>
        <w:tc>
          <w:tcPr>
            <w:tcW w:w="2340" w:type="dxa"/>
          </w:tcPr>
          <w:p w:rsidR="00E559AB" w:rsidRPr="002879D3" w:rsidRDefault="00E559AB" w:rsidP="002879D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0,</w:t>
            </w:r>
            <w:r w:rsidR="00E94D41" w:rsidRPr="002879D3">
              <w:rPr>
                <w:sz w:val="20"/>
                <w:szCs w:val="20"/>
              </w:rPr>
              <w:t>63</w:t>
            </w:r>
          </w:p>
        </w:tc>
      </w:tr>
      <w:tr w:rsidR="005708CC" w:rsidRPr="002879D3">
        <w:trPr>
          <w:trHeight w:val="182"/>
        </w:trPr>
        <w:tc>
          <w:tcPr>
            <w:tcW w:w="7020" w:type="dxa"/>
          </w:tcPr>
          <w:p w:rsidR="005708CC" w:rsidRPr="002879D3" w:rsidRDefault="005708CC" w:rsidP="002879D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Регламентированное время простоев оборудования, %</w:t>
            </w:r>
          </w:p>
        </w:tc>
        <w:tc>
          <w:tcPr>
            <w:tcW w:w="2340" w:type="dxa"/>
          </w:tcPr>
          <w:p w:rsidR="005708CC" w:rsidRPr="002879D3" w:rsidRDefault="00C84F89" w:rsidP="002879D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4</w:t>
            </w:r>
          </w:p>
        </w:tc>
      </w:tr>
      <w:tr w:rsidR="005708CC" w:rsidRPr="002879D3">
        <w:trPr>
          <w:trHeight w:val="182"/>
        </w:trPr>
        <w:tc>
          <w:tcPr>
            <w:tcW w:w="7020" w:type="dxa"/>
          </w:tcPr>
          <w:p w:rsidR="005708CC" w:rsidRPr="002879D3" w:rsidRDefault="005708CC" w:rsidP="002879D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Затраты на транспортировку оборудования, % от цены за единицу оборудования</w:t>
            </w:r>
          </w:p>
        </w:tc>
        <w:tc>
          <w:tcPr>
            <w:tcW w:w="2340" w:type="dxa"/>
          </w:tcPr>
          <w:p w:rsidR="005708CC" w:rsidRPr="002879D3" w:rsidRDefault="00BB1DD1" w:rsidP="002879D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5</w:t>
            </w:r>
          </w:p>
        </w:tc>
      </w:tr>
      <w:tr w:rsidR="00E559AB" w:rsidRPr="002879D3">
        <w:trPr>
          <w:trHeight w:val="182"/>
        </w:trPr>
        <w:tc>
          <w:tcPr>
            <w:tcW w:w="7020" w:type="dxa"/>
          </w:tcPr>
          <w:p w:rsidR="00E559AB" w:rsidRPr="002879D3" w:rsidRDefault="00E559AB" w:rsidP="002879D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Длительность производственного цикла, дн.</w:t>
            </w:r>
          </w:p>
        </w:tc>
        <w:tc>
          <w:tcPr>
            <w:tcW w:w="2340" w:type="dxa"/>
          </w:tcPr>
          <w:p w:rsidR="00E559AB" w:rsidRPr="002879D3" w:rsidRDefault="00B550CE" w:rsidP="002879D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10,88</w:t>
            </w:r>
          </w:p>
        </w:tc>
      </w:tr>
      <w:tr w:rsidR="005708CC" w:rsidRPr="002879D3">
        <w:trPr>
          <w:trHeight w:val="182"/>
        </w:trPr>
        <w:tc>
          <w:tcPr>
            <w:tcW w:w="7020" w:type="dxa"/>
          </w:tcPr>
          <w:p w:rsidR="005708CC" w:rsidRPr="002879D3" w:rsidRDefault="005708CC" w:rsidP="002879D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Коэффициент сменности</w:t>
            </w:r>
          </w:p>
        </w:tc>
        <w:tc>
          <w:tcPr>
            <w:tcW w:w="2340" w:type="dxa"/>
          </w:tcPr>
          <w:p w:rsidR="005708CC" w:rsidRPr="002879D3" w:rsidRDefault="00FF4EE6" w:rsidP="002879D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</w:t>
            </w:r>
          </w:p>
        </w:tc>
      </w:tr>
      <w:tr w:rsidR="00E559AB" w:rsidRPr="002879D3">
        <w:trPr>
          <w:trHeight w:val="182"/>
        </w:trPr>
        <w:tc>
          <w:tcPr>
            <w:tcW w:w="7020" w:type="dxa"/>
          </w:tcPr>
          <w:p w:rsidR="00E559AB" w:rsidRPr="002879D3" w:rsidRDefault="00E559AB" w:rsidP="002879D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Норма запаса материалов на складе, дн.</w:t>
            </w:r>
          </w:p>
        </w:tc>
        <w:tc>
          <w:tcPr>
            <w:tcW w:w="2340" w:type="dxa"/>
          </w:tcPr>
          <w:p w:rsidR="00E559AB" w:rsidRPr="002879D3" w:rsidRDefault="00BB1DD1" w:rsidP="002879D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60</w:t>
            </w:r>
          </w:p>
        </w:tc>
      </w:tr>
      <w:tr w:rsidR="00E559AB" w:rsidRPr="002879D3">
        <w:trPr>
          <w:trHeight w:val="182"/>
        </w:trPr>
        <w:tc>
          <w:tcPr>
            <w:tcW w:w="7020" w:type="dxa"/>
          </w:tcPr>
          <w:p w:rsidR="00E559AB" w:rsidRPr="002879D3" w:rsidRDefault="00E559AB" w:rsidP="002879D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Норма запаса готовой продукции на складе, дн.</w:t>
            </w:r>
          </w:p>
        </w:tc>
        <w:tc>
          <w:tcPr>
            <w:tcW w:w="2340" w:type="dxa"/>
          </w:tcPr>
          <w:p w:rsidR="00E559AB" w:rsidRPr="002879D3" w:rsidRDefault="00BB1DD1" w:rsidP="002879D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10</w:t>
            </w:r>
          </w:p>
        </w:tc>
      </w:tr>
      <w:tr w:rsidR="00E559AB" w:rsidRPr="002879D3">
        <w:trPr>
          <w:trHeight w:val="182"/>
        </w:trPr>
        <w:tc>
          <w:tcPr>
            <w:tcW w:w="7020" w:type="dxa"/>
          </w:tcPr>
          <w:p w:rsidR="00E559AB" w:rsidRPr="002879D3" w:rsidRDefault="00E559AB" w:rsidP="002879D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 xml:space="preserve">Материалоёмкость продукции, </w:t>
            </w:r>
            <w:r w:rsidR="00D01A63" w:rsidRPr="002879D3">
              <w:rPr>
                <w:sz w:val="20"/>
                <w:szCs w:val="20"/>
              </w:rPr>
              <w:t>руб</w:t>
            </w:r>
            <w:r w:rsidRPr="002879D3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E559AB" w:rsidRPr="002879D3" w:rsidRDefault="004F04BE" w:rsidP="002879D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1400</w:t>
            </w:r>
          </w:p>
        </w:tc>
      </w:tr>
      <w:tr w:rsidR="00E559AB" w:rsidRPr="002879D3">
        <w:trPr>
          <w:trHeight w:val="182"/>
        </w:trPr>
        <w:tc>
          <w:tcPr>
            <w:tcW w:w="7020" w:type="dxa"/>
          </w:tcPr>
          <w:p w:rsidR="00E559AB" w:rsidRPr="002879D3" w:rsidRDefault="00E559AB" w:rsidP="002879D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Рентабельность продукции, %</w:t>
            </w:r>
          </w:p>
        </w:tc>
        <w:tc>
          <w:tcPr>
            <w:tcW w:w="2340" w:type="dxa"/>
          </w:tcPr>
          <w:p w:rsidR="00E559AB" w:rsidRPr="002879D3" w:rsidRDefault="00A8793C" w:rsidP="002879D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40</w:t>
            </w:r>
          </w:p>
        </w:tc>
      </w:tr>
    </w:tbl>
    <w:p w:rsidR="005708CC" w:rsidRPr="002879D3" w:rsidRDefault="005708CC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E559AB" w:rsidRPr="003A162E" w:rsidRDefault="005708CC" w:rsidP="002879D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2879D3">
        <w:rPr>
          <w:sz w:val="28"/>
          <w:szCs w:val="28"/>
        </w:rPr>
        <w:br w:type="page"/>
      </w:r>
      <w:r w:rsidRPr="003A162E">
        <w:rPr>
          <w:b/>
          <w:sz w:val="28"/>
          <w:szCs w:val="32"/>
        </w:rPr>
        <w:t>Введение</w:t>
      </w:r>
    </w:p>
    <w:p w:rsidR="002879D3" w:rsidRPr="002879D3" w:rsidRDefault="002879D3" w:rsidP="002879D3">
      <w:pPr>
        <w:pStyle w:val="a7"/>
        <w:spacing w:before="0" w:line="360" w:lineRule="auto"/>
        <w:ind w:firstLine="709"/>
        <w:jc w:val="both"/>
        <w:rPr>
          <w:sz w:val="28"/>
          <w:szCs w:val="28"/>
        </w:rPr>
      </w:pPr>
    </w:p>
    <w:p w:rsidR="00747B34" w:rsidRPr="002879D3" w:rsidRDefault="00747B34" w:rsidP="002879D3">
      <w:pPr>
        <w:pStyle w:val="a7"/>
        <w:spacing w:before="0"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Экономика предприятия является самостоятельной экономической дисциплиной предметом изучения которой является деятельность предприятия, процесс разработки и принятия хозяйственных решений.</w:t>
      </w:r>
    </w:p>
    <w:p w:rsidR="00747B34" w:rsidRPr="002879D3" w:rsidRDefault="00747B34" w:rsidP="002879D3">
      <w:pPr>
        <w:pStyle w:val="a7"/>
        <w:spacing w:before="0"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Предприятие функционирует в определенной предпринимательской сфере, которая оказывает влияние на всю его деятельность.</w:t>
      </w:r>
    </w:p>
    <w:p w:rsidR="00747B34" w:rsidRPr="002879D3" w:rsidRDefault="00747B34" w:rsidP="002879D3">
      <w:pPr>
        <w:pStyle w:val="a7"/>
        <w:spacing w:before="0"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Предпринимательская сфера характеризуется сложившейся экономической и политической обстановкой, правой, социально-культурной, технологической, географической средой, экономической ситуацией, а также состояние институционной и информационной систем.</w:t>
      </w:r>
    </w:p>
    <w:p w:rsidR="00747B34" w:rsidRPr="002879D3" w:rsidRDefault="00747B34" w:rsidP="002879D3">
      <w:pPr>
        <w:pStyle w:val="a7"/>
        <w:spacing w:before="0"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Предприятие в своей деятельности занимается не только хозяйственными проблемами, как технологическими правовыми, социальными, психологическими, психологическими вопросами.</w:t>
      </w:r>
    </w:p>
    <w:p w:rsidR="00747B34" w:rsidRPr="002879D3" w:rsidRDefault="00747B34" w:rsidP="002879D3">
      <w:pPr>
        <w:pStyle w:val="a7"/>
        <w:spacing w:before="0"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Успешное осуществление предпринимательской деятельности в современных условиях возможно лишь при условиях успешного сочетания по крайней мере трех основных моментов:</w:t>
      </w:r>
    </w:p>
    <w:p w:rsidR="00747B34" w:rsidRPr="002879D3" w:rsidRDefault="00747B34" w:rsidP="002879D3">
      <w:pPr>
        <w:pStyle w:val="a7"/>
        <w:numPr>
          <w:ilvl w:val="0"/>
          <w:numId w:val="31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знание общеэкономической теории;</w:t>
      </w:r>
    </w:p>
    <w:p w:rsidR="00747B34" w:rsidRPr="002879D3" w:rsidRDefault="00747B34" w:rsidP="002879D3">
      <w:pPr>
        <w:pStyle w:val="a7"/>
        <w:numPr>
          <w:ilvl w:val="0"/>
          <w:numId w:val="31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наличие конкретных экономических знаний и навыков;</w:t>
      </w:r>
    </w:p>
    <w:p w:rsidR="00747B34" w:rsidRPr="002879D3" w:rsidRDefault="00747B34" w:rsidP="002879D3">
      <w:pPr>
        <w:pStyle w:val="a7"/>
        <w:numPr>
          <w:ilvl w:val="0"/>
          <w:numId w:val="31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умение использовать количественные методы для предпринимательских расчетов, аналитические вычисления и т.п..</w:t>
      </w:r>
    </w:p>
    <w:p w:rsidR="00B42E51" w:rsidRPr="002879D3" w:rsidRDefault="00B42E51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Цель данной курсовой работы – построить модель безубыточного и рентабельного предприятия, экономически обосновать существование этого предприятия, т.к. всем известно, что цель коммерческой организации – это осуществлять свою деятельность и получать максимально возможную прибыль от своей деятельности.</w:t>
      </w:r>
    </w:p>
    <w:p w:rsidR="00896EDB" w:rsidRPr="002879D3" w:rsidRDefault="00896EDB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Краткая характеристика предприятия:</w:t>
      </w:r>
    </w:p>
    <w:p w:rsidR="000D7E1D" w:rsidRPr="002879D3" w:rsidRDefault="00896EDB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Производственная организация «АЛЮКОН» образована в 2006 году как Общество с Ограниченной О</w:t>
      </w:r>
      <w:r w:rsidR="00B42E51" w:rsidRPr="002879D3">
        <w:rPr>
          <w:sz w:val="28"/>
          <w:szCs w:val="28"/>
        </w:rPr>
        <w:t xml:space="preserve">тветственностью с целью получения прибыли путем снабжения строительной отрасли такой продукцией как </w:t>
      </w:r>
      <w:r w:rsidRPr="002879D3">
        <w:rPr>
          <w:sz w:val="28"/>
          <w:szCs w:val="28"/>
        </w:rPr>
        <w:t xml:space="preserve">алюминиевые строительные конструкции. </w:t>
      </w:r>
    </w:p>
    <w:p w:rsidR="00B42E51" w:rsidRPr="002879D3" w:rsidRDefault="00B42E51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В данной курсовой работе мы используем для простоты расчётов один вид продукции</w:t>
      </w:r>
      <w:r w:rsidR="002879D3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 xml:space="preserve">- алюминиевые конструкции для остекления (в сборе) – единица продукции – </w:t>
      </w:r>
      <w:smartTag w:uri="urn:schemas-microsoft-com:office:smarttags" w:element="metricconverter">
        <w:smartTagPr>
          <w:attr w:name="ProductID" w:val="10 м2"/>
        </w:smartTagPr>
        <w:r w:rsidRPr="002879D3">
          <w:rPr>
            <w:sz w:val="28"/>
            <w:szCs w:val="28"/>
          </w:rPr>
          <w:t>1</w:t>
        </w:r>
        <w:r w:rsidR="003052FA" w:rsidRPr="002879D3">
          <w:rPr>
            <w:sz w:val="28"/>
            <w:szCs w:val="28"/>
          </w:rPr>
          <w:t>0</w:t>
        </w:r>
        <w:r w:rsidRPr="002879D3">
          <w:rPr>
            <w:sz w:val="28"/>
            <w:szCs w:val="28"/>
          </w:rPr>
          <w:t xml:space="preserve"> м</w:t>
        </w:r>
      </w:smartTag>
      <w:r w:rsidRPr="002879D3">
        <w:rPr>
          <w:sz w:val="28"/>
          <w:szCs w:val="28"/>
        </w:rPr>
        <w:t xml:space="preserve">.кв. </w:t>
      </w:r>
    </w:p>
    <w:p w:rsidR="003052FA" w:rsidRPr="002879D3" w:rsidRDefault="003052FA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Предприятие планирует выпускать по </w:t>
      </w:r>
      <w:smartTag w:uri="urn:schemas-microsoft-com:office:smarttags" w:element="metricconverter">
        <w:smartTagPr>
          <w:attr w:name="ProductID" w:val="10 м2"/>
        </w:smartTagPr>
        <w:r w:rsidRPr="002879D3">
          <w:rPr>
            <w:sz w:val="28"/>
            <w:szCs w:val="28"/>
          </w:rPr>
          <w:t>10000 м</w:t>
        </w:r>
      </w:smartTag>
      <w:r w:rsidRPr="002879D3">
        <w:rPr>
          <w:sz w:val="28"/>
          <w:szCs w:val="28"/>
        </w:rPr>
        <w:t xml:space="preserve">.кв. алюминиевых конструкций, т.е. 1000 единиц продукции в год. </w:t>
      </w:r>
      <w:r w:rsidR="00646446" w:rsidRPr="002879D3">
        <w:rPr>
          <w:sz w:val="28"/>
          <w:szCs w:val="28"/>
        </w:rPr>
        <w:t>О</w:t>
      </w:r>
      <w:r w:rsidRPr="002879D3">
        <w:rPr>
          <w:sz w:val="28"/>
          <w:szCs w:val="28"/>
        </w:rPr>
        <w:t xml:space="preserve">тпускная цена </w:t>
      </w:r>
      <w:r w:rsidR="001D56A1" w:rsidRPr="002879D3">
        <w:rPr>
          <w:sz w:val="28"/>
          <w:szCs w:val="28"/>
        </w:rPr>
        <w:t xml:space="preserve">1 единицы продукции = </w:t>
      </w:r>
      <w:r w:rsidR="002F73EA" w:rsidRPr="002879D3">
        <w:rPr>
          <w:sz w:val="28"/>
          <w:szCs w:val="28"/>
        </w:rPr>
        <w:t>11566,01</w:t>
      </w:r>
      <w:r w:rsidR="001D56A1" w:rsidRPr="002879D3">
        <w:rPr>
          <w:sz w:val="28"/>
          <w:szCs w:val="28"/>
        </w:rPr>
        <w:t xml:space="preserve">. </w:t>
      </w:r>
      <w:r w:rsidR="00646446" w:rsidRPr="002879D3">
        <w:rPr>
          <w:sz w:val="28"/>
          <w:szCs w:val="28"/>
        </w:rPr>
        <w:t>С</w:t>
      </w:r>
      <w:r w:rsidR="001D56A1" w:rsidRPr="002879D3">
        <w:rPr>
          <w:sz w:val="28"/>
          <w:szCs w:val="28"/>
        </w:rPr>
        <w:t xml:space="preserve">ебестоимость </w:t>
      </w:r>
      <w:r w:rsidR="00B248DA" w:rsidRPr="002879D3">
        <w:rPr>
          <w:sz w:val="28"/>
          <w:szCs w:val="28"/>
        </w:rPr>
        <w:t>1 ед.прод. –</w:t>
      </w:r>
      <w:r w:rsidR="00646446" w:rsidRPr="002879D3">
        <w:rPr>
          <w:sz w:val="28"/>
          <w:szCs w:val="28"/>
        </w:rPr>
        <w:t xml:space="preserve"> 6421,45 </w:t>
      </w:r>
      <w:r w:rsidR="00B248DA" w:rsidRPr="002879D3">
        <w:rPr>
          <w:sz w:val="28"/>
          <w:szCs w:val="28"/>
        </w:rPr>
        <w:t>руб.</w:t>
      </w:r>
    </w:p>
    <w:p w:rsidR="00B42E51" w:rsidRPr="003A162E" w:rsidRDefault="00B42E51" w:rsidP="003A162E">
      <w:pPr>
        <w:numPr>
          <w:ilvl w:val="0"/>
          <w:numId w:val="11"/>
        </w:numPr>
        <w:spacing w:line="360" w:lineRule="auto"/>
        <w:ind w:left="0" w:firstLine="709"/>
        <w:jc w:val="both"/>
        <w:rPr>
          <w:b/>
          <w:sz w:val="28"/>
          <w:szCs w:val="32"/>
        </w:rPr>
      </w:pPr>
      <w:r w:rsidRPr="002879D3">
        <w:rPr>
          <w:sz w:val="28"/>
          <w:szCs w:val="28"/>
        </w:rPr>
        <w:br w:type="page"/>
      </w:r>
      <w:r w:rsidR="00752CC4" w:rsidRPr="003A162E">
        <w:rPr>
          <w:b/>
          <w:sz w:val="28"/>
          <w:szCs w:val="32"/>
        </w:rPr>
        <w:t>Уставный капитал и имущество предприятия</w:t>
      </w:r>
    </w:p>
    <w:p w:rsidR="003A162E" w:rsidRPr="002879D3" w:rsidRDefault="003A162E" w:rsidP="003A162E">
      <w:pPr>
        <w:spacing w:line="360" w:lineRule="auto"/>
        <w:jc w:val="both"/>
        <w:rPr>
          <w:sz w:val="28"/>
          <w:szCs w:val="32"/>
        </w:rPr>
      </w:pPr>
    </w:p>
    <w:p w:rsidR="00221F91" w:rsidRPr="002879D3" w:rsidRDefault="003A162E" w:rsidP="003A162E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ИМУЩЕСТВО </w:t>
      </w:r>
      <w:r w:rsidR="00221F91" w:rsidRPr="002879D3">
        <w:rPr>
          <w:sz w:val="28"/>
          <w:szCs w:val="20"/>
        </w:rPr>
        <w:t xml:space="preserve">- совокупность вещей и материальных ценностей, состоящих прежде всего в собственности лица или в оперативном управлении предприятия или организации. В состав ИМУЩЕСТВА входят также </w:t>
      </w:r>
      <w:hyperlink r:id="rId7" w:history="1">
        <w:r w:rsidR="00221F91" w:rsidRPr="002879D3">
          <w:rPr>
            <w:rStyle w:val="a3"/>
            <w:color w:val="auto"/>
            <w:sz w:val="28"/>
            <w:szCs w:val="20"/>
            <w:u w:val="none"/>
          </w:rPr>
          <w:t>деньги</w:t>
        </w:r>
      </w:hyperlink>
      <w:r w:rsidR="00221F91" w:rsidRPr="002879D3">
        <w:rPr>
          <w:sz w:val="28"/>
          <w:szCs w:val="20"/>
        </w:rPr>
        <w:t xml:space="preserve"> и ценные бумаги. Круг объектов, входящих в состав ИМУЩЕСТВА, зависит от </w:t>
      </w:r>
      <w:hyperlink r:id="rId8" w:history="1">
        <w:r w:rsidR="00221F91" w:rsidRPr="002879D3">
          <w:rPr>
            <w:rStyle w:val="a3"/>
            <w:color w:val="auto"/>
            <w:sz w:val="28"/>
            <w:szCs w:val="20"/>
            <w:u w:val="none"/>
          </w:rPr>
          <w:t>формы собственности</w:t>
        </w:r>
      </w:hyperlink>
      <w:r w:rsidR="00221F91" w:rsidRPr="002879D3">
        <w:rPr>
          <w:sz w:val="28"/>
          <w:szCs w:val="20"/>
        </w:rPr>
        <w:t xml:space="preserve">, к которой это ИМУЩЕСТВО относится. </w:t>
      </w:r>
    </w:p>
    <w:p w:rsidR="00221F91" w:rsidRPr="002879D3" w:rsidRDefault="00221F91" w:rsidP="002879D3">
      <w:pPr>
        <w:spacing w:line="360" w:lineRule="auto"/>
        <w:ind w:firstLine="709"/>
        <w:jc w:val="both"/>
        <w:rPr>
          <w:sz w:val="28"/>
          <w:szCs w:val="20"/>
        </w:rPr>
      </w:pPr>
      <w:r w:rsidRPr="002879D3">
        <w:rPr>
          <w:sz w:val="28"/>
          <w:szCs w:val="20"/>
        </w:rPr>
        <w:t>- совокупность вещей и имущественных прав на получение вещей или иного имущественного удовлетворения от других лиц (</w:t>
      </w:r>
      <w:hyperlink r:id="rId9" w:history="1">
        <w:r w:rsidRPr="002879D3">
          <w:rPr>
            <w:rStyle w:val="a3"/>
            <w:color w:val="auto"/>
            <w:sz w:val="28"/>
            <w:szCs w:val="20"/>
            <w:u w:val="none"/>
          </w:rPr>
          <w:t>актив</w:t>
        </w:r>
      </w:hyperlink>
      <w:r w:rsidRPr="002879D3">
        <w:rPr>
          <w:sz w:val="28"/>
          <w:szCs w:val="20"/>
        </w:rPr>
        <w:t xml:space="preserve">). Так, устанавливая правила об ответственности предприятий по своим обязательствам, </w:t>
      </w:r>
      <w:hyperlink r:id="rId10" w:history="1">
        <w:r w:rsidRPr="002879D3">
          <w:rPr>
            <w:rStyle w:val="a3"/>
            <w:color w:val="auto"/>
            <w:sz w:val="28"/>
            <w:szCs w:val="20"/>
            <w:u w:val="none"/>
          </w:rPr>
          <w:t>закон</w:t>
        </w:r>
      </w:hyperlink>
      <w:r w:rsidRPr="002879D3">
        <w:rPr>
          <w:sz w:val="28"/>
          <w:szCs w:val="20"/>
        </w:rPr>
        <w:t xml:space="preserve"> определяет ее объем в пределах принадлежащего им (закрепленного за ними) ИМУЩЕСТВА, на которое по закону может быть обращено взыскание. </w:t>
      </w:r>
    </w:p>
    <w:p w:rsidR="00221F91" w:rsidRPr="002879D3" w:rsidRDefault="00221F91" w:rsidP="003A162E">
      <w:pPr>
        <w:spacing w:line="360" w:lineRule="auto"/>
        <w:ind w:firstLine="709"/>
        <w:jc w:val="both"/>
        <w:rPr>
          <w:sz w:val="28"/>
          <w:szCs w:val="20"/>
        </w:rPr>
      </w:pPr>
      <w:r w:rsidRPr="002879D3">
        <w:rPr>
          <w:sz w:val="28"/>
          <w:szCs w:val="20"/>
        </w:rPr>
        <w:t>- совокупность вещей, имущественных прав и обязанностей, которые ха рактеризуют имущественное положение их носителя (</w:t>
      </w:r>
      <w:hyperlink r:id="rId11" w:history="1">
        <w:r w:rsidRPr="002879D3">
          <w:rPr>
            <w:rStyle w:val="a3"/>
            <w:color w:val="auto"/>
            <w:sz w:val="28"/>
            <w:szCs w:val="20"/>
            <w:u w:val="none"/>
          </w:rPr>
          <w:t>актив</w:t>
        </w:r>
      </w:hyperlink>
      <w:r w:rsidRPr="002879D3">
        <w:rPr>
          <w:sz w:val="28"/>
          <w:szCs w:val="20"/>
        </w:rPr>
        <w:t xml:space="preserve"> и </w:t>
      </w:r>
      <w:hyperlink r:id="rId12" w:history="1">
        <w:r w:rsidRPr="002879D3">
          <w:rPr>
            <w:rStyle w:val="a3"/>
            <w:color w:val="auto"/>
            <w:sz w:val="28"/>
            <w:szCs w:val="20"/>
            <w:u w:val="none"/>
          </w:rPr>
          <w:t>пассив</w:t>
        </w:r>
      </w:hyperlink>
      <w:r w:rsidRPr="002879D3">
        <w:rPr>
          <w:sz w:val="28"/>
          <w:szCs w:val="20"/>
        </w:rPr>
        <w:t xml:space="preserve">). С этим пониманием ИМУЩЕСТВА связано универсальное </w:t>
      </w:r>
      <w:hyperlink r:id="rId13" w:history="1">
        <w:r w:rsidRPr="002879D3">
          <w:rPr>
            <w:rStyle w:val="a3"/>
            <w:color w:val="auto"/>
            <w:sz w:val="28"/>
            <w:szCs w:val="20"/>
            <w:u w:val="none"/>
          </w:rPr>
          <w:t>правопреемство</w:t>
        </w:r>
      </w:hyperlink>
      <w:r w:rsidRPr="002879D3">
        <w:rPr>
          <w:sz w:val="28"/>
          <w:szCs w:val="20"/>
        </w:rPr>
        <w:t xml:space="preserve"> (переход к другому лицу актива и пассива - прав и обязанностей) при наследовании и прекращении юридических лиц вследствие реорганизации. </w:t>
      </w:r>
    </w:p>
    <w:p w:rsidR="00AC337B" w:rsidRPr="002879D3" w:rsidRDefault="00AC337B" w:rsidP="003A162E">
      <w:pPr>
        <w:spacing w:line="360" w:lineRule="auto"/>
        <w:ind w:firstLine="709"/>
        <w:jc w:val="both"/>
        <w:rPr>
          <w:sz w:val="28"/>
          <w:szCs w:val="20"/>
        </w:rPr>
      </w:pPr>
      <w:r w:rsidRPr="002879D3">
        <w:rPr>
          <w:bCs/>
          <w:sz w:val="28"/>
          <w:szCs w:val="20"/>
        </w:rPr>
        <w:t xml:space="preserve">УСТАВНЫЙ КАПИТАЛ (фонд) - совокупность вкладов (в денежном выражении) в имущество при создании некоторых видов </w:t>
      </w:r>
      <w:hyperlink r:id="rId14" w:history="1">
        <w:r w:rsidRPr="002879D3">
          <w:rPr>
            <w:rStyle w:val="a3"/>
            <w:bCs/>
            <w:iCs/>
            <w:color w:val="auto"/>
            <w:sz w:val="28"/>
            <w:szCs w:val="20"/>
            <w:u w:val="none"/>
          </w:rPr>
          <w:t>коммерческих организаций</w:t>
        </w:r>
      </w:hyperlink>
      <w:r w:rsidRPr="002879D3">
        <w:rPr>
          <w:bCs/>
          <w:sz w:val="28"/>
          <w:szCs w:val="20"/>
        </w:rPr>
        <w:t xml:space="preserve"> (хозяйственных обществ и товариществ) для обеспечения его деятельности в размерах, определенных учредительными документами или законодательством. </w:t>
      </w:r>
      <w:r w:rsidRPr="002879D3">
        <w:rPr>
          <w:sz w:val="28"/>
          <w:szCs w:val="20"/>
        </w:rPr>
        <w:t>Особенности правового положения кредитных организаций, созданных в форме обществ с ограниченной ответственностью, права и обязанности их участников определяются также законами, регулирующими деятельность кредитных организаций.</w:t>
      </w:r>
    </w:p>
    <w:p w:rsidR="00AC337B" w:rsidRPr="002879D3" w:rsidRDefault="00AC337B" w:rsidP="003A162E">
      <w:pPr>
        <w:spacing w:line="360" w:lineRule="auto"/>
        <w:ind w:firstLine="709"/>
        <w:jc w:val="both"/>
        <w:rPr>
          <w:sz w:val="28"/>
          <w:szCs w:val="20"/>
        </w:rPr>
      </w:pPr>
      <w:r w:rsidRPr="002879D3">
        <w:rPr>
          <w:sz w:val="28"/>
          <w:szCs w:val="20"/>
        </w:rPr>
        <w:t xml:space="preserve">ст. 87 ГК РФ. </w:t>
      </w:r>
    </w:p>
    <w:p w:rsidR="00AC337B" w:rsidRPr="002879D3" w:rsidRDefault="00AC337B" w:rsidP="003A162E">
      <w:pPr>
        <w:spacing w:line="360" w:lineRule="auto"/>
        <w:ind w:firstLine="709"/>
        <w:jc w:val="both"/>
        <w:rPr>
          <w:sz w:val="28"/>
          <w:szCs w:val="20"/>
        </w:rPr>
      </w:pPr>
      <w:r w:rsidRPr="002879D3">
        <w:rPr>
          <w:sz w:val="28"/>
          <w:szCs w:val="20"/>
        </w:rPr>
        <w:t>В настоящее время, правовые особенности общества с ограниченной ответственностью установлены федеральным законом от 08.02.1998 № 14-ФЗ "Об обществах с ограниченной ответственностью". Этот документ, в частности устанавливает:</w:t>
      </w:r>
    </w:p>
    <w:p w:rsidR="00AC337B" w:rsidRPr="002879D3" w:rsidRDefault="00AC337B" w:rsidP="003A162E">
      <w:pPr>
        <w:spacing w:line="360" w:lineRule="auto"/>
        <w:ind w:firstLine="709"/>
        <w:jc w:val="both"/>
        <w:rPr>
          <w:sz w:val="28"/>
          <w:szCs w:val="20"/>
        </w:rPr>
      </w:pPr>
      <w:r w:rsidRPr="002879D3">
        <w:rPr>
          <w:sz w:val="28"/>
          <w:szCs w:val="20"/>
        </w:rPr>
        <w:t>УСТАВНЫЙ КАПИТАЛ общества с ограниченной ответственностью должен быть на момент регистрации общества оплачен его участниками не менее чем наполовину. Оставшаяся неоплаченной часть уставного капитала общества подлежит оплате его участниками в течение первого года деятельности общества. При нарушении этой обязанности общество должно либо объявить об уменьшении своего уставного капитала и зарегистрировать его уменьшение в установленном порядке, либо прекратить свою деятельность путем ликвидации.</w:t>
      </w:r>
    </w:p>
    <w:p w:rsidR="00B42E51" w:rsidRPr="002879D3" w:rsidRDefault="00B42E51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Уставный капитал ООО «АЛЮКОН» был сформирован из денежных средств, внесённых двумя учредителями равными долями в размере 6 млн. руб., т.е. по 3 млн</w:t>
      </w:r>
      <w:r w:rsidR="003A162E">
        <w:rPr>
          <w:sz w:val="28"/>
          <w:szCs w:val="28"/>
        </w:rPr>
        <w:t>.</w:t>
      </w:r>
      <w:r w:rsidRPr="002879D3">
        <w:rPr>
          <w:sz w:val="28"/>
          <w:szCs w:val="28"/>
        </w:rPr>
        <w:t xml:space="preserve"> руб</w:t>
      </w:r>
      <w:r w:rsidR="003A162E">
        <w:rPr>
          <w:sz w:val="28"/>
          <w:szCs w:val="28"/>
        </w:rPr>
        <w:t>.</w:t>
      </w:r>
      <w:r w:rsidRPr="002879D3">
        <w:rPr>
          <w:sz w:val="28"/>
          <w:szCs w:val="28"/>
        </w:rPr>
        <w:t xml:space="preserve"> – от каждого учредителя.</w:t>
      </w:r>
      <w:r w:rsidR="002879D3" w:rsidRPr="002879D3">
        <w:rPr>
          <w:sz w:val="28"/>
          <w:szCs w:val="28"/>
        </w:rPr>
        <w:t xml:space="preserve"> </w:t>
      </w:r>
    </w:p>
    <w:p w:rsidR="00221F91" w:rsidRPr="002879D3" w:rsidRDefault="00896EDB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Имущество ООО «АЛЮКОН»:</w:t>
      </w:r>
    </w:p>
    <w:p w:rsidR="00310B1E" w:rsidRPr="002879D3" w:rsidRDefault="00310B1E" w:rsidP="002879D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Здание (ангар) производственное – возведённый из металлоконструкций и панелей-сендвич</w:t>
      </w:r>
      <w:r w:rsidR="00E95755" w:rsidRPr="002879D3">
        <w:rPr>
          <w:sz w:val="28"/>
          <w:szCs w:val="28"/>
        </w:rPr>
        <w:t>.</w:t>
      </w:r>
    </w:p>
    <w:p w:rsidR="00310B1E" w:rsidRPr="002879D3" w:rsidRDefault="00E95755" w:rsidP="002879D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Вычислительная техника, оборудование производственное, технологическое.</w:t>
      </w:r>
    </w:p>
    <w:p w:rsidR="00E95755" w:rsidRPr="002879D3" w:rsidRDefault="00E95755" w:rsidP="002879D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Автомобильный транспорт.</w:t>
      </w:r>
    </w:p>
    <w:p w:rsidR="00F0650B" w:rsidRPr="002879D3" w:rsidRDefault="00E95755" w:rsidP="002879D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Инструмент</w:t>
      </w:r>
      <w:r w:rsidR="00F0650B" w:rsidRPr="002879D3">
        <w:rPr>
          <w:sz w:val="28"/>
          <w:szCs w:val="28"/>
        </w:rPr>
        <w:t xml:space="preserve"> электрический.</w:t>
      </w:r>
    </w:p>
    <w:p w:rsidR="00E95755" w:rsidRPr="002879D3" w:rsidRDefault="00221F91" w:rsidP="002879D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Производственный и хозяйственный</w:t>
      </w:r>
      <w:r w:rsidR="00F0650B" w:rsidRPr="002879D3">
        <w:rPr>
          <w:sz w:val="28"/>
          <w:szCs w:val="28"/>
        </w:rPr>
        <w:t xml:space="preserve"> инвентарь</w:t>
      </w:r>
      <w:r w:rsidRPr="002879D3">
        <w:rPr>
          <w:sz w:val="28"/>
          <w:szCs w:val="28"/>
        </w:rPr>
        <w:t>.</w:t>
      </w:r>
    </w:p>
    <w:p w:rsidR="00221F91" w:rsidRPr="002879D3" w:rsidRDefault="00221F91" w:rsidP="002879D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Денежные средства на р/с в банке оставшиеся после приобретения основных средств</w:t>
      </w:r>
      <w:r w:rsidR="00900E3C" w:rsidRPr="002879D3">
        <w:rPr>
          <w:sz w:val="28"/>
          <w:szCs w:val="28"/>
        </w:rPr>
        <w:t xml:space="preserve"> и использования их в оборот</w:t>
      </w:r>
      <w:r w:rsidRPr="002879D3">
        <w:rPr>
          <w:sz w:val="28"/>
          <w:szCs w:val="28"/>
        </w:rPr>
        <w:t xml:space="preserve"> от уставного капитала.</w:t>
      </w:r>
    </w:p>
    <w:p w:rsidR="002879D3" w:rsidRDefault="002879D3" w:rsidP="003A162E">
      <w:pPr>
        <w:spacing w:line="360" w:lineRule="auto"/>
        <w:ind w:left="709"/>
        <w:jc w:val="both"/>
        <w:rPr>
          <w:sz w:val="28"/>
          <w:szCs w:val="32"/>
        </w:rPr>
      </w:pPr>
    </w:p>
    <w:p w:rsidR="00310B1E" w:rsidRPr="002879D3" w:rsidRDefault="00221F91" w:rsidP="003A162E">
      <w:pPr>
        <w:spacing w:line="360" w:lineRule="auto"/>
        <w:ind w:left="709"/>
        <w:jc w:val="center"/>
        <w:rPr>
          <w:b/>
          <w:sz w:val="28"/>
          <w:szCs w:val="32"/>
        </w:rPr>
      </w:pPr>
      <w:r w:rsidRPr="002879D3">
        <w:rPr>
          <w:b/>
          <w:sz w:val="28"/>
          <w:szCs w:val="32"/>
        </w:rPr>
        <w:t>Основные фонды</w:t>
      </w:r>
    </w:p>
    <w:p w:rsidR="002879D3" w:rsidRDefault="002879D3" w:rsidP="002879D3">
      <w:pPr>
        <w:spacing w:line="360" w:lineRule="auto"/>
        <w:ind w:firstLine="709"/>
        <w:jc w:val="both"/>
        <w:rPr>
          <w:rFonts w:cs="Arial"/>
          <w:bCs/>
          <w:sz w:val="28"/>
          <w:szCs w:val="20"/>
        </w:rPr>
      </w:pPr>
    </w:p>
    <w:p w:rsidR="00AC337B" w:rsidRPr="002879D3" w:rsidRDefault="00AC337B" w:rsidP="002879D3">
      <w:pPr>
        <w:spacing w:line="360" w:lineRule="auto"/>
        <w:ind w:firstLine="709"/>
        <w:jc w:val="both"/>
        <w:rPr>
          <w:rFonts w:cs="Arial"/>
          <w:sz w:val="28"/>
          <w:szCs w:val="20"/>
        </w:rPr>
      </w:pPr>
      <w:r w:rsidRPr="002879D3">
        <w:rPr>
          <w:rFonts w:cs="Arial"/>
          <w:bCs/>
          <w:sz w:val="28"/>
          <w:szCs w:val="20"/>
        </w:rPr>
        <w:t>ОСНОВНЫЕ СРЕДСТВА</w:t>
      </w:r>
      <w:r w:rsidRPr="002879D3">
        <w:rPr>
          <w:rFonts w:cs="Arial"/>
          <w:sz w:val="28"/>
          <w:szCs w:val="20"/>
        </w:rPr>
        <w:t xml:space="preserve">, фонды - </w:t>
      </w:r>
      <w:r w:rsidRPr="002879D3">
        <w:rPr>
          <w:rFonts w:cs="Arial"/>
          <w:bCs/>
          <w:sz w:val="28"/>
          <w:szCs w:val="20"/>
        </w:rPr>
        <w:t>основной капитал</w:t>
      </w:r>
      <w:r w:rsidRPr="002879D3">
        <w:rPr>
          <w:rFonts w:cs="Arial"/>
          <w:sz w:val="28"/>
          <w:szCs w:val="20"/>
        </w:rPr>
        <w:t>, длительно используемые средства производства, участвующие в производстве в течение многих циклов, имеющие длительные сроки амортизации. К основным средствам (фондам) относят землю, производственные здания, сооружения, машины, оборудование, приборы, инструменты, то есть физический капитал. Объем основных средств исчисляется в денежном выражении, в виде их стоимости. В силу этого основные средства характеризуют иногда как денежные средства, вложенные в основные средства производства.</w:t>
      </w:r>
    </w:p>
    <w:p w:rsidR="00E64561" w:rsidRPr="002879D3" w:rsidRDefault="00E64561" w:rsidP="002879D3">
      <w:pPr>
        <w:spacing w:line="360" w:lineRule="auto"/>
        <w:ind w:firstLine="709"/>
        <w:jc w:val="both"/>
        <w:rPr>
          <w:rFonts w:cs="Arial"/>
          <w:sz w:val="28"/>
          <w:szCs w:val="20"/>
        </w:rPr>
      </w:pPr>
      <w:r w:rsidRPr="002879D3">
        <w:rPr>
          <w:rFonts w:cs="Arial"/>
          <w:bCs/>
          <w:sz w:val="28"/>
          <w:szCs w:val="20"/>
        </w:rPr>
        <w:t>АМОРТИЗАЦИЯ</w:t>
      </w:r>
      <w:r w:rsidRPr="002879D3">
        <w:rPr>
          <w:rFonts w:cs="Arial"/>
          <w:sz w:val="28"/>
          <w:szCs w:val="20"/>
        </w:rPr>
        <w:t xml:space="preserve"> (от лат. amortisatio - погашение) - исчисленный в денежном выражении износ основных средств в процессе их применения, производственного использования. Амортизация есть одновременно средство, способ, процесс перенесения стоимости изношенных средств труда на произведенный с их помощью продукт. Инструментом возмещения износа основных средств являются </w:t>
      </w:r>
      <w:hyperlink r:id="rId15" w:history="1">
        <w:r w:rsidRPr="002879D3">
          <w:rPr>
            <w:rStyle w:val="a3"/>
            <w:rFonts w:cs="Arial"/>
            <w:bCs/>
            <w:color w:val="auto"/>
            <w:sz w:val="28"/>
            <w:szCs w:val="20"/>
            <w:u w:val="none"/>
          </w:rPr>
          <w:t>амортизационные отчисления</w:t>
        </w:r>
      </w:hyperlink>
      <w:r w:rsidRPr="002879D3">
        <w:rPr>
          <w:rFonts w:cs="Arial"/>
          <w:sz w:val="28"/>
          <w:szCs w:val="20"/>
        </w:rPr>
        <w:t xml:space="preserve"> в виде денег, направляемых на ремонт или строительство, изготовление новых основных средств. Сумма амортизационных отчислений включается в издержки производства (себестоимость) продукции и тем самым переходит в цену. Производитель обязан производить накопление амортизационных отчислений, откладывая их из выручки за проданную продукцию. Накопленные амортизационные отчисления образуют </w:t>
      </w:r>
      <w:hyperlink r:id="rId16" w:history="1">
        <w:r w:rsidRPr="002879D3">
          <w:rPr>
            <w:rStyle w:val="a3"/>
            <w:rFonts w:cs="Arial"/>
            <w:bCs/>
            <w:color w:val="auto"/>
            <w:sz w:val="28"/>
            <w:szCs w:val="20"/>
            <w:u w:val="none"/>
          </w:rPr>
          <w:t>амортизационный фонд</w:t>
        </w:r>
      </w:hyperlink>
      <w:r w:rsidRPr="002879D3">
        <w:rPr>
          <w:rFonts w:cs="Arial"/>
          <w:sz w:val="28"/>
          <w:szCs w:val="20"/>
        </w:rPr>
        <w:t xml:space="preserve"> в виде денежных средств, предназначенных для воспроизводства, воссоздания изношенных основных средств. Величина годовых амортизационных отчислений предприятия, организации определяется в виде доли первоначальной стоимости объектов, представляющих основные средства. Нормативное значение этой доли называют </w:t>
      </w:r>
      <w:hyperlink r:id="rId17" w:history="1">
        <w:r w:rsidRPr="002879D3">
          <w:rPr>
            <w:rStyle w:val="a3"/>
            <w:rFonts w:cs="Arial"/>
            <w:bCs/>
            <w:color w:val="auto"/>
            <w:sz w:val="28"/>
            <w:szCs w:val="20"/>
            <w:u w:val="none"/>
          </w:rPr>
          <w:t>нормой амортизации</w:t>
        </w:r>
      </w:hyperlink>
      <w:r w:rsidRPr="002879D3">
        <w:rPr>
          <w:rFonts w:cs="Arial"/>
          <w:sz w:val="28"/>
          <w:szCs w:val="20"/>
        </w:rPr>
        <w:t>.</w:t>
      </w:r>
    </w:p>
    <w:p w:rsidR="002879D3" w:rsidRPr="003A162E" w:rsidRDefault="003A162E" w:rsidP="003A162E">
      <w:pPr>
        <w:spacing w:line="360" w:lineRule="auto"/>
        <w:ind w:firstLine="708"/>
        <w:rPr>
          <w:rFonts w:cs="Arial"/>
          <w:b/>
          <w:sz w:val="28"/>
          <w:szCs w:val="20"/>
        </w:rPr>
      </w:pPr>
      <w:r w:rsidRPr="002879D3">
        <w:rPr>
          <w:rFonts w:cs="Arial"/>
          <w:b/>
          <w:sz w:val="28"/>
          <w:szCs w:val="20"/>
        </w:rPr>
        <w:t>Виды оценки основных средств</w:t>
      </w:r>
      <w:r>
        <w:rPr>
          <w:rFonts w:cs="Arial"/>
          <w:b/>
          <w:sz w:val="28"/>
          <w:szCs w:val="20"/>
        </w:rPr>
        <w:t>:</w:t>
      </w:r>
    </w:p>
    <w:p w:rsidR="00B06B78" w:rsidRPr="002879D3" w:rsidRDefault="00B06B78" w:rsidP="002879D3">
      <w:pPr>
        <w:spacing w:line="360" w:lineRule="auto"/>
        <w:ind w:firstLine="709"/>
        <w:jc w:val="both"/>
        <w:rPr>
          <w:rFonts w:cs="Arial"/>
          <w:sz w:val="28"/>
          <w:szCs w:val="20"/>
        </w:rPr>
      </w:pPr>
      <w:r w:rsidRPr="002879D3">
        <w:rPr>
          <w:rFonts w:cs="Arial"/>
          <w:sz w:val="28"/>
          <w:szCs w:val="20"/>
        </w:rPr>
        <w:t>В управлении основными средствами используется дифференцированная система стоимостных оценок, которая определяется целевой установкой измерения стоимости основного капитала: для внутрипроизводственной деятельности и оценки результатов, для начисления амортизации и расчета налогов, для продажи и сдачи в аренду, залоговых операций и др. Базовыми видами оценок основных фондов являются: первоначальная, восстановительная и остаточная стоимость.</w:t>
      </w:r>
    </w:p>
    <w:p w:rsidR="00B06B78" w:rsidRPr="002879D3" w:rsidRDefault="00B06B78" w:rsidP="002879D3">
      <w:pPr>
        <w:spacing w:line="360" w:lineRule="auto"/>
        <w:ind w:firstLine="709"/>
        <w:jc w:val="both"/>
        <w:rPr>
          <w:rFonts w:cs="Arial"/>
          <w:sz w:val="28"/>
          <w:szCs w:val="20"/>
        </w:rPr>
      </w:pPr>
      <w:r w:rsidRPr="002879D3">
        <w:rPr>
          <w:rFonts w:cs="Arial"/>
          <w:sz w:val="28"/>
          <w:szCs w:val="20"/>
        </w:rPr>
        <w:t>Полная первоначальная стоимость основных фондов предприятия</w:t>
      </w:r>
      <w:r w:rsidR="002879D3" w:rsidRPr="002879D3">
        <w:rPr>
          <w:rFonts w:cs="Arial"/>
          <w:sz w:val="28"/>
          <w:szCs w:val="20"/>
        </w:rPr>
        <w:t xml:space="preserve"> </w:t>
      </w:r>
      <w:r w:rsidRPr="002879D3">
        <w:rPr>
          <w:rFonts w:cs="Arial"/>
          <w:sz w:val="28"/>
          <w:szCs w:val="20"/>
        </w:rPr>
        <w:t xml:space="preserve">представляет собой сумму фактических затрат в действующих ценах на: приобретение или создание средств труда: возведение зданий и сооружений, покупку, транспортировку, установку и монтаж машин и оборудования и др. По полной первоначальной стоимости основные фонды принимаются на баланс предприятия, и она остается неизменной в течение всего срока службы средств труда и пересматривается при переоценке основных фондов предприятия или уточняется при модернизации или капитальном ремонте. Амортизация основных фондов также начисляется с полной первоначальной стоимости. нормативах, действующих на установленную дату. </w:t>
      </w:r>
    </w:p>
    <w:p w:rsidR="00B06B78" w:rsidRPr="002879D3" w:rsidRDefault="00B06B78" w:rsidP="002879D3">
      <w:pPr>
        <w:spacing w:line="360" w:lineRule="auto"/>
        <w:ind w:firstLine="709"/>
        <w:jc w:val="both"/>
        <w:rPr>
          <w:rFonts w:cs="Arial"/>
          <w:sz w:val="28"/>
          <w:szCs w:val="20"/>
        </w:rPr>
      </w:pPr>
      <w:r w:rsidRPr="002879D3">
        <w:rPr>
          <w:rFonts w:cs="Arial"/>
          <w:sz w:val="28"/>
          <w:szCs w:val="20"/>
        </w:rPr>
        <w:t xml:space="preserve">Полная восстановительная стоимость – это сумма расчетных затрат на приобретение или возведение новых средств труда, аналогичных переоцениваемым. </w:t>
      </w:r>
    </w:p>
    <w:p w:rsidR="00B06B78" w:rsidRPr="002879D3" w:rsidRDefault="00B06B78" w:rsidP="002879D3">
      <w:pPr>
        <w:spacing w:line="360" w:lineRule="auto"/>
        <w:ind w:firstLine="709"/>
        <w:jc w:val="both"/>
        <w:rPr>
          <w:rFonts w:cs="Arial"/>
          <w:sz w:val="28"/>
          <w:szCs w:val="20"/>
        </w:rPr>
      </w:pPr>
      <w:r w:rsidRPr="002879D3">
        <w:rPr>
          <w:rFonts w:cs="Arial"/>
          <w:sz w:val="28"/>
          <w:szCs w:val="20"/>
        </w:rPr>
        <w:t xml:space="preserve">Остаточная экономическая стоимость основных фондов представляет собой разницу между полной первоначальной или полной восстановительной стоимостью и начисленным износом, т.е. это денежное выражение стоимости средств труда, не перенесенной на изготовляемую продукцию, на определенную дату. Остаточная стоимость позволяет судить о степени изношенности средств труда, планировать их обновление и ремонт. При проводимых переоценках фондов одновременно уточняется размер начисленного износа по каждой единице средств труда. Также определяется восстановительная стоимость с учетом износа. Она рассчитывается в процентах к полной восстановительной стоимости на основе данных бухгалтерского учета. </w:t>
      </w:r>
    </w:p>
    <w:p w:rsidR="00B06B78" w:rsidRPr="002879D3" w:rsidRDefault="00B06B78" w:rsidP="002879D3">
      <w:pPr>
        <w:spacing w:line="360" w:lineRule="auto"/>
        <w:ind w:firstLine="709"/>
        <w:jc w:val="both"/>
        <w:rPr>
          <w:rFonts w:cs="Arial"/>
          <w:sz w:val="28"/>
          <w:szCs w:val="20"/>
        </w:rPr>
      </w:pPr>
      <w:r w:rsidRPr="002879D3">
        <w:rPr>
          <w:rFonts w:cs="Arial"/>
          <w:sz w:val="28"/>
          <w:szCs w:val="20"/>
        </w:rPr>
        <w:t xml:space="preserve">Балансовая стоимость – стоимость, по которой, основные фонды учитываются в балансе предприятия по данным бухгалтерского учета об их наличии и движении. На балансе предприятия стоимость основных фондов числится в смешанной оценке: объекты, по которым производилась переоценка, учитываются по восстановительной стоимости на установленную дату, а новые средства труда, приобретенные (или возведенные) после переоценки, – по первоначальной стоимости. В практике работы предприятий и в методических материалах балансовая стоимость нередко рассматривается как первоначальная, так как восстановительная стоимость на момент последней переоценки совпадает с первоначальной стоимостью на эту дату. </w:t>
      </w:r>
    </w:p>
    <w:p w:rsidR="002879D3" w:rsidRDefault="00B06B78" w:rsidP="003A162E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rFonts w:cs="Arial"/>
          <w:sz w:val="28"/>
          <w:szCs w:val="20"/>
        </w:rPr>
        <w:t xml:space="preserve">Оценка и улучшение использования основных фондов решает широкий круг экономических проблем, направленных на повышение эффективности производства: увеличение объема выпуска продукции, рост производительности труда, снижение себестоимости, экономию капитальных вложений, увеличение прибыли и рентабельности капитала и, в конечном счете, повышение уровня жизни общества. </w:t>
      </w:r>
    </w:p>
    <w:p w:rsidR="00E64561" w:rsidRPr="002879D3" w:rsidRDefault="001F7955" w:rsidP="003A162E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Основные фонды ООО «Алюкон»:</w:t>
      </w:r>
    </w:p>
    <w:p w:rsidR="001F7955" w:rsidRPr="002879D3" w:rsidRDefault="001F7955" w:rsidP="002879D3">
      <w:pPr>
        <w:numPr>
          <w:ilvl w:val="1"/>
          <w:numId w:val="5"/>
        </w:num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Здания и сооружения: </w:t>
      </w:r>
    </w:p>
    <w:p w:rsidR="001F7955" w:rsidRPr="002879D3" w:rsidRDefault="001F7955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Производственный ангар первоначальной стоимостью 840 тыс.руб</w:t>
      </w:r>
    </w:p>
    <w:p w:rsidR="007B5570" w:rsidRPr="002879D3" w:rsidRDefault="007B5570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Срок полезного использования – </w:t>
      </w:r>
      <w:r w:rsidR="00CE5109" w:rsidRPr="002879D3">
        <w:rPr>
          <w:sz w:val="28"/>
          <w:szCs w:val="28"/>
        </w:rPr>
        <w:t xml:space="preserve">свыше </w:t>
      </w:r>
      <w:r w:rsidRPr="002879D3">
        <w:rPr>
          <w:sz w:val="28"/>
          <w:szCs w:val="28"/>
        </w:rPr>
        <w:t xml:space="preserve">30 лет. (10-ая амортизационная группа) </w:t>
      </w:r>
      <w:r w:rsidR="00AA4613" w:rsidRPr="002879D3">
        <w:rPr>
          <w:sz w:val="28"/>
          <w:szCs w:val="28"/>
        </w:rPr>
        <w:t>100%/30 = 3,33% в год</w:t>
      </w:r>
    </w:p>
    <w:p w:rsidR="007B5570" w:rsidRPr="002879D3" w:rsidRDefault="007B5570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Годовая сумма амортизации составит = 840*3,33= </w:t>
      </w:r>
      <w:r w:rsidR="00042642" w:rsidRPr="002879D3">
        <w:rPr>
          <w:sz w:val="28"/>
          <w:szCs w:val="28"/>
        </w:rPr>
        <w:t>28</w:t>
      </w:r>
      <w:r w:rsidRPr="002879D3">
        <w:rPr>
          <w:sz w:val="28"/>
          <w:szCs w:val="28"/>
        </w:rPr>
        <w:t xml:space="preserve"> тыс.руб./год.</w:t>
      </w:r>
    </w:p>
    <w:p w:rsidR="001F7955" w:rsidRPr="002879D3" w:rsidRDefault="001F7955" w:rsidP="002879D3">
      <w:pPr>
        <w:numPr>
          <w:ilvl w:val="1"/>
          <w:numId w:val="5"/>
        </w:num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Силовое оборудование:</w:t>
      </w:r>
    </w:p>
    <w:p w:rsidR="001F7955" w:rsidRPr="002879D3" w:rsidRDefault="001F7955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Электросиловые установки</w:t>
      </w:r>
      <w:r w:rsidR="00CE5109" w:rsidRPr="002879D3">
        <w:rPr>
          <w:sz w:val="28"/>
          <w:szCs w:val="28"/>
        </w:rPr>
        <w:t xml:space="preserve"> (трансформаторы электрические, преобразователи)</w:t>
      </w:r>
      <w:r w:rsidR="007B5570" w:rsidRPr="002879D3">
        <w:rPr>
          <w:sz w:val="28"/>
          <w:szCs w:val="28"/>
        </w:rPr>
        <w:t>,</w:t>
      </w:r>
      <w:r w:rsidRPr="002879D3">
        <w:rPr>
          <w:sz w:val="28"/>
          <w:szCs w:val="28"/>
        </w:rPr>
        <w:t xml:space="preserve"> обеспечивающие непрерывную подачу электрического тока на производственное оборудование</w:t>
      </w:r>
      <w:r w:rsidR="00C8545D" w:rsidRPr="002879D3">
        <w:rPr>
          <w:sz w:val="28"/>
          <w:szCs w:val="28"/>
        </w:rPr>
        <w:t>.</w:t>
      </w:r>
    </w:p>
    <w:p w:rsidR="00CE5109" w:rsidRPr="002879D3" w:rsidRDefault="00CE5109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Срок полезного использования – свыше 15 до 20 лет. (7-ая амортизационная группа) </w:t>
      </w:r>
      <w:r w:rsidR="00AA4613" w:rsidRPr="002879D3">
        <w:rPr>
          <w:sz w:val="28"/>
          <w:szCs w:val="28"/>
        </w:rPr>
        <w:t>100%/15лет = 6,67% в год.</w:t>
      </w:r>
    </w:p>
    <w:p w:rsidR="00CE5109" w:rsidRPr="002879D3" w:rsidRDefault="00CE5109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Годовая сумма амортизации составит = 6,67%*52,50т.р. = 3,5 т.р. </w:t>
      </w:r>
    </w:p>
    <w:p w:rsidR="001F7955" w:rsidRPr="002879D3" w:rsidRDefault="005E66EE" w:rsidP="002879D3">
      <w:pPr>
        <w:numPr>
          <w:ilvl w:val="1"/>
          <w:numId w:val="5"/>
        </w:num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Рабочие машины и оборудование:</w:t>
      </w:r>
    </w:p>
    <w:p w:rsidR="00EC6029" w:rsidRPr="002879D3" w:rsidRDefault="00EC6029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А)</w:t>
      </w:r>
      <w:r w:rsidR="005E66EE" w:rsidRPr="002879D3">
        <w:rPr>
          <w:sz w:val="28"/>
          <w:szCs w:val="28"/>
        </w:rPr>
        <w:t xml:space="preserve"> Компьютеры (техника вычислительная): Срок полезного использования свыше 3х до 5 лет включительно. </w:t>
      </w:r>
      <w:r w:rsidR="00AA4613" w:rsidRPr="002879D3">
        <w:rPr>
          <w:sz w:val="28"/>
          <w:szCs w:val="28"/>
        </w:rPr>
        <w:t>100%/5 лет = 20% в год</w:t>
      </w:r>
    </w:p>
    <w:p w:rsidR="005E66EE" w:rsidRPr="002879D3" w:rsidRDefault="005E66EE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Годовая сумма амортизации = 126т.р.*20% = 25,2 т.р./год. </w:t>
      </w:r>
    </w:p>
    <w:p w:rsidR="00EC6029" w:rsidRPr="002879D3" w:rsidRDefault="00EC6029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  <w:lang w:val="en-US"/>
        </w:rPr>
        <w:t>B</w:t>
      </w:r>
      <w:r w:rsidRPr="002879D3">
        <w:rPr>
          <w:sz w:val="28"/>
          <w:szCs w:val="28"/>
        </w:rPr>
        <w:t>)</w:t>
      </w:r>
      <w:r w:rsidR="005E66EE" w:rsidRPr="002879D3">
        <w:rPr>
          <w:sz w:val="28"/>
          <w:szCs w:val="28"/>
        </w:rPr>
        <w:t xml:space="preserve"> Пилы радиальные: Срок полезного использования свыше 15 до 20 лет включительно. </w:t>
      </w:r>
      <w:r w:rsidR="00AA4613" w:rsidRPr="002879D3">
        <w:rPr>
          <w:sz w:val="28"/>
          <w:szCs w:val="28"/>
        </w:rPr>
        <w:t>100%/15лет = 6,67% в год.</w:t>
      </w:r>
    </w:p>
    <w:p w:rsidR="005E66EE" w:rsidRPr="002879D3" w:rsidRDefault="005E66EE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Годовая сумма амортизации составит = 393,75*6,67% = 26,25т.р./год</w:t>
      </w:r>
    </w:p>
    <w:p w:rsidR="00EC6029" w:rsidRPr="002879D3" w:rsidRDefault="00EC6029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  <w:lang w:val="en-US"/>
        </w:rPr>
        <w:t>C</w:t>
      </w:r>
      <w:r w:rsidRPr="002879D3">
        <w:rPr>
          <w:sz w:val="28"/>
          <w:szCs w:val="28"/>
        </w:rPr>
        <w:t>)</w:t>
      </w:r>
      <w:r w:rsidR="005E66EE" w:rsidRPr="002879D3">
        <w:rPr>
          <w:sz w:val="28"/>
          <w:szCs w:val="28"/>
        </w:rPr>
        <w:t xml:space="preserve"> Станок копировальный (фрезерный) Срок полезного использования свыше 15 до 20 лет включительно. </w:t>
      </w:r>
      <w:r w:rsidR="00AA4613" w:rsidRPr="002879D3">
        <w:rPr>
          <w:sz w:val="28"/>
          <w:szCs w:val="28"/>
        </w:rPr>
        <w:t>100%/15лет = 6,67% в год.</w:t>
      </w:r>
    </w:p>
    <w:p w:rsidR="005E66EE" w:rsidRPr="002879D3" w:rsidRDefault="005E66EE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Годовая сумма амортизации составит =336*6,67% = 22,45 т.р./год.</w:t>
      </w:r>
    </w:p>
    <w:p w:rsidR="00EC6029" w:rsidRPr="002879D3" w:rsidRDefault="00EC6029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  <w:lang w:val="en-US"/>
        </w:rPr>
        <w:t>D</w:t>
      </w:r>
      <w:r w:rsidRPr="002879D3">
        <w:rPr>
          <w:sz w:val="28"/>
          <w:szCs w:val="28"/>
        </w:rPr>
        <w:t>)</w:t>
      </w:r>
      <w:r w:rsidR="005E66EE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 xml:space="preserve">Пресс пневматический. Срок полезного использования свыше 10 до 15 лет включительно (6-ая группа). </w:t>
      </w:r>
      <w:r w:rsidR="00AA4613" w:rsidRPr="002879D3">
        <w:rPr>
          <w:sz w:val="28"/>
          <w:szCs w:val="28"/>
        </w:rPr>
        <w:t>100%/10лет= 10% в год.</w:t>
      </w:r>
    </w:p>
    <w:p w:rsidR="005E66EE" w:rsidRPr="002879D3" w:rsidRDefault="00EC6029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Годовая сумма амортизации составит = 252*10% = 25,2 т.р./год.</w:t>
      </w:r>
    </w:p>
    <w:p w:rsidR="00AA4613" w:rsidRPr="002879D3" w:rsidRDefault="00EC6029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  <w:lang w:val="en-US"/>
        </w:rPr>
        <w:t>E</w:t>
      </w:r>
      <w:r w:rsidRPr="002879D3">
        <w:rPr>
          <w:sz w:val="28"/>
          <w:szCs w:val="28"/>
        </w:rPr>
        <w:t xml:space="preserve">) </w:t>
      </w:r>
      <w:r w:rsidR="00807A73" w:rsidRPr="002879D3">
        <w:rPr>
          <w:sz w:val="28"/>
          <w:szCs w:val="28"/>
        </w:rPr>
        <w:t>Дрели электрические. Срок полезного использования свыше 1 до 2 лет включительно (1-ая группа).</w:t>
      </w:r>
      <w:r w:rsidR="00AA4613" w:rsidRPr="002879D3">
        <w:rPr>
          <w:sz w:val="28"/>
          <w:szCs w:val="28"/>
        </w:rPr>
        <w:t xml:space="preserve"> 100%/2 года = 50%. </w:t>
      </w:r>
    </w:p>
    <w:p w:rsidR="00EC6029" w:rsidRPr="002879D3" w:rsidRDefault="00AA4613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Годовая сумма амортизации составит = 37,8*50% = 18,9 т.р./год</w:t>
      </w:r>
    </w:p>
    <w:p w:rsidR="00AA4613" w:rsidRPr="002879D3" w:rsidRDefault="00AA4613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  <w:lang w:val="en-US"/>
        </w:rPr>
        <w:t>F</w:t>
      </w:r>
      <w:r w:rsidRPr="002879D3">
        <w:rPr>
          <w:sz w:val="28"/>
          <w:szCs w:val="28"/>
        </w:rPr>
        <w:t>)</w:t>
      </w:r>
      <w:r w:rsidRPr="002879D3">
        <w:rPr>
          <w:sz w:val="28"/>
          <w:szCs w:val="16"/>
        </w:rPr>
        <w:t xml:space="preserve"> </w:t>
      </w:r>
      <w:r w:rsidRPr="002879D3">
        <w:rPr>
          <w:sz w:val="28"/>
          <w:szCs w:val="28"/>
        </w:rPr>
        <w:t>Станок для раскроя стекла. Срок полезного использования свыше 7 до 10 лет включительно (5-ая группа). 100%/10лет = 10% в год.</w:t>
      </w:r>
    </w:p>
    <w:p w:rsidR="00AA4613" w:rsidRPr="002879D3" w:rsidRDefault="00AA4613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Годовая сумма амортизации составит =10%*189 т.р. = 18,9 тыс.р./год.</w:t>
      </w:r>
    </w:p>
    <w:p w:rsidR="00AA4613" w:rsidRPr="002879D3" w:rsidRDefault="00AA4613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  <w:lang w:val="en-US"/>
        </w:rPr>
        <w:t>G</w:t>
      </w:r>
      <w:r w:rsidRPr="002879D3">
        <w:rPr>
          <w:sz w:val="28"/>
          <w:szCs w:val="28"/>
        </w:rPr>
        <w:t>)</w:t>
      </w:r>
      <w:r w:rsidRPr="002879D3">
        <w:rPr>
          <w:sz w:val="28"/>
          <w:szCs w:val="16"/>
        </w:rPr>
        <w:t xml:space="preserve"> </w:t>
      </w:r>
      <w:r w:rsidRPr="002879D3">
        <w:rPr>
          <w:sz w:val="28"/>
          <w:szCs w:val="28"/>
        </w:rPr>
        <w:t>Производственная линия сборки стеклопакетов. Срок полезного использования свыше 7 до 10 лет включительно (5-ая группа).</w:t>
      </w:r>
      <w:r w:rsidR="00C8545D" w:rsidRPr="002879D3">
        <w:rPr>
          <w:sz w:val="28"/>
          <w:szCs w:val="28"/>
        </w:rPr>
        <w:t xml:space="preserve"> 100%/10лет = 10% в год.</w:t>
      </w:r>
    </w:p>
    <w:p w:rsidR="00C8545D" w:rsidRPr="002879D3" w:rsidRDefault="00C8545D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Годовая сумма амортизации составит =10%*630 т.р. = 63 тыс.р./год.</w:t>
      </w:r>
    </w:p>
    <w:p w:rsidR="005E66EE" w:rsidRPr="002879D3" w:rsidRDefault="00C8545D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4. Транспортные средства: Срок полезного использования свыше 5 до 7 лет включительно. (4-ая группа). 100%/7 лет = 14,28% в год</w:t>
      </w:r>
    </w:p>
    <w:p w:rsidR="00C8545D" w:rsidRPr="002879D3" w:rsidRDefault="00C8545D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Годовая сумма амортизации составит =14,28%*420 т.р. = 60 тыс.р./год.</w:t>
      </w:r>
    </w:p>
    <w:p w:rsidR="005E66EE" w:rsidRPr="002879D3" w:rsidRDefault="00C8545D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5. Производственный и хозяйственный инвентарь. Срок полезного использования свыше 3х до 5 лет включительно (третья амортизационная группа). 100%/5лет = 20% в год.</w:t>
      </w:r>
    </w:p>
    <w:p w:rsidR="00C8545D" w:rsidRPr="002879D3" w:rsidRDefault="00C8545D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Годовая сумма амортизации составит =20%*70 т.р. = 14 тыс.р./год.</w:t>
      </w:r>
    </w:p>
    <w:p w:rsidR="005E66EE" w:rsidRPr="002879D3" w:rsidRDefault="00C85397" w:rsidP="003A162E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Все вышеописанные основные средства – здание, оборудование, инвентарь были приобретены, доставлены и смонтированы на средства из уставного капитала предприятия.</w:t>
      </w:r>
    </w:p>
    <w:p w:rsidR="002879D3" w:rsidRDefault="00C85397" w:rsidP="003A162E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Удельный вес элемента основных средств рассчитывается по формуле:</w:t>
      </w:r>
    </w:p>
    <w:p w:rsidR="00C85397" w:rsidRPr="002879D3" w:rsidRDefault="003A162E" w:rsidP="003A16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5397" w:rsidRPr="002879D3">
        <w:rPr>
          <w:sz w:val="28"/>
          <w:szCs w:val="28"/>
        </w:rPr>
        <w:t>=</w:t>
      </w:r>
      <w:r w:rsidR="001B01F2" w:rsidRPr="002879D3">
        <w:rPr>
          <w:sz w:val="28"/>
          <w:szCs w:val="28"/>
          <w:lang w:val="en-US"/>
        </w:rPr>
        <w:object w:dxaOrig="1320" w:dyaOrig="900">
          <v:shape id="_x0000_i1026" type="#_x0000_t75" style="width:66pt;height:45pt" o:ole="">
            <v:imagedata r:id="rId18" o:title=""/>
          </v:shape>
          <o:OLEObject Type="Embed" ProgID="Equation.3" ShapeID="_x0000_i1026" DrawAspect="Content" ObjectID="_1461399756" r:id="rId19"/>
        </w:objec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913359" w:rsidRPr="002879D3" w:rsidRDefault="00913359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Где ∑</w:t>
      </w:r>
      <w:r w:rsidRPr="002879D3">
        <w:rPr>
          <w:sz w:val="28"/>
          <w:szCs w:val="28"/>
          <w:lang w:val="en-US"/>
        </w:rPr>
        <w:t>N</w:t>
      </w:r>
      <w:r w:rsidRPr="002879D3">
        <w:rPr>
          <w:sz w:val="28"/>
          <w:szCs w:val="28"/>
        </w:rPr>
        <w:t xml:space="preserve"> – итоговая стоимость всех основных средств, а </w:t>
      </w:r>
      <w:r w:rsidRPr="002879D3">
        <w:rPr>
          <w:sz w:val="28"/>
          <w:szCs w:val="28"/>
          <w:lang w:val="en-US"/>
        </w:rPr>
        <w:t>N</w:t>
      </w:r>
      <w:r w:rsidRPr="002879D3">
        <w:rPr>
          <w:sz w:val="28"/>
          <w:szCs w:val="28"/>
          <w:vertAlign w:val="subscript"/>
          <w:lang w:val="en-US"/>
        </w:rPr>
        <w:t>i</w:t>
      </w:r>
      <w:r w:rsidRPr="002879D3">
        <w:rPr>
          <w:sz w:val="28"/>
          <w:szCs w:val="28"/>
        </w:rPr>
        <w:t xml:space="preserve"> – стоимость элемента основных средств, удельный вес которого в общей сумме рассчитывается.</w:t>
      </w:r>
    </w:p>
    <w:p w:rsidR="00913359" w:rsidRPr="002879D3" w:rsidRDefault="00913359" w:rsidP="002879D3">
      <w:pPr>
        <w:tabs>
          <w:tab w:val="left" w:pos="855"/>
        </w:tabs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На основе рассчитанных данных мы заполним табл</w:t>
      </w:r>
      <w:r w:rsidR="007F02BD" w:rsidRPr="002879D3">
        <w:rPr>
          <w:sz w:val="28"/>
          <w:szCs w:val="28"/>
        </w:rPr>
        <w:t>.</w:t>
      </w:r>
      <w:r w:rsidRPr="002879D3">
        <w:rPr>
          <w:sz w:val="28"/>
          <w:szCs w:val="28"/>
        </w:rPr>
        <w:t xml:space="preserve"> 3. </w:t>
      </w:r>
    </w:p>
    <w:p w:rsidR="007F02BD" w:rsidRPr="002879D3" w:rsidRDefault="007F02BD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2879D3" w:rsidRDefault="00AC337B" w:rsidP="002879D3">
      <w:pPr>
        <w:spacing w:line="360" w:lineRule="auto"/>
        <w:ind w:firstLine="709"/>
        <w:jc w:val="both"/>
        <w:rPr>
          <w:rFonts w:cs="Arial"/>
          <w:sz w:val="28"/>
          <w:szCs w:val="20"/>
        </w:rPr>
      </w:pPr>
      <w:r w:rsidRPr="002879D3">
        <w:rPr>
          <w:sz w:val="28"/>
          <w:szCs w:val="28"/>
        </w:rPr>
        <w:t>Стоимость основных фондов</w:t>
      </w:r>
      <w:r w:rsidRPr="002879D3">
        <w:rPr>
          <w:rFonts w:cs="Arial"/>
          <w:sz w:val="28"/>
          <w:szCs w:val="20"/>
        </w:rPr>
        <w:t xml:space="preserve"> </w:t>
      </w:r>
    </w:p>
    <w:p w:rsidR="00AC337B" w:rsidRPr="002879D3" w:rsidRDefault="00AC337B" w:rsidP="002879D3">
      <w:pPr>
        <w:spacing w:line="360" w:lineRule="auto"/>
        <w:ind w:firstLine="709"/>
        <w:jc w:val="both"/>
        <w:rPr>
          <w:sz w:val="28"/>
          <w:szCs w:val="20"/>
        </w:rPr>
      </w:pPr>
      <w:r w:rsidRPr="002879D3">
        <w:rPr>
          <w:sz w:val="28"/>
          <w:szCs w:val="28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1608"/>
        <w:gridCol w:w="1437"/>
        <w:gridCol w:w="1825"/>
      </w:tblGrid>
      <w:tr w:rsidR="001F7955" w:rsidRPr="002879D3">
        <w:trPr>
          <w:trHeight w:val="61"/>
        </w:trPr>
        <w:tc>
          <w:tcPr>
            <w:tcW w:w="3960" w:type="dxa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Элементы структуры</w:t>
            </w:r>
          </w:p>
        </w:tc>
        <w:tc>
          <w:tcPr>
            <w:tcW w:w="1437" w:type="dxa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Первоначальная ст-ть, тыс. руб</w:t>
            </w:r>
          </w:p>
        </w:tc>
        <w:tc>
          <w:tcPr>
            <w:tcW w:w="1437" w:type="dxa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Удельный вес элемента %</w:t>
            </w:r>
            <w:r w:rsidRPr="002879D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5" w:type="dxa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Годовая сумма амортизации, тыс.руб.</w:t>
            </w:r>
          </w:p>
        </w:tc>
      </w:tr>
      <w:tr w:rsidR="001F7955" w:rsidRPr="002879D3">
        <w:trPr>
          <w:trHeight w:val="61"/>
        </w:trPr>
        <w:tc>
          <w:tcPr>
            <w:tcW w:w="3960" w:type="dxa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1. Здания и сооружения</w:t>
            </w:r>
          </w:p>
        </w:tc>
        <w:tc>
          <w:tcPr>
            <w:tcW w:w="1437" w:type="dxa"/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840*</w:t>
            </w:r>
          </w:p>
        </w:tc>
        <w:tc>
          <w:tcPr>
            <w:tcW w:w="1437" w:type="dxa"/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25,02</w:t>
            </w:r>
          </w:p>
        </w:tc>
        <w:tc>
          <w:tcPr>
            <w:tcW w:w="1825" w:type="dxa"/>
            <w:vAlign w:val="center"/>
          </w:tcPr>
          <w:p w:rsidR="00913359" w:rsidRPr="002879D3" w:rsidRDefault="000634B9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28</w:t>
            </w:r>
          </w:p>
        </w:tc>
      </w:tr>
      <w:tr w:rsidR="001F7955" w:rsidRPr="002879D3">
        <w:trPr>
          <w:trHeight w:val="61"/>
        </w:trPr>
        <w:tc>
          <w:tcPr>
            <w:tcW w:w="3960" w:type="dxa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2. Силовое оборудование</w:t>
            </w:r>
          </w:p>
        </w:tc>
        <w:tc>
          <w:tcPr>
            <w:tcW w:w="1437" w:type="dxa"/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52,5*</w:t>
            </w:r>
          </w:p>
        </w:tc>
        <w:tc>
          <w:tcPr>
            <w:tcW w:w="1437" w:type="dxa"/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1,56</w:t>
            </w:r>
          </w:p>
        </w:tc>
        <w:tc>
          <w:tcPr>
            <w:tcW w:w="1825" w:type="dxa"/>
            <w:vAlign w:val="center"/>
          </w:tcPr>
          <w:p w:rsidR="001F7955" w:rsidRPr="002879D3" w:rsidRDefault="00CE5109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3,5</w:t>
            </w:r>
          </w:p>
        </w:tc>
      </w:tr>
      <w:tr w:rsidR="001F7955" w:rsidRPr="002879D3" w:rsidTr="002879D3">
        <w:trPr>
          <w:trHeight w:val="651"/>
        </w:trPr>
        <w:tc>
          <w:tcPr>
            <w:tcW w:w="3960" w:type="dxa"/>
            <w:tcBorders>
              <w:bottom w:val="nil"/>
            </w:tcBorders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3. Рабочие машины и оборудование,</w:t>
            </w:r>
          </w:p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37" w:type="dxa"/>
            <w:tcBorders>
              <w:bottom w:val="nil"/>
            </w:tcBorders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1964,55*</w:t>
            </w:r>
          </w:p>
        </w:tc>
        <w:tc>
          <w:tcPr>
            <w:tcW w:w="1437" w:type="dxa"/>
            <w:tcBorders>
              <w:bottom w:val="nil"/>
            </w:tcBorders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58,52</w:t>
            </w:r>
          </w:p>
        </w:tc>
        <w:tc>
          <w:tcPr>
            <w:tcW w:w="1825" w:type="dxa"/>
            <w:tcBorders>
              <w:bottom w:val="nil"/>
            </w:tcBorders>
            <w:vAlign w:val="center"/>
          </w:tcPr>
          <w:p w:rsidR="001F7955" w:rsidRPr="002879D3" w:rsidRDefault="00C8545D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199,9</w:t>
            </w:r>
          </w:p>
        </w:tc>
      </w:tr>
      <w:tr w:rsidR="001F7955" w:rsidRPr="002879D3">
        <w:trPr>
          <w:trHeight w:val="283"/>
        </w:trPr>
        <w:tc>
          <w:tcPr>
            <w:tcW w:w="3960" w:type="dxa"/>
            <w:tcBorders>
              <w:top w:val="nil"/>
              <w:bottom w:val="nil"/>
            </w:tcBorders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  <w:lang w:val="en-US"/>
              </w:rPr>
              <w:t xml:space="preserve">A - </w:t>
            </w:r>
            <w:r w:rsidRPr="002879D3">
              <w:rPr>
                <w:sz w:val="20"/>
                <w:szCs w:val="20"/>
              </w:rPr>
              <w:t>компьютеры (техника вычислительная)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126*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3,75</w:t>
            </w:r>
          </w:p>
        </w:tc>
        <w:tc>
          <w:tcPr>
            <w:tcW w:w="1825" w:type="dxa"/>
            <w:tcBorders>
              <w:top w:val="nil"/>
              <w:bottom w:val="nil"/>
            </w:tcBorders>
            <w:vAlign w:val="center"/>
          </w:tcPr>
          <w:p w:rsidR="001F7955" w:rsidRPr="002879D3" w:rsidRDefault="005E66EE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25,2</w:t>
            </w:r>
          </w:p>
        </w:tc>
      </w:tr>
      <w:tr w:rsidR="001F7955" w:rsidRPr="002879D3">
        <w:trPr>
          <w:trHeight w:val="283"/>
        </w:trPr>
        <w:tc>
          <w:tcPr>
            <w:tcW w:w="3960" w:type="dxa"/>
            <w:tcBorders>
              <w:top w:val="nil"/>
              <w:bottom w:val="nil"/>
            </w:tcBorders>
          </w:tcPr>
          <w:p w:rsidR="001F7955" w:rsidRPr="002879D3" w:rsidRDefault="00EC6029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  <w:lang w:val="en-US"/>
              </w:rPr>
              <w:t>B</w:t>
            </w:r>
            <w:r w:rsidR="001F7955" w:rsidRPr="002879D3">
              <w:rPr>
                <w:sz w:val="20"/>
                <w:szCs w:val="20"/>
              </w:rPr>
              <w:t xml:space="preserve"> - пилы радиальные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393,75*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11,73</w:t>
            </w:r>
          </w:p>
        </w:tc>
        <w:tc>
          <w:tcPr>
            <w:tcW w:w="1825" w:type="dxa"/>
            <w:tcBorders>
              <w:top w:val="nil"/>
              <w:bottom w:val="nil"/>
            </w:tcBorders>
            <w:vAlign w:val="center"/>
          </w:tcPr>
          <w:p w:rsidR="001F7955" w:rsidRPr="002879D3" w:rsidRDefault="005E66EE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26,25</w:t>
            </w:r>
          </w:p>
        </w:tc>
      </w:tr>
      <w:tr w:rsidR="001F7955" w:rsidRPr="002879D3">
        <w:trPr>
          <w:trHeight w:val="283"/>
        </w:trPr>
        <w:tc>
          <w:tcPr>
            <w:tcW w:w="3960" w:type="dxa"/>
            <w:tcBorders>
              <w:top w:val="nil"/>
              <w:bottom w:val="nil"/>
            </w:tcBorders>
          </w:tcPr>
          <w:p w:rsidR="001F7955" w:rsidRPr="002879D3" w:rsidRDefault="00EC6029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  <w:lang w:val="en-US"/>
              </w:rPr>
              <w:t>C</w:t>
            </w:r>
            <w:r w:rsidR="001F7955" w:rsidRPr="002879D3">
              <w:rPr>
                <w:sz w:val="20"/>
                <w:szCs w:val="20"/>
              </w:rPr>
              <w:t xml:space="preserve"> - станок копировальный (фрезерный)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336*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10,01</w:t>
            </w:r>
          </w:p>
        </w:tc>
        <w:tc>
          <w:tcPr>
            <w:tcW w:w="1825" w:type="dxa"/>
            <w:tcBorders>
              <w:top w:val="nil"/>
              <w:bottom w:val="nil"/>
            </w:tcBorders>
            <w:vAlign w:val="center"/>
          </w:tcPr>
          <w:p w:rsidR="001F7955" w:rsidRPr="002879D3" w:rsidRDefault="00EC6029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22,45</w:t>
            </w:r>
          </w:p>
        </w:tc>
      </w:tr>
      <w:tr w:rsidR="001F7955" w:rsidRPr="002879D3">
        <w:trPr>
          <w:trHeight w:val="283"/>
        </w:trPr>
        <w:tc>
          <w:tcPr>
            <w:tcW w:w="3960" w:type="dxa"/>
            <w:tcBorders>
              <w:top w:val="nil"/>
              <w:bottom w:val="nil"/>
            </w:tcBorders>
          </w:tcPr>
          <w:p w:rsidR="001F7955" w:rsidRPr="002879D3" w:rsidRDefault="00EC6029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  <w:lang w:val="en-US"/>
              </w:rPr>
              <w:t>D</w:t>
            </w:r>
            <w:r w:rsidR="001F7955" w:rsidRPr="002879D3">
              <w:rPr>
                <w:sz w:val="20"/>
                <w:szCs w:val="20"/>
              </w:rPr>
              <w:t xml:space="preserve"> - пресс пневматический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252*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7,51</w:t>
            </w:r>
          </w:p>
        </w:tc>
        <w:tc>
          <w:tcPr>
            <w:tcW w:w="1825" w:type="dxa"/>
            <w:tcBorders>
              <w:top w:val="nil"/>
              <w:bottom w:val="nil"/>
            </w:tcBorders>
            <w:vAlign w:val="center"/>
          </w:tcPr>
          <w:p w:rsidR="001F7955" w:rsidRPr="002879D3" w:rsidRDefault="00EC6029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25,2</w:t>
            </w:r>
          </w:p>
        </w:tc>
      </w:tr>
      <w:tr w:rsidR="001F7955" w:rsidRPr="002879D3">
        <w:trPr>
          <w:trHeight w:val="283"/>
        </w:trPr>
        <w:tc>
          <w:tcPr>
            <w:tcW w:w="3960" w:type="dxa"/>
            <w:tcBorders>
              <w:top w:val="nil"/>
              <w:bottom w:val="nil"/>
            </w:tcBorders>
          </w:tcPr>
          <w:p w:rsidR="001F7955" w:rsidRPr="002879D3" w:rsidRDefault="00EC6029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  <w:lang w:val="en-US"/>
              </w:rPr>
              <w:t>E</w:t>
            </w:r>
            <w:r w:rsidR="001F7955" w:rsidRPr="002879D3">
              <w:rPr>
                <w:sz w:val="20"/>
                <w:szCs w:val="20"/>
              </w:rPr>
              <w:t>- дрели электрические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37,8*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1,13</w:t>
            </w:r>
          </w:p>
        </w:tc>
        <w:tc>
          <w:tcPr>
            <w:tcW w:w="1825" w:type="dxa"/>
            <w:tcBorders>
              <w:top w:val="nil"/>
              <w:bottom w:val="nil"/>
            </w:tcBorders>
            <w:vAlign w:val="center"/>
          </w:tcPr>
          <w:p w:rsidR="001F7955" w:rsidRPr="002879D3" w:rsidRDefault="00AA4613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18,9</w:t>
            </w:r>
          </w:p>
        </w:tc>
      </w:tr>
      <w:tr w:rsidR="001F7955" w:rsidRPr="002879D3">
        <w:trPr>
          <w:trHeight w:val="61"/>
        </w:trPr>
        <w:tc>
          <w:tcPr>
            <w:tcW w:w="3960" w:type="dxa"/>
            <w:tcBorders>
              <w:top w:val="nil"/>
              <w:bottom w:val="nil"/>
            </w:tcBorders>
          </w:tcPr>
          <w:p w:rsidR="001F7955" w:rsidRPr="002879D3" w:rsidRDefault="00EC6029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  <w:lang w:val="en-US"/>
              </w:rPr>
              <w:t>F</w:t>
            </w:r>
            <w:r w:rsidR="001F7955" w:rsidRPr="002879D3">
              <w:rPr>
                <w:sz w:val="20"/>
                <w:szCs w:val="20"/>
              </w:rPr>
              <w:t>- станок для раскроя стекла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189*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5,63</w:t>
            </w:r>
          </w:p>
        </w:tc>
        <w:tc>
          <w:tcPr>
            <w:tcW w:w="1825" w:type="dxa"/>
            <w:tcBorders>
              <w:top w:val="nil"/>
              <w:bottom w:val="nil"/>
            </w:tcBorders>
            <w:vAlign w:val="center"/>
          </w:tcPr>
          <w:p w:rsidR="001F7955" w:rsidRPr="002879D3" w:rsidRDefault="00AA4613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18,9</w:t>
            </w:r>
          </w:p>
        </w:tc>
      </w:tr>
      <w:tr w:rsidR="001F7955" w:rsidRPr="002879D3">
        <w:trPr>
          <w:trHeight w:val="61"/>
        </w:trPr>
        <w:tc>
          <w:tcPr>
            <w:tcW w:w="3960" w:type="dxa"/>
            <w:tcBorders>
              <w:top w:val="nil"/>
            </w:tcBorders>
          </w:tcPr>
          <w:p w:rsidR="001F7955" w:rsidRPr="002879D3" w:rsidRDefault="00EC6029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  <w:lang w:val="en-US"/>
              </w:rPr>
              <w:t>G</w:t>
            </w:r>
            <w:r w:rsidR="001F7955" w:rsidRPr="002879D3">
              <w:rPr>
                <w:sz w:val="20"/>
                <w:szCs w:val="20"/>
              </w:rPr>
              <w:t xml:space="preserve"> - производственная линия сборки стеклопакетов</w:t>
            </w:r>
          </w:p>
        </w:tc>
        <w:tc>
          <w:tcPr>
            <w:tcW w:w="1437" w:type="dxa"/>
            <w:tcBorders>
              <w:top w:val="nil"/>
            </w:tcBorders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630*</w:t>
            </w:r>
          </w:p>
        </w:tc>
        <w:tc>
          <w:tcPr>
            <w:tcW w:w="1437" w:type="dxa"/>
            <w:tcBorders>
              <w:top w:val="nil"/>
            </w:tcBorders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18,77</w:t>
            </w:r>
          </w:p>
        </w:tc>
        <w:tc>
          <w:tcPr>
            <w:tcW w:w="1825" w:type="dxa"/>
            <w:tcBorders>
              <w:top w:val="nil"/>
            </w:tcBorders>
            <w:vAlign w:val="center"/>
          </w:tcPr>
          <w:p w:rsidR="001F7955" w:rsidRPr="002879D3" w:rsidRDefault="00C8545D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63</w:t>
            </w:r>
          </w:p>
        </w:tc>
      </w:tr>
      <w:tr w:rsidR="001F7955" w:rsidRPr="002879D3">
        <w:trPr>
          <w:trHeight w:val="61"/>
        </w:trPr>
        <w:tc>
          <w:tcPr>
            <w:tcW w:w="3960" w:type="dxa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37" w:type="dxa"/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420</w:t>
            </w:r>
          </w:p>
        </w:tc>
        <w:tc>
          <w:tcPr>
            <w:tcW w:w="1437" w:type="dxa"/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12,51</w:t>
            </w:r>
          </w:p>
        </w:tc>
        <w:tc>
          <w:tcPr>
            <w:tcW w:w="1825" w:type="dxa"/>
            <w:vAlign w:val="center"/>
          </w:tcPr>
          <w:p w:rsidR="001F7955" w:rsidRPr="002879D3" w:rsidRDefault="00C8545D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60</w:t>
            </w:r>
          </w:p>
        </w:tc>
      </w:tr>
      <w:tr w:rsidR="001F7955" w:rsidRPr="002879D3">
        <w:trPr>
          <w:trHeight w:val="61"/>
        </w:trPr>
        <w:tc>
          <w:tcPr>
            <w:tcW w:w="3960" w:type="dxa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Производственный и хозяйственный инвентарь</w:t>
            </w:r>
          </w:p>
        </w:tc>
        <w:tc>
          <w:tcPr>
            <w:tcW w:w="1437" w:type="dxa"/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70</w:t>
            </w:r>
          </w:p>
        </w:tc>
        <w:tc>
          <w:tcPr>
            <w:tcW w:w="1437" w:type="dxa"/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2,09</w:t>
            </w:r>
          </w:p>
        </w:tc>
        <w:tc>
          <w:tcPr>
            <w:tcW w:w="1825" w:type="dxa"/>
            <w:vAlign w:val="center"/>
          </w:tcPr>
          <w:p w:rsidR="001F7955" w:rsidRPr="002879D3" w:rsidRDefault="00C8545D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14</w:t>
            </w:r>
          </w:p>
        </w:tc>
      </w:tr>
      <w:tr w:rsidR="001F7955" w:rsidRPr="002879D3">
        <w:trPr>
          <w:trHeight w:val="61"/>
        </w:trPr>
        <w:tc>
          <w:tcPr>
            <w:tcW w:w="3960" w:type="dxa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Прочие виды основных фондов</w:t>
            </w:r>
          </w:p>
        </w:tc>
        <w:tc>
          <w:tcPr>
            <w:tcW w:w="1437" w:type="dxa"/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10</w:t>
            </w:r>
          </w:p>
        </w:tc>
        <w:tc>
          <w:tcPr>
            <w:tcW w:w="1437" w:type="dxa"/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0,30</w:t>
            </w:r>
          </w:p>
        </w:tc>
        <w:tc>
          <w:tcPr>
            <w:tcW w:w="1825" w:type="dxa"/>
            <w:vAlign w:val="center"/>
          </w:tcPr>
          <w:p w:rsidR="001F7955" w:rsidRPr="002879D3" w:rsidRDefault="00C8545D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-</w:t>
            </w:r>
          </w:p>
        </w:tc>
      </w:tr>
      <w:tr w:rsidR="001F7955" w:rsidRPr="002879D3">
        <w:trPr>
          <w:trHeight w:val="479"/>
        </w:trPr>
        <w:tc>
          <w:tcPr>
            <w:tcW w:w="3960" w:type="dxa"/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ИТОГО</w:t>
            </w:r>
          </w:p>
        </w:tc>
        <w:tc>
          <w:tcPr>
            <w:tcW w:w="1437" w:type="dxa"/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3357,05</w:t>
            </w:r>
          </w:p>
        </w:tc>
        <w:tc>
          <w:tcPr>
            <w:tcW w:w="1437" w:type="dxa"/>
            <w:vAlign w:val="center"/>
          </w:tcPr>
          <w:p w:rsidR="001F7955" w:rsidRPr="002879D3" w:rsidRDefault="001F7955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100</w:t>
            </w:r>
          </w:p>
        </w:tc>
        <w:tc>
          <w:tcPr>
            <w:tcW w:w="1825" w:type="dxa"/>
            <w:vAlign w:val="center"/>
          </w:tcPr>
          <w:p w:rsidR="001F7955" w:rsidRPr="002879D3" w:rsidRDefault="00C8545D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305,4</w:t>
            </w:r>
          </w:p>
        </w:tc>
      </w:tr>
    </w:tbl>
    <w:p w:rsidR="003A162E" w:rsidRDefault="00891504" w:rsidP="002879D3">
      <w:pPr>
        <w:spacing w:line="360" w:lineRule="auto"/>
        <w:ind w:firstLine="709"/>
        <w:jc w:val="both"/>
        <w:rPr>
          <w:sz w:val="28"/>
          <w:szCs w:val="20"/>
        </w:rPr>
      </w:pPr>
      <w:r w:rsidRPr="002879D3">
        <w:rPr>
          <w:sz w:val="28"/>
          <w:szCs w:val="20"/>
        </w:rPr>
        <w:t>* величина затрат на рабочие машины, оборудование, здания и сооружения определена их ценой с учетом затрат в размере 5% от стоимости на монтаж и транспортировку.</w:t>
      </w:r>
    </w:p>
    <w:p w:rsidR="00221F91" w:rsidRPr="003A162E" w:rsidRDefault="003A162E" w:rsidP="003A162E">
      <w:pPr>
        <w:spacing w:line="360" w:lineRule="auto"/>
        <w:ind w:firstLine="709"/>
        <w:jc w:val="center"/>
        <w:rPr>
          <w:sz w:val="28"/>
          <w:szCs w:val="20"/>
        </w:rPr>
      </w:pPr>
      <w:r>
        <w:rPr>
          <w:sz w:val="28"/>
          <w:szCs w:val="20"/>
        </w:rPr>
        <w:br w:type="page"/>
      </w:r>
      <w:r w:rsidR="00891504" w:rsidRPr="002879D3">
        <w:rPr>
          <w:b/>
          <w:sz w:val="28"/>
          <w:szCs w:val="32"/>
        </w:rPr>
        <w:t>Оборотные средства</w:t>
      </w:r>
    </w:p>
    <w:p w:rsidR="002879D3" w:rsidRDefault="002879D3" w:rsidP="002879D3">
      <w:pPr>
        <w:spacing w:line="360" w:lineRule="auto"/>
        <w:ind w:firstLine="709"/>
        <w:jc w:val="both"/>
        <w:rPr>
          <w:bCs/>
          <w:sz w:val="28"/>
        </w:rPr>
      </w:pPr>
    </w:p>
    <w:p w:rsidR="007F02BD" w:rsidRPr="002879D3" w:rsidRDefault="007F02BD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bCs/>
          <w:sz w:val="28"/>
        </w:rPr>
        <w:t>ОБОРОТНЫЕ СРЕДСТВА</w:t>
      </w:r>
      <w:r w:rsidRPr="002879D3">
        <w:rPr>
          <w:sz w:val="28"/>
        </w:rPr>
        <w:t xml:space="preserve"> - оборотный капитал, часть средств производства, целиком потребляемая в течение производственного цикла; включают обычно денежную наличность, материалы, сырье, топливо, энергию, полуфабрикаты, запчасти, незавершенное производство, расходы будущих периодов, исчисляемые в денежном выражении, а также малоценные и быстроизнашивающиеся предметы. Стоимость оборотных производственных средств определяется суммированием стоимостей их отдельных видов.</w:t>
      </w:r>
    </w:p>
    <w:p w:rsidR="00595B95" w:rsidRPr="002879D3" w:rsidRDefault="00595B95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sz w:val="28"/>
        </w:rPr>
        <w:t>МАТЕРИАЛЬНО - ПРОИЗВОДСТВЕННЫЕ ЗАПАСЫ (МПЗ)</w:t>
      </w:r>
    </w:p>
    <w:p w:rsidR="002879D3" w:rsidRDefault="00595B95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sz w:val="28"/>
        </w:rPr>
        <w:t>- используемые в качестве сырья, материалов и т.п. при производстве продукции, предназначенной для продажи (выполнения работ, оказания услуг);</w:t>
      </w:r>
    </w:p>
    <w:p w:rsidR="00595B95" w:rsidRPr="002879D3" w:rsidRDefault="00595B95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sz w:val="28"/>
        </w:rPr>
        <w:t>- предназначенные для продажи;</w:t>
      </w:r>
      <w:r w:rsidRPr="002879D3">
        <w:rPr>
          <w:rStyle w:val="ac"/>
          <w:sz w:val="28"/>
        </w:rPr>
        <w:footnoteReference w:id="1"/>
      </w:r>
      <w:r w:rsidRPr="002879D3">
        <w:rPr>
          <w:sz w:val="28"/>
        </w:rPr>
        <w:t xml:space="preserve"> </w:t>
      </w:r>
    </w:p>
    <w:p w:rsidR="00595B95" w:rsidRPr="002879D3" w:rsidRDefault="00595B95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sz w:val="28"/>
        </w:rPr>
        <w:t>- используемые для управленческих нужд организации – прочие оборотные средства.</w:t>
      </w:r>
    </w:p>
    <w:p w:rsidR="000D0C68" w:rsidRPr="002879D3" w:rsidRDefault="000D0C68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bCs/>
          <w:sz w:val="28"/>
        </w:rPr>
        <w:t>НЕЗАВЕРШЕННОЕ ПРОИЗВОДСТВО</w:t>
      </w:r>
      <w:r w:rsidRPr="002879D3">
        <w:rPr>
          <w:sz w:val="28"/>
        </w:rPr>
        <w:t xml:space="preserve"> - частично готовая продукция, не прошедшая предусмотренный технологией полный цикл производства, необходимый, чтобы продукцию можно было отправить заказчику, поставить на рынок для продажи, отгрузить на склад готовой продукции.</w:t>
      </w:r>
    </w:p>
    <w:p w:rsidR="000D0C68" w:rsidRPr="002879D3" w:rsidRDefault="00595B95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bCs/>
          <w:sz w:val="28"/>
        </w:rPr>
        <w:t>ГОТОВАЯ ПРОДУКЦИЯ</w:t>
      </w:r>
      <w:r w:rsidRPr="002879D3">
        <w:rPr>
          <w:sz w:val="28"/>
        </w:rPr>
        <w:t xml:space="preserve"> - часть материально-производственных запасов, предназначенных для продажи (конечный результат производственного цикла, активы, законченные обработкой (комплектацией), технические и качественные характеристики которых соответствуют условиям договора или требованиям иных документов, в случаях, установленных законодательством).</w:t>
      </w:r>
    </w:p>
    <w:p w:rsidR="00891504" w:rsidRPr="002879D3" w:rsidRDefault="00891504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Условия для расчета потребности в оборотных средствах</w:t>
      </w:r>
      <w:r w:rsidR="00595B95" w:rsidRPr="002879D3">
        <w:rPr>
          <w:sz w:val="28"/>
          <w:szCs w:val="28"/>
        </w:rPr>
        <w:t>:</w:t>
      </w:r>
    </w:p>
    <w:p w:rsidR="00891504" w:rsidRPr="002879D3" w:rsidRDefault="00891504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Структура производственного цикла (удельный вес технологического времени)</w:t>
      </w:r>
    </w:p>
    <w:p w:rsidR="00891504" w:rsidRPr="002879D3" w:rsidRDefault="00891504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Удельный вес технологического времени – </w:t>
      </w:r>
      <w:r w:rsidR="00B550CE" w:rsidRPr="002879D3">
        <w:rPr>
          <w:sz w:val="28"/>
          <w:szCs w:val="28"/>
        </w:rPr>
        <w:t>0,</w:t>
      </w:r>
      <w:r w:rsidR="0066455D" w:rsidRPr="002879D3">
        <w:rPr>
          <w:sz w:val="28"/>
          <w:szCs w:val="28"/>
        </w:rPr>
        <w:t>125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891504" w:rsidRPr="002879D3" w:rsidRDefault="00891504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t</w:t>
      </w:r>
      <w:r w:rsidRPr="002879D3">
        <w:rPr>
          <w:sz w:val="28"/>
          <w:szCs w:val="28"/>
          <w:vertAlign w:val="subscript"/>
        </w:rPr>
        <w:t>техн</w:t>
      </w:r>
      <w:r w:rsidRPr="002879D3">
        <w:rPr>
          <w:sz w:val="28"/>
          <w:szCs w:val="28"/>
        </w:rPr>
        <w:t>=</w:t>
      </w:r>
      <w:r w:rsidR="001B01F2" w:rsidRPr="002879D3">
        <w:rPr>
          <w:sz w:val="28"/>
          <w:szCs w:val="28"/>
        </w:rPr>
        <w:object w:dxaOrig="480" w:dyaOrig="680">
          <v:shape id="_x0000_i1027" type="#_x0000_t75" style="width:25.5pt;height:45.75pt" o:ole="" fillcolor="window">
            <v:imagedata r:id="rId20" o:title=""/>
          </v:shape>
          <o:OLEObject Type="Embed" ProgID="Equation.3" ShapeID="_x0000_i1027" DrawAspect="Content" ObjectID="_1461399757" r:id="rId21"/>
        </w:object>
      </w:r>
      <w:r w:rsidRPr="002879D3">
        <w:rPr>
          <w:sz w:val="28"/>
          <w:szCs w:val="28"/>
        </w:rPr>
        <w:t>t</w:t>
      </w:r>
      <w:r w:rsidRPr="002879D3">
        <w:rPr>
          <w:sz w:val="28"/>
          <w:szCs w:val="28"/>
          <w:vertAlign w:val="subscript"/>
        </w:rPr>
        <w:t>техн.i</w:t>
      </w:r>
      <w:r w:rsidRPr="002879D3">
        <w:rPr>
          <w:sz w:val="28"/>
          <w:szCs w:val="28"/>
        </w:rPr>
        <w:t>=(</w:t>
      </w:r>
      <w:r w:rsidR="00364301" w:rsidRPr="002879D3">
        <w:rPr>
          <w:sz w:val="28"/>
          <w:szCs w:val="28"/>
        </w:rPr>
        <w:t>1,3+0,4+0,7+0,8+2,4+1,2+1,2</w:t>
      </w:r>
      <w:r w:rsidRPr="002879D3">
        <w:rPr>
          <w:sz w:val="28"/>
          <w:szCs w:val="28"/>
        </w:rPr>
        <w:t>)=</w:t>
      </w:r>
      <w:r w:rsidR="002E44E0" w:rsidRPr="002879D3">
        <w:rPr>
          <w:sz w:val="28"/>
          <w:szCs w:val="28"/>
        </w:rPr>
        <w:t xml:space="preserve"> </w:t>
      </w:r>
      <w:r w:rsidR="00364301" w:rsidRPr="002879D3">
        <w:rPr>
          <w:sz w:val="28"/>
          <w:szCs w:val="28"/>
        </w:rPr>
        <w:t xml:space="preserve">8 </w:t>
      </w:r>
      <w:r w:rsidRPr="002879D3">
        <w:rPr>
          <w:sz w:val="28"/>
          <w:szCs w:val="28"/>
        </w:rPr>
        <w:t>час</w:t>
      </w:r>
      <w:r w:rsidR="002E44E0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=</w:t>
      </w:r>
      <w:r w:rsidR="00364301" w:rsidRPr="002879D3">
        <w:rPr>
          <w:sz w:val="28"/>
          <w:szCs w:val="28"/>
        </w:rPr>
        <w:t xml:space="preserve">8 </w:t>
      </w:r>
      <w:r w:rsidRPr="002879D3">
        <w:rPr>
          <w:sz w:val="28"/>
          <w:szCs w:val="28"/>
        </w:rPr>
        <w:t>час /</w:t>
      </w:r>
      <w:r w:rsidR="00364301" w:rsidRPr="002879D3">
        <w:rPr>
          <w:sz w:val="28"/>
          <w:szCs w:val="28"/>
        </w:rPr>
        <w:t xml:space="preserve"> 8</w:t>
      </w:r>
      <w:r w:rsidRPr="002879D3">
        <w:rPr>
          <w:sz w:val="28"/>
          <w:szCs w:val="28"/>
        </w:rPr>
        <w:t>час/раб.день</w:t>
      </w:r>
      <w:r w:rsidR="002879D3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*</w:t>
      </w:r>
      <w:r w:rsidR="00364301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30кал.день</w:t>
      </w:r>
      <w:r w:rsidR="00364301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/</w:t>
      </w:r>
      <w:r w:rsidR="00364301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22раб.день=</w:t>
      </w:r>
      <w:r w:rsidR="00364301" w:rsidRPr="002879D3">
        <w:rPr>
          <w:sz w:val="28"/>
          <w:szCs w:val="28"/>
        </w:rPr>
        <w:t xml:space="preserve"> 1,36</w:t>
      </w:r>
      <w:r w:rsidRPr="002879D3">
        <w:rPr>
          <w:sz w:val="28"/>
          <w:szCs w:val="28"/>
        </w:rPr>
        <w:t xml:space="preserve"> </w:t>
      </w:r>
      <w:r w:rsidR="000E4B5A" w:rsidRPr="002879D3">
        <w:rPr>
          <w:sz w:val="28"/>
          <w:szCs w:val="28"/>
        </w:rPr>
        <w:t>кал</w:t>
      </w:r>
      <w:r w:rsidRPr="002879D3">
        <w:rPr>
          <w:sz w:val="28"/>
          <w:szCs w:val="28"/>
        </w:rPr>
        <w:t>.дня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891504" w:rsidRPr="002879D3" w:rsidRDefault="00891504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Производственный цикл</w:t>
      </w:r>
      <w:r w:rsidR="002879D3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T</w:t>
      </w:r>
      <w:r w:rsidRPr="002879D3">
        <w:rPr>
          <w:sz w:val="28"/>
          <w:szCs w:val="28"/>
          <w:vertAlign w:val="subscript"/>
        </w:rPr>
        <w:t>ц</w:t>
      </w:r>
      <w:r w:rsidRPr="002879D3">
        <w:rPr>
          <w:sz w:val="28"/>
          <w:szCs w:val="28"/>
        </w:rPr>
        <w:t>=</w:t>
      </w:r>
      <w:r w:rsidR="00B550CE" w:rsidRPr="002879D3">
        <w:rPr>
          <w:sz w:val="28"/>
          <w:szCs w:val="28"/>
        </w:rPr>
        <w:t>1,36 /0,125 =10,88</w:t>
      </w:r>
      <w:r w:rsidRPr="002879D3">
        <w:rPr>
          <w:sz w:val="28"/>
          <w:szCs w:val="28"/>
        </w:rPr>
        <w:t xml:space="preserve"> </w:t>
      </w:r>
      <w:r w:rsidR="000E4B5A" w:rsidRPr="002879D3">
        <w:rPr>
          <w:sz w:val="28"/>
          <w:szCs w:val="28"/>
        </w:rPr>
        <w:t>кал</w:t>
      </w:r>
      <w:r w:rsidRPr="002879D3">
        <w:rPr>
          <w:sz w:val="28"/>
          <w:szCs w:val="28"/>
        </w:rPr>
        <w:t>.дн</w:t>
      </w:r>
      <w:r w:rsidR="00364301" w:rsidRPr="002879D3">
        <w:rPr>
          <w:sz w:val="28"/>
          <w:szCs w:val="28"/>
        </w:rPr>
        <w:t>ей</w:t>
      </w:r>
    </w:p>
    <w:p w:rsidR="00891504" w:rsidRPr="002879D3" w:rsidRDefault="00891504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Нормы запаса материалов и комплектующих изделий (календарные дни)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891504" w:rsidRPr="002879D3" w:rsidRDefault="00891504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t</w:t>
      </w:r>
      <w:r w:rsidR="004F04BE" w:rsidRPr="002879D3">
        <w:rPr>
          <w:sz w:val="28"/>
          <w:szCs w:val="28"/>
          <w:vertAlign w:val="subscript"/>
        </w:rPr>
        <w:t>зап.м.</w:t>
      </w:r>
      <w:r w:rsidRPr="002879D3">
        <w:rPr>
          <w:sz w:val="28"/>
          <w:szCs w:val="28"/>
        </w:rPr>
        <w:t>=60 кал.дн.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F00301" w:rsidRPr="002879D3" w:rsidRDefault="00F00301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Нормы запаса готовой продукции на складе (календарные дни)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420FFB" w:rsidRPr="002879D3" w:rsidRDefault="000F7D05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З</w:t>
      </w:r>
      <w:r w:rsidRPr="002879D3">
        <w:rPr>
          <w:sz w:val="28"/>
          <w:szCs w:val="28"/>
          <w:vertAlign w:val="subscript"/>
        </w:rPr>
        <w:t>дн</w:t>
      </w:r>
      <w:r w:rsidR="00F00301" w:rsidRPr="002879D3">
        <w:rPr>
          <w:sz w:val="28"/>
          <w:szCs w:val="28"/>
          <w:vertAlign w:val="subscript"/>
        </w:rPr>
        <w:t>.</w:t>
      </w:r>
      <w:r w:rsidR="00F00301" w:rsidRPr="002879D3">
        <w:rPr>
          <w:sz w:val="28"/>
          <w:szCs w:val="28"/>
        </w:rPr>
        <w:t>=10 кал.дн.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62544F" w:rsidRPr="002879D3" w:rsidRDefault="006B3067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Норматив производственных запасов определим по формуле:</w:t>
      </w:r>
    </w:p>
    <w:p w:rsidR="002879D3" w:rsidRPr="003A162E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6B3067" w:rsidRPr="002879D3" w:rsidRDefault="001B01F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  <w:lang w:val="en-US"/>
        </w:rPr>
        <w:object w:dxaOrig="1939" w:dyaOrig="680">
          <v:shape id="_x0000_i1028" type="#_x0000_t75" style="width:96.75pt;height:33.75pt" o:ole="">
            <v:imagedata r:id="rId22" o:title=""/>
          </v:shape>
          <o:OLEObject Type="Embed" ProgID="Equation.3" ShapeID="_x0000_i1028" DrawAspect="Content" ObjectID="_1461399758" r:id="rId23"/>
        </w:objec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6B3067" w:rsidRPr="002879D3" w:rsidRDefault="006B3067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Где З</w:t>
      </w:r>
      <w:r w:rsidRPr="002879D3">
        <w:rPr>
          <w:sz w:val="28"/>
          <w:szCs w:val="28"/>
          <w:vertAlign w:val="subscript"/>
        </w:rPr>
        <w:t>дн</w:t>
      </w:r>
      <w:r w:rsidRPr="002879D3">
        <w:rPr>
          <w:sz w:val="28"/>
          <w:szCs w:val="28"/>
        </w:rPr>
        <w:t xml:space="preserve"> – норма запаса в днях (=60 дней</w:t>
      </w:r>
      <w:r w:rsidR="00B248DA" w:rsidRPr="002879D3">
        <w:rPr>
          <w:rStyle w:val="ac"/>
          <w:sz w:val="28"/>
          <w:szCs w:val="28"/>
        </w:rPr>
        <w:footnoteReference w:id="2"/>
      </w:r>
      <w:r w:rsidRPr="002879D3">
        <w:rPr>
          <w:sz w:val="28"/>
          <w:szCs w:val="28"/>
        </w:rPr>
        <w:t>)</w:t>
      </w:r>
    </w:p>
    <w:p w:rsidR="006B3067" w:rsidRPr="002879D3" w:rsidRDefault="006B3067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  <w:lang w:val="en-US"/>
        </w:rPr>
        <w:t>q</w:t>
      </w:r>
      <w:r w:rsidRPr="002879D3">
        <w:rPr>
          <w:sz w:val="28"/>
          <w:szCs w:val="28"/>
        </w:rPr>
        <w:t xml:space="preserve"> – объём производства в натуральном выражении (10</w:t>
      </w:r>
      <w:r w:rsidR="00A27AEA" w:rsidRPr="002879D3">
        <w:rPr>
          <w:sz w:val="28"/>
          <w:szCs w:val="28"/>
        </w:rPr>
        <w:t>00</w:t>
      </w:r>
      <w:r w:rsidRPr="002879D3">
        <w:rPr>
          <w:sz w:val="28"/>
          <w:szCs w:val="28"/>
        </w:rPr>
        <w:t xml:space="preserve"> </w:t>
      </w:r>
      <w:r w:rsidR="00A27AEA" w:rsidRPr="002879D3">
        <w:rPr>
          <w:sz w:val="28"/>
          <w:szCs w:val="28"/>
        </w:rPr>
        <w:t>ед.продукции в год</w:t>
      </w:r>
      <w:r w:rsidR="00B248DA" w:rsidRPr="002879D3">
        <w:rPr>
          <w:rStyle w:val="ac"/>
          <w:sz w:val="28"/>
          <w:szCs w:val="28"/>
        </w:rPr>
        <w:footnoteReference w:id="3"/>
      </w:r>
      <w:r w:rsidR="00A27AEA" w:rsidRPr="002879D3">
        <w:rPr>
          <w:sz w:val="28"/>
          <w:szCs w:val="28"/>
        </w:rPr>
        <w:t>)</w:t>
      </w:r>
    </w:p>
    <w:p w:rsidR="006B3067" w:rsidRPr="002879D3" w:rsidRDefault="006B3067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М – материалоёмкость продукции (=1400 р/ед.пр.)</w:t>
      </w:r>
    </w:p>
    <w:p w:rsidR="006B3067" w:rsidRPr="002879D3" w:rsidRDefault="006B3067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Д</w:t>
      </w:r>
      <w:r w:rsidRPr="002879D3">
        <w:rPr>
          <w:sz w:val="28"/>
          <w:szCs w:val="28"/>
          <w:vertAlign w:val="subscript"/>
        </w:rPr>
        <w:t>к</w:t>
      </w:r>
      <w:r w:rsidRPr="002879D3">
        <w:rPr>
          <w:sz w:val="28"/>
          <w:szCs w:val="28"/>
        </w:rPr>
        <w:t xml:space="preserve"> – число календарных дней в периоде </w:t>
      </w:r>
      <w:r w:rsidR="00CC1986" w:rsidRPr="002879D3">
        <w:rPr>
          <w:sz w:val="28"/>
          <w:szCs w:val="28"/>
        </w:rPr>
        <w:t>(365</w:t>
      </w:r>
      <w:r w:rsidRPr="002879D3">
        <w:rPr>
          <w:sz w:val="28"/>
          <w:szCs w:val="28"/>
        </w:rPr>
        <w:t>)</w:t>
      </w:r>
    </w:p>
    <w:p w:rsidR="006B3067" w:rsidRPr="002879D3" w:rsidRDefault="001B01F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  <w:lang w:val="en-US"/>
        </w:rPr>
        <w:object w:dxaOrig="4340" w:dyaOrig="620">
          <v:shape id="_x0000_i1029" type="#_x0000_t75" style="width:216.75pt;height:30.75pt" o:ole="">
            <v:imagedata r:id="rId24" o:title=""/>
          </v:shape>
          <o:OLEObject Type="Embed" ProgID="Equation.3" ShapeID="_x0000_i1029" DrawAspect="Content" ObjectID="_1461399759" r:id="rId25"/>
        </w:objec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A27AEA" w:rsidRPr="002879D3" w:rsidRDefault="00420FFB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Затраты в незавершенное производство</w:t>
      </w:r>
      <w:r w:rsidR="00CC1986" w:rsidRPr="002879D3">
        <w:rPr>
          <w:sz w:val="28"/>
          <w:szCs w:val="28"/>
        </w:rPr>
        <w:t xml:space="preserve"> определим по формуле</w:t>
      </w:r>
      <w:r w:rsidRPr="002879D3">
        <w:rPr>
          <w:sz w:val="28"/>
          <w:szCs w:val="28"/>
        </w:rPr>
        <w:t>:</w:t>
      </w:r>
    </w:p>
    <w:p w:rsidR="002879D3" w:rsidRPr="003A162E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2879D3" w:rsidRPr="003A162E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420FFB" w:rsidRPr="002879D3" w:rsidRDefault="001B01F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  <w:lang w:val="en-US"/>
        </w:rPr>
        <w:object w:dxaOrig="2160" w:dyaOrig="680">
          <v:shape id="_x0000_i1030" type="#_x0000_t75" style="width:108pt;height:33.75pt" o:ole="">
            <v:imagedata r:id="rId26" o:title=""/>
          </v:shape>
          <o:OLEObject Type="Embed" ProgID="Equation.3" ShapeID="_x0000_i1030" DrawAspect="Content" ObjectID="_1461399760" r:id="rId27"/>
        </w:object>
      </w:r>
    </w:p>
    <w:p w:rsidR="00646446" w:rsidRPr="002879D3" w:rsidRDefault="00CC1986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Где </w:t>
      </w:r>
      <w:r w:rsidRPr="002879D3">
        <w:rPr>
          <w:sz w:val="28"/>
          <w:szCs w:val="28"/>
          <w:lang w:val="en-US"/>
        </w:rPr>
        <w:t>z</w:t>
      </w:r>
      <w:r w:rsidRPr="002879D3">
        <w:rPr>
          <w:sz w:val="28"/>
          <w:szCs w:val="28"/>
        </w:rPr>
        <w:t xml:space="preserve"> – себестоимость единицы продукции</w:t>
      </w:r>
      <w:r w:rsidR="00B248DA" w:rsidRPr="002879D3">
        <w:rPr>
          <w:sz w:val="28"/>
          <w:szCs w:val="28"/>
        </w:rPr>
        <w:t xml:space="preserve"> (себестоимость </w:t>
      </w:r>
    </w:p>
    <w:p w:rsidR="00CC1986" w:rsidRPr="002879D3" w:rsidRDefault="00B248DA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продукции = </w:t>
      </w:r>
      <w:r w:rsidR="00646446" w:rsidRPr="002879D3">
        <w:rPr>
          <w:sz w:val="28"/>
          <w:szCs w:val="28"/>
        </w:rPr>
        <w:t>6421,45</w:t>
      </w:r>
      <w:r w:rsidRPr="002879D3">
        <w:rPr>
          <w:sz w:val="28"/>
          <w:szCs w:val="28"/>
        </w:rPr>
        <w:t xml:space="preserve"> тыс.руб./ед.прод.</w:t>
      </w:r>
      <w:r w:rsidRPr="002879D3">
        <w:rPr>
          <w:rStyle w:val="ac"/>
          <w:sz w:val="28"/>
          <w:szCs w:val="28"/>
        </w:rPr>
        <w:footnoteReference w:id="4"/>
      </w:r>
      <w:r w:rsidRPr="002879D3">
        <w:rPr>
          <w:sz w:val="28"/>
          <w:szCs w:val="28"/>
        </w:rPr>
        <w:t>)</w:t>
      </w:r>
      <w:r w:rsidR="00CC1986" w:rsidRPr="002879D3">
        <w:rPr>
          <w:sz w:val="28"/>
          <w:szCs w:val="28"/>
        </w:rPr>
        <w:t>,</w:t>
      </w:r>
    </w:p>
    <w:p w:rsidR="003052FA" w:rsidRPr="002879D3" w:rsidRDefault="003052FA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Т</w:t>
      </w:r>
      <w:r w:rsidRPr="002879D3">
        <w:rPr>
          <w:sz w:val="28"/>
          <w:szCs w:val="28"/>
          <w:vertAlign w:val="subscript"/>
        </w:rPr>
        <w:t>ц</w:t>
      </w:r>
      <w:r w:rsidRPr="002879D3">
        <w:rPr>
          <w:sz w:val="28"/>
          <w:szCs w:val="28"/>
        </w:rPr>
        <w:t xml:space="preserve"> – длительность производственного цикла в днях</w:t>
      </w:r>
    </w:p>
    <w:p w:rsidR="003052FA" w:rsidRPr="002879D3" w:rsidRDefault="00CC1986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К</w:t>
      </w:r>
      <w:r w:rsidRPr="002879D3">
        <w:rPr>
          <w:sz w:val="28"/>
          <w:szCs w:val="28"/>
          <w:vertAlign w:val="subscript"/>
        </w:rPr>
        <w:t>н.з.</w:t>
      </w:r>
      <w:r w:rsidRPr="002879D3">
        <w:rPr>
          <w:sz w:val="28"/>
          <w:szCs w:val="28"/>
        </w:rPr>
        <w:t xml:space="preserve"> – коэффициент нарастания затрат</w:t>
      </w:r>
      <w:r w:rsidR="003052FA" w:rsidRPr="002879D3">
        <w:rPr>
          <w:sz w:val="28"/>
          <w:szCs w:val="28"/>
        </w:rPr>
        <w:t xml:space="preserve">, вычислим по формуле: 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3052FA" w:rsidRPr="002879D3" w:rsidRDefault="003052FA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К</w:t>
      </w:r>
      <w:r w:rsidRPr="002879D3">
        <w:rPr>
          <w:sz w:val="28"/>
          <w:szCs w:val="28"/>
          <w:vertAlign w:val="subscript"/>
        </w:rPr>
        <w:t>н.з.</w:t>
      </w:r>
      <w:r w:rsidRPr="002879D3">
        <w:rPr>
          <w:sz w:val="28"/>
          <w:szCs w:val="28"/>
        </w:rPr>
        <w:t>=0,5*(1+</w:t>
      </w:r>
      <w:r w:rsidR="001B01F2" w:rsidRPr="002879D3">
        <w:rPr>
          <w:sz w:val="28"/>
          <w:szCs w:val="28"/>
        </w:rPr>
        <w:object w:dxaOrig="360" w:dyaOrig="639">
          <v:shape id="_x0000_i1031" type="#_x0000_t75" style="width:18pt;height:32.25pt" o:ole="">
            <v:imagedata r:id="rId28" o:title=""/>
          </v:shape>
          <o:OLEObject Type="Embed" ProgID="Equation.3" ShapeID="_x0000_i1031" DrawAspect="Content" ObjectID="_1461399761" r:id="rId29"/>
        </w:object>
      </w:r>
      <w:r w:rsidRPr="002879D3">
        <w:rPr>
          <w:sz w:val="28"/>
          <w:szCs w:val="28"/>
        </w:rPr>
        <w:t>)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CC1986" w:rsidRPr="002879D3" w:rsidRDefault="003052FA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Где З</w:t>
      </w:r>
      <w:r w:rsidRPr="002879D3">
        <w:rPr>
          <w:sz w:val="28"/>
          <w:szCs w:val="28"/>
          <w:vertAlign w:val="subscript"/>
        </w:rPr>
        <w:t>н</w:t>
      </w:r>
      <w:r w:rsidRPr="002879D3">
        <w:rPr>
          <w:sz w:val="28"/>
          <w:szCs w:val="28"/>
        </w:rPr>
        <w:t xml:space="preserve"> – начальные затраты по изделиям = 1400 р/ед.прод.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0F7D05" w:rsidRPr="002879D3" w:rsidRDefault="000F7D05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К</w:t>
      </w:r>
      <w:r w:rsidRPr="002879D3">
        <w:rPr>
          <w:sz w:val="28"/>
          <w:szCs w:val="28"/>
          <w:vertAlign w:val="subscript"/>
        </w:rPr>
        <w:t>н.з.</w:t>
      </w:r>
      <w:r w:rsidRPr="002879D3">
        <w:rPr>
          <w:sz w:val="28"/>
          <w:szCs w:val="28"/>
        </w:rPr>
        <w:t>=0,5*(1+</w:t>
      </w:r>
      <w:r w:rsidR="001B01F2" w:rsidRPr="002879D3">
        <w:rPr>
          <w:sz w:val="28"/>
          <w:szCs w:val="28"/>
        </w:rPr>
        <w:object w:dxaOrig="859" w:dyaOrig="660">
          <v:shape id="_x0000_i1032" type="#_x0000_t75" style="width:42.75pt;height:33pt" o:ole="">
            <v:imagedata r:id="rId30" o:title=""/>
          </v:shape>
          <o:OLEObject Type="Embed" ProgID="Equation.3" ShapeID="_x0000_i1032" DrawAspect="Content" ObjectID="_1461399762" r:id="rId31"/>
        </w:object>
      </w:r>
      <w:r w:rsidRPr="002879D3">
        <w:rPr>
          <w:sz w:val="28"/>
          <w:szCs w:val="28"/>
        </w:rPr>
        <w:t>)=0,</w:t>
      </w:r>
      <w:r w:rsidR="00646446" w:rsidRPr="002879D3">
        <w:rPr>
          <w:sz w:val="28"/>
          <w:szCs w:val="28"/>
        </w:rPr>
        <w:t>609</w:t>
      </w:r>
    </w:p>
    <w:p w:rsidR="00CC1986" w:rsidRPr="002879D3" w:rsidRDefault="001B01F2" w:rsidP="002879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79D3">
        <w:rPr>
          <w:sz w:val="28"/>
          <w:szCs w:val="28"/>
          <w:lang w:val="en-US"/>
        </w:rPr>
        <w:object w:dxaOrig="5660" w:dyaOrig="620">
          <v:shape id="_x0000_i1033" type="#_x0000_t75" style="width:282.75pt;height:30.75pt" o:ole="">
            <v:imagedata r:id="rId32" o:title=""/>
          </v:shape>
          <o:OLEObject Type="Embed" ProgID="Equation.3" ShapeID="_x0000_i1033" DrawAspect="Content" ObjectID="_1461399763" r:id="rId33"/>
        </w:objec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A27AEA" w:rsidRPr="002879D3" w:rsidRDefault="000F7D05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Запасы готовой продукции определим по формуле: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0F7D05" w:rsidRPr="002879D3" w:rsidRDefault="000F7D05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Н</w:t>
      </w:r>
      <w:r w:rsidRPr="002879D3">
        <w:rPr>
          <w:sz w:val="28"/>
          <w:szCs w:val="28"/>
          <w:vertAlign w:val="subscript"/>
        </w:rPr>
        <w:t>гп</w:t>
      </w:r>
      <w:r w:rsidRPr="002879D3">
        <w:rPr>
          <w:sz w:val="28"/>
          <w:szCs w:val="28"/>
        </w:rPr>
        <w:t>=З</w:t>
      </w:r>
      <w:r w:rsidRPr="002879D3">
        <w:rPr>
          <w:sz w:val="28"/>
          <w:szCs w:val="28"/>
          <w:vertAlign w:val="subscript"/>
        </w:rPr>
        <w:t>дн</w:t>
      </w:r>
      <w:r w:rsidRPr="002879D3">
        <w:rPr>
          <w:sz w:val="28"/>
          <w:szCs w:val="28"/>
        </w:rPr>
        <w:t>*</w:t>
      </w:r>
      <w:r w:rsidR="001B01F2" w:rsidRPr="002879D3">
        <w:rPr>
          <w:sz w:val="28"/>
          <w:szCs w:val="28"/>
        </w:rPr>
        <w:object w:dxaOrig="420" w:dyaOrig="660">
          <v:shape id="_x0000_i1034" type="#_x0000_t75" style="width:21pt;height:33pt" o:ole="">
            <v:imagedata r:id="rId34" o:title=""/>
          </v:shape>
          <o:OLEObject Type="Embed" ProgID="Equation.3" ShapeID="_x0000_i1034" DrawAspect="Content" ObjectID="_1461399764" r:id="rId35"/>
        </w:object>
      </w:r>
      <w:r w:rsidRPr="002879D3">
        <w:rPr>
          <w:sz w:val="28"/>
          <w:szCs w:val="28"/>
        </w:rPr>
        <w:t>= 10*</w:t>
      </w:r>
      <w:r w:rsidR="001B01F2" w:rsidRPr="002879D3">
        <w:rPr>
          <w:sz w:val="28"/>
          <w:szCs w:val="28"/>
        </w:rPr>
        <w:object w:dxaOrig="1520" w:dyaOrig="620">
          <v:shape id="_x0000_i1035" type="#_x0000_t75" style="width:75.75pt;height:30.75pt" o:ole="">
            <v:imagedata r:id="rId36" o:title=""/>
          </v:shape>
          <o:OLEObject Type="Embed" ProgID="Equation.3" ShapeID="_x0000_i1035" DrawAspect="Content" ObjectID="_1461399765" r:id="rId37"/>
        </w:object>
      </w:r>
      <w:r w:rsidRPr="002879D3">
        <w:rPr>
          <w:sz w:val="28"/>
          <w:szCs w:val="28"/>
        </w:rPr>
        <w:t>=</w:t>
      </w:r>
      <w:r w:rsidR="00646446" w:rsidRPr="002879D3">
        <w:rPr>
          <w:sz w:val="28"/>
          <w:szCs w:val="28"/>
        </w:rPr>
        <w:t>175,9301</w:t>
      </w:r>
      <w:r w:rsidR="009817AB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тыс.руб.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0D0C68" w:rsidRPr="002879D3" w:rsidRDefault="000D0C68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Величину прочих оборотных средств примем в размере 15% </w:t>
      </w:r>
      <w:r w:rsidR="00F0266E" w:rsidRPr="002879D3">
        <w:rPr>
          <w:rStyle w:val="ac"/>
          <w:sz w:val="28"/>
          <w:szCs w:val="28"/>
        </w:rPr>
        <w:footnoteReference w:id="5"/>
      </w:r>
      <w:r w:rsidRPr="002879D3">
        <w:rPr>
          <w:sz w:val="28"/>
          <w:szCs w:val="28"/>
        </w:rPr>
        <w:t xml:space="preserve">от суммы </w:t>
      </w:r>
      <w:r w:rsidR="00646446" w:rsidRPr="002879D3">
        <w:rPr>
          <w:sz w:val="28"/>
          <w:szCs w:val="28"/>
        </w:rPr>
        <w:t xml:space="preserve">всех рассчитанных выше </w:t>
      </w:r>
      <w:r w:rsidRPr="002879D3">
        <w:rPr>
          <w:sz w:val="28"/>
          <w:szCs w:val="28"/>
        </w:rPr>
        <w:t>других оборотных средств:</w:t>
      </w:r>
    </w:p>
    <w:p w:rsidR="000D0C68" w:rsidRPr="002879D3" w:rsidRDefault="000D0C68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(Н</w:t>
      </w:r>
      <w:r w:rsidRPr="002879D3">
        <w:rPr>
          <w:sz w:val="28"/>
          <w:szCs w:val="28"/>
          <w:vertAlign w:val="subscript"/>
        </w:rPr>
        <w:t>нзп</w:t>
      </w:r>
      <w:r w:rsidRPr="002879D3">
        <w:rPr>
          <w:sz w:val="28"/>
          <w:szCs w:val="28"/>
        </w:rPr>
        <w:t>+Н</w:t>
      </w:r>
      <w:r w:rsidRPr="002879D3">
        <w:rPr>
          <w:sz w:val="28"/>
          <w:szCs w:val="28"/>
          <w:vertAlign w:val="subscript"/>
        </w:rPr>
        <w:t>пр.з.</w:t>
      </w:r>
      <w:r w:rsidRPr="002879D3">
        <w:rPr>
          <w:sz w:val="28"/>
          <w:szCs w:val="28"/>
        </w:rPr>
        <w:t>+Н</w:t>
      </w:r>
      <w:r w:rsidRPr="002879D3">
        <w:rPr>
          <w:sz w:val="28"/>
          <w:szCs w:val="28"/>
          <w:vertAlign w:val="subscript"/>
        </w:rPr>
        <w:t>г.п.</w:t>
      </w:r>
      <w:r w:rsidRPr="002879D3">
        <w:rPr>
          <w:sz w:val="28"/>
          <w:szCs w:val="28"/>
        </w:rPr>
        <w:t>)*15% = (</w:t>
      </w:r>
      <w:r w:rsidR="00646446" w:rsidRPr="002879D3">
        <w:rPr>
          <w:sz w:val="28"/>
          <w:szCs w:val="28"/>
        </w:rPr>
        <w:t>230,137+116,5717+175,9301</w:t>
      </w:r>
      <w:r w:rsidRPr="002879D3">
        <w:rPr>
          <w:sz w:val="28"/>
          <w:szCs w:val="28"/>
        </w:rPr>
        <w:t>)*15%</w:t>
      </w:r>
      <w:r w:rsidR="009817AB" w:rsidRPr="002879D3">
        <w:rPr>
          <w:sz w:val="28"/>
          <w:szCs w:val="28"/>
        </w:rPr>
        <w:t>=78,39582 тыс.руб.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0D0C68" w:rsidRPr="002879D3" w:rsidRDefault="000D0C68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На основании выполненных расчётов заполним таблицу стоимости оборотных средств.</w:t>
      </w:r>
    </w:p>
    <w:p w:rsidR="000D0C68" w:rsidRPr="002879D3" w:rsidRDefault="000D0C68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2879D3" w:rsidRDefault="0062544F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Стоимость оборотных средств:</w:t>
      </w:r>
    </w:p>
    <w:p w:rsidR="0062544F" w:rsidRPr="002879D3" w:rsidRDefault="000D0C68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</w:rPr>
        <w:t>Таблица 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520"/>
        <w:gridCol w:w="2520"/>
      </w:tblGrid>
      <w:tr w:rsidR="0062544F" w:rsidRPr="002879D3">
        <w:trPr>
          <w:trHeight w:val="61"/>
        </w:trPr>
        <w:tc>
          <w:tcPr>
            <w:tcW w:w="3780" w:type="dxa"/>
          </w:tcPr>
          <w:p w:rsidR="0062544F" w:rsidRPr="002879D3" w:rsidRDefault="0062544F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Виды оборотных средств</w:t>
            </w:r>
          </w:p>
        </w:tc>
        <w:tc>
          <w:tcPr>
            <w:tcW w:w="2520" w:type="dxa"/>
          </w:tcPr>
          <w:p w:rsidR="0062544F" w:rsidRPr="002879D3" w:rsidRDefault="0062544F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Стоимость, тыс. руб</w:t>
            </w:r>
          </w:p>
        </w:tc>
        <w:tc>
          <w:tcPr>
            <w:tcW w:w="2520" w:type="dxa"/>
          </w:tcPr>
          <w:p w:rsidR="0062544F" w:rsidRPr="002879D3" w:rsidRDefault="0062544F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Удельный вес, %</w:t>
            </w:r>
          </w:p>
        </w:tc>
      </w:tr>
      <w:tr w:rsidR="009817AB" w:rsidRPr="002879D3">
        <w:trPr>
          <w:trHeight w:val="61"/>
        </w:trPr>
        <w:tc>
          <w:tcPr>
            <w:tcW w:w="3780" w:type="dxa"/>
          </w:tcPr>
          <w:p w:rsidR="009817AB" w:rsidRPr="002879D3" w:rsidRDefault="009817A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1. Запасы сырья, материалов и др.</w:t>
            </w:r>
          </w:p>
        </w:tc>
        <w:tc>
          <w:tcPr>
            <w:tcW w:w="2520" w:type="dxa"/>
            <w:vAlign w:val="center"/>
          </w:tcPr>
          <w:p w:rsidR="009817AB" w:rsidRPr="002879D3" w:rsidRDefault="009817A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230,137</w:t>
            </w:r>
          </w:p>
        </w:tc>
        <w:tc>
          <w:tcPr>
            <w:tcW w:w="2520" w:type="dxa"/>
            <w:vAlign w:val="center"/>
          </w:tcPr>
          <w:p w:rsidR="009817AB" w:rsidRPr="002879D3" w:rsidRDefault="009817A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38,29%</w:t>
            </w:r>
          </w:p>
        </w:tc>
      </w:tr>
      <w:tr w:rsidR="009817AB" w:rsidRPr="002879D3">
        <w:trPr>
          <w:trHeight w:val="61"/>
        </w:trPr>
        <w:tc>
          <w:tcPr>
            <w:tcW w:w="3780" w:type="dxa"/>
          </w:tcPr>
          <w:p w:rsidR="009817AB" w:rsidRPr="002879D3" w:rsidRDefault="009817A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2. Затраты в незавершенное производство</w:t>
            </w:r>
          </w:p>
        </w:tc>
        <w:tc>
          <w:tcPr>
            <w:tcW w:w="2520" w:type="dxa"/>
            <w:vAlign w:val="center"/>
          </w:tcPr>
          <w:p w:rsidR="009817AB" w:rsidRPr="002879D3" w:rsidRDefault="009817A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116,572</w:t>
            </w:r>
          </w:p>
        </w:tc>
        <w:tc>
          <w:tcPr>
            <w:tcW w:w="2520" w:type="dxa"/>
            <w:vAlign w:val="center"/>
          </w:tcPr>
          <w:p w:rsidR="009817AB" w:rsidRPr="002879D3" w:rsidRDefault="009817A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19,40%</w:t>
            </w:r>
          </w:p>
        </w:tc>
      </w:tr>
      <w:tr w:rsidR="009817AB" w:rsidRPr="002879D3">
        <w:trPr>
          <w:trHeight w:val="61"/>
        </w:trPr>
        <w:tc>
          <w:tcPr>
            <w:tcW w:w="3780" w:type="dxa"/>
          </w:tcPr>
          <w:p w:rsidR="009817AB" w:rsidRPr="002879D3" w:rsidRDefault="009817A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3. Запасы готовой продукции</w:t>
            </w:r>
          </w:p>
        </w:tc>
        <w:tc>
          <w:tcPr>
            <w:tcW w:w="2520" w:type="dxa"/>
            <w:vAlign w:val="center"/>
          </w:tcPr>
          <w:p w:rsidR="009817AB" w:rsidRPr="002879D3" w:rsidRDefault="009817A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175,930</w:t>
            </w:r>
          </w:p>
        </w:tc>
        <w:tc>
          <w:tcPr>
            <w:tcW w:w="2520" w:type="dxa"/>
            <w:vAlign w:val="center"/>
          </w:tcPr>
          <w:p w:rsidR="009817AB" w:rsidRPr="002879D3" w:rsidRDefault="009817A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29,27%</w:t>
            </w:r>
          </w:p>
        </w:tc>
      </w:tr>
      <w:tr w:rsidR="009817AB" w:rsidRPr="002879D3">
        <w:trPr>
          <w:trHeight w:val="506"/>
        </w:trPr>
        <w:tc>
          <w:tcPr>
            <w:tcW w:w="3780" w:type="dxa"/>
          </w:tcPr>
          <w:p w:rsidR="009817AB" w:rsidRPr="002879D3" w:rsidRDefault="009817A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4. Прочие оборотные средства</w:t>
            </w:r>
          </w:p>
        </w:tc>
        <w:tc>
          <w:tcPr>
            <w:tcW w:w="2520" w:type="dxa"/>
            <w:vAlign w:val="center"/>
          </w:tcPr>
          <w:p w:rsidR="009817AB" w:rsidRPr="002879D3" w:rsidRDefault="009817A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78,396</w:t>
            </w:r>
          </w:p>
        </w:tc>
        <w:tc>
          <w:tcPr>
            <w:tcW w:w="2520" w:type="dxa"/>
            <w:vAlign w:val="center"/>
          </w:tcPr>
          <w:p w:rsidR="009817AB" w:rsidRPr="002879D3" w:rsidRDefault="009817A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13,04%</w:t>
            </w:r>
          </w:p>
        </w:tc>
      </w:tr>
      <w:tr w:rsidR="009817AB" w:rsidRPr="002879D3">
        <w:trPr>
          <w:trHeight w:val="61"/>
        </w:trPr>
        <w:tc>
          <w:tcPr>
            <w:tcW w:w="3780" w:type="dxa"/>
          </w:tcPr>
          <w:p w:rsidR="009817AB" w:rsidRPr="002879D3" w:rsidRDefault="009817A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ИТОГО</w:t>
            </w:r>
          </w:p>
        </w:tc>
        <w:tc>
          <w:tcPr>
            <w:tcW w:w="2520" w:type="dxa"/>
            <w:vAlign w:val="center"/>
          </w:tcPr>
          <w:p w:rsidR="009817AB" w:rsidRPr="002879D3" w:rsidRDefault="009817AB" w:rsidP="002879D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879D3">
              <w:rPr>
                <w:bCs/>
                <w:sz w:val="20"/>
                <w:szCs w:val="20"/>
              </w:rPr>
              <w:t>601,035</w:t>
            </w:r>
          </w:p>
        </w:tc>
        <w:tc>
          <w:tcPr>
            <w:tcW w:w="2520" w:type="dxa"/>
            <w:vAlign w:val="center"/>
          </w:tcPr>
          <w:p w:rsidR="009817AB" w:rsidRPr="002879D3" w:rsidRDefault="009817A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100</w:t>
            </w:r>
          </w:p>
        </w:tc>
      </w:tr>
    </w:tbl>
    <w:p w:rsidR="00891504" w:rsidRPr="002879D3" w:rsidRDefault="00891504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7E7203" w:rsidRPr="002879D3" w:rsidRDefault="007E7203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Вычислим коэффициент оборачиваемости оборотных средств на основе полученных данных: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7E7203" w:rsidRDefault="00E26225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К</w:t>
      </w:r>
      <w:r w:rsidRPr="002879D3">
        <w:rPr>
          <w:sz w:val="28"/>
          <w:szCs w:val="28"/>
          <w:vertAlign w:val="subscript"/>
        </w:rPr>
        <w:t>об</w:t>
      </w:r>
      <w:r w:rsidR="007E7203" w:rsidRPr="002879D3">
        <w:rPr>
          <w:sz w:val="28"/>
          <w:szCs w:val="28"/>
        </w:rPr>
        <w:t xml:space="preserve">= </w:t>
      </w:r>
      <w:r w:rsidR="001B01F2" w:rsidRPr="002879D3">
        <w:rPr>
          <w:sz w:val="28"/>
          <w:szCs w:val="28"/>
        </w:rPr>
        <w:object w:dxaOrig="5820" w:dyaOrig="660">
          <v:shape id="_x0000_i1036" type="#_x0000_t75" style="width:291pt;height:33pt" o:ole="">
            <v:imagedata r:id="rId38" o:title=""/>
          </v:shape>
          <o:OLEObject Type="Embed" ProgID="Equation.3" ShapeID="_x0000_i1036" DrawAspect="Content" ObjectID="_1461399766" r:id="rId39"/>
        </w:object>
      </w:r>
    </w:p>
    <w:p w:rsidR="003A162E" w:rsidRPr="002879D3" w:rsidRDefault="003A162E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7E7203" w:rsidRPr="002879D3" w:rsidRDefault="007E7203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Объём </w:t>
      </w:r>
      <w:r w:rsidR="00E26225" w:rsidRPr="002879D3">
        <w:rPr>
          <w:sz w:val="28"/>
          <w:szCs w:val="28"/>
        </w:rPr>
        <w:t xml:space="preserve">продаж </w:t>
      </w:r>
      <w:r w:rsidRPr="002879D3">
        <w:rPr>
          <w:sz w:val="28"/>
          <w:szCs w:val="28"/>
        </w:rPr>
        <w:t>= 1000*</w:t>
      </w:r>
      <w:r w:rsidR="002F73EA" w:rsidRPr="002879D3">
        <w:rPr>
          <w:sz w:val="28"/>
          <w:szCs w:val="28"/>
        </w:rPr>
        <w:t>11566,01</w:t>
      </w:r>
      <w:r w:rsidR="009817AB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р.</w:t>
      </w:r>
      <w:r w:rsidR="002015A1" w:rsidRPr="002879D3">
        <w:rPr>
          <w:rStyle w:val="ac"/>
          <w:sz w:val="28"/>
          <w:szCs w:val="28"/>
        </w:rPr>
        <w:footnoteReference w:id="6"/>
      </w:r>
      <w:r w:rsidRPr="002879D3">
        <w:rPr>
          <w:sz w:val="28"/>
          <w:szCs w:val="28"/>
        </w:rPr>
        <w:t xml:space="preserve"> = </w:t>
      </w:r>
      <w:r w:rsidR="002F73EA" w:rsidRPr="002879D3">
        <w:rPr>
          <w:sz w:val="28"/>
          <w:szCs w:val="28"/>
        </w:rPr>
        <w:t>11566,01</w:t>
      </w:r>
      <w:r w:rsidRPr="002879D3">
        <w:rPr>
          <w:sz w:val="28"/>
          <w:szCs w:val="28"/>
        </w:rPr>
        <w:t xml:space="preserve"> т.р.</w:t>
      </w:r>
    </w:p>
    <w:p w:rsidR="007E7203" w:rsidRDefault="007E7203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Сумма оборотных средств = </w:t>
      </w:r>
      <w:r w:rsidR="009817AB" w:rsidRPr="002879D3">
        <w:rPr>
          <w:sz w:val="28"/>
          <w:szCs w:val="28"/>
        </w:rPr>
        <w:t>601,035</w:t>
      </w:r>
      <w:r w:rsidRPr="002879D3">
        <w:rPr>
          <w:sz w:val="28"/>
          <w:szCs w:val="28"/>
        </w:rPr>
        <w:t xml:space="preserve"> т.р.</w:t>
      </w:r>
      <w:r w:rsidR="00FF3D42" w:rsidRPr="002879D3">
        <w:rPr>
          <w:rStyle w:val="ac"/>
          <w:sz w:val="28"/>
          <w:szCs w:val="28"/>
        </w:rPr>
        <w:footnoteReference w:id="7"/>
      </w:r>
    </w:p>
    <w:p w:rsidR="003A162E" w:rsidRPr="002879D3" w:rsidRDefault="003A162E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7E7203" w:rsidRPr="002879D3" w:rsidRDefault="002267B6" w:rsidP="002879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162pt;margin-top:31.45pt;width:305.2pt;height:33pt;z-index:251657728">
            <v:imagedata r:id="rId40" o:title=""/>
          </v:shape>
          <o:OLEObject Type="Embed" ProgID="Equation.3" ShapeID="_x0000_s1026" DrawAspect="Content" ObjectID="_1461399782" r:id="rId41"/>
        </w:object>
      </w:r>
      <w:r w:rsidR="007E7203" w:rsidRPr="002879D3">
        <w:rPr>
          <w:sz w:val="28"/>
          <w:szCs w:val="28"/>
        </w:rPr>
        <w:t xml:space="preserve">Число оборотов </w:t>
      </w:r>
      <w:r w:rsidR="00E26225" w:rsidRPr="002879D3">
        <w:rPr>
          <w:sz w:val="28"/>
          <w:szCs w:val="28"/>
        </w:rPr>
        <w:t>=К</w:t>
      </w:r>
      <w:r w:rsidR="00E26225" w:rsidRPr="002879D3">
        <w:rPr>
          <w:sz w:val="28"/>
          <w:szCs w:val="28"/>
          <w:vertAlign w:val="subscript"/>
        </w:rPr>
        <w:t>об</w:t>
      </w:r>
      <w:r w:rsidR="007E7203" w:rsidRPr="002879D3">
        <w:rPr>
          <w:sz w:val="28"/>
          <w:szCs w:val="28"/>
        </w:rPr>
        <w:t>=</w:t>
      </w:r>
      <w:r w:rsidR="001B01F2" w:rsidRPr="002879D3">
        <w:rPr>
          <w:sz w:val="28"/>
          <w:szCs w:val="28"/>
        </w:rPr>
        <w:object w:dxaOrig="1740" w:dyaOrig="660">
          <v:shape id="_x0000_i1038" type="#_x0000_t75" style="width:87pt;height:33pt" o:ole="">
            <v:imagedata r:id="rId42" o:title=""/>
          </v:shape>
          <o:OLEObject Type="Embed" ProgID="Equation.3" ShapeID="_x0000_i1038" DrawAspect="Content" ObjectID="_1461399767" r:id="rId43"/>
        </w:object>
      </w:r>
    </w:p>
    <w:p w:rsidR="003A162E" w:rsidRDefault="003A162E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0E4B5A" w:rsidRPr="002879D3" w:rsidRDefault="007E7203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Продолжительность </w:t>
      </w:r>
    </w:p>
    <w:p w:rsidR="007E7203" w:rsidRPr="002879D3" w:rsidRDefault="000E4B5A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одного оборота в днях</w:t>
      </w:r>
      <w:r w:rsidR="002879D3" w:rsidRPr="002879D3">
        <w:rPr>
          <w:sz w:val="28"/>
          <w:szCs w:val="28"/>
        </w:rPr>
        <w:t xml:space="preserve"> </w:t>
      </w:r>
    </w:p>
    <w:p w:rsidR="00AC37F6" w:rsidRPr="002879D3" w:rsidRDefault="001425A0" w:rsidP="003A162E">
      <w:pPr>
        <w:numPr>
          <w:ilvl w:val="0"/>
          <w:numId w:val="11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r w:rsidRPr="002879D3">
        <w:rPr>
          <w:sz w:val="28"/>
          <w:szCs w:val="28"/>
        </w:rPr>
        <w:br w:type="page"/>
      </w:r>
      <w:r w:rsidR="0063340C" w:rsidRPr="002879D3">
        <w:rPr>
          <w:b/>
          <w:sz w:val="28"/>
          <w:szCs w:val="32"/>
        </w:rPr>
        <w:t>Производственная программа предприятия</w:t>
      </w:r>
    </w:p>
    <w:p w:rsidR="002879D3" w:rsidRDefault="002879D3" w:rsidP="002879D3">
      <w:pPr>
        <w:spacing w:line="360" w:lineRule="auto"/>
        <w:ind w:firstLine="709"/>
        <w:jc w:val="both"/>
        <w:rPr>
          <w:rFonts w:cs="Tahoma"/>
          <w:sz w:val="28"/>
          <w:szCs w:val="18"/>
        </w:rPr>
      </w:pPr>
    </w:p>
    <w:p w:rsidR="003C68B2" w:rsidRPr="002879D3" w:rsidRDefault="003C68B2" w:rsidP="002879D3">
      <w:pPr>
        <w:spacing w:line="360" w:lineRule="auto"/>
        <w:ind w:firstLine="709"/>
        <w:jc w:val="both"/>
        <w:rPr>
          <w:rFonts w:cs="Tahoma"/>
          <w:sz w:val="28"/>
          <w:szCs w:val="18"/>
        </w:rPr>
      </w:pPr>
      <w:r w:rsidRPr="002879D3">
        <w:rPr>
          <w:rFonts w:cs="Tahoma"/>
          <w:sz w:val="28"/>
          <w:szCs w:val="18"/>
        </w:rPr>
        <w:t>ГОДОВОЙ ФОНД РАБОЧЕГО ВРЕМЕНИ на 2007 год</w:t>
      </w:r>
      <w:r w:rsidRPr="002879D3">
        <w:rPr>
          <w:rStyle w:val="ac"/>
          <w:rFonts w:cs="Tahoma"/>
          <w:sz w:val="28"/>
          <w:szCs w:val="18"/>
        </w:rPr>
        <w:footnoteReference w:id="8"/>
      </w:r>
      <w:r w:rsidRPr="002879D3">
        <w:rPr>
          <w:rFonts w:cs="Tahoma"/>
          <w:sz w:val="28"/>
          <w:szCs w:val="18"/>
        </w:rPr>
        <w:t>:</w:t>
      </w:r>
    </w:p>
    <w:p w:rsidR="005D1212" w:rsidRPr="002879D3" w:rsidRDefault="003C68B2" w:rsidP="003A162E">
      <w:pPr>
        <w:spacing w:line="360" w:lineRule="auto"/>
        <w:ind w:firstLine="709"/>
        <w:jc w:val="both"/>
        <w:rPr>
          <w:rFonts w:cs="Tahoma"/>
          <w:sz w:val="28"/>
          <w:szCs w:val="18"/>
        </w:rPr>
      </w:pPr>
      <w:r w:rsidRPr="002879D3">
        <w:rPr>
          <w:rFonts w:cs="Tahoma"/>
          <w:sz w:val="28"/>
          <w:szCs w:val="18"/>
        </w:rPr>
        <w:t>— при 40-часовой рабочей неделе — 1986 часов;</w:t>
      </w:r>
    </w:p>
    <w:p w:rsidR="003C68B2" w:rsidRPr="002879D3" w:rsidRDefault="003C68B2" w:rsidP="003A162E">
      <w:pPr>
        <w:spacing w:line="360" w:lineRule="auto"/>
        <w:ind w:firstLine="709"/>
        <w:jc w:val="both"/>
        <w:rPr>
          <w:rFonts w:cs="Tahoma"/>
          <w:sz w:val="28"/>
          <w:szCs w:val="18"/>
        </w:rPr>
      </w:pPr>
      <w:r w:rsidRPr="002879D3">
        <w:rPr>
          <w:rFonts w:cs="Tahoma"/>
          <w:sz w:val="28"/>
          <w:szCs w:val="18"/>
        </w:rPr>
        <w:t>— количество рабочих дней при 5-дневной рабочей неделе с двумя выходными днями — 249.</w:t>
      </w:r>
    </w:p>
    <w:p w:rsidR="00AC37F6" w:rsidRPr="002879D3" w:rsidRDefault="00AC37F6" w:rsidP="002879D3">
      <w:pPr>
        <w:tabs>
          <w:tab w:val="left" w:pos="5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879D3">
        <w:rPr>
          <w:bCs/>
          <w:sz w:val="28"/>
          <w:szCs w:val="28"/>
        </w:rPr>
        <w:t>Описание технологического процесса:</w:t>
      </w:r>
    </w:p>
    <w:p w:rsidR="00AC37F6" w:rsidRPr="002879D3" w:rsidRDefault="00AC37F6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ООО «АЛЮКОН» производит конструкции из алюминия для остекления зданий с разнообразными архитектурными решениями, практически любых сложных форм.</w:t>
      </w:r>
    </w:p>
    <w:p w:rsidR="00AC37F6" w:rsidRPr="002879D3" w:rsidRDefault="00AC37F6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В номенклатуру продукции входят конструкции для остекления балконов и лоджий, окна и двери любой сложности, перегородки с термозащитным и противошумным заполнением, быстровозводимые павильоны, зимние сады.</w:t>
      </w:r>
    </w:p>
    <w:p w:rsidR="00AC37F6" w:rsidRPr="002879D3" w:rsidRDefault="00AC37F6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Вся продукция</w:t>
      </w:r>
      <w:r w:rsidR="002879D3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изготавливается по чертежам, рассчитанным конструкторами на компьютере с помощью специальных программных пакетов, использующих исходные предоставленные заказачиком данные о габаритах конструкции, необходимых количественно-качественных показателелях конструкции.</w:t>
      </w:r>
    </w:p>
    <w:p w:rsidR="00AC37F6" w:rsidRPr="002879D3" w:rsidRDefault="00AC37F6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Поступивший для производства в качестве сырья алюминиевый профиль и комплектующие выгружаются из кузова автомашины с помощью кран-балки и укладываются на стеллажи в складском помещении. Со склада профиль вручную подносят к радиальной пиле, и складывают на приемные направляющие, откуда они без труда подаются на распил. Для каждой из трёх марок алюминиевого профиля, используемого на производстве предусмотрена радиальная пила, рассчитанная на этот вид.</w:t>
      </w:r>
    </w:p>
    <w:p w:rsidR="00AC37F6" w:rsidRPr="002879D3" w:rsidRDefault="00AC37F6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На улице шланги вытяжки пыли и стружек подключены к террикону-пылесборнику, вычищаемуся по мере заполнения террикона. Все мелкие обрезки профилей собираются и утилизируются. </w:t>
      </w:r>
    </w:p>
    <w:p w:rsidR="00AC37F6" w:rsidRPr="002879D3" w:rsidRDefault="00AC37F6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После распила заготовки будущих конструкций сортируются и перевозятся на специальной тележке к месту сборки, к месту фрезеровки пазов и отверстий, к месту вырубки отверстий и технологических пазов. </w:t>
      </w:r>
    </w:p>
    <w:p w:rsidR="00AC37F6" w:rsidRPr="002879D3" w:rsidRDefault="00AC37F6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Фрезеровка пазов и отверстий происходит на «копировальном» станке; здесь профиль устанавливается по нужным отметкам длины, зажимается пневмозажимом, и с помощью рычага с выключателем оператор двигает вращающуюся фрезу по профилю, которая повторяет контур шаблона, описывая его изнутри. Копировальный станок также оборудован пылеуловителем стружки и подключен к общей системе вытяжки. После окончания фрезерования заготовки перевозят на место сборки всей конструкции. </w:t>
      </w:r>
    </w:p>
    <w:p w:rsidR="00AC37F6" w:rsidRPr="002879D3" w:rsidRDefault="00AC37F6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Вырубка технологических пазов и отверстий происходит на небольшом пневматическом прессе, который имеет подвижную часть, закрытую стальной сеткой. Заготовка вставляется одним из концов в стальную матрицу, а ногой оператор нажимает педаль, лежащую на полу; пресс вырубает паз и при отпускании педали возвращается в исходное положение, профиль вытаскивается и вставляется следующий. Прорубленные заготовки перевозятся к месту сборки. Вырубленные части алюминия по направляющим лоткам соскальзывают в приёмный ящик за станком и впоследствии сдаются в утиль.</w:t>
      </w:r>
    </w:p>
    <w:p w:rsidR="00AC37F6" w:rsidRPr="002879D3" w:rsidRDefault="00AC37F6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В то время, как происходит обработка заготовок, стекольный цех подготавливает стекло и стеклопакеты для вставки в конструкции. Раскрой, резка стекла и сборка стеклопакетов производится в полуавтоматическом режиме с участием двух операторов и 3х сборщиков стеклопакетов и использованием станка для раскроя стекла и высокотехнологичного оборудования для сборки стеклопакетов. Все неликвидные остатки складываются в стальной ящик и измельчаются, и впоследствии утилизируется. Готовое для установки стекло подвозится на тележке к месту сборки, откуда его берут сборщики. </w:t>
      </w:r>
    </w:p>
    <w:p w:rsidR="00AC37F6" w:rsidRPr="002879D3" w:rsidRDefault="00AC37F6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Сборка конструкций производится на козлах или стендах, специально оборудованных полками для инструмента, крепежа и аксессуаров. Здесь же сверлятся, если необходимо, электроинструментом (дрель электрическая) все технологические отверстия. Затем на конструкции регулируются все запоры, и упаковывается полиэтиленовой плёнкой и плотной бумагой. После упаковки готовое изделие маркируется, комплектуется дополнительными материалами, крепёжными элементами, и перемещается на площадку готовых конструкций. </w:t>
      </w:r>
    </w:p>
    <w:p w:rsidR="00AC37F6" w:rsidRPr="002879D3" w:rsidRDefault="00AC37F6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Для проведения технологического контроля и оценки качества изготавливаемой продукции предусматривается ОТК.</w:t>
      </w:r>
    </w:p>
    <w:p w:rsidR="00AC37F6" w:rsidRPr="002879D3" w:rsidRDefault="00AC37F6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Для проведения мелких текущих ремонтов оборудования в составе цеха предусматривается слесарь-электрик.</w:t>
      </w:r>
    </w:p>
    <w:p w:rsidR="00AC37F6" w:rsidRPr="002879D3" w:rsidRDefault="00AC37F6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Погрузка готовой продукции производится вручную грузчиками в автомобильный транспорт с площадки готовых конструкций (склада готовой продукции). В среднем 1 грузчик сможет погрузить 1,5 единицы продукции в день (8 норм.-час). Территория предприятия находится в черте города, но, т.к. изготавливаемая продукция предназначена для установки (монтажа) на различных объектах строительства, ООО «АЛЮКОН» использует автомобильный транспорт для доставки конструкций на объект. За 1 рабочий день водитель-экспедитор может развезти на объекты 4 единицы продукции.</w:t>
      </w:r>
    </w:p>
    <w:p w:rsidR="00AC37F6" w:rsidRPr="002879D3" w:rsidRDefault="00AC37F6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Предприятие работает в 1 смену, режим работы – 8 часовой рабочий день.</w:t>
      </w:r>
    </w:p>
    <w:p w:rsidR="009F6683" w:rsidRPr="002879D3" w:rsidRDefault="00BC4E97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Основываясь на статистических данных, </w:t>
      </w:r>
      <w:r w:rsidR="000E4B5A" w:rsidRPr="002879D3">
        <w:rPr>
          <w:sz w:val="28"/>
          <w:szCs w:val="28"/>
        </w:rPr>
        <w:t xml:space="preserve">отметим, что </w:t>
      </w:r>
      <w:r w:rsidRPr="002879D3">
        <w:rPr>
          <w:sz w:val="28"/>
          <w:szCs w:val="28"/>
        </w:rPr>
        <w:t>в регионе строится и вводится в эксплуатацию с каждым годом всё больше кв.м. площадей жилых и общественных</w:t>
      </w:r>
      <w:r w:rsidR="002879D3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зданий.</w:t>
      </w:r>
      <w:r w:rsidR="009F6683" w:rsidRPr="002879D3">
        <w:rPr>
          <w:sz w:val="28"/>
          <w:szCs w:val="28"/>
        </w:rPr>
        <w:t xml:space="preserve"> Например,</w:t>
      </w:r>
      <w:r w:rsidR="002879D3" w:rsidRPr="002879D3">
        <w:rPr>
          <w:sz w:val="28"/>
          <w:szCs w:val="28"/>
        </w:rPr>
        <w:t xml:space="preserve"> </w:t>
      </w:r>
      <w:r w:rsidR="009F6683" w:rsidRPr="002879D3">
        <w:rPr>
          <w:sz w:val="28"/>
          <w:szCs w:val="28"/>
        </w:rPr>
        <w:t>в</w:t>
      </w:r>
      <w:r w:rsidRPr="002879D3">
        <w:rPr>
          <w:sz w:val="28"/>
          <w:szCs w:val="28"/>
        </w:rPr>
        <w:t xml:space="preserve"> 2007 году в регионе было введено в эксплуатацию 2,5 млн. кв.м. Удельный вес алюминиевых конструкций из этого объёма составит примерно ~ 1%.</w:t>
      </w:r>
      <w:r w:rsidR="009F6683" w:rsidRPr="002879D3">
        <w:rPr>
          <w:sz w:val="28"/>
          <w:szCs w:val="28"/>
        </w:rPr>
        <w:t xml:space="preserve"> В строительстве всё больше начинают применять технологии быстрого возведения зданий</w:t>
      </w:r>
      <w:r w:rsidRPr="002879D3">
        <w:rPr>
          <w:sz w:val="28"/>
          <w:szCs w:val="28"/>
        </w:rPr>
        <w:t xml:space="preserve"> </w:t>
      </w:r>
      <w:r w:rsidR="009F6683" w:rsidRPr="002879D3">
        <w:rPr>
          <w:sz w:val="28"/>
          <w:szCs w:val="28"/>
        </w:rPr>
        <w:t>из металлических каркасов, которые в свою очередь предусматривают использование витражного алюминиевого остекления. П</w:t>
      </w:r>
      <w:r w:rsidRPr="002879D3">
        <w:rPr>
          <w:sz w:val="28"/>
          <w:szCs w:val="28"/>
        </w:rPr>
        <w:t>отребность в прод</w:t>
      </w:r>
      <w:r w:rsidR="00161E0F" w:rsidRPr="002879D3">
        <w:rPr>
          <w:sz w:val="28"/>
          <w:szCs w:val="28"/>
        </w:rPr>
        <w:t>укции данного вида = 2,5 млн * 1</w:t>
      </w:r>
      <w:r w:rsidRPr="002879D3">
        <w:rPr>
          <w:sz w:val="28"/>
          <w:szCs w:val="28"/>
        </w:rPr>
        <w:t xml:space="preserve">% = </w:t>
      </w:r>
      <w:r w:rsidR="00161E0F" w:rsidRPr="002879D3">
        <w:rPr>
          <w:sz w:val="28"/>
          <w:szCs w:val="28"/>
        </w:rPr>
        <w:t>25</w:t>
      </w:r>
      <w:r w:rsidRPr="002879D3">
        <w:rPr>
          <w:sz w:val="28"/>
          <w:szCs w:val="28"/>
        </w:rPr>
        <w:t xml:space="preserve"> </w:t>
      </w:r>
      <w:r w:rsidR="00161E0F" w:rsidRPr="002879D3">
        <w:rPr>
          <w:sz w:val="28"/>
          <w:szCs w:val="28"/>
        </w:rPr>
        <w:t>(*10)</w:t>
      </w:r>
      <w:r w:rsidRPr="002879D3">
        <w:rPr>
          <w:sz w:val="28"/>
          <w:szCs w:val="28"/>
        </w:rPr>
        <w:t>тыс кв.м.</w:t>
      </w:r>
      <w:r w:rsidR="009F6683" w:rsidRPr="002879D3">
        <w:rPr>
          <w:sz w:val="28"/>
          <w:szCs w:val="28"/>
        </w:rPr>
        <w:t>, востребованность продукции данного вида в регионе продолжает нарастать по 10-15% в год.</w:t>
      </w:r>
    </w:p>
    <w:p w:rsidR="0049026E" w:rsidRPr="002879D3" w:rsidRDefault="0049026E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Производственная мощность </w:t>
      </w:r>
      <w:r w:rsidR="0049217D" w:rsidRPr="002879D3">
        <w:rPr>
          <w:sz w:val="28"/>
          <w:szCs w:val="28"/>
        </w:rPr>
        <w:t xml:space="preserve">оборудования </w:t>
      </w:r>
      <w:r w:rsidRPr="002879D3">
        <w:rPr>
          <w:sz w:val="28"/>
          <w:szCs w:val="28"/>
        </w:rPr>
        <w:t>предприятия выражается формулой:</w:t>
      </w:r>
    </w:p>
    <w:p w:rsidR="002879D3" w:rsidRPr="003A162E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49026E" w:rsidRPr="002879D3" w:rsidRDefault="0049026E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  <w:lang w:val="en-US"/>
        </w:rPr>
        <w:t>M</w:t>
      </w:r>
      <w:r w:rsidRPr="002879D3">
        <w:rPr>
          <w:sz w:val="28"/>
          <w:szCs w:val="28"/>
          <w:vertAlign w:val="subscript"/>
          <w:lang w:val="en-US"/>
        </w:rPr>
        <w:t>ij</w:t>
      </w:r>
      <w:r w:rsidRPr="002879D3">
        <w:rPr>
          <w:sz w:val="28"/>
          <w:szCs w:val="28"/>
        </w:rPr>
        <w:t>=</w:t>
      </w:r>
      <w:r w:rsidRPr="002879D3">
        <w:rPr>
          <w:sz w:val="28"/>
          <w:szCs w:val="28"/>
          <w:lang w:val="en-US"/>
        </w:rPr>
        <w:t>N</w:t>
      </w:r>
      <w:r w:rsidRPr="002879D3">
        <w:rPr>
          <w:sz w:val="28"/>
          <w:szCs w:val="28"/>
          <w:vertAlign w:val="subscript"/>
          <w:lang w:val="en-US"/>
        </w:rPr>
        <w:t>ij</w:t>
      </w:r>
      <w:r w:rsidRPr="002879D3">
        <w:rPr>
          <w:sz w:val="28"/>
          <w:szCs w:val="28"/>
        </w:rPr>
        <w:t>*</w:t>
      </w:r>
      <w:r w:rsidR="0049217D" w:rsidRPr="002879D3">
        <w:rPr>
          <w:sz w:val="28"/>
          <w:szCs w:val="28"/>
          <w:lang w:val="en-US"/>
        </w:rPr>
        <w:t>F</w:t>
      </w:r>
      <w:r w:rsidRPr="002879D3">
        <w:rPr>
          <w:sz w:val="28"/>
          <w:szCs w:val="28"/>
        </w:rPr>
        <w:t>эф</w:t>
      </w:r>
      <w:r w:rsidRPr="002879D3">
        <w:rPr>
          <w:sz w:val="28"/>
          <w:szCs w:val="28"/>
          <w:vertAlign w:val="subscript"/>
          <w:lang w:val="en-US"/>
        </w:rPr>
        <w:t>ij</w:t>
      </w:r>
      <w:r w:rsidRPr="002879D3">
        <w:rPr>
          <w:sz w:val="28"/>
          <w:szCs w:val="28"/>
        </w:rPr>
        <w:t>*</w:t>
      </w:r>
      <w:r w:rsidRPr="002879D3">
        <w:rPr>
          <w:sz w:val="28"/>
          <w:szCs w:val="28"/>
          <w:lang w:val="en-US"/>
        </w:rPr>
        <w:t>n</w:t>
      </w:r>
      <w:r w:rsidRPr="002879D3">
        <w:rPr>
          <w:sz w:val="28"/>
          <w:szCs w:val="28"/>
          <w:vertAlign w:val="subscript"/>
          <w:lang w:val="en-US"/>
        </w:rPr>
        <w:t>ij</w:t>
      </w:r>
      <w:r w:rsidRPr="002879D3">
        <w:rPr>
          <w:sz w:val="28"/>
          <w:szCs w:val="28"/>
        </w:rPr>
        <w:t>,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49026E" w:rsidRPr="002879D3" w:rsidRDefault="0049026E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где</w:t>
      </w:r>
      <w:r w:rsidR="002879D3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М – производственная мощность в соответствующих натуральных единицах;</w:t>
      </w:r>
    </w:p>
    <w:p w:rsidR="0049026E" w:rsidRPr="002879D3" w:rsidRDefault="0049026E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  <w:lang w:val="en-US"/>
        </w:rPr>
        <w:t>N</w:t>
      </w:r>
      <w:r w:rsidRPr="002879D3">
        <w:rPr>
          <w:sz w:val="28"/>
          <w:szCs w:val="28"/>
          <w:vertAlign w:val="subscript"/>
          <w:lang w:val="en-US"/>
        </w:rPr>
        <w:t>ij</w:t>
      </w:r>
      <w:r w:rsidRPr="002879D3">
        <w:rPr>
          <w:sz w:val="28"/>
          <w:szCs w:val="28"/>
        </w:rPr>
        <w:t xml:space="preserve"> – часовая норма производительности единицы оборудования в натуральных единицах;</w:t>
      </w:r>
    </w:p>
    <w:p w:rsidR="00F41FDF" w:rsidRPr="002879D3" w:rsidRDefault="0049217D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sz w:val="28"/>
          <w:szCs w:val="28"/>
          <w:lang w:val="en-US"/>
        </w:rPr>
        <w:t>F</w:t>
      </w:r>
      <w:r w:rsidR="0049026E" w:rsidRPr="002879D3">
        <w:rPr>
          <w:sz w:val="28"/>
          <w:szCs w:val="28"/>
        </w:rPr>
        <w:t>эф</w:t>
      </w:r>
      <w:r w:rsidR="0049026E" w:rsidRPr="002879D3">
        <w:rPr>
          <w:sz w:val="28"/>
          <w:szCs w:val="28"/>
          <w:vertAlign w:val="subscript"/>
          <w:lang w:val="en-US"/>
        </w:rPr>
        <w:t>ij</w:t>
      </w:r>
      <w:r w:rsidR="0049026E" w:rsidRPr="002879D3">
        <w:rPr>
          <w:sz w:val="28"/>
          <w:szCs w:val="28"/>
        </w:rPr>
        <w:t>- эффективный фонд времени работы единицы оборудования в год</w:t>
      </w:r>
      <w:r w:rsidR="00F41FDF" w:rsidRPr="002879D3">
        <w:rPr>
          <w:sz w:val="28"/>
          <w:szCs w:val="28"/>
        </w:rPr>
        <w:t xml:space="preserve"> </w:t>
      </w:r>
      <w:r w:rsidR="00F41FDF" w:rsidRPr="002879D3">
        <w:rPr>
          <w:sz w:val="28"/>
        </w:rPr>
        <w:t>Эффективный фонд времени работы оборудования</w:t>
      </w:r>
    </w:p>
    <w:p w:rsidR="00F41FDF" w:rsidRPr="002879D3" w:rsidRDefault="00F41FDF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sz w:val="28"/>
          <w:lang w:val="en-US"/>
        </w:rPr>
        <w:t>F</w:t>
      </w:r>
      <w:r w:rsidRPr="002879D3">
        <w:rPr>
          <w:sz w:val="28"/>
          <w:vertAlign w:val="subscript"/>
        </w:rPr>
        <w:t>эф</w:t>
      </w:r>
      <w:r w:rsidRPr="002879D3">
        <w:rPr>
          <w:sz w:val="28"/>
        </w:rPr>
        <w:t>= (365-выходные и праздничные дни)*(продолжительность</w:t>
      </w:r>
      <w:r w:rsidR="002879D3" w:rsidRPr="002879D3">
        <w:rPr>
          <w:sz w:val="28"/>
        </w:rPr>
        <w:t xml:space="preserve"> </w:t>
      </w:r>
      <w:r w:rsidRPr="002879D3">
        <w:rPr>
          <w:sz w:val="28"/>
        </w:rPr>
        <w:t>рабочего дня)*(1-</w:t>
      </w:r>
      <w:r w:rsidR="001B01F2" w:rsidRPr="002879D3">
        <w:rPr>
          <w:sz w:val="28"/>
        </w:rPr>
        <w:object w:dxaOrig="200" w:dyaOrig="260">
          <v:shape id="_x0000_i1039" type="#_x0000_t75" style="width:15pt;height:18.75pt" o:ole="" fillcolor="window">
            <v:imagedata r:id="rId44" o:title=""/>
          </v:shape>
          <o:OLEObject Type="Embed" ProgID="Equation.3" ShapeID="_x0000_i1039" DrawAspect="Content" ObjectID="_1461399768" r:id="rId45"/>
        </w:object>
      </w:r>
      <w:r w:rsidRPr="002879D3">
        <w:rPr>
          <w:sz w:val="28"/>
        </w:rPr>
        <w:t xml:space="preserve">), где </w:t>
      </w:r>
      <w:r w:rsidR="001B01F2" w:rsidRPr="002879D3">
        <w:rPr>
          <w:sz w:val="28"/>
        </w:rPr>
        <w:object w:dxaOrig="200" w:dyaOrig="260">
          <v:shape id="_x0000_i1040" type="#_x0000_t75" style="width:15pt;height:18.75pt" o:ole="" fillcolor="window">
            <v:imagedata r:id="rId44" o:title=""/>
          </v:shape>
          <o:OLEObject Type="Embed" ProgID="Equation.3" ShapeID="_x0000_i1040" DrawAspect="Content" ObjectID="_1461399769" r:id="rId46"/>
        </w:object>
      </w:r>
      <w:r w:rsidRPr="002879D3">
        <w:rPr>
          <w:sz w:val="28"/>
        </w:rPr>
        <w:t>- плановый простой оборудования</w:t>
      </w:r>
      <w:r w:rsidR="00B47684" w:rsidRPr="002879D3">
        <w:rPr>
          <w:sz w:val="28"/>
        </w:rPr>
        <w:t xml:space="preserve"> =4%</w:t>
      </w:r>
      <w:r w:rsidR="00B47684" w:rsidRPr="002879D3">
        <w:rPr>
          <w:rStyle w:val="ac"/>
          <w:sz w:val="28"/>
        </w:rPr>
        <w:footnoteReference w:id="9"/>
      </w:r>
    </w:p>
    <w:p w:rsidR="002879D3" w:rsidRPr="003A162E" w:rsidRDefault="002879D3" w:rsidP="002879D3">
      <w:pPr>
        <w:spacing w:line="360" w:lineRule="auto"/>
        <w:ind w:firstLine="709"/>
        <w:jc w:val="both"/>
        <w:rPr>
          <w:sz w:val="28"/>
        </w:rPr>
      </w:pPr>
    </w:p>
    <w:p w:rsidR="0049026E" w:rsidRPr="002879D3" w:rsidRDefault="0049217D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lang w:val="en-US"/>
        </w:rPr>
        <w:t>F</w:t>
      </w:r>
      <w:r w:rsidRPr="002879D3">
        <w:rPr>
          <w:sz w:val="28"/>
          <w:vertAlign w:val="subscript"/>
        </w:rPr>
        <w:t>эф</w:t>
      </w:r>
      <w:r w:rsidR="005D1212" w:rsidRPr="002879D3">
        <w:rPr>
          <w:sz w:val="28"/>
        </w:rPr>
        <w:t>=1986*(1-0,04)= 1906,56</w:t>
      </w:r>
    </w:p>
    <w:p w:rsidR="002879D3" w:rsidRPr="003A162E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49026E" w:rsidRPr="002879D3" w:rsidRDefault="0049026E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  <w:lang w:val="en-US"/>
        </w:rPr>
        <w:t>n</w:t>
      </w:r>
      <w:r w:rsidRPr="002879D3">
        <w:rPr>
          <w:sz w:val="28"/>
          <w:szCs w:val="28"/>
          <w:vertAlign w:val="subscript"/>
          <w:lang w:val="en-US"/>
        </w:rPr>
        <w:t>ij</w:t>
      </w:r>
      <w:r w:rsidRPr="002879D3">
        <w:rPr>
          <w:sz w:val="28"/>
          <w:szCs w:val="28"/>
        </w:rPr>
        <w:t>- количество единиц оборудования;</w:t>
      </w:r>
    </w:p>
    <w:p w:rsidR="0049026E" w:rsidRPr="002879D3" w:rsidRDefault="0049026E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  <w:lang w:val="en-US"/>
        </w:rPr>
        <w:t>i</w:t>
      </w:r>
      <w:r w:rsidRPr="002879D3">
        <w:rPr>
          <w:sz w:val="28"/>
          <w:szCs w:val="28"/>
        </w:rPr>
        <w:t>- вид продукции;</w:t>
      </w:r>
    </w:p>
    <w:p w:rsidR="0049026E" w:rsidRPr="003A162E" w:rsidRDefault="0049026E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  <w:lang w:val="en-US"/>
        </w:rPr>
        <w:t>j</w:t>
      </w:r>
      <w:r w:rsidRPr="002879D3">
        <w:rPr>
          <w:sz w:val="28"/>
          <w:szCs w:val="28"/>
        </w:rPr>
        <w:t>- вид оборудования.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94D41" w:rsidRPr="002879D3">
        <w:rPr>
          <w:sz w:val="28"/>
          <w:szCs w:val="28"/>
        </w:rPr>
        <w:t>Расчет производственной мощности оборудования</w:t>
      </w:r>
    </w:p>
    <w:p w:rsidR="005D1212" w:rsidRPr="002879D3" w:rsidRDefault="00DB53D8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</w:rPr>
        <w:t>Таблица 5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900"/>
        <w:gridCol w:w="1620"/>
        <w:gridCol w:w="1800"/>
        <w:gridCol w:w="1800"/>
      </w:tblGrid>
      <w:tr w:rsidR="00AB6F8B" w:rsidRPr="002879D3" w:rsidTr="003A162E">
        <w:trPr>
          <w:trHeight w:val="976"/>
        </w:trPr>
        <w:tc>
          <w:tcPr>
            <w:tcW w:w="2160" w:type="dxa"/>
          </w:tcPr>
          <w:p w:rsidR="00AB6F8B" w:rsidRPr="002879D3" w:rsidRDefault="00AB6F8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Модель оборудования</w:t>
            </w:r>
          </w:p>
        </w:tc>
        <w:tc>
          <w:tcPr>
            <w:tcW w:w="1080" w:type="dxa"/>
          </w:tcPr>
          <w:p w:rsidR="00AB6F8B" w:rsidRPr="002879D3" w:rsidRDefault="00AB6F8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  <w:lang w:val="en-US"/>
              </w:rPr>
              <w:t>n</w:t>
            </w:r>
            <w:r w:rsidRPr="002879D3">
              <w:rPr>
                <w:sz w:val="20"/>
                <w:szCs w:val="20"/>
                <w:vertAlign w:val="subscript"/>
                <w:lang w:val="en-US"/>
              </w:rPr>
              <w:t>ij</w:t>
            </w:r>
            <w:r w:rsidR="002879D3" w:rsidRPr="002879D3">
              <w:rPr>
                <w:sz w:val="20"/>
                <w:szCs w:val="20"/>
              </w:rPr>
              <w:t xml:space="preserve"> </w:t>
            </w:r>
            <w:r w:rsidRPr="002879D3">
              <w:rPr>
                <w:sz w:val="20"/>
                <w:szCs w:val="20"/>
              </w:rPr>
              <w:t>- Кол-во оборудо</w:t>
            </w:r>
            <w:r w:rsidR="003A162E">
              <w:rPr>
                <w:sz w:val="20"/>
                <w:szCs w:val="20"/>
              </w:rPr>
              <w:t>-</w:t>
            </w:r>
            <w:r w:rsidRPr="002879D3">
              <w:rPr>
                <w:sz w:val="20"/>
                <w:szCs w:val="20"/>
              </w:rPr>
              <w:t xml:space="preserve">вания, шт. </w:t>
            </w:r>
          </w:p>
        </w:tc>
        <w:tc>
          <w:tcPr>
            <w:tcW w:w="900" w:type="dxa"/>
          </w:tcPr>
          <w:p w:rsidR="00AB6F8B" w:rsidRPr="002879D3" w:rsidRDefault="00AB6F8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  <w:lang w:val="en-US"/>
              </w:rPr>
              <w:t>t</w:t>
            </w:r>
            <w:r w:rsidRPr="002879D3">
              <w:rPr>
                <w:sz w:val="20"/>
                <w:szCs w:val="20"/>
                <w:vertAlign w:val="subscript"/>
                <w:lang w:val="en-US"/>
              </w:rPr>
              <w:t>ij</w:t>
            </w:r>
            <w:r w:rsidRPr="002879D3">
              <w:rPr>
                <w:sz w:val="20"/>
                <w:szCs w:val="20"/>
              </w:rPr>
              <w:t xml:space="preserve"> - Трудоёмкость, н.-ч</w:t>
            </w:r>
            <w:r w:rsidR="003C68B2" w:rsidRPr="002879D3">
              <w:rPr>
                <w:rStyle w:val="ac"/>
                <w:sz w:val="20"/>
                <w:szCs w:val="20"/>
              </w:rPr>
              <w:footnoteReference w:id="10"/>
            </w:r>
          </w:p>
        </w:tc>
        <w:tc>
          <w:tcPr>
            <w:tcW w:w="1620" w:type="dxa"/>
          </w:tcPr>
          <w:p w:rsidR="00AB6F8B" w:rsidRPr="002879D3" w:rsidRDefault="00AB6F8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  <w:lang w:val="en-US"/>
              </w:rPr>
              <w:t>N</w:t>
            </w:r>
            <w:r w:rsidRPr="002879D3">
              <w:rPr>
                <w:sz w:val="20"/>
                <w:szCs w:val="20"/>
                <w:vertAlign w:val="subscript"/>
                <w:lang w:val="en-US"/>
              </w:rPr>
              <w:t>ij</w:t>
            </w:r>
            <w:r w:rsidRPr="002879D3">
              <w:rPr>
                <w:sz w:val="20"/>
                <w:szCs w:val="20"/>
                <w:vertAlign w:val="subscript"/>
              </w:rPr>
              <w:t xml:space="preserve"> </w:t>
            </w:r>
            <w:r w:rsidRPr="002879D3">
              <w:rPr>
                <w:sz w:val="20"/>
                <w:szCs w:val="20"/>
              </w:rPr>
              <w:t>часовая норма производительности оборудования в натуральных единицах</w:t>
            </w:r>
          </w:p>
        </w:tc>
        <w:tc>
          <w:tcPr>
            <w:tcW w:w="1800" w:type="dxa"/>
          </w:tcPr>
          <w:p w:rsidR="00AB6F8B" w:rsidRPr="002879D3" w:rsidRDefault="00AB6F8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Тэф</w:t>
            </w:r>
            <w:r w:rsidRPr="002879D3">
              <w:rPr>
                <w:sz w:val="20"/>
                <w:szCs w:val="20"/>
                <w:vertAlign w:val="subscript"/>
                <w:lang w:val="en-US"/>
              </w:rPr>
              <w:t>ij</w:t>
            </w:r>
            <w:r w:rsidRPr="002879D3">
              <w:rPr>
                <w:sz w:val="20"/>
                <w:szCs w:val="20"/>
                <w:vertAlign w:val="subscript"/>
              </w:rPr>
              <w:t xml:space="preserve"> </w:t>
            </w:r>
            <w:r w:rsidRPr="002879D3">
              <w:rPr>
                <w:sz w:val="20"/>
                <w:szCs w:val="20"/>
              </w:rPr>
              <w:t>эффективный фонд времени работы единицы оборудования в год</w:t>
            </w:r>
          </w:p>
        </w:tc>
        <w:tc>
          <w:tcPr>
            <w:tcW w:w="1800" w:type="dxa"/>
          </w:tcPr>
          <w:p w:rsidR="00AB6F8B" w:rsidRPr="002879D3" w:rsidRDefault="00AB6F8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  <w:lang w:val="en-US"/>
              </w:rPr>
              <w:t>M</w:t>
            </w:r>
            <w:r w:rsidRPr="002879D3">
              <w:rPr>
                <w:sz w:val="20"/>
                <w:szCs w:val="20"/>
                <w:vertAlign w:val="subscript"/>
                <w:lang w:val="en-US"/>
              </w:rPr>
              <w:t>ij</w:t>
            </w:r>
            <w:r w:rsidRPr="002879D3">
              <w:rPr>
                <w:sz w:val="20"/>
                <w:szCs w:val="20"/>
                <w:vertAlign w:val="subscript"/>
              </w:rPr>
              <w:t xml:space="preserve"> </w:t>
            </w:r>
            <w:r w:rsidRPr="002879D3">
              <w:rPr>
                <w:sz w:val="20"/>
                <w:szCs w:val="20"/>
              </w:rPr>
              <w:t>производственная мощность единицы оборудования, нат.</w:t>
            </w:r>
            <w:r w:rsidR="003A162E">
              <w:rPr>
                <w:sz w:val="20"/>
                <w:szCs w:val="20"/>
              </w:rPr>
              <w:t xml:space="preserve"> </w:t>
            </w:r>
            <w:r w:rsidRPr="002879D3">
              <w:rPr>
                <w:sz w:val="20"/>
                <w:szCs w:val="20"/>
              </w:rPr>
              <w:t>ед.</w:t>
            </w:r>
          </w:p>
        </w:tc>
      </w:tr>
      <w:tr w:rsidR="005D1212" w:rsidRPr="002879D3" w:rsidTr="003A162E">
        <w:trPr>
          <w:trHeight w:val="224"/>
        </w:trPr>
        <w:tc>
          <w:tcPr>
            <w:tcW w:w="216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  <w:lang w:val="en-US"/>
              </w:rPr>
              <w:t>A</w:t>
            </w:r>
            <w:r w:rsidRPr="002879D3">
              <w:rPr>
                <w:rFonts w:cs="Arial"/>
                <w:sz w:val="20"/>
                <w:szCs w:val="20"/>
              </w:rPr>
              <w:t xml:space="preserve"> - компьютеры (техника вычислительная)</w:t>
            </w:r>
          </w:p>
        </w:tc>
        <w:tc>
          <w:tcPr>
            <w:tcW w:w="108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1,3</w:t>
            </w:r>
          </w:p>
        </w:tc>
        <w:tc>
          <w:tcPr>
            <w:tcW w:w="162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4,615385</w:t>
            </w:r>
          </w:p>
        </w:tc>
        <w:tc>
          <w:tcPr>
            <w:tcW w:w="180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1906,56</w:t>
            </w:r>
          </w:p>
        </w:tc>
        <w:tc>
          <w:tcPr>
            <w:tcW w:w="180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8799,51</w:t>
            </w:r>
          </w:p>
        </w:tc>
      </w:tr>
      <w:tr w:rsidR="005D1212" w:rsidRPr="002879D3" w:rsidTr="003A162E">
        <w:trPr>
          <w:trHeight w:val="182"/>
        </w:trPr>
        <w:tc>
          <w:tcPr>
            <w:tcW w:w="216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  <w:lang w:val="en-US"/>
              </w:rPr>
              <w:t>C</w:t>
            </w:r>
            <w:r w:rsidRPr="002879D3">
              <w:rPr>
                <w:rFonts w:cs="Arial"/>
                <w:sz w:val="20"/>
                <w:szCs w:val="20"/>
              </w:rPr>
              <w:t xml:space="preserve"> - пилы радиальные</w:t>
            </w:r>
          </w:p>
        </w:tc>
        <w:tc>
          <w:tcPr>
            <w:tcW w:w="108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0,4</w:t>
            </w:r>
          </w:p>
        </w:tc>
        <w:tc>
          <w:tcPr>
            <w:tcW w:w="162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7,5</w:t>
            </w:r>
          </w:p>
        </w:tc>
        <w:tc>
          <w:tcPr>
            <w:tcW w:w="180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1906,56</w:t>
            </w:r>
          </w:p>
        </w:tc>
        <w:tc>
          <w:tcPr>
            <w:tcW w:w="180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14299,20</w:t>
            </w:r>
          </w:p>
        </w:tc>
      </w:tr>
      <w:tr w:rsidR="005D1212" w:rsidRPr="002879D3" w:rsidTr="003A162E">
        <w:trPr>
          <w:trHeight w:val="182"/>
        </w:trPr>
        <w:tc>
          <w:tcPr>
            <w:tcW w:w="216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  <w:lang w:val="en-US"/>
              </w:rPr>
              <w:t>D</w:t>
            </w:r>
            <w:r w:rsidRPr="002879D3">
              <w:rPr>
                <w:rFonts w:cs="Arial"/>
                <w:sz w:val="20"/>
                <w:szCs w:val="20"/>
              </w:rPr>
              <w:t xml:space="preserve"> - станок копировальный (фрезерный)</w:t>
            </w:r>
          </w:p>
        </w:tc>
        <w:tc>
          <w:tcPr>
            <w:tcW w:w="108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0,7</w:t>
            </w:r>
          </w:p>
        </w:tc>
        <w:tc>
          <w:tcPr>
            <w:tcW w:w="162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5,714286</w:t>
            </w:r>
          </w:p>
        </w:tc>
        <w:tc>
          <w:tcPr>
            <w:tcW w:w="180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1906,56</w:t>
            </w:r>
          </w:p>
        </w:tc>
        <w:tc>
          <w:tcPr>
            <w:tcW w:w="180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10894,63</w:t>
            </w:r>
          </w:p>
        </w:tc>
      </w:tr>
      <w:tr w:rsidR="005D1212" w:rsidRPr="002879D3" w:rsidTr="003A162E">
        <w:trPr>
          <w:trHeight w:val="182"/>
        </w:trPr>
        <w:tc>
          <w:tcPr>
            <w:tcW w:w="216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  <w:lang w:val="en-US"/>
              </w:rPr>
              <w:t>E</w:t>
            </w:r>
            <w:r w:rsidRPr="002879D3">
              <w:rPr>
                <w:rFonts w:cs="Arial"/>
                <w:sz w:val="20"/>
                <w:szCs w:val="20"/>
              </w:rPr>
              <w:t xml:space="preserve"> - пресс пневматический</w:t>
            </w:r>
          </w:p>
        </w:tc>
        <w:tc>
          <w:tcPr>
            <w:tcW w:w="108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0,8</w:t>
            </w:r>
          </w:p>
        </w:tc>
        <w:tc>
          <w:tcPr>
            <w:tcW w:w="162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2,5</w:t>
            </w:r>
          </w:p>
        </w:tc>
        <w:tc>
          <w:tcPr>
            <w:tcW w:w="180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1906,56</w:t>
            </w:r>
          </w:p>
        </w:tc>
        <w:tc>
          <w:tcPr>
            <w:tcW w:w="180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4766,40</w:t>
            </w:r>
          </w:p>
        </w:tc>
      </w:tr>
      <w:tr w:rsidR="005D1212" w:rsidRPr="002879D3" w:rsidTr="003A162E">
        <w:trPr>
          <w:trHeight w:val="182"/>
        </w:trPr>
        <w:tc>
          <w:tcPr>
            <w:tcW w:w="216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  <w:lang w:val="en-US"/>
              </w:rPr>
              <w:t>F</w:t>
            </w:r>
            <w:r w:rsidRPr="002879D3">
              <w:rPr>
                <w:rFonts w:cs="Arial"/>
                <w:sz w:val="20"/>
                <w:szCs w:val="20"/>
              </w:rPr>
              <w:t>- дрели электрические</w:t>
            </w:r>
          </w:p>
        </w:tc>
        <w:tc>
          <w:tcPr>
            <w:tcW w:w="108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0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2,4</w:t>
            </w:r>
          </w:p>
        </w:tc>
        <w:tc>
          <w:tcPr>
            <w:tcW w:w="162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80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1906,56</w:t>
            </w:r>
          </w:p>
        </w:tc>
        <w:tc>
          <w:tcPr>
            <w:tcW w:w="180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9532,80</w:t>
            </w:r>
          </w:p>
        </w:tc>
      </w:tr>
      <w:tr w:rsidR="005D1212" w:rsidRPr="002879D3" w:rsidTr="003A162E">
        <w:trPr>
          <w:trHeight w:val="182"/>
        </w:trPr>
        <w:tc>
          <w:tcPr>
            <w:tcW w:w="216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  <w:lang w:val="en-US"/>
              </w:rPr>
              <w:t>G</w:t>
            </w:r>
            <w:r w:rsidRPr="002879D3">
              <w:rPr>
                <w:rFonts w:cs="Arial"/>
                <w:sz w:val="20"/>
                <w:szCs w:val="20"/>
              </w:rPr>
              <w:t>- станок для раскроя стекла</w:t>
            </w:r>
          </w:p>
        </w:tc>
        <w:tc>
          <w:tcPr>
            <w:tcW w:w="108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1,2</w:t>
            </w:r>
          </w:p>
        </w:tc>
        <w:tc>
          <w:tcPr>
            <w:tcW w:w="162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0,833333</w:t>
            </w:r>
          </w:p>
        </w:tc>
        <w:tc>
          <w:tcPr>
            <w:tcW w:w="180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1906,56</w:t>
            </w:r>
          </w:p>
        </w:tc>
        <w:tc>
          <w:tcPr>
            <w:tcW w:w="180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1588,80</w:t>
            </w:r>
          </w:p>
        </w:tc>
      </w:tr>
      <w:tr w:rsidR="005D1212" w:rsidRPr="002879D3" w:rsidTr="003A162E">
        <w:trPr>
          <w:trHeight w:val="227"/>
        </w:trPr>
        <w:tc>
          <w:tcPr>
            <w:tcW w:w="216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  <w:lang w:val="en-US"/>
              </w:rPr>
              <w:t>H</w:t>
            </w:r>
            <w:r w:rsidRPr="002879D3">
              <w:rPr>
                <w:rFonts w:cs="Arial"/>
                <w:sz w:val="20"/>
                <w:szCs w:val="20"/>
              </w:rPr>
              <w:t xml:space="preserve"> - производственная линия сборки стеклопакетов</w:t>
            </w:r>
          </w:p>
        </w:tc>
        <w:tc>
          <w:tcPr>
            <w:tcW w:w="108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1,2</w:t>
            </w:r>
          </w:p>
        </w:tc>
        <w:tc>
          <w:tcPr>
            <w:tcW w:w="162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0,833333</w:t>
            </w:r>
          </w:p>
        </w:tc>
        <w:tc>
          <w:tcPr>
            <w:tcW w:w="180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1906,56</w:t>
            </w:r>
          </w:p>
        </w:tc>
        <w:tc>
          <w:tcPr>
            <w:tcW w:w="1800" w:type="dxa"/>
            <w:vAlign w:val="center"/>
          </w:tcPr>
          <w:p w:rsidR="005D1212" w:rsidRPr="002879D3" w:rsidRDefault="005D1212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1588,80</w:t>
            </w:r>
          </w:p>
        </w:tc>
      </w:tr>
      <w:tr w:rsidR="00AA7DFB" w:rsidRPr="002879D3" w:rsidTr="003A162E">
        <w:trPr>
          <w:trHeight w:val="227"/>
        </w:trPr>
        <w:tc>
          <w:tcPr>
            <w:tcW w:w="2160" w:type="dxa"/>
            <w:vAlign w:val="center"/>
          </w:tcPr>
          <w:p w:rsidR="00AA7DFB" w:rsidRPr="002879D3" w:rsidRDefault="00AA7DFB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vAlign w:val="center"/>
          </w:tcPr>
          <w:p w:rsidR="00AA7DFB" w:rsidRPr="002879D3" w:rsidRDefault="00AA7DFB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900" w:type="dxa"/>
            <w:vAlign w:val="center"/>
          </w:tcPr>
          <w:p w:rsidR="00AA7DFB" w:rsidRPr="002879D3" w:rsidRDefault="00AA7DFB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79D3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</w:tcPr>
          <w:p w:rsidR="00AA7DFB" w:rsidRPr="002879D3" w:rsidRDefault="00AA7DFB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A7DFB" w:rsidRPr="002879D3" w:rsidRDefault="00AA7DFB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A7DFB" w:rsidRPr="002879D3" w:rsidRDefault="00AA7DFB" w:rsidP="002879D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E94D41" w:rsidRPr="002879D3" w:rsidRDefault="00E94D41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5D1212" w:rsidRPr="002879D3" w:rsidRDefault="005D121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Производственная мощность </w:t>
      </w:r>
      <w:r w:rsidR="00E94D41" w:rsidRPr="002879D3">
        <w:rPr>
          <w:sz w:val="28"/>
          <w:szCs w:val="28"/>
        </w:rPr>
        <w:t xml:space="preserve">всего </w:t>
      </w:r>
      <w:r w:rsidRPr="002879D3">
        <w:rPr>
          <w:sz w:val="28"/>
          <w:szCs w:val="28"/>
        </w:rPr>
        <w:t xml:space="preserve">предприятия ограничена производственной мощностью оборудования и как мы видим из таблицы </w:t>
      </w:r>
      <w:r w:rsidRPr="002879D3">
        <w:rPr>
          <w:sz w:val="28"/>
          <w:szCs w:val="28"/>
          <w:lang w:val="en-US"/>
        </w:rPr>
        <w:t>min</w:t>
      </w:r>
      <w:r w:rsidRPr="002879D3">
        <w:rPr>
          <w:sz w:val="28"/>
          <w:szCs w:val="28"/>
        </w:rPr>
        <w:t>(</w:t>
      </w:r>
      <w:r w:rsidRPr="002879D3">
        <w:rPr>
          <w:sz w:val="28"/>
          <w:szCs w:val="28"/>
          <w:lang w:val="en-US"/>
        </w:rPr>
        <w:t>M</w:t>
      </w:r>
      <w:r w:rsidRPr="002879D3">
        <w:rPr>
          <w:sz w:val="28"/>
          <w:szCs w:val="28"/>
          <w:vertAlign w:val="subscript"/>
          <w:lang w:val="en-US"/>
        </w:rPr>
        <w:t>ij</w:t>
      </w:r>
      <w:r w:rsidRPr="002879D3">
        <w:rPr>
          <w:sz w:val="28"/>
          <w:szCs w:val="28"/>
        </w:rPr>
        <w:t>) = 1588,8</w:t>
      </w:r>
      <w:r w:rsidR="002879D3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единиц продукции в год.</w:t>
      </w:r>
    </w:p>
    <w:p w:rsidR="005D1212" w:rsidRPr="002879D3" w:rsidRDefault="00DB53D8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Максимальное </w:t>
      </w:r>
      <w:r w:rsidR="005D1212" w:rsidRPr="002879D3">
        <w:rPr>
          <w:sz w:val="28"/>
          <w:szCs w:val="28"/>
        </w:rPr>
        <w:t xml:space="preserve">количество выпуска товарной продукции </w:t>
      </w:r>
      <w:r w:rsidRPr="002879D3">
        <w:rPr>
          <w:sz w:val="28"/>
          <w:szCs w:val="28"/>
        </w:rPr>
        <w:t xml:space="preserve">с учётом </w:t>
      </w:r>
      <w:r w:rsidR="005D1212" w:rsidRPr="002879D3">
        <w:rPr>
          <w:sz w:val="28"/>
          <w:szCs w:val="28"/>
        </w:rPr>
        <w:t>коэффициент</w:t>
      </w:r>
      <w:r w:rsidRPr="002879D3">
        <w:rPr>
          <w:sz w:val="28"/>
          <w:szCs w:val="28"/>
        </w:rPr>
        <w:t>а</w:t>
      </w:r>
      <w:r w:rsidR="005D1212" w:rsidRPr="002879D3">
        <w:rPr>
          <w:sz w:val="28"/>
          <w:szCs w:val="28"/>
        </w:rPr>
        <w:t xml:space="preserve"> использования производственной мощности</w:t>
      </w:r>
      <w:r w:rsidRPr="002879D3">
        <w:rPr>
          <w:rStyle w:val="ac"/>
          <w:sz w:val="28"/>
          <w:szCs w:val="28"/>
        </w:rPr>
        <w:footnoteReference w:id="11"/>
      </w:r>
      <w:r w:rsidR="005D1212" w:rsidRPr="002879D3">
        <w:rPr>
          <w:sz w:val="28"/>
          <w:szCs w:val="28"/>
        </w:rPr>
        <w:t xml:space="preserve"> (0,</w:t>
      </w:r>
      <w:r w:rsidR="00E94D41" w:rsidRPr="002879D3">
        <w:rPr>
          <w:sz w:val="28"/>
          <w:szCs w:val="28"/>
        </w:rPr>
        <w:t>63</w:t>
      </w:r>
      <w:r w:rsidR="005D1212" w:rsidRPr="002879D3">
        <w:rPr>
          <w:sz w:val="28"/>
          <w:szCs w:val="28"/>
        </w:rPr>
        <w:t>)</w:t>
      </w:r>
      <w:r w:rsidRPr="002879D3">
        <w:rPr>
          <w:sz w:val="28"/>
          <w:szCs w:val="28"/>
        </w:rPr>
        <w:t xml:space="preserve"> =</w:t>
      </w:r>
      <w:r w:rsidR="005D1212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(</w:t>
      </w:r>
      <w:r w:rsidR="005D1212" w:rsidRPr="002879D3">
        <w:rPr>
          <w:sz w:val="28"/>
          <w:szCs w:val="28"/>
        </w:rPr>
        <w:t>1588,8*0,</w:t>
      </w:r>
      <w:r w:rsidR="00E94D41" w:rsidRPr="002879D3">
        <w:rPr>
          <w:sz w:val="28"/>
          <w:szCs w:val="28"/>
        </w:rPr>
        <w:t>63)</w:t>
      </w:r>
      <w:r w:rsidR="005D1212" w:rsidRPr="002879D3">
        <w:rPr>
          <w:sz w:val="28"/>
          <w:szCs w:val="28"/>
        </w:rPr>
        <w:t xml:space="preserve"> = </w:t>
      </w:r>
      <w:r w:rsidR="00E94D41" w:rsidRPr="002879D3">
        <w:rPr>
          <w:sz w:val="28"/>
          <w:szCs w:val="28"/>
        </w:rPr>
        <w:t xml:space="preserve">1000 </w:t>
      </w:r>
      <w:r w:rsidR="005D1212" w:rsidRPr="002879D3">
        <w:rPr>
          <w:sz w:val="28"/>
          <w:szCs w:val="28"/>
        </w:rPr>
        <w:t>единиц продукции в год.</w:t>
      </w:r>
    </w:p>
    <w:p w:rsidR="005D1212" w:rsidRPr="002879D3" w:rsidRDefault="005D121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В трудовом выражении</w:t>
      </w:r>
      <w:r w:rsidR="00E94D41" w:rsidRPr="002879D3">
        <w:rPr>
          <w:sz w:val="28"/>
          <w:szCs w:val="28"/>
        </w:rPr>
        <w:t xml:space="preserve"> это выглядит так</w:t>
      </w:r>
      <w:r w:rsidRPr="002879D3">
        <w:rPr>
          <w:sz w:val="28"/>
          <w:szCs w:val="28"/>
        </w:rPr>
        <w:t>:</w:t>
      </w:r>
    </w:p>
    <w:p w:rsidR="005D1212" w:rsidRPr="002879D3" w:rsidRDefault="002879D3" w:rsidP="002879D3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br w:type="page"/>
      </w:r>
      <w:r w:rsidR="005D1212" w:rsidRPr="002879D3">
        <w:rPr>
          <w:sz w:val="28"/>
          <w:szCs w:val="28"/>
          <w:lang w:val="en-US"/>
        </w:rPr>
        <w:t>W</w:t>
      </w:r>
      <w:r w:rsidR="005D1212" w:rsidRPr="002879D3">
        <w:rPr>
          <w:sz w:val="28"/>
          <w:szCs w:val="28"/>
        </w:rPr>
        <w:t>=</w:t>
      </w:r>
      <w:r w:rsidRPr="002879D3">
        <w:rPr>
          <w:sz w:val="28"/>
          <w:szCs w:val="28"/>
        </w:rPr>
        <w:t xml:space="preserve"> </w:t>
      </w:r>
      <w:r w:rsidR="00AA7DFB" w:rsidRPr="002879D3">
        <w:rPr>
          <w:sz w:val="28"/>
          <w:szCs w:val="28"/>
        </w:rPr>
        <w:t>ПМ</w:t>
      </w:r>
      <w:r w:rsidR="00AA7DFB" w:rsidRPr="002879D3">
        <w:rPr>
          <w:sz w:val="28"/>
          <w:szCs w:val="28"/>
          <w:vertAlign w:val="subscript"/>
        </w:rPr>
        <w:t>нат</w:t>
      </w:r>
      <w:r w:rsidR="00AA7DFB" w:rsidRPr="002879D3">
        <w:rPr>
          <w:sz w:val="28"/>
          <w:szCs w:val="28"/>
        </w:rPr>
        <w:t xml:space="preserve"> * </w:t>
      </w:r>
      <w:r w:rsidR="005D1212" w:rsidRPr="002879D3">
        <w:rPr>
          <w:sz w:val="28"/>
          <w:szCs w:val="28"/>
          <w:lang w:val="en-US"/>
        </w:rPr>
        <w:t>t</w:t>
      </w:r>
      <w:r w:rsidR="005D1212" w:rsidRPr="002879D3">
        <w:rPr>
          <w:sz w:val="28"/>
          <w:szCs w:val="28"/>
          <w:vertAlign w:val="subscript"/>
          <w:lang w:val="en-US"/>
        </w:rPr>
        <w:t>ij</w:t>
      </w:r>
      <w:r w:rsidR="005D1212" w:rsidRPr="002879D3">
        <w:rPr>
          <w:sz w:val="28"/>
          <w:szCs w:val="28"/>
        </w:rPr>
        <w:t xml:space="preserve">, 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5D1212" w:rsidRPr="002879D3" w:rsidRDefault="005D121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Где </w:t>
      </w:r>
      <w:r w:rsidR="00AA7DFB" w:rsidRPr="002879D3">
        <w:rPr>
          <w:sz w:val="28"/>
          <w:szCs w:val="28"/>
        </w:rPr>
        <w:t>П</w:t>
      </w:r>
      <w:r w:rsidRPr="002879D3">
        <w:rPr>
          <w:sz w:val="28"/>
          <w:szCs w:val="28"/>
        </w:rPr>
        <w:t>М</w:t>
      </w:r>
      <w:r w:rsidRPr="002879D3">
        <w:rPr>
          <w:sz w:val="28"/>
          <w:szCs w:val="28"/>
          <w:vertAlign w:val="subscript"/>
          <w:lang w:val="en-US"/>
        </w:rPr>
        <w:t>ij</w:t>
      </w:r>
      <w:r w:rsidRPr="002879D3">
        <w:rPr>
          <w:sz w:val="28"/>
          <w:szCs w:val="28"/>
        </w:rPr>
        <w:t xml:space="preserve"> = </w:t>
      </w:r>
      <w:r w:rsidR="00E94D41" w:rsidRPr="002879D3">
        <w:rPr>
          <w:sz w:val="28"/>
          <w:szCs w:val="28"/>
        </w:rPr>
        <w:t>1000</w:t>
      </w:r>
      <w:r w:rsidRPr="002879D3">
        <w:rPr>
          <w:sz w:val="28"/>
          <w:szCs w:val="28"/>
        </w:rPr>
        <w:t xml:space="preserve"> </w:t>
      </w:r>
      <w:r w:rsidR="00DB53D8" w:rsidRPr="002879D3">
        <w:rPr>
          <w:sz w:val="28"/>
          <w:szCs w:val="28"/>
        </w:rPr>
        <w:t>единиц продукции</w:t>
      </w:r>
      <w:r w:rsidRPr="002879D3">
        <w:rPr>
          <w:sz w:val="28"/>
          <w:szCs w:val="28"/>
        </w:rPr>
        <w:t xml:space="preserve"> в год – производственная мощность оборудования, нат.ед.</w:t>
      </w:r>
    </w:p>
    <w:p w:rsidR="005D1212" w:rsidRPr="002879D3" w:rsidRDefault="005D121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  <w:lang w:val="en-US"/>
        </w:rPr>
        <w:t>t</w:t>
      </w:r>
      <w:r w:rsidRPr="002879D3">
        <w:rPr>
          <w:sz w:val="28"/>
          <w:szCs w:val="28"/>
          <w:vertAlign w:val="subscript"/>
          <w:lang w:val="en-US"/>
        </w:rPr>
        <w:t>ij</w:t>
      </w:r>
      <w:r w:rsidRPr="002879D3">
        <w:rPr>
          <w:sz w:val="28"/>
          <w:szCs w:val="28"/>
        </w:rPr>
        <w:t xml:space="preserve"> – трудоемкость обработки единицы продукции (</w:t>
      </w:r>
      <w:smartTag w:uri="urn:schemas-microsoft-com:office:smarttags" w:element="metricconverter">
        <w:smartTagPr>
          <w:attr w:name="ProductID" w:val="10 м2"/>
        </w:smartTagPr>
        <w:r w:rsidRPr="002879D3">
          <w:rPr>
            <w:sz w:val="28"/>
            <w:szCs w:val="28"/>
          </w:rPr>
          <w:t>10 м</w:t>
        </w:r>
      </w:smartTag>
      <w:r w:rsidRPr="002879D3">
        <w:rPr>
          <w:sz w:val="28"/>
          <w:szCs w:val="28"/>
        </w:rPr>
        <w:t>.кв.)</w:t>
      </w:r>
      <w:r w:rsidR="00AA7DFB" w:rsidRPr="002879D3">
        <w:rPr>
          <w:sz w:val="28"/>
          <w:szCs w:val="28"/>
        </w:rPr>
        <w:t>=8 норм.-час.</w:t>
      </w:r>
    </w:p>
    <w:p w:rsidR="005D1212" w:rsidRPr="002879D3" w:rsidRDefault="005D121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Планируемая отпускная цена </w:t>
      </w:r>
      <w:r w:rsidR="00DB53D8" w:rsidRPr="002879D3">
        <w:rPr>
          <w:sz w:val="28"/>
          <w:szCs w:val="28"/>
        </w:rPr>
        <w:t xml:space="preserve">1 единицы продукции </w:t>
      </w:r>
      <w:r w:rsidRPr="002879D3">
        <w:rPr>
          <w:sz w:val="28"/>
          <w:szCs w:val="28"/>
        </w:rPr>
        <w:t xml:space="preserve">= </w:t>
      </w:r>
      <w:r w:rsidR="009817AB" w:rsidRPr="002879D3">
        <w:rPr>
          <w:sz w:val="28"/>
          <w:szCs w:val="28"/>
        </w:rPr>
        <w:t>10608,24</w:t>
      </w:r>
      <w:r w:rsidRPr="002879D3">
        <w:rPr>
          <w:sz w:val="28"/>
          <w:szCs w:val="28"/>
        </w:rPr>
        <w:t>р</w:t>
      </w:r>
      <w:r w:rsidR="00DB53D8" w:rsidRPr="002879D3">
        <w:rPr>
          <w:sz w:val="28"/>
          <w:szCs w:val="28"/>
        </w:rPr>
        <w:t>уб</w:t>
      </w:r>
      <w:r w:rsidRPr="002879D3">
        <w:rPr>
          <w:sz w:val="28"/>
          <w:szCs w:val="28"/>
        </w:rPr>
        <w:t>.</w:t>
      </w:r>
      <w:r w:rsidR="00DB53D8" w:rsidRPr="002879D3">
        <w:rPr>
          <w:rStyle w:val="ac"/>
          <w:sz w:val="28"/>
          <w:szCs w:val="28"/>
        </w:rPr>
        <w:footnoteReference w:id="12"/>
      </w:r>
    </w:p>
    <w:p w:rsidR="00AA7DFB" w:rsidRPr="002879D3" w:rsidRDefault="00AA7DFB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В стоимостном выражении ПМ составит = 1000</w:t>
      </w:r>
      <w:r w:rsidR="00E877CC" w:rsidRPr="002879D3">
        <w:rPr>
          <w:sz w:val="28"/>
          <w:szCs w:val="28"/>
        </w:rPr>
        <w:t>ед.пр.</w:t>
      </w:r>
      <w:r w:rsidRPr="002879D3">
        <w:rPr>
          <w:sz w:val="28"/>
          <w:szCs w:val="28"/>
        </w:rPr>
        <w:t>*</w:t>
      </w:r>
      <w:r w:rsidR="00EE0BB9" w:rsidRPr="002879D3">
        <w:rPr>
          <w:sz w:val="28"/>
          <w:szCs w:val="28"/>
        </w:rPr>
        <w:t>10608,24</w:t>
      </w:r>
      <w:r w:rsidRPr="002879D3">
        <w:rPr>
          <w:sz w:val="28"/>
          <w:szCs w:val="28"/>
        </w:rPr>
        <w:t xml:space="preserve">р. = </w:t>
      </w:r>
      <w:r w:rsidR="00EE0BB9" w:rsidRPr="002879D3">
        <w:rPr>
          <w:sz w:val="28"/>
          <w:szCs w:val="28"/>
        </w:rPr>
        <w:t>10608,24</w:t>
      </w:r>
      <w:r w:rsidRPr="002879D3">
        <w:rPr>
          <w:sz w:val="28"/>
          <w:szCs w:val="28"/>
        </w:rPr>
        <w:t xml:space="preserve"> т.р.</w:t>
      </w:r>
    </w:p>
    <w:p w:rsidR="000A0DDC" w:rsidRPr="002879D3" w:rsidRDefault="000A0DDC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На основании расчётов заполним таблицу: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2879D3" w:rsidRDefault="00AA7DFB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Показатели производственной мощности предприятия</w:t>
      </w:r>
    </w:p>
    <w:p w:rsidR="00AA7DFB" w:rsidRPr="002879D3" w:rsidRDefault="00AA7DFB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</w:rPr>
        <w:t>Таблица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3240"/>
      </w:tblGrid>
      <w:tr w:rsidR="00615816" w:rsidRPr="002879D3">
        <w:trPr>
          <w:trHeight w:val="360"/>
        </w:trPr>
        <w:tc>
          <w:tcPr>
            <w:tcW w:w="6120" w:type="dxa"/>
          </w:tcPr>
          <w:p w:rsidR="00615816" w:rsidRPr="002879D3" w:rsidRDefault="0061581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Показатели</w:t>
            </w:r>
            <w:r w:rsidR="00E877CC" w:rsidRPr="002879D3">
              <w:rPr>
                <w:sz w:val="20"/>
                <w:szCs w:val="20"/>
              </w:rPr>
              <w:t xml:space="preserve"> (за год)</w:t>
            </w:r>
          </w:p>
        </w:tc>
        <w:tc>
          <w:tcPr>
            <w:tcW w:w="3240" w:type="dxa"/>
          </w:tcPr>
          <w:p w:rsidR="00615816" w:rsidRPr="002879D3" w:rsidRDefault="0061581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Значение показателя</w:t>
            </w:r>
          </w:p>
        </w:tc>
      </w:tr>
      <w:tr w:rsidR="00615816" w:rsidRPr="002879D3">
        <w:trPr>
          <w:trHeight w:val="360"/>
        </w:trPr>
        <w:tc>
          <w:tcPr>
            <w:tcW w:w="6120" w:type="dxa"/>
          </w:tcPr>
          <w:p w:rsidR="00615816" w:rsidRPr="002879D3" w:rsidRDefault="0061581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Товарная продукция</w:t>
            </w:r>
          </w:p>
          <w:p w:rsidR="00615816" w:rsidRPr="002879D3" w:rsidRDefault="0061581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 xml:space="preserve">А) в натуральном выражении, </w:t>
            </w:r>
            <w:r w:rsidR="00E877CC" w:rsidRPr="002879D3">
              <w:rPr>
                <w:sz w:val="20"/>
                <w:szCs w:val="20"/>
              </w:rPr>
              <w:t>ед.прод.</w:t>
            </w:r>
          </w:p>
        </w:tc>
        <w:tc>
          <w:tcPr>
            <w:tcW w:w="3240" w:type="dxa"/>
            <w:vAlign w:val="center"/>
          </w:tcPr>
          <w:p w:rsidR="00615816" w:rsidRPr="002879D3" w:rsidRDefault="00E94D41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1000</w:t>
            </w:r>
          </w:p>
        </w:tc>
      </w:tr>
      <w:tr w:rsidR="00615816" w:rsidRPr="002879D3">
        <w:trPr>
          <w:trHeight w:val="360"/>
        </w:trPr>
        <w:tc>
          <w:tcPr>
            <w:tcW w:w="6120" w:type="dxa"/>
          </w:tcPr>
          <w:p w:rsidR="00615816" w:rsidRPr="002879D3" w:rsidRDefault="0061581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Б) в трудовом выражении, н.ч.</w:t>
            </w:r>
          </w:p>
        </w:tc>
        <w:tc>
          <w:tcPr>
            <w:tcW w:w="3240" w:type="dxa"/>
            <w:vAlign w:val="center"/>
          </w:tcPr>
          <w:p w:rsidR="00615816" w:rsidRPr="002879D3" w:rsidRDefault="00AA7DF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8000</w:t>
            </w:r>
          </w:p>
        </w:tc>
      </w:tr>
      <w:tr w:rsidR="00615816" w:rsidRPr="002879D3">
        <w:trPr>
          <w:trHeight w:val="360"/>
        </w:trPr>
        <w:tc>
          <w:tcPr>
            <w:tcW w:w="6120" w:type="dxa"/>
          </w:tcPr>
          <w:p w:rsidR="00615816" w:rsidRPr="002879D3" w:rsidRDefault="0061581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В) в стоимостном выражении, тыс. руб.</w:t>
            </w:r>
          </w:p>
        </w:tc>
        <w:tc>
          <w:tcPr>
            <w:tcW w:w="3240" w:type="dxa"/>
            <w:vAlign w:val="center"/>
          </w:tcPr>
          <w:p w:rsidR="00615816" w:rsidRPr="002879D3" w:rsidRDefault="00625002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11566,01</w:t>
            </w:r>
          </w:p>
        </w:tc>
      </w:tr>
    </w:tbl>
    <w:p w:rsidR="00BD7E31" w:rsidRPr="002879D3" w:rsidRDefault="003D3FE0" w:rsidP="003A162E">
      <w:pPr>
        <w:numPr>
          <w:ilvl w:val="0"/>
          <w:numId w:val="11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r w:rsidRPr="002879D3">
        <w:rPr>
          <w:sz w:val="28"/>
          <w:szCs w:val="28"/>
        </w:rPr>
        <w:br w:type="page"/>
      </w:r>
      <w:r w:rsidR="00BD7E31" w:rsidRPr="002879D3">
        <w:rPr>
          <w:b/>
          <w:sz w:val="28"/>
          <w:szCs w:val="32"/>
        </w:rPr>
        <w:t>Персонал предприятия</w:t>
      </w:r>
    </w:p>
    <w:p w:rsidR="002879D3" w:rsidRDefault="002879D3" w:rsidP="002879D3">
      <w:pPr>
        <w:tabs>
          <w:tab w:val="left" w:pos="6737"/>
        </w:tabs>
        <w:spacing w:line="360" w:lineRule="auto"/>
        <w:ind w:firstLine="709"/>
        <w:jc w:val="both"/>
        <w:rPr>
          <w:rFonts w:cs="Arial"/>
          <w:bCs/>
          <w:sz w:val="28"/>
          <w:szCs w:val="20"/>
        </w:rPr>
      </w:pPr>
    </w:p>
    <w:p w:rsidR="00B17AD5" w:rsidRPr="002879D3" w:rsidRDefault="00B17AD5" w:rsidP="002879D3">
      <w:pPr>
        <w:tabs>
          <w:tab w:val="left" w:pos="6737"/>
        </w:tabs>
        <w:spacing w:line="360" w:lineRule="auto"/>
        <w:ind w:firstLine="709"/>
        <w:jc w:val="both"/>
        <w:rPr>
          <w:rFonts w:cs="Arial"/>
          <w:sz w:val="28"/>
          <w:szCs w:val="20"/>
        </w:rPr>
      </w:pPr>
      <w:r w:rsidRPr="002879D3">
        <w:rPr>
          <w:rFonts w:cs="Arial"/>
          <w:bCs/>
          <w:sz w:val="28"/>
          <w:szCs w:val="20"/>
        </w:rPr>
        <w:t>ПЕРСОНАЛ</w:t>
      </w:r>
      <w:r w:rsidRPr="002879D3">
        <w:rPr>
          <w:rFonts w:cs="Arial"/>
          <w:sz w:val="28"/>
          <w:szCs w:val="20"/>
        </w:rPr>
        <w:t xml:space="preserve"> - личный состав учреждения, предприятия, фирмы или часть этого состава, выделенная по признаку характера выполняемой работы, например управленческий персонал.</w:t>
      </w:r>
    </w:p>
    <w:p w:rsidR="00B17AD5" w:rsidRPr="002879D3" w:rsidRDefault="00B17AD5" w:rsidP="002879D3">
      <w:pPr>
        <w:tabs>
          <w:tab w:val="left" w:pos="6737"/>
        </w:tabs>
        <w:spacing w:line="360" w:lineRule="auto"/>
        <w:ind w:firstLine="709"/>
        <w:jc w:val="both"/>
        <w:rPr>
          <w:rFonts w:cs="Arial"/>
          <w:sz w:val="28"/>
          <w:szCs w:val="20"/>
        </w:rPr>
      </w:pPr>
      <w:r w:rsidRPr="002879D3">
        <w:rPr>
          <w:rFonts w:cs="Arial"/>
          <w:bCs/>
          <w:sz w:val="28"/>
          <w:szCs w:val="20"/>
        </w:rPr>
        <w:t>АДМИНИСТРАТИВНО-УПРАВЛЕНЧЕСКИЙ ПЕРСОНАЛ (АУП)</w:t>
      </w:r>
      <w:r w:rsidRPr="002879D3">
        <w:rPr>
          <w:rFonts w:cs="Arial"/>
          <w:sz w:val="28"/>
          <w:szCs w:val="20"/>
        </w:rPr>
        <w:t xml:space="preserve"> - работники аппарата управления, служащие, входящие в администрацию фирмы, предприятия, организации, конторские работники, дирекция предприятий и учреждений.</w:t>
      </w:r>
    </w:p>
    <w:p w:rsidR="00B17AD5" w:rsidRPr="002879D3" w:rsidRDefault="00B17AD5" w:rsidP="002879D3">
      <w:pPr>
        <w:tabs>
          <w:tab w:val="left" w:pos="6737"/>
        </w:tabs>
        <w:spacing w:line="360" w:lineRule="auto"/>
        <w:ind w:firstLine="709"/>
        <w:jc w:val="both"/>
        <w:rPr>
          <w:rFonts w:cs="Arial"/>
          <w:sz w:val="28"/>
          <w:szCs w:val="20"/>
        </w:rPr>
      </w:pPr>
      <w:r w:rsidRPr="002879D3">
        <w:rPr>
          <w:rFonts w:cs="Arial"/>
          <w:bCs/>
          <w:sz w:val="28"/>
          <w:szCs w:val="20"/>
        </w:rPr>
        <w:t>ПРОМЫШЛЕННО-ПРОИЗВОДСТВЕННЫЙ ПЕРСОНАЛ</w:t>
      </w:r>
      <w:r w:rsidRPr="002879D3">
        <w:rPr>
          <w:rFonts w:cs="Arial"/>
          <w:sz w:val="28"/>
          <w:szCs w:val="20"/>
        </w:rPr>
        <w:t xml:space="preserve"> - основной персонал предприятия, непосредственно занятый производственной деятельностью или обслуживающий ее.</w:t>
      </w:r>
    </w:p>
    <w:p w:rsidR="0081192C" w:rsidRPr="002879D3" w:rsidRDefault="0063445A" w:rsidP="002879D3">
      <w:pPr>
        <w:tabs>
          <w:tab w:val="left" w:pos="6737"/>
        </w:tabs>
        <w:spacing w:line="360" w:lineRule="auto"/>
        <w:ind w:firstLine="709"/>
        <w:jc w:val="both"/>
        <w:rPr>
          <w:rFonts w:cs="Arial"/>
          <w:bCs/>
          <w:sz w:val="28"/>
          <w:szCs w:val="20"/>
        </w:rPr>
      </w:pPr>
      <w:r w:rsidRPr="002879D3">
        <w:rPr>
          <w:rFonts w:cs="Arial"/>
          <w:bCs/>
          <w:sz w:val="28"/>
          <w:szCs w:val="20"/>
        </w:rPr>
        <w:t>ВСПОМОГАТЕЛЬНЫЕ РАБОТНИКИ</w:t>
      </w:r>
    </w:p>
    <w:p w:rsidR="0081192C" w:rsidRPr="002879D3" w:rsidRDefault="0081192C" w:rsidP="003A162E">
      <w:pPr>
        <w:tabs>
          <w:tab w:val="left" w:pos="6737"/>
        </w:tabs>
        <w:spacing w:line="360" w:lineRule="auto"/>
        <w:ind w:firstLine="709"/>
        <w:jc w:val="both"/>
        <w:rPr>
          <w:rFonts w:cs="Arial"/>
          <w:sz w:val="28"/>
          <w:szCs w:val="20"/>
        </w:rPr>
      </w:pPr>
      <w:r w:rsidRPr="002879D3">
        <w:rPr>
          <w:rFonts w:cs="Arial"/>
          <w:sz w:val="28"/>
          <w:szCs w:val="20"/>
        </w:rPr>
        <w:t>Вспомогательные работники - часть работников предприятия, не занятых непосредственно на основном производстве, а выполняющих вспомогательные функции</w:t>
      </w:r>
      <w:r w:rsidR="00C4323D" w:rsidRPr="002879D3">
        <w:rPr>
          <w:rFonts w:cs="Arial"/>
          <w:sz w:val="28"/>
          <w:szCs w:val="20"/>
        </w:rPr>
        <w:t>.</w:t>
      </w:r>
    </w:p>
    <w:p w:rsidR="00EC5E15" w:rsidRPr="002879D3" w:rsidRDefault="00EC5E15" w:rsidP="002879D3">
      <w:pPr>
        <w:tabs>
          <w:tab w:val="left" w:pos="5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879D3">
        <w:rPr>
          <w:bCs/>
          <w:sz w:val="28"/>
          <w:szCs w:val="28"/>
        </w:rPr>
        <w:t>Расчёт потребности в персонале:</w:t>
      </w:r>
    </w:p>
    <w:p w:rsidR="00EC5E15" w:rsidRPr="002879D3" w:rsidRDefault="00EC5E15" w:rsidP="002879D3">
      <w:pPr>
        <w:tabs>
          <w:tab w:val="left" w:pos="5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879D3">
        <w:rPr>
          <w:bCs/>
          <w:sz w:val="28"/>
          <w:szCs w:val="28"/>
        </w:rPr>
        <w:t>В данной курсовой работе мы используем только три вышеприведенные категории персонала – административно-управленческий, промышленно-производственный и вспомогательный.</w:t>
      </w:r>
    </w:p>
    <w:p w:rsidR="00EC5E15" w:rsidRPr="002879D3" w:rsidRDefault="00EC5E15" w:rsidP="002879D3">
      <w:pPr>
        <w:tabs>
          <w:tab w:val="left" w:pos="5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879D3">
        <w:rPr>
          <w:bCs/>
          <w:sz w:val="28"/>
          <w:szCs w:val="28"/>
        </w:rPr>
        <w:t>К управленческому персоналу относятся:</w:t>
      </w:r>
    </w:p>
    <w:p w:rsidR="00EC5E15" w:rsidRPr="002879D3" w:rsidRDefault="007D607E" w:rsidP="002879D3">
      <w:pPr>
        <w:tabs>
          <w:tab w:val="left" w:pos="5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879D3">
        <w:rPr>
          <w:bCs/>
          <w:sz w:val="28"/>
          <w:szCs w:val="28"/>
        </w:rPr>
        <w:t xml:space="preserve">1. Директор организации </w:t>
      </w:r>
    </w:p>
    <w:p w:rsidR="00EC5E15" w:rsidRPr="002879D3" w:rsidRDefault="00EC5E15" w:rsidP="002879D3">
      <w:pPr>
        <w:tabs>
          <w:tab w:val="left" w:pos="5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879D3">
        <w:rPr>
          <w:bCs/>
          <w:sz w:val="28"/>
          <w:szCs w:val="28"/>
        </w:rPr>
        <w:t>2. Главный бухгалтер</w:t>
      </w:r>
      <w:r w:rsidR="007D607E" w:rsidRPr="002879D3">
        <w:rPr>
          <w:bCs/>
          <w:sz w:val="28"/>
          <w:szCs w:val="28"/>
        </w:rPr>
        <w:t xml:space="preserve"> </w:t>
      </w:r>
    </w:p>
    <w:p w:rsidR="00EC5E15" w:rsidRPr="002879D3" w:rsidRDefault="00EC5E15" w:rsidP="002879D3">
      <w:pPr>
        <w:tabs>
          <w:tab w:val="left" w:pos="5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879D3">
        <w:rPr>
          <w:bCs/>
          <w:sz w:val="28"/>
          <w:szCs w:val="28"/>
        </w:rPr>
        <w:t>3. Менеджер</w:t>
      </w:r>
      <w:r w:rsidR="007D607E" w:rsidRPr="002879D3">
        <w:rPr>
          <w:bCs/>
          <w:sz w:val="28"/>
          <w:szCs w:val="28"/>
        </w:rPr>
        <w:t xml:space="preserve"> </w:t>
      </w:r>
    </w:p>
    <w:p w:rsidR="00EC5E15" w:rsidRPr="002879D3" w:rsidRDefault="00EC5E15" w:rsidP="002879D3">
      <w:pPr>
        <w:tabs>
          <w:tab w:val="left" w:pos="5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879D3">
        <w:rPr>
          <w:bCs/>
          <w:sz w:val="28"/>
          <w:szCs w:val="28"/>
        </w:rPr>
        <w:t>К вспомогательному персоналу относятся:</w:t>
      </w:r>
    </w:p>
    <w:p w:rsidR="00EC5E15" w:rsidRPr="002879D3" w:rsidRDefault="00EC5E15" w:rsidP="002879D3">
      <w:pPr>
        <w:tabs>
          <w:tab w:val="left" w:pos="5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879D3">
        <w:rPr>
          <w:bCs/>
          <w:sz w:val="28"/>
          <w:szCs w:val="28"/>
        </w:rPr>
        <w:t>4. Контролёр ОТК</w:t>
      </w:r>
      <w:r w:rsidR="007D607E" w:rsidRPr="002879D3">
        <w:rPr>
          <w:bCs/>
          <w:sz w:val="28"/>
          <w:szCs w:val="28"/>
        </w:rPr>
        <w:t xml:space="preserve"> </w:t>
      </w:r>
    </w:p>
    <w:p w:rsidR="00EC5E15" w:rsidRPr="002879D3" w:rsidRDefault="00EC5E15" w:rsidP="002879D3">
      <w:pPr>
        <w:tabs>
          <w:tab w:val="left" w:pos="5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879D3">
        <w:rPr>
          <w:bCs/>
          <w:sz w:val="28"/>
          <w:szCs w:val="28"/>
        </w:rPr>
        <w:t>5. Слесарь-электрик</w:t>
      </w:r>
      <w:r w:rsidR="007D607E" w:rsidRPr="002879D3">
        <w:rPr>
          <w:bCs/>
          <w:sz w:val="28"/>
          <w:szCs w:val="28"/>
        </w:rPr>
        <w:t xml:space="preserve"> </w:t>
      </w:r>
    </w:p>
    <w:p w:rsidR="00EC5E15" w:rsidRPr="002879D3" w:rsidRDefault="00EC5E15" w:rsidP="002879D3">
      <w:pPr>
        <w:tabs>
          <w:tab w:val="left" w:pos="5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879D3">
        <w:rPr>
          <w:bCs/>
          <w:sz w:val="28"/>
          <w:szCs w:val="28"/>
        </w:rPr>
        <w:t>6. Уборщик (обслуживающий персонал)</w:t>
      </w:r>
      <w:r w:rsidR="007D607E" w:rsidRPr="002879D3">
        <w:rPr>
          <w:bCs/>
          <w:sz w:val="28"/>
          <w:szCs w:val="28"/>
        </w:rPr>
        <w:t xml:space="preserve"> </w:t>
      </w:r>
    </w:p>
    <w:p w:rsidR="00CE0A82" w:rsidRPr="002879D3" w:rsidRDefault="00CE0A82" w:rsidP="002879D3">
      <w:pPr>
        <w:tabs>
          <w:tab w:val="left" w:pos="5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879D3">
        <w:rPr>
          <w:bCs/>
          <w:sz w:val="28"/>
          <w:szCs w:val="28"/>
        </w:rPr>
        <w:t>7. Охранник</w:t>
      </w:r>
    </w:p>
    <w:p w:rsidR="00EC5E15" w:rsidRPr="002879D3" w:rsidRDefault="00EC5E15" w:rsidP="002879D3">
      <w:pPr>
        <w:tabs>
          <w:tab w:val="left" w:pos="5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879D3">
        <w:rPr>
          <w:bCs/>
          <w:sz w:val="28"/>
          <w:szCs w:val="28"/>
        </w:rPr>
        <w:t>К промышленно-производственному персоналу относятся:</w:t>
      </w:r>
    </w:p>
    <w:p w:rsidR="00EC5E15" w:rsidRPr="002879D3" w:rsidRDefault="00CE0A82" w:rsidP="002879D3">
      <w:pPr>
        <w:tabs>
          <w:tab w:val="left" w:pos="5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879D3">
        <w:rPr>
          <w:bCs/>
          <w:sz w:val="28"/>
          <w:szCs w:val="28"/>
        </w:rPr>
        <w:t>8</w:t>
      </w:r>
      <w:r w:rsidR="00EC5E15" w:rsidRPr="002879D3">
        <w:rPr>
          <w:bCs/>
          <w:sz w:val="28"/>
          <w:szCs w:val="28"/>
        </w:rPr>
        <w:t>. Инженеры-конструкторы</w:t>
      </w:r>
    </w:p>
    <w:p w:rsidR="00EC5E15" w:rsidRPr="002879D3" w:rsidRDefault="00CE0A82" w:rsidP="002879D3">
      <w:pPr>
        <w:tabs>
          <w:tab w:val="left" w:pos="5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879D3">
        <w:rPr>
          <w:bCs/>
          <w:sz w:val="28"/>
          <w:szCs w:val="28"/>
        </w:rPr>
        <w:t>9</w:t>
      </w:r>
      <w:r w:rsidR="00EC5E15" w:rsidRPr="002879D3">
        <w:rPr>
          <w:bCs/>
          <w:sz w:val="28"/>
          <w:szCs w:val="28"/>
        </w:rPr>
        <w:t>. Основные производственные рабочие</w:t>
      </w:r>
    </w:p>
    <w:p w:rsidR="00EC5E15" w:rsidRPr="002879D3" w:rsidRDefault="00CE0A82" w:rsidP="002879D3">
      <w:pPr>
        <w:tabs>
          <w:tab w:val="left" w:pos="5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879D3">
        <w:rPr>
          <w:bCs/>
          <w:sz w:val="28"/>
          <w:szCs w:val="28"/>
        </w:rPr>
        <w:t>10</w:t>
      </w:r>
      <w:r w:rsidR="00EC5E15" w:rsidRPr="002879D3">
        <w:rPr>
          <w:bCs/>
          <w:sz w:val="28"/>
          <w:szCs w:val="28"/>
        </w:rPr>
        <w:t>. Грузчики</w:t>
      </w:r>
    </w:p>
    <w:p w:rsidR="00CE256F" w:rsidRPr="002879D3" w:rsidRDefault="00CE0A8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bCs/>
          <w:sz w:val="28"/>
          <w:szCs w:val="28"/>
        </w:rPr>
        <w:t>11</w:t>
      </w:r>
      <w:r w:rsidR="00EC5E15" w:rsidRPr="002879D3">
        <w:rPr>
          <w:bCs/>
          <w:sz w:val="28"/>
          <w:szCs w:val="28"/>
        </w:rPr>
        <w:t>. Водители-экспедиторы</w:t>
      </w:r>
    </w:p>
    <w:p w:rsidR="00330A12" w:rsidRPr="002879D3" w:rsidRDefault="00CE256F" w:rsidP="002879D3">
      <w:pPr>
        <w:spacing w:line="360" w:lineRule="auto"/>
        <w:ind w:firstLine="709"/>
        <w:jc w:val="both"/>
        <w:rPr>
          <w:bCs/>
          <w:sz w:val="28"/>
          <w:szCs w:val="20"/>
        </w:rPr>
      </w:pPr>
      <w:r w:rsidRPr="002879D3">
        <w:rPr>
          <w:sz w:val="28"/>
          <w:szCs w:val="28"/>
        </w:rPr>
        <w:t xml:space="preserve">Для расчёта потребности в </w:t>
      </w:r>
      <w:r w:rsidR="007D607E" w:rsidRPr="002879D3">
        <w:rPr>
          <w:sz w:val="28"/>
          <w:szCs w:val="28"/>
        </w:rPr>
        <w:t xml:space="preserve">промышленно-производственном </w:t>
      </w:r>
      <w:r w:rsidRPr="002879D3">
        <w:rPr>
          <w:sz w:val="28"/>
          <w:szCs w:val="28"/>
        </w:rPr>
        <w:t>персонале заполним нижеприведённую таблицу 7:</w:t>
      </w:r>
    </w:p>
    <w:p w:rsidR="00330A12" w:rsidRPr="002879D3" w:rsidRDefault="00330A12" w:rsidP="002879D3">
      <w:pPr>
        <w:tabs>
          <w:tab w:val="left" w:pos="540"/>
        </w:tabs>
        <w:spacing w:line="360" w:lineRule="auto"/>
        <w:ind w:firstLine="709"/>
        <w:jc w:val="both"/>
        <w:rPr>
          <w:bCs/>
          <w:sz w:val="28"/>
          <w:szCs w:val="20"/>
        </w:rPr>
      </w:pPr>
    </w:p>
    <w:p w:rsidR="002879D3" w:rsidRDefault="00706B42" w:rsidP="002879D3">
      <w:pPr>
        <w:tabs>
          <w:tab w:val="left" w:pos="6737"/>
        </w:tabs>
        <w:spacing w:line="360" w:lineRule="auto"/>
        <w:ind w:firstLine="709"/>
        <w:jc w:val="both"/>
        <w:rPr>
          <w:sz w:val="28"/>
        </w:rPr>
      </w:pPr>
      <w:r w:rsidRPr="002879D3">
        <w:rPr>
          <w:sz w:val="28"/>
          <w:szCs w:val="28"/>
        </w:rPr>
        <w:t>Баланс рабочего времени одного списочного рабочего</w:t>
      </w:r>
      <w:r w:rsidR="00C85ECD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на год</w:t>
      </w:r>
      <w:r w:rsidR="00C3772E" w:rsidRPr="002879D3">
        <w:rPr>
          <w:rStyle w:val="ac"/>
          <w:sz w:val="28"/>
          <w:szCs w:val="28"/>
        </w:rPr>
        <w:footnoteReference w:id="13"/>
      </w:r>
      <w:r w:rsidR="002879D3" w:rsidRPr="002879D3">
        <w:rPr>
          <w:sz w:val="28"/>
          <w:szCs w:val="28"/>
        </w:rPr>
        <w:t xml:space="preserve"> </w:t>
      </w:r>
    </w:p>
    <w:p w:rsidR="00E877CC" w:rsidRPr="002879D3" w:rsidRDefault="00E877CC" w:rsidP="002879D3">
      <w:pPr>
        <w:tabs>
          <w:tab w:val="left" w:pos="6737"/>
        </w:tabs>
        <w:spacing w:line="360" w:lineRule="auto"/>
        <w:ind w:firstLine="709"/>
        <w:jc w:val="both"/>
        <w:rPr>
          <w:sz w:val="28"/>
        </w:rPr>
      </w:pPr>
      <w:r w:rsidRPr="002879D3">
        <w:rPr>
          <w:sz w:val="28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  <w:gridCol w:w="2520"/>
      </w:tblGrid>
      <w:tr w:rsidR="008E1708" w:rsidRPr="002879D3">
        <w:trPr>
          <w:trHeight w:val="180"/>
        </w:trPr>
        <w:tc>
          <w:tcPr>
            <w:tcW w:w="6840" w:type="dxa"/>
          </w:tcPr>
          <w:p w:rsidR="008E1708" w:rsidRPr="002879D3" w:rsidRDefault="008E1708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Показатели</w:t>
            </w:r>
          </w:p>
        </w:tc>
        <w:tc>
          <w:tcPr>
            <w:tcW w:w="2520" w:type="dxa"/>
          </w:tcPr>
          <w:p w:rsidR="008E1708" w:rsidRPr="002879D3" w:rsidRDefault="008E1708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Значение показателя</w:t>
            </w:r>
          </w:p>
        </w:tc>
      </w:tr>
      <w:tr w:rsidR="008E1708" w:rsidRPr="002879D3">
        <w:trPr>
          <w:trHeight w:val="180"/>
        </w:trPr>
        <w:tc>
          <w:tcPr>
            <w:tcW w:w="6840" w:type="dxa"/>
          </w:tcPr>
          <w:p w:rsidR="008E1708" w:rsidRPr="002879D3" w:rsidRDefault="008E1708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1. Календарное врем, дн.</w:t>
            </w:r>
          </w:p>
        </w:tc>
        <w:tc>
          <w:tcPr>
            <w:tcW w:w="2520" w:type="dxa"/>
          </w:tcPr>
          <w:p w:rsidR="008E1708" w:rsidRPr="002879D3" w:rsidRDefault="008E1708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365</w:t>
            </w:r>
          </w:p>
        </w:tc>
      </w:tr>
      <w:tr w:rsidR="008E1708" w:rsidRPr="002879D3">
        <w:trPr>
          <w:trHeight w:val="180"/>
        </w:trPr>
        <w:tc>
          <w:tcPr>
            <w:tcW w:w="6840" w:type="dxa"/>
          </w:tcPr>
          <w:p w:rsidR="008E1708" w:rsidRPr="002879D3" w:rsidRDefault="008E1708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2. Нерабочее время:</w:t>
            </w:r>
          </w:p>
          <w:p w:rsidR="008E1708" w:rsidRPr="002879D3" w:rsidRDefault="008E1708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А) выходные дни</w:t>
            </w:r>
          </w:p>
          <w:p w:rsidR="008E1708" w:rsidRPr="002879D3" w:rsidRDefault="008E1708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Б) праздничные дни</w:t>
            </w:r>
          </w:p>
        </w:tc>
        <w:tc>
          <w:tcPr>
            <w:tcW w:w="2520" w:type="dxa"/>
          </w:tcPr>
          <w:p w:rsidR="008E1708" w:rsidRPr="002879D3" w:rsidRDefault="008E1708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1708" w:rsidRPr="002879D3" w:rsidRDefault="008E1708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104</w:t>
            </w:r>
          </w:p>
          <w:p w:rsidR="008E1708" w:rsidRPr="002879D3" w:rsidRDefault="00E877CC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12</w:t>
            </w:r>
          </w:p>
        </w:tc>
      </w:tr>
      <w:tr w:rsidR="008E1708" w:rsidRPr="002879D3">
        <w:trPr>
          <w:trHeight w:val="180"/>
        </w:trPr>
        <w:tc>
          <w:tcPr>
            <w:tcW w:w="6840" w:type="dxa"/>
          </w:tcPr>
          <w:p w:rsidR="008E1708" w:rsidRPr="002879D3" w:rsidRDefault="008E1708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3. Количество рабочих дней</w:t>
            </w:r>
          </w:p>
        </w:tc>
        <w:tc>
          <w:tcPr>
            <w:tcW w:w="2520" w:type="dxa"/>
          </w:tcPr>
          <w:p w:rsidR="008E1708" w:rsidRPr="002879D3" w:rsidRDefault="00E877CC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249</w:t>
            </w:r>
          </w:p>
        </w:tc>
      </w:tr>
      <w:tr w:rsidR="008E1708" w:rsidRPr="002879D3">
        <w:trPr>
          <w:trHeight w:val="180"/>
        </w:trPr>
        <w:tc>
          <w:tcPr>
            <w:tcW w:w="6840" w:type="dxa"/>
          </w:tcPr>
          <w:p w:rsidR="008E1708" w:rsidRPr="002879D3" w:rsidRDefault="008E1708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4. Рабочие дни с сокращенной продолжительностью</w:t>
            </w:r>
            <w:r w:rsidR="007B262B" w:rsidRPr="002879D3">
              <w:rPr>
                <w:sz w:val="20"/>
                <w:szCs w:val="20"/>
              </w:rPr>
              <w:t xml:space="preserve"> (</w:t>
            </w:r>
            <w:r w:rsidR="00E877CC" w:rsidRPr="002879D3">
              <w:rPr>
                <w:sz w:val="20"/>
                <w:szCs w:val="20"/>
              </w:rPr>
              <w:t>на 1 час</w:t>
            </w:r>
            <w:r w:rsidR="007B262B" w:rsidRPr="002879D3">
              <w:rPr>
                <w:sz w:val="20"/>
                <w:szCs w:val="20"/>
              </w:rPr>
              <w:t>), дн.</w:t>
            </w:r>
          </w:p>
        </w:tc>
        <w:tc>
          <w:tcPr>
            <w:tcW w:w="2520" w:type="dxa"/>
          </w:tcPr>
          <w:p w:rsidR="008E1708" w:rsidRPr="002879D3" w:rsidRDefault="00E877CC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6</w:t>
            </w:r>
          </w:p>
        </w:tc>
      </w:tr>
      <w:tr w:rsidR="008E1708" w:rsidRPr="002879D3">
        <w:trPr>
          <w:trHeight w:val="180"/>
        </w:trPr>
        <w:tc>
          <w:tcPr>
            <w:tcW w:w="6840" w:type="dxa"/>
          </w:tcPr>
          <w:p w:rsidR="008E1708" w:rsidRPr="002879D3" w:rsidRDefault="008E1708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5. Номинальный фонд времени, час.</w:t>
            </w:r>
          </w:p>
        </w:tc>
        <w:tc>
          <w:tcPr>
            <w:tcW w:w="2520" w:type="dxa"/>
          </w:tcPr>
          <w:p w:rsidR="008E1708" w:rsidRPr="002879D3" w:rsidRDefault="00E877CC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1986</w:t>
            </w:r>
          </w:p>
        </w:tc>
      </w:tr>
      <w:tr w:rsidR="008E1708" w:rsidRPr="002879D3">
        <w:trPr>
          <w:trHeight w:val="180"/>
        </w:trPr>
        <w:tc>
          <w:tcPr>
            <w:tcW w:w="6840" w:type="dxa"/>
          </w:tcPr>
          <w:p w:rsidR="008E1708" w:rsidRPr="002879D3" w:rsidRDefault="008E1708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6. Очередные и дополнительные отпуска, дн.</w:t>
            </w:r>
          </w:p>
        </w:tc>
        <w:tc>
          <w:tcPr>
            <w:tcW w:w="2520" w:type="dxa"/>
          </w:tcPr>
          <w:p w:rsidR="008E1708" w:rsidRPr="002879D3" w:rsidRDefault="00A951A8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18</w:t>
            </w:r>
          </w:p>
        </w:tc>
      </w:tr>
      <w:tr w:rsidR="008E1708" w:rsidRPr="002879D3">
        <w:trPr>
          <w:trHeight w:val="180"/>
        </w:trPr>
        <w:tc>
          <w:tcPr>
            <w:tcW w:w="6840" w:type="dxa"/>
          </w:tcPr>
          <w:p w:rsidR="008E1708" w:rsidRPr="002879D3" w:rsidRDefault="008E1708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7. Отпуска по учёбе, дн.</w:t>
            </w:r>
          </w:p>
        </w:tc>
        <w:tc>
          <w:tcPr>
            <w:tcW w:w="2520" w:type="dxa"/>
          </w:tcPr>
          <w:p w:rsidR="008E1708" w:rsidRPr="002879D3" w:rsidRDefault="00C3772E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0</w:t>
            </w:r>
            <w:r w:rsidRPr="002879D3">
              <w:rPr>
                <w:rStyle w:val="ac"/>
                <w:sz w:val="20"/>
                <w:szCs w:val="20"/>
              </w:rPr>
              <w:footnoteReference w:id="14"/>
            </w:r>
          </w:p>
        </w:tc>
      </w:tr>
      <w:tr w:rsidR="008E1708" w:rsidRPr="002879D3">
        <w:trPr>
          <w:trHeight w:val="180"/>
        </w:trPr>
        <w:tc>
          <w:tcPr>
            <w:tcW w:w="6840" w:type="dxa"/>
          </w:tcPr>
          <w:p w:rsidR="008E1708" w:rsidRPr="002879D3" w:rsidRDefault="008E1708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8. Отпуска по болезни, дн.</w:t>
            </w:r>
          </w:p>
        </w:tc>
        <w:tc>
          <w:tcPr>
            <w:tcW w:w="2520" w:type="dxa"/>
          </w:tcPr>
          <w:p w:rsidR="008E1708" w:rsidRPr="002879D3" w:rsidRDefault="00706B42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</w:t>
            </w:r>
            <w:r w:rsidR="00C3772E" w:rsidRPr="002879D3">
              <w:rPr>
                <w:sz w:val="20"/>
                <w:szCs w:val="20"/>
              </w:rPr>
              <w:t>0</w:t>
            </w:r>
            <w:r w:rsidR="00C3772E" w:rsidRPr="002879D3">
              <w:rPr>
                <w:rStyle w:val="ac"/>
                <w:sz w:val="20"/>
                <w:szCs w:val="20"/>
              </w:rPr>
              <w:footnoteReference w:id="15"/>
            </w:r>
          </w:p>
        </w:tc>
      </w:tr>
      <w:tr w:rsidR="008E1708" w:rsidRPr="002879D3">
        <w:trPr>
          <w:trHeight w:val="180"/>
        </w:trPr>
        <w:tc>
          <w:tcPr>
            <w:tcW w:w="6840" w:type="dxa"/>
          </w:tcPr>
          <w:p w:rsidR="008E1708" w:rsidRPr="002879D3" w:rsidRDefault="008E1708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9. Полезный фонд рабочего времени</w:t>
            </w:r>
          </w:p>
        </w:tc>
        <w:tc>
          <w:tcPr>
            <w:tcW w:w="2520" w:type="dxa"/>
          </w:tcPr>
          <w:p w:rsidR="008E1708" w:rsidRPr="002879D3" w:rsidRDefault="008F457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1762</w:t>
            </w:r>
          </w:p>
        </w:tc>
      </w:tr>
    </w:tbl>
    <w:p w:rsidR="008E1708" w:rsidRPr="002879D3" w:rsidRDefault="008E1708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091743" w:rsidRPr="002879D3" w:rsidRDefault="00091743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Эффективный фонд времени одного работающего. Численность основных рабочих</w:t>
      </w:r>
    </w:p>
    <w:p w:rsidR="00091743" w:rsidRPr="002879D3" w:rsidRDefault="00091743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  <w:lang w:val="en-US"/>
        </w:rPr>
        <w:t>F</w:t>
      </w:r>
      <w:r w:rsidRPr="002879D3">
        <w:rPr>
          <w:sz w:val="28"/>
          <w:szCs w:val="28"/>
          <w:vertAlign w:val="subscript"/>
        </w:rPr>
        <w:t>эф</w:t>
      </w:r>
      <w:r w:rsidRPr="002879D3">
        <w:rPr>
          <w:sz w:val="28"/>
          <w:szCs w:val="28"/>
        </w:rPr>
        <w:t xml:space="preserve">= </w:t>
      </w:r>
      <w:r w:rsidR="0017408C" w:rsidRPr="002879D3">
        <w:rPr>
          <w:sz w:val="28"/>
          <w:szCs w:val="28"/>
        </w:rPr>
        <w:t>Номинальный фонд рабочего времени</w:t>
      </w:r>
      <w:r w:rsidRPr="002879D3">
        <w:rPr>
          <w:sz w:val="28"/>
          <w:szCs w:val="28"/>
        </w:rPr>
        <w:t xml:space="preserve"> – отпуска*</w:t>
      </w:r>
      <w:r w:rsidR="007B262B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(продолжительность рабочего дня)</w:t>
      </w:r>
    </w:p>
    <w:p w:rsidR="002879D3" w:rsidRPr="003A162E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091743" w:rsidRPr="002879D3" w:rsidRDefault="00091743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  <w:lang w:val="en-US"/>
        </w:rPr>
        <w:t>F</w:t>
      </w:r>
      <w:r w:rsidRPr="002879D3">
        <w:rPr>
          <w:sz w:val="28"/>
          <w:szCs w:val="28"/>
          <w:vertAlign w:val="subscript"/>
        </w:rPr>
        <w:t>эф</w:t>
      </w:r>
      <w:r w:rsidR="007B262B" w:rsidRPr="002879D3">
        <w:rPr>
          <w:sz w:val="28"/>
          <w:szCs w:val="28"/>
        </w:rPr>
        <w:t>=19</w:t>
      </w:r>
      <w:r w:rsidR="008F4574" w:rsidRPr="002879D3">
        <w:rPr>
          <w:sz w:val="28"/>
          <w:szCs w:val="28"/>
        </w:rPr>
        <w:t>86</w:t>
      </w:r>
      <w:r w:rsidRPr="002879D3">
        <w:rPr>
          <w:sz w:val="28"/>
          <w:szCs w:val="28"/>
        </w:rPr>
        <w:t>-</w:t>
      </w:r>
      <w:r w:rsidR="008F4574" w:rsidRPr="002879D3">
        <w:rPr>
          <w:sz w:val="28"/>
          <w:szCs w:val="28"/>
        </w:rPr>
        <w:t>28</w:t>
      </w:r>
      <w:r w:rsidRPr="002879D3">
        <w:rPr>
          <w:sz w:val="28"/>
          <w:szCs w:val="28"/>
        </w:rPr>
        <w:t>*8=</w:t>
      </w:r>
      <w:r w:rsidR="00CE256F" w:rsidRPr="002879D3">
        <w:rPr>
          <w:sz w:val="28"/>
          <w:szCs w:val="28"/>
        </w:rPr>
        <w:t>1762</w:t>
      </w:r>
      <w:r w:rsidRPr="002879D3">
        <w:rPr>
          <w:sz w:val="28"/>
          <w:szCs w:val="28"/>
          <w:vertAlign w:val="subscript"/>
        </w:rPr>
        <w:t xml:space="preserve"> </w:t>
      </w:r>
      <w:r w:rsidRPr="002879D3">
        <w:rPr>
          <w:sz w:val="28"/>
          <w:szCs w:val="28"/>
        </w:rPr>
        <w:t>час/(год*1работ.)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CE256F" w:rsidRPr="002879D3" w:rsidRDefault="00091743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Численность </w:t>
      </w:r>
      <w:r w:rsidR="00EC5E15" w:rsidRPr="002879D3">
        <w:rPr>
          <w:sz w:val="28"/>
          <w:szCs w:val="28"/>
        </w:rPr>
        <w:t xml:space="preserve">основных производственных рабочих: </w:t>
      </w:r>
    </w:p>
    <w:p w:rsidR="00091743" w:rsidRPr="002879D3" w:rsidRDefault="00091743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  <w:lang w:val="en-US"/>
        </w:rPr>
        <w:t>R</w:t>
      </w:r>
      <w:r w:rsidRPr="002879D3">
        <w:rPr>
          <w:sz w:val="28"/>
          <w:szCs w:val="28"/>
          <w:vertAlign w:val="subscript"/>
        </w:rPr>
        <w:t>осн</w:t>
      </w:r>
      <w:r w:rsidR="00AB6F8B" w:rsidRPr="002879D3">
        <w:rPr>
          <w:sz w:val="28"/>
          <w:szCs w:val="28"/>
        </w:rPr>
        <w:t xml:space="preserve">= </w:t>
      </w:r>
      <w:r w:rsidR="00AB6F8B" w:rsidRPr="002879D3">
        <w:rPr>
          <w:sz w:val="28"/>
          <w:szCs w:val="28"/>
          <w:lang w:val="en-US"/>
        </w:rPr>
        <w:t>W</w:t>
      </w:r>
      <w:r w:rsidRPr="002879D3">
        <w:rPr>
          <w:sz w:val="28"/>
          <w:szCs w:val="28"/>
        </w:rPr>
        <w:t>/</w:t>
      </w:r>
      <w:r w:rsidR="002879D3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  <w:lang w:val="en-US"/>
        </w:rPr>
        <w:t>F</w:t>
      </w:r>
      <w:r w:rsidRPr="002879D3">
        <w:rPr>
          <w:sz w:val="28"/>
          <w:szCs w:val="28"/>
          <w:vertAlign w:val="subscript"/>
        </w:rPr>
        <w:t>эф1раб</w:t>
      </w:r>
      <w:r w:rsidR="00AB6F8B" w:rsidRPr="002879D3">
        <w:rPr>
          <w:sz w:val="28"/>
          <w:szCs w:val="28"/>
          <w:vertAlign w:val="subscript"/>
        </w:rPr>
        <w:t xml:space="preserve"> </w:t>
      </w:r>
      <w:r w:rsidRPr="002879D3">
        <w:rPr>
          <w:sz w:val="28"/>
          <w:szCs w:val="28"/>
        </w:rPr>
        <w:t>=</w:t>
      </w:r>
      <w:r w:rsidR="00AB6F8B" w:rsidRPr="002879D3">
        <w:rPr>
          <w:sz w:val="28"/>
          <w:szCs w:val="28"/>
        </w:rPr>
        <w:t xml:space="preserve"> </w:t>
      </w:r>
      <w:r w:rsidR="00EC5E15" w:rsidRPr="002879D3">
        <w:rPr>
          <w:sz w:val="28"/>
          <w:szCs w:val="28"/>
        </w:rPr>
        <w:t>[</w:t>
      </w:r>
      <w:r w:rsidR="00CE256F" w:rsidRPr="002879D3">
        <w:rPr>
          <w:sz w:val="28"/>
          <w:szCs w:val="28"/>
        </w:rPr>
        <w:t>8000</w:t>
      </w:r>
      <w:r w:rsidR="00EC5E15" w:rsidRPr="002879D3">
        <w:rPr>
          <w:sz w:val="28"/>
          <w:szCs w:val="28"/>
        </w:rPr>
        <w:t>/</w:t>
      </w:r>
      <w:r w:rsidR="00CE256F" w:rsidRPr="002879D3">
        <w:rPr>
          <w:sz w:val="28"/>
          <w:szCs w:val="28"/>
        </w:rPr>
        <w:t>1762</w:t>
      </w:r>
      <w:r w:rsidR="00EC5E15" w:rsidRPr="002879D3">
        <w:rPr>
          <w:sz w:val="28"/>
          <w:szCs w:val="28"/>
        </w:rPr>
        <w:t>]</w:t>
      </w:r>
      <w:r w:rsidRPr="002879D3">
        <w:rPr>
          <w:sz w:val="28"/>
          <w:szCs w:val="28"/>
        </w:rPr>
        <w:t>=</w:t>
      </w:r>
      <w:r w:rsidR="00EC5E15" w:rsidRPr="002879D3">
        <w:rPr>
          <w:sz w:val="28"/>
          <w:szCs w:val="28"/>
        </w:rPr>
        <w:t>[4.54]=</w:t>
      </w:r>
      <w:r w:rsidR="00CE256F" w:rsidRPr="002879D3">
        <w:rPr>
          <w:sz w:val="28"/>
          <w:szCs w:val="28"/>
        </w:rPr>
        <w:t>5</w:t>
      </w:r>
      <w:r w:rsidRPr="002879D3">
        <w:rPr>
          <w:sz w:val="28"/>
          <w:szCs w:val="28"/>
        </w:rPr>
        <w:t xml:space="preserve"> чел 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091743" w:rsidRPr="002879D3" w:rsidRDefault="00FD3FB0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Из них потребность в конструкторах </w:t>
      </w:r>
      <w:r w:rsidR="00CE256F" w:rsidRPr="002879D3">
        <w:rPr>
          <w:sz w:val="28"/>
          <w:szCs w:val="28"/>
        </w:rPr>
        <w:t xml:space="preserve">(занятых деятельностью только на одном виде виде оборудования - компьютерах) </w:t>
      </w:r>
      <w:r w:rsidRPr="002879D3">
        <w:rPr>
          <w:sz w:val="28"/>
          <w:szCs w:val="28"/>
        </w:rPr>
        <w:t>= [</w:t>
      </w:r>
      <w:r w:rsidR="00CE256F" w:rsidRPr="002879D3">
        <w:rPr>
          <w:sz w:val="28"/>
          <w:szCs w:val="28"/>
        </w:rPr>
        <w:t>1000</w:t>
      </w:r>
      <w:r w:rsidRPr="002879D3">
        <w:rPr>
          <w:sz w:val="28"/>
          <w:szCs w:val="28"/>
        </w:rPr>
        <w:t xml:space="preserve"> * 1,3 / </w:t>
      </w:r>
      <w:r w:rsidR="00CE256F" w:rsidRPr="002879D3">
        <w:rPr>
          <w:sz w:val="28"/>
          <w:szCs w:val="28"/>
        </w:rPr>
        <w:t>1762</w:t>
      </w:r>
      <w:r w:rsidRPr="002879D3">
        <w:rPr>
          <w:sz w:val="28"/>
          <w:szCs w:val="28"/>
        </w:rPr>
        <w:t xml:space="preserve"> ] = [</w:t>
      </w:r>
      <w:r w:rsidR="00EC5E15" w:rsidRPr="002879D3">
        <w:rPr>
          <w:sz w:val="28"/>
          <w:szCs w:val="28"/>
        </w:rPr>
        <w:t>0,74</w:t>
      </w:r>
      <w:r w:rsidRPr="002879D3">
        <w:rPr>
          <w:sz w:val="28"/>
          <w:szCs w:val="28"/>
        </w:rPr>
        <w:t xml:space="preserve">] = </w:t>
      </w:r>
      <w:r w:rsidR="00EC5E15" w:rsidRPr="002879D3">
        <w:rPr>
          <w:sz w:val="28"/>
          <w:szCs w:val="28"/>
        </w:rPr>
        <w:t>1</w:t>
      </w:r>
      <w:r w:rsidRPr="002879D3">
        <w:rPr>
          <w:sz w:val="28"/>
          <w:szCs w:val="28"/>
        </w:rPr>
        <w:t xml:space="preserve"> чел. </w:t>
      </w:r>
    </w:p>
    <w:p w:rsidR="00EC5E15" w:rsidRPr="002879D3" w:rsidRDefault="00EC5E15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Рассчитаем потребность в грузчиках:</w:t>
      </w:r>
    </w:p>
    <w:p w:rsidR="007D607E" w:rsidRPr="002879D3" w:rsidRDefault="007D607E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Время, затрачиваемое на 1 ед.прод. одним грузчиком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7D607E" w:rsidRPr="002879D3" w:rsidRDefault="007D607E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 = 8/1,5</w:t>
      </w:r>
      <w:r w:rsidRPr="002879D3">
        <w:rPr>
          <w:rStyle w:val="ac"/>
          <w:sz w:val="28"/>
          <w:szCs w:val="28"/>
        </w:rPr>
        <w:footnoteReference w:id="16"/>
      </w:r>
      <w:r w:rsidRPr="002879D3">
        <w:rPr>
          <w:sz w:val="28"/>
          <w:szCs w:val="28"/>
        </w:rPr>
        <w:t>= 5,33 норм.-час.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7D607E" w:rsidRPr="002879D3" w:rsidRDefault="007D607E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Итого времени на погрузку планового количества единиц продукции в год = 5,33*1000 = 5333 норм.-час.</w:t>
      </w:r>
    </w:p>
    <w:p w:rsidR="007D607E" w:rsidRPr="002879D3" w:rsidRDefault="007D607E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Необходимая численность грузчиков = [5333/</w:t>
      </w:r>
      <w:r w:rsidRPr="002879D3">
        <w:rPr>
          <w:sz w:val="28"/>
          <w:szCs w:val="28"/>
          <w:lang w:val="en-US"/>
        </w:rPr>
        <w:t>F</w:t>
      </w:r>
      <w:r w:rsidRPr="002879D3">
        <w:rPr>
          <w:sz w:val="28"/>
          <w:szCs w:val="28"/>
          <w:vertAlign w:val="subscript"/>
        </w:rPr>
        <w:t>эф</w:t>
      </w:r>
      <w:r w:rsidRPr="002879D3">
        <w:rPr>
          <w:sz w:val="28"/>
          <w:szCs w:val="28"/>
        </w:rPr>
        <w:t>]</w:t>
      </w:r>
      <w:r w:rsidRPr="002879D3">
        <w:rPr>
          <w:sz w:val="28"/>
          <w:szCs w:val="28"/>
          <w:vertAlign w:val="subscript"/>
        </w:rPr>
        <w:t xml:space="preserve"> </w:t>
      </w:r>
      <w:r w:rsidRPr="002879D3">
        <w:rPr>
          <w:sz w:val="28"/>
          <w:szCs w:val="28"/>
        </w:rPr>
        <w:t>= [5333/1762] = [3.02] = 4 чел.</w:t>
      </w:r>
    </w:p>
    <w:p w:rsidR="007D607E" w:rsidRPr="002879D3" w:rsidRDefault="007D607E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7D607E" w:rsidRPr="002879D3" w:rsidRDefault="007D607E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Рассчитаем потребность в водителях-экспедиторах:</w:t>
      </w:r>
    </w:p>
    <w:p w:rsidR="007D607E" w:rsidRPr="002879D3" w:rsidRDefault="007D607E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Время, затрачиваемое на 1 ед.прод. одним водителем-экспедитором</w:t>
      </w:r>
    </w:p>
    <w:p w:rsidR="007D607E" w:rsidRPr="002879D3" w:rsidRDefault="007D607E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 = 8/4</w:t>
      </w:r>
      <w:r w:rsidRPr="002879D3">
        <w:rPr>
          <w:rStyle w:val="ac"/>
          <w:sz w:val="28"/>
          <w:szCs w:val="28"/>
        </w:rPr>
        <w:footnoteReference w:id="17"/>
      </w:r>
      <w:r w:rsidRPr="002879D3">
        <w:rPr>
          <w:sz w:val="28"/>
          <w:szCs w:val="28"/>
        </w:rPr>
        <w:t>= 2 норм.-час.</w:t>
      </w:r>
    </w:p>
    <w:p w:rsidR="007D607E" w:rsidRPr="002879D3" w:rsidRDefault="007D607E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Итого времени на доставку по объектам планового количества единиц продукции в год = 2*1000 = 2000 норм.-час.</w:t>
      </w:r>
    </w:p>
    <w:p w:rsidR="007D607E" w:rsidRPr="002879D3" w:rsidRDefault="007D607E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Необходимая численность водителей-экспедиторов = [2000/</w:t>
      </w:r>
      <w:r w:rsidRPr="002879D3">
        <w:rPr>
          <w:sz w:val="28"/>
          <w:szCs w:val="28"/>
          <w:lang w:val="en-US"/>
        </w:rPr>
        <w:t>F</w:t>
      </w:r>
      <w:r w:rsidRPr="002879D3">
        <w:rPr>
          <w:sz w:val="28"/>
          <w:szCs w:val="28"/>
          <w:vertAlign w:val="subscript"/>
        </w:rPr>
        <w:t>эф</w:t>
      </w:r>
      <w:r w:rsidRPr="002879D3">
        <w:rPr>
          <w:sz w:val="28"/>
          <w:szCs w:val="28"/>
        </w:rPr>
        <w:t>]</w:t>
      </w:r>
      <w:r w:rsidRPr="002879D3">
        <w:rPr>
          <w:sz w:val="28"/>
          <w:szCs w:val="28"/>
          <w:vertAlign w:val="subscript"/>
        </w:rPr>
        <w:t xml:space="preserve"> </w:t>
      </w:r>
      <w:r w:rsidRPr="002879D3">
        <w:rPr>
          <w:sz w:val="28"/>
          <w:szCs w:val="28"/>
        </w:rPr>
        <w:t>= [2000/1762] = [1,14] = 2 чел.</w:t>
      </w:r>
    </w:p>
    <w:p w:rsidR="00CE0A82" w:rsidRPr="002879D3" w:rsidRDefault="00CE0A8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Итого численность промышленно-производственного персонала = кол-во основных рабочих +</w:t>
      </w:r>
      <w:r w:rsidR="002879D3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кол-во грузчиков + кол-во водителей экспедиторов</w:t>
      </w:r>
    </w:p>
    <w:p w:rsidR="00CE0A82" w:rsidRPr="002879D3" w:rsidRDefault="00CE0A8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= 5+4+2 = 11 человек</w:t>
      </w:r>
    </w:p>
    <w:p w:rsidR="00CE0A82" w:rsidRPr="002879D3" w:rsidRDefault="007D607E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Численность вспомогательного и управленческого персонала взята из практическ</w:t>
      </w:r>
      <w:r w:rsidR="00CE0A82" w:rsidRPr="002879D3">
        <w:rPr>
          <w:sz w:val="28"/>
          <w:szCs w:val="28"/>
        </w:rPr>
        <w:t>их соображений в минимальном количестве (по 1 чел.) в расчёте на то, что каждый выполняет свои функции в достаточном объёме:</w:t>
      </w:r>
    </w:p>
    <w:p w:rsidR="00CE0A82" w:rsidRPr="002879D3" w:rsidRDefault="00CE0A8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АУП: </w:t>
      </w:r>
    </w:p>
    <w:p w:rsidR="007D607E" w:rsidRPr="002879D3" w:rsidRDefault="00CE0A8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Директор-1</w:t>
      </w:r>
    </w:p>
    <w:p w:rsidR="00CE0A82" w:rsidRPr="002879D3" w:rsidRDefault="00CE0A8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Гл.Бухгалтер -1</w:t>
      </w:r>
    </w:p>
    <w:p w:rsidR="00CE0A82" w:rsidRPr="002879D3" w:rsidRDefault="00CE0A8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Менеджер -1</w:t>
      </w:r>
    </w:p>
    <w:p w:rsidR="00CE0A82" w:rsidRPr="002879D3" w:rsidRDefault="00CE0A8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ИТОГО = 3 чел.</w:t>
      </w:r>
    </w:p>
    <w:p w:rsidR="00CE0A82" w:rsidRPr="002879D3" w:rsidRDefault="00CE0A8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-------</w:t>
      </w:r>
    </w:p>
    <w:p w:rsidR="00CE0A82" w:rsidRPr="002879D3" w:rsidRDefault="00CE0A8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Вспомогательный персонал:</w:t>
      </w:r>
    </w:p>
    <w:p w:rsidR="00CE0A82" w:rsidRPr="002879D3" w:rsidRDefault="00CF75A0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Охранник – 1 чел.</w:t>
      </w:r>
    </w:p>
    <w:p w:rsidR="00CF75A0" w:rsidRPr="002879D3" w:rsidRDefault="00CF75A0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Уборщик – 1 чел.</w:t>
      </w:r>
    </w:p>
    <w:p w:rsidR="00CF75A0" w:rsidRPr="002879D3" w:rsidRDefault="00CF75A0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Контролёр ОТК – 1 чел.</w:t>
      </w:r>
    </w:p>
    <w:p w:rsidR="00CF75A0" w:rsidRPr="002879D3" w:rsidRDefault="00CF75A0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Слесарь-электрик – 1 чел.</w:t>
      </w:r>
    </w:p>
    <w:p w:rsidR="00CF75A0" w:rsidRPr="002879D3" w:rsidRDefault="00CF75A0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ИТОГО – 4 чел.</w:t>
      </w:r>
    </w:p>
    <w:p w:rsidR="00CF75A0" w:rsidRPr="002879D3" w:rsidRDefault="00CF75A0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091743" w:rsidRPr="002879D3" w:rsidRDefault="00CE0A8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На основе выполненных расчётов заполним нижеприведённую таблицу:</w:t>
      </w:r>
    </w:p>
    <w:p w:rsidR="00CE0A82" w:rsidRPr="002879D3" w:rsidRDefault="00CE0A82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sz w:val="28"/>
        </w:rPr>
        <w:t>Таблица 8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2511"/>
        <w:gridCol w:w="1620"/>
      </w:tblGrid>
      <w:tr w:rsidR="00FD3FB0" w:rsidRPr="002879D3" w:rsidTr="003A162E">
        <w:trPr>
          <w:trHeight w:val="61"/>
        </w:trPr>
        <w:tc>
          <w:tcPr>
            <w:tcW w:w="4500" w:type="dxa"/>
            <w:vAlign w:val="center"/>
          </w:tcPr>
          <w:p w:rsidR="00FD3FB0" w:rsidRPr="002879D3" w:rsidRDefault="00CE0A82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Категории персонала</w:t>
            </w:r>
          </w:p>
        </w:tc>
        <w:tc>
          <w:tcPr>
            <w:tcW w:w="2511" w:type="dxa"/>
            <w:vAlign w:val="center"/>
          </w:tcPr>
          <w:p w:rsidR="00FD3FB0" w:rsidRPr="002879D3" w:rsidRDefault="00FD3FB0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Списочная численность человек</w:t>
            </w:r>
          </w:p>
        </w:tc>
        <w:tc>
          <w:tcPr>
            <w:tcW w:w="1620" w:type="dxa"/>
          </w:tcPr>
          <w:p w:rsidR="00FD3FB0" w:rsidRPr="002879D3" w:rsidRDefault="00FD3FB0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% к итогу</w:t>
            </w:r>
          </w:p>
        </w:tc>
      </w:tr>
      <w:tr w:rsidR="00CF75A0" w:rsidRPr="002879D3" w:rsidTr="003A162E">
        <w:trPr>
          <w:trHeight w:val="61"/>
        </w:trPr>
        <w:tc>
          <w:tcPr>
            <w:tcW w:w="4500" w:type="dxa"/>
            <w:vAlign w:val="bottom"/>
          </w:tcPr>
          <w:p w:rsidR="00CF75A0" w:rsidRPr="002879D3" w:rsidRDefault="00CF75A0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Управленческий персонал</w:t>
            </w:r>
          </w:p>
        </w:tc>
        <w:tc>
          <w:tcPr>
            <w:tcW w:w="2511" w:type="dxa"/>
            <w:vAlign w:val="bottom"/>
          </w:tcPr>
          <w:p w:rsidR="00CF75A0" w:rsidRPr="002879D3" w:rsidRDefault="00CF75A0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bottom"/>
          </w:tcPr>
          <w:p w:rsidR="00CF75A0" w:rsidRPr="002879D3" w:rsidRDefault="00CF75A0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16,67</w:t>
            </w:r>
          </w:p>
        </w:tc>
      </w:tr>
      <w:tr w:rsidR="00CF75A0" w:rsidRPr="002879D3" w:rsidTr="003A162E">
        <w:trPr>
          <w:trHeight w:val="61"/>
        </w:trPr>
        <w:tc>
          <w:tcPr>
            <w:tcW w:w="4500" w:type="dxa"/>
            <w:vAlign w:val="bottom"/>
          </w:tcPr>
          <w:p w:rsidR="00CF75A0" w:rsidRPr="002879D3" w:rsidRDefault="00CF75A0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Основные производственные рабочие</w:t>
            </w:r>
          </w:p>
        </w:tc>
        <w:tc>
          <w:tcPr>
            <w:tcW w:w="2511" w:type="dxa"/>
            <w:vAlign w:val="bottom"/>
          </w:tcPr>
          <w:p w:rsidR="00CF75A0" w:rsidRPr="002879D3" w:rsidRDefault="00CF75A0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vAlign w:val="bottom"/>
          </w:tcPr>
          <w:p w:rsidR="00CF75A0" w:rsidRPr="002879D3" w:rsidRDefault="00CF75A0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61,11</w:t>
            </w:r>
          </w:p>
        </w:tc>
      </w:tr>
      <w:tr w:rsidR="00CF75A0" w:rsidRPr="002879D3" w:rsidTr="003A162E">
        <w:trPr>
          <w:trHeight w:val="61"/>
        </w:trPr>
        <w:tc>
          <w:tcPr>
            <w:tcW w:w="4500" w:type="dxa"/>
            <w:vAlign w:val="bottom"/>
          </w:tcPr>
          <w:p w:rsidR="00CF75A0" w:rsidRPr="002879D3" w:rsidRDefault="00CF75A0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2511" w:type="dxa"/>
            <w:vAlign w:val="bottom"/>
          </w:tcPr>
          <w:p w:rsidR="00CF75A0" w:rsidRPr="002879D3" w:rsidRDefault="00CF75A0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bottom"/>
          </w:tcPr>
          <w:p w:rsidR="00CF75A0" w:rsidRPr="002879D3" w:rsidRDefault="00CF75A0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22,22</w:t>
            </w:r>
          </w:p>
        </w:tc>
      </w:tr>
      <w:tr w:rsidR="00CF75A0" w:rsidRPr="002879D3" w:rsidTr="003A162E">
        <w:trPr>
          <w:trHeight w:val="61"/>
        </w:trPr>
        <w:tc>
          <w:tcPr>
            <w:tcW w:w="4500" w:type="dxa"/>
            <w:vAlign w:val="bottom"/>
          </w:tcPr>
          <w:p w:rsidR="00CF75A0" w:rsidRPr="002879D3" w:rsidRDefault="00CF75A0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Итого</w:t>
            </w:r>
          </w:p>
        </w:tc>
        <w:tc>
          <w:tcPr>
            <w:tcW w:w="2511" w:type="dxa"/>
            <w:vAlign w:val="bottom"/>
          </w:tcPr>
          <w:p w:rsidR="00CF75A0" w:rsidRPr="002879D3" w:rsidRDefault="00CF75A0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18</w:t>
            </w:r>
          </w:p>
        </w:tc>
        <w:tc>
          <w:tcPr>
            <w:tcW w:w="1620" w:type="dxa"/>
            <w:vAlign w:val="bottom"/>
          </w:tcPr>
          <w:p w:rsidR="00CF75A0" w:rsidRPr="002879D3" w:rsidRDefault="00CF75A0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100</w:t>
            </w:r>
          </w:p>
        </w:tc>
      </w:tr>
    </w:tbl>
    <w:p w:rsidR="00AE6188" w:rsidRPr="002879D3" w:rsidRDefault="00AE6188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FD3FB0" w:rsidRPr="002879D3" w:rsidRDefault="009C137D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Оплата труда персонала</w:t>
      </w:r>
      <w:r w:rsidR="00184257" w:rsidRPr="002879D3">
        <w:rPr>
          <w:sz w:val="28"/>
          <w:szCs w:val="28"/>
        </w:rPr>
        <w:t>:</w:t>
      </w:r>
    </w:p>
    <w:p w:rsidR="00184257" w:rsidRPr="002879D3" w:rsidRDefault="00184257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476115" w:rsidRPr="002879D3" w:rsidRDefault="00476115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sz w:val="28"/>
          <w:szCs w:val="28"/>
        </w:rPr>
        <w:t xml:space="preserve">За основу расчётов взят прожиточный минимум </w:t>
      </w:r>
      <w:r w:rsidR="00D02291" w:rsidRPr="002879D3">
        <w:rPr>
          <w:rStyle w:val="ac"/>
          <w:sz w:val="28"/>
          <w:szCs w:val="28"/>
        </w:rPr>
        <w:footnoteReference w:id="18"/>
      </w:r>
      <w:r w:rsidRPr="002879D3">
        <w:rPr>
          <w:sz w:val="28"/>
          <w:szCs w:val="28"/>
        </w:rPr>
        <w:t xml:space="preserve">для трудоспособного населения по состоянию на </w:t>
      </w:r>
      <w:r w:rsidRPr="002879D3">
        <w:rPr>
          <w:sz w:val="28"/>
          <w:szCs w:val="28"/>
          <w:lang w:val="en-US"/>
        </w:rPr>
        <w:t>II</w:t>
      </w:r>
      <w:r w:rsidRPr="002879D3">
        <w:rPr>
          <w:sz w:val="28"/>
          <w:szCs w:val="28"/>
        </w:rPr>
        <w:t xml:space="preserve"> квартал 2007 года </w:t>
      </w:r>
      <w:r w:rsidR="00D02291" w:rsidRPr="002879D3">
        <w:rPr>
          <w:rStyle w:val="ac"/>
          <w:sz w:val="28"/>
          <w:szCs w:val="28"/>
        </w:rPr>
        <w:footnoteReference w:id="19"/>
      </w:r>
      <w:r w:rsidRPr="002879D3">
        <w:rPr>
          <w:sz w:val="28"/>
          <w:szCs w:val="28"/>
        </w:rPr>
        <w:t>= 4116 руб.</w:t>
      </w:r>
    </w:p>
    <w:p w:rsidR="00E73A0B" w:rsidRPr="002879D3" w:rsidRDefault="00E73A0B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Заработная плата основных производственных рабочих, грузчиков и водителей экспедиторов рассчитывается в зависимости от выполнения производственного плана (Оклад + %</w:t>
      </w:r>
      <w:r w:rsidR="00CC5276" w:rsidRPr="002879D3">
        <w:rPr>
          <w:sz w:val="28"/>
          <w:szCs w:val="28"/>
        </w:rPr>
        <w:t xml:space="preserve"> --- косвенно-сдельная заработная плата</w:t>
      </w:r>
      <w:r w:rsidRPr="002879D3">
        <w:rPr>
          <w:sz w:val="28"/>
          <w:szCs w:val="28"/>
        </w:rPr>
        <w:t>).</w:t>
      </w:r>
      <w:r w:rsidR="00893DBB" w:rsidRPr="002879D3">
        <w:rPr>
          <w:sz w:val="28"/>
          <w:szCs w:val="28"/>
        </w:rPr>
        <w:t xml:space="preserve"> </w:t>
      </w:r>
    </w:p>
    <w:p w:rsidR="00424658" w:rsidRPr="002879D3" w:rsidRDefault="00E73A0B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Окладная часть зарплаты каждого из </w:t>
      </w:r>
      <w:r w:rsidR="008E5EA6" w:rsidRPr="002879D3">
        <w:rPr>
          <w:sz w:val="28"/>
          <w:szCs w:val="28"/>
        </w:rPr>
        <w:t xml:space="preserve">этих </w:t>
      </w:r>
      <w:r w:rsidRPr="002879D3">
        <w:rPr>
          <w:sz w:val="28"/>
          <w:szCs w:val="28"/>
        </w:rPr>
        <w:t xml:space="preserve">сотрудников </w:t>
      </w:r>
      <w:r w:rsidR="00C07E84" w:rsidRPr="002879D3">
        <w:rPr>
          <w:sz w:val="28"/>
          <w:szCs w:val="28"/>
        </w:rPr>
        <w:t xml:space="preserve">а также административно-управленческого и вспомогательного персонала </w:t>
      </w:r>
      <w:r w:rsidRPr="002879D3">
        <w:rPr>
          <w:sz w:val="28"/>
          <w:szCs w:val="28"/>
        </w:rPr>
        <w:t xml:space="preserve">рассчитывается исходя из </w:t>
      </w:r>
      <w:r w:rsidR="00424658" w:rsidRPr="002879D3">
        <w:rPr>
          <w:sz w:val="28"/>
          <w:szCs w:val="28"/>
        </w:rPr>
        <w:t>значимости сотрудника, и приведена ниже в штатном расписании</w:t>
      </w:r>
      <w:r w:rsidR="00424658" w:rsidRPr="002879D3">
        <w:rPr>
          <w:rStyle w:val="ac"/>
          <w:sz w:val="28"/>
          <w:szCs w:val="28"/>
        </w:rPr>
        <w:footnoteReference w:id="20"/>
      </w:r>
      <w:r w:rsidR="00424658" w:rsidRPr="002879D3">
        <w:rPr>
          <w:sz w:val="28"/>
          <w:szCs w:val="28"/>
        </w:rPr>
        <w:t>:</w:t>
      </w:r>
    </w:p>
    <w:p w:rsidR="00E73A0B" w:rsidRPr="002879D3" w:rsidRDefault="00E73A0B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%-ная часть заработной платы зависит от выполнения поставленного плана производства </w:t>
      </w:r>
      <w:r w:rsidR="00424658" w:rsidRPr="002879D3">
        <w:rPr>
          <w:sz w:val="28"/>
          <w:szCs w:val="28"/>
        </w:rPr>
        <w:t>продукции</w:t>
      </w:r>
      <w:r w:rsidRPr="002879D3">
        <w:rPr>
          <w:sz w:val="28"/>
          <w:szCs w:val="28"/>
        </w:rPr>
        <w:t>.</w:t>
      </w:r>
    </w:p>
    <w:p w:rsidR="00E73A0B" w:rsidRPr="002879D3" w:rsidRDefault="00C07E84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Расчёт фонда заработной платы промышленно-производственного персонала:</w:t>
      </w:r>
    </w:p>
    <w:p w:rsidR="00C07E84" w:rsidRPr="002879D3" w:rsidRDefault="00C07E84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Калькуляция фонда заработной платы производится из расчёта выполнения производственного плана на 100%, т.е. 1000 ед.продукции.</w:t>
      </w:r>
    </w:p>
    <w:p w:rsidR="00C07E84" w:rsidRPr="002879D3" w:rsidRDefault="00C07E84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Результаты расчётов приведены ниже в таблице 9.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2879D3" w:rsidRDefault="00E73A0B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Расчёт фонда </w:t>
      </w:r>
      <w:r w:rsidR="008754E0" w:rsidRPr="002879D3">
        <w:rPr>
          <w:sz w:val="28"/>
          <w:szCs w:val="28"/>
        </w:rPr>
        <w:t xml:space="preserve">%-ной части </w:t>
      </w:r>
      <w:r w:rsidRPr="002879D3">
        <w:rPr>
          <w:sz w:val="28"/>
          <w:szCs w:val="28"/>
        </w:rPr>
        <w:t xml:space="preserve">заработной </w:t>
      </w:r>
      <w:r w:rsidR="00290A4D" w:rsidRPr="002879D3">
        <w:rPr>
          <w:sz w:val="28"/>
          <w:szCs w:val="28"/>
        </w:rPr>
        <w:t xml:space="preserve">платы </w:t>
      </w:r>
      <w:r w:rsidR="00C07E84" w:rsidRPr="002879D3">
        <w:rPr>
          <w:sz w:val="28"/>
          <w:szCs w:val="28"/>
        </w:rPr>
        <w:t>промышленно-производственного персонала</w:t>
      </w:r>
      <w:r w:rsidR="004966CB" w:rsidRPr="002879D3">
        <w:rPr>
          <w:sz w:val="28"/>
          <w:szCs w:val="28"/>
        </w:rPr>
        <w:t xml:space="preserve"> </w:t>
      </w:r>
    </w:p>
    <w:p w:rsidR="00E73A0B" w:rsidRPr="002879D3" w:rsidRDefault="00290A4D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sz w:val="28"/>
        </w:rPr>
        <w:t>Таблица 9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4182"/>
        <w:gridCol w:w="1620"/>
        <w:gridCol w:w="1440"/>
        <w:gridCol w:w="1440"/>
      </w:tblGrid>
      <w:tr w:rsidR="00E73A0B" w:rsidRPr="002879D3" w:rsidTr="003A162E">
        <w:trPr>
          <w:trHeight w:val="61"/>
        </w:trPr>
        <w:tc>
          <w:tcPr>
            <w:tcW w:w="498" w:type="dxa"/>
            <w:vMerge w:val="restart"/>
          </w:tcPr>
          <w:p w:rsidR="00E73A0B" w:rsidRPr="002879D3" w:rsidRDefault="00E73A0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№</w:t>
            </w:r>
          </w:p>
        </w:tc>
        <w:tc>
          <w:tcPr>
            <w:tcW w:w="4182" w:type="dxa"/>
            <w:vMerge w:val="restart"/>
          </w:tcPr>
          <w:p w:rsidR="00E73A0B" w:rsidRPr="002879D3" w:rsidRDefault="00E73A0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Показатели</w:t>
            </w:r>
          </w:p>
        </w:tc>
        <w:tc>
          <w:tcPr>
            <w:tcW w:w="4500" w:type="dxa"/>
            <w:gridSpan w:val="3"/>
          </w:tcPr>
          <w:p w:rsidR="00E73A0B" w:rsidRPr="002879D3" w:rsidRDefault="00E73A0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Значения показателей</w:t>
            </w:r>
          </w:p>
        </w:tc>
      </w:tr>
      <w:tr w:rsidR="00C07E84" w:rsidRPr="002879D3" w:rsidTr="003A162E">
        <w:trPr>
          <w:trHeight w:val="61"/>
        </w:trPr>
        <w:tc>
          <w:tcPr>
            <w:tcW w:w="498" w:type="dxa"/>
            <w:vMerge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основные</w:t>
            </w:r>
          </w:p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производствен</w:t>
            </w:r>
            <w:r w:rsidR="003A162E">
              <w:rPr>
                <w:sz w:val="20"/>
                <w:szCs w:val="20"/>
              </w:rPr>
              <w:t>-</w:t>
            </w:r>
            <w:r w:rsidRPr="002879D3">
              <w:rPr>
                <w:sz w:val="20"/>
                <w:szCs w:val="20"/>
              </w:rPr>
              <w:t>ные</w:t>
            </w:r>
          </w:p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рабочие</w:t>
            </w:r>
          </w:p>
        </w:tc>
        <w:tc>
          <w:tcPr>
            <w:tcW w:w="1440" w:type="dxa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грузчики</w:t>
            </w:r>
          </w:p>
        </w:tc>
        <w:tc>
          <w:tcPr>
            <w:tcW w:w="1440" w:type="dxa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Водители-экспедиторы</w:t>
            </w:r>
          </w:p>
        </w:tc>
      </w:tr>
      <w:tr w:rsidR="00C07E84" w:rsidRPr="002879D3" w:rsidTr="003A162E">
        <w:trPr>
          <w:trHeight w:val="61"/>
        </w:trPr>
        <w:tc>
          <w:tcPr>
            <w:tcW w:w="498" w:type="dxa"/>
          </w:tcPr>
          <w:p w:rsidR="00C07E84" w:rsidRPr="002879D3" w:rsidRDefault="00C07E84" w:rsidP="002879D3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2" w:type="dxa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Объём продукции, ед.</w:t>
            </w:r>
          </w:p>
        </w:tc>
        <w:tc>
          <w:tcPr>
            <w:tcW w:w="162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1000</w:t>
            </w:r>
          </w:p>
        </w:tc>
      </w:tr>
      <w:tr w:rsidR="00C07E84" w:rsidRPr="002879D3" w:rsidTr="003A162E">
        <w:trPr>
          <w:trHeight w:val="61"/>
        </w:trPr>
        <w:tc>
          <w:tcPr>
            <w:tcW w:w="498" w:type="dxa"/>
          </w:tcPr>
          <w:p w:rsidR="00C07E84" w:rsidRPr="002879D3" w:rsidRDefault="00C07E84" w:rsidP="002879D3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2" w:type="dxa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Сдельная расценка за ед. продукции, руб.</w:t>
            </w:r>
          </w:p>
        </w:tc>
        <w:tc>
          <w:tcPr>
            <w:tcW w:w="162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90</w:t>
            </w:r>
          </w:p>
        </w:tc>
      </w:tr>
      <w:tr w:rsidR="00C07E84" w:rsidRPr="002879D3" w:rsidTr="003A162E">
        <w:trPr>
          <w:trHeight w:val="61"/>
        </w:trPr>
        <w:tc>
          <w:tcPr>
            <w:tcW w:w="498" w:type="dxa"/>
          </w:tcPr>
          <w:p w:rsidR="00C07E84" w:rsidRPr="002879D3" w:rsidRDefault="00C07E84" w:rsidP="002879D3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2" w:type="dxa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Тарифный фонд зарплаты, руб.</w:t>
            </w:r>
          </w:p>
        </w:tc>
        <w:tc>
          <w:tcPr>
            <w:tcW w:w="162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200000</w:t>
            </w:r>
          </w:p>
        </w:tc>
        <w:tc>
          <w:tcPr>
            <w:tcW w:w="144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120000</w:t>
            </w:r>
          </w:p>
        </w:tc>
        <w:tc>
          <w:tcPr>
            <w:tcW w:w="144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90000</w:t>
            </w:r>
          </w:p>
        </w:tc>
      </w:tr>
      <w:tr w:rsidR="00C07E84" w:rsidRPr="002879D3" w:rsidTr="003A162E">
        <w:trPr>
          <w:trHeight w:val="61"/>
        </w:trPr>
        <w:tc>
          <w:tcPr>
            <w:tcW w:w="498" w:type="dxa"/>
          </w:tcPr>
          <w:p w:rsidR="00C07E84" w:rsidRPr="002879D3" w:rsidRDefault="00C07E84" w:rsidP="002879D3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2" w:type="dxa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Премии за выполнение заданий (20-30% от тарифного фонда зарплаты),руб.</w:t>
            </w:r>
          </w:p>
        </w:tc>
        <w:tc>
          <w:tcPr>
            <w:tcW w:w="162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40000</w:t>
            </w:r>
          </w:p>
        </w:tc>
        <w:tc>
          <w:tcPr>
            <w:tcW w:w="144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24000</w:t>
            </w:r>
          </w:p>
        </w:tc>
        <w:tc>
          <w:tcPr>
            <w:tcW w:w="144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18000</w:t>
            </w:r>
          </w:p>
        </w:tc>
      </w:tr>
      <w:tr w:rsidR="00C07E84" w:rsidRPr="002879D3" w:rsidTr="003A162E">
        <w:trPr>
          <w:trHeight w:val="61"/>
        </w:trPr>
        <w:tc>
          <w:tcPr>
            <w:tcW w:w="498" w:type="dxa"/>
          </w:tcPr>
          <w:p w:rsidR="00C07E84" w:rsidRPr="002879D3" w:rsidRDefault="00C07E84" w:rsidP="002879D3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2" w:type="dxa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Основная зарплата (пп. 3+4), руб.</w:t>
            </w:r>
          </w:p>
        </w:tc>
        <w:tc>
          <w:tcPr>
            <w:tcW w:w="162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240000</w:t>
            </w:r>
          </w:p>
        </w:tc>
        <w:tc>
          <w:tcPr>
            <w:tcW w:w="144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144000</w:t>
            </w:r>
          </w:p>
        </w:tc>
        <w:tc>
          <w:tcPr>
            <w:tcW w:w="144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108000</w:t>
            </w:r>
          </w:p>
        </w:tc>
      </w:tr>
      <w:tr w:rsidR="00C07E84" w:rsidRPr="002879D3" w:rsidTr="003A162E">
        <w:trPr>
          <w:trHeight w:val="61"/>
        </w:trPr>
        <w:tc>
          <w:tcPr>
            <w:tcW w:w="498" w:type="dxa"/>
          </w:tcPr>
          <w:p w:rsidR="00C07E84" w:rsidRPr="002879D3" w:rsidRDefault="00C07E84" w:rsidP="002879D3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2" w:type="dxa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Надбавки за профессиональное мастерство, стаж работы, руб.(10% от тарифного фонда зарплаты)</w:t>
            </w:r>
          </w:p>
        </w:tc>
        <w:tc>
          <w:tcPr>
            <w:tcW w:w="162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20000</w:t>
            </w:r>
          </w:p>
        </w:tc>
        <w:tc>
          <w:tcPr>
            <w:tcW w:w="144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9000</w:t>
            </w:r>
          </w:p>
        </w:tc>
      </w:tr>
      <w:tr w:rsidR="00C07E84" w:rsidRPr="002879D3" w:rsidTr="003A162E">
        <w:trPr>
          <w:trHeight w:val="61"/>
        </w:trPr>
        <w:tc>
          <w:tcPr>
            <w:tcW w:w="498" w:type="dxa"/>
          </w:tcPr>
          <w:p w:rsidR="00C07E84" w:rsidRPr="002879D3" w:rsidRDefault="00C07E84" w:rsidP="002879D3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2" w:type="dxa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Доплаты за условия труда, руб.</w:t>
            </w:r>
          </w:p>
        </w:tc>
        <w:tc>
          <w:tcPr>
            <w:tcW w:w="162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10000</w:t>
            </w:r>
          </w:p>
        </w:tc>
        <w:tc>
          <w:tcPr>
            <w:tcW w:w="144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0</w:t>
            </w:r>
          </w:p>
        </w:tc>
      </w:tr>
      <w:tr w:rsidR="00C07E84" w:rsidRPr="002879D3" w:rsidTr="003A162E">
        <w:trPr>
          <w:trHeight w:val="61"/>
        </w:trPr>
        <w:tc>
          <w:tcPr>
            <w:tcW w:w="498" w:type="dxa"/>
          </w:tcPr>
          <w:p w:rsidR="00C07E84" w:rsidRPr="002879D3" w:rsidRDefault="00C07E84" w:rsidP="002879D3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2" w:type="dxa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Дополнительная заработная плата (пп.6+7),</w:t>
            </w:r>
            <w:r w:rsidR="002879D3" w:rsidRPr="002879D3">
              <w:rPr>
                <w:sz w:val="20"/>
                <w:szCs w:val="20"/>
              </w:rPr>
              <w:t xml:space="preserve"> </w:t>
            </w:r>
            <w:r w:rsidRPr="002879D3">
              <w:rPr>
                <w:sz w:val="20"/>
                <w:szCs w:val="20"/>
              </w:rPr>
              <w:t>руб.</w:t>
            </w:r>
          </w:p>
        </w:tc>
        <w:tc>
          <w:tcPr>
            <w:tcW w:w="162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30000</w:t>
            </w:r>
          </w:p>
        </w:tc>
        <w:tc>
          <w:tcPr>
            <w:tcW w:w="144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9000</w:t>
            </w:r>
          </w:p>
        </w:tc>
      </w:tr>
      <w:tr w:rsidR="00C07E84" w:rsidRPr="002879D3" w:rsidTr="003A162E">
        <w:trPr>
          <w:trHeight w:val="61"/>
        </w:trPr>
        <w:tc>
          <w:tcPr>
            <w:tcW w:w="498" w:type="dxa"/>
          </w:tcPr>
          <w:p w:rsidR="00C07E84" w:rsidRPr="002879D3" w:rsidRDefault="00C07E84" w:rsidP="002879D3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2" w:type="dxa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Годовой фонд заработной платы (пп.5+8), руб.</w:t>
            </w:r>
          </w:p>
        </w:tc>
        <w:tc>
          <w:tcPr>
            <w:tcW w:w="162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270000</w:t>
            </w:r>
          </w:p>
        </w:tc>
        <w:tc>
          <w:tcPr>
            <w:tcW w:w="144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144000</w:t>
            </w:r>
          </w:p>
        </w:tc>
        <w:tc>
          <w:tcPr>
            <w:tcW w:w="144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117000</w:t>
            </w:r>
          </w:p>
        </w:tc>
      </w:tr>
      <w:tr w:rsidR="00C07E84" w:rsidRPr="002879D3" w:rsidTr="003A162E">
        <w:trPr>
          <w:trHeight w:val="61"/>
        </w:trPr>
        <w:tc>
          <w:tcPr>
            <w:tcW w:w="498" w:type="dxa"/>
          </w:tcPr>
          <w:p w:rsidR="00C07E84" w:rsidRPr="002879D3" w:rsidRDefault="00C07E84" w:rsidP="002879D3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2" w:type="dxa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Средняя месячная заработная плата 1 сотрудника, руб.</w:t>
            </w:r>
          </w:p>
        </w:tc>
        <w:tc>
          <w:tcPr>
            <w:tcW w:w="162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4500</w:t>
            </w:r>
          </w:p>
        </w:tc>
        <w:tc>
          <w:tcPr>
            <w:tcW w:w="144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3000</w:t>
            </w:r>
          </w:p>
        </w:tc>
        <w:tc>
          <w:tcPr>
            <w:tcW w:w="1440" w:type="dxa"/>
            <w:vAlign w:val="center"/>
          </w:tcPr>
          <w:p w:rsidR="00C07E84" w:rsidRPr="002879D3" w:rsidRDefault="00C07E84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4875</w:t>
            </w:r>
          </w:p>
        </w:tc>
      </w:tr>
    </w:tbl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290A4D" w:rsidRPr="002879D3" w:rsidRDefault="00290A4D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Всего годовой фонд заработной платы промышленно-производственного персонала = 270000+144000+117000 = 531 тыс.руб.</w:t>
      </w:r>
    </w:p>
    <w:p w:rsidR="00E20943" w:rsidRPr="002879D3" w:rsidRDefault="00E20943" w:rsidP="002879D3">
      <w:pPr>
        <w:spacing w:line="360" w:lineRule="auto"/>
        <w:ind w:firstLine="709"/>
        <w:jc w:val="both"/>
        <w:rPr>
          <w:sz w:val="28"/>
        </w:rPr>
      </w:pPr>
    </w:p>
    <w:p w:rsidR="002879D3" w:rsidRDefault="00290A4D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Штатное расписание предприятия</w:t>
      </w:r>
    </w:p>
    <w:p w:rsidR="00290A4D" w:rsidRPr="002879D3" w:rsidRDefault="00290A4D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Таблица 10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2340"/>
        <w:gridCol w:w="1800"/>
        <w:gridCol w:w="1127"/>
        <w:gridCol w:w="1033"/>
        <w:gridCol w:w="1260"/>
      </w:tblGrid>
      <w:tr w:rsidR="00290A4D" w:rsidRPr="002879D3">
        <w:trPr>
          <w:trHeight w:val="540"/>
        </w:trPr>
        <w:tc>
          <w:tcPr>
            <w:tcW w:w="1800" w:type="dxa"/>
          </w:tcPr>
          <w:p w:rsidR="00290A4D" w:rsidRPr="002879D3" w:rsidRDefault="00290A4D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2340" w:type="dxa"/>
          </w:tcPr>
          <w:p w:rsidR="00290A4D" w:rsidRPr="002879D3" w:rsidRDefault="00290A4D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Основные функции подразделения</w:t>
            </w:r>
          </w:p>
        </w:tc>
        <w:tc>
          <w:tcPr>
            <w:tcW w:w="1800" w:type="dxa"/>
          </w:tcPr>
          <w:p w:rsidR="00290A4D" w:rsidRPr="002879D3" w:rsidRDefault="00290A4D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Должность</w:t>
            </w:r>
          </w:p>
        </w:tc>
        <w:tc>
          <w:tcPr>
            <w:tcW w:w="1127" w:type="dxa"/>
          </w:tcPr>
          <w:p w:rsidR="00290A4D" w:rsidRPr="002879D3" w:rsidRDefault="00290A4D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Кол-во штатных единиц</w:t>
            </w:r>
          </w:p>
        </w:tc>
        <w:tc>
          <w:tcPr>
            <w:tcW w:w="1033" w:type="dxa"/>
          </w:tcPr>
          <w:p w:rsidR="00290A4D" w:rsidRPr="002879D3" w:rsidRDefault="00290A4D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Оклад, руб.</w:t>
            </w:r>
          </w:p>
        </w:tc>
        <w:tc>
          <w:tcPr>
            <w:tcW w:w="1260" w:type="dxa"/>
          </w:tcPr>
          <w:p w:rsidR="00290A4D" w:rsidRPr="002879D3" w:rsidRDefault="00290A4D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Годовой фонд зарплаты, тыс.руб.</w:t>
            </w:r>
          </w:p>
        </w:tc>
      </w:tr>
      <w:tr w:rsidR="00AC37F6" w:rsidRPr="002879D3">
        <w:trPr>
          <w:trHeight w:val="70"/>
        </w:trPr>
        <w:tc>
          <w:tcPr>
            <w:tcW w:w="180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АУП</w:t>
            </w:r>
          </w:p>
        </w:tc>
        <w:tc>
          <w:tcPr>
            <w:tcW w:w="234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 xml:space="preserve">Управление организацией </w:t>
            </w:r>
          </w:p>
        </w:tc>
        <w:tc>
          <w:tcPr>
            <w:tcW w:w="180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Директор</w:t>
            </w:r>
          </w:p>
        </w:tc>
        <w:tc>
          <w:tcPr>
            <w:tcW w:w="1127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20000</w:t>
            </w:r>
          </w:p>
        </w:tc>
        <w:tc>
          <w:tcPr>
            <w:tcW w:w="1260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240</w:t>
            </w:r>
          </w:p>
        </w:tc>
      </w:tr>
      <w:tr w:rsidR="00AC37F6" w:rsidRPr="002879D3">
        <w:trPr>
          <w:trHeight w:val="70"/>
        </w:trPr>
        <w:tc>
          <w:tcPr>
            <w:tcW w:w="180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АУП</w:t>
            </w:r>
          </w:p>
        </w:tc>
        <w:tc>
          <w:tcPr>
            <w:tcW w:w="234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 xml:space="preserve">Управление организацией </w:t>
            </w:r>
          </w:p>
        </w:tc>
        <w:tc>
          <w:tcPr>
            <w:tcW w:w="180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Гл.Бухгалтер</w:t>
            </w:r>
          </w:p>
        </w:tc>
        <w:tc>
          <w:tcPr>
            <w:tcW w:w="1127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15000</w:t>
            </w:r>
          </w:p>
        </w:tc>
        <w:tc>
          <w:tcPr>
            <w:tcW w:w="1260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180</w:t>
            </w:r>
          </w:p>
        </w:tc>
      </w:tr>
      <w:tr w:rsidR="00AC37F6" w:rsidRPr="002879D3">
        <w:trPr>
          <w:trHeight w:val="70"/>
        </w:trPr>
        <w:tc>
          <w:tcPr>
            <w:tcW w:w="180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АУП</w:t>
            </w:r>
          </w:p>
        </w:tc>
        <w:tc>
          <w:tcPr>
            <w:tcW w:w="234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Управление организацией</w:t>
            </w:r>
          </w:p>
        </w:tc>
        <w:tc>
          <w:tcPr>
            <w:tcW w:w="180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Менеджер</w:t>
            </w:r>
          </w:p>
        </w:tc>
        <w:tc>
          <w:tcPr>
            <w:tcW w:w="1127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10000</w:t>
            </w:r>
          </w:p>
        </w:tc>
        <w:tc>
          <w:tcPr>
            <w:tcW w:w="1260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120</w:t>
            </w:r>
          </w:p>
        </w:tc>
      </w:tr>
      <w:tr w:rsidR="00AC37F6" w:rsidRPr="002879D3">
        <w:trPr>
          <w:trHeight w:val="70"/>
        </w:trPr>
        <w:tc>
          <w:tcPr>
            <w:tcW w:w="180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ОТК</w:t>
            </w:r>
          </w:p>
        </w:tc>
        <w:tc>
          <w:tcPr>
            <w:tcW w:w="234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Контроль качества</w:t>
            </w:r>
          </w:p>
        </w:tc>
        <w:tc>
          <w:tcPr>
            <w:tcW w:w="180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Контролёр ОТК</w:t>
            </w:r>
          </w:p>
        </w:tc>
        <w:tc>
          <w:tcPr>
            <w:tcW w:w="1127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8000</w:t>
            </w:r>
          </w:p>
        </w:tc>
        <w:tc>
          <w:tcPr>
            <w:tcW w:w="1260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96</w:t>
            </w:r>
          </w:p>
        </w:tc>
      </w:tr>
      <w:tr w:rsidR="00AC37F6" w:rsidRPr="002879D3">
        <w:trPr>
          <w:trHeight w:val="70"/>
        </w:trPr>
        <w:tc>
          <w:tcPr>
            <w:tcW w:w="180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Охрана</w:t>
            </w:r>
          </w:p>
        </w:tc>
        <w:tc>
          <w:tcPr>
            <w:tcW w:w="234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Охрана имущества организации</w:t>
            </w:r>
          </w:p>
        </w:tc>
        <w:tc>
          <w:tcPr>
            <w:tcW w:w="180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Охранник</w:t>
            </w:r>
          </w:p>
        </w:tc>
        <w:tc>
          <w:tcPr>
            <w:tcW w:w="1127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6000</w:t>
            </w:r>
          </w:p>
        </w:tc>
        <w:tc>
          <w:tcPr>
            <w:tcW w:w="1260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72</w:t>
            </w:r>
          </w:p>
        </w:tc>
      </w:tr>
      <w:tr w:rsidR="00AC37F6" w:rsidRPr="002879D3">
        <w:trPr>
          <w:trHeight w:val="70"/>
        </w:trPr>
        <w:tc>
          <w:tcPr>
            <w:tcW w:w="180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ОП</w:t>
            </w:r>
          </w:p>
        </w:tc>
        <w:tc>
          <w:tcPr>
            <w:tcW w:w="234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Обслуживающий персонал</w:t>
            </w:r>
          </w:p>
        </w:tc>
        <w:tc>
          <w:tcPr>
            <w:tcW w:w="180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Уборщик</w:t>
            </w:r>
          </w:p>
        </w:tc>
        <w:tc>
          <w:tcPr>
            <w:tcW w:w="1127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4116</w:t>
            </w:r>
          </w:p>
        </w:tc>
        <w:tc>
          <w:tcPr>
            <w:tcW w:w="1260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49</w:t>
            </w:r>
            <w:r w:rsidR="00625002" w:rsidRPr="002879D3">
              <w:rPr>
                <w:sz w:val="20"/>
                <w:szCs w:val="20"/>
              </w:rPr>
              <w:t>,</w:t>
            </w:r>
            <w:r w:rsidRPr="002879D3">
              <w:rPr>
                <w:sz w:val="20"/>
                <w:szCs w:val="20"/>
              </w:rPr>
              <w:t>392</w:t>
            </w:r>
          </w:p>
        </w:tc>
      </w:tr>
      <w:tr w:rsidR="00AC37F6" w:rsidRPr="002879D3">
        <w:trPr>
          <w:trHeight w:val="70"/>
        </w:trPr>
        <w:tc>
          <w:tcPr>
            <w:tcW w:w="180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234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Производственные функции</w:t>
            </w:r>
          </w:p>
        </w:tc>
        <w:tc>
          <w:tcPr>
            <w:tcW w:w="180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Инженер-конструктор</w:t>
            </w:r>
          </w:p>
        </w:tc>
        <w:tc>
          <w:tcPr>
            <w:tcW w:w="1127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4116</w:t>
            </w:r>
          </w:p>
        </w:tc>
        <w:tc>
          <w:tcPr>
            <w:tcW w:w="1260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49</w:t>
            </w:r>
            <w:r w:rsidR="00625002" w:rsidRPr="002879D3">
              <w:rPr>
                <w:sz w:val="20"/>
                <w:szCs w:val="20"/>
              </w:rPr>
              <w:t>,</w:t>
            </w:r>
            <w:r w:rsidRPr="002879D3">
              <w:rPr>
                <w:sz w:val="20"/>
                <w:szCs w:val="20"/>
              </w:rPr>
              <w:t>392</w:t>
            </w:r>
          </w:p>
        </w:tc>
      </w:tr>
      <w:tr w:rsidR="00AC37F6" w:rsidRPr="002879D3">
        <w:trPr>
          <w:trHeight w:val="70"/>
        </w:trPr>
        <w:tc>
          <w:tcPr>
            <w:tcW w:w="180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234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Производственные функции</w:t>
            </w:r>
          </w:p>
        </w:tc>
        <w:tc>
          <w:tcPr>
            <w:tcW w:w="180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Основной рабочий</w:t>
            </w:r>
          </w:p>
        </w:tc>
        <w:tc>
          <w:tcPr>
            <w:tcW w:w="1127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4</w:t>
            </w:r>
          </w:p>
        </w:tc>
        <w:tc>
          <w:tcPr>
            <w:tcW w:w="1033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4116</w:t>
            </w:r>
          </w:p>
        </w:tc>
        <w:tc>
          <w:tcPr>
            <w:tcW w:w="1260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197</w:t>
            </w:r>
            <w:r w:rsidR="00625002" w:rsidRPr="002879D3">
              <w:rPr>
                <w:sz w:val="20"/>
                <w:szCs w:val="20"/>
              </w:rPr>
              <w:t>,</w:t>
            </w:r>
            <w:r w:rsidRPr="002879D3">
              <w:rPr>
                <w:sz w:val="20"/>
                <w:szCs w:val="20"/>
              </w:rPr>
              <w:t>568</w:t>
            </w:r>
          </w:p>
        </w:tc>
      </w:tr>
      <w:tr w:rsidR="00AC37F6" w:rsidRPr="002879D3">
        <w:trPr>
          <w:trHeight w:val="70"/>
        </w:trPr>
        <w:tc>
          <w:tcPr>
            <w:tcW w:w="180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234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Производственные функции</w:t>
            </w:r>
          </w:p>
        </w:tc>
        <w:tc>
          <w:tcPr>
            <w:tcW w:w="180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Грузчик</w:t>
            </w:r>
          </w:p>
        </w:tc>
        <w:tc>
          <w:tcPr>
            <w:tcW w:w="1127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5</w:t>
            </w:r>
          </w:p>
        </w:tc>
        <w:tc>
          <w:tcPr>
            <w:tcW w:w="1033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4116</w:t>
            </w:r>
          </w:p>
        </w:tc>
        <w:tc>
          <w:tcPr>
            <w:tcW w:w="1260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246</w:t>
            </w:r>
            <w:r w:rsidR="00625002" w:rsidRPr="002879D3">
              <w:rPr>
                <w:sz w:val="20"/>
                <w:szCs w:val="20"/>
              </w:rPr>
              <w:t>,</w:t>
            </w:r>
            <w:r w:rsidRPr="002879D3">
              <w:rPr>
                <w:sz w:val="20"/>
                <w:szCs w:val="20"/>
              </w:rPr>
              <w:t>960</w:t>
            </w:r>
          </w:p>
        </w:tc>
      </w:tr>
      <w:tr w:rsidR="00AC37F6" w:rsidRPr="002879D3">
        <w:trPr>
          <w:trHeight w:val="540"/>
        </w:trPr>
        <w:tc>
          <w:tcPr>
            <w:tcW w:w="180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Транспортное</w:t>
            </w:r>
          </w:p>
        </w:tc>
        <w:tc>
          <w:tcPr>
            <w:tcW w:w="234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Транспортные функции</w:t>
            </w:r>
          </w:p>
        </w:tc>
        <w:tc>
          <w:tcPr>
            <w:tcW w:w="1800" w:type="dxa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Водитель-экспедитор</w:t>
            </w:r>
          </w:p>
        </w:tc>
        <w:tc>
          <w:tcPr>
            <w:tcW w:w="1127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4116</w:t>
            </w:r>
          </w:p>
        </w:tc>
        <w:tc>
          <w:tcPr>
            <w:tcW w:w="1260" w:type="dxa"/>
            <w:vAlign w:val="center"/>
          </w:tcPr>
          <w:p w:rsidR="00AC37F6" w:rsidRPr="002879D3" w:rsidRDefault="00AC37F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98</w:t>
            </w:r>
            <w:r w:rsidR="00625002" w:rsidRPr="002879D3">
              <w:rPr>
                <w:sz w:val="20"/>
                <w:szCs w:val="20"/>
              </w:rPr>
              <w:t>,</w:t>
            </w:r>
            <w:r w:rsidRPr="002879D3">
              <w:rPr>
                <w:sz w:val="20"/>
                <w:szCs w:val="20"/>
              </w:rPr>
              <w:t>784</w:t>
            </w:r>
          </w:p>
        </w:tc>
      </w:tr>
      <w:tr w:rsidR="00467B6F" w:rsidRPr="002879D3" w:rsidTr="002879D3">
        <w:trPr>
          <w:trHeight w:val="283"/>
        </w:trPr>
        <w:tc>
          <w:tcPr>
            <w:tcW w:w="5940" w:type="dxa"/>
            <w:gridSpan w:val="3"/>
          </w:tcPr>
          <w:p w:rsidR="00467B6F" w:rsidRPr="002879D3" w:rsidRDefault="00467B6F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ИТОГО</w:t>
            </w:r>
          </w:p>
        </w:tc>
        <w:tc>
          <w:tcPr>
            <w:tcW w:w="1127" w:type="dxa"/>
            <w:vAlign w:val="center"/>
          </w:tcPr>
          <w:p w:rsidR="00467B6F" w:rsidRPr="002879D3" w:rsidRDefault="00467B6F" w:rsidP="002879D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879D3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033" w:type="dxa"/>
            <w:vAlign w:val="center"/>
          </w:tcPr>
          <w:p w:rsidR="00467B6F" w:rsidRPr="002879D3" w:rsidRDefault="00467B6F" w:rsidP="002879D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67B6F" w:rsidRPr="002879D3" w:rsidRDefault="00467B6F" w:rsidP="002879D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879D3">
              <w:rPr>
                <w:rFonts w:cs="Arial CYR"/>
                <w:sz w:val="20"/>
                <w:szCs w:val="20"/>
              </w:rPr>
              <w:t>1350</w:t>
            </w:r>
            <w:r w:rsidR="00625002" w:rsidRPr="002879D3">
              <w:rPr>
                <w:rFonts w:cs="Arial CYR"/>
                <w:sz w:val="20"/>
                <w:szCs w:val="20"/>
              </w:rPr>
              <w:t>,</w:t>
            </w:r>
            <w:r w:rsidRPr="002879D3">
              <w:rPr>
                <w:rFonts w:cs="Arial CYR"/>
                <w:sz w:val="20"/>
                <w:szCs w:val="20"/>
              </w:rPr>
              <w:t>096</w:t>
            </w:r>
          </w:p>
        </w:tc>
      </w:tr>
    </w:tbl>
    <w:p w:rsidR="00290A4D" w:rsidRPr="002879D3" w:rsidRDefault="00290A4D" w:rsidP="002879D3">
      <w:pPr>
        <w:spacing w:line="360" w:lineRule="auto"/>
        <w:ind w:firstLine="709"/>
        <w:jc w:val="both"/>
        <w:rPr>
          <w:sz w:val="28"/>
        </w:rPr>
      </w:pPr>
    </w:p>
    <w:p w:rsidR="00CC5276" w:rsidRPr="002879D3" w:rsidRDefault="00CC5276" w:rsidP="003A162E">
      <w:pPr>
        <w:numPr>
          <w:ilvl w:val="0"/>
          <w:numId w:val="11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r w:rsidRPr="002879D3">
        <w:rPr>
          <w:sz w:val="28"/>
          <w:szCs w:val="28"/>
        </w:rPr>
        <w:br w:type="page"/>
      </w:r>
      <w:r w:rsidRPr="002879D3">
        <w:rPr>
          <w:b/>
          <w:sz w:val="28"/>
          <w:szCs w:val="32"/>
        </w:rPr>
        <w:t>Финансовые резу</w:t>
      </w:r>
      <w:r w:rsidR="003A162E">
        <w:rPr>
          <w:b/>
          <w:sz w:val="28"/>
          <w:szCs w:val="32"/>
        </w:rPr>
        <w:t>льтаты деятельности предприятия</w:t>
      </w:r>
    </w:p>
    <w:p w:rsidR="00CC5276" w:rsidRPr="002879D3" w:rsidRDefault="00CC5276" w:rsidP="002879D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A00A0" w:rsidRPr="002879D3" w:rsidRDefault="00AC37F6" w:rsidP="002879D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879D3">
        <w:rPr>
          <w:b/>
          <w:sz w:val="28"/>
          <w:szCs w:val="28"/>
        </w:rPr>
        <w:t>4</w:t>
      </w:r>
      <w:r w:rsidR="00CC5276" w:rsidRPr="002879D3">
        <w:rPr>
          <w:b/>
          <w:sz w:val="28"/>
          <w:szCs w:val="28"/>
        </w:rPr>
        <w:t>.1. Калькуляция себестоимости единицы продукции</w:t>
      </w:r>
    </w:p>
    <w:p w:rsidR="002879D3" w:rsidRPr="002879D3" w:rsidRDefault="002879D3" w:rsidP="002879D3">
      <w:pPr>
        <w:spacing w:line="360" w:lineRule="auto"/>
        <w:ind w:firstLine="709"/>
        <w:jc w:val="center"/>
        <w:rPr>
          <w:b/>
          <w:sz w:val="28"/>
          <w:szCs w:val="20"/>
        </w:rPr>
      </w:pPr>
    </w:p>
    <w:p w:rsidR="00CC5276" w:rsidRPr="002879D3" w:rsidRDefault="00CA00A0" w:rsidP="002879D3">
      <w:pPr>
        <w:spacing w:line="360" w:lineRule="auto"/>
        <w:ind w:firstLine="709"/>
        <w:jc w:val="both"/>
        <w:rPr>
          <w:sz w:val="28"/>
          <w:szCs w:val="20"/>
        </w:rPr>
      </w:pPr>
      <w:r w:rsidRPr="002879D3">
        <w:rPr>
          <w:sz w:val="28"/>
          <w:szCs w:val="20"/>
        </w:rPr>
        <w:t xml:space="preserve">* За единицу продукции взято </w:t>
      </w:r>
      <w:smartTag w:uri="urn:schemas-microsoft-com:office:smarttags" w:element="metricconverter">
        <w:smartTagPr>
          <w:attr w:name="ProductID" w:val="10 м2"/>
        </w:smartTagPr>
        <w:r w:rsidRPr="002879D3">
          <w:rPr>
            <w:sz w:val="28"/>
            <w:szCs w:val="20"/>
          </w:rPr>
          <w:t>10 м2</w:t>
        </w:r>
      </w:smartTag>
      <w:r w:rsidRPr="002879D3">
        <w:rPr>
          <w:sz w:val="28"/>
          <w:szCs w:val="20"/>
        </w:rPr>
        <w:t xml:space="preserve"> алюминиевых конструкций </w:t>
      </w:r>
    </w:p>
    <w:p w:rsidR="00CC5276" w:rsidRPr="002879D3" w:rsidRDefault="00CC5276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CC5276" w:rsidRPr="002879D3" w:rsidRDefault="00CC5276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Для калькуляции себестоимости единицы продукции определим статьи затрат:</w:t>
      </w:r>
    </w:p>
    <w:p w:rsidR="00E23521" w:rsidRPr="002879D3" w:rsidRDefault="00E23521" w:rsidP="002879D3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Затраты на материалы</w:t>
      </w:r>
      <w:r w:rsidR="00805601" w:rsidRPr="002879D3">
        <w:rPr>
          <w:sz w:val="28"/>
          <w:szCs w:val="28"/>
        </w:rPr>
        <w:t xml:space="preserve"> </w:t>
      </w:r>
      <w:r w:rsidR="00805601" w:rsidRPr="002879D3">
        <w:rPr>
          <w:rStyle w:val="ac"/>
          <w:sz w:val="28"/>
          <w:szCs w:val="28"/>
        </w:rPr>
        <w:footnoteReference w:id="21"/>
      </w:r>
      <w:r w:rsidRPr="002879D3">
        <w:rPr>
          <w:sz w:val="28"/>
          <w:szCs w:val="28"/>
        </w:rPr>
        <w:t>– составляют 1400 руб</w:t>
      </w:r>
      <w:r w:rsidR="004966CB" w:rsidRPr="002879D3">
        <w:rPr>
          <w:sz w:val="28"/>
          <w:szCs w:val="28"/>
        </w:rPr>
        <w:t>.</w:t>
      </w:r>
      <w:r w:rsidR="00805601" w:rsidRPr="002879D3">
        <w:rPr>
          <w:sz w:val="28"/>
          <w:szCs w:val="28"/>
        </w:rPr>
        <w:t>/</w:t>
      </w:r>
      <w:r w:rsidRPr="002879D3">
        <w:rPr>
          <w:sz w:val="28"/>
          <w:szCs w:val="28"/>
        </w:rPr>
        <w:t>ед. продукции.</w:t>
      </w:r>
    </w:p>
    <w:p w:rsidR="00DD4EB5" w:rsidRPr="002879D3" w:rsidRDefault="00DD4EB5" w:rsidP="002879D3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Затраты на заработную плату</w:t>
      </w:r>
      <w:r w:rsidR="00805601" w:rsidRPr="002879D3">
        <w:rPr>
          <w:sz w:val="28"/>
          <w:szCs w:val="28"/>
        </w:rPr>
        <w:t xml:space="preserve"> (переменные)</w:t>
      </w:r>
    </w:p>
    <w:p w:rsidR="00DD4EB5" w:rsidRPr="002879D3" w:rsidRDefault="00DD4EB5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Годовой фонд заработной платы</w:t>
      </w:r>
      <w:r w:rsidR="00805601" w:rsidRPr="002879D3">
        <w:rPr>
          <w:sz w:val="28"/>
          <w:szCs w:val="28"/>
        </w:rPr>
        <w:t xml:space="preserve"> промышленно-производственного персонала</w:t>
      </w:r>
      <w:r w:rsidRPr="002879D3">
        <w:rPr>
          <w:sz w:val="28"/>
          <w:szCs w:val="28"/>
        </w:rPr>
        <w:t xml:space="preserve"> </w:t>
      </w:r>
      <w:r w:rsidR="00805601" w:rsidRPr="002879D3">
        <w:rPr>
          <w:rStyle w:val="ac"/>
          <w:sz w:val="28"/>
          <w:szCs w:val="28"/>
        </w:rPr>
        <w:footnoteReference w:id="22"/>
      </w:r>
      <w:r w:rsidR="00805601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 xml:space="preserve">/ годовой объём продукции = </w:t>
      </w:r>
      <w:r w:rsidR="00805601" w:rsidRPr="002879D3">
        <w:rPr>
          <w:sz w:val="28"/>
          <w:szCs w:val="28"/>
        </w:rPr>
        <w:t>531 тыс.руб.</w:t>
      </w:r>
      <w:r w:rsidRPr="002879D3">
        <w:rPr>
          <w:sz w:val="28"/>
          <w:szCs w:val="28"/>
        </w:rPr>
        <w:t xml:space="preserve">/1000 = </w:t>
      </w:r>
      <w:r w:rsidR="00805601" w:rsidRPr="002879D3">
        <w:rPr>
          <w:sz w:val="28"/>
          <w:szCs w:val="28"/>
        </w:rPr>
        <w:t>531</w:t>
      </w:r>
      <w:r w:rsidRPr="002879D3">
        <w:rPr>
          <w:sz w:val="28"/>
          <w:szCs w:val="28"/>
        </w:rPr>
        <w:t xml:space="preserve"> руб.</w:t>
      </w:r>
      <w:r w:rsidR="00805601" w:rsidRPr="002879D3">
        <w:rPr>
          <w:sz w:val="28"/>
          <w:szCs w:val="28"/>
        </w:rPr>
        <w:t>/ед.продукции</w:t>
      </w:r>
    </w:p>
    <w:p w:rsidR="00DD4EB5" w:rsidRPr="002879D3" w:rsidRDefault="00DD4EB5" w:rsidP="002879D3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Отчисления на социальные нужды</w:t>
      </w:r>
      <w:r w:rsidR="00805601" w:rsidRPr="002879D3">
        <w:rPr>
          <w:sz w:val="28"/>
          <w:szCs w:val="28"/>
        </w:rPr>
        <w:t xml:space="preserve"> (переменные)</w:t>
      </w:r>
      <w:r w:rsidRPr="002879D3">
        <w:rPr>
          <w:sz w:val="28"/>
          <w:szCs w:val="28"/>
        </w:rPr>
        <w:t xml:space="preserve"> = </w:t>
      </w:r>
      <w:r w:rsidR="00805601" w:rsidRPr="002879D3">
        <w:rPr>
          <w:sz w:val="28"/>
          <w:szCs w:val="28"/>
        </w:rPr>
        <w:t>531руб.</w:t>
      </w:r>
      <w:r w:rsidRPr="002879D3">
        <w:rPr>
          <w:sz w:val="28"/>
          <w:szCs w:val="28"/>
        </w:rPr>
        <w:t xml:space="preserve">*26% = </w:t>
      </w:r>
      <w:r w:rsidR="00805601" w:rsidRPr="002879D3">
        <w:rPr>
          <w:sz w:val="28"/>
          <w:szCs w:val="28"/>
        </w:rPr>
        <w:t>138,06</w:t>
      </w:r>
      <w:r w:rsidRPr="002879D3">
        <w:rPr>
          <w:sz w:val="28"/>
          <w:szCs w:val="28"/>
        </w:rPr>
        <w:t xml:space="preserve"> руб.</w:t>
      </w:r>
      <w:r w:rsidR="00805601" w:rsidRPr="002879D3">
        <w:rPr>
          <w:sz w:val="28"/>
          <w:szCs w:val="28"/>
        </w:rPr>
        <w:t>/ед.продукции</w:t>
      </w:r>
    </w:p>
    <w:p w:rsidR="002A715B" w:rsidRPr="002879D3" w:rsidRDefault="002A715B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Итого сумма переменных затрат на единицу продукции = Отчисления на социальные нужды (переменные) на единицу продукции + Годовой фонд заработной платы промышленно-производственного персонала на единицу продукции + Затраты на материалы на еденицу продукции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2A715B" w:rsidRPr="002879D3" w:rsidRDefault="002A715B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∑ = 1400+531+138,06 = 2069,06 р/единица продукции</w:t>
      </w:r>
    </w:p>
    <w:p w:rsidR="00805601" w:rsidRPr="002879D3" w:rsidRDefault="00805601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E23521" w:rsidRPr="002879D3" w:rsidRDefault="00646816" w:rsidP="002879D3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Смета затрат на управление</w:t>
      </w:r>
      <w:r w:rsidR="002879D3" w:rsidRPr="002879D3">
        <w:rPr>
          <w:sz w:val="28"/>
          <w:szCs w:val="28"/>
        </w:rPr>
        <w:t xml:space="preserve"> </w:t>
      </w:r>
      <w:r w:rsidR="0055099E" w:rsidRPr="002879D3">
        <w:rPr>
          <w:sz w:val="28"/>
          <w:szCs w:val="28"/>
        </w:rPr>
        <w:t>(</w:t>
      </w:r>
      <w:r w:rsidR="00467B6F" w:rsidRPr="002879D3">
        <w:rPr>
          <w:sz w:val="28"/>
          <w:szCs w:val="28"/>
        </w:rPr>
        <w:t>постоянные расходы</w:t>
      </w:r>
      <w:r w:rsidR="0055099E" w:rsidRPr="002879D3">
        <w:rPr>
          <w:sz w:val="28"/>
          <w:szCs w:val="28"/>
        </w:rPr>
        <w:t>)</w:t>
      </w:r>
      <w:r w:rsidRPr="002879D3">
        <w:rPr>
          <w:sz w:val="28"/>
          <w:szCs w:val="28"/>
        </w:rPr>
        <w:t>:</w:t>
      </w:r>
    </w:p>
    <w:p w:rsidR="00805601" w:rsidRPr="002879D3" w:rsidRDefault="00805601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sz w:val="28"/>
        </w:rPr>
        <w:t>4.1. Амортизация оборудования = 305,4</w:t>
      </w:r>
      <w:r w:rsidR="00194115" w:rsidRPr="002879D3">
        <w:rPr>
          <w:rStyle w:val="ac"/>
          <w:sz w:val="28"/>
        </w:rPr>
        <w:footnoteReference w:id="23"/>
      </w:r>
      <w:r w:rsidRPr="002879D3">
        <w:rPr>
          <w:sz w:val="28"/>
        </w:rPr>
        <w:t xml:space="preserve"> тыс.руб/год.</w:t>
      </w:r>
    </w:p>
    <w:p w:rsidR="00805601" w:rsidRPr="002879D3" w:rsidRDefault="00805601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sz w:val="28"/>
        </w:rPr>
        <w:t xml:space="preserve">4.2. </w:t>
      </w:r>
      <w:r w:rsidR="00194115" w:rsidRPr="002879D3">
        <w:rPr>
          <w:sz w:val="28"/>
        </w:rPr>
        <w:t>Содержание оборудования (10% от стоимости)= 1964,55</w:t>
      </w:r>
      <w:r w:rsidR="00194115" w:rsidRPr="002879D3">
        <w:rPr>
          <w:rStyle w:val="ac"/>
          <w:sz w:val="28"/>
        </w:rPr>
        <w:footnoteReference w:id="24"/>
      </w:r>
      <w:r w:rsidR="00194115" w:rsidRPr="002879D3">
        <w:rPr>
          <w:sz w:val="28"/>
        </w:rPr>
        <w:t xml:space="preserve"> тыс.руб.*10% = 196,455 тыс.руб./год. </w:t>
      </w:r>
    </w:p>
    <w:p w:rsidR="00194115" w:rsidRPr="002879D3" w:rsidRDefault="00194115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sz w:val="28"/>
        </w:rPr>
        <w:t>4.3. Текущий ремонт оборудования (5% от стоимости)= 1964,55</w:t>
      </w:r>
      <w:r w:rsidRPr="002879D3">
        <w:rPr>
          <w:sz w:val="28"/>
          <w:vertAlign w:val="superscript"/>
        </w:rPr>
        <w:t>24</w:t>
      </w:r>
      <w:r w:rsidRPr="002879D3">
        <w:rPr>
          <w:sz w:val="28"/>
        </w:rPr>
        <w:t xml:space="preserve"> тыс.руб.*5% = 98,228 тыс.руб./год. </w:t>
      </w:r>
    </w:p>
    <w:p w:rsidR="00194115" w:rsidRPr="002879D3" w:rsidRDefault="00194115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sz w:val="28"/>
        </w:rPr>
        <w:t>4.4. Содержание транспорта (10% от стоимости) = 420 тыс.руб.</w:t>
      </w:r>
      <w:r w:rsidR="00467B6F" w:rsidRPr="002879D3">
        <w:rPr>
          <w:rStyle w:val="ac"/>
          <w:sz w:val="28"/>
        </w:rPr>
        <w:footnoteReference w:id="25"/>
      </w:r>
      <w:r w:rsidRPr="002879D3">
        <w:rPr>
          <w:sz w:val="28"/>
        </w:rPr>
        <w:t xml:space="preserve"> *10% = 42 тыс.руб в год. </w:t>
      </w:r>
    </w:p>
    <w:p w:rsidR="00467B6F" w:rsidRPr="002879D3" w:rsidRDefault="00467B6F" w:rsidP="002879D3">
      <w:pPr>
        <w:spacing w:line="360" w:lineRule="auto"/>
        <w:ind w:firstLine="709"/>
        <w:jc w:val="both"/>
        <w:rPr>
          <w:sz w:val="28"/>
          <w:vertAlign w:val="superscript"/>
        </w:rPr>
      </w:pPr>
      <w:r w:rsidRPr="002879D3">
        <w:rPr>
          <w:sz w:val="28"/>
        </w:rPr>
        <w:t>4.5. Заработная плата персонала согласно штатного расписания = 1350096</w:t>
      </w:r>
      <w:r w:rsidRPr="002879D3">
        <w:rPr>
          <w:rStyle w:val="ac"/>
          <w:sz w:val="28"/>
        </w:rPr>
        <w:footnoteReference w:id="26"/>
      </w:r>
      <w:r w:rsidRPr="002879D3">
        <w:rPr>
          <w:sz w:val="28"/>
        </w:rPr>
        <w:t xml:space="preserve"> руб./год. </w:t>
      </w:r>
    </w:p>
    <w:p w:rsidR="00805601" w:rsidRPr="002879D3" w:rsidRDefault="00467B6F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sz w:val="28"/>
        </w:rPr>
        <w:t xml:space="preserve">4.6. </w:t>
      </w:r>
      <w:r w:rsidR="00E76CB8" w:rsidRPr="002879D3">
        <w:rPr>
          <w:sz w:val="28"/>
        </w:rPr>
        <w:t>Отчисления на социальные нужды (ЕСН = 26% от ФОТ) = 26% * 1350,096</w:t>
      </w:r>
      <w:r w:rsidR="00E76CB8" w:rsidRPr="002879D3">
        <w:rPr>
          <w:sz w:val="28"/>
          <w:vertAlign w:val="superscript"/>
        </w:rPr>
        <w:t>26</w:t>
      </w:r>
      <w:r w:rsidR="00E76CB8" w:rsidRPr="002879D3">
        <w:rPr>
          <w:sz w:val="28"/>
        </w:rPr>
        <w:t xml:space="preserve"> тыс.руб. = 351,025 тыс.руб. </w:t>
      </w:r>
    </w:p>
    <w:p w:rsidR="00805601" w:rsidRPr="002879D3" w:rsidRDefault="001937DC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sz w:val="28"/>
        </w:rPr>
        <w:t>4.7.</w:t>
      </w:r>
      <w:r w:rsidR="002879D3" w:rsidRPr="002879D3">
        <w:rPr>
          <w:sz w:val="28"/>
        </w:rPr>
        <w:t xml:space="preserve"> </w:t>
      </w:r>
      <w:r w:rsidR="006D0FF7" w:rsidRPr="002879D3">
        <w:rPr>
          <w:sz w:val="28"/>
        </w:rPr>
        <w:t>Прочие затраты на управление (20%-50% от суммарной стоимости статей затрат</w:t>
      </w:r>
      <w:r w:rsidRPr="002879D3">
        <w:rPr>
          <w:sz w:val="28"/>
        </w:rPr>
        <w:t xml:space="preserve"> с пп.4.1. по пп.4.6.</w:t>
      </w:r>
      <w:r w:rsidR="002879D3" w:rsidRPr="002879D3">
        <w:rPr>
          <w:sz w:val="28"/>
        </w:rPr>
        <w:t xml:space="preserve"> </w:t>
      </w:r>
      <w:r w:rsidR="006D0FF7" w:rsidRPr="002879D3">
        <w:rPr>
          <w:sz w:val="28"/>
        </w:rPr>
        <w:t>согласно методического задания)</w:t>
      </w:r>
    </w:p>
    <w:p w:rsidR="001937DC" w:rsidRPr="002879D3" w:rsidRDefault="001937DC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sz w:val="28"/>
        </w:rPr>
        <w:t>= (305,4+196,455+98,228+42+1350,096+351,025)*50% = 1171,602 тыс.руб.</w:t>
      </w:r>
    </w:p>
    <w:p w:rsidR="001937DC" w:rsidRPr="002879D3" w:rsidRDefault="001937DC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На основании выполненных расчётов составим смету затрат на управление (табл.11)</w:t>
      </w:r>
    </w:p>
    <w:p w:rsidR="002A715B" w:rsidRPr="002879D3" w:rsidRDefault="002A715B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2879D3" w:rsidRDefault="001937DC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Смета затрат на управление</w:t>
      </w:r>
    </w:p>
    <w:p w:rsidR="001937DC" w:rsidRPr="002879D3" w:rsidRDefault="001937DC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sz w:val="28"/>
        </w:rPr>
        <w:t>Таблица 11</w:t>
      </w:r>
    </w:p>
    <w:tbl>
      <w:tblPr>
        <w:tblW w:w="0" w:type="auto"/>
        <w:tblInd w:w="82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5760"/>
        <w:gridCol w:w="1800"/>
      </w:tblGrid>
      <w:tr w:rsidR="00646816" w:rsidRPr="002879D3">
        <w:trPr>
          <w:trHeight w:val="1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6" w:rsidRPr="002879D3" w:rsidRDefault="0064681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6" w:rsidRPr="002879D3" w:rsidRDefault="0064681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Статьи затрат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6" w:rsidRPr="002879D3" w:rsidRDefault="0064681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 xml:space="preserve">Значение, </w:t>
            </w:r>
            <w:r w:rsidR="00467B6F" w:rsidRPr="002879D3">
              <w:rPr>
                <w:sz w:val="20"/>
                <w:szCs w:val="20"/>
              </w:rPr>
              <w:t xml:space="preserve">тыс. </w:t>
            </w:r>
            <w:r w:rsidRPr="002879D3">
              <w:rPr>
                <w:sz w:val="20"/>
                <w:szCs w:val="20"/>
              </w:rPr>
              <w:t>руб.</w:t>
            </w:r>
          </w:p>
        </w:tc>
      </w:tr>
      <w:tr w:rsidR="00646816" w:rsidRPr="002879D3">
        <w:trPr>
          <w:trHeight w:val="1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6" w:rsidRPr="002879D3" w:rsidRDefault="00646816" w:rsidP="002879D3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6" w:rsidRPr="002879D3" w:rsidRDefault="0064681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Амортизация оборудования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6" w:rsidRPr="002879D3" w:rsidRDefault="001937DC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305,4</w:t>
            </w:r>
          </w:p>
        </w:tc>
      </w:tr>
      <w:tr w:rsidR="00646816" w:rsidRPr="002879D3">
        <w:trPr>
          <w:trHeight w:val="1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6" w:rsidRPr="002879D3" w:rsidRDefault="00646816" w:rsidP="002879D3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6" w:rsidRPr="002879D3" w:rsidRDefault="0064681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Содержание оборудования (10% от стоимости)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6" w:rsidRPr="002879D3" w:rsidRDefault="001937DC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196,455</w:t>
            </w:r>
          </w:p>
        </w:tc>
      </w:tr>
      <w:tr w:rsidR="00646816" w:rsidRPr="002879D3">
        <w:trPr>
          <w:trHeight w:val="1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6" w:rsidRPr="002879D3" w:rsidRDefault="00646816" w:rsidP="002879D3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6" w:rsidRPr="002879D3" w:rsidRDefault="0064681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Текущий ремонт оборудования (5 % от стоимости)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6" w:rsidRPr="002879D3" w:rsidRDefault="001937DC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98,228</w:t>
            </w:r>
          </w:p>
        </w:tc>
      </w:tr>
      <w:tr w:rsidR="00646816" w:rsidRPr="002879D3">
        <w:trPr>
          <w:trHeight w:val="1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6" w:rsidRPr="002879D3" w:rsidRDefault="00646816" w:rsidP="002879D3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6" w:rsidRPr="002879D3" w:rsidRDefault="00646816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Содержание транспорта (10 % от стоимости)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6" w:rsidRPr="002879D3" w:rsidRDefault="001937DC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42</w:t>
            </w:r>
          </w:p>
        </w:tc>
      </w:tr>
      <w:tr w:rsidR="002D2687" w:rsidRPr="002879D3" w:rsidTr="002879D3">
        <w:trPr>
          <w:trHeight w:val="10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7" w:rsidRPr="002879D3" w:rsidRDefault="002D2687" w:rsidP="002879D3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7" w:rsidRPr="002879D3" w:rsidRDefault="002D2687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Заработная плата</w:t>
            </w:r>
            <w:r w:rsidR="0055099E" w:rsidRPr="002879D3">
              <w:rPr>
                <w:sz w:val="20"/>
                <w:szCs w:val="20"/>
              </w:rPr>
              <w:t xml:space="preserve"> </w:t>
            </w:r>
            <w:r w:rsidR="00DD4EB5" w:rsidRPr="002879D3">
              <w:rPr>
                <w:sz w:val="20"/>
                <w:szCs w:val="20"/>
              </w:rPr>
              <w:t>вспомогательных</w:t>
            </w:r>
            <w:r w:rsidR="0055099E" w:rsidRPr="002879D3">
              <w:rPr>
                <w:sz w:val="20"/>
                <w:szCs w:val="20"/>
              </w:rPr>
              <w:t xml:space="preserve"> работников предприятия, управленческого персонала </w:t>
            </w:r>
            <w:r w:rsidR="00DD4EB5" w:rsidRPr="002879D3">
              <w:rPr>
                <w:sz w:val="20"/>
                <w:szCs w:val="20"/>
              </w:rPr>
              <w:t>и основных работников (окладную часть з/п)</w:t>
            </w:r>
            <w:r w:rsidR="0055099E" w:rsidRPr="002879D3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7" w:rsidRPr="002879D3" w:rsidRDefault="001937DC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1350,096</w:t>
            </w:r>
          </w:p>
        </w:tc>
      </w:tr>
      <w:tr w:rsidR="006E347B" w:rsidRPr="002879D3">
        <w:trPr>
          <w:trHeight w:val="1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B" w:rsidRPr="002879D3" w:rsidRDefault="006E347B" w:rsidP="002879D3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B" w:rsidRPr="002879D3" w:rsidRDefault="006E347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B" w:rsidRPr="002879D3" w:rsidRDefault="001937DC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351,025</w:t>
            </w:r>
          </w:p>
        </w:tc>
      </w:tr>
      <w:tr w:rsidR="006E347B" w:rsidRPr="002879D3">
        <w:trPr>
          <w:trHeight w:val="1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B" w:rsidRPr="002879D3" w:rsidRDefault="006E347B" w:rsidP="002879D3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B" w:rsidRPr="002879D3" w:rsidRDefault="006E347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Прочие затраты на управление (50% суммарной стоимости статей затрат с 1 по 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B" w:rsidRPr="002879D3" w:rsidRDefault="001937DC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1171,602</w:t>
            </w:r>
          </w:p>
        </w:tc>
      </w:tr>
      <w:tr w:rsidR="006E347B" w:rsidRPr="002879D3">
        <w:trPr>
          <w:trHeight w:val="100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B" w:rsidRPr="002879D3" w:rsidRDefault="006E347B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ИТОГО затраты на управление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B" w:rsidRPr="002879D3" w:rsidRDefault="001937DC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3514,806</w:t>
            </w:r>
          </w:p>
        </w:tc>
      </w:tr>
    </w:tbl>
    <w:p w:rsidR="002A715B" w:rsidRP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715B" w:rsidRPr="002879D3">
        <w:rPr>
          <w:sz w:val="28"/>
          <w:szCs w:val="28"/>
        </w:rPr>
        <w:t>Посчитаем затраты на управление</w:t>
      </w:r>
      <w:r w:rsidRPr="002879D3">
        <w:rPr>
          <w:sz w:val="28"/>
          <w:szCs w:val="28"/>
        </w:rPr>
        <w:t xml:space="preserve"> </w:t>
      </w:r>
      <w:r w:rsidR="002A715B" w:rsidRPr="002879D3">
        <w:rPr>
          <w:sz w:val="28"/>
          <w:szCs w:val="28"/>
        </w:rPr>
        <w:t>на единицу продукции из расчёта выполнения плана в 1000 ед.продукции в год: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2A715B" w:rsidRPr="002879D3" w:rsidRDefault="002A715B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Затраты на управление / 1000 = 3514,806 тыс.руб/1000 ед.прод. = 3514,81 руб/ед.прод.</w:t>
      </w:r>
    </w:p>
    <w:p w:rsidR="002A715B" w:rsidRPr="002879D3" w:rsidRDefault="002A715B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1937DC" w:rsidRPr="002879D3" w:rsidRDefault="0055099E" w:rsidP="002879D3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Коммерческие расходы примем равными 15% от </w:t>
      </w:r>
      <w:r w:rsidR="002A715B" w:rsidRPr="002879D3">
        <w:rPr>
          <w:sz w:val="28"/>
          <w:szCs w:val="28"/>
        </w:rPr>
        <w:t>производственной себестоимости.</w:t>
      </w:r>
    </w:p>
    <w:p w:rsidR="002A715B" w:rsidRPr="002879D3" w:rsidRDefault="002A715B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2A715B" w:rsidRPr="002879D3" w:rsidRDefault="002A715B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Производственная себестоимость = 3514,81+2069,06 = 5583,87</w:t>
      </w:r>
      <w:r w:rsidR="00CF3C9A" w:rsidRPr="002879D3">
        <w:rPr>
          <w:sz w:val="28"/>
          <w:szCs w:val="28"/>
        </w:rPr>
        <w:t xml:space="preserve"> руб.</w:t>
      </w:r>
    </w:p>
    <w:p w:rsidR="00CF3C9A" w:rsidRPr="002879D3" w:rsidRDefault="00CF3C9A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Коммерческие расходы = Производственная себестоимость*15% = </w:t>
      </w:r>
    </w:p>
    <w:p w:rsidR="00CF3C9A" w:rsidRPr="002879D3" w:rsidRDefault="00CF3C9A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= 5583,87*15% = 837,58 руб/ед. прод.</w:t>
      </w:r>
    </w:p>
    <w:p w:rsidR="002A715B" w:rsidRPr="002879D3" w:rsidRDefault="002A715B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2A715B" w:rsidRPr="002879D3" w:rsidRDefault="00CF3C9A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На основании полученных данных заполним таблицу 12 – Калькуляция себестоимости продукции: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2879D3" w:rsidRDefault="0055099E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Калькуляция </w:t>
      </w:r>
      <w:r w:rsidR="00CF3C9A" w:rsidRPr="002879D3">
        <w:rPr>
          <w:sz w:val="28"/>
          <w:szCs w:val="28"/>
        </w:rPr>
        <w:t>себестоимости единицы продукции</w:t>
      </w:r>
    </w:p>
    <w:p w:rsidR="0055099E" w:rsidRPr="002879D3" w:rsidRDefault="00CF3C9A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</w:rPr>
        <w:t>Таблица 12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2340"/>
      </w:tblGrid>
      <w:tr w:rsidR="0055099E" w:rsidRPr="002879D3">
        <w:trPr>
          <w:trHeight w:val="218"/>
        </w:trPr>
        <w:tc>
          <w:tcPr>
            <w:tcW w:w="7020" w:type="dxa"/>
          </w:tcPr>
          <w:p w:rsidR="0055099E" w:rsidRPr="002879D3" w:rsidRDefault="0055099E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Статьи калькуляции</w:t>
            </w:r>
          </w:p>
        </w:tc>
        <w:tc>
          <w:tcPr>
            <w:tcW w:w="2340" w:type="dxa"/>
          </w:tcPr>
          <w:p w:rsidR="0055099E" w:rsidRPr="002879D3" w:rsidRDefault="0055099E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Значение показателя</w:t>
            </w:r>
            <w:r w:rsidR="00000F75" w:rsidRPr="002879D3">
              <w:rPr>
                <w:sz w:val="20"/>
                <w:szCs w:val="20"/>
              </w:rPr>
              <w:t>, руб.</w:t>
            </w:r>
          </w:p>
        </w:tc>
      </w:tr>
      <w:tr w:rsidR="0055099E" w:rsidRPr="002879D3">
        <w:trPr>
          <w:trHeight w:val="218"/>
        </w:trPr>
        <w:tc>
          <w:tcPr>
            <w:tcW w:w="7020" w:type="dxa"/>
          </w:tcPr>
          <w:p w:rsidR="0055099E" w:rsidRPr="002879D3" w:rsidRDefault="0055099E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1. Основные материалы</w:t>
            </w:r>
            <w:r w:rsidR="00C14812" w:rsidRPr="002879D3">
              <w:rPr>
                <w:sz w:val="20"/>
                <w:szCs w:val="20"/>
              </w:rPr>
              <w:t xml:space="preserve"> (переменные затраты)</w:t>
            </w:r>
          </w:p>
        </w:tc>
        <w:tc>
          <w:tcPr>
            <w:tcW w:w="2340" w:type="dxa"/>
          </w:tcPr>
          <w:p w:rsidR="0055099E" w:rsidRPr="002879D3" w:rsidRDefault="00CF3C9A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1400</w:t>
            </w:r>
          </w:p>
        </w:tc>
      </w:tr>
      <w:tr w:rsidR="0093273A" w:rsidRPr="002879D3">
        <w:trPr>
          <w:trHeight w:val="218"/>
        </w:trPr>
        <w:tc>
          <w:tcPr>
            <w:tcW w:w="7020" w:type="dxa"/>
          </w:tcPr>
          <w:p w:rsidR="0093273A" w:rsidRPr="002879D3" w:rsidRDefault="0093273A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2. Заработная плата основных работников (сдельная часть)</w:t>
            </w:r>
            <w:r w:rsidR="00C14812" w:rsidRPr="002879D3">
              <w:rPr>
                <w:sz w:val="20"/>
                <w:szCs w:val="20"/>
              </w:rPr>
              <w:t xml:space="preserve"> (переменные затраты)</w:t>
            </w:r>
          </w:p>
        </w:tc>
        <w:tc>
          <w:tcPr>
            <w:tcW w:w="2340" w:type="dxa"/>
          </w:tcPr>
          <w:p w:rsidR="0093273A" w:rsidRPr="002879D3" w:rsidRDefault="00CF3C9A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531</w:t>
            </w:r>
          </w:p>
        </w:tc>
      </w:tr>
      <w:tr w:rsidR="0093273A" w:rsidRPr="002879D3">
        <w:trPr>
          <w:trHeight w:val="218"/>
        </w:trPr>
        <w:tc>
          <w:tcPr>
            <w:tcW w:w="7020" w:type="dxa"/>
          </w:tcPr>
          <w:p w:rsidR="0093273A" w:rsidRPr="002879D3" w:rsidRDefault="0093273A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3. Отчисления на социальные нужды</w:t>
            </w:r>
            <w:r w:rsidR="00C14812" w:rsidRPr="002879D3">
              <w:rPr>
                <w:sz w:val="20"/>
                <w:szCs w:val="20"/>
              </w:rPr>
              <w:t xml:space="preserve"> (переменные затраты)</w:t>
            </w:r>
          </w:p>
        </w:tc>
        <w:tc>
          <w:tcPr>
            <w:tcW w:w="2340" w:type="dxa"/>
          </w:tcPr>
          <w:p w:rsidR="0093273A" w:rsidRPr="002879D3" w:rsidRDefault="00CF3C9A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138,06</w:t>
            </w:r>
          </w:p>
        </w:tc>
      </w:tr>
      <w:tr w:rsidR="0055099E" w:rsidRPr="002879D3">
        <w:trPr>
          <w:trHeight w:val="218"/>
        </w:trPr>
        <w:tc>
          <w:tcPr>
            <w:tcW w:w="7020" w:type="dxa"/>
          </w:tcPr>
          <w:p w:rsidR="0055099E" w:rsidRPr="002879D3" w:rsidRDefault="0093273A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4</w:t>
            </w:r>
            <w:r w:rsidR="005E5E93" w:rsidRPr="002879D3">
              <w:rPr>
                <w:sz w:val="20"/>
                <w:szCs w:val="20"/>
              </w:rPr>
              <w:t xml:space="preserve">. Затраты на управление </w:t>
            </w:r>
          </w:p>
        </w:tc>
        <w:tc>
          <w:tcPr>
            <w:tcW w:w="2340" w:type="dxa"/>
          </w:tcPr>
          <w:p w:rsidR="0055099E" w:rsidRPr="002879D3" w:rsidRDefault="00CF3C9A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3514,81</w:t>
            </w:r>
          </w:p>
        </w:tc>
      </w:tr>
      <w:tr w:rsidR="0055099E" w:rsidRPr="002879D3">
        <w:trPr>
          <w:trHeight w:val="218"/>
        </w:trPr>
        <w:tc>
          <w:tcPr>
            <w:tcW w:w="7020" w:type="dxa"/>
          </w:tcPr>
          <w:p w:rsidR="0055099E" w:rsidRPr="002879D3" w:rsidRDefault="0093273A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5</w:t>
            </w:r>
            <w:r w:rsidR="005E5E93" w:rsidRPr="002879D3">
              <w:rPr>
                <w:sz w:val="20"/>
                <w:szCs w:val="20"/>
              </w:rPr>
              <w:t>. ИТОГО производственная себестоимость</w:t>
            </w:r>
          </w:p>
        </w:tc>
        <w:tc>
          <w:tcPr>
            <w:tcW w:w="2340" w:type="dxa"/>
          </w:tcPr>
          <w:p w:rsidR="0055099E" w:rsidRPr="002879D3" w:rsidRDefault="00CF3C9A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5583,87</w:t>
            </w:r>
          </w:p>
        </w:tc>
      </w:tr>
      <w:tr w:rsidR="0055099E" w:rsidRPr="002879D3">
        <w:trPr>
          <w:trHeight w:val="218"/>
        </w:trPr>
        <w:tc>
          <w:tcPr>
            <w:tcW w:w="7020" w:type="dxa"/>
          </w:tcPr>
          <w:p w:rsidR="0055099E" w:rsidRPr="002879D3" w:rsidRDefault="0093273A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6</w:t>
            </w:r>
            <w:r w:rsidR="005E5E93" w:rsidRPr="002879D3">
              <w:rPr>
                <w:sz w:val="20"/>
                <w:szCs w:val="20"/>
              </w:rPr>
              <w:t>. Коммерческие расходы</w:t>
            </w:r>
            <w:r w:rsidR="00C14812" w:rsidRPr="002879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5099E" w:rsidRPr="002879D3" w:rsidRDefault="00CF3C9A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837,58</w:t>
            </w:r>
          </w:p>
        </w:tc>
      </w:tr>
      <w:tr w:rsidR="0055099E" w:rsidRPr="002879D3">
        <w:trPr>
          <w:trHeight w:val="218"/>
        </w:trPr>
        <w:tc>
          <w:tcPr>
            <w:tcW w:w="7020" w:type="dxa"/>
          </w:tcPr>
          <w:p w:rsidR="0055099E" w:rsidRPr="002879D3" w:rsidRDefault="0093273A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7</w:t>
            </w:r>
            <w:r w:rsidR="005E5E93" w:rsidRPr="002879D3">
              <w:rPr>
                <w:sz w:val="20"/>
                <w:szCs w:val="20"/>
              </w:rPr>
              <w:t>. ВСЕГО полная себестоимость единицы продукции</w:t>
            </w:r>
          </w:p>
        </w:tc>
        <w:tc>
          <w:tcPr>
            <w:tcW w:w="2340" w:type="dxa"/>
          </w:tcPr>
          <w:p w:rsidR="0055099E" w:rsidRPr="002879D3" w:rsidRDefault="00CF3C9A" w:rsidP="002879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6421,45</w:t>
            </w:r>
          </w:p>
        </w:tc>
      </w:tr>
    </w:tbl>
    <w:p w:rsidR="0055099E" w:rsidRPr="002879D3" w:rsidRDefault="0055099E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A8793C" w:rsidRPr="002879D3" w:rsidRDefault="00A8793C" w:rsidP="002879D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879D3">
        <w:rPr>
          <w:sz w:val="28"/>
          <w:szCs w:val="28"/>
        </w:rPr>
        <w:br w:type="page"/>
      </w:r>
      <w:r w:rsidRPr="002879D3">
        <w:rPr>
          <w:b/>
          <w:sz w:val="28"/>
          <w:szCs w:val="28"/>
        </w:rPr>
        <w:t>4.2 Прибыль предприятия: виды, распределение, использование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A8793C" w:rsidRPr="002879D3" w:rsidRDefault="00A8793C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ПРИБЫЛЬ [profit, gain] - разница между доходом экономического субъекта (напр., фирмы) и полными издержками. Это наиболее общее определение, по-видимому, способно охватить многочисленные имеющиеся в литературе дефиниции: политико-экономические (где П., исходя из разного понимания ее экономической природы, по-разному определяется для социалистических и капиталистических предприятий), бухгалтерско-финансовые (балансовая П., чистая П. и т. д.); П. в экономико-математическом смысле, которая характеризуется как разность между доходами и издержками хозяйственного объекта, исчисленная в оценках оптимального плана (в объективно обусловленных оценках).</w:t>
      </w:r>
    </w:p>
    <w:p w:rsidR="00A8793C" w:rsidRPr="002879D3" w:rsidRDefault="00A8793C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Принципиально различие между прибылью фактической и экономической прибылью: в первом случае П. измеряется разницей между доходами и издержками фирмы, включающими затраты и амортизационные отчисления; во втором - принимаются также в расчет вмененные издержки.</w:t>
      </w:r>
    </w:p>
    <w:p w:rsidR="0080277E" w:rsidRPr="002879D3" w:rsidRDefault="0080277E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bookmarkStart w:id="0" w:name="Tema1_2"/>
      <w:r w:rsidRPr="002879D3">
        <w:rPr>
          <w:bCs/>
          <w:iCs/>
          <w:sz w:val="28"/>
          <w:szCs w:val="28"/>
        </w:rPr>
        <w:t>ВИДЫ ПРИБЫЛИ</w:t>
      </w:r>
      <w:bookmarkEnd w:id="0"/>
    </w:p>
    <w:p w:rsidR="0080277E" w:rsidRPr="002879D3" w:rsidRDefault="0080277E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879D3">
        <w:rPr>
          <w:iCs/>
          <w:sz w:val="28"/>
          <w:szCs w:val="28"/>
        </w:rPr>
        <w:t xml:space="preserve">Различают прибыль бухгалтерскую и чистую экономическую прибыль. Как правило, под </w:t>
      </w:r>
      <w:r w:rsidRPr="002879D3">
        <w:rPr>
          <w:bCs/>
          <w:iCs/>
          <w:sz w:val="28"/>
          <w:szCs w:val="28"/>
        </w:rPr>
        <w:t>экономической прибылью</w:t>
      </w:r>
      <w:r w:rsidRPr="002879D3">
        <w:rPr>
          <w:iCs/>
          <w:sz w:val="28"/>
          <w:szCs w:val="28"/>
        </w:rPr>
        <w:t xml:space="preserve"> – понимается разность между общей выручкой и внешними и внутренними издержками.</w:t>
      </w:r>
    </w:p>
    <w:p w:rsidR="0080277E" w:rsidRPr="002879D3" w:rsidRDefault="0080277E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879D3">
        <w:rPr>
          <w:iCs/>
          <w:sz w:val="28"/>
          <w:szCs w:val="28"/>
        </w:rPr>
        <w:t>В число внутренних издержек включают при этом и нормальную прибыль предпринимателя. (Нормальная прибыль предпринимателя - это минимальная плата, необходимая, чтобы удержать предпринимательский талант.)</w:t>
      </w:r>
    </w:p>
    <w:p w:rsidR="0080277E" w:rsidRPr="002879D3" w:rsidRDefault="0080277E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879D3">
        <w:rPr>
          <w:iCs/>
          <w:sz w:val="28"/>
          <w:szCs w:val="28"/>
        </w:rPr>
        <w:t xml:space="preserve">Прибыль, определяемая на основании данных </w:t>
      </w:r>
      <w:r w:rsidRPr="002879D3">
        <w:rPr>
          <w:bCs/>
          <w:iCs/>
          <w:sz w:val="28"/>
          <w:szCs w:val="28"/>
        </w:rPr>
        <w:t>бухгалтерского учета</w:t>
      </w:r>
      <w:r w:rsidRPr="002879D3">
        <w:rPr>
          <w:iCs/>
          <w:sz w:val="28"/>
          <w:szCs w:val="28"/>
        </w:rPr>
        <w:t>, представляет собой разницу между доходами от различных видов деятельности и внешними издержками.</w:t>
      </w:r>
    </w:p>
    <w:p w:rsidR="0080277E" w:rsidRPr="002879D3" w:rsidRDefault="0080277E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879D3">
        <w:rPr>
          <w:iCs/>
          <w:sz w:val="28"/>
          <w:szCs w:val="28"/>
        </w:rPr>
        <w:t>В настоящее время в бухгалтерском учете выделяют пять видов (этапов) прибыли: валовая прибыль,</w:t>
      </w:r>
      <w:r w:rsidR="002879D3" w:rsidRPr="002879D3">
        <w:rPr>
          <w:iCs/>
          <w:sz w:val="28"/>
          <w:szCs w:val="28"/>
        </w:rPr>
        <w:t xml:space="preserve"> </w:t>
      </w:r>
      <w:r w:rsidRPr="002879D3">
        <w:rPr>
          <w:iCs/>
          <w:sz w:val="28"/>
          <w:szCs w:val="28"/>
        </w:rPr>
        <w:t>прибыль (убыток) от продаж, прибыль (убыток) до налогообложения, прибыль (убыток) от обычной деятельности,</w:t>
      </w:r>
      <w:r w:rsidR="002879D3" w:rsidRPr="002879D3">
        <w:rPr>
          <w:iCs/>
          <w:sz w:val="28"/>
          <w:szCs w:val="28"/>
        </w:rPr>
        <w:t xml:space="preserve"> </w:t>
      </w:r>
      <w:r w:rsidRPr="002879D3">
        <w:rPr>
          <w:iCs/>
          <w:sz w:val="28"/>
          <w:szCs w:val="28"/>
        </w:rPr>
        <w:t>чистая прибыль (нераспределённая прибыль (убыток) отчётного периода).</w:t>
      </w:r>
    </w:p>
    <w:p w:rsidR="0080277E" w:rsidRDefault="0080277E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879D3">
        <w:rPr>
          <w:bCs/>
          <w:iCs/>
          <w:sz w:val="28"/>
          <w:szCs w:val="28"/>
        </w:rPr>
        <w:t>Валовая прибыль</w:t>
      </w:r>
      <w:r w:rsidRPr="002879D3">
        <w:rPr>
          <w:iCs/>
          <w:sz w:val="28"/>
          <w:szCs w:val="28"/>
        </w:rPr>
        <w:t xml:space="preserve"> определяется как разница между выручкой от продажи товаров, продукции, работ, услуг (за минусом НДС, акцизов и аналогичных обязательных платежей) и себестоимостью проданных товаров, продукции, работ и услуг. Выручку от реализации товаров, продукции, работ и услуг называют доходами от обычных видов деятельности. Затраты на производство товаров, продукции, работ и услуг считают расходами по обычным видам деятельности. Валовую прибыль рассчитывают по формуле</w:t>
      </w:r>
    </w:p>
    <w:p w:rsidR="002879D3" w:rsidRPr="002879D3" w:rsidRDefault="002879D3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2879D3" w:rsidRPr="002879D3" w:rsidRDefault="002267B6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059" type="#_x0000_t75" style="width:101.25pt;height:21.75pt">
            <v:imagedata r:id="rId47" o:title=""/>
          </v:shape>
        </w:pict>
      </w:r>
    </w:p>
    <w:p w:rsidR="0080277E" w:rsidRPr="002879D3" w:rsidRDefault="0080277E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80277E" w:rsidRPr="002879D3" w:rsidRDefault="0080277E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879D3">
        <w:rPr>
          <w:iCs/>
          <w:sz w:val="28"/>
          <w:szCs w:val="28"/>
        </w:rPr>
        <w:t>где</w:t>
      </w:r>
      <w:r w:rsidR="002879D3" w:rsidRPr="002879D3">
        <w:rPr>
          <w:iCs/>
          <w:sz w:val="28"/>
          <w:szCs w:val="28"/>
        </w:rPr>
        <w:t xml:space="preserve"> </w:t>
      </w:r>
      <w:r w:rsidRPr="002879D3">
        <w:rPr>
          <w:iCs/>
          <w:sz w:val="28"/>
          <w:szCs w:val="28"/>
        </w:rPr>
        <w:t>ВР – выручка от реализации; С – себестоимостью проданных товаров, продукции, работ и услуг.</w:t>
      </w:r>
    </w:p>
    <w:p w:rsidR="0080277E" w:rsidRDefault="0080277E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879D3">
        <w:rPr>
          <w:bCs/>
          <w:iCs/>
          <w:sz w:val="28"/>
          <w:szCs w:val="28"/>
        </w:rPr>
        <w:t>Прибыль (убыток) от продаж</w:t>
      </w:r>
      <w:r w:rsidRPr="002879D3">
        <w:rPr>
          <w:iCs/>
          <w:sz w:val="28"/>
          <w:szCs w:val="28"/>
        </w:rPr>
        <w:t xml:space="preserve"> представляет собой валовую прибыль за вычетом управленческих и коммерческих расходов:</w:t>
      </w:r>
    </w:p>
    <w:p w:rsidR="002879D3" w:rsidRPr="002879D3" w:rsidRDefault="002879D3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80277E" w:rsidRPr="002879D3" w:rsidRDefault="002267B6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062" type="#_x0000_t75" style="width:149.25pt;height:24pt">
            <v:imagedata r:id="rId48" o:title=""/>
          </v:shape>
        </w:pict>
      </w:r>
    </w:p>
    <w:p w:rsidR="002879D3" w:rsidRDefault="002879D3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80277E" w:rsidRPr="002879D3" w:rsidRDefault="0080277E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879D3">
        <w:rPr>
          <w:iCs/>
          <w:sz w:val="28"/>
          <w:szCs w:val="28"/>
        </w:rPr>
        <w:t>где</w:t>
      </w:r>
      <w:r w:rsidR="002879D3" w:rsidRPr="002879D3">
        <w:rPr>
          <w:iCs/>
          <w:sz w:val="28"/>
          <w:szCs w:val="28"/>
        </w:rPr>
        <w:t xml:space="preserve"> </w:t>
      </w:r>
      <w:r w:rsidRPr="002879D3">
        <w:rPr>
          <w:iCs/>
          <w:sz w:val="28"/>
          <w:szCs w:val="28"/>
        </w:rPr>
        <w:t>Р</w:t>
      </w:r>
      <w:r w:rsidRPr="002879D3">
        <w:rPr>
          <w:iCs/>
          <w:sz w:val="28"/>
          <w:szCs w:val="28"/>
          <w:vertAlign w:val="subscript"/>
        </w:rPr>
        <w:t>у</w:t>
      </w:r>
      <w:r w:rsidRPr="002879D3">
        <w:rPr>
          <w:iCs/>
          <w:sz w:val="28"/>
          <w:szCs w:val="28"/>
        </w:rPr>
        <w:t xml:space="preserve"> – расходы на управление;Р</w:t>
      </w:r>
      <w:r w:rsidRPr="002879D3">
        <w:rPr>
          <w:iCs/>
          <w:sz w:val="28"/>
          <w:szCs w:val="28"/>
          <w:vertAlign w:val="subscript"/>
        </w:rPr>
        <w:t>к</w:t>
      </w:r>
      <w:r w:rsidRPr="002879D3">
        <w:rPr>
          <w:iCs/>
          <w:sz w:val="28"/>
          <w:szCs w:val="28"/>
        </w:rPr>
        <w:t>– коммерческие расходы.</w:t>
      </w:r>
    </w:p>
    <w:p w:rsidR="0080277E" w:rsidRDefault="0080277E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879D3">
        <w:rPr>
          <w:bCs/>
          <w:iCs/>
          <w:sz w:val="28"/>
          <w:szCs w:val="28"/>
        </w:rPr>
        <w:t>Прибыль (убыток) до налогообложения</w:t>
      </w:r>
      <w:r w:rsidRPr="002879D3">
        <w:rPr>
          <w:iCs/>
          <w:sz w:val="28"/>
          <w:szCs w:val="28"/>
        </w:rPr>
        <w:t xml:space="preserve"> – это прибыль от продаж с учетом прочих доходов и расходов, которые подразделяются на операционные и внереализационные:</w:t>
      </w:r>
    </w:p>
    <w:p w:rsidR="002879D3" w:rsidRPr="002879D3" w:rsidRDefault="002879D3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80277E" w:rsidRPr="002879D3" w:rsidRDefault="002267B6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065" type="#_x0000_t75" style="width:172.5pt;height:24pt">
            <v:imagedata r:id="rId49" o:title=""/>
          </v:shape>
        </w:pict>
      </w:r>
    </w:p>
    <w:p w:rsidR="002879D3" w:rsidRDefault="002879D3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80277E" w:rsidRPr="002879D3" w:rsidRDefault="0080277E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879D3">
        <w:rPr>
          <w:iCs/>
          <w:sz w:val="28"/>
          <w:szCs w:val="28"/>
        </w:rPr>
        <w:t>где</w:t>
      </w:r>
      <w:r w:rsidR="002879D3" w:rsidRPr="002879D3">
        <w:rPr>
          <w:iCs/>
          <w:sz w:val="28"/>
          <w:szCs w:val="28"/>
        </w:rPr>
        <w:t xml:space="preserve"> </w:t>
      </w:r>
      <w:r w:rsidRPr="002879D3">
        <w:rPr>
          <w:iCs/>
          <w:sz w:val="28"/>
          <w:szCs w:val="28"/>
        </w:rPr>
        <w:t>С</w:t>
      </w:r>
      <w:r w:rsidRPr="002879D3">
        <w:rPr>
          <w:iCs/>
          <w:sz w:val="28"/>
          <w:szCs w:val="28"/>
          <w:vertAlign w:val="subscript"/>
        </w:rPr>
        <w:t>одр</w:t>
      </w:r>
      <w:r w:rsidRPr="002879D3">
        <w:rPr>
          <w:iCs/>
          <w:sz w:val="28"/>
          <w:szCs w:val="28"/>
        </w:rPr>
        <w:t xml:space="preserve"> – операционные доходы и расходы; С</w:t>
      </w:r>
      <w:r w:rsidRPr="002879D3">
        <w:rPr>
          <w:iCs/>
          <w:sz w:val="28"/>
          <w:szCs w:val="28"/>
          <w:vertAlign w:val="subscript"/>
        </w:rPr>
        <w:t>вдр</w:t>
      </w:r>
      <w:r w:rsidRPr="002879D3">
        <w:rPr>
          <w:iCs/>
          <w:sz w:val="28"/>
          <w:szCs w:val="28"/>
        </w:rPr>
        <w:t xml:space="preserve"> – внереализационные доходы и расходы.</w:t>
      </w:r>
    </w:p>
    <w:p w:rsidR="0080277E" w:rsidRPr="002879D3" w:rsidRDefault="0080277E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879D3">
        <w:rPr>
          <w:iCs/>
          <w:sz w:val="28"/>
          <w:szCs w:val="28"/>
        </w:rPr>
        <w:t xml:space="preserve">В число операционных доходов включают поступления, связанные с предоставлением за плату во временное пользование активов организации; поступления,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собственности; поступления, связанные с участием в уставных капиталах других организаций (включая проценты и иные доходы по ценным бумагам); поступления от продажи основных средств и иных активов, отличных от денежных средств (кроме иностранной валюты), продукции, товаров; проценты, полученные за предоставление в пользование денежных средств организации, а также проценты за использование банком денежных средств, находящихся на счете организации в этом банке. </w:t>
      </w:r>
    </w:p>
    <w:p w:rsidR="0080277E" w:rsidRPr="002879D3" w:rsidRDefault="0080277E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879D3">
        <w:rPr>
          <w:iCs/>
          <w:sz w:val="28"/>
          <w:szCs w:val="28"/>
        </w:rPr>
        <w:t>Операционные расходы – это расходы, связанные с предоставлением за плату во временное пользование (временное владение и пользование) активов организации; расходы,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собственности; расходы, связанные с участием в уставных капиталах других организаций; проценты, уплачиваемые организацией за предоставление ей в пользование денежных средств (кредитов, займов); расходы, связанные с продажей, выбытием и прочим списанием основных средств и иных активов, отличных от денежных средств (кроме иностранной валюты), товаров, продукции; расходы, связанные с оплатой услуг, оказываемых кредитными организациями.</w:t>
      </w:r>
    </w:p>
    <w:p w:rsidR="0080277E" w:rsidRPr="002879D3" w:rsidRDefault="0080277E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879D3">
        <w:rPr>
          <w:iCs/>
          <w:sz w:val="28"/>
          <w:szCs w:val="28"/>
        </w:rPr>
        <w:t xml:space="preserve">Внереализационными доходами являются штрафы, пени, неустойки за нарушение условий договоров; активы, полученные безвозмездно, в том числе по договору дарения; поступления в возмещение причиненных организации убытков; прибыль прошлых лет, выявленная в отчетном году; суммы кредиторской и депонентской задолженности, по которым истек срок исковой давности; курсовые разницы; сумма дооценки активов (за исключением внеоборотных активов). </w:t>
      </w:r>
    </w:p>
    <w:p w:rsidR="0080277E" w:rsidRPr="002879D3" w:rsidRDefault="0080277E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879D3">
        <w:rPr>
          <w:iCs/>
          <w:sz w:val="28"/>
          <w:szCs w:val="28"/>
        </w:rPr>
        <w:t>К внереализационными расходами относят штрафы, пени, неустойки за нарушение условий договоров; возмещение причиненных организацией убытков; убытки прошлых лет, признанные в отчетном году; суммы дебиторской задолженности, по которой истек срок исковой давности, других долгов, нереальных для взыскания; курсовые разницы; сумма уценки активов (за исключением внеоборотных активов).</w:t>
      </w:r>
    </w:p>
    <w:p w:rsidR="0080277E" w:rsidRDefault="0080277E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879D3">
        <w:rPr>
          <w:bCs/>
          <w:iCs/>
          <w:sz w:val="28"/>
          <w:szCs w:val="28"/>
        </w:rPr>
        <w:t>Прибыль (убыток) от обычной деятельности</w:t>
      </w:r>
      <w:r w:rsidRPr="002879D3">
        <w:rPr>
          <w:iCs/>
          <w:sz w:val="28"/>
          <w:szCs w:val="28"/>
        </w:rPr>
        <w:t xml:space="preserve"> может быть получена вычитанием из прибыли до налогообложения суммы налога на прибыль и иных</w:t>
      </w:r>
      <w:r w:rsidR="002879D3" w:rsidRPr="002879D3">
        <w:rPr>
          <w:iCs/>
          <w:sz w:val="28"/>
          <w:szCs w:val="28"/>
        </w:rPr>
        <w:t xml:space="preserve"> </w:t>
      </w:r>
      <w:r w:rsidRPr="002879D3">
        <w:rPr>
          <w:iCs/>
          <w:sz w:val="28"/>
          <w:szCs w:val="28"/>
        </w:rPr>
        <w:t>аналогичных обязательных платежей (суммы штрафных санкций, подлежащих уплате в бюджет и государственные внебюджетные фонды):</w:t>
      </w:r>
    </w:p>
    <w:p w:rsidR="002879D3" w:rsidRPr="002879D3" w:rsidRDefault="002879D3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80277E" w:rsidRPr="002879D3" w:rsidRDefault="002267B6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068" type="#_x0000_t75" style="width:112.5pt;height:21.75pt">
            <v:imagedata r:id="rId50" o:title=""/>
          </v:shape>
        </w:pict>
      </w:r>
    </w:p>
    <w:p w:rsidR="002879D3" w:rsidRDefault="002879D3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80277E" w:rsidRPr="002879D3" w:rsidRDefault="0080277E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879D3">
        <w:rPr>
          <w:iCs/>
          <w:sz w:val="28"/>
          <w:szCs w:val="28"/>
        </w:rPr>
        <w:t>где</w:t>
      </w:r>
      <w:r w:rsidR="002879D3" w:rsidRPr="002879D3">
        <w:rPr>
          <w:iCs/>
          <w:sz w:val="28"/>
          <w:szCs w:val="28"/>
        </w:rPr>
        <w:t xml:space="preserve"> </w:t>
      </w:r>
      <w:r w:rsidRPr="002879D3">
        <w:rPr>
          <w:iCs/>
          <w:sz w:val="28"/>
          <w:szCs w:val="28"/>
        </w:rPr>
        <w:t>Н – сумма налогов.</w:t>
      </w:r>
    </w:p>
    <w:p w:rsidR="0080277E" w:rsidRDefault="0080277E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879D3">
        <w:rPr>
          <w:bCs/>
          <w:iCs/>
          <w:sz w:val="28"/>
          <w:szCs w:val="28"/>
        </w:rPr>
        <w:t xml:space="preserve">Чистая прибыль </w:t>
      </w:r>
      <w:r w:rsidRPr="002879D3">
        <w:rPr>
          <w:iCs/>
          <w:sz w:val="28"/>
          <w:szCs w:val="28"/>
        </w:rPr>
        <w:t>– это прибыль от обычной деятельности с учетом чрезвычайных доходов и расходов (рис. 20):</w:t>
      </w:r>
    </w:p>
    <w:p w:rsidR="002879D3" w:rsidRPr="002879D3" w:rsidRDefault="002879D3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80277E" w:rsidRPr="002879D3" w:rsidRDefault="002267B6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071" type="#_x0000_t75" style="width:112.5pt;height:24pt">
            <v:imagedata r:id="rId51" o:title=""/>
          </v:shape>
        </w:pict>
      </w:r>
    </w:p>
    <w:p w:rsidR="002879D3" w:rsidRDefault="002879D3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80277E" w:rsidRPr="002879D3" w:rsidRDefault="0080277E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879D3">
        <w:rPr>
          <w:iCs/>
          <w:sz w:val="28"/>
          <w:szCs w:val="28"/>
        </w:rPr>
        <w:t>где</w:t>
      </w:r>
      <w:r w:rsidR="002879D3" w:rsidRPr="002879D3">
        <w:rPr>
          <w:iCs/>
          <w:sz w:val="28"/>
          <w:szCs w:val="28"/>
        </w:rPr>
        <w:t xml:space="preserve"> </w:t>
      </w:r>
      <w:r w:rsidRPr="002879D3">
        <w:rPr>
          <w:iCs/>
          <w:sz w:val="28"/>
          <w:szCs w:val="28"/>
        </w:rPr>
        <w:t>Ч</w:t>
      </w:r>
      <w:r w:rsidRPr="002879D3">
        <w:rPr>
          <w:iCs/>
          <w:sz w:val="28"/>
          <w:szCs w:val="28"/>
          <w:vertAlign w:val="subscript"/>
        </w:rPr>
        <w:t>др</w:t>
      </w:r>
      <w:r w:rsidRPr="002879D3">
        <w:rPr>
          <w:iCs/>
          <w:sz w:val="28"/>
          <w:szCs w:val="28"/>
        </w:rPr>
        <w:t xml:space="preserve"> – чрезвычайные доходы и расходы.</w:t>
      </w:r>
    </w:p>
    <w:p w:rsidR="0080277E" w:rsidRPr="002879D3" w:rsidRDefault="0080277E" w:rsidP="002879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879D3">
        <w:rPr>
          <w:iCs/>
          <w:sz w:val="28"/>
          <w:szCs w:val="28"/>
        </w:rPr>
        <w:t>Чрезвычайными доходами считаются поступления, возникающие как последствия чрезвычайных обстоятельств хозяйственной деятельности (стихийного бедствия, пожара, аварии, национализации и т. п.). К ним относятся страховое возмещение, стоимость материальных ценностей, остающихся от списания непригодных к восстановлению и дальнейшему использованию активов, и т. п. В составе чрезвычайных расходов отражаются расходы, возникающие</w:t>
      </w:r>
      <w:r w:rsidR="002879D3" w:rsidRPr="002879D3">
        <w:rPr>
          <w:iCs/>
          <w:sz w:val="28"/>
          <w:szCs w:val="28"/>
        </w:rPr>
        <w:t xml:space="preserve"> </w:t>
      </w:r>
      <w:r w:rsidRPr="002879D3">
        <w:rPr>
          <w:iCs/>
          <w:sz w:val="28"/>
          <w:szCs w:val="28"/>
        </w:rPr>
        <w:t>как</w:t>
      </w:r>
      <w:r w:rsidR="002879D3" w:rsidRPr="002879D3">
        <w:rPr>
          <w:iCs/>
          <w:sz w:val="28"/>
          <w:szCs w:val="28"/>
        </w:rPr>
        <w:t xml:space="preserve"> </w:t>
      </w:r>
      <w:r w:rsidRPr="002879D3">
        <w:rPr>
          <w:iCs/>
          <w:sz w:val="28"/>
          <w:szCs w:val="28"/>
        </w:rPr>
        <w:t>последствия</w:t>
      </w:r>
      <w:r w:rsidR="002879D3" w:rsidRPr="002879D3">
        <w:rPr>
          <w:iCs/>
          <w:sz w:val="28"/>
          <w:szCs w:val="28"/>
        </w:rPr>
        <w:t xml:space="preserve"> </w:t>
      </w:r>
      <w:r w:rsidRPr="002879D3">
        <w:rPr>
          <w:iCs/>
          <w:sz w:val="28"/>
          <w:szCs w:val="28"/>
        </w:rPr>
        <w:t>чрезвычайных</w:t>
      </w:r>
      <w:r w:rsidR="002879D3" w:rsidRPr="002879D3">
        <w:rPr>
          <w:iCs/>
          <w:sz w:val="28"/>
          <w:szCs w:val="28"/>
        </w:rPr>
        <w:t xml:space="preserve"> </w:t>
      </w:r>
      <w:r w:rsidRPr="002879D3">
        <w:rPr>
          <w:iCs/>
          <w:sz w:val="28"/>
          <w:szCs w:val="28"/>
        </w:rPr>
        <w:t>обстоятельств</w:t>
      </w:r>
      <w:r w:rsidR="002879D3" w:rsidRPr="002879D3">
        <w:rPr>
          <w:iCs/>
          <w:sz w:val="28"/>
          <w:szCs w:val="28"/>
        </w:rPr>
        <w:t xml:space="preserve"> </w:t>
      </w:r>
      <w:r w:rsidRPr="002879D3">
        <w:rPr>
          <w:iCs/>
          <w:sz w:val="28"/>
          <w:szCs w:val="28"/>
        </w:rPr>
        <w:t>хозяйственной</w:t>
      </w:r>
      <w:r w:rsidR="002879D3" w:rsidRPr="002879D3">
        <w:rPr>
          <w:iCs/>
          <w:sz w:val="28"/>
          <w:szCs w:val="28"/>
        </w:rPr>
        <w:t xml:space="preserve"> </w:t>
      </w:r>
      <w:r w:rsidRPr="002879D3">
        <w:rPr>
          <w:iCs/>
          <w:sz w:val="28"/>
          <w:szCs w:val="28"/>
        </w:rPr>
        <w:t>деятельности</w:t>
      </w:r>
      <w:r w:rsidR="002879D3" w:rsidRPr="002879D3">
        <w:rPr>
          <w:iCs/>
          <w:sz w:val="28"/>
          <w:szCs w:val="28"/>
        </w:rPr>
        <w:t xml:space="preserve"> </w:t>
      </w:r>
      <w:r w:rsidRPr="002879D3">
        <w:rPr>
          <w:iCs/>
          <w:sz w:val="28"/>
          <w:szCs w:val="28"/>
        </w:rPr>
        <w:t>(стихийного</w:t>
      </w:r>
      <w:r w:rsidR="002879D3" w:rsidRPr="002879D3">
        <w:rPr>
          <w:iCs/>
          <w:sz w:val="28"/>
          <w:szCs w:val="28"/>
        </w:rPr>
        <w:t xml:space="preserve"> </w:t>
      </w:r>
      <w:r w:rsidRPr="002879D3">
        <w:rPr>
          <w:iCs/>
          <w:sz w:val="28"/>
          <w:szCs w:val="28"/>
        </w:rPr>
        <w:t>бедствия,</w:t>
      </w:r>
      <w:r w:rsidR="002879D3" w:rsidRPr="002879D3">
        <w:rPr>
          <w:iCs/>
          <w:sz w:val="28"/>
          <w:szCs w:val="28"/>
        </w:rPr>
        <w:t xml:space="preserve"> </w:t>
      </w:r>
      <w:r w:rsidRPr="002879D3">
        <w:rPr>
          <w:iCs/>
          <w:sz w:val="28"/>
          <w:szCs w:val="28"/>
        </w:rPr>
        <w:t>пожара,</w:t>
      </w:r>
      <w:r w:rsidR="002879D3" w:rsidRPr="002879D3">
        <w:rPr>
          <w:iCs/>
          <w:sz w:val="28"/>
          <w:szCs w:val="28"/>
        </w:rPr>
        <w:t xml:space="preserve"> </w:t>
      </w:r>
      <w:r w:rsidRPr="002879D3">
        <w:rPr>
          <w:iCs/>
          <w:sz w:val="28"/>
          <w:szCs w:val="28"/>
        </w:rPr>
        <w:t>аварии,</w:t>
      </w:r>
      <w:r w:rsidR="002879D3" w:rsidRPr="002879D3">
        <w:rPr>
          <w:iCs/>
          <w:sz w:val="28"/>
          <w:szCs w:val="28"/>
        </w:rPr>
        <w:t xml:space="preserve"> </w:t>
      </w:r>
      <w:r w:rsidRPr="002879D3">
        <w:rPr>
          <w:iCs/>
          <w:sz w:val="28"/>
          <w:szCs w:val="28"/>
        </w:rPr>
        <w:t>национализации имущества и т. п.).</w:t>
      </w:r>
    </w:p>
    <w:p w:rsidR="004220F1" w:rsidRPr="002879D3" w:rsidRDefault="004220F1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iCs/>
          <w:sz w:val="28"/>
          <w:szCs w:val="28"/>
        </w:rPr>
        <w:t>Чистая прибыль предприятия,</w:t>
      </w:r>
      <w:r w:rsidRPr="002879D3">
        <w:rPr>
          <w:sz w:val="28"/>
          <w:szCs w:val="28"/>
        </w:rPr>
        <w:t xml:space="preserve"> т.е. прибыль, остающаяся в его распоряжении, определяется как разность между балансовой прибылью и суммой налогов на прибыль, рентных платежей, налога на экспорт и</w:t>
      </w:r>
      <w:r w:rsidR="002879D3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импорт.</w:t>
      </w:r>
    </w:p>
    <w:p w:rsidR="004220F1" w:rsidRPr="002879D3" w:rsidRDefault="004220F1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Чистая прибыль направляется на производственное развитие, социальное развитие, материальное поощрение работников, создание резервного фонда, уплате в бюджет экономических санкций, связанных с нарушением предприятием действующего законодательства, на благотворительные</w:t>
      </w:r>
      <w:r w:rsidR="002879D3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и другие цели.</w:t>
      </w:r>
    </w:p>
    <w:p w:rsidR="00D81ABB" w:rsidRPr="002879D3" w:rsidRDefault="00C96CCB" w:rsidP="002879D3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Используя затратный метод ценообразования</w:t>
      </w:r>
      <w:r w:rsidR="0034324D" w:rsidRPr="002879D3">
        <w:rPr>
          <w:sz w:val="28"/>
          <w:szCs w:val="28"/>
        </w:rPr>
        <w:t xml:space="preserve"> </w:t>
      </w:r>
      <w:r w:rsidR="0034324D" w:rsidRPr="002879D3">
        <w:rPr>
          <w:sz w:val="28"/>
        </w:rPr>
        <w:t>(В общем виде модель формирования цены с помощью затратных методов ценообразования можно представить так: Совокупные расходы + Желаемый доход + Косвенные налоги в цене</w:t>
      </w:r>
      <w:r w:rsidR="00F05503" w:rsidRPr="002879D3">
        <w:rPr>
          <w:rStyle w:val="ac"/>
          <w:sz w:val="28"/>
        </w:rPr>
        <w:footnoteReference w:id="27"/>
      </w:r>
      <w:r w:rsidR="0034324D" w:rsidRPr="002879D3">
        <w:rPr>
          <w:sz w:val="28"/>
        </w:rPr>
        <w:t>)</w:t>
      </w:r>
      <w:r w:rsidR="00D81ABB" w:rsidRPr="002879D3">
        <w:rPr>
          <w:sz w:val="28"/>
        </w:rPr>
        <w:t xml:space="preserve"> </w:t>
      </w:r>
      <w:r w:rsidRPr="002879D3">
        <w:rPr>
          <w:sz w:val="28"/>
          <w:szCs w:val="28"/>
        </w:rPr>
        <w:t>рассчитаем оптовую цену единицы продукции</w:t>
      </w:r>
      <w:r w:rsidR="0034324D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: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3F5039" w:rsidRPr="002879D3" w:rsidRDefault="003F5039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Ц</w:t>
      </w:r>
      <w:r w:rsidRPr="002879D3">
        <w:rPr>
          <w:sz w:val="28"/>
          <w:szCs w:val="28"/>
          <w:vertAlign w:val="subscript"/>
        </w:rPr>
        <w:t>опт</w:t>
      </w:r>
      <w:r w:rsidRPr="002879D3">
        <w:rPr>
          <w:sz w:val="28"/>
          <w:szCs w:val="28"/>
        </w:rPr>
        <w:t xml:space="preserve"> = С</w:t>
      </w:r>
      <w:r w:rsidRPr="002879D3">
        <w:rPr>
          <w:sz w:val="28"/>
          <w:szCs w:val="28"/>
          <w:vertAlign w:val="subscript"/>
        </w:rPr>
        <w:t>полн</w:t>
      </w:r>
      <w:r w:rsidRPr="002879D3">
        <w:rPr>
          <w:sz w:val="28"/>
          <w:szCs w:val="28"/>
        </w:rPr>
        <w:t>+Н</w:t>
      </w:r>
      <w:r w:rsidR="005921A1" w:rsidRPr="002879D3">
        <w:rPr>
          <w:sz w:val="28"/>
          <w:szCs w:val="28"/>
        </w:rPr>
        <w:t>+</w:t>
      </w:r>
      <w:r w:rsidR="007E264B" w:rsidRPr="002879D3">
        <w:rPr>
          <w:sz w:val="28"/>
          <w:szCs w:val="28"/>
        </w:rPr>
        <w:t>НП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C96CCB" w:rsidRPr="002879D3" w:rsidRDefault="00C96CCB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Где</w:t>
      </w:r>
    </w:p>
    <w:p w:rsidR="00C96CCB" w:rsidRPr="002879D3" w:rsidRDefault="00C96CCB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Ц</w:t>
      </w:r>
      <w:r w:rsidRPr="002879D3">
        <w:rPr>
          <w:sz w:val="28"/>
          <w:szCs w:val="28"/>
          <w:vertAlign w:val="subscript"/>
        </w:rPr>
        <w:t>опт</w:t>
      </w:r>
      <w:r w:rsidRPr="002879D3">
        <w:rPr>
          <w:sz w:val="28"/>
          <w:szCs w:val="28"/>
        </w:rPr>
        <w:t xml:space="preserve"> – оптовая цена единицы продукции</w:t>
      </w:r>
    </w:p>
    <w:p w:rsidR="003F5039" w:rsidRPr="002879D3" w:rsidRDefault="003F5039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Н –</w:t>
      </w:r>
      <w:r w:rsidR="00FB25A5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наценка</w:t>
      </w:r>
      <w:r w:rsidR="00FB25A5" w:rsidRPr="002879D3">
        <w:rPr>
          <w:sz w:val="28"/>
          <w:szCs w:val="28"/>
        </w:rPr>
        <w:t>,</w:t>
      </w:r>
      <w:r w:rsidRPr="002879D3">
        <w:rPr>
          <w:sz w:val="28"/>
          <w:szCs w:val="28"/>
        </w:rPr>
        <w:t xml:space="preserve"> </w:t>
      </w:r>
      <w:r w:rsidR="00FB25A5" w:rsidRPr="002879D3">
        <w:rPr>
          <w:sz w:val="28"/>
          <w:szCs w:val="28"/>
        </w:rPr>
        <w:t>включающая</w:t>
      </w:r>
      <w:r w:rsidR="007E264B" w:rsidRPr="002879D3">
        <w:rPr>
          <w:sz w:val="28"/>
          <w:szCs w:val="28"/>
        </w:rPr>
        <w:t xml:space="preserve"> в себя уровень рентабельности </w:t>
      </w:r>
      <w:r w:rsidR="00FB25A5" w:rsidRPr="002879D3">
        <w:rPr>
          <w:sz w:val="28"/>
          <w:szCs w:val="28"/>
        </w:rPr>
        <w:t>40</w:t>
      </w:r>
      <w:r w:rsidR="007E264B" w:rsidRPr="002879D3">
        <w:rPr>
          <w:sz w:val="28"/>
          <w:szCs w:val="28"/>
        </w:rPr>
        <w:t>%</w:t>
      </w:r>
      <w:r w:rsidR="007E264B" w:rsidRPr="002879D3">
        <w:rPr>
          <w:rStyle w:val="ac"/>
          <w:sz w:val="28"/>
          <w:szCs w:val="28"/>
        </w:rPr>
        <w:footnoteReference w:id="28"/>
      </w:r>
      <w:r w:rsidR="00FB25A5" w:rsidRPr="002879D3">
        <w:rPr>
          <w:sz w:val="28"/>
          <w:szCs w:val="28"/>
        </w:rPr>
        <w:t xml:space="preserve"> и </w:t>
      </w:r>
      <w:r w:rsidRPr="002879D3">
        <w:rPr>
          <w:sz w:val="28"/>
          <w:szCs w:val="28"/>
        </w:rPr>
        <w:t xml:space="preserve">компенсирующая </w:t>
      </w:r>
      <w:r w:rsidR="009755B7" w:rsidRPr="002879D3">
        <w:rPr>
          <w:sz w:val="28"/>
          <w:szCs w:val="28"/>
        </w:rPr>
        <w:t>налог на прибыль</w:t>
      </w:r>
      <w:r w:rsidR="00FB25A5" w:rsidRPr="002879D3">
        <w:rPr>
          <w:sz w:val="28"/>
          <w:szCs w:val="28"/>
        </w:rPr>
        <w:t xml:space="preserve"> </w:t>
      </w:r>
      <w:r w:rsidR="005921A1" w:rsidRPr="002879D3">
        <w:rPr>
          <w:sz w:val="28"/>
          <w:szCs w:val="28"/>
        </w:rPr>
        <w:t xml:space="preserve">24% и налог на добавленную стоимость 18% </w:t>
      </w:r>
      <w:r w:rsidRPr="002879D3">
        <w:rPr>
          <w:sz w:val="28"/>
          <w:szCs w:val="28"/>
        </w:rPr>
        <w:t>(</w:t>
      </w:r>
      <w:r w:rsidR="00FB25A5" w:rsidRPr="002879D3">
        <w:rPr>
          <w:sz w:val="28"/>
          <w:szCs w:val="28"/>
        </w:rPr>
        <w:t xml:space="preserve">величина - </w:t>
      </w:r>
      <w:r w:rsidRPr="002879D3">
        <w:rPr>
          <w:sz w:val="28"/>
          <w:szCs w:val="28"/>
        </w:rPr>
        <w:t>в прямой зависимости от себестоимости)</w:t>
      </w:r>
    </w:p>
    <w:p w:rsidR="00FB25A5" w:rsidRPr="002879D3" w:rsidRDefault="00FB25A5" w:rsidP="002879D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879D3">
        <w:rPr>
          <w:sz w:val="28"/>
          <w:szCs w:val="28"/>
        </w:rPr>
        <w:t>С</w:t>
      </w:r>
      <w:r w:rsidRPr="002879D3">
        <w:rPr>
          <w:sz w:val="28"/>
          <w:szCs w:val="28"/>
          <w:vertAlign w:val="subscript"/>
        </w:rPr>
        <w:t xml:space="preserve">полн </w:t>
      </w:r>
      <w:r w:rsidRPr="002879D3">
        <w:rPr>
          <w:sz w:val="28"/>
          <w:szCs w:val="28"/>
        </w:rPr>
        <w:t>– Полная себестоимость единицы продукции = 6421,45 р.</w:t>
      </w:r>
      <w:r w:rsidRPr="002879D3">
        <w:rPr>
          <w:sz w:val="28"/>
          <w:szCs w:val="28"/>
          <w:vertAlign w:val="superscript"/>
        </w:rPr>
        <w:t>27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5039" w:rsidRPr="002879D3">
        <w:rPr>
          <w:sz w:val="28"/>
          <w:szCs w:val="28"/>
        </w:rPr>
        <w:t>Н=К*С</w:t>
      </w:r>
      <w:r w:rsidR="003F5039" w:rsidRPr="002879D3">
        <w:rPr>
          <w:sz w:val="28"/>
          <w:szCs w:val="28"/>
          <w:vertAlign w:val="subscript"/>
        </w:rPr>
        <w:t>полн</w:t>
      </w:r>
      <w:r w:rsidR="003F5039" w:rsidRPr="002879D3">
        <w:rPr>
          <w:sz w:val="28"/>
          <w:szCs w:val="28"/>
        </w:rPr>
        <w:t xml:space="preserve">, 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7E264B" w:rsidRPr="002879D3" w:rsidRDefault="003F5039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где К – численный коэффициент</w:t>
      </w:r>
    </w:p>
    <w:p w:rsidR="007E264B" w:rsidRPr="002879D3" w:rsidRDefault="003F5039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Путём математических вычислений мной был найден коэффициент 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9027C9" w:rsidRPr="002879D3" w:rsidRDefault="003F5039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К</w:t>
      </w:r>
      <w:r w:rsidR="002879D3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= 0,</w:t>
      </w:r>
      <w:r w:rsidR="00FB25A5" w:rsidRPr="002879D3">
        <w:rPr>
          <w:sz w:val="28"/>
          <w:szCs w:val="28"/>
        </w:rPr>
        <w:t>526</w:t>
      </w:r>
      <w:r w:rsidR="009027C9" w:rsidRPr="002879D3">
        <w:rPr>
          <w:sz w:val="28"/>
          <w:szCs w:val="28"/>
        </w:rPr>
        <w:t>4</w:t>
      </w:r>
    </w:p>
    <w:p w:rsidR="00C96CCB" w:rsidRPr="002879D3" w:rsidRDefault="00C96CCB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Ц</w:t>
      </w:r>
      <w:r w:rsidRPr="002879D3">
        <w:rPr>
          <w:sz w:val="28"/>
          <w:szCs w:val="28"/>
          <w:vertAlign w:val="subscript"/>
        </w:rPr>
        <w:t>опт</w:t>
      </w:r>
      <w:r w:rsidRPr="002879D3">
        <w:rPr>
          <w:sz w:val="28"/>
          <w:szCs w:val="28"/>
        </w:rPr>
        <w:t>=</w:t>
      </w:r>
      <w:r w:rsidR="003F5039" w:rsidRPr="002879D3">
        <w:rPr>
          <w:sz w:val="28"/>
          <w:szCs w:val="28"/>
        </w:rPr>
        <w:t>(С</w:t>
      </w:r>
      <w:r w:rsidR="003F5039" w:rsidRPr="002879D3">
        <w:rPr>
          <w:sz w:val="28"/>
          <w:szCs w:val="28"/>
          <w:vertAlign w:val="subscript"/>
        </w:rPr>
        <w:t>полн</w:t>
      </w:r>
      <w:r w:rsidR="003F5039" w:rsidRPr="002879D3">
        <w:rPr>
          <w:sz w:val="28"/>
          <w:szCs w:val="28"/>
        </w:rPr>
        <w:t>+0,</w:t>
      </w:r>
      <w:r w:rsidR="00FB25A5" w:rsidRPr="002879D3">
        <w:rPr>
          <w:sz w:val="28"/>
          <w:szCs w:val="28"/>
        </w:rPr>
        <w:t>526</w:t>
      </w:r>
      <w:r w:rsidR="009027C9" w:rsidRPr="002879D3">
        <w:rPr>
          <w:sz w:val="28"/>
          <w:szCs w:val="28"/>
        </w:rPr>
        <w:t>4</w:t>
      </w:r>
      <w:r w:rsidR="003F5039" w:rsidRPr="002879D3">
        <w:rPr>
          <w:sz w:val="28"/>
          <w:szCs w:val="28"/>
        </w:rPr>
        <w:t>*С</w:t>
      </w:r>
      <w:r w:rsidR="003F5039" w:rsidRPr="002879D3">
        <w:rPr>
          <w:sz w:val="28"/>
          <w:szCs w:val="28"/>
          <w:vertAlign w:val="subscript"/>
        </w:rPr>
        <w:t>полн</w:t>
      </w:r>
      <w:r w:rsidR="003F5039" w:rsidRPr="002879D3">
        <w:rPr>
          <w:sz w:val="28"/>
          <w:szCs w:val="28"/>
        </w:rPr>
        <w:t xml:space="preserve">) </w:t>
      </w:r>
      <w:r w:rsidRPr="002879D3">
        <w:rPr>
          <w:sz w:val="28"/>
          <w:szCs w:val="28"/>
        </w:rPr>
        <w:t>=</w:t>
      </w:r>
      <w:r w:rsidR="003F5039" w:rsidRPr="002879D3">
        <w:rPr>
          <w:sz w:val="28"/>
          <w:szCs w:val="28"/>
        </w:rPr>
        <w:t xml:space="preserve"> </w:t>
      </w:r>
      <w:r w:rsidR="009027C9" w:rsidRPr="002879D3">
        <w:rPr>
          <w:sz w:val="28"/>
          <w:szCs w:val="28"/>
        </w:rPr>
        <w:t>9801,70</w:t>
      </w:r>
      <w:r w:rsidRPr="002879D3">
        <w:rPr>
          <w:sz w:val="28"/>
          <w:szCs w:val="28"/>
        </w:rPr>
        <w:t xml:space="preserve"> р.</w:t>
      </w:r>
    </w:p>
    <w:p w:rsidR="00795AFB" w:rsidRPr="002879D3" w:rsidRDefault="0034324D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НДС = Ц</w:t>
      </w:r>
      <w:r w:rsidRPr="002879D3">
        <w:rPr>
          <w:sz w:val="28"/>
          <w:szCs w:val="28"/>
          <w:vertAlign w:val="subscript"/>
        </w:rPr>
        <w:t>опт</w:t>
      </w:r>
      <w:r w:rsidRPr="002879D3">
        <w:rPr>
          <w:sz w:val="28"/>
          <w:szCs w:val="28"/>
        </w:rPr>
        <w:t xml:space="preserve">*18% = </w:t>
      </w:r>
      <w:r w:rsidR="00FB25A5" w:rsidRPr="002879D3">
        <w:rPr>
          <w:sz w:val="28"/>
          <w:szCs w:val="28"/>
        </w:rPr>
        <w:t>9802</w:t>
      </w:r>
      <w:r w:rsidR="006E5422" w:rsidRPr="002879D3">
        <w:rPr>
          <w:sz w:val="28"/>
          <w:szCs w:val="28"/>
        </w:rPr>
        <w:t>,70</w:t>
      </w:r>
      <w:r w:rsidRPr="002879D3">
        <w:rPr>
          <w:sz w:val="28"/>
          <w:szCs w:val="28"/>
        </w:rPr>
        <w:t xml:space="preserve">*18% = </w:t>
      </w:r>
      <w:r w:rsidR="00FB25A5" w:rsidRPr="002879D3">
        <w:rPr>
          <w:sz w:val="28"/>
          <w:szCs w:val="28"/>
        </w:rPr>
        <w:t>1764,3</w:t>
      </w:r>
      <w:r w:rsidR="006E5422" w:rsidRPr="002879D3">
        <w:rPr>
          <w:sz w:val="28"/>
          <w:szCs w:val="28"/>
        </w:rPr>
        <w:t>1</w:t>
      </w:r>
      <w:r w:rsidRPr="002879D3">
        <w:rPr>
          <w:sz w:val="28"/>
          <w:szCs w:val="28"/>
        </w:rPr>
        <w:t xml:space="preserve"> р.</w:t>
      </w:r>
    </w:p>
    <w:p w:rsidR="0034324D" w:rsidRPr="002879D3" w:rsidRDefault="00B27269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Отпускная цена</w:t>
      </w:r>
      <w:r w:rsidR="002879D3" w:rsidRPr="002879D3">
        <w:rPr>
          <w:sz w:val="28"/>
          <w:szCs w:val="28"/>
        </w:rPr>
        <w:t xml:space="preserve"> </w:t>
      </w:r>
      <w:r w:rsidR="0034324D" w:rsidRPr="002879D3">
        <w:rPr>
          <w:sz w:val="28"/>
          <w:szCs w:val="28"/>
        </w:rPr>
        <w:t>Ц</w:t>
      </w:r>
      <w:r w:rsidR="0034324D" w:rsidRPr="002879D3">
        <w:rPr>
          <w:sz w:val="28"/>
          <w:szCs w:val="28"/>
          <w:vertAlign w:val="subscript"/>
        </w:rPr>
        <w:t>отп</w:t>
      </w:r>
      <w:r w:rsidR="0034324D" w:rsidRPr="002879D3">
        <w:rPr>
          <w:sz w:val="28"/>
          <w:szCs w:val="28"/>
        </w:rPr>
        <w:t xml:space="preserve"> = Ц</w:t>
      </w:r>
      <w:r w:rsidR="0034324D" w:rsidRPr="002879D3">
        <w:rPr>
          <w:sz w:val="28"/>
          <w:szCs w:val="28"/>
          <w:vertAlign w:val="subscript"/>
        </w:rPr>
        <w:t>опт</w:t>
      </w:r>
      <w:r w:rsidR="0034324D" w:rsidRPr="002879D3">
        <w:rPr>
          <w:sz w:val="28"/>
          <w:szCs w:val="28"/>
        </w:rPr>
        <w:t xml:space="preserve">+НДС = </w:t>
      </w:r>
      <w:r w:rsidR="00FB25A5" w:rsidRPr="002879D3">
        <w:rPr>
          <w:sz w:val="28"/>
          <w:szCs w:val="28"/>
        </w:rPr>
        <w:t>1764,3</w:t>
      </w:r>
      <w:r w:rsidR="006E5422" w:rsidRPr="002879D3">
        <w:rPr>
          <w:sz w:val="28"/>
          <w:szCs w:val="28"/>
        </w:rPr>
        <w:t>1</w:t>
      </w:r>
      <w:r w:rsidR="0034324D" w:rsidRPr="002879D3">
        <w:rPr>
          <w:sz w:val="28"/>
          <w:szCs w:val="28"/>
        </w:rPr>
        <w:t>+</w:t>
      </w:r>
      <w:r w:rsidR="00FB25A5" w:rsidRPr="002879D3">
        <w:rPr>
          <w:sz w:val="28"/>
          <w:szCs w:val="28"/>
        </w:rPr>
        <w:t>9802,</w:t>
      </w:r>
      <w:r w:rsidR="006E5422" w:rsidRPr="002879D3">
        <w:rPr>
          <w:sz w:val="28"/>
          <w:szCs w:val="28"/>
        </w:rPr>
        <w:t>70</w:t>
      </w:r>
      <w:r w:rsidR="0034324D" w:rsidRPr="002879D3">
        <w:rPr>
          <w:sz w:val="28"/>
          <w:szCs w:val="28"/>
        </w:rPr>
        <w:t xml:space="preserve"> = </w:t>
      </w:r>
      <w:r w:rsidR="00FB25A5" w:rsidRPr="002879D3">
        <w:rPr>
          <w:sz w:val="28"/>
          <w:szCs w:val="28"/>
        </w:rPr>
        <w:t>11566,</w:t>
      </w:r>
      <w:r w:rsidR="006E5422" w:rsidRPr="002879D3">
        <w:rPr>
          <w:sz w:val="28"/>
          <w:szCs w:val="28"/>
        </w:rPr>
        <w:t>01</w:t>
      </w:r>
      <w:r w:rsidR="00D81ABB" w:rsidRPr="002879D3">
        <w:rPr>
          <w:sz w:val="28"/>
          <w:szCs w:val="28"/>
        </w:rPr>
        <w:t>р.</w:t>
      </w:r>
    </w:p>
    <w:p w:rsidR="00D81ABB" w:rsidRPr="002879D3" w:rsidRDefault="00D81ABB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34324D" w:rsidRPr="002879D3" w:rsidRDefault="00D81ABB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Полная себестоимость всей продукции = объём продукции за год</w:t>
      </w:r>
      <w:r w:rsidR="002879D3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* Себестоимость 1 ед. = 1000 ед. прод.*6421,45 р. = 6421,45 тыс.руб.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34324D" w:rsidRPr="002879D3" w:rsidRDefault="00D81ABB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Выручка от продаж = </w:t>
      </w:r>
      <w:r w:rsidR="00B27269" w:rsidRPr="002879D3">
        <w:rPr>
          <w:sz w:val="28"/>
          <w:szCs w:val="28"/>
        </w:rPr>
        <w:t>объём продукции за год</w:t>
      </w:r>
      <w:r w:rsidR="002879D3" w:rsidRPr="002879D3">
        <w:rPr>
          <w:sz w:val="28"/>
          <w:szCs w:val="28"/>
        </w:rPr>
        <w:t xml:space="preserve"> </w:t>
      </w:r>
      <w:r w:rsidR="00B27269" w:rsidRPr="002879D3">
        <w:rPr>
          <w:sz w:val="28"/>
          <w:szCs w:val="28"/>
        </w:rPr>
        <w:t xml:space="preserve">* </w:t>
      </w:r>
      <w:r w:rsidRPr="002879D3">
        <w:rPr>
          <w:sz w:val="28"/>
          <w:szCs w:val="28"/>
        </w:rPr>
        <w:t>Ц</w:t>
      </w:r>
      <w:r w:rsidRPr="002879D3">
        <w:rPr>
          <w:sz w:val="28"/>
          <w:szCs w:val="28"/>
          <w:vertAlign w:val="subscript"/>
        </w:rPr>
        <w:t>опт</w:t>
      </w:r>
      <w:r w:rsidR="00B27269" w:rsidRPr="002879D3">
        <w:rPr>
          <w:sz w:val="28"/>
          <w:szCs w:val="28"/>
        </w:rPr>
        <w:t xml:space="preserve"> = 1000 * </w:t>
      </w:r>
      <w:r w:rsidR="00FB25A5" w:rsidRPr="002879D3">
        <w:rPr>
          <w:sz w:val="28"/>
          <w:szCs w:val="28"/>
        </w:rPr>
        <w:t>9802,</w:t>
      </w:r>
      <w:r w:rsidR="006E5422" w:rsidRPr="002879D3">
        <w:rPr>
          <w:sz w:val="28"/>
          <w:szCs w:val="28"/>
        </w:rPr>
        <w:t>7</w:t>
      </w:r>
      <w:r w:rsidR="00FB25A5" w:rsidRPr="002879D3">
        <w:rPr>
          <w:sz w:val="28"/>
          <w:szCs w:val="28"/>
        </w:rPr>
        <w:t>0</w:t>
      </w:r>
      <w:r w:rsidR="00B27269" w:rsidRPr="002879D3">
        <w:rPr>
          <w:sz w:val="28"/>
          <w:szCs w:val="28"/>
        </w:rPr>
        <w:t xml:space="preserve"> = </w:t>
      </w:r>
    </w:p>
    <w:p w:rsidR="00B27269" w:rsidRPr="002879D3" w:rsidRDefault="00B27269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= </w:t>
      </w:r>
      <w:r w:rsidR="00FB25A5" w:rsidRPr="002879D3">
        <w:rPr>
          <w:sz w:val="28"/>
          <w:szCs w:val="28"/>
        </w:rPr>
        <w:t>9802,</w:t>
      </w:r>
      <w:r w:rsidR="006E5422" w:rsidRPr="002879D3">
        <w:rPr>
          <w:sz w:val="28"/>
          <w:szCs w:val="28"/>
        </w:rPr>
        <w:t>7</w:t>
      </w:r>
      <w:r w:rsidR="00FB25A5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тыс.руб.</w:t>
      </w:r>
    </w:p>
    <w:p w:rsidR="00B27269" w:rsidRPr="002879D3" w:rsidRDefault="00B27269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Прибыль от продаж = Выручка от продаж</w:t>
      </w:r>
      <w:r w:rsidR="006E5422" w:rsidRPr="002879D3">
        <w:rPr>
          <w:sz w:val="28"/>
          <w:szCs w:val="28"/>
        </w:rPr>
        <w:t xml:space="preserve"> (без ндс)</w:t>
      </w:r>
      <w:r w:rsidRPr="002879D3">
        <w:rPr>
          <w:sz w:val="28"/>
          <w:szCs w:val="28"/>
        </w:rPr>
        <w:t xml:space="preserve"> –</w:t>
      </w:r>
      <w:r w:rsidR="00FB25A5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Полная себестоимость всей продукции</w:t>
      </w:r>
    </w:p>
    <w:p w:rsidR="00B27269" w:rsidRPr="002879D3" w:rsidRDefault="00B27269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=</w:t>
      </w:r>
      <w:r w:rsidR="00FB25A5" w:rsidRPr="002879D3">
        <w:rPr>
          <w:sz w:val="28"/>
          <w:szCs w:val="28"/>
        </w:rPr>
        <w:t>9802</w:t>
      </w:r>
      <w:r w:rsidR="006E5422" w:rsidRPr="002879D3">
        <w:rPr>
          <w:sz w:val="28"/>
          <w:szCs w:val="28"/>
        </w:rPr>
        <w:t>,7</w:t>
      </w:r>
      <w:r w:rsidRPr="002879D3">
        <w:rPr>
          <w:sz w:val="28"/>
          <w:szCs w:val="28"/>
        </w:rPr>
        <w:t xml:space="preserve"> тыс.руб. – 6421,45 тыс.руб. = </w:t>
      </w:r>
      <w:r w:rsidR="00FB25A5" w:rsidRPr="002879D3">
        <w:rPr>
          <w:sz w:val="28"/>
          <w:szCs w:val="28"/>
        </w:rPr>
        <w:t>3380,</w:t>
      </w:r>
      <w:r w:rsidR="006E5422" w:rsidRPr="002879D3">
        <w:rPr>
          <w:sz w:val="28"/>
          <w:szCs w:val="28"/>
        </w:rPr>
        <w:t>25</w:t>
      </w:r>
      <w:r w:rsidRPr="002879D3">
        <w:rPr>
          <w:sz w:val="28"/>
          <w:szCs w:val="28"/>
        </w:rPr>
        <w:t xml:space="preserve"> тыс.руб.</w:t>
      </w:r>
    </w:p>
    <w:p w:rsidR="00B27269" w:rsidRPr="002879D3" w:rsidRDefault="00B27269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Налог на прибыль, НП = 24%*</w:t>
      </w:r>
      <w:r w:rsidR="00FB25A5" w:rsidRPr="002879D3">
        <w:rPr>
          <w:sz w:val="28"/>
          <w:szCs w:val="28"/>
        </w:rPr>
        <w:t>3380,</w:t>
      </w:r>
      <w:r w:rsidR="006E5422" w:rsidRPr="002879D3">
        <w:rPr>
          <w:sz w:val="28"/>
          <w:szCs w:val="28"/>
        </w:rPr>
        <w:t>2</w:t>
      </w:r>
      <w:r w:rsidR="00FB25A5" w:rsidRPr="002879D3">
        <w:rPr>
          <w:sz w:val="28"/>
          <w:szCs w:val="28"/>
        </w:rPr>
        <w:t>5</w:t>
      </w:r>
      <w:r w:rsidRPr="002879D3">
        <w:rPr>
          <w:sz w:val="28"/>
          <w:szCs w:val="28"/>
        </w:rPr>
        <w:t xml:space="preserve"> тыс.руб. = </w:t>
      </w:r>
      <w:r w:rsidR="00FB25A5" w:rsidRPr="002879D3">
        <w:rPr>
          <w:sz w:val="28"/>
          <w:szCs w:val="28"/>
        </w:rPr>
        <w:t>811,</w:t>
      </w:r>
      <w:r w:rsidR="006E5422" w:rsidRPr="002879D3">
        <w:rPr>
          <w:sz w:val="28"/>
          <w:szCs w:val="28"/>
        </w:rPr>
        <w:t>26</w:t>
      </w:r>
      <w:r w:rsidRPr="002879D3">
        <w:rPr>
          <w:sz w:val="28"/>
          <w:szCs w:val="28"/>
        </w:rPr>
        <w:t xml:space="preserve"> тыс.руб.</w:t>
      </w:r>
    </w:p>
    <w:p w:rsidR="006E5422" w:rsidRPr="002879D3" w:rsidRDefault="006E542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Чистая прибыль = Прибыль от продаж – НП </w:t>
      </w:r>
    </w:p>
    <w:p w:rsidR="006E5422" w:rsidRPr="002879D3" w:rsidRDefault="006E542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= 3380,25 тыс.руб. – 811,26тыс.руб. = 2568,99 тыс.руб.</w:t>
      </w:r>
    </w:p>
    <w:p w:rsidR="006E5422" w:rsidRPr="002879D3" w:rsidRDefault="006E5422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A8793C" w:rsidRPr="002879D3" w:rsidRDefault="00795AFB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Расчёт цены единицы продукции и суммы чистой прибыли</w:t>
      </w:r>
    </w:p>
    <w:p w:rsidR="00795AFB" w:rsidRPr="002879D3" w:rsidRDefault="006D2322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sz w:val="28"/>
        </w:rPr>
        <w:t>Таблица 13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3060"/>
      </w:tblGrid>
      <w:tr w:rsidR="003C25DD" w:rsidRPr="002879D3">
        <w:trPr>
          <w:trHeight w:val="160"/>
        </w:trPr>
        <w:tc>
          <w:tcPr>
            <w:tcW w:w="5940" w:type="dxa"/>
          </w:tcPr>
          <w:p w:rsidR="003C25DD" w:rsidRPr="002879D3" w:rsidRDefault="003C25DD" w:rsidP="002879D3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Показатели</w:t>
            </w:r>
          </w:p>
        </w:tc>
        <w:tc>
          <w:tcPr>
            <w:tcW w:w="3060" w:type="dxa"/>
          </w:tcPr>
          <w:p w:rsidR="003C25DD" w:rsidRPr="002879D3" w:rsidRDefault="003C25DD" w:rsidP="002879D3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Значение показателя</w:t>
            </w:r>
            <w:r w:rsidR="00B4050C" w:rsidRPr="002879D3">
              <w:rPr>
                <w:sz w:val="20"/>
                <w:szCs w:val="20"/>
              </w:rPr>
              <w:t xml:space="preserve"> </w:t>
            </w:r>
          </w:p>
        </w:tc>
      </w:tr>
      <w:tr w:rsidR="006E347B" w:rsidRPr="002879D3">
        <w:trPr>
          <w:trHeight w:val="160"/>
        </w:trPr>
        <w:tc>
          <w:tcPr>
            <w:tcW w:w="5940" w:type="dxa"/>
          </w:tcPr>
          <w:p w:rsidR="006E347B" w:rsidRPr="002879D3" w:rsidRDefault="006E347B" w:rsidP="002879D3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1. Полная себестоимость единицы продукции, руб.</w:t>
            </w:r>
          </w:p>
        </w:tc>
        <w:tc>
          <w:tcPr>
            <w:tcW w:w="3060" w:type="dxa"/>
          </w:tcPr>
          <w:p w:rsidR="006E347B" w:rsidRPr="002879D3" w:rsidRDefault="00646446" w:rsidP="002879D3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6421,45</w:t>
            </w:r>
            <w:r w:rsidR="003030AC" w:rsidRPr="002879D3">
              <w:rPr>
                <w:rStyle w:val="ac"/>
                <w:sz w:val="20"/>
                <w:szCs w:val="20"/>
              </w:rPr>
              <w:footnoteReference w:id="29"/>
            </w:r>
          </w:p>
        </w:tc>
      </w:tr>
      <w:tr w:rsidR="006E347B" w:rsidRPr="002879D3">
        <w:trPr>
          <w:trHeight w:val="160"/>
        </w:trPr>
        <w:tc>
          <w:tcPr>
            <w:tcW w:w="5940" w:type="dxa"/>
          </w:tcPr>
          <w:p w:rsidR="006E347B" w:rsidRPr="002879D3" w:rsidRDefault="006E347B" w:rsidP="002879D3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2. Уровень рентабельности продукции, %</w:t>
            </w:r>
          </w:p>
        </w:tc>
        <w:tc>
          <w:tcPr>
            <w:tcW w:w="3060" w:type="dxa"/>
          </w:tcPr>
          <w:p w:rsidR="006E347B" w:rsidRPr="002879D3" w:rsidRDefault="00646446" w:rsidP="002879D3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40%</w:t>
            </w:r>
            <w:r w:rsidR="003030AC" w:rsidRPr="002879D3">
              <w:rPr>
                <w:rStyle w:val="ac"/>
                <w:sz w:val="20"/>
                <w:szCs w:val="20"/>
              </w:rPr>
              <w:footnoteReference w:id="30"/>
            </w:r>
          </w:p>
        </w:tc>
      </w:tr>
      <w:tr w:rsidR="006E347B" w:rsidRPr="002879D3">
        <w:trPr>
          <w:trHeight w:val="160"/>
        </w:trPr>
        <w:tc>
          <w:tcPr>
            <w:tcW w:w="5940" w:type="dxa"/>
          </w:tcPr>
          <w:p w:rsidR="006E347B" w:rsidRPr="002879D3" w:rsidRDefault="006E347B" w:rsidP="002879D3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3. Оптовая цена единицы продукции, руб.</w:t>
            </w:r>
          </w:p>
        </w:tc>
        <w:tc>
          <w:tcPr>
            <w:tcW w:w="3060" w:type="dxa"/>
          </w:tcPr>
          <w:p w:rsidR="006E347B" w:rsidRPr="002879D3" w:rsidRDefault="006E5422" w:rsidP="002879D3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9802,70</w:t>
            </w:r>
          </w:p>
        </w:tc>
      </w:tr>
      <w:tr w:rsidR="006E347B" w:rsidRPr="002879D3">
        <w:trPr>
          <w:trHeight w:val="160"/>
        </w:trPr>
        <w:tc>
          <w:tcPr>
            <w:tcW w:w="5940" w:type="dxa"/>
          </w:tcPr>
          <w:p w:rsidR="006E347B" w:rsidRPr="002879D3" w:rsidRDefault="006E347B" w:rsidP="002879D3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4. Налог на добавленную стоимость (по ставке 18%), руб.</w:t>
            </w:r>
          </w:p>
        </w:tc>
        <w:tc>
          <w:tcPr>
            <w:tcW w:w="3060" w:type="dxa"/>
          </w:tcPr>
          <w:p w:rsidR="006E347B" w:rsidRPr="002879D3" w:rsidRDefault="006E5422" w:rsidP="002879D3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1764,31</w:t>
            </w:r>
          </w:p>
        </w:tc>
      </w:tr>
      <w:tr w:rsidR="006E347B" w:rsidRPr="002879D3">
        <w:trPr>
          <w:trHeight w:val="160"/>
        </w:trPr>
        <w:tc>
          <w:tcPr>
            <w:tcW w:w="5940" w:type="dxa"/>
          </w:tcPr>
          <w:p w:rsidR="006E347B" w:rsidRPr="002879D3" w:rsidRDefault="006E347B" w:rsidP="002879D3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5. Отпускная цена единицы продукции, руб.</w:t>
            </w:r>
          </w:p>
        </w:tc>
        <w:tc>
          <w:tcPr>
            <w:tcW w:w="3060" w:type="dxa"/>
          </w:tcPr>
          <w:p w:rsidR="006E347B" w:rsidRPr="002879D3" w:rsidRDefault="006E5422" w:rsidP="002879D3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11566,01</w:t>
            </w:r>
          </w:p>
        </w:tc>
      </w:tr>
      <w:tr w:rsidR="006E347B" w:rsidRPr="002879D3" w:rsidTr="002879D3">
        <w:trPr>
          <w:trHeight w:val="273"/>
        </w:trPr>
        <w:tc>
          <w:tcPr>
            <w:tcW w:w="5940" w:type="dxa"/>
          </w:tcPr>
          <w:p w:rsidR="006E347B" w:rsidRPr="002879D3" w:rsidRDefault="006E347B" w:rsidP="002879D3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6. Полная себестоимость всей продукции, тыс.руб.</w:t>
            </w:r>
          </w:p>
        </w:tc>
        <w:tc>
          <w:tcPr>
            <w:tcW w:w="3060" w:type="dxa"/>
          </w:tcPr>
          <w:p w:rsidR="006E347B" w:rsidRPr="002879D3" w:rsidRDefault="006E5422" w:rsidP="002879D3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6421,45</w:t>
            </w:r>
          </w:p>
        </w:tc>
      </w:tr>
      <w:tr w:rsidR="006E347B" w:rsidRPr="002879D3">
        <w:trPr>
          <w:trHeight w:val="160"/>
        </w:trPr>
        <w:tc>
          <w:tcPr>
            <w:tcW w:w="5940" w:type="dxa"/>
          </w:tcPr>
          <w:p w:rsidR="006E347B" w:rsidRPr="002879D3" w:rsidRDefault="006E347B" w:rsidP="002879D3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7. Выручка от продаж</w:t>
            </w:r>
            <w:r w:rsidR="002879D3" w:rsidRPr="002879D3">
              <w:rPr>
                <w:sz w:val="20"/>
                <w:szCs w:val="20"/>
              </w:rPr>
              <w:t xml:space="preserve"> </w:t>
            </w:r>
            <w:r w:rsidRPr="002879D3">
              <w:rPr>
                <w:sz w:val="20"/>
                <w:szCs w:val="20"/>
              </w:rPr>
              <w:t>в оптовых ценах, тыс.руб.</w:t>
            </w:r>
          </w:p>
        </w:tc>
        <w:tc>
          <w:tcPr>
            <w:tcW w:w="3060" w:type="dxa"/>
          </w:tcPr>
          <w:p w:rsidR="006E347B" w:rsidRPr="002879D3" w:rsidRDefault="006E5422" w:rsidP="002879D3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9802,70</w:t>
            </w:r>
          </w:p>
        </w:tc>
      </w:tr>
      <w:tr w:rsidR="006E347B" w:rsidRPr="002879D3">
        <w:trPr>
          <w:trHeight w:val="160"/>
        </w:trPr>
        <w:tc>
          <w:tcPr>
            <w:tcW w:w="5940" w:type="dxa"/>
          </w:tcPr>
          <w:p w:rsidR="006E347B" w:rsidRPr="002879D3" w:rsidRDefault="006E347B" w:rsidP="002879D3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8. Прибыль от продаж, тыс.руб.</w:t>
            </w:r>
          </w:p>
        </w:tc>
        <w:tc>
          <w:tcPr>
            <w:tcW w:w="3060" w:type="dxa"/>
          </w:tcPr>
          <w:p w:rsidR="006E347B" w:rsidRPr="002879D3" w:rsidRDefault="006E5422" w:rsidP="002879D3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3380,25</w:t>
            </w:r>
          </w:p>
        </w:tc>
      </w:tr>
      <w:tr w:rsidR="006E347B" w:rsidRPr="002879D3">
        <w:trPr>
          <w:trHeight w:val="160"/>
        </w:trPr>
        <w:tc>
          <w:tcPr>
            <w:tcW w:w="5940" w:type="dxa"/>
          </w:tcPr>
          <w:p w:rsidR="006E347B" w:rsidRPr="002879D3" w:rsidRDefault="006E347B" w:rsidP="002879D3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9. Налог на прибыль (по ставке 24%), тыс.руб.</w:t>
            </w:r>
          </w:p>
        </w:tc>
        <w:tc>
          <w:tcPr>
            <w:tcW w:w="3060" w:type="dxa"/>
          </w:tcPr>
          <w:p w:rsidR="006E347B" w:rsidRPr="002879D3" w:rsidRDefault="006E5422" w:rsidP="002879D3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811,26</w:t>
            </w:r>
          </w:p>
        </w:tc>
      </w:tr>
      <w:tr w:rsidR="006E347B" w:rsidRPr="002879D3">
        <w:trPr>
          <w:trHeight w:val="160"/>
        </w:trPr>
        <w:tc>
          <w:tcPr>
            <w:tcW w:w="5940" w:type="dxa"/>
          </w:tcPr>
          <w:p w:rsidR="006E347B" w:rsidRPr="002879D3" w:rsidRDefault="006E347B" w:rsidP="002879D3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10. Чистая прибыль, тыс.руб.</w:t>
            </w:r>
          </w:p>
        </w:tc>
        <w:tc>
          <w:tcPr>
            <w:tcW w:w="3060" w:type="dxa"/>
          </w:tcPr>
          <w:p w:rsidR="006E347B" w:rsidRPr="002879D3" w:rsidRDefault="006E5422" w:rsidP="002879D3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2879D3">
              <w:rPr>
                <w:sz w:val="20"/>
                <w:szCs w:val="20"/>
              </w:rPr>
              <w:t>2568,99</w:t>
            </w:r>
          </w:p>
        </w:tc>
      </w:tr>
    </w:tbl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217DA6" w:rsidRPr="002879D3" w:rsidRDefault="00C1481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Используя рассчитанные данные</w:t>
      </w:r>
      <w:r w:rsidR="002879D3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мы можем определит</w:t>
      </w:r>
      <w:r w:rsidR="00EE0BB9" w:rsidRPr="002879D3">
        <w:rPr>
          <w:sz w:val="28"/>
          <w:szCs w:val="28"/>
        </w:rPr>
        <w:t>ь критический объём производства (т.е. порог рентабельности) данного предприятия:</w:t>
      </w:r>
    </w:p>
    <w:p w:rsidR="002879D3" w:rsidRPr="003A162E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EE0BB9" w:rsidRPr="002879D3" w:rsidRDefault="00EE0BB9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  <w:lang w:val="en-US"/>
        </w:rPr>
        <w:t>q</w:t>
      </w:r>
      <w:r w:rsidRPr="002879D3">
        <w:rPr>
          <w:sz w:val="28"/>
          <w:szCs w:val="28"/>
          <w:vertAlign w:val="subscript"/>
        </w:rPr>
        <w:t>кр</w:t>
      </w:r>
      <w:r w:rsidRPr="002879D3">
        <w:rPr>
          <w:sz w:val="28"/>
          <w:szCs w:val="28"/>
        </w:rPr>
        <w:t>=</w:t>
      </w:r>
      <w:r w:rsidRPr="002879D3">
        <w:rPr>
          <w:sz w:val="28"/>
          <w:szCs w:val="28"/>
          <w:lang w:val="en-US"/>
        </w:rPr>
        <w:t>Z</w:t>
      </w:r>
      <w:r w:rsidRPr="002879D3">
        <w:rPr>
          <w:sz w:val="28"/>
          <w:szCs w:val="28"/>
        </w:rPr>
        <w:t>/(</w:t>
      </w:r>
      <w:r w:rsidR="003F61A4" w:rsidRPr="002879D3">
        <w:rPr>
          <w:sz w:val="28"/>
          <w:szCs w:val="28"/>
        </w:rPr>
        <w:t>Ц</w:t>
      </w:r>
      <w:r w:rsidRPr="002879D3">
        <w:rPr>
          <w:sz w:val="28"/>
          <w:szCs w:val="28"/>
          <w:vertAlign w:val="subscript"/>
        </w:rPr>
        <w:t>опт</w:t>
      </w:r>
      <w:r w:rsidRPr="002879D3">
        <w:rPr>
          <w:sz w:val="28"/>
          <w:szCs w:val="28"/>
        </w:rPr>
        <w:t>-</w:t>
      </w:r>
      <w:r w:rsidRPr="002879D3">
        <w:rPr>
          <w:sz w:val="28"/>
          <w:szCs w:val="28"/>
          <w:lang w:val="en-US"/>
        </w:rPr>
        <w:t>z</w:t>
      </w:r>
      <w:r w:rsidRPr="002879D3">
        <w:rPr>
          <w:sz w:val="28"/>
          <w:szCs w:val="28"/>
          <w:vertAlign w:val="subscript"/>
        </w:rPr>
        <w:t>пер</w:t>
      </w:r>
      <w:r w:rsidRPr="002879D3">
        <w:rPr>
          <w:sz w:val="28"/>
          <w:szCs w:val="28"/>
        </w:rPr>
        <w:t xml:space="preserve">), 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EE0BB9" w:rsidRPr="002879D3" w:rsidRDefault="00EE0BB9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где </w:t>
      </w:r>
      <w:r w:rsidRPr="002879D3">
        <w:rPr>
          <w:sz w:val="28"/>
          <w:szCs w:val="28"/>
          <w:lang w:val="en-US"/>
        </w:rPr>
        <w:t>q</w:t>
      </w:r>
      <w:r w:rsidRPr="002879D3">
        <w:rPr>
          <w:sz w:val="28"/>
          <w:szCs w:val="28"/>
          <w:vertAlign w:val="subscript"/>
        </w:rPr>
        <w:t>кр</w:t>
      </w:r>
      <w:r w:rsidRPr="002879D3">
        <w:rPr>
          <w:sz w:val="28"/>
          <w:szCs w:val="28"/>
        </w:rPr>
        <w:t xml:space="preserve"> – критический объём производства в натуральном выражении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E85CEB" w:rsidRPr="002879D3" w:rsidRDefault="00EE0BB9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  <w:lang w:val="en-US"/>
        </w:rPr>
        <w:t>Z</w:t>
      </w:r>
      <w:r w:rsidRPr="002879D3">
        <w:rPr>
          <w:sz w:val="28"/>
          <w:szCs w:val="28"/>
        </w:rPr>
        <w:t xml:space="preserve">-величина постоянных расходов на весь объём продукции = </w:t>
      </w:r>
    </w:p>
    <w:p w:rsidR="00EE0BB9" w:rsidRPr="002879D3" w:rsidRDefault="00E85CEB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= затраты на управление + коммерческие расходы (15%) = 3514,806</w:t>
      </w:r>
      <w:r w:rsidR="000A4827" w:rsidRPr="002879D3">
        <w:rPr>
          <w:rStyle w:val="ac"/>
          <w:sz w:val="28"/>
          <w:szCs w:val="28"/>
        </w:rPr>
        <w:footnoteReference w:id="31"/>
      </w:r>
      <w:r w:rsidRPr="002879D3">
        <w:rPr>
          <w:sz w:val="28"/>
          <w:szCs w:val="28"/>
        </w:rPr>
        <w:t>+15%= 4042,0269</w:t>
      </w:r>
      <w:r w:rsidR="003030AC" w:rsidRPr="002879D3">
        <w:rPr>
          <w:sz w:val="28"/>
          <w:szCs w:val="28"/>
        </w:rPr>
        <w:t xml:space="preserve"> тыс.руб.</w:t>
      </w:r>
    </w:p>
    <w:p w:rsidR="00EE0BB9" w:rsidRPr="002879D3" w:rsidRDefault="00EE0BB9" w:rsidP="002879D3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879D3">
        <w:rPr>
          <w:sz w:val="28"/>
          <w:szCs w:val="28"/>
          <w:lang w:val="en-US"/>
        </w:rPr>
        <w:t>z</w:t>
      </w:r>
      <w:r w:rsidRPr="002879D3">
        <w:rPr>
          <w:sz w:val="28"/>
          <w:szCs w:val="28"/>
          <w:vertAlign w:val="subscript"/>
        </w:rPr>
        <w:t>пер</w:t>
      </w:r>
      <w:r w:rsidRPr="002879D3">
        <w:rPr>
          <w:sz w:val="28"/>
          <w:szCs w:val="28"/>
        </w:rPr>
        <w:t xml:space="preserve"> – удельные переменные затраты на единицу продукции</w:t>
      </w:r>
      <w:r w:rsidR="00E85CEB" w:rsidRPr="002879D3">
        <w:rPr>
          <w:sz w:val="28"/>
          <w:szCs w:val="28"/>
        </w:rPr>
        <w:t xml:space="preserve"> = переменные расходы + коммерческие расходы (15%) = 2069,06</w:t>
      </w:r>
      <w:r w:rsidR="000A4827" w:rsidRPr="002879D3">
        <w:rPr>
          <w:rStyle w:val="ac"/>
          <w:sz w:val="28"/>
          <w:szCs w:val="28"/>
        </w:rPr>
        <w:footnoteReference w:id="32"/>
      </w:r>
      <w:r w:rsidR="00E85CEB" w:rsidRPr="002879D3">
        <w:rPr>
          <w:sz w:val="28"/>
          <w:szCs w:val="28"/>
        </w:rPr>
        <w:t>+15%=2379,419</w:t>
      </w:r>
      <w:r w:rsidR="003030AC" w:rsidRPr="002879D3">
        <w:rPr>
          <w:sz w:val="28"/>
          <w:szCs w:val="28"/>
        </w:rPr>
        <w:t xml:space="preserve"> руб.</w:t>
      </w:r>
    </w:p>
    <w:p w:rsidR="00E85CEB" w:rsidRPr="002879D3" w:rsidRDefault="003F61A4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Ц</w:t>
      </w:r>
      <w:r w:rsidR="00E85CEB" w:rsidRPr="002879D3">
        <w:rPr>
          <w:sz w:val="28"/>
          <w:szCs w:val="28"/>
          <w:vertAlign w:val="subscript"/>
        </w:rPr>
        <w:t>опт</w:t>
      </w:r>
      <w:r w:rsidR="00E85CEB" w:rsidRPr="002879D3">
        <w:rPr>
          <w:sz w:val="28"/>
          <w:szCs w:val="28"/>
        </w:rPr>
        <w:t xml:space="preserve"> = </w:t>
      </w:r>
      <w:r w:rsidRPr="002879D3">
        <w:rPr>
          <w:sz w:val="28"/>
          <w:szCs w:val="28"/>
        </w:rPr>
        <w:t>9802,70</w:t>
      </w:r>
      <w:r w:rsidR="000A4827" w:rsidRPr="002879D3">
        <w:rPr>
          <w:rStyle w:val="ac"/>
          <w:sz w:val="28"/>
          <w:szCs w:val="28"/>
        </w:rPr>
        <w:footnoteReference w:id="33"/>
      </w:r>
      <w:r w:rsidR="003030AC" w:rsidRPr="002879D3">
        <w:rPr>
          <w:sz w:val="28"/>
          <w:szCs w:val="28"/>
        </w:rPr>
        <w:t xml:space="preserve"> руб.</w:t>
      </w:r>
    </w:p>
    <w:p w:rsidR="00E85CEB" w:rsidRPr="002879D3" w:rsidRDefault="00E85CEB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  <w:lang w:val="en-US"/>
        </w:rPr>
        <w:t>q</w:t>
      </w:r>
      <w:r w:rsidRPr="002879D3">
        <w:rPr>
          <w:sz w:val="28"/>
          <w:szCs w:val="28"/>
          <w:vertAlign w:val="subscript"/>
        </w:rPr>
        <w:t>кр</w:t>
      </w:r>
      <w:r w:rsidRPr="002879D3">
        <w:rPr>
          <w:sz w:val="28"/>
          <w:szCs w:val="28"/>
        </w:rPr>
        <w:t>=4042,0269</w:t>
      </w:r>
      <w:r w:rsidR="003030AC" w:rsidRPr="002879D3">
        <w:rPr>
          <w:sz w:val="28"/>
          <w:szCs w:val="28"/>
        </w:rPr>
        <w:t>тыс.руб.</w:t>
      </w:r>
      <w:r w:rsidRPr="002879D3">
        <w:rPr>
          <w:sz w:val="28"/>
          <w:szCs w:val="28"/>
        </w:rPr>
        <w:t>/(</w:t>
      </w:r>
      <w:r w:rsidR="003F61A4" w:rsidRPr="002879D3">
        <w:rPr>
          <w:sz w:val="28"/>
          <w:szCs w:val="28"/>
        </w:rPr>
        <w:t>9802,70 руб</w:t>
      </w:r>
      <w:r w:rsidR="003030AC" w:rsidRPr="002879D3">
        <w:rPr>
          <w:sz w:val="28"/>
          <w:szCs w:val="28"/>
        </w:rPr>
        <w:t>/ 1ед.прод.</w:t>
      </w:r>
      <w:r w:rsidR="000A4827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-2379,419</w:t>
      </w:r>
      <w:r w:rsidR="003030AC" w:rsidRPr="002879D3">
        <w:rPr>
          <w:sz w:val="28"/>
          <w:szCs w:val="28"/>
        </w:rPr>
        <w:t>руб./1ед.прод.</w:t>
      </w:r>
      <w:r w:rsidRPr="002879D3">
        <w:rPr>
          <w:sz w:val="28"/>
          <w:szCs w:val="28"/>
        </w:rPr>
        <w:t>)</w:t>
      </w:r>
      <w:r w:rsidR="003030AC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=</w:t>
      </w:r>
      <w:r w:rsidR="003F61A4" w:rsidRPr="002879D3">
        <w:rPr>
          <w:sz w:val="28"/>
          <w:szCs w:val="28"/>
        </w:rPr>
        <w:t>544,50</w:t>
      </w:r>
      <w:r w:rsidR="003030AC" w:rsidRPr="002879D3">
        <w:rPr>
          <w:sz w:val="28"/>
          <w:szCs w:val="28"/>
        </w:rPr>
        <w:t xml:space="preserve"> ед. прод.</w:t>
      </w:r>
    </w:p>
    <w:p w:rsidR="00E85CEB" w:rsidRPr="002879D3" w:rsidRDefault="00E85CEB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F47397" w:rsidRPr="002879D3" w:rsidRDefault="00F47397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Определим запас финансовой прочности :</w:t>
      </w:r>
    </w:p>
    <w:p w:rsid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F94AAB" w:rsidRPr="002879D3" w:rsidRDefault="001B01F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object w:dxaOrig="4980" w:dyaOrig="700">
          <v:shape id="_x0000_i1046" type="#_x0000_t75" style="width:249pt;height:35.25pt" o:ole="">
            <v:imagedata r:id="rId52" o:title=""/>
          </v:shape>
          <o:OLEObject Type="Embed" ProgID="Equation.3" ShapeID="_x0000_i1046" DrawAspect="Content" ObjectID="_1461399770" r:id="rId53"/>
        </w:object>
      </w:r>
      <w:r w:rsidR="000C4CB9" w:rsidRPr="002879D3">
        <w:rPr>
          <w:sz w:val="28"/>
          <w:szCs w:val="28"/>
        </w:rPr>
        <w:t>%</w:t>
      </w:r>
    </w:p>
    <w:p w:rsidR="00A214CC" w:rsidRP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214CC" w:rsidRPr="002879D3">
        <w:rPr>
          <w:sz w:val="28"/>
          <w:szCs w:val="28"/>
        </w:rPr>
        <w:t>Рассчитаем показатели для заполнения сводной таблицы основных экономических показателей:</w:t>
      </w:r>
    </w:p>
    <w:p w:rsidR="00C623D9" w:rsidRDefault="00C623D9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Показатели эффективности использования основных фондов:</w:t>
      </w:r>
    </w:p>
    <w:p w:rsidR="002879D3" w:rsidRP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3A162E" w:rsidRDefault="00C623D9" w:rsidP="002879D3">
      <w:pPr>
        <w:numPr>
          <w:ilvl w:val="0"/>
          <w:numId w:val="3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Фондоотдача=</w:t>
      </w:r>
    </w:p>
    <w:p w:rsidR="003A162E" w:rsidRDefault="003A162E" w:rsidP="003A162E">
      <w:pPr>
        <w:spacing w:line="360" w:lineRule="auto"/>
        <w:jc w:val="both"/>
        <w:rPr>
          <w:sz w:val="28"/>
          <w:szCs w:val="28"/>
        </w:rPr>
      </w:pPr>
    </w:p>
    <w:p w:rsidR="00C623D9" w:rsidRDefault="001B01F2" w:rsidP="003A162E">
      <w:pPr>
        <w:spacing w:line="360" w:lineRule="auto"/>
        <w:jc w:val="both"/>
        <w:rPr>
          <w:sz w:val="28"/>
          <w:szCs w:val="28"/>
        </w:rPr>
      </w:pPr>
      <w:r w:rsidRPr="002879D3">
        <w:rPr>
          <w:sz w:val="28"/>
          <w:szCs w:val="28"/>
        </w:rPr>
        <w:object w:dxaOrig="5140" w:dyaOrig="660">
          <v:shape id="_x0000_i1047" type="#_x0000_t75" style="width:257.25pt;height:33pt" o:ole="">
            <v:imagedata r:id="rId54" o:title=""/>
          </v:shape>
          <o:OLEObject Type="Embed" ProgID="Equation.3" ShapeID="_x0000_i1047" DrawAspect="Content" ObjectID="_1461399771" r:id="rId55"/>
        </w:object>
      </w:r>
      <w:r w:rsidR="00C623D9" w:rsidRPr="002879D3">
        <w:rPr>
          <w:sz w:val="28"/>
          <w:szCs w:val="28"/>
        </w:rPr>
        <w:t>=</w:t>
      </w:r>
      <w:r w:rsidRPr="002879D3">
        <w:rPr>
          <w:sz w:val="28"/>
          <w:szCs w:val="28"/>
        </w:rPr>
        <w:object w:dxaOrig="1800" w:dyaOrig="660">
          <v:shape id="_x0000_i1048" type="#_x0000_t75" style="width:90pt;height:33pt" o:ole="">
            <v:imagedata r:id="rId56" o:title=""/>
          </v:shape>
          <o:OLEObject Type="Embed" ProgID="Equation.3" ShapeID="_x0000_i1048" DrawAspect="Content" ObjectID="_1461399772" r:id="rId57"/>
        </w:object>
      </w:r>
      <w:r w:rsidR="00C623D9" w:rsidRPr="002879D3">
        <w:rPr>
          <w:rStyle w:val="ac"/>
          <w:sz w:val="28"/>
          <w:szCs w:val="28"/>
          <w:vertAlign w:val="subscript"/>
        </w:rPr>
        <w:footnoteReference w:id="34"/>
      </w:r>
      <w:r w:rsidR="00C623D9" w:rsidRPr="002879D3">
        <w:rPr>
          <w:sz w:val="28"/>
          <w:szCs w:val="28"/>
        </w:rPr>
        <w:t>= 2,92</w:t>
      </w:r>
    </w:p>
    <w:p w:rsidR="003A162E" w:rsidRPr="002879D3" w:rsidRDefault="003A162E" w:rsidP="003A162E">
      <w:pPr>
        <w:spacing w:line="360" w:lineRule="auto"/>
        <w:jc w:val="both"/>
        <w:rPr>
          <w:sz w:val="28"/>
          <w:szCs w:val="28"/>
        </w:rPr>
      </w:pPr>
    </w:p>
    <w:p w:rsidR="003A162E" w:rsidRDefault="00C623D9" w:rsidP="002879D3">
      <w:pPr>
        <w:numPr>
          <w:ilvl w:val="0"/>
          <w:numId w:val="3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Фондоёмкость= </w:t>
      </w:r>
    </w:p>
    <w:p w:rsidR="003A162E" w:rsidRDefault="003A162E" w:rsidP="003A162E">
      <w:pPr>
        <w:spacing w:line="360" w:lineRule="auto"/>
        <w:jc w:val="both"/>
        <w:rPr>
          <w:sz w:val="28"/>
          <w:szCs w:val="28"/>
        </w:rPr>
      </w:pPr>
    </w:p>
    <w:p w:rsidR="00C623D9" w:rsidRDefault="001B01F2" w:rsidP="003A162E">
      <w:pPr>
        <w:spacing w:line="360" w:lineRule="auto"/>
        <w:jc w:val="both"/>
        <w:rPr>
          <w:sz w:val="28"/>
          <w:szCs w:val="28"/>
        </w:rPr>
      </w:pPr>
      <w:r w:rsidRPr="002879D3">
        <w:rPr>
          <w:sz w:val="28"/>
          <w:szCs w:val="28"/>
        </w:rPr>
        <w:object w:dxaOrig="5140" w:dyaOrig="680">
          <v:shape id="_x0000_i1049" type="#_x0000_t75" style="width:257.25pt;height:33.75pt" o:ole="">
            <v:imagedata r:id="rId58" o:title=""/>
          </v:shape>
          <o:OLEObject Type="Embed" ProgID="Equation.3" ShapeID="_x0000_i1049" DrawAspect="Content" ObjectID="_1461399773" r:id="rId59"/>
        </w:object>
      </w:r>
      <w:r w:rsidR="00C623D9" w:rsidRPr="002879D3">
        <w:rPr>
          <w:sz w:val="28"/>
          <w:szCs w:val="28"/>
        </w:rPr>
        <w:t>=</w:t>
      </w:r>
      <w:r w:rsidRPr="002879D3">
        <w:rPr>
          <w:sz w:val="28"/>
          <w:szCs w:val="28"/>
        </w:rPr>
        <w:object w:dxaOrig="1800" w:dyaOrig="660">
          <v:shape id="_x0000_i1050" type="#_x0000_t75" style="width:90pt;height:33pt" o:ole="">
            <v:imagedata r:id="rId60" o:title=""/>
          </v:shape>
          <o:OLEObject Type="Embed" ProgID="Equation.3" ShapeID="_x0000_i1050" DrawAspect="Content" ObjectID="_1461399774" r:id="rId61"/>
        </w:object>
      </w:r>
      <w:r w:rsidR="00C623D9" w:rsidRPr="002879D3">
        <w:rPr>
          <w:sz w:val="28"/>
          <w:szCs w:val="28"/>
        </w:rPr>
        <w:t xml:space="preserve"> =0,3424</w:t>
      </w:r>
    </w:p>
    <w:p w:rsidR="003A162E" w:rsidRPr="002879D3" w:rsidRDefault="003A162E" w:rsidP="003A162E">
      <w:pPr>
        <w:spacing w:line="360" w:lineRule="auto"/>
        <w:jc w:val="both"/>
        <w:rPr>
          <w:sz w:val="28"/>
          <w:szCs w:val="28"/>
        </w:rPr>
      </w:pPr>
    </w:p>
    <w:p w:rsidR="00A214CC" w:rsidRDefault="00A214CC" w:rsidP="002879D3">
      <w:pPr>
        <w:numPr>
          <w:ilvl w:val="0"/>
          <w:numId w:val="3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Фонд заработной платы:</w:t>
      </w:r>
    </w:p>
    <w:p w:rsidR="002879D3" w:rsidRPr="002879D3" w:rsidRDefault="002879D3" w:rsidP="002879D3">
      <w:pPr>
        <w:spacing w:line="360" w:lineRule="auto"/>
        <w:ind w:left="349"/>
        <w:jc w:val="both"/>
        <w:rPr>
          <w:sz w:val="28"/>
          <w:szCs w:val="28"/>
        </w:rPr>
      </w:pPr>
    </w:p>
    <w:p w:rsidR="00A214CC" w:rsidRPr="002879D3" w:rsidRDefault="00A214CC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= З.п. основных рабочих (сдельная часть)+фонд з.п. постоянный</w:t>
      </w:r>
      <w:r w:rsidR="002879D3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 xml:space="preserve">= </w:t>
      </w:r>
    </w:p>
    <w:p w:rsidR="00A214CC" w:rsidRPr="002879D3" w:rsidRDefault="00A214CC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= 531 тыс.руб.</w:t>
      </w:r>
      <w:r w:rsidRPr="002879D3">
        <w:rPr>
          <w:rStyle w:val="ac"/>
          <w:sz w:val="28"/>
          <w:szCs w:val="28"/>
        </w:rPr>
        <w:footnoteReference w:id="35"/>
      </w:r>
      <w:r w:rsidRPr="002879D3">
        <w:rPr>
          <w:sz w:val="28"/>
          <w:szCs w:val="28"/>
        </w:rPr>
        <w:t>+1350,096 тыс.руб.</w:t>
      </w:r>
      <w:r w:rsidRPr="002879D3">
        <w:rPr>
          <w:rStyle w:val="ac"/>
          <w:sz w:val="28"/>
          <w:szCs w:val="28"/>
        </w:rPr>
        <w:footnoteReference w:id="36"/>
      </w:r>
      <w:r w:rsidRPr="002879D3">
        <w:rPr>
          <w:sz w:val="28"/>
          <w:szCs w:val="28"/>
        </w:rPr>
        <w:t xml:space="preserve"> = 1881,096 тыс.руб.</w:t>
      </w:r>
    </w:p>
    <w:p w:rsidR="00A214CC" w:rsidRPr="002879D3" w:rsidRDefault="00A214CC" w:rsidP="002879D3">
      <w:pPr>
        <w:numPr>
          <w:ilvl w:val="0"/>
          <w:numId w:val="38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Среднемесячная заработная плата 1 работника:</w:t>
      </w:r>
    </w:p>
    <w:p w:rsidR="00A214CC" w:rsidRDefault="00A214CC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= 1881,096тыс.руб./12</w:t>
      </w:r>
      <w:r w:rsidRPr="002879D3">
        <w:rPr>
          <w:rStyle w:val="ac"/>
          <w:sz w:val="28"/>
          <w:szCs w:val="28"/>
        </w:rPr>
        <w:footnoteReference w:id="37"/>
      </w:r>
      <w:r w:rsidRPr="002879D3">
        <w:rPr>
          <w:sz w:val="28"/>
          <w:szCs w:val="28"/>
        </w:rPr>
        <w:t>/18</w:t>
      </w:r>
      <w:r w:rsidRPr="002879D3">
        <w:rPr>
          <w:rStyle w:val="ac"/>
          <w:sz w:val="28"/>
          <w:szCs w:val="28"/>
        </w:rPr>
        <w:footnoteReference w:id="38"/>
      </w:r>
      <w:r w:rsidRPr="002879D3">
        <w:rPr>
          <w:sz w:val="28"/>
          <w:szCs w:val="28"/>
        </w:rPr>
        <w:t xml:space="preserve"> = 8708,77 руб.</w:t>
      </w:r>
    </w:p>
    <w:p w:rsidR="002879D3" w:rsidRPr="002879D3" w:rsidRDefault="002879D3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A214CC" w:rsidRDefault="00323939" w:rsidP="002879D3">
      <w:pPr>
        <w:numPr>
          <w:ilvl w:val="0"/>
          <w:numId w:val="38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Выработка товарной продукции в расчёте на 1 работающего=</w:t>
      </w:r>
    </w:p>
    <w:p w:rsidR="002879D3" w:rsidRPr="002879D3" w:rsidRDefault="002879D3" w:rsidP="002879D3">
      <w:pPr>
        <w:spacing w:line="360" w:lineRule="auto"/>
        <w:ind w:left="349"/>
        <w:jc w:val="both"/>
        <w:rPr>
          <w:sz w:val="28"/>
          <w:szCs w:val="28"/>
        </w:rPr>
      </w:pPr>
    </w:p>
    <w:p w:rsidR="00323939" w:rsidRDefault="001B01F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object w:dxaOrig="6360" w:dyaOrig="660">
          <v:shape id="_x0000_i1051" type="#_x0000_t75" style="width:318pt;height:33pt" o:ole="">
            <v:imagedata r:id="rId62" o:title=""/>
          </v:shape>
          <o:OLEObject Type="Embed" ProgID="Equation.3" ShapeID="_x0000_i1051" DrawAspect="Content" ObjectID="_1461399775" r:id="rId63"/>
        </w:object>
      </w:r>
    </w:p>
    <w:p w:rsidR="003A162E" w:rsidRPr="002879D3" w:rsidRDefault="003A162E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323939" w:rsidRPr="002879D3" w:rsidRDefault="00323939" w:rsidP="002879D3">
      <w:pPr>
        <w:numPr>
          <w:ilvl w:val="0"/>
          <w:numId w:val="38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Выработка товарной продукции в расчёте на 1 основного рабочего=</w:t>
      </w:r>
    </w:p>
    <w:p w:rsidR="00323939" w:rsidRDefault="001B01F2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object w:dxaOrig="9620" w:dyaOrig="660">
          <v:shape id="_x0000_i1052" type="#_x0000_t75" style="width:423pt;height:33pt" o:ole="">
            <v:imagedata r:id="rId64" o:title=""/>
          </v:shape>
          <o:OLEObject Type="Embed" ProgID="Equation.3" ShapeID="_x0000_i1052" DrawAspect="Content" ObjectID="_1461399776" r:id="rId65"/>
        </w:object>
      </w:r>
    </w:p>
    <w:p w:rsidR="003A162E" w:rsidRPr="002879D3" w:rsidRDefault="003A162E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323939" w:rsidRDefault="00323939" w:rsidP="002879D3">
      <w:pPr>
        <w:numPr>
          <w:ilvl w:val="0"/>
          <w:numId w:val="38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Затраты на 1 рубль товарной продукции, руб.</w:t>
      </w:r>
    </w:p>
    <w:p w:rsidR="003A162E" w:rsidRPr="002879D3" w:rsidRDefault="003A162E" w:rsidP="003A162E">
      <w:pPr>
        <w:spacing w:line="360" w:lineRule="auto"/>
        <w:jc w:val="both"/>
        <w:rPr>
          <w:sz w:val="28"/>
          <w:szCs w:val="28"/>
        </w:rPr>
      </w:pPr>
    </w:p>
    <w:p w:rsidR="00323939" w:rsidRPr="002879D3" w:rsidRDefault="00EB7BFC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= </w:t>
      </w:r>
      <w:r w:rsidR="001B01F2" w:rsidRPr="002879D3">
        <w:rPr>
          <w:sz w:val="28"/>
          <w:szCs w:val="28"/>
        </w:rPr>
        <w:object w:dxaOrig="9560" w:dyaOrig="660">
          <v:shape id="_x0000_i1053" type="#_x0000_t75" style="width:406.5pt;height:33pt" o:ole="">
            <v:imagedata r:id="rId66" o:title=""/>
          </v:shape>
          <o:OLEObject Type="Embed" ProgID="Equation.3" ShapeID="_x0000_i1053" DrawAspect="Content" ObjectID="_1461399777" r:id="rId67"/>
        </w:object>
      </w:r>
    </w:p>
    <w:p w:rsidR="002879D3" w:rsidRDefault="002879D3" w:rsidP="002879D3">
      <w:pPr>
        <w:spacing w:line="360" w:lineRule="auto"/>
        <w:ind w:left="349"/>
        <w:jc w:val="both"/>
        <w:rPr>
          <w:sz w:val="28"/>
          <w:szCs w:val="28"/>
        </w:rPr>
      </w:pPr>
    </w:p>
    <w:p w:rsidR="00323939" w:rsidRPr="002879D3" w:rsidRDefault="00323939" w:rsidP="002879D3">
      <w:pPr>
        <w:numPr>
          <w:ilvl w:val="0"/>
          <w:numId w:val="38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Рентабельность продукции, %</w:t>
      </w:r>
    </w:p>
    <w:p w:rsidR="002879D3" w:rsidRDefault="002879D3" w:rsidP="002879D3">
      <w:pPr>
        <w:spacing w:line="360" w:lineRule="auto"/>
        <w:ind w:firstLine="709"/>
        <w:jc w:val="both"/>
        <w:rPr>
          <w:rFonts w:cs="Arial"/>
          <w:bCs/>
          <w:sz w:val="28"/>
          <w:szCs w:val="20"/>
        </w:rPr>
      </w:pPr>
    </w:p>
    <w:p w:rsidR="00587108" w:rsidRDefault="00587108" w:rsidP="002879D3">
      <w:pPr>
        <w:spacing w:line="360" w:lineRule="auto"/>
        <w:ind w:firstLine="709"/>
        <w:jc w:val="both"/>
        <w:rPr>
          <w:rFonts w:cs="Arial"/>
          <w:sz w:val="28"/>
          <w:szCs w:val="20"/>
        </w:rPr>
      </w:pPr>
      <w:r w:rsidRPr="002879D3">
        <w:rPr>
          <w:rFonts w:cs="Arial"/>
          <w:bCs/>
          <w:sz w:val="28"/>
          <w:szCs w:val="20"/>
        </w:rPr>
        <w:t>РЕНТАБЕЛЬНОСТЬ ПРОДУКЦИИ</w:t>
      </w:r>
      <w:r w:rsidRPr="002879D3">
        <w:rPr>
          <w:rFonts w:cs="Arial"/>
          <w:sz w:val="28"/>
          <w:szCs w:val="20"/>
        </w:rPr>
        <w:t xml:space="preserve"> - отношение прибыли от реализации продукции к полным издержкам (себестоимости) ее производства и обращения.</w:t>
      </w:r>
      <w:r w:rsidRPr="002879D3">
        <w:rPr>
          <w:rStyle w:val="ac"/>
          <w:rFonts w:cs="Arial"/>
          <w:sz w:val="28"/>
          <w:szCs w:val="20"/>
        </w:rPr>
        <w:footnoteReference w:id="39"/>
      </w:r>
    </w:p>
    <w:p w:rsidR="002879D3" w:rsidRPr="002879D3" w:rsidRDefault="002879D3" w:rsidP="002879D3">
      <w:pPr>
        <w:spacing w:line="360" w:lineRule="auto"/>
        <w:ind w:firstLine="709"/>
        <w:jc w:val="both"/>
        <w:rPr>
          <w:rFonts w:cs="Arial"/>
          <w:sz w:val="28"/>
          <w:szCs w:val="20"/>
        </w:rPr>
      </w:pPr>
    </w:p>
    <w:p w:rsidR="00323939" w:rsidRPr="002879D3" w:rsidRDefault="008E056A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=</w:t>
      </w:r>
      <w:r w:rsidR="001B01F2" w:rsidRPr="002879D3">
        <w:rPr>
          <w:sz w:val="28"/>
          <w:szCs w:val="28"/>
        </w:rPr>
        <w:object w:dxaOrig="8779" w:dyaOrig="660">
          <v:shape id="_x0000_i1054" type="#_x0000_t75" style="width:364.5pt;height:33pt" o:ole="">
            <v:imagedata r:id="rId68" o:title=""/>
          </v:shape>
          <o:OLEObject Type="Embed" ProgID="Equation.3" ShapeID="_x0000_i1054" DrawAspect="Content" ObjectID="_1461399778" r:id="rId69"/>
        </w:object>
      </w:r>
    </w:p>
    <w:p w:rsidR="002879D3" w:rsidRDefault="002879D3" w:rsidP="002879D3">
      <w:pPr>
        <w:spacing w:line="360" w:lineRule="auto"/>
        <w:ind w:left="349"/>
        <w:jc w:val="both"/>
        <w:rPr>
          <w:sz w:val="28"/>
          <w:szCs w:val="28"/>
        </w:rPr>
      </w:pPr>
    </w:p>
    <w:p w:rsidR="00323939" w:rsidRPr="002879D3" w:rsidRDefault="00323939" w:rsidP="002879D3">
      <w:pPr>
        <w:numPr>
          <w:ilvl w:val="0"/>
          <w:numId w:val="38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Рентабельность продаж, %</w:t>
      </w:r>
    </w:p>
    <w:p w:rsidR="00587108" w:rsidRDefault="00587108" w:rsidP="002879D3">
      <w:pPr>
        <w:spacing w:line="360" w:lineRule="auto"/>
        <w:ind w:firstLine="709"/>
        <w:jc w:val="both"/>
        <w:rPr>
          <w:sz w:val="28"/>
          <w:szCs w:val="20"/>
        </w:rPr>
      </w:pPr>
      <w:r w:rsidRPr="002879D3">
        <w:rPr>
          <w:rFonts w:cs="Arial"/>
          <w:sz w:val="28"/>
          <w:szCs w:val="20"/>
        </w:rPr>
        <w:t xml:space="preserve">РЕНТАБЕЛЬНОСТЬ ПРОДАЖ - </w:t>
      </w:r>
      <w:r w:rsidR="00AE08AB" w:rsidRPr="002879D3">
        <w:rPr>
          <w:rFonts w:cs="Arial"/>
          <w:sz w:val="28"/>
          <w:szCs w:val="20"/>
        </w:rPr>
        <w:t>отношение</w:t>
      </w:r>
      <w:r w:rsidRPr="002879D3">
        <w:rPr>
          <w:rFonts w:cs="Arial"/>
          <w:sz w:val="28"/>
          <w:szCs w:val="20"/>
        </w:rPr>
        <w:t xml:space="preserve"> прибыли от реализации продукции к объему продаж за определенный период.</w:t>
      </w:r>
      <w:r w:rsidRPr="002879D3">
        <w:rPr>
          <w:rStyle w:val="ac"/>
          <w:rFonts w:cs="Arial"/>
          <w:sz w:val="28"/>
          <w:szCs w:val="20"/>
        </w:rPr>
        <w:footnoteReference w:id="40"/>
      </w:r>
    </w:p>
    <w:p w:rsidR="002879D3" w:rsidRPr="002879D3" w:rsidRDefault="002879D3" w:rsidP="002879D3">
      <w:pPr>
        <w:spacing w:line="360" w:lineRule="auto"/>
        <w:ind w:firstLine="709"/>
        <w:jc w:val="both"/>
        <w:rPr>
          <w:sz w:val="28"/>
          <w:szCs w:val="20"/>
        </w:rPr>
      </w:pPr>
    </w:p>
    <w:p w:rsidR="00323939" w:rsidRPr="002879D3" w:rsidRDefault="008E056A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=</w:t>
      </w:r>
      <w:r w:rsidR="001B01F2" w:rsidRPr="002879D3">
        <w:rPr>
          <w:sz w:val="28"/>
          <w:szCs w:val="28"/>
        </w:rPr>
        <w:object w:dxaOrig="8860" w:dyaOrig="660">
          <v:shape id="_x0000_i1055" type="#_x0000_t75" style="width:367.5pt;height:33pt" o:ole="">
            <v:imagedata r:id="rId70" o:title=""/>
          </v:shape>
          <o:OLEObject Type="Embed" ProgID="Equation.3" ShapeID="_x0000_i1055" DrawAspect="Content" ObjectID="_1461399779" r:id="rId71"/>
        </w:object>
      </w:r>
    </w:p>
    <w:p w:rsidR="004D1492" w:rsidRDefault="004D1492" w:rsidP="004D1492">
      <w:pPr>
        <w:spacing w:line="360" w:lineRule="auto"/>
        <w:ind w:left="349"/>
        <w:jc w:val="both"/>
        <w:rPr>
          <w:sz w:val="28"/>
          <w:szCs w:val="28"/>
        </w:rPr>
      </w:pPr>
    </w:p>
    <w:p w:rsidR="00323939" w:rsidRPr="002879D3" w:rsidRDefault="00323939" w:rsidP="002879D3">
      <w:pPr>
        <w:numPr>
          <w:ilvl w:val="0"/>
          <w:numId w:val="38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Рентабельность активов, %</w:t>
      </w:r>
    </w:p>
    <w:p w:rsidR="004D1492" w:rsidRDefault="004D1492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323939" w:rsidRPr="002879D3" w:rsidRDefault="008E056A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= </w:t>
      </w:r>
      <w:r w:rsidR="001B01F2" w:rsidRPr="002879D3">
        <w:rPr>
          <w:sz w:val="28"/>
          <w:szCs w:val="28"/>
        </w:rPr>
        <w:object w:dxaOrig="5899" w:dyaOrig="660">
          <v:shape id="_x0000_i1056" type="#_x0000_t75" style="width:294.75pt;height:33pt" o:ole="">
            <v:imagedata r:id="rId72" o:title=""/>
          </v:shape>
          <o:OLEObject Type="Embed" ProgID="Equation.3" ShapeID="_x0000_i1056" DrawAspect="Content" ObjectID="_1461399780" r:id="rId73"/>
        </w:object>
      </w:r>
    </w:p>
    <w:p w:rsidR="004D1492" w:rsidRDefault="004D1492" w:rsidP="002879D3">
      <w:pPr>
        <w:spacing w:line="360" w:lineRule="auto"/>
        <w:ind w:firstLine="709"/>
        <w:jc w:val="both"/>
        <w:rPr>
          <w:sz w:val="28"/>
          <w:szCs w:val="28"/>
        </w:rPr>
      </w:pPr>
    </w:p>
    <w:p w:rsidR="00900E3C" w:rsidRPr="002879D3" w:rsidRDefault="00900E3C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где Активы предприятия - деньги, счета дебиторов, оборотные фонды, основной капитал и нематериальные активы. </w:t>
      </w:r>
    </w:p>
    <w:p w:rsidR="00900E3C" w:rsidRPr="002879D3" w:rsidRDefault="00900E3C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>Активы предприятия = Стоимость основных фондов + оборотные средства + основной (уставный) капитал</w:t>
      </w:r>
      <w:r w:rsidR="002879D3" w:rsidRPr="002879D3">
        <w:rPr>
          <w:sz w:val="28"/>
          <w:szCs w:val="28"/>
        </w:rPr>
        <w:t xml:space="preserve"> </w:t>
      </w:r>
      <w:r w:rsidRPr="002879D3">
        <w:rPr>
          <w:sz w:val="28"/>
          <w:szCs w:val="28"/>
        </w:rPr>
        <w:t>= 3357,05 тыс.руб. + 601,035тыс.руб. + (6000-3357,05-601,035) тыс.руб. = 6000 тыс.руб.</w:t>
      </w:r>
    </w:p>
    <w:p w:rsidR="00900E3C" w:rsidRPr="002879D3" w:rsidRDefault="00900E3C" w:rsidP="002879D3">
      <w:pPr>
        <w:spacing w:line="360" w:lineRule="auto"/>
        <w:ind w:firstLine="709"/>
        <w:jc w:val="both"/>
        <w:rPr>
          <w:sz w:val="28"/>
          <w:szCs w:val="28"/>
        </w:rPr>
      </w:pPr>
      <w:r w:rsidRPr="002879D3">
        <w:rPr>
          <w:sz w:val="28"/>
          <w:szCs w:val="28"/>
        </w:rPr>
        <w:t xml:space="preserve">Рентабельность активов, % = </w:t>
      </w:r>
      <w:r w:rsidR="001B01F2" w:rsidRPr="002879D3">
        <w:rPr>
          <w:sz w:val="28"/>
          <w:szCs w:val="28"/>
        </w:rPr>
        <w:object w:dxaOrig="3500" w:dyaOrig="660">
          <v:shape id="_x0000_i1057" type="#_x0000_t75" style="width:174.75pt;height:33pt" o:ole="">
            <v:imagedata r:id="rId74" o:title=""/>
          </v:shape>
          <o:OLEObject Type="Embed" ProgID="Equation.3" ShapeID="_x0000_i1057" DrawAspect="Content" ObjectID="_1461399781" r:id="rId75"/>
        </w:object>
      </w:r>
    </w:p>
    <w:p w:rsidR="00F94AAB" w:rsidRPr="004D1492" w:rsidRDefault="00F94AAB" w:rsidP="004D1492">
      <w:pPr>
        <w:spacing w:line="360" w:lineRule="auto"/>
        <w:ind w:left="349"/>
        <w:jc w:val="center"/>
        <w:rPr>
          <w:b/>
          <w:sz w:val="28"/>
          <w:szCs w:val="28"/>
        </w:rPr>
      </w:pPr>
      <w:r w:rsidRPr="002879D3">
        <w:rPr>
          <w:sz w:val="28"/>
          <w:szCs w:val="28"/>
        </w:rPr>
        <w:br w:type="page"/>
      </w:r>
      <w:r w:rsidRPr="004D1492">
        <w:rPr>
          <w:b/>
          <w:sz w:val="28"/>
          <w:szCs w:val="32"/>
        </w:rPr>
        <w:t>Заключение</w:t>
      </w:r>
    </w:p>
    <w:p w:rsidR="00F94AAB" w:rsidRPr="004D1492" w:rsidRDefault="00F94AAB" w:rsidP="004D1492">
      <w:pPr>
        <w:spacing w:line="360" w:lineRule="auto"/>
        <w:ind w:left="709"/>
        <w:jc w:val="center"/>
        <w:rPr>
          <w:b/>
          <w:sz w:val="28"/>
          <w:szCs w:val="32"/>
        </w:rPr>
      </w:pPr>
    </w:p>
    <w:p w:rsidR="00F94AAB" w:rsidRPr="002879D3" w:rsidRDefault="00F94AAB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sz w:val="28"/>
        </w:rPr>
        <w:t xml:space="preserve">Условное предприятие является прибыльным. Чистая прибыль составила </w:t>
      </w:r>
      <w:r w:rsidR="003F61A4" w:rsidRPr="002879D3">
        <w:rPr>
          <w:sz w:val="28"/>
        </w:rPr>
        <w:t>2568,99</w:t>
      </w:r>
      <w:r w:rsidRPr="002879D3">
        <w:rPr>
          <w:sz w:val="28"/>
        </w:rPr>
        <w:t xml:space="preserve"> тыс. руб. на конец года. Предприятие способно к погашению краткосрочных обязательств; производительность труда высокая.</w:t>
      </w:r>
    </w:p>
    <w:p w:rsidR="00915442" w:rsidRPr="002879D3" w:rsidRDefault="00F94AAB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sz w:val="28"/>
        </w:rPr>
        <w:t>Чистую прибыль можно направить на увеличение производительности предприятия</w:t>
      </w:r>
      <w:r w:rsidR="009A1942" w:rsidRPr="002879D3">
        <w:rPr>
          <w:sz w:val="28"/>
        </w:rPr>
        <w:t xml:space="preserve"> более чем в 1,5-1,7 раза</w:t>
      </w:r>
      <w:r w:rsidRPr="002879D3">
        <w:rPr>
          <w:sz w:val="28"/>
        </w:rPr>
        <w:t xml:space="preserve"> путём увеличения производственной мощности за счёт покупки 2 видов оборудования явно ограничивающих объём выпускаемой продукции</w:t>
      </w:r>
      <w:r w:rsidR="002879D3" w:rsidRPr="002879D3">
        <w:rPr>
          <w:sz w:val="28"/>
        </w:rPr>
        <w:t xml:space="preserve"> </w:t>
      </w:r>
      <w:r w:rsidRPr="002879D3">
        <w:rPr>
          <w:sz w:val="28"/>
        </w:rPr>
        <w:t>- станок для раскроя стекла (1) и производственная линия для сборки стеклопакетов</w:t>
      </w:r>
      <w:r w:rsidR="009A1942" w:rsidRPr="002879D3">
        <w:rPr>
          <w:sz w:val="28"/>
        </w:rPr>
        <w:t xml:space="preserve"> (2)</w:t>
      </w:r>
      <w:r w:rsidRPr="002879D3">
        <w:rPr>
          <w:sz w:val="28"/>
        </w:rPr>
        <w:t xml:space="preserve">. Но т.к. это связано с необходимостью увеличения </w:t>
      </w:r>
      <w:r w:rsidR="009A1942" w:rsidRPr="002879D3">
        <w:rPr>
          <w:sz w:val="28"/>
        </w:rPr>
        <w:t>производственных площадей, найма дополнительных основных производственных работников и появлением других затрат, необходимо предварительно провести маркетинговое исследование (используя средства из чистой прибыли, полученной предприятием), для определения увеличения и/или спада спроса на данную продукцию на региональном рынке. Риск в таком случае будет оправдан.</w:t>
      </w:r>
    </w:p>
    <w:p w:rsidR="009A1942" w:rsidRPr="002879D3" w:rsidRDefault="009A1942" w:rsidP="002879D3">
      <w:pPr>
        <w:spacing w:line="360" w:lineRule="auto"/>
        <w:ind w:firstLine="709"/>
        <w:jc w:val="both"/>
        <w:rPr>
          <w:sz w:val="28"/>
        </w:rPr>
      </w:pPr>
      <w:r w:rsidRPr="002879D3">
        <w:rPr>
          <w:sz w:val="28"/>
        </w:rPr>
        <w:br w:type="page"/>
        <w:t>Сводная таблица основных экономических показателей деятельности фирмы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020"/>
        <w:gridCol w:w="1723"/>
      </w:tblGrid>
      <w:tr w:rsidR="00E410C7" w:rsidRPr="004D1492" w:rsidTr="004D1492">
        <w:trPr>
          <w:trHeight w:val="300"/>
        </w:trPr>
        <w:tc>
          <w:tcPr>
            <w:tcW w:w="720" w:type="dxa"/>
          </w:tcPr>
          <w:p w:rsidR="00E410C7" w:rsidRPr="004D1492" w:rsidRDefault="00E410C7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№</w:t>
            </w:r>
          </w:p>
        </w:tc>
        <w:tc>
          <w:tcPr>
            <w:tcW w:w="7020" w:type="dxa"/>
          </w:tcPr>
          <w:p w:rsidR="00E410C7" w:rsidRPr="004D1492" w:rsidRDefault="00E410C7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Показатели</w:t>
            </w:r>
          </w:p>
        </w:tc>
        <w:tc>
          <w:tcPr>
            <w:tcW w:w="1723" w:type="dxa"/>
          </w:tcPr>
          <w:p w:rsidR="00E410C7" w:rsidRPr="004D1492" w:rsidRDefault="00E410C7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Значение показателя</w:t>
            </w:r>
          </w:p>
        </w:tc>
      </w:tr>
      <w:tr w:rsidR="00E410C7" w:rsidRPr="004D1492" w:rsidTr="004D1492">
        <w:trPr>
          <w:trHeight w:val="150"/>
        </w:trPr>
        <w:tc>
          <w:tcPr>
            <w:tcW w:w="720" w:type="dxa"/>
          </w:tcPr>
          <w:p w:rsidR="00E410C7" w:rsidRPr="004D1492" w:rsidRDefault="00E410C7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E410C7" w:rsidRPr="004D1492" w:rsidRDefault="00E410C7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Объём товарной продукции, тыс.руб.</w:t>
            </w:r>
          </w:p>
        </w:tc>
        <w:tc>
          <w:tcPr>
            <w:tcW w:w="1723" w:type="dxa"/>
          </w:tcPr>
          <w:p w:rsidR="00E410C7" w:rsidRPr="004D1492" w:rsidRDefault="00E33A09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11566,01</w:t>
            </w:r>
          </w:p>
        </w:tc>
      </w:tr>
      <w:tr w:rsidR="00E410C7" w:rsidRPr="004D1492" w:rsidTr="004D1492">
        <w:trPr>
          <w:trHeight w:val="150"/>
        </w:trPr>
        <w:tc>
          <w:tcPr>
            <w:tcW w:w="720" w:type="dxa"/>
          </w:tcPr>
          <w:p w:rsidR="00E410C7" w:rsidRPr="004D1492" w:rsidRDefault="00E410C7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E410C7" w:rsidRPr="004D1492" w:rsidRDefault="00E410C7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Объём товарной продукции, н.-ч.</w:t>
            </w:r>
          </w:p>
        </w:tc>
        <w:tc>
          <w:tcPr>
            <w:tcW w:w="1723" w:type="dxa"/>
          </w:tcPr>
          <w:p w:rsidR="00E410C7" w:rsidRPr="004D1492" w:rsidRDefault="00E33A09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8000</w:t>
            </w:r>
          </w:p>
        </w:tc>
      </w:tr>
      <w:tr w:rsidR="00E410C7" w:rsidRPr="004D1492" w:rsidTr="004D1492">
        <w:trPr>
          <w:trHeight w:val="150"/>
        </w:trPr>
        <w:tc>
          <w:tcPr>
            <w:tcW w:w="720" w:type="dxa"/>
          </w:tcPr>
          <w:p w:rsidR="00E410C7" w:rsidRPr="004D1492" w:rsidRDefault="00E410C7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E410C7" w:rsidRPr="004D1492" w:rsidRDefault="00E410C7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Прибыль от продаж, тыс.руб.</w:t>
            </w:r>
          </w:p>
        </w:tc>
        <w:tc>
          <w:tcPr>
            <w:tcW w:w="1723" w:type="dxa"/>
          </w:tcPr>
          <w:p w:rsidR="00E410C7" w:rsidRPr="004D1492" w:rsidRDefault="00E33A09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3380,25</w:t>
            </w:r>
          </w:p>
        </w:tc>
      </w:tr>
      <w:tr w:rsidR="00E410C7" w:rsidRPr="004D1492" w:rsidTr="004D1492">
        <w:trPr>
          <w:trHeight w:val="150"/>
        </w:trPr>
        <w:tc>
          <w:tcPr>
            <w:tcW w:w="720" w:type="dxa"/>
          </w:tcPr>
          <w:p w:rsidR="00E410C7" w:rsidRPr="004D1492" w:rsidRDefault="00E410C7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E410C7" w:rsidRPr="004D1492" w:rsidRDefault="00E410C7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Чистая прибыль, тыс.руб.</w:t>
            </w:r>
          </w:p>
        </w:tc>
        <w:tc>
          <w:tcPr>
            <w:tcW w:w="1723" w:type="dxa"/>
          </w:tcPr>
          <w:p w:rsidR="00E410C7" w:rsidRPr="004D1492" w:rsidRDefault="00E33A09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2568,99</w:t>
            </w:r>
          </w:p>
        </w:tc>
      </w:tr>
      <w:tr w:rsidR="00E410C7" w:rsidRPr="004D1492" w:rsidTr="004D1492">
        <w:trPr>
          <w:trHeight w:val="150"/>
        </w:trPr>
        <w:tc>
          <w:tcPr>
            <w:tcW w:w="720" w:type="dxa"/>
          </w:tcPr>
          <w:p w:rsidR="00E410C7" w:rsidRPr="004D1492" w:rsidRDefault="00E410C7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E410C7" w:rsidRPr="004D1492" w:rsidRDefault="00E410C7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Полная себестоимость продукции, тыс.руб.</w:t>
            </w:r>
          </w:p>
        </w:tc>
        <w:tc>
          <w:tcPr>
            <w:tcW w:w="1723" w:type="dxa"/>
          </w:tcPr>
          <w:p w:rsidR="00E410C7" w:rsidRPr="004D1492" w:rsidRDefault="00E33A09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6421,45</w:t>
            </w:r>
          </w:p>
        </w:tc>
      </w:tr>
      <w:tr w:rsidR="00E410C7" w:rsidRPr="004D1492" w:rsidTr="004D1492">
        <w:trPr>
          <w:trHeight w:val="150"/>
        </w:trPr>
        <w:tc>
          <w:tcPr>
            <w:tcW w:w="720" w:type="dxa"/>
          </w:tcPr>
          <w:p w:rsidR="00E410C7" w:rsidRPr="004D1492" w:rsidRDefault="00E410C7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E410C7" w:rsidRPr="004D1492" w:rsidRDefault="00E410C7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Стоимость основных фондов, тыс.руб.</w:t>
            </w:r>
          </w:p>
        </w:tc>
        <w:tc>
          <w:tcPr>
            <w:tcW w:w="1723" w:type="dxa"/>
          </w:tcPr>
          <w:p w:rsidR="00E410C7" w:rsidRPr="004D1492" w:rsidRDefault="00E33A09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3357,05</w:t>
            </w:r>
          </w:p>
        </w:tc>
      </w:tr>
      <w:tr w:rsidR="00E410C7" w:rsidRPr="004D1492" w:rsidTr="004D1492">
        <w:trPr>
          <w:trHeight w:val="150"/>
        </w:trPr>
        <w:tc>
          <w:tcPr>
            <w:tcW w:w="720" w:type="dxa"/>
          </w:tcPr>
          <w:p w:rsidR="00E410C7" w:rsidRPr="004D1492" w:rsidRDefault="00E410C7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E410C7" w:rsidRPr="004D1492" w:rsidRDefault="00E410C7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Стоимость оборотных средств, тыс.руб.</w:t>
            </w:r>
          </w:p>
        </w:tc>
        <w:tc>
          <w:tcPr>
            <w:tcW w:w="1723" w:type="dxa"/>
          </w:tcPr>
          <w:p w:rsidR="00E410C7" w:rsidRPr="004D1492" w:rsidRDefault="00E33A09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601,035</w:t>
            </w:r>
          </w:p>
        </w:tc>
      </w:tr>
      <w:tr w:rsidR="00E410C7" w:rsidRPr="004D1492" w:rsidTr="004D1492">
        <w:trPr>
          <w:trHeight w:val="375"/>
        </w:trPr>
        <w:tc>
          <w:tcPr>
            <w:tcW w:w="720" w:type="dxa"/>
            <w:vMerge w:val="restart"/>
          </w:tcPr>
          <w:p w:rsidR="00E410C7" w:rsidRPr="004D1492" w:rsidRDefault="00E410C7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E410C7" w:rsidRPr="004D1492" w:rsidRDefault="00E410C7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Численность персонала предприятия, чел.</w:t>
            </w:r>
          </w:p>
        </w:tc>
        <w:tc>
          <w:tcPr>
            <w:tcW w:w="1723" w:type="dxa"/>
          </w:tcPr>
          <w:p w:rsidR="00E410C7" w:rsidRPr="004D1492" w:rsidRDefault="00E33A09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18</w:t>
            </w:r>
          </w:p>
        </w:tc>
      </w:tr>
      <w:tr w:rsidR="00E410C7" w:rsidRPr="004D1492" w:rsidTr="004D1492">
        <w:trPr>
          <w:trHeight w:val="345"/>
        </w:trPr>
        <w:tc>
          <w:tcPr>
            <w:tcW w:w="720" w:type="dxa"/>
            <w:vMerge/>
          </w:tcPr>
          <w:p w:rsidR="00E410C7" w:rsidRPr="004D1492" w:rsidRDefault="00E410C7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E410C7" w:rsidRPr="004D1492" w:rsidRDefault="00E410C7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В том числе: основные рабочие</w:t>
            </w:r>
          </w:p>
        </w:tc>
        <w:tc>
          <w:tcPr>
            <w:tcW w:w="1723" w:type="dxa"/>
          </w:tcPr>
          <w:p w:rsidR="00E410C7" w:rsidRPr="004D1492" w:rsidRDefault="00E33A09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11</w:t>
            </w:r>
          </w:p>
        </w:tc>
      </w:tr>
      <w:tr w:rsidR="00E410C7" w:rsidRPr="004D1492" w:rsidTr="004D1492">
        <w:trPr>
          <w:trHeight w:val="345"/>
        </w:trPr>
        <w:tc>
          <w:tcPr>
            <w:tcW w:w="720" w:type="dxa"/>
            <w:vMerge/>
          </w:tcPr>
          <w:p w:rsidR="00E410C7" w:rsidRPr="004D1492" w:rsidRDefault="00E410C7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E410C7" w:rsidRPr="004D1492" w:rsidRDefault="00E410C7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Руководители</w:t>
            </w:r>
            <w:r w:rsidR="00625002" w:rsidRPr="004D1492">
              <w:rPr>
                <w:sz w:val="20"/>
                <w:szCs w:val="20"/>
              </w:rPr>
              <w:t>,</w:t>
            </w:r>
            <w:r w:rsidRPr="004D1492">
              <w:rPr>
                <w:sz w:val="20"/>
                <w:szCs w:val="20"/>
              </w:rPr>
              <w:t xml:space="preserve"> специалисты и служащие</w:t>
            </w:r>
          </w:p>
        </w:tc>
        <w:tc>
          <w:tcPr>
            <w:tcW w:w="1723" w:type="dxa"/>
          </w:tcPr>
          <w:p w:rsidR="00E410C7" w:rsidRPr="004D1492" w:rsidRDefault="00E33A09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9</w:t>
            </w:r>
          </w:p>
        </w:tc>
      </w:tr>
      <w:tr w:rsidR="00E410C7" w:rsidRPr="004D1492" w:rsidTr="004D1492">
        <w:trPr>
          <w:trHeight w:val="285"/>
        </w:trPr>
        <w:tc>
          <w:tcPr>
            <w:tcW w:w="720" w:type="dxa"/>
          </w:tcPr>
          <w:p w:rsidR="00E410C7" w:rsidRPr="004D1492" w:rsidRDefault="00E410C7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E410C7" w:rsidRPr="004D1492" w:rsidRDefault="00E410C7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Фонд заработной платы персонала, тыс. руб.</w:t>
            </w:r>
          </w:p>
        </w:tc>
        <w:tc>
          <w:tcPr>
            <w:tcW w:w="1723" w:type="dxa"/>
          </w:tcPr>
          <w:p w:rsidR="00E410C7" w:rsidRPr="004D1492" w:rsidRDefault="00625002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1881,096</w:t>
            </w:r>
          </w:p>
        </w:tc>
      </w:tr>
      <w:tr w:rsidR="00E410C7" w:rsidRPr="004D1492" w:rsidTr="004D1492">
        <w:trPr>
          <w:trHeight w:val="150"/>
        </w:trPr>
        <w:tc>
          <w:tcPr>
            <w:tcW w:w="720" w:type="dxa"/>
          </w:tcPr>
          <w:p w:rsidR="00E410C7" w:rsidRPr="004D1492" w:rsidRDefault="00E410C7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E410C7" w:rsidRPr="004D1492" w:rsidRDefault="00E410C7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Среднемесячная заработная плата одного работника, руб.</w:t>
            </w:r>
          </w:p>
        </w:tc>
        <w:tc>
          <w:tcPr>
            <w:tcW w:w="1723" w:type="dxa"/>
          </w:tcPr>
          <w:p w:rsidR="00E410C7" w:rsidRPr="004D1492" w:rsidRDefault="00625002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8708,77</w:t>
            </w:r>
          </w:p>
        </w:tc>
      </w:tr>
      <w:tr w:rsidR="00E410C7" w:rsidRPr="004D1492" w:rsidTr="004D1492">
        <w:trPr>
          <w:trHeight w:val="150"/>
        </w:trPr>
        <w:tc>
          <w:tcPr>
            <w:tcW w:w="720" w:type="dxa"/>
          </w:tcPr>
          <w:p w:rsidR="00E410C7" w:rsidRPr="004D1492" w:rsidRDefault="00E410C7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E410C7" w:rsidRPr="004D1492" w:rsidRDefault="00E410C7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Эффективность использования основных фондов:</w:t>
            </w:r>
          </w:p>
        </w:tc>
        <w:tc>
          <w:tcPr>
            <w:tcW w:w="1723" w:type="dxa"/>
          </w:tcPr>
          <w:p w:rsidR="00E410C7" w:rsidRPr="004D1492" w:rsidRDefault="00E410C7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7BFC" w:rsidRPr="004D1492" w:rsidTr="004D1492">
        <w:trPr>
          <w:trHeight w:val="300"/>
        </w:trPr>
        <w:tc>
          <w:tcPr>
            <w:tcW w:w="720" w:type="dxa"/>
            <w:vMerge w:val="restart"/>
          </w:tcPr>
          <w:p w:rsidR="00EB7BFC" w:rsidRPr="004D1492" w:rsidRDefault="00EB7BFC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EB7BFC" w:rsidRPr="004D1492" w:rsidRDefault="002879D3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 xml:space="preserve"> </w:t>
            </w:r>
            <w:r w:rsidR="00EB7BFC" w:rsidRPr="004D1492">
              <w:rPr>
                <w:sz w:val="20"/>
                <w:szCs w:val="20"/>
              </w:rPr>
              <w:t>- фондоотдача</w:t>
            </w:r>
          </w:p>
        </w:tc>
        <w:tc>
          <w:tcPr>
            <w:tcW w:w="1723" w:type="dxa"/>
          </w:tcPr>
          <w:p w:rsidR="00EB7BFC" w:rsidRPr="004D1492" w:rsidRDefault="00EB7BFC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2,52</w:t>
            </w:r>
          </w:p>
        </w:tc>
      </w:tr>
      <w:tr w:rsidR="00EB7BFC" w:rsidRPr="004D1492" w:rsidTr="004D1492">
        <w:trPr>
          <w:trHeight w:val="315"/>
        </w:trPr>
        <w:tc>
          <w:tcPr>
            <w:tcW w:w="720" w:type="dxa"/>
            <w:vMerge/>
          </w:tcPr>
          <w:p w:rsidR="00EB7BFC" w:rsidRPr="004D1492" w:rsidRDefault="00EB7BFC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EB7BFC" w:rsidRPr="004D1492" w:rsidRDefault="002879D3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 xml:space="preserve"> </w:t>
            </w:r>
            <w:r w:rsidR="00EB7BFC" w:rsidRPr="004D1492">
              <w:rPr>
                <w:sz w:val="20"/>
                <w:szCs w:val="20"/>
              </w:rPr>
              <w:t>- фондоёмкость</w:t>
            </w:r>
          </w:p>
        </w:tc>
        <w:tc>
          <w:tcPr>
            <w:tcW w:w="1723" w:type="dxa"/>
          </w:tcPr>
          <w:p w:rsidR="00EB7BFC" w:rsidRPr="004D1492" w:rsidRDefault="00EB7BFC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0,3424</w:t>
            </w:r>
          </w:p>
        </w:tc>
      </w:tr>
      <w:tr w:rsidR="00EB7BFC" w:rsidRPr="004D1492" w:rsidTr="004D1492">
        <w:trPr>
          <w:trHeight w:val="315"/>
        </w:trPr>
        <w:tc>
          <w:tcPr>
            <w:tcW w:w="720" w:type="dxa"/>
          </w:tcPr>
          <w:p w:rsidR="00EB7BFC" w:rsidRPr="004D1492" w:rsidRDefault="00EB7BFC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EB7BFC" w:rsidRPr="004D1492" w:rsidRDefault="00EB7BFC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Коэффициент оборачиваемости основных средств</w:t>
            </w:r>
          </w:p>
        </w:tc>
        <w:tc>
          <w:tcPr>
            <w:tcW w:w="1723" w:type="dxa"/>
          </w:tcPr>
          <w:p w:rsidR="00EB7BFC" w:rsidRPr="004D1492" w:rsidRDefault="00EB7BFC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19,24</w:t>
            </w:r>
          </w:p>
        </w:tc>
      </w:tr>
      <w:tr w:rsidR="00EB7BFC" w:rsidRPr="004D1492" w:rsidTr="004D1492">
        <w:trPr>
          <w:trHeight w:val="150"/>
        </w:trPr>
        <w:tc>
          <w:tcPr>
            <w:tcW w:w="720" w:type="dxa"/>
          </w:tcPr>
          <w:p w:rsidR="00EB7BFC" w:rsidRPr="004D1492" w:rsidRDefault="00EB7BFC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EB7BFC" w:rsidRPr="004D1492" w:rsidRDefault="00EB7BFC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Продолжительность одного оборота, дн.</w:t>
            </w:r>
          </w:p>
        </w:tc>
        <w:tc>
          <w:tcPr>
            <w:tcW w:w="1723" w:type="dxa"/>
          </w:tcPr>
          <w:p w:rsidR="00EB7BFC" w:rsidRPr="004D1492" w:rsidRDefault="00EB7BFC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18,97</w:t>
            </w:r>
          </w:p>
        </w:tc>
      </w:tr>
      <w:tr w:rsidR="00AE08AB" w:rsidRPr="004D1492" w:rsidTr="004D1492">
        <w:trPr>
          <w:trHeight w:val="70"/>
        </w:trPr>
        <w:tc>
          <w:tcPr>
            <w:tcW w:w="720" w:type="dxa"/>
            <w:vMerge w:val="restart"/>
          </w:tcPr>
          <w:p w:rsidR="00AE08AB" w:rsidRPr="004D1492" w:rsidRDefault="00AE08AB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AE08AB" w:rsidRPr="004D1492" w:rsidRDefault="00AE08AB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Выработка товарной продукции в расчёте:</w:t>
            </w:r>
          </w:p>
        </w:tc>
        <w:tc>
          <w:tcPr>
            <w:tcW w:w="1723" w:type="dxa"/>
          </w:tcPr>
          <w:p w:rsidR="00AE08AB" w:rsidRPr="004D1492" w:rsidRDefault="00AE08AB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E08AB" w:rsidRPr="004D1492" w:rsidTr="004D1492">
        <w:trPr>
          <w:trHeight w:val="150"/>
        </w:trPr>
        <w:tc>
          <w:tcPr>
            <w:tcW w:w="720" w:type="dxa"/>
            <w:vMerge/>
          </w:tcPr>
          <w:p w:rsidR="00AE08AB" w:rsidRPr="004D1492" w:rsidRDefault="00AE08AB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AE08AB" w:rsidRPr="004D1492" w:rsidRDefault="00AE08AB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 xml:space="preserve"> - на одного работающего, тыс. руб.</w:t>
            </w:r>
          </w:p>
        </w:tc>
        <w:tc>
          <w:tcPr>
            <w:tcW w:w="1723" w:type="dxa"/>
          </w:tcPr>
          <w:p w:rsidR="00AE08AB" w:rsidRPr="004D1492" w:rsidRDefault="00AE08AB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642,566</w:t>
            </w:r>
          </w:p>
        </w:tc>
      </w:tr>
      <w:tr w:rsidR="00AE08AB" w:rsidRPr="004D1492" w:rsidTr="004D1492">
        <w:trPr>
          <w:trHeight w:val="150"/>
        </w:trPr>
        <w:tc>
          <w:tcPr>
            <w:tcW w:w="720" w:type="dxa"/>
            <w:vMerge/>
          </w:tcPr>
          <w:p w:rsidR="00AE08AB" w:rsidRPr="004D1492" w:rsidRDefault="00AE08AB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AE08AB" w:rsidRPr="004D1492" w:rsidRDefault="00AE08AB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 xml:space="preserve"> - на одного основного рабочего, тыс.руб.</w:t>
            </w:r>
          </w:p>
        </w:tc>
        <w:tc>
          <w:tcPr>
            <w:tcW w:w="1723" w:type="dxa"/>
          </w:tcPr>
          <w:p w:rsidR="00AE08AB" w:rsidRPr="004D1492" w:rsidRDefault="00AE08AB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1051,455</w:t>
            </w:r>
          </w:p>
        </w:tc>
      </w:tr>
      <w:tr w:rsidR="00EB7BFC" w:rsidRPr="004D1492" w:rsidTr="004D1492">
        <w:trPr>
          <w:trHeight w:val="150"/>
        </w:trPr>
        <w:tc>
          <w:tcPr>
            <w:tcW w:w="720" w:type="dxa"/>
          </w:tcPr>
          <w:p w:rsidR="00EB7BFC" w:rsidRPr="004D1492" w:rsidRDefault="00EB7BFC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EB7BFC" w:rsidRPr="004D1492" w:rsidRDefault="00EB7BFC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Затраты на 1 рубль товарной продукции, руб.</w:t>
            </w:r>
          </w:p>
        </w:tc>
        <w:tc>
          <w:tcPr>
            <w:tcW w:w="1723" w:type="dxa"/>
          </w:tcPr>
          <w:p w:rsidR="00EB7BFC" w:rsidRPr="004D1492" w:rsidRDefault="002D2535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0,55</w:t>
            </w:r>
          </w:p>
        </w:tc>
      </w:tr>
      <w:tr w:rsidR="00EB7BFC" w:rsidRPr="004D1492" w:rsidTr="004D1492">
        <w:trPr>
          <w:trHeight w:val="176"/>
        </w:trPr>
        <w:tc>
          <w:tcPr>
            <w:tcW w:w="720" w:type="dxa"/>
          </w:tcPr>
          <w:p w:rsidR="00EB7BFC" w:rsidRPr="004D1492" w:rsidRDefault="00EB7BFC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EB7BFC" w:rsidRPr="004D1492" w:rsidRDefault="00EB7BFC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Рентабельность продукции, %</w:t>
            </w:r>
          </w:p>
        </w:tc>
        <w:tc>
          <w:tcPr>
            <w:tcW w:w="1723" w:type="dxa"/>
          </w:tcPr>
          <w:p w:rsidR="00EB7BFC" w:rsidRPr="004D1492" w:rsidRDefault="00587108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52,64</w:t>
            </w:r>
          </w:p>
        </w:tc>
      </w:tr>
      <w:tr w:rsidR="00EB7BFC" w:rsidRPr="004D1492" w:rsidTr="004D1492">
        <w:trPr>
          <w:trHeight w:val="70"/>
        </w:trPr>
        <w:tc>
          <w:tcPr>
            <w:tcW w:w="720" w:type="dxa"/>
          </w:tcPr>
          <w:p w:rsidR="00EB7BFC" w:rsidRPr="004D1492" w:rsidRDefault="00EB7BFC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EB7BFC" w:rsidRPr="004D1492" w:rsidRDefault="00EB7BFC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Рентабельность продаж, %</w:t>
            </w:r>
          </w:p>
        </w:tc>
        <w:tc>
          <w:tcPr>
            <w:tcW w:w="1723" w:type="dxa"/>
          </w:tcPr>
          <w:p w:rsidR="00EB7BFC" w:rsidRPr="004D1492" w:rsidRDefault="00587108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29,23</w:t>
            </w:r>
          </w:p>
        </w:tc>
      </w:tr>
      <w:tr w:rsidR="00EB7BFC" w:rsidRPr="004D1492" w:rsidTr="004D1492">
        <w:trPr>
          <w:trHeight w:val="70"/>
        </w:trPr>
        <w:tc>
          <w:tcPr>
            <w:tcW w:w="720" w:type="dxa"/>
          </w:tcPr>
          <w:p w:rsidR="00EB7BFC" w:rsidRPr="004D1492" w:rsidRDefault="00EB7BFC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EB7BFC" w:rsidRPr="004D1492" w:rsidRDefault="00EB7BFC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Рентабельность активов, %</w:t>
            </w:r>
          </w:p>
        </w:tc>
        <w:tc>
          <w:tcPr>
            <w:tcW w:w="1723" w:type="dxa"/>
          </w:tcPr>
          <w:p w:rsidR="00EB7BFC" w:rsidRPr="004D1492" w:rsidRDefault="00587108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42,81</w:t>
            </w:r>
          </w:p>
        </w:tc>
      </w:tr>
      <w:tr w:rsidR="00EB7BFC" w:rsidRPr="004D1492" w:rsidTr="004D1492">
        <w:trPr>
          <w:trHeight w:val="70"/>
        </w:trPr>
        <w:tc>
          <w:tcPr>
            <w:tcW w:w="720" w:type="dxa"/>
          </w:tcPr>
          <w:p w:rsidR="00EB7BFC" w:rsidRPr="004D1492" w:rsidRDefault="00EB7BFC" w:rsidP="004D149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EB7BFC" w:rsidRPr="004D1492" w:rsidRDefault="00EB7BFC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Критический объём производства, ед.</w:t>
            </w:r>
          </w:p>
        </w:tc>
        <w:tc>
          <w:tcPr>
            <w:tcW w:w="1723" w:type="dxa"/>
          </w:tcPr>
          <w:p w:rsidR="00EB7BFC" w:rsidRPr="004D1492" w:rsidRDefault="00AE08AB" w:rsidP="004D1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1492">
              <w:rPr>
                <w:sz w:val="20"/>
                <w:szCs w:val="20"/>
              </w:rPr>
              <w:t>544,50</w:t>
            </w:r>
          </w:p>
        </w:tc>
      </w:tr>
    </w:tbl>
    <w:p w:rsidR="00E636CC" w:rsidRPr="004D1492" w:rsidRDefault="00E636CC" w:rsidP="004D1492">
      <w:pPr>
        <w:spacing w:line="360" w:lineRule="auto"/>
        <w:jc w:val="both"/>
        <w:rPr>
          <w:sz w:val="20"/>
          <w:szCs w:val="20"/>
        </w:rPr>
      </w:pPr>
    </w:p>
    <w:p w:rsidR="009A1942" w:rsidRPr="004D1492" w:rsidRDefault="00E636CC" w:rsidP="004D149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2879D3">
        <w:rPr>
          <w:sz w:val="28"/>
        </w:rPr>
        <w:br w:type="page"/>
      </w:r>
      <w:r w:rsidRPr="004D1492">
        <w:rPr>
          <w:b/>
          <w:sz w:val="28"/>
          <w:szCs w:val="32"/>
        </w:rPr>
        <w:t>Список используемой литературы:</w:t>
      </w:r>
    </w:p>
    <w:p w:rsidR="00E636CC" w:rsidRPr="004D1492" w:rsidRDefault="00E636CC" w:rsidP="004D1492">
      <w:pPr>
        <w:spacing w:line="360" w:lineRule="auto"/>
        <w:ind w:firstLine="709"/>
        <w:jc w:val="center"/>
        <w:rPr>
          <w:b/>
          <w:sz w:val="28"/>
        </w:rPr>
      </w:pPr>
    </w:p>
    <w:p w:rsidR="00E636CC" w:rsidRPr="002879D3" w:rsidRDefault="00DD209D" w:rsidP="004D1492">
      <w:pPr>
        <w:numPr>
          <w:ilvl w:val="0"/>
          <w:numId w:val="39"/>
        </w:numPr>
        <w:tabs>
          <w:tab w:val="clear" w:pos="2160"/>
          <w:tab w:val="num" w:pos="851"/>
        </w:tabs>
        <w:spacing w:line="360" w:lineRule="auto"/>
        <w:ind w:left="0" w:firstLine="0"/>
        <w:jc w:val="both"/>
        <w:rPr>
          <w:sz w:val="28"/>
        </w:rPr>
      </w:pPr>
      <w:r w:rsidRPr="002879D3">
        <w:rPr>
          <w:sz w:val="28"/>
        </w:rPr>
        <w:t>Новицкий Н.М. Организация производства на предприятиях – М.: «Финансы и статистика», 2002</w:t>
      </w:r>
    </w:p>
    <w:p w:rsidR="00DD209D" w:rsidRPr="002879D3" w:rsidRDefault="00DD209D" w:rsidP="004D1492">
      <w:pPr>
        <w:numPr>
          <w:ilvl w:val="0"/>
          <w:numId w:val="39"/>
        </w:numPr>
        <w:tabs>
          <w:tab w:val="clear" w:pos="2160"/>
          <w:tab w:val="num" w:pos="851"/>
        </w:tabs>
        <w:spacing w:line="360" w:lineRule="auto"/>
        <w:ind w:left="0" w:firstLine="0"/>
        <w:jc w:val="both"/>
        <w:rPr>
          <w:sz w:val="28"/>
        </w:rPr>
      </w:pPr>
      <w:r w:rsidRPr="002879D3">
        <w:rPr>
          <w:sz w:val="28"/>
        </w:rPr>
        <w:t>Экономика Предприятия / Под ред. Н.А.Сафронова – М.: Юристъ, 2004.</w:t>
      </w:r>
    </w:p>
    <w:p w:rsidR="00DD209D" w:rsidRPr="002879D3" w:rsidRDefault="00DD209D" w:rsidP="004D1492">
      <w:pPr>
        <w:numPr>
          <w:ilvl w:val="0"/>
          <w:numId w:val="39"/>
        </w:numPr>
        <w:tabs>
          <w:tab w:val="clear" w:pos="2160"/>
          <w:tab w:val="num" w:pos="851"/>
        </w:tabs>
        <w:spacing w:line="360" w:lineRule="auto"/>
        <w:ind w:left="0" w:firstLine="0"/>
        <w:jc w:val="both"/>
        <w:rPr>
          <w:sz w:val="28"/>
        </w:rPr>
      </w:pPr>
      <w:r w:rsidRPr="002879D3">
        <w:rPr>
          <w:sz w:val="28"/>
        </w:rPr>
        <w:t>Налоговый Кодекс Р.Ф.</w:t>
      </w:r>
    </w:p>
    <w:p w:rsidR="00DD209D" w:rsidRPr="002879D3" w:rsidRDefault="00DD209D" w:rsidP="004D1492">
      <w:pPr>
        <w:numPr>
          <w:ilvl w:val="0"/>
          <w:numId w:val="39"/>
        </w:numPr>
        <w:tabs>
          <w:tab w:val="clear" w:pos="2160"/>
          <w:tab w:val="num" w:pos="851"/>
        </w:tabs>
        <w:spacing w:line="360" w:lineRule="auto"/>
        <w:ind w:left="0" w:firstLine="0"/>
        <w:jc w:val="both"/>
        <w:rPr>
          <w:sz w:val="28"/>
        </w:rPr>
      </w:pPr>
      <w:r w:rsidRPr="002879D3">
        <w:rPr>
          <w:sz w:val="28"/>
        </w:rPr>
        <w:t>Трудовой Кодекс Р.Ф.</w:t>
      </w:r>
    </w:p>
    <w:p w:rsidR="00DD209D" w:rsidRPr="002879D3" w:rsidRDefault="00DD209D" w:rsidP="004D1492">
      <w:pPr>
        <w:numPr>
          <w:ilvl w:val="0"/>
          <w:numId w:val="39"/>
        </w:numPr>
        <w:tabs>
          <w:tab w:val="clear" w:pos="2160"/>
          <w:tab w:val="num" w:pos="851"/>
        </w:tabs>
        <w:spacing w:line="360" w:lineRule="auto"/>
        <w:ind w:left="0" w:firstLine="0"/>
        <w:jc w:val="both"/>
        <w:rPr>
          <w:sz w:val="28"/>
        </w:rPr>
      </w:pPr>
      <w:r w:rsidRPr="002879D3">
        <w:rPr>
          <w:sz w:val="28"/>
        </w:rPr>
        <w:t>Меркушова Н.И. Экономика организации (предприятий). Учебно-методическое пособие. Самарский институт управления, Самара, 2005.</w:t>
      </w:r>
    </w:p>
    <w:p w:rsidR="00AE08AB" w:rsidRPr="002879D3" w:rsidRDefault="00AE08AB" w:rsidP="004D1492">
      <w:pPr>
        <w:numPr>
          <w:ilvl w:val="0"/>
          <w:numId w:val="39"/>
        </w:numPr>
        <w:tabs>
          <w:tab w:val="clear" w:pos="2160"/>
          <w:tab w:val="num" w:pos="851"/>
        </w:tabs>
        <w:spacing w:line="360" w:lineRule="auto"/>
        <w:ind w:left="0" w:firstLine="0"/>
        <w:jc w:val="both"/>
        <w:rPr>
          <w:sz w:val="28"/>
        </w:rPr>
      </w:pPr>
      <w:r w:rsidRPr="002879D3">
        <w:rPr>
          <w:sz w:val="28"/>
        </w:rPr>
        <w:t xml:space="preserve">Райзберг Б. А., Лозовский Л. Ш., Стародубцева Е. Б. </w:t>
      </w:r>
      <w:r w:rsidRPr="002879D3">
        <w:rPr>
          <w:bCs/>
          <w:sz w:val="28"/>
        </w:rPr>
        <w:t>Современный экономический словарь</w:t>
      </w:r>
      <w:r w:rsidRPr="002879D3">
        <w:rPr>
          <w:sz w:val="28"/>
        </w:rPr>
        <w:t xml:space="preserve">. 5-е изд., перераб. и доп. - М.: ИНФРА-М, </w:t>
      </w:r>
      <w:r w:rsidRPr="002879D3">
        <w:rPr>
          <w:bCs/>
          <w:sz w:val="28"/>
        </w:rPr>
        <w:t>2007</w:t>
      </w:r>
      <w:r w:rsidRPr="002879D3">
        <w:rPr>
          <w:sz w:val="28"/>
        </w:rPr>
        <w:t xml:space="preserve">. - 495 с. - (Б-ка словарей "ИНФРА-М"). </w:t>
      </w:r>
    </w:p>
    <w:p w:rsidR="00DD209D" w:rsidRPr="002879D3" w:rsidRDefault="00DD209D" w:rsidP="004D1492">
      <w:pPr>
        <w:numPr>
          <w:ilvl w:val="0"/>
          <w:numId w:val="39"/>
        </w:numPr>
        <w:tabs>
          <w:tab w:val="clear" w:pos="2160"/>
          <w:tab w:val="num" w:pos="851"/>
        </w:tabs>
        <w:spacing w:line="360" w:lineRule="auto"/>
        <w:ind w:left="0" w:firstLine="0"/>
        <w:jc w:val="both"/>
        <w:rPr>
          <w:sz w:val="28"/>
        </w:rPr>
      </w:pPr>
      <w:r w:rsidRPr="002879D3">
        <w:rPr>
          <w:sz w:val="28"/>
        </w:rPr>
        <w:t xml:space="preserve">Материалы с </w:t>
      </w:r>
      <w:r w:rsidR="000D4F0E" w:rsidRPr="002879D3">
        <w:rPr>
          <w:sz w:val="28"/>
        </w:rPr>
        <w:t>Интернет</w:t>
      </w:r>
      <w:r w:rsidRPr="002879D3">
        <w:rPr>
          <w:sz w:val="28"/>
        </w:rPr>
        <w:t>-ресурсов:</w:t>
      </w:r>
      <w:bookmarkStart w:id="1" w:name="_GoBack"/>
      <w:bookmarkEnd w:id="1"/>
    </w:p>
    <w:sectPr w:rsidR="00DD209D" w:rsidRPr="002879D3" w:rsidSect="002879D3">
      <w:footerReference w:type="even" r:id="rId7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355" w:rsidRDefault="00A75355">
      <w:r>
        <w:separator/>
      </w:r>
    </w:p>
  </w:endnote>
  <w:endnote w:type="continuationSeparator" w:id="0">
    <w:p w:rsidR="00A75355" w:rsidRDefault="00A7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15" w:rsidRDefault="00194115" w:rsidP="008F457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94115" w:rsidRDefault="00194115" w:rsidP="00FF3D4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355" w:rsidRDefault="00A75355">
      <w:r>
        <w:separator/>
      </w:r>
    </w:p>
  </w:footnote>
  <w:footnote w:type="continuationSeparator" w:id="0">
    <w:p w:rsidR="00A75355" w:rsidRDefault="00A75355">
      <w:r>
        <w:continuationSeparator/>
      </w:r>
    </w:p>
  </w:footnote>
  <w:footnote w:id="1">
    <w:p w:rsidR="00A75355" w:rsidRDefault="00194115">
      <w:pPr>
        <w:pStyle w:val="aa"/>
      </w:pPr>
      <w:r>
        <w:rPr>
          <w:rStyle w:val="ac"/>
        </w:rPr>
        <w:footnoteRef/>
      </w:r>
      <w:r>
        <w:t xml:space="preserve"> не используется в данной курсовой работе</w:t>
      </w:r>
    </w:p>
  </w:footnote>
  <w:footnote w:id="2">
    <w:p w:rsidR="00A75355" w:rsidRDefault="00194115">
      <w:pPr>
        <w:pStyle w:val="aa"/>
      </w:pPr>
      <w:r>
        <w:rPr>
          <w:rStyle w:val="ac"/>
        </w:rPr>
        <w:footnoteRef/>
      </w:r>
      <w:r>
        <w:t xml:space="preserve"> См. исходные данные к курсовой работе – нормативные показатели (табл.2, стр.3)</w:t>
      </w:r>
    </w:p>
  </w:footnote>
  <w:footnote w:id="3">
    <w:p w:rsidR="00A75355" w:rsidRDefault="00194115">
      <w:pPr>
        <w:pStyle w:val="aa"/>
      </w:pPr>
      <w:r>
        <w:rPr>
          <w:rStyle w:val="ac"/>
        </w:rPr>
        <w:footnoteRef/>
      </w:r>
      <w:r>
        <w:t xml:space="preserve"> См. введение – краткая характеристика предприятия (стр.5)</w:t>
      </w:r>
    </w:p>
  </w:footnote>
  <w:footnote w:id="4">
    <w:p w:rsidR="00A75355" w:rsidRDefault="00194115">
      <w:pPr>
        <w:pStyle w:val="aa"/>
      </w:pPr>
      <w:r>
        <w:rPr>
          <w:rStyle w:val="ac"/>
        </w:rPr>
        <w:footnoteRef/>
      </w:r>
      <w:r>
        <w:t xml:space="preserve"> См. введение – краткая характеристика предприятия (стр.5)</w:t>
      </w:r>
    </w:p>
  </w:footnote>
  <w:footnote w:id="5">
    <w:p w:rsidR="00A75355" w:rsidRDefault="00194115">
      <w:pPr>
        <w:pStyle w:val="aa"/>
      </w:pPr>
      <w:r>
        <w:rPr>
          <w:rStyle w:val="ac"/>
        </w:rPr>
        <w:footnoteRef/>
      </w:r>
      <w:r>
        <w:t xml:space="preserve"> См. «Методические указания и задания к курсовой работе» (стр.11)</w:t>
      </w:r>
    </w:p>
  </w:footnote>
  <w:footnote w:id="6">
    <w:p w:rsidR="00A75355" w:rsidRDefault="00194115">
      <w:pPr>
        <w:pStyle w:val="aa"/>
      </w:pPr>
      <w:r>
        <w:rPr>
          <w:rStyle w:val="ac"/>
        </w:rPr>
        <w:footnoteRef/>
      </w:r>
      <w:r>
        <w:t xml:space="preserve"> См. введение – краткая характеристика предприятия (стр.5)</w:t>
      </w:r>
    </w:p>
  </w:footnote>
  <w:footnote w:id="7">
    <w:p w:rsidR="00A75355" w:rsidRDefault="00194115">
      <w:pPr>
        <w:pStyle w:val="aa"/>
      </w:pPr>
      <w:r>
        <w:rPr>
          <w:rStyle w:val="ac"/>
        </w:rPr>
        <w:footnoteRef/>
      </w:r>
      <w:r>
        <w:t xml:space="preserve"> См. Стоимость </w:t>
      </w:r>
      <w:r w:rsidR="002F73EA">
        <w:t xml:space="preserve">оборотных </w:t>
      </w:r>
      <w:r>
        <w:t>средств (табл. 4, стр. 11)</w:t>
      </w:r>
    </w:p>
  </w:footnote>
  <w:footnote w:id="8">
    <w:p w:rsidR="00A75355" w:rsidRDefault="00194115">
      <w:pPr>
        <w:pStyle w:val="aa"/>
      </w:pPr>
      <w:r>
        <w:rPr>
          <w:rStyle w:val="ac"/>
        </w:rPr>
        <w:footnoteRef/>
      </w:r>
      <w:r>
        <w:t xml:space="preserve"> Производственный календарь на 2007 год, Источник: 26.01.2007, </w:t>
      </w:r>
      <w:r w:rsidRPr="003C68B2">
        <w:t>1/2007 "Экономика и учет в строительстве"</w:t>
      </w:r>
    </w:p>
  </w:footnote>
  <w:footnote w:id="9">
    <w:p w:rsidR="00A75355" w:rsidRDefault="00194115">
      <w:pPr>
        <w:pStyle w:val="aa"/>
      </w:pPr>
      <w:r>
        <w:rPr>
          <w:rStyle w:val="ac"/>
        </w:rPr>
        <w:footnoteRef/>
      </w:r>
      <w:r>
        <w:t xml:space="preserve"> См. исходные данные к курсовой работе (табл.2, стр.3)</w:t>
      </w:r>
    </w:p>
  </w:footnote>
  <w:footnote w:id="10">
    <w:p w:rsidR="00A75355" w:rsidRDefault="00194115">
      <w:pPr>
        <w:pStyle w:val="aa"/>
      </w:pPr>
      <w:r>
        <w:rPr>
          <w:rStyle w:val="ac"/>
        </w:rPr>
        <w:footnoteRef/>
      </w:r>
      <w:r>
        <w:t xml:space="preserve"> См. исходные данные к курсовой работе (табл.1., стр. 3)</w:t>
      </w:r>
    </w:p>
  </w:footnote>
  <w:footnote w:id="11">
    <w:p w:rsidR="00A75355" w:rsidRDefault="00194115" w:rsidP="00DB53D8">
      <w:pPr>
        <w:pStyle w:val="aa"/>
      </w:pPr>
      <w:r>
        <w:rPr>
          <w:rStyle w:val="ac"/>
        </w:rPr>
        <w:footnoteRef/>
      </w:r>
      <w:r>
        <w:t xml:space="preserve"> См. исходные данные к курсовой работе (табл.2., стр. 3)</w:t>
      </w:r>
    </w:p>
  </w:footnote>
  <w:footnote w:id="12">
    <w:p w:rsidR="00A75355" w:rsidRDefault="00194115">
      <w:pPr>
        <w:pStyle w:val="aa"/>
      </w:pPr>
      <w:r>
        <w:rPr>
          <w:rStyle w:val="ac"/>
        </w:rPr>
        <w:footnoteRef/>
      </w:r>
      <w:r>
        <w:t xml:space="preserve"> См. введение – краткая характеристика предприятия (стр.5)</w:t>
      </w:r>
    </w:p>
  </w:footnote>
  <w:footnote w:id="13">
    <w:p w:rsidR="00A75355" w:rsidRDefault="00194115">
      <w:pPr>
        <w:pStyle w:val="aa"/>
      </w:pPr>
      <w:r>
        <w:rPr>
          <w:rStyle w:val="ac"/>
        </w:rPr>
        <w:footnoteRef/>
      </w:r>
      <w:r>
        <w:t xml:space="preserve"> Производственный календарь на 2007 год, Источник: 26.01.2007, </w:t>
      </w:r>
      <w:r w:rsidRPr="003C68B2">
        <w:t>1/2007 "Экономика и учет в строительстве"</w:t>
      </w:r>
    </w:p>
  </w:footnote>
  <w:footnote w:id="14">
    <w:p w:rsidR="00A75355" w:rsidRDefault="00194115">
      <w:pPr>
        <w:pStyle w:val="aa"/>
      </w:pPr>
      <w:r>
        <w:rPr>
          <w:rStyle w:val="ac"/>
        </w:rPr>
        <w:footnoteRef/>
      </w:r>
      <w:r>
        <w:t xml:space="preserve"> от автора: Показатель «Отпуска по учёбе» в данном случае взят равным 0, т.к. предположим, что на предприятии уже работают дипломированные специалисты, не нуждающиеся в обучении. </w:t>
      </w:r>
    </w:p>
  </w:footnote>
  <w:footnote w:id="15">
    <w:p w:rsidR="00A75355" w:rsidRDefault="00194115">
      <w:pPr>
        <w:pStyle w:val="aa"/>
      </w:pPr>
      <w:r>
        <w:rPr>
          <w:rStyle w:val="ac"/>
        </w:rPr>
        <w:footnoteRef/>
      </w:r>
      <w:r>
        <w:t xml:space="preserve"> от автора: Показатель «Отпуска по болезни» взят приблизительно равным 10 дням в год на 1 работника.</w:t>
      </w:r>
    </w:p>
  </w:footnote>
  <w:footnote w:id="16">
    <w:p w:rsidR="00A75355" w:rsidRDefault="00194115" w:rsidP="007D607E">
      <w:pPr>
        <w:pStyle w:val="aa"/>
      </w:pPr>
      <w:r>
        <w:rPr>
          <w:rStyle w:val="ac"/>
        </w:rPr>
        <w:footnoteRef/>
      </w:r>
      <w:r>
        <w:t xml:space="preserve"> См. описание технологического процесса (стр. 16)</w:t>
      </w:r>
    </w:p>
  </w:footnote>
  <w:footnote w:id="17">
    <w:p w:rsidR="00A75355" w:rsidRDefault="00194115" w:rsidP="007D607E">
      <w:pPr>
        <w:pStyle w:val="aa"/>
      </w:pPr>
      <w:r>
        <w:rPr>
          <w:rStyle w:val="ac"/>
        </w:rPr>
        <w:footnoteRef/>
      </w:r>
      <w:r>
        <w:t xml:space="preserve"> См. описание технологического процесса (стр. 16)</w:t>
      </w:r>
    </w:p>
  </w:footnote>
  <w:footnote w:id="18">
    <w:p w:rsidR="00194115" w:rsidRPr="00D02291" w:rsidRDefault="00194115" w:rsidP="00D02291">
      <w:pPr>
        <w:pStyle w:val="aa"/>
        <w:ind w:left="360" w:hanging="360"/>
      </w:pPr>
      <w:r>
        <w:rPr>
          <w:rStyle w:val="ac"/>
        </w:rPr>
        <w:footnoteRef/>
      </w:r>
      <w:r>
        <w:t xml:space="preserve">     </w:t>
      </w:r>
      <w:r w:rsidRPr="00D02291">
        <w:t>Статьей 4 Федерального от 24.10.1997 N 134-ФЗ предусмотрено, что величина прожиточного минимума в целом по Российской Федерации определяется Правительством РФ ежеквартально на основании потребительской корзины и данных федерального органа исполнительной власти по статистике об уровне потребительских цен на продукты питания, непродовольственные товары и услуги и расходов по обязательным платежам и сборам.</w:t>
      </w:r>
    </w:p>
    <w:p w:rsidR="00194115" w:rsidRDefault="00194115" w:rsidP="00D02291">
      <w:pPr>
        <w:pStyle w:val="aa"/>
        <w:ind w:left="360"/>
        <w:jc w:val="both"/>
      </w:pPr>
      <w:r w:rsidRPr="00D02291">
        <w:t>Статья 133 ТК РФ. Установление минимальной заработной платы</w:t>
      </w:r>
    </w:p>
    <w:p w:rsidR="003A162E" w:rsidRDefault="00194115" w:rsidP="00D02291">
      <w:pPr>
        <w:pStyle w:val="aa"/>
        <w:ind w:left="360"/>
        <w:jc w:val="both"/>
      </w:pPr>
      <w:r w:rsidRPr="00D02291">
        <w:t>…Минимальный размер оплаты труда устанавливается одновременно на всей территории Российской Федерации федеральным законом и не может быть ниже размера прожиточного мин</w:t>
      </w:r>
      <w:r w:rsidR="003A162E">
        <w:t>имума трудоспособного человека.</w:t>
      </w:r>
    </w:p>
    <w:p w:rsidR="00A75355" w:rsidRDefault="00194115" w:rsidP="00D02291">
      <w:pPr>
        <w:pStyle w:val="aa"/>
        <w:ind w:left="360"/>
        <w:jc w:val="both"/>
      </w:pPr>
      <w:r w:rsidRPr="00D02291">
        <w:t>Месячная заработная плата работника,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труда….</w:t>
      </w:r>
    </w:p>
  </w:footnote>
  <w:footnote w:id="19">
    <w:p w:rsidR="00A75355" w:rsidRDefault="00194115">
      <w:pPr>
        <w:pStyle w:val="aa"/>
      </w:pPr>
      <w:r>
        <w:rPr>
          <w:rStyle w:val="ac"/>
        </w:rPr>
        <w:footnoteRef/>
      </w:r>
      <w:r>
        <w:t xml:space="preserve">    Постановление Правительства РФ от 04.12.2007 г. № 841</w:t>
      </w:r>
    </w:p>
  </w:footnote>
  <w:footnote w:id="20">
    <w:p w:rsidR="00A75355" w:rsidRDefault="00194115">
      <w:pPr>
        <w:pStyle w:val="aa"/>
      </w:pPr>
      <w:r>
        <w:rPr>
          <w:rStyle w:val="ac"/>
        </w:rPr>
        <w:footnoteRef/>
      </w:r>
      <w:r>
        <w:t xml:space="preserve">     См. штатное расписание (табл.10 стр. 21)</w:t>
      </w:r>
    </w:p>
  </w:footnote>
  <w:footnote w:id="21">
    <w:p w:rsidR="00A75355" w:rsidRDefault="00194115">
      <w:pPr>
        <w:pStyle w:val="aa"/>
      </w:pPr>
      <w:r>
        <w:rPr>
          <w:rStyle w:val="ac"/>
        </w:rPr>
        <w:footnoteRef/>
      </w:r>
      <w:r>
        <w:t xml:space="preserve"> См. Материалоёмкость, Исходные данные к курсовой работе (стр. 3)</w:t>
      </w:r>
    </w:p>
  </w:footnote>
  <w:footnote w:id="22">
    <w:p w:rsidR="00A75355" w:rsidRDefault="00194115" w:rsidP="00805601">
      <w:pPr>
        <w:pStyle w:val="aa"/>
      </w:pPr>
      <w:r>
        <w:rPr>
          <w:rStyle w:val="ac"/>
        </w:rPr>
        <w:footnoteRef/>
      </w:r>
      <w:r>
        <w:t xml:space="preserve"> См. годовой фонд з.п. (стр. 20)</w:t>
      </w:r>
    </w:p>
  </w:footnote>
  <w:footnote w:id="23">
    <w:p w:rsidR="00A75355" w:rsidRDefault="00194115">
      <w:pPr>
        <w:pStyle w:val="aa"/>
      </w:pPr>
      <w:r>
        <w:rPr>
          <w:rStyle w:val="ac"/>
        </w:rPr>
        <w:footnoteRef/>
      </w:r>
      <w:r>
        <w:t xml:space="preserve"> См. </w:t>
      </w:r>
      <w:r w:rsidR="00467B6F">
        <w:t xml:space="preserve">стоимость основных фондов – </w:t>
      </w:r>
      <w:r>
        <w:t>амортизация оборудования, итого (табл.3, стр.9)</w:t>
      </w:r>
    </w:p>
  </w:footnote>
  <w:footnote w:id="24">
    <w:p w:rsidR="00A75355" w:rsidRDefault="00194115">
      <w:pPr>
        <w:pStyle w:val="aa"/>
      </w:pPr>
      <w:r>
        <w:rPr>
          <w:rStyle w:val="ac"/>
        </w:rPr>
        <w:footnoteRef/>
      </w:r>
      <w:r>
        <w:t xml:space="preserve"> См. стоимость основных фондов – стоимость оборудования производственного (табл. 3. стр 9 )</w:t>
      </w:r>
    </w:p>
  </w:footnote>
  <w:footnote w:id="25">
    <w:p w:rsidR="00A75355" w:rsidRDefault="00467B6F">
      <w:pPr>
        <w:pStyle w:val="aa"/>
      </w:pPr>
      <w:r>
        <w:rPr>
          <w:rStyle w:val="ac"/>
        </w:rPr>
        <w:footnoteRef/>
      </w:r>
      <w:r>
        <w:t xml:space="preserve"> См. стоимость основных фондов – стоимость транспортных средств (табл. 3. стр 9 )</w:t>
      </w:r>
    </w:p>
  </w:footnote>
  <w:footnote w:id="26">
    <w:p w:rsidR="00A75355" w:rsidRDefault="00467B6F">
      <w:pPr>
        <w:pStyle w:val="aa"/>
      </w:pPr>
      <w:r>
        <w:rPr>
          <w:rStyle w:val="ac"/>
        </w:rPr>
        <w:footnoteRef/>
      </w:r>
      <w:r>
        <w:t xml:space="preserve"> См. </w:t>
      </w:r>
      <w:r w:rsidR="00E76CB8">
        <w:t>ш</w:t>
      </w:r>
      <w:r>
        <w:t>татное расписание – ИТОГО</w:t>
      </w:r>
      <w:r w:rsidR="00E76CB8">
        <w:t xml:space="preserve"> фонд з.п.</w:t>
      </w:r>
      <w:r>
        <w:t xml:space="preserve"> (табл. 10, стр. 21)</w:t>
      </w:r>
    </w:p>
  </w:footnote>
  <w:footnote w:id="27">
    <w:p w:rsidR="00A75355" w:rsidRDefault="00F05503" w:rsidP="007E264B">
      <w:pPr>
        <w:pStyle w:val="a9"/>
      </w:pPr>
      <w:r>
        <w:rPr>
          <w:rStyle w:val="ac"/>
        </w:rPr>
        <w:footnoteRef/>
      </w:r>
      <w:r>
        <w:t xml:space="preserve"> </w:t>
      </w:r>
      <w:r w:rsidRPr="007E264B">
        <w:rPr>
          <w:sz w:val="20"/>
          <w:szCs w:val="20"/>
        </w:rPr>
        <w:t xml:space="preserve">Косвенные налоги на предпринимателей - в экономической статистике - налоги, которые являются надбавкой к цене продаваемого товара и учитываются в национальном продукте, но не входят в национальный доход, поскольку не поступают к владельцам собственности. К косвенным налогам на предпринимателей относятся: - налог на добавленную стоимость; - налог с продаж; - акцизные сборы; - оплата лицензий на ведение хозяйственной деятельности; + другие сборы, которые предприятия включают в издержки производства. </w:t>
      </w:r>
      <w:r w:rsidRPr="006D2322">
        <w:rPr>
          <w:i/>
          <w:sz w:val="20"/>
          <w:szCs w:val="20"/>
        </w:rPr>
        <w:t xml:space="preserve">Источник: </w:t>
      </w:r>
    </w:p>
  </w:footnote>
  <w:footnote w:id="28">
    <w:p w:rsidR="00A75355" w:rsidRDefault="007E264B">
      <w:pPr>
        <w:pStyle w:val="aa"/>
      </w:pPr>
      <w:r>
        <w:rPr>
          <w:rStyle w:val="ac"/>
        </w:rPr>
        <w:footnoteRef/>
      </w:r>
      <w:r>
        <w:t xml:space="preserve"> Уровень рентабельности (в данной курсовой работе) - отношение величины чистой прибыли к себестоимости</w:t>
      </w:r>
    </w:p>
  </w:footnote>
  <w:footnote w:id="29">
    <w:p w:rsidR="00A75355" w:rsidRDefault="003030AC">
      <w:pPr>
        <w:pStyle w:val="aa"/>
      </w:pPr>
      <w:r>
        <w:rPr>
          <w:rStyle w:val="ac"/>
        </w:rPr>
        <w:footnoteRef/>
      </w:r>
      <w:r>
        <w:t xml:space="preserve"> См. Всего полная себестоимость (табл.12, стр. 24)</w:t>
      </w:r>
    </w:p>
  </w:footnote>
  <w:footnote w:id="30">
    <w:p w:rsidR="00A75355" w:rsidRDefault="003030AC">
      <w:pPr>
        <w:pStyle w:val="aa"/>
      </w:pPr>
      <w:r>
        <w:rPr>
          <w:rStyle w:val="ac"/>
        </w:rPr>
        <w:footnoteRef/>
      </w:r>
      <w:r>
        <w:t xml:space="preserve"> См. Нормативные показатели – рентабельность продукции (табл.2, стр.3) </w:t>
      </w:r>
    </w:p>
  </w:footnote>
  <w:footnote w:id="31">
    <w:p w:rsidR="00A75355" w:rsidRDefault="000A4827">
      <w:pPr>
        <w:pStyle w:val="aa"/>
      </w:pPr>
      <w:r>
        <w:rPr>
          <w:rStyle w:val="ac"/>
        </w:rPr>
        <w:footnoteRef/>
      </w:r>
      <w:r>
        <w:t xml:space="preserve"> См. итого затраты на управление  (Табл.11, стр. 22)</w:t>
      </w:r>
    </w:p>
  </w:footnote>
  <w:footnote w:id="32">
    <w:p w:rsidR="00A75355" w:rsidRDefault="000A4827">
      <w:pPr>
        <w:pStyle w:val="aa"/>
      </w:pPr>
      <w:r>
        <w:rPr>
          <w:rStyle w:val="ac"/>
        </w:rPr>
        <w:footnoteRef/>
      </w:r>
      <w:r>
        <w:t xml:space="preserve"> См. итого переменные затраты (стр. 21)</w:t>
      </w:r>
    </w:p>
  </w:footnote>
  <w:footnote w:id="33">
    <w:p w:rsidR="00A75355" w:rsidRDefault="000A4827">
      <w:pPr>
        <w:pStyle w:val="aa"/>
      </w:pPr>
      <w:r>
        <w:rPr>
          <w:rStyle w:val="ac"/>
        </w:rPr>
        <w:footnoteRef/>
      </w:r>
      <w:r>
        <w:t xml:space="preserve"> См. Оптовая цена единицы продукции (табл. 13, стр. 28)</w:t>
      </w:r>
    </w:p>
  </w:footnote>
  <w:footnote w:id="34">
    <w:p w:rsidR="00A75355" w:rsidRDefault="00C623D9" w:rsidP="00C623D9">
      <w:pPr>
        <w:pStyle w:val="aa"/>
      </w:pPr>
      <w:r>
        <w:rPr>
          <w:rStyle w:val="ac"/>
        </w:rPr>
        <w:footnoteRef/>
      </w:r>
      <w:r>
        <w:t xml:space="preserve"> См. Итого стоимость основных фондов (табл. 3, стр. 8)</w:t>
      </w:r>
    </w:p>
  </w:footnote>
  <w:footnote w:id="35">
    <w:p w:rsidR="00A75355" w:rsidRDefault="00A214CC">
      <w:pPr>
        <w:pStyle w:val="aa"/>
      </w:pPr>
      <w:r>
        <w:rPr>
          <w:rStyle w:val="ac"/>
        </w:rPr>
        <w:footnoteRef/>
      </w:r>
      <w:r>
        <w:t xml:space="preserve"> См. всего заработная плата промышленно-производственного персонала (стр. 19)</w:t>
      </w:r>
    </w:p>
  </w:footnote>
  <w:footnote w:id="36">
    <w:p w:rsidR="00A75355" w:rsidRDefault="00A214CC">
      <w:pPr>
        <w:pStyle w:val="aa"/>
      </w:pPr>
      <w:r>
        <w:rPr>
          <w:rStyle w:val="ac"/>
        </w:rPr>
        <w:footnoteRef/>
      </w:r>
      <w:r>
        <w:t xml:space="preserve"> См. Штатное расписание Итого фонд заработной платы (Табл. 10, стр.20)</w:t>
      </w:r>
    </w:p>
  </w:footnote>
  <w:footnote w:id="37">
    <w:p w:rsidR="00A75355" w:rsidRDefault="00A214CC">
      <w:pPr>
        <w:pStyle w:val="aa"/>
      </w:pPr>
      <w:r>
        <w:rPr>
          <w:rStyle w:val="ac"/>
        </w:rPr>
        <w:footnoteRef/>
      </w:r>
      <w:r>
        <w:t xml:space="preserve"> Количество месяцев в году (прим.автора)</w:t>
      </w:r>
    </w:p>
  </w:footnote>
  <w:footnote w:id="38">
    <w:p w:rsidR="00A75355" w:rsidRDefault="00A214CC">
      <w:pPr>
        <w:pStyle w:val="aa"/>
      </w:pPr>
      <w:r>
        <w:rPr>
          <w:rStyle w:val="ac"/>
        </w:rPr>
        <w:footnoteRef/>
      </w:r>
      <w:r>
        <w:t xml:space="preserve"> См. Штатное расписание Итого количество штатных единиц (Табл. 10, стр.20)</w:t>
      </w:r>
    </w:p>
  </w:footnote>
  <w:footnote w:id="39">
    <w:p w:rsidR="00A75355" w:rsidRDefault="00587108">
      <w:pPr>
        <w:pStyle w:val="aa"/>
      </w:pPr>
      <w:r>
        <w:rPr>
          <w:rStyle w:val="ac"/>
        </w:rPr>
        <w:footnoteRef/>
      </w:r>
      <w:r>
        <w:t xml:space="preserve"> </w:t>
      </w:r>
      <w:r w:rsidR="00AE08AB">
        <w:t>Современный экономический словарь.</w:t>
      </w:r>
    </w:p>
  </w:footnote>
  <w:footnote w:id="40">
    <w:p w:rsidR="00A75355" w:rsidRDefault="00587108">
      <w:pPr>
        <w:pStyle w:val="aa"/>
      </w:pPr>
      <w:r>
        <w:rPr>
          <w:rStyle w:val="ac"/>
        </w:rPr>
        <w:footnoteRef/>
      </w:r>
      <w:r>
        <w:t xml:space="preserve"> </w:t>
      </w:r>
      <w:r w:rsidR="00AE08AB">
        <w:t>Электронный словарь Глоссарий.ру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26459B3"/>
    <w:multiLevelType w:val="hybridMultilevel"/>
    <w:tmpl w:val="C6760FCC"/>
    <w:lvl w:ilvl="0" w:tplc="80A81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2F3E19"/>
    <w:multiLevelType w:val="multilevel"/>
    <w:tmpl w:val="A63CD17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445090E"/>
    <w:multiLevelType w:val="hybridMultilevel"/>
    <w:tmpl w:val="97146EE8"/>
    <w:lvl w:ilvl="0" w:tplc="3B9EA8E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3078E4D0">
      <w:start w:val="1"/>
      <w:numFmt w:val="decimal"/>
      <w:lvlText w:val="%2."/>
      <w:lvlJc w:val="left"/>
      <w:pPr>
        <w:tabs>
          <w:tab w:val="num" w:pos="1620"/>
        </w:tabs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6FE77A0"/>
    <w:multiLevelType w:val="hybridMultilevel"/>
    <w:tmpl w:val="8A86CDC8"/>
    <w:lvl w:ilvl="0" w:tplc="EF3ED3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ACC2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4445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BD883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4C47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28BD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1D4AE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EB2B4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F2E9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F6A7955"/>
    <w:multiLevelType w:val="multilevel"/>
    <w:tmpl w:val="EFE8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5">
    <w:nsid w:val="113C5D84"/>
    <w:multiLevelType w:val="multilevel"/>
    <w:tmpl w:val="3900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6">
    <w:nsid w:val="14D138AA"/>
    <w:multiLevelType w:val="hybridMultilevel"/>
    <w:tmpl w:val="06D8F928"/>
    <w:lvl w:ilvl="0" w:tplc="214EFF8C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3262C4"/>
    <w:multiLevelType w:val="hybridMultilevel"/>
    <w:tmpl w:val="A678E704"/>
    <w:lvl w:ilvl="0" w:tplc="0A3C0A82">
      <w:start w:val="1"/>
      <w:numFmt w:val="decimal"/>
      <w:lvlText w:val="%1."/>
      <w:lvlJc w:val="left"/>
      <w:pPr>
        <w:tabs>
          <w:tab w:val="num" w:pos="2160"/>
        </w:tabs>
        <w:ind w:left="216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ED7C44"/>
    <w:multiLevelType w:val="hybridMultilevel"/>
    <w:tmpl w:val="D65C1844"/>
    <w:lvl w:ilvl="0" w:tplc="A2D40FE6">
      <w:start w:val="1"/>
      <w:numFmt w:val="decimal"/>
      <w:lvlText w:val="%1."/>
      <w:lvlJc w:val="left"/>
      <w:pPr>
        <w:tabs>
          <w:tab w:val="num" w:pos="12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29D042D8"/>
    <w:multiLevelType w:val="hybridMultilevel"/>
    <w:tmpl w:val="07AA6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E047AD"/>
    <w:multiLevelType w:val="multilevel"/>
    <w:tmpl w:val="128E380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30B37FF4"/>
    <w:multiLevelType w:val="hybridMultilevel"/>
    <w:tmpl w:val="04D491C0"/>
    <w:lvl w:ilvl="0" w:tplc="5DF4E18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4A85A34"/>
    <w:multiLevelType w:val="hybridMultilevel"/>
    <w:tmpl w:val="94FCF46C"/>
    <w:lvl w:ilvl="0" w:tplc="53B60514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35082238"/>
    <w:multiLevelType w:val="hybridMultilevel"/>
    <w:tmpl w:val="CD0CF91E"/>
    <w:lvl w:ilvl="0" w:tplc="B0043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B437E2"/>
    <w:multiLevelType w:val="hybridMultilevel"/>
    <w:tmpl w:val="2278C162"/>
    <w:lvl w:ilvl="0" w:tplc="214EFF8C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9201B9"/>
    <w:multiLevelType w:val="multilevel"/>
    <w:tmpl w:val="72C6AF5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57"/>
        </w:tabs>
        <w:ind w:left="75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19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28"/>
        </w:tabs>
        <w:ind w:left="1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25"/>
        </w:tabs>
        <w:ind w:left="16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22"/>
        </w:tabs>
        <w:ind w:left="20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59"/>
        </w:tabs>
        <w:ind w:left="205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56"/>
        </w:tabs>
        <w:ind w:left="2456" w:hanging="2160"/>
      </w:pPr>
      <w:rPr>
        <w:rFonts w:cs="Times New Roman" w:hint="default"/>
      </w:rPr>
    </w:lvl>
  </w:abstractNum>
  <w:abstractNum w:abstractNumId="16">
    <w:nsid w:val="3A6F674E"/>
    <w:multiLevelType w:val="singleLevel"/>
    <w:tmpl w:val="EDAA3392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rFonts w:cs="Times New Roman" w:hint="default"/>
      </w:rPr>
    </w:lvl>
  </w:abstractNum>
  <w:abstractNum w:abstractNumId="17">
    <w:nsid w:val="3B4803E5"/>
    <w:multiLevelType w:val="hybridMultilevel"/>
    <w:tmpl w:val="3842A54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67154C"/>
    <w:multiLevelType w:val="hybridMultilevel"/>
    <w:tmpl w:val="7DF49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FE1283"/>
    <w:multiLevelType w:val="multilevel"/>
    <w:tmpl w:val="97146EE8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4D476A3D"/>
    <w:multiLevelType w:val="multilevel"/>
    <w:tmpl w:val="27265B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21">
    <w:nsid w:val="4F9B2BDB"/>
    <w:multiLevelType w:val="multilevel"/>
    <w:tmpl w:val="94FCF46C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FED7C48"/>
    <w:multiLevelType w:val="hybridMultilevel"/>
    <w:tmpl w:val="5D46DD7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432D72"/>
    <w:multiLevelType w:val="multilevel"/>
    <w:tmpl w:val="5E8CBA2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92"/>
        </w:tabs>
        <w:ind w:left="592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91"/>
        </w:tabs>
        <w:ind w:left="119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28"/>
        </w:tabs>
        <w:ind w:left="12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cs="Times New Roman" w:hint="default"/>
      </w:rPr>
    </w:lvl>
  </w:abstractNum>
  <w:abstractNum w:abstractNumId="24">
    <w:nsid w:val="518E000C"/>
    <w:multiLevelType w:val="multilevel"/>
    <w:tmpl w:val="CEB48F08"/>
    <w:lvl w:ilvl="0">
      <w:start w:val="1"/>
      <w:numFmt w:val="decimal"/>
      <w:lvlText w:val="Глава 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CD636E"/>
    <w:multiLevelType w:val="multilevel"/>
    <w:tmpl w:val="A63CD17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8AD238F"/>
    <w:multiLevelType w:val="multilevel"/>
    <w:tmpl w:val="D80E2EB6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5A0B2DAE"/>
    <w:multiLevelType w:val="hybridMultilevel"/>
    <w:tmpl w:val="5EB844C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626A69"/>
    <w:multiLevelType w:val="hybridMultilevel"/>
    <w:tmpl w:val="C09E14E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066386"/>
    <w:multiLevelType w:val="hybridMultilevel"/>
    <w:tmpl w:val="D1F2C0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5E2828"/>
    <w:multiLevelType w:val="hybridMultilevel"/>
    <w:tmpl w:val="6994D0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6A2484"/>
    <w:multiLevelType w:val="hybridMultilevel"/>
    <w:tmpl w:val="33D040F2"/>
    <w:lvl w:ilvl="0" w:tplc="3078E4D0">
      <w:start w:val="1"/>
      <w:numFmt w:val="decimal"/>
      <w:lvlText w:val="%1."/>
      <w:lvlJc w:val="left"/>
      <w:pPr>
        <w:tabs>
          <w:tab w:val="num" w:pos="16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6F6908"/>
    <w:multiLevelType w:val="multilevel"/>
    <w:tmpl w:val="7DF4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875E5D"/>
    <w:multiLevelType w:val="multilevel"/>
    <w:tmpl w:val="3842A54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9C7000"/>
    <w:multiLevelType w:val="hybridMultilevel"/>
    <w:tmpl w:val="1622787E"/>
    <w:lvl w:ilvl="0" w:tplc="C85638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>
    <w:nsid w:val="6FCB0BA5"/>
    <w:multiLevelType w:val="multilevel"/>
    <w:tmpl w:val="17AEC1AC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6">
    <w:nsid w:val="724D5591"/>
    <w:multiLevelType w:val="hybridMultilevel"/>
    <w:tmpl w:val="F39060A8"/>
    <w:lvl w:ilvl="0" w:tplc="214EFF8C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51A4AE9"/>
    <w:multiLevelType w:val="multilevel"/>
    <w:tmpl w:val="A63CD17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>
    <w:nsid w:val="75A645BF"/>
    <w:multiLevelType w:val="multilevel"/>
    <w:tmpl w:val="A63CD17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>
    <w:nsid w:val="76F908CA"/>
    <w:multiLevelType w:val="hybridMultilevel"/>
    <w:tmpl w:val="C2E44D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5E2649"/>
    <w:multiLevelType w:val="multilevel"/>
    <w:tmpl w:val="1F84884A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>
    <w:nsid w:val="7DA56C25"/>
    <w:multiLevelType w:val="hybridMultilevel"/>
    <w:tmpl w:val="CEB48F08"/>
    <w:lvl w:ilvl="0" w:tplc="24AE98BA">
      <w:start w:val="1"/>
      <w:numFmt w:val="decimal"/>
      <w:lvlText w:val="Глава 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F6E6D1C"/>
    <w:multiLevelType w:val="hybridMultilevel"/>
    <w:tmpl w:val="614E74EC"/>
    <w:lvl w:ilvl="0" w:tplc="E9E8F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3A77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1EBB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CC98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35029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118C2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B780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1F62E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84CE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2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35"/>
  </w:num>
  <w:num w:numId="7">
    <w:abstractNumId w:val="5"/>
  </w:num>
  <w:num w:numId="8">
    <w:abstractNumId w:val="23"/>
  </w:num>
  <w:num w:numId="9">
    <w:abstractNumId w:val="15"/>
  </w:num>
  <w:num w:numId="10">
    <w:abstractNumId w:val="20"/>
  </w:num>
  <w:num w:numId="11">
    <w:abstractNumId w:val="41"/>
  </w:num>
  <w:num w:numId="12">
    <w:abstractNumId w:val="27"/>
  </w:num>
  <w:num w:numId="13">
    <w:abstractNumId w:val="22"/>
  </w:num>
  <w:num w:numId="14">
    <w:abstractNumId w:val="24"/>
  </w:num>
  <w:num w:numId="15">
    <w:abstractNumId w:val="16"/>
  </w:num>
  <w:num w:numId="16">
    <w:abstractNumId w:val="36"/>
  </w:num>
  <w:num w:numId="17">
    <w:abstractNumId w:val="8"/>
  </w:num>
  <w:num w:numId="18">
    <w:abstractNumId w:val="10"/>
  </w:num>
  <w:num w:numId="19">
    <w:abstractNumId w:val="34"/>
  </w:num>
  <w:num w:numId="20">
    <w:abstractNumId w:val="13"/>
  </w:num>
  <w:num w:numId="21">
    <w:abstractNumId w:val="12"/>
  </w:num>
  <w:num w:numId="22">
    <w:abstractNumId w:val="21"/>
  </w:num>
  <w:num w:numId="23">
    <w:abstractNumId w:val="14"/>
  </w:num>
  <w:num w:numId="24">
    <w:abstractNumId w:val="17"/>
  </w:num>
  <w:num w:numId="25">
    <w:abstractNumId w:val="33"/>
  </w:num>
  <w:num w:numId="26">
    <w:abstractNumId w:val="30"/>
  </w:num>
  <w:num w:numId="27">
    <w:abstractNumId w:val="29"/>
  </w:num>
  <w:num w:numId="28">
    <w:abstractNumId w:val="18"/>
  </w:num>
  <w:num w:numId="29">
    <w:abstractNumId w:val="32"/>
  </w:num>
  <w:num w:numId="30">
    <w:abstractNumId w:val="6"/>
  </w:num>
  <w:num w:numId="31">
    <w:abstractNumId w:val="11"/>
  </w:num>
  <w:num w:numId="32">
    <w:abstractNumId w:val="37"/>
  </w:num>
  <w:num w:numId="33">
    <w:abstractNumId w:val="38"/>
  </w:num>
  <w:num w:numId="34">
    <w:abstractNumId w:val="25"/>
  </w:num>
  <w:num w:numId="35">
    <w:abstractNumId w:val="1"/>
  </w:num>
  <w:num w:numId="36">
    <w:abstractNumId w:val="39"/>
  </w:num>
  <w:num w:numId="37">
    <w:abstractNumId w:val="9"/>
  </w:num>
  <w:num w:numId="38">
    <w:abstractNumId w:val="28"/>
  </w:num>
  <w:num w:numId="39">
    <w:abstractNumId w:val="7"/>
  </w:num>
  <w:num w:numId="40">
    <w:abstractNumId w:val="40"/>
  </w:num>
  <w:num w:numId="41">
    <w:abstractNumId w:val="26"/>
  </w:num>
  <w:num w:numId="42">
    <w:abstractNumId w:val="19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135"/>
    <w:rsid w:val="00000F75"/>
    <w:rsid w:val="00042642"/>
    <w:rsid w:val="000634B9"/>
    <w:rsid w:val="00074A39"/>
    <w:rsid w:val="0007540C"/>
    <w:rsid w:val="00082DDF"/>
    <w:rsid w:val="00091743"/>
    <w:rsid w:val="00097B0B"/>
    <w:rsid w:val="000A0DDC"/>
    <w:rsid w:val="000A4827"/>
    <w:rsid w:val="000B5263"/>
    <w:rsid w:val="000B78B7"/>
    <w:rsid w:val="000C4CB9"/>
    <w:rsid w:val="000D0B5A"/>
    <w:rsid w:val="000D0C68"/>
    <w:rsid w:val="000D4F0E"/>
    <w:rsid w:val="000D7E1D"/>
    <w:rsid w:val="000E4B5A"/>
    <w:rsid w:val="000F7C2C"/>
    <w:rsid w:val="000F7D05"/>
    <w:rsid w:val="00107997"/>
    <w:rsid w:val="00113770"/>
    <w:rsid w:val="0011379B"/>
    <w:rsid w:val="0014130A"/>
    <w:rsid w:val="001425A0"/>
    <w:rsid w:val="0015021D"/>
    <w:rsid w:val="00156A66"/>
    <w:rsid w:val="00161E0F"/>
    <w:rsid w:val="00170488"/>
    <w:rsid w:val="0017408C"/>
    <w:rsid w:val="00181E56"/>
    <w:rsid w:val="00184257"/>
    <w:rsid w:val="001937DC"/>
    <w:rsid w:val="00194115"/>
    <w:rsid w:val="001B01F2"/>
    <w:rsid w:val="001B55D2"/>
    <w:rsid w:val="001C7BB2"/>
    <w:rsid w:val="001D48AE"/>
    <w:rsid w:val="001D56A1"/>
    <w:rsid w:val="001D7315"/>
    <w:rsid w:val="001E1E3E"/>
    <w:rsid w:val="001F7955"/>
    <w:rsid w:val="002015A1"/>
    <w:rsid w:val="002138FA"/>
    <w:rsid w:val="00217DA6"/>
    <w:rsid w:val="002219B3"/>
    <w:rsid w:val="00221F91"/>
    <w:rsid w:val="002267B6"/>
    <w:rsid w:val="002324F3"/>
    <w:rsid w:val="00272F5B"/>
    <w:rsid w:val="002842D1"/>
    <w:rsid w:val="002879D3"/>
    <w:rsid w:val="00290A4D"/>
    <w:rsid w:val="002A715B"/>
    <w:rsid w:val="002D2535"/>
    <w:rsid w:val="002D2687"/>
    <w:rsid w:val="002E06A6"/>
    <w:rsid w:val="002E44E0"/>
    <w:rsid w:val="002F73EA"/>
    <w:rsid w:val="003030AC"/>
    <w:rsid w:val="003052FA"/>
    <w:rsid w:val="00310B1E"/>
    <w:rsid w:val="00323939"/>
    <w:rsid w:val="0033054E"/>
    <w:rsid w:val="00330A12"/>
    <w:rsid w:val="00332BCA"/>
    <w:rsid w:val="0034324D"/>
    <w:rsid w:val="00364301"/>
    <w:rsid w:val="003856FC"/>
    <w:rsid w:val="00390AAB"/>
    <w:rsid w:val="00393748"/>
    <w:rsid w:val="003A162E"/>
    <w:rsid w:val="003A1D5D"/>
    <w:rsid w:val="003C25DD"/>
    <w:rsid w:val="003C68B2"/>
    <w:rsid w:val="003D3FE0"/>
    <w:rsid w:val="003F434E"/>
    <w:rsid w:val="003F5039"/>
    <w:rsid w:val="003F61A4"/>
    <w:rsid w:val="00420FFB"/>
    <w:rsid w:val="004220F1"/>
    <w:rsid w:val="00424658"/>
    <w:rsid w:val="00426CB6"/>
    <w:rsid w:val="004467D3"/>
    <w:rsid w:val="00467B6F"/>
    <w:rsid w:val="00476115"/>
    <w:rsid w:val="0049026E"/>
    <w:rsid w:val="0049026F"/>
    <w:rsid w:val="0049217D"/>
    <w:rsid w:val="004966CB"/>
    <w:rsid w:val="004C6B5F"/>
    <w:rsid w:val="004D1492"/>
    <w:rsid w:val="004E5B38"/>
    <w:rsid w:val="004F04BE"/>
    <w:rsid w:val="005044FB"/>
    <w:rsid w:val="00514484"/>
    <w:rsid w:val="00523AEB"/>
    <w:rsid w:val="0055099E"/>
    <w:rsid w:val="00550F4C"/>
    <w:rsid w:val="00554318"/>
    <w:rsid w:val="00555980"/>
    <w:rsid w:val="00562F06"/>
    <w:rsid w:val="005708CC"/>
    <w:rsid w:val="00571649"/>
    <w:rsid w:val="00571C4A"/>
    <w:rsid w:val="00572C34"/>
    <w:rsid w:val="00573359"/>
    <w:rsid w:val="00574546"/>
    <w:rsid w:val="00583BCA"/>
    <w:rsid w:val="00587108"/>
    <w:rsid w:val="005921A1"/>
    <w:rsid w:val="00595B95"/>
    <w:rsid w:val="005B58D2"/>
    <w:rsid w:val="005D1212"/>
    <w:rsid w:val="005E5E93"/>
    <w:rsid w:val="005E66EE"/>
    <w:rsid w:val="005E7A22"/>
    <w:rsid w:val="00601C61"/>
    <w:rsid w:val="00615816"/>
    <w:rsid w:val="00625002"/>
    <w:rsid w:val="0062544F"/>
    <w:rsid w:val="0063340C"/>
    <w:rsid w:val="0063445A"/>
    <w:rsid w:val="00644F26"/>
    <w:rsid w:val="00646446"/>
    <w:rsid w:val="00646816"/>
    <w:rsid w:val="0064796F"/>
    <w:rsid w:val="0066455D"/>
    <w:rsid w:val="006735F6"/>
    <w:rsid w:val="00697ACA"/>
    <w:rsid w:val="006B3067"/>
    <w:rsid w:val="006D0FF7"/>
    <w:rsid w:val="006D2322"/>
    <w:rsid w:val="006E347B"/>
    <w:rsid w:val="006E5422"/>
    <w:rsid w:val="00706B42"/>
    <w:rsid w:val="00747B34"/>
    <w:rsid w:val="00752CC4"/>
    <w:rsid w:val="00795AFB"/>
    <w:rsid w:val="00796AA3"/>
    <w:rsid w:val="007B262B"/>
    <w:rsid w:val="007B5570"/>
    <w:rsid w:val="007D20D3"/>
    <w:rsid w:val="007D607E"/>
    <w:rsid w:val="007E1C76"/>
    <w:rsid w:val="007E264B"/>
    <w:rsid w:val="007E36DE"/>
    <w:rsid w:val="007E7203"/>
    <w:rsid w:val="007F02BD"/>
    <w:rsid w:val="007F11AE"/>
    <w:rsid w:val="0080277E"/>
    <w:rsid w:val="00805601"/>
    <w:rsid w:val="00807A73"/>
    <w:rsid w:val="0081192C"/>
    <w:rsid w:val="0081763B"/>
    <w:rsid w:val="00842562"/>
    <w:rsid w:val="008466BF"/>
    <w:rsid w:val="008754E0"/>
    <w:rsid w:val="00876827"/>
    <w:rsid w:val="00881AC6"/>
    <w:rsid w:val="00891504"/>
    <w:rsid w:val="00892BFC"/>
    <w:rsid w:val="00893DBB"/>
    <w:rsid w:val="00896EDB"/>
    <w:rsid w:val="008B1EB4"/>
    <w:rsid w:val="008E056A"/>
    <w:rsid w:val="008E1708"/>
    <w:rsid w:val="008E38B7"/>
    <w:rsid w:val="008E5EA6"/>
    <w:rsid w:val="008F1EAE"/>
    <w:rsid w:val="008F4574"/>
    <w:rsid w:val="00900E3C"/>
    <w:rsid w:val="00902722"/>
    <w:rsid w:val="009027C9"/>
    <w:rsid w:val="00913359"/>
    <w:rsid w:val="00915442"/>
    <w:rsid w:val="0093273A"/>
    <w:rsid w:val="009755B7"/>
    <w:rsid w:val="00975C1A"/>
    <w:rsid w:val="009817AB"/>
    <w:rsid w:val="009A1942"/>
    <w:rsid w:val="009C137D"/>
    <w:rsid w:val="009F1375"/>
    <w:rsid w:val="009F31DC"/>
    <w:rsid w:val="009F6683"/>
    <w:rsid w:val="00A06ACF"/>
    <w:rsid w:val="00A214CC"/>
    <w:rsid w:val="00A239AC"/>
    <w:rsid w:val="00A27AEA"/>
    <w:rsid w:val="00A32ECF"/>
    <w:rsid w:val="00A45B92"/>
    <w:rsid w:val="00A719EE"/>
    <w:rsid w:val="00A75355"/>
    <w:rsid w:val="00A81CDC"/>
    <w:rsid w:val="00A8793C"/>
    <w:rsid w:val="00A951A8"/>
    <w:rsid w:val="00AA4613"/>
    <w:rsid w:val="00AA4AF1"/>
    <w:rsid w:val="00AA7DFB"/>
    <w:rsid w:val="00AB6F8B"/>
    <w:rsid w:val="00AC337B"/>
    <w:rsid w:val="00AC37F6"/>
    <w:rsid w:val="00AC6FCC"/>
    <w:rsid w:val="00AE08AB"/>
    <w:rsid w:val="00AE6188"/>
    <w:rsid w:val="00AF2684"/>
    <w:rsid w:val="00B06B78"/>
    <w:rsid w:val="00B17AD5"/>
    <w:rsid w:val="00B248DA"/>
    <w:rsid w:val="00B26276"/>
    <w:rsid w:val="00B264AC"/>
    <w:rsid w:val="00B27269"/>
    <w:rsid w:val="00B4050C"/>
    <w:rsid w:val="00B408B5"/>
    <w:rsid w:val="00B42E51"/>
    <w:rsid w:val="00B47684"/>
    <w:rsid w:val="00B550CE"/>
    <w:rsid w:val="00B720B3"/>
    <w:rsid w:val="00B94CE6"/>
    <w:rsid w:val="00B96DBB"/>
    <w:rsid w:val="00BB1DD1"/>
    <w:rsid w:val="00BC092C"/>
    <w:rsid w:val="00BC4E97"/>
    <w:rsid w:val="00BD1DB4"/>
    <w:rsid w:val="00BD7E31"/>
    <w:rsid w:val="00BE6E22"/>
    <w:rsid w:val="00BF4CE9"/>
    <w:rsid w:val="00C04BB7"/>
    <w:rsid w:val="00C07E84"/>
    <w:rsid w:val="00C14812"/>
    <w:rsid w:val="00C3772E"/>
    <w:rsid w:val="00C4323D"/>
    <w:rsid w:val="00C433ED"/>
    <w:rsid w:val="00C47BA0"/>
    <w:rsid w:val="00C50856"/>
    <w:rsid w:val="00C53AE5"/>
    <w:rsid w:val="00C623D9"/>
    <w:rsid w:val="00C84F89"/>
    <w:rsid w:val="00C85397"/>
    <w:rsid w:val="00C8545D"/>
    <w:rsid w:val="00C85ECD"/>
    <w:rsid w:val="00C96CCB"/>
    <w:rsid w:val="00CA00A0"/>
    <w:rsid w:val="00CC1986"/>
    <w:rsid w:val="00CC5276"/>
    <w:rsid w:val="00CE0A82"/>
    <w:rsid w:val="00CE256F"/>
    <w:rsid w:val="00CE5109"/>
    <w:rsid w:val="00CF3C9A"/>
    <w:rsid w:val="00CF75A0"/>
    <w:rsid w:val="00D01A63"/>
    <w:rsid w:val="00D0206F"/>
    <w:rsid w:val="00D02291"/>
    <w:rsid w:val="00D81ABB"/>
    <w:rsid w:val="00D86C9B"/>
    <w:rsid w:val="00DB3B75"/>
    <w:rsid w:val="00DB53D8"/>
    <w:rsid w:val="00DC1160"/>
    <w:rsid w:val="00DD209D"/>
    <w:rsid w:val="00DD4ADB"/>
    <w:rsid w:val="00DD4EB5"/>
    <w:rsid w:val="00DD5040"/>
    <w:rsid w:val="00DD5C0C"/>
    <w:rsid w:val="00DE2ED6"/>
    <w:rsid w:val="00E20943"/>
    <w:rsid w:val="00E23521"/>
    <w:rsid w:val="00E26225"/>
    <w:rsid w:val="00E33A09"/>
    <w:rsid w:val="00E34D76"/>
    <w:rsid w:val="00E410C7"/>
    <w:rsid w:val="00E559AB"/>
    <w:rsid w:val="00E636CC"/>
    <w:rsid w:val="00E64561"/>
    <w:rsid w:val="00E73A0B"/>
    <w:rsid w:val="00E76CB8"/>
    <w:rsid w:val="00E83508"/>
    <w:rsid w:val="00E84085"/>
    <w:rsid w:val="00E85CEB"/>
    <w:rsid w:val="00E877CC"/>
    <w:rsid w:val="00E94D41"/>
    <w:rsid w:val="00E95755"/>
    <w:rsid w:val="00E97C71"/>
    <w:rsid w:val="00EB19AB"/>
    <w:rsid w:val="00EB1CDB"/>
    <w:rsid w:val="00EB7BFC"/>
    <w:rsid w:val="00EC5E15"/>
    <w:rsid w:val="00EC6029"/>
    <w:rsid w:val="00EC7885"/>
    <w:rsid w:val="00EE0BB9"/>
    <w:rsid w:val="00F00301"/>
    <w:rsid w:val="00F0266E"/>
    <w:rsid w:val="00F05503"/>
    <w:rsid w:val="00F0650B"/>
    <w:rsid w:val="00F10135"/>
    <w:rsid w:val="00F31C8D"/>
    <w:rsid w:val="00F41FDF"/>
    <w:rsid w:val="00F47397"/>
    <w:rsid w:val="00F94AAB"/>
    <w:rsid w:val="00FA3438"/>
    <w:rsid w:val="00FB1F91"/>
    <w:rsid w:val="00FB25A5"/>
    <w:rsid w:val="00FB64DE"/>
    <w:rsid w:val="00FD3FB0"/>
    <w:rsid w:val="00FE23D8"/>
    <w:rsid w:val="00FF3D42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88938675-5009-4D59-965A-873324BA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39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00E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310B1E"/>
    <w:rPr>
      <w:rFonts w:cs="Times New Roman"/>
      <w:color w:val="0000FF"/>
      <w:u w:val="single"/>
    </w:rPr>
  </w:style>
  <w:style w:type="paragraph" w:styleId="a4">
    <w:name w:val="Document Map"/>
    <w:basedOn w:val="a"/>
    <w:link w:val="a5"/>
    <w:uiPriority w:val="99"/>
    <w:semiHidden/>
    <w:rsid w:val="009C13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FollowedHyperlink"/>
    <w:uiPriority w:val="99"/>
    <w:rsid w:val="00DD209D"/>
    <w:rPr>
      <w:rFonts w:cs="Times New Roman"/>
      <w:color w:val="800080"/>
      <w:u w:val="single"/>
    </w:rPr>
  </w:style>
  <w:style w:type="paragraph" w:styleId="a7">
    <w:name w:val="Body Text Indent"/>
    <w:basedOn w:val="a"/>
    <w:link w:val="a8"/>
    <w:uiPriority w:val="99"/>
    <w:rsid w:val="00747B34"/>
    <w:pPr>
      <w:widowControl w:val="0"/>
      <w:autoSpaceDE w:val="0"/>
      <w:autoSpaceDN w:val="0"/>
      <w:adjustRightInd w:val="0"/>
      <w:spacing w:before="280" w:line="260" w:lineRule="auto"/>
      <w:ind w:firstLine="360"/>
    </w:pPr>
    <w:rPr>
      <w:sz w:val="32"/>
      <w:szCs w:val="32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a9">
    <w:name w:val="Normal (Web)"/>
    <w:basedOn w:val="a"/>
    <w:uiPriority w:val="99"/>
    <w:rsid w:val="007F02BD"/>
    <w:pPr>
      <w:spacing w:after="240"/>
    </w:pPr>
  </w:style>
  <w:style w:type="paragraph" w:styleId="aa">
    <w:name w:val="footnote text"/>
    <w:basedOn w:val="a"/>
    <w:link w:val="ab"/>
    <w:uiPriority w:val="99"/>
    <w:semiHidden/>
    <w:rsid w:val="00B248DA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B248DA"/>
    <w:rPr>
      <w:rFonts w:cs="Times New Roman"/>
      <w:vertAlign w:val="superscript"/>
    </w:rPr>
  </w:style>
  <w:style w:type="paragraph" w:styleId="ad">
    <w:name w:val="footer"/>
    <w:basedOn w:val="a"/>
    <w:link w:val="ae"/>
    <w:uiPriority w:val="99"/>
    <w:rsid w:val="00FF3D4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character" w:styleId="af">
    <w:name w:val="page number"/>
    <w:uiPriority w:val="99"/>
    <w:rsid w:val="00FF3D42"/>
    <w:rPr>
      <w:rFonts w:cs="Times New Roman"/>
    </w:rPr>
  </w:style>
  <w:style w:type="paragraph" w:styleId="af0">
    <w:name w:val="header"/>
    <w:basedOn w:val="a"/>
    <w:link w:val="af1"/>
    <w:uiPriority w:val="99"/>
    <w:rsid w:val="002879D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2879D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01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02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9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01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3986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2020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3982">
                  <w:marLeft w:val="0"/>
                  <w:marRight w:val="0"/>
                  <w:marTop w:val="64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01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024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9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01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01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043">
          <w:marLeft w:val="3471"/>
          <w:marRight w:val="20"/>
          <w:marTop w:val="129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39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3998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2020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4036">
                  <w:marLeft w:val="0"/>
                  <w:marRight w:val="0"/>
                  <w:marTop w:val="64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01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018">
          <w:marLeft w:val="3471"/>
          <w:marRight w:val="20"/>
          <w:marTop w:val="129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400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lerk.ru/slovar/fin/?term=20019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6.wmf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2.bin"/><Relationship Id="rId34" Type="http://schemas.openxmlformats.org/officeDocument/2006/relationships/image" Target="media/image10.wmf"/><Relationship Id="rId42" Type="http://schemas.openxmlformats.org/officeDocument/2006/relationships/image" Target="media/image14.wmf"/><Relationship Id="rId47" Type="http://schemas.openxmlformats.org/officeDocument/2006/relationships/image" Target="media/image16.gif"/><Relationship Id="rId50" Type="http://schemas.openxmlformats.org/officeDocument/2006/relationships/image" Target="media/image19.gif"/><Relationship Id="rId55" Type="http://schemas.openxmlformats.org/officeDocument/2006/relationships/oleObject" Target="embeddings/oleObject17.bin"/><Relationship Id="rId63" Type="http://schemas.openxmlformats.org/officeDocument/2006/relationships/oleObject" Target="embeddings/oleObject21.bin"/><Relationship Id="rId68" Type="http://schemas.openxmlformats.org/officeDocument/2006/relationships/image" Target="media/image29.wmf"/><Relationship Id="rId76" Type="http://schemas.openxmlformats.org/officeDocument/2006/relationships/footer" Target="footer1.xml"/><Relationship Id="rId7" Type="http://schemas.openxmlformats.org/officeDocument/2006/relationships/hyperlink" Target="http://www.klerk.ru/slovar/fin/?term=20936" TargetMode="External"/><Relationship Id="rId71" Type="http://schemas.openxmlformats.org/officeDocument/2006/relationships/oleObject" Target="embeddings/oleObject25.bin"/><Relationship Id="rId2" Type="http://schemas.openxmlformats.org/officeDocument/2006/relationships/styles" Target="styles.xml"/><Relationship Id="rId16" Type="http://schemas.openxmlformats.org/officeDocument/2006/relationships/hyperlink" Target="http://slovari.yandex.ru/dict/economic/article/ses3/ses-7139.htm" TargetMode="External"/><Relationship Id="rId29" Type="http://schemas.openxmlformats.org/officeDocument/2006/relationships/oleObject" Target="embeddings/oleObject6.bin"/><Relationship Id="rId11" Type="http://schemas.openxmlformats.org/officeDocument/2006/relationships/hyperlink" Target="http://www.klerk.ru/slovar/fin/?term=19074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oleObject" Target="embeddings/oleObject10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6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5" Type="http://schemas.openxmlformats.org/officeDocument/2006/relationships/footnotes" Target="footnotes.xml"/><Relationship Id="rId15" Type="http://schemas.openxmlformats.org/officeDocument/2006/relationships/hyperlink" Target="http://slovari.yandex.ru/dict/economic/article/ses2/ses-4440.htm" TargetMode="External"/><Relationship Id="rId23" Type="http://schemas.openxmlformats.org/officeDocument/2006/relationships/oleObject" Target="embeddings/oleObject3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image" Target="media/image18.gif"/><Relationship Id="rId57" Type="http://schemas.openxmlformats.org/officeDocument/2006/relationships/oleObject" Target="embeddings/oleObject18.bin"/><Relationship Id="rId61" Type="http://schemas.openxmlformats.org/officeDocument/2006/relationships/oleObject" Target="embeddings/oleObject20.bin"/><Relationship Id="rId10" Type="http://schemas.openxmlformats.org/officeDocument/2006/relationships/hyperlink" Target="http://www.klerk.ru/slovar/fin/?term=19288" TargetMode="External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7.bin"/><Relationship Id="rId44" Type="http://schemas.openxmlformats.org/officeDocument/2006/relationships/image" Target="media/image15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2.bin"/><Relationship Id="rId73" Type="http://schemas.openxmlformats.org/officeDocument/2006/relationships/oleObject" Target="embeddings/oleObject26.bin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lerk.ru/slovar/fin/?term=19074" TargetMode="External"/><Relationship Id="rId14" Type="http://schemas.openxmlformats.org/officeDocument/2006/relationships/hyperlink" Target="http://slovari.yandex.ru/dict/jurid/article/jur2/jur-2751.htm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5.bin"/><Relationship Id="rId30" Type="http://schemas.openxmlformats.org/officeDocument/2006/relationships/image" Target="media/image8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17.gi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24.bin"/><Relationship Id="rId77" Type="http://schemas.openxmlformats.org/officeDocument/2006/relationships/fontTable" Target="fontTable.xml"/><Relationship Id="rId8" Type="http://schemas.openxmlformats.org/officeDocument/2006/relationships/hyperlink" Target="http://www.klerk.ru/slovar/fin/?term=20706" TargetMode="External"/><Relationship Id="rId51" Type="http://schemas.openxmlformats.org/officeDocument/2006/relationships/image" Target="media/image20.gif"/><Relationship Id="rId72" Type="http://schemas.openxmlformats.org/officeDocument/2006/relationships/image" Target="media/image31.wmf"/><Relationship Id="rId3" Type="http://schemas.openxmlformats.org/officeDocument/2006/relationships/settings" Target="settings.xml"/><Relationship Id="rId12" Type="http://schemas.openxmlformats.org/officeDocument/2006/relationships/hyperlink" Target="http://www.klerk.ru/slovar/fin/?term=19930" TargetMode="External"/><Relationship Id="rId17" Type="http://schemas.openxmlformats.org/officeDocument/2006/relationships/hyperlink" Target="http://slovari.yandex.ru/dict/economic/article/ses2/ses-3926.htm" TargetMode="External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12.wmf"/><Relationship Id="rId46" Type="http://schemas.openxmlformats.org/officeDocument/2006/relationships/oleObject" Target="embeddings/oleObject15.bin"/><Relationship Id="rId59" Type="http://schemas.openxmlformats.org/officeDocument/2006/relationships/oleObject" Target="embeddings/oleObject19.bin"/><Relationship Id="rId67" Type="http://schemas.openxmlformats.org/officeDocument/2006/relationships/oleObject" Target="embeddings/oleObject23.bin"/><Relationship Id="rId20" Type="http://schemas.openxmlformats.org/officeDocument/2006/relationships/image" Target="media/image3.wmf"/><Relationship Id="rId41" Type="http://schemas.openxmlformats.org/officeDocument/2006/relationships/oleObject" Target="embeddings/oleObject12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7560</Words>
  <Characters>43093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Дом</Company>
  <LinksUpToDate>false</LinksUpToDate>
  <CharactersWithSpaces>50552</CharactersWithSpaces>
  <SharedDoc>false</SharedDoc>
  <HLinks>
    <vt:vector size="66" baseType="variant">
      <vt:variant>
        <vt:i4>4390917</vt:i4>
      </vt:variant>
      <vt:variant>
        <vt:i4>30</vt:i4>
      </vt:variant>
      <vt:variant>
        <vt:i4>0</vt:i4>
      </vt:variant>
      <vt:variant>
        <vt:i4>5</vt:i4>
      </vt:variant>
      <vt:variant>
        <vt:lpwstr>http://slovari.yandex.ru/dict/economic/article/ses2/ses-3926.htm</vt:lpwstr>
      </vt:variant>
      <vt:variant>
        <vt:lpwstr/>
      </vt:variant>
      <vt:variant>
        <vt:i4>4456449</vt:i4>
      </vt:variant>
      <vt:variant>
        <vt:i4>27</vt:i4>
      </vt:variant>
      <vt:variant>
        <vt:i4>0</vt:i4>
      </vt:variant>
      <vt:variant>
        <vt:i4>5</vt:i4>
      </vt:variant>
      <vt:variant>
        <vt:lpwstr>http://slovari.yandex.ru/dict/economic/article/ses3/ses-7139.htm</vt:lpwstr>
      </vt:variant>
      <vt:variant>
        <vt:lpwstr/>
      </vt:variant>
      <vt:variant>
        <vt:i4>4718596</vt:i4>
      </vt:variant>
      <vt:variant>
        <vt:i4>24</vt:i4>
      </vt:variant>
      <vt:variant>
        <vt:i4>0</vt:i4>
      </vt:variant>
      <vt:variant>
        <vt:i4>5</vt:i4>
      </vt:variant>
      <vt:variant>
        <vt:lpwstr>http://slovari.yandex.ru/dict/economic/article/ses2/ses-4440.htm</vt:lpwstr>
      </vt:variant>
      <vt:variant>
        <vt:lpwstr/>
      </vt:variant>
      <vt:variant>
        <vt:i4>5701660</vt:i4>
      </vt:variant>
      <vt:variant>
        <vt:i4>21</vt:i4>
      </vt:variant>
      <vt:variant>
        <vt:i4>0</vt:i4>
      </vt:variant>
      <vt:variant>
        <vt:i4>5</vt:i4>
      </vt:variant>
      <vt:variant>
        <vt:lpwstr>http://slovari.yandex.ru/dict/jurid/article/jur2/jur-2751.htm</vt:lpwstr>
      </vt:variant>
      <vt:variant>
        <vt:lpwstr/>
      </vt:variant>
      <vt:variant>
        <vt:i4>8323131</vt:i4>
      </vt:variant>
      <vt:variant>
        <vt:i4>18</vt:i4>
      </vt:variant>
      <vt:variant>
        <vt:i4>0</vt:i4>
      </vt:variant>
      <vt:variant>
        <vt:i4>5</vt:i4>
      </vt:variant>
      <vt:variant>
        <vt:lpwstr>http://www.klerk.ru/slovar/fin/?term=20019</vt:lpwstr>
      </vt:variant>
      <vt:variant>
        <vt:lpwstr/>
      </vt:variant>
      <vt:variant>
        <vt:i4>8126512</vt:i4>
      </vt:variant>
      <vt:variant>
        <vt:i4>15</vt:i4>
      </vt:variant>
      <vt:variant>
        <vt:i4>0</vt:i4>
      </vt:variant>
      <vt:variant>
        <vt:i4>5</vt:i4>
      </vt:variant>
      <vt:variant>
        <vt:lpwstr>http://www.klerk.ru/slovar/fin/?term=19930</vt:lpwstr>
      </vt:variant>
      <vt:variant>
        <vt:lpwstr/>
      </vt:variant>
      <vt:variant>
        <vt:i4>7405620</vt:i4>
      </vt:variant>
      <vt:variant>
        <vt:i4>12</vt:i4>
      </vt:variant>
      <vt:variant>
        <vt:i4>0</vt:i4>
      </vt:variant>
      <vt:variant>
        <vt:i4>5</vt:i4>
      </vt:variant>
      <vt:variant>
        <vt:lpwstr>http://www.klerk.ru/slovar/fin/?term=19074</vt:lpwstr>
      </vt:variant>
      <vt:variant>
        <vt:lpwstr/>
      </vt:variant>
      <vt:variant>
        <vt:i4>8323131</vt:i4>
      </vt:variant>
      <vt:variant>
        <vt:i4>9</vt:i4>
      </vt:variant>
      <vt:variant>
        <vt:i4>0</vt:i4>
      </vt:variant>
      <vt:variant>
        <vt:i4>5</vt:i4>
      </vt:variant>
      <vt:variant>
        <vt:lpwstr>http://www.klerk.ru/slovar/fin/?term=19288</vt:lpwstr>
      </vt:variant>
      <vt:variant>
        <vt:lpwstr/>
      </vt:variant>
      <vt:variant>
        <vt:i4>7405620</vt:i4>
      </vt:variant>
      <vt:variant>
        <vt:i4>6</vt:i4>
      </vt:variant>
      <vt:variant>
        <vt:i4>0</vt:i4>
      </vt:variant>
      <vt:variant>
        <vt:i4>5</vt:i4>
      </vt:variant>
      <vt:variant>
        <vt:lpwstr>http://www.klerk.ru/slovar/fin/?term=19074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http://www.klerk.ru/slovar/fin/?term=20706</vt:lpwstr>
      </vt:variant>
      <vt:variant>
        <vt:lpwstr/>
      </vt:variant>
      <vt:variant>
        <vt:i4>7929913</vt:i4>
      </vt:variant>
      <vt:variant>
        <vt:i4>0</vt:i4>
      </vt:variant>
      <vt:variant>
        <vt:i4>0</vt:i4>
      </vt:variant>
      <vt:variant>
        <vt:i4>5</vt:i4>
      </vt:variant>
      <vt:variant>
        <vt:lpwstr>http://www.klerk.ru/slovar/fin/?term=20936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Илья</dc:creator>
  <cp:keywords/>
  <dc:description/>
  <cp:lastModifiedBy>admin</cp:lastModifiedBy>
  <cp:revision>2</cp:revision>
  <dcterms:created xsi:type="dcterms:W3CDTF">2014-05-12T08:35:00Z</dcterms:created>
  <dcterms:modified xsi:type="dcterms:W3CDTF">2014-05-12T08:35:00Z</dcterms:modified>
</cp:coreProperties>
</file>