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A7" w:rsidRDefault="00B838A7" w:rsidP="002211DC">
      <w:pPr>
        <w:spacing w:line="360" w:lineRule="auto"/>
        <w:ind w:firstLine="720"/>
        <w:jc w:val="center"/>
        <w:rPr>
          <w:sz w:val="28"/>
          <w:szCs w:val="28"/>
        </w:rPr>
      </w:pPr>
    </w:p>
    <w:p w:rsidR="002211DC" w:rsidRPr="002211DC" w:rsidRDefault="002211DC" w:rsidP="002211DC">
      <w:pPr>
        <w:spacing w:line="360" w:lineRule="auto"/>
        <w:ind w:firstLine="720"/>
        <w:jc w:val="center"/>
        <w:rPr>
          <w:sz w:val="28"/>
          <w:szCs w:val="28"/>
        </w:rPr>
      </w:pPr>
      <w:r w:rsidRPr="002211DC">
        <w:rPr>
          <w:sz w:val="28"/>
          <w:szCs w:val="28"/>
        </w:rPr>
        <w:t>Центросоюз Российской Федерации</w:t>
      </w:r>
    </w:p>
    <w:p w:rsidR="002211DC" w:rsidRPr="002211DC" w:rsidRDefault="002211DC" w:rsidP="002211DC">
      <w:pPr>
        <w:spacing w:line="360" w:lineRule="auto"/>
        <w:ind w:firstLine="720"/>
        <w:jc w:val="center"/>
        <w:rPr>
          <w:sz w:val="28"/>
          <w:szCs w:val="28"/>
        </w:rPr>
      </w:pPr>
      <w:r w:rsidRPr="002211DC">
        <w:rPr>
          <w:sz w:val="28"/>
          <w:szCs w:val="28"/>
        </w:rPr>
        <w:t>НОУ СПО «Горно-Алтайский экономический техникум»</w:t>
      </w: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Pr="002211DC" w:rsidRDefault="002211DC" w:rsidP="002211DC">
      <w:pPr>
        <w:spacing w:line="360" w:lineRule="auto"/>
        <w:ind w:firstLine="720"/>
        <w:jc w:val="center"/>
        <w:rPr>
          <w:sz w:val="28"/>
          <w:szCs w:val="28"/>
        </w:rPr>
      </w:pPr>
      <w:r w:rsidRPr="002211DC">
        <w:rPr>
          <w:sz w:val="28"/>
          <w:szCs w:val="28"/>
        </w:rPr>
        <w:t>КУРСОВАЯ РАБОТА</w:t>
      </w:r>
    </w:p>
    <w:p w:rsidR="002211DC" w:rsidRPr="002211DC" w:rsidRDefault="002211DC" w:rsidP="002211DC">
      <w:pPr>
        <w:spacing w:line="360" w:lineRule="auto"/>
        <w:ind w:firstLine="720"/>
        <w:jc w:val="center"/>
        <w:rPr>
          <w:sz w:val="28"/>
          <w:szCs w:val="28"/>
        </w:rPr>
      </w:pPr>
      <w:r w:rsidRPr="002211DC">
        <w:rPr>
          <w:sz w:val="28"/>
          <w:szCs w:val="28"/>
        </w:rPr>
        <w:t>По дисциплине «Экономика организации (предприятия)»</w:t>
      </w:r>
    </w:p>
    <w:p w:rsidR="002211DC" w:rsidRPr="002211DC" w:rsidRDefault="0011272E" w:rsidP="002211DC">
      <w:pPr>
        <w:spacing w:line="360" w:lineRule="auto"/>
        <w:ind w:firstLine="720"/>
        <w:jc w:val="center"/>
        <w:rPr>
          <w:sz w:val="28"/>
          <w:szCs w:val="28"/>
        </w:rPr>
      </w:pPr>
      <w:r>
        <w:rPr>
          <w:sz w:val="28"/>
          <w:szCs w:val="28"/>
        </w:rPr>
        <w:t>Тема: «Издержки обращения в торговле и их прогнозирование»</w:t>
      </w: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777398">
      <w:pPr>
        <w:spacing w:line="360" w:lineRule="auto"/>
        <w:ind w:firstLine="720"/>
        <w:jc w:val="both"/>
        <w:rPr>
          <w:b/>
          <w:sz w:val="28"/>
          <w:szCs w:val="28"/>
        </w:rPr>
      </w:pPr>
    </w:p>
    <w:p w:rsidR="002211DC" w:rsidRDefault="002211DC" w:rsidP="0011272E">
      <w:pPr>
        <w:spacing w:line="360" w:lineRule="auto"/>
        <w:ind w:left="5040"/>
        <w:jc w:val="both"/>
        <w:rPr>
          <w:b/>
          <w:sz w:val="28"/>
          <w:szCs w:val="28"/>
        </w:rPr>
      </w:pPr>
    </w:p>
    <w:p w:rsidR="002211DC" w:rsidRPr="0011272E" w:rsidRDefault="0011272E" w:rsidP="0011272E">
      <w:pPr>
        <w:spacing w:line="360" w:lineRule="auto"/>
        <w:ind w:left="5040"/>
        <w:jc w:val="both"/>
        <w:rPr>
          <w:sz w:val="28"/>
          <w:szCs w:val="28"/>
        </w:rPr>
      </w:pPr>
      <w:r w:rsidRPr="0011272E">
        <w:rPr>
          <w:sz w:val="28"/>
          <w:szCs w:val="28"/>
        </w:rPr>
        <w:t xml:space="preserve">Выполнила </w:t>
      </w:r>
    </w:p>
    <w:p w:rsidR="0011272E" w:rsidRPr="0011272E" w:rsidRDefault="0011272E" w:rsidP="0011272E">
      <w:pPr>
        <w:spacing w:line="360" w:lineRule="auto"/>
        <w:ind w:left="5040"/>
        <w:jc w:val="both"/>
        <w:rPr>
          <w:sz w:val="28"/>
          <w:szCs w:val="28"/>
        </w:rPr>
      </w:pPr>
      <w:r w:rsidRPr="0011272E">
        <w:rPr>
          <w:sz w:val="28"/>
          <w:szCs w:val="28"/>
        </w:rPr>
        <w:t>Студент</w:t>
      </w:r>
      <w:r w:rsidR="00E60F87">
        <w:rPr>
          <w:sz w:val="28"/>
          <w:szCs w:val="28"/>
        </w:rPr>
        <w:t>к</w:t>
      </w:r>
      <w:r w:rsidRPr="0011272E">
        <w:rPr>
          <w:sz w:val="28"/>
          <w:szCs w:val="28"/>
        </w:rPr>
        <w:t xml:space="preserve">а Пшенник </w:t>
      </w:r>
    </w:p>
    <w:p w:rsidR="0011272E" w:rsidRPr="0011272E" w:rsidRDefault="0011272E" w:rsidP="0011272E">
      <w:pPr>
        <w:spacing w:line="360" w:lineRule="auto"/>
        <w:ind w:left="5040"/>
        <w:jc w:val="both"/>
        <w:rPr>
          <w:sz w:val="28"/>
          <w:szCs w:val="28"/>
        </w:rPr>
      </w:pPr>
      <w:r w:rsidRPr="0011272E">
        <w:rPr>
          <w:sz w:val="28"/>
          <w:szCs w:val="28"/>
        </w:rPr>
        <w:t>Мария Викторовна</w:t>
      </w:r>
    </w:p>
    <w:p w:rsidR="0011272E" w:rsidRPr="0011272E" w:rsidRDefault="0011272E" w:rsidP="0011272E">
      <w:pPr>
        <w:spacing w:line="360" w:lineRule="auto"/>
        <w:ind w:left="5040"/>
        <w:jc w:val="both"/>
        <w:rPr>
          <w:sz w:val="28"/>
          <w:szCs w:val="28"/>
        </w:rPr>
      </w:pPr>
      <w:r w:rsidRPr="0011272E">
        <w:rPr>
          <w:sz w:val="28"/>
          <w:szCs w:val="28"/>
        </w:rPr>
        <w:t>Группа Б4</w:t>
      </w:r>
    </w:p>
    <w:p w:rsidR="0011272E" w:rsidRPr="0011272E" w:rsidRDefault="0011272E" w:rsidP="0011272E">
      <w:pPr>
        <w:spacing w:line="360" w:lineRule="auto"/>
        <w:ind w:left="5040"/>
        <w:jc w:val="both"/>
        <w:rPr>
          <w:sz w:val="28"/>
          <w:szCs w:val="28"/>
        </w:rPr>
      </w:pPr>
      <w:r w:rsidRPr="0011272E">
        <w:rPr>
          <w:sz w:val="28"/>
          <w:szCs w:val="28"/>
        </w:rPr>
        <w:t>Специальность 080110</w:t>
      </w:r>
    </w:p>
    <w:p w:rsidR="0011272E" w:rsidRPr="0011272E" w:rsidRDefault="0011272E" w:rsidP="0011272E">
      <w:pPr>
        <w:spacing w:line="360" w:lineRule="auto"/>
        <w:ind w:left="5040"/>
        <w:jc w:val="both"/>
        <w:rPr>
          <w:sz w:val="28"/>
          <w:szCs w:val="28"/>
        </w:rPr>
      </w:pPr>
      <w:r w:rsidRPr="0011272E">
        <w:rPr>
          <w:sz w:val="28"/>
          <w:szCs w:val="28"/>
        </w:rPr>
        <w:t>«Экономика и бухгалтерский учет»</w:t>
      </w:r>
    </w:p>
    <w:p w:rsidR="0011272E" w:rsidRPr="0011272E" w:rsidRDefault="0011272E" w:rsidP="0011272E">
      <w:pPr>
        <w:spacing w:line="360" w:lineRule="auto"/>
        <w:ind w:left="5040"/>
        <w:jc w:val="both"/>
        <w:rPr>
          <w:sz w:val="28"/>
          <w:szCs w:val="28"/>
        </w:rPr>
      </w:pPr>
      <w:r w:rsidRPr="0011272E">
        <w:rPr>
          <w:sz w:val="28"/>
          <w:szCs w:val="28"/>
        </w:rPr>
        <w:t>Преподаватель-руководитель Волжина Ольга Валентиновна</w:t>
      </w:r>
    </w:p>
    <w:p w:rsidR="0011272E" w:rsidRPr="0011272E" w:rsidRDefault="0011272E" w:rsidP="0011272E">
      <w:pPr>
        <w:spacing w:line="360" w:lineRule="auto"/>
        <w:ind w:left="5040"/>
        <w:jc w:val="both"/>
        <w:rPr>
          <w:sz w:val="28"/>
          <w:szCs w:val="28"/>
        </w:rPr>
      </w:pPr>
      <w:r w:rsidRPr="0011272E">
        <w:rPr>
          <w:sz w:val="28"/>
          <w:szCs w:val="28"/>
        </w:rPr>
        <w:t>Дата сдачи______________________</w:t>
      </w:r>
    </w:p>
    <w:p w:rsidR="0011272E" w:rsidRPr="0011272E" w:rsidRDefault="0011272E" w:rsidP="0011272E">
      <w:pPr>
        <w:spacing w:line="360" w:lineRule="auto"/>
        <w:ind w:left="5040"/>
        <w:jc w:val="both"/>
        <w:rPr>
          <w:sz w:val="28"/>
          <w:szCs w:val="28"/>
        </w:rPr>
      </w:pPr>
      <w:r w:rsidRPr="0011272E">
        <w:rPr>
          <w:sz w:val="28"/>
          <w:szCs w:val="28"/>
        </w:rPr>
        <w:t>Оценка_________________________</w:t>
      </w:r>
    </w:p>
    <w:p w:rsidR="0011272E" w:rsidRDefault="0011272E" w:rsidP="0011272E">
      <w:pPr>
        <w:spacing w:line="360" w:lineRule="auto"/>
        <w:ind w:left="5040"/>
        <w:jc w:val="both"/>
        <w:rPr>
          <w:sz w:val="28"/>
          <w:szCs w:val="28"/>
        </w:rPr>
      </w:pPr>
      <w:r w:rsidRPr="0011272E">
        <w:rPr>
          <w:sz w:val="28"/>
          <w:szCs w:val="28"/>
        </w:rPr>
        <w:t>Дата проверки___________________</w:t>
      </w:r>
    </w:p>
    <w:p w:rsidR="00124126" w:rsidRPr="0011272E" w:rsidRDefault="00124126" w:rsidP="0011272E">
      <w:pPr>
        <w:spacing w:line="360" w:lineRule="auto"/>
        <w:ind w:left="720"/>
        <w:jc w:val="both"/>
        <w:rPr>
          <w:sz w:val="28"/>
          <w:szCs w:val="28"/>
        </w:rPr>
      </w:pPr>
      <w:r>
        <w:rPr>
          <w:b/>
          <w:sz w:val="28"/>
          <w:szCs w:val="28"/>
        </w:rPr>
        <w:t>План.</w:t>
      </w:r>
    </w:p>
    <w:p w:rsidR="00124126" w:rsidRDefault="00124126" w:rsidP="00777398">
      <w:pPr>
        <w:spacing w:line="360" w:lineRule="auto"/>
        <w:ind w:firstLine="720"/>
        <w:jc w:val="both"/>
        <w:rPr>
          <w:b/>
          <w:sz w:val="28"/>
          <w:szCs w:val="28"/>
        </w:rPr>
      </w:pPr>
    </w:p>
    <w:p w:rsidR="00124126" w:rsidRDefault="00124126" w:rsidP="00777398">
      <w:pPr>
        <w:spacing w:line="360" w:lineRule="auto"/>
        <w:ind w:firstLine="720"/>
        <w:jc w:val="both"/>
        <w:rPr>
          <w:sz w:val="28"/>
          <w:szCs w:val="28"/>
        </w:rPr>
      </w:pPr>
      <w:r>
        <w:rPr>
          <w:sz w:val="28"/>
          <w:szCs w:val="28"/>
        </w:rPr>
        <w:t>Введение.</w:t>
      </w:r>
    </w:p>
    <w:p w:rsidR="00777398" w:rsidRDefault="00777398" w:rsidP="00777398">
      <w:pPr>
        <w:numPr>
          <w:ilvl w:val="0"/>
          <w:numId w:val="3"/>
        </w:numPr>
        <w:tabs>
          <w:tab w:val="clear" w:pos="1725"/>
          <w:tab w:val="num" w:pos="1080"/>
        </w:tabs>
        <w:spacing w:line="360" w:lineRule="auto"/>
        <w:ind w:left="1080" w:hanging="360"/>
        <w:jc w:val="both"/>
        <w:rPr>
          <w:sz w:val="28"/>
          <w:szCs w:val="28"/>
        </w:rPr>
      </w:pPr>
      <w:r>
        <w:rPr>
          <w:sz w:val="28"/>
          <w:szCs w:val="28"/>
        </w:rPr>
        <w:t>Сущность издержек обращения.</w:t>
      </w:r>
    </w:p>
    <w:p w:rsidR="00777398" w:rsidRDefault="00777398" w:rsidP="00777398">
      <w:pPr>
        <w:numPr>
          <w:ilvl w:val="1"/>
          <w:numId w:val="3"/>
        </w:numPr>
        <w:spacing w:line="360" w:lineRule="auto"/>
        <w:jc w:val="both"/>
        <w:rPr>
          <w:sz w:val="28"/>
          <w:szCs w:val="28"/>
        </w:rPr>
      </w:pPr>
      <w:r>
        <w:rPr>
          <w:sz w:val="28"/>
          <w:szCs w:val="28"/>
        </w:rPr>
        <w:t>Экономическая характеристика</w:t>
      </w:r>
      <w:r w:rsidR="00124126">
        <w:rPr>
          <w:sz w:val="28"/>
          <w:szCs w:val="28"/>
        </w:rPr>
        <w:t xml:space="preserve"> издержек обращения</w:t>
      </w:r>
      <w:r>
        <w:rPr>
          <w:sz w:val="28"/>
          <w:szCs w:val="28"/>
        </w:rPr>
        <w:t xml:space="preserve"> в торговле</w:t>
      </w:r>
      <w:r w:rsidR="00124126">
        <w:rPr>
          <w:sz w:val="28"/>
          <w:szCs w:val="28"/>
        </w:rPr>
        <w:t xml:space="preserve">, классификация издержек обращения. </w:t>
      </w:r>
    </w:p>
    <w:p w:rsidR="00124126" w:rsidRDefault="00777398" w:rsidP="00777398">
      <w:pPr>
        <w:numPr>
          <w:ilvl w:val="1"/>
          <w:numId w:val="3"/>
        </w:numPr>
        <w:spacing w:line="360" w:lineRule="auto"/>
        <w:jc w:val="both"/>
        <w:rPr>
          <w:sz w:val="28"/>
          <w:szCs w:val="28"/>
        </w:rPr>
      </w:pPr>
      <w:r>
        <w:rPr>
          <w:sz w:val="28"/>
          <w:szCs w:val="28"/>
        </w:rPr>
        <w:t>Факторы, влияющие на издержки обращения.</w:t>
      </w:r>
    </w:p>
    <w:p w:rsidR="00124126" w:rsidRDefault="00124126" w:rsidP="00777398">
      <w:pPr>
        <w:numPr>
          <w:ilvl w:val="0"/>
          <w:numId w:val="3"/>
        </w:numPr>
        <w:tabs>
          <w:tab w:val="clear" w:pos="1725"/>
          <w:tab w:val="num" w:pos="1080"/>
        </w:tabs>
        <w:spacing w:line="360" w:lineRule="auto"/>
        <w:ind w:left="1080" w:hanging="360"/>
        <w:jc w:val="both"/>
        <w:rPr>
          <w:sz w:val="28"/>
          <w:szCs w:val="28"/>
        </w:rPr>
      </w:pPr>
      <w:r>
        <w:rPr>
          <w:sz w:val="28"/>
          <w:szCs w:val="28"/>
        </w:rPr>
        <w:t>Планирование издержек обращения в торговле.</w:t>
      </w:r>
    </w:p>
    <w:p w:rsidR="00124126" w:rsidRDefault="00124126" w:rsidP="00777398">
      <w:pPr>
        <w:numPr>
          <w:ilvl w:val="1"/>
          <w:numId w:val="3"/>
        </w:numPr>
        <w:spacing w:line="360" w:lineRule="auto"/>
        <w:jc w:val="both"/>
        <w:rPr>
          <w:sz w:val="28"/>
          <w:szCs w:val="28"/>
        </w:rPr>
      </w:pPr>
      <w:r>
        <w:rPr>
          <w:sz w:val="28"/>
          <w:szCs w:val="28"/>
        </w:rPr>
        <w:t>Значение</w:t>
      </w:r>
      <w:r w:rsidR="00E60F87">
        <w:rPr>
          <w:sz w:val="28"/>
          <w:szCs w:val="28"/>
        </w:rPr>
        <w:t xml:space="preserve"> и</w:t>
      </w:r>
      <w:r>
        <w:rPr>
          <w:sz w:val="28"/>
          <w:szCs w:val="28"/>
        </w:rPr>
        <w:t xml:space="preserve"> необходимость планирования издержек обращения в торговле.</w:t>
      </w:r>
    </w:p>
    <w:p w:rsidR="00124126" w:rsidRDefault="00124126" w:rsidP="00777398">
      <w:pPr>
        <w:numPr>
          <w:ilvl w:val="1"/>
          <w:numId w:val="3"/>
        </w:numPr>
        <w:spacing w:line="360" w:lineRule="auto"/>
        <w:jc w:val="both"/>
        <w:rPr>
          <w:sz w:val="28"/>
          <w:szCs w:val="28"/>
        </w:rPr>
      </w:pPr>
      <w:r>
        <w:rPr>
          <w:sz w:val="28"/>
          <w:szCs w:val="28"/>
        </w:rPr>
        <w:t>Экономическое обоснование издержек обращения в торговле на планируемый год.</w:t>
      </w:r>
    </w:p>
    <w:p w:rsidR="00124126" w:rsidRDefault="00124126" w:rsidP="00777398">
      <w:pPr>
        <w:numPr>
          <w:ilvl w:val="1"/>
          <w:numId w:val="3"/>
        </w:numPr>
        <w:spacing w:line="360" w:lineRule="auto"/>
        <w:jc w:val="both"/>
        <w:rPr>
          <w:sz w:val="28"/>
          <w:szCs w:val="28"/>
        </w:rPr>
      </w:pPr>
      <w:r>
        <w:rPr>
          <w:sz w:val="28"/>
          <w:szCs w:val="28"/>
        </w:rPr>
        <w:t>Товарно-групповые издержки обращения, их значение в условиях свободного ценообразования.</w:t>
      </w:r>
    </w:p>
    <w:p w:rsidR="00124126" w:rsidRDefault="00124126" w:rsidP="00777398">
      <w:pPr>
        <w:numPr>
          <w:ilvl w:val="0"/>
          <w:numId w:val="3"/>
        </w:numPr>
        <w:tabs>
          <w:tab w:val="clear" w:pos="1725"/>
          <w:tab w:val="num" w:pos="1080"/>
        </w:tabs>
        <w:spacing w:line="360" w:lineRule="auto"/>
        <w:ind w:left="1080" w:hanging="360"/>
        <w:jc w:val="both"/>
        <w:rPr>
          <w:sz w:val="28"/>
          <w:szCs w:val="28"/>
        </w:rPr>
      </w:pPr>
      <w:r>
        <w:rPr>
          <w:sz w:val="28"/>
          <w:szCs w:val="28"/>
        </w:rPr>
        <w:t>Резервы экономики расходов розничных предприятий в условиях рыночной экономики.</w:t>
      </w:r>
    </w:p>
    <w:p w:rsidR="00124126" w:rsidRDefault="00124126" w:rsidP="00777398">
      <w:pPr>
        <w:spacing w:line="360" w:lineRule="auto"/>
        <w:ind w:left="720"/>
        <w:jc w:val="both"/>
        <w:rPr>
          <w:sz w:val="28"/>
          <w:szCs w:val="28"/>
        </w:rPr>
      </w:pPr>
      <w:r>
        <w:rPr>
          <w:sz w:val="28"/>
          <w:szCs w:val="28"/>
        </w:rPr>
        <w:t>Заключение.</w:t>
      </w:r>
    </w:p>
    <w:p w:rsidR="00124126" w:rsidRPr="00124126" w:rsidRDefault="00124126" w:rsidP="00777398">
      <w:pPr>
        <w:spacing w:line="360" w:lineRule="auto"/>
        <w:ind w:left="720"/>
        <w:jc w:val="both"/>
        <w:rPr>
          <w:sz w:val="28"/>
          <w:szCs w:val="28"/>
        </w:rPr>
      </w:pPr>
      <w:r>
        <w:rPr>
          <w:sz w:val="28"/>
          <w:szCs w:val="28"/>
        </w:rPr>
        <w:t>Список использованной литературы.</w:t>
      </w:r>
    </w:p>
    <w:p w:rsidR="00124126" w:rsidRDefault="00124126" w:rsidP="00777398">
      <w:pPr>
        <w:spacing w:line="360" w:lineRule="auto"/>
        <w:ind w:firstLine="720"/>
        <w:jc w:val="both"/>
        <w:rPr>
          <w:b/>
          <w:sz w:val="28"/>
          <w:szCs w:val="28"/>
        </w:rPr>
      </w:pPr>
    </w:p>
    <w:p w:rsidR="00124126" w:rsidRDefault="00124126" w:rsidP="00777398">
      <w:pPr>
        <w:spacing w:line="360" w:lineRule="auto"/>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777398" w:rsidRDefault="00777398" w:rsidP="00F85AFF">
      <w:pPr>
        <w:ind w:firstLine="720"/>
        <w:jc w:val="both"/>
        <w:rPr>
          <w:b/>
          <w:sz w:val="28"/>
          <w:szCs w:val="28"/>
        </w:rPr>
      </w:pPr>
    </w:p>
    <w:p w:rsidR="00777398" w:rsidRDefault="00777398"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124126" w:rsidRDefault="00124126" w:rsidP="00F85AFF">
      <w:pPr>
        <w:ind w:firstLine="720"/>
        <w:jc w:val="both"/>
        <w:rPr>
          <w:b/>
          <w:sz w:val="28"/>
          <w:szCs w:val="28"/>
        </w:rPr>
      </w:pPr>
    </w:p>
    <w:p w:rsidR="00777398" w:rsidRDefault="00777398" w:rsidP="00777398">
      <w:pPr>
        <w:jc w:val="both"/>
        <w:rPr>
          <w:b/>
          <w:sz w:val="28"/>
          <w:szCs w:val="28"/>
        </w:rPr>
      </w:pPr>
    </w:p>
    <w:p w:rsidR="00F85AFF" w:rsidRPr="00F85AFF" w:rsidRDefault="00F85AFF" w:rsidP="00777398">
      <w:pPr>
        <w:ind w:firstLine="720"/>
        <w:jc w:val="both"/>
        <w:rPr>
          <w:b/>
          <w:sz w:val="28"/>
          <w:szCs w:val="28"/>
        </w:rPr>
      </w:pPr>
      <w:r w:rsidRPr="00F85AFF">
        <w:rPr>
          <w:b/>
          <w:sz w:val="28"/>
          <w:szCs w:val="28"/>
        </w:rPr>
        <w:t>Введение</w:t>
      </w:r>
    </w:p>
    <w:p w:rsidR="00F85AFF" w:rsidRPr="00F85AFF" w:rsidRDefault="00F85AFF" w:rsidP="00F85AFF">
      <w:pPr>
        <w:ind w:firstLine="720"/>
        <w:jc w:val="both"/>
        <w:rPr>
          <w:sz w:val="28"/>
          <w:szCs w:val="28"/>
        </w:rPr>
      </w:pP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Через торговую сеть определяются спрос, предложение и цены, которые воздействуют затем на структурные сдвиги в производстве.</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Издержки обращения – один из главных оценочных показателей финансово-хозяйственной деятельности торговых организаций. Они позволяют определить качество и эффективность работы всего коллектива организации, а внедрение режима экономии издержек способствует росту прибыли, повышению уровня рентабельности.</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Издержки обращения участвуют в формировании финансового результата деятельности торговой организации, при прочих равных условиях их экономия позволит увеличить прибыль, упрочить конкурентные позиции торговых предприятий и организаций на рынке товаров и услуг.</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развитием и совершенствованием размещения производи</w:t>
      </w:r>
      <w:r>
        <w:rPr>
          <w:rFonts w:ascii="Times New Roman CYR" w:hAnsi="Times New Roman CYR" w:cs="Times New Roman CYR"/>
          <w:sz w:val="28"/>
          <w:szCs w:val="28"/>
        </w:rPr>
        <w:softHyphen/>
        <w:t>тельных сил, углублением общественного разделения труда повы</w:t>
      </w:r>
      <w:r>
        <w:rPr>
          <w:rFonts w:ascii="Times New Roman CYR" w:hAnsi="Times New Roman CYR" w:cs="Times New Roman CYR"/>
          <w:sz w:val="28"/>
          <w:szCs w:val="28"/>
        </w:rPr>
        <w:softHyphen/>
        <w:t>шается роль производственных предприятий в доведении товаров до степени полной готовности к потреблению. В связи с этим сни</w:t>
      </w:r>
      <w:r>
        <w:rPr>
          <w:rFonts w:ascii="Times New Roman CYR" w:hAnsi="Times New Roman CYR" w:cs="Times New Roman CYR"/>
          <w:sz w:val="28"/>
          <w:szCs w:val="28"/>
        </w:rPr>
        <w:softHyphen/>
        <w:t>жается доля дополнительных издержек в торговле и относитель</w:t>
      </w:r>
      <w:r>
        <w:rPr>
          <w:rFonts w:ascii="Times New Roman CYR" w:hAnsi="Times New Roman CYR" w:cs="Times New Roman CYR"/>
          <w:sz w:val="28"/>
          <w:szCs w:val="28"/>
        </w:rPr>
        <w:softHyphen/>
        <w:t xml:space="preserve">но возрастают затраты, связанные со сменой формы стоимости, что способствует в конечном счете повышению культуры торговли и экономии времени покупателей. </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Высокий уровень торгового об</w:t>
      </w:r>
      <w:r>
        <w:rPr>
          <w:rFonts w:ascii="Times New Roman CYR" w:hAnsi="Times New Roman CYR" w:cs="Times New Roman CYR"/>
          <w:sz w:val="28"/>
          <w:szCs w:val="28"/>
        </w:rPr>
        <w:softHyphen/>
        <w:t>служивания населения и сокращение издержек потребления — это важнейшие направления совершенствования торговли в раз</w:t>
      </w:r>
      <w:r>
        <w:rPr>
          <w:rFonts w:ascii="Times New Roman CYR" w:hAnsi="Times New Roman CYR" w:cs="Times New Roman CYR"/>
          <w:sz w:val="28"/>
          <w:szCs w:val="28"/>
        </w:rPr>
        <w:softHyphen/>
        <w:t>витом обществе. Экономия средств на культуре торгового обслуживания противоречит самой сущности торговли.</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торговле издержки обращения направлены на наибо</w:t>
      </w:r>
      <w:r>
        <w:rPr>
          <w:rFonts w:ascii="Times New Roman CYR" w:hAnsi="Times New Roman CYR" w:cs="Times New Roman CYR"/>
          <w:sz w:val="28"/>
          <w:szCs w:val="28"/>
        </w:rPr>
        <w:softHyphen/>
        <w:t>лее полное удовлетворение спроса населения. Этим целям слу</w:t>
      </w:r>
      <w:r>
        <w:rPr>
          <w:rFonts w:ascii="Times New Roman CYR" w:hAnsi="Times New Roman CYR" w:cs="Times New Roman CYR"/>
          <w:sz w:val="28"/>
          <w:szCs w:val="28"/>
        </w:rPr>
        <w:softHyphen/>
        <w:t>жат расходы в торговле, связанные с дополнительным вкладом в потребительную стоимость товаров, улучшением обслуживания населения, информацией покупателей о качестве, свойствах и спо</w:t>
      </w:r>
      <w:r>
        <w:rPr>
          <w:rFonts w:ascii="Times New Roman CYR" w:hAnsi="Times New Roman CYR" w:cs="Times New Roman CYR"/>
          <w:sz w:val="28"/>
          <w:szCs w:val="28"/>
        </w:rPr>
        <w:softHyphen/>
        <w:t>собах потребления товаров, оказанием дополнительных услуг.</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Издержки обращения в торговле всегда выражали, и будут выражать качество работы торговых организаций и предприятий. Относительное снижение издержек обращения на</w:t>
      </w:r>
      <w:r>
        <w:rPr>
          <w:rFonts w:ascii="Times New Roman CYR" w:hAnsi="Times New Roman CYR" w:cs="Times New Roman CYR"/>
          <w:sz w:val="28"/>
          <w:szCs w:val="28"/>
        </w:rPr>
        <w:softHyphen/>
        <w:t>ряду с уменьшением себестоимости продукции является экономи</w:t>
      </w:r>
      <w:r>
        <w:rPr>
          <w:rFonts w:ascii="Times New Roman CYR" w:hAnsi="Times New Roman CYR" w:cs="Times New Roman CYR"/>
          <w:sz w:val="28"/>
          <w:szCs w:val="28"/>
        </w:rPr>
        <w:softHyphen/>
        <w:t>ческим условием снижения розничных цен, роста чистого дохода торговли, укрепления финансового состояния торговых организа</w:t>
      </w:r>
      <w:r>
        <w:rPr>
          <w:rFonts w:ascii="Times New Roman CYR" w:hAnsi="Times New Roman CYR" w:cs="Times New Roman CYR"/>
          <w:sz w:val="28"/>
          <w:szCs w:val="28"/>
        </w:rPr>
        <w:softHyphen/>
        <w:t xml:space="preserve">ций и предприятий. </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связи с вышеизложенным, тема данной курсовой работы является весьма актуальной.</w:t>
      </w:r>
    </w:p>
    <w:p w:rsidR="00AC5286" w:rsidRP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sidRPr="00F85AFF">
        <w:rPr>
          <w:sz w:val="28"/>
          <w:szCs w:val="28"/>
        </w:rPr>
        <w:t>Целью данной работы является исследование экономической сущности издержек обращения, расчет издержек о</w:t>
      </w:r>
      <w:r>
        <w:rPr>
          <w:sz w:val="28"/>
          <w:szCs w:val="28"/>
        </w:rPr>
        <w:t xml:space="preserve">бращения и </w:t>
      </w:r>
      <w:r>
        <w:rPr>
          <w:rFonts w:ascii="Times New Roman CYR" w:hAnsi="Times New Roman CYR" w:cs="Times New Roman CYR"/>
          <w:sz w:val="28"/>
          <w:szCs w:val="28"/>
        </w:rPr>
        <w:t>выявление путей их сокращения на анализируемом предприятии.</w:t>
      </w:r>
      <w:r w:rsidRPr="00F85AFF">
        <w:rPr>
          <w:sz w:val="28"/>
          <w:szCs w:val="28"/>
        </w:rPr>
        <w:t xml:space="preserve"> </w:t>
      </w:r>
    </w:p>
    <w:p w:rsidR="00AC5286" w:rsidRDefault="00AC5286" w:rsidP="00AC5286">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Предметом исследования являются издержки обращения анализируемого торгового предприятия, объектом исследования - УП «Спорттовары».</w:t>
      </w:r>
    </w:p>
    <w:p w:rsidR="00AC5286" w:rsidRDefault="00AC5286" w:rsidP="00AC5286">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Исходя из вышесказанного, в курсовой работе поставлены следующие задачи:</w:t>
      </w:r>
    </w:p>
    <w:p w:rsidR="00AC5286" w:rsidRDefault="00AC5286" w:rsidP="00124126">
      <w:pPr>
        <w:numPr>
          <w:ilvl w:val="0"/>
          <w:numId w:val="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рассмотреть экономическую характеристику издержек обращения;</w:t>
      </w:r>
    </w:p>
    <w:p w:rsidR="00AC5286" w:rsidRDefault="00AC5286" w:rsidP="00124126">
      <w:pPr>
        <w:numPr>
          <w:ilvl w:val="0"/>
          <w:numId w:val="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изучить факторы, влияющие на издержки обращения;</w:t>
      </w:r>
    </w:p>
    <w:p w:rsidR="00AC5286" w:rsidRDefault="00AC5286" w:rsidP="00124126">
      <w:pPr>
        <w:numPr>
          <w:ilvl w:val="0"/>
          <w:numId w:val="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провести расчет издержек обращения исследуемого торгового предприятия;</w:t>
      </w:r>
    </w:p>
    <w:p w:rsidR="00AC5286" w:rsidRDefault="00AC5286" w:rsidP="00124126">
      <w:pPr>
        <w:numPr>
          <w:ilvl w:val="0"/>
          <w:numId w:val="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выявить пути снижения издержек обращения на УП «Спорттовары».</w:t>
      </w:r>
    </w:p>
    <w:p w:rsidR="00AC5286" w:rsidRDefault="00AC5286" w:rsidP="00F85AFF">
      <w:pPr>
        <w:ind w:firstLine="720"/>
        <w:jc w:val="both"/>
        <w:rPr>
          <w:sz w:val="28"/>
          <w:szCs w:val="28"/>
        </w:rPr>
      </w:pPr>
    </w:p>
    <w:p w:rsidR="00F85AFF" w:rsidRDefault="00F85AFF"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Default="00777398" w:rsidP="00F85AFF">
      <w:pPr>
        <w:ind w:firstLine="720"/>
        <w:jc w:val="both"/>
        <w:rPr>
          <w:sz w:val="28"/>
          <w:szCs w:val="28"/>
        </w:rPr>
      </w:pPr>
    </w:p>
    <w:p w:rsidR="00777398" w:rsidRPr="00777398" w:rsidRDefault="00777398" w:rsidP="00777398">
      <w:pPr>
        <w:numPr>
          <w:ilvl w:val="0"/>
          <w:numId w:val="5"/>
        </w:numPr>
        <w:tabs>
          <w:tab w:val="clear" w:pos="1440"/>
          <w:tab w:val="num" w:pos="1080"/>
        </w:tabs>
        <w:spacing w:line="360" w:lineRule="auto"/>
        <w:ind w:left="1080" w:hanging="360"/>
        <w:jc w:val="both"/>
        <w:rPr>
          <w:b/>
          <w:sz w:val="28"/>
          <w:szCs w:val="28"/>
        </w:rPr>
      </w:pPr>
      <w:r w:rsidRPr="00777398">
        <w:rPr>
          <w:b/>
          <w:sz w:val="28"/>
          <w:szCs w:val="28"/>
        </w:rPr>
        <w:t>Сущность издержек обращения.</w:t>
      </w:r>
    </w:p>
    <w:p w:rsidR="00777398" w:rsidRPr="00777398" w:rsidRDefault="00777398" w:rsidP="00777398">
      <w:pPr>
        <w:spacing w:line="360" w:lineRule="auto"/>
        <w:ind w:left="1440"/>
        <w:jc w:val="both"/>
        <w:rPr>
          <w:b/>
          <w:sz w:val="28"/>
          <w:szCs w:val="28"/>
        </w:rPr>
      </w:pPr>
    </w:p>
    <w:p w:rsidR="00777398" w:rsidRDefault="00777398" w:rsidP="00777398">
      <w:pPr>
        <w:spacing w:line="360" w:lineRule="auto"/>
        <w:ind w:firstLine="720"/>
        <w:jc w:val="both"/>
        <w:rPr>
          <w:b/>
          <w:sz w:val="28"/>
          <w:szCs w:val="28"/>
        </w:rPr>
      </w:pPr>
      <w:r w:rsidRPr="00777398">
        <w:rPr>
          <w:b/>
          <w:sz w:val="28"/>
          <w:szCs w:val="28"/>
        </w:rPr>
        <w:t xml:space="preserve">1. Экономическая характеристика издержек обращения в торговле, классификация издержек обращения. </w:t>
      </w:r>
    </w:p>
    <w:p w:rsidR="00777398" w:rsidRPr="00777398" w:rsidRDefault="00777398" w:rsidP="00777398">
      <w:pPr>
        <w:spacing w:line="360" w:lineRule="auto"/>
        <w:ind w:firstLine="720"/>
        <w:jc w:val="both"/>
        <w:rPr>
          <w:b/>
          <w:sz w:val="28"/>
          <w:szCs w:val="28"/>
        </w:rPr>
      </w:pP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Издержками обращения называются выраженные в денежной форме затраты живого и овеществленного труда по планомерному доведению и реализации товаров потребителям. Они включают расходы на оплату труда работников торговли, транспортирова</w:t>
      </w:r>
      <w:r>
        <w:rPr>
          <w:rFonts w:ascii="Times New Roman CYR" w:hAnsi="Times New Roman CYR" w:cs="Times New Roman CYR"/>
          <w:sz w:val="28"/>
          <w:szCs w:val="28"/>
        </w:rPr>
        <w:softHyphen/>
        <w:t>ние, хранение, упаковку, подсортировку и подготовку товаров к продаже, а также расходы на организацию закупки и реализации, на управление торговлей, ведение учета и контроля за выполне</w:t>
      </w:r>
      <w:r>
        <w:rPr>
          <w:rFonts w:ascii="Times New Roman CYR" w:hAnsi="Times New Roman CYR" w:cs="Times New Roman CYR"/>
          <w:sz w:val="28"/>
          <w:szCs w:val="28"/>
        </w:rPr>
        <w:softHyphen/>
        <w:t>нием планов торгово-финансовой деятельности.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общую сумму общественных затрат на обращение товаров включаются и издержки обращения в сфере потребления, свя</w:t>
      </w:r>
      <w:r>
        <w:rPr>
          <w:rFonts w:ascii="Times New Roman CYR" w:hAnsi="Times New Roman CYR" w:cs="Times New Roman CYR"/>
          <w:sz w:val="28"/>
          <w:szCs w:val="28"/>
        </w:rPr>
        <w:softHyphen/>
        <w:t>занные с нахождением, покупкой и доставкой покупателями то</w:t>
      </w:r>
      <w:r>
        <w:rPr>
          <w:rFonts w:ascii="Times New Roman CYR" w:hAnsi="Times New Roman CYR" w:cs="Times New Roman CYR"/>
          <w:sz w:val="28"/>
          <w:szCs w:val="28"/>
        </w:rPr>
        <w:softHyphen/>
        <w:t>варов на дом. Издержки потребления составляют примерно поло</w:t>
      </w:r>
      <w:r>
        <w:rPr>
          <w:rFonts w:ascii="Times New Roman CYR" w:hAnsi="Times New Roman CYR" w:cs="Times New Roman CYR"/>
          <w:sz w:val="28"/>
          <w:szCs w:val="28"/>
        </w:rPr>
        <w:softHyphen/>
        <w:t>вину всех издержек сферы обращения и почти в полтора раза превосходят величину текущих затрат торговли.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не все затраты торговли можно относить на издержки обращения. Так, затраты и потери, возникающие в результате небрежного отношения к собственности, убыт</w:t>
      </w:r>
      <w:r>
        <w:rPr>
          <w:rFonts w:ascii="Times New Roman CYR" w:hAnsi="Times New Roman CYR" w:cs="Times New Roman CYR"/>
          <w:sz w:val="28"/>
          <w:szCs w:val="28"/>
        </w:rPr>
        <w:softHyphen/>
        <w:t>ки, образующиеся по причине наличия дебиторской задолженно</w:t>
      </w:r>
      <w:r>
        <w:rPr>
          <w:rFonts w:ascii="Times New Roman CYR" w:hAnsi="Times New Roman CYR" w:cs="Times New Roman CYR"/>
          <w:sz w:val="28"/>
          <w:szCs w:val="28"/>
        </w:rPr>
        <w:softHyphen/>
        <w:t>сти, не востребованной в срок, штрафы и пени, уплачиваемые вследствие невыполнения хозяйственных договоров, и прочие по</w:t>
      </w:r>
      <w:r>
        <w:rPr>
          <w:rFonts w:ascii="Times New Roman CYR" w:hAnsi="Times New Roman CYR" w:cs="Times New Roman CYR"/>
          <w:sz w:val="28"/>
          <w:szCs w:val="28"/>
        </w:rPr>
        <w:softHyphen/>
        <w:t>добные потери не должны учитываться как издержки обраще</w:t>
      </w:r>
      <w:r>
        <w:rPr>
          <w:rFonts w:ascii="Times New Roman CYR" w:hAnsi="Times New Roman CYR" w:cs="Times New Roman CYR"/>
          <w:sz w:val="28"/>
          <w:szCs w:val="28"/>
        </w:rPr>
        <w:softHyphen/>
        <w:t>ния. Указанные расходы необходимо взыскивать с виновных лиц, либо списывать на результаты хозяйственной деятельности.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Издержки торговли составляют более 40% общих издержек обращения по товарам личного потребления, в том числе около 65% приходится на розничную торговую сеть. Соотношение раз</w:t>
      </w:r>
      <w:r>
        <w:rPr>
          <w:rFonts w:ascii="Times New Roman CYR" w:hAnsi="Times New Roman CYR" w:cs="Times New Roman CYR"/>
          <w:sz w:val="28"/>
          <w:szCs w:val="28"/>
        </w:rPr>
        <w:softHyphen/>
        <w:t>личных звеньев торговли в издержках обращения не является по</w:t>
      </w:r>
      <w:r>
        <w:rPr>
          <w:rFonts w:ascii="Times New Roman CYR" w:hAnsi="Times New Roman CYR" w:cs="Times New Roman CYR"/>
          <w:sz w:val="28"/>
          <w:szCs w:val="28"/>
        </w:rPr>
        <w:softHyphen/>
        <w:t>стоянным. Доля издержек розничного и оптового звеньев снижа</w:t>
      </w:r>
      <w:r>
        <w:rPr>
          <w:rFonts w:ascii="Times New Roman CYR" w:hAnsi="Times New Roman CYR" w:cs="Times New Roman CYR"/>
          <w:sz w:val="28"/>
          <w:szCs w:val="28"/>
        </w:rPr>
        <w:softHyphen/>
        <w:t>ется, соответственно растет доля общественного питания и орга</w:t>
      </w:r>
      <w:r>
        <w:rPr>
          <w:rFonts w:ascii="Times New Roman CYR" w:hAnsi="Times New Roman CYR" w:cs="Times New Roman CYR"/>
          <w:sz w:val="28"/>
          <w:szCs w:val="28"/>
        </w:rPr>
        <w:softHyphen/>
        <w:t>низаций, осуществляющих завоз, хранение и оптовую реализацию картофеля, овощей и фруктов.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дополнительным издержкам обращения относятся расходы по транспортированию, подработке, сортировке и фасовке това</w:t>
      </w:r>
      <w:r>
        <w:rPr>
          <w:rFonts w:ascii="Times New Roman CYR" w:hAnsi="Times New Roman CYR" w:cs="Times New Roman CYR"/>
          <w:sz w:val="28"/>
          <w:szCs w:val="28"/>
        </w:rPr>
        <w:softHyphen/>
        <w:t>ров, хранению товарных запасов и другие производственные издержки. Источником возмещения этих издержек является труд, затрачиваемый на производственные процессы и участвующий в создании стоимости товаров.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Чистые издержки обращения — это расходы, связанные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со сменой формы стоимости в процессе купли-продажи товаров (ве</w:t>
      </w:r>
      <w:r>
        <w:rPr>
          <w:rFonts w:ascii="Times New Roman CYR" w:hAnsi="Times New Roman CYR" w:cs="Times New Roman CYR"/>
          <w:sz w:val="28"/>
          <w:szCs w:val="28"/>
        </w:rPr>
        <w:softHyphen/>
        <w:t>дение учета, осуществление денежных и кредитных расчетов, ор</w:t>
      </w:r>
      <w:r>
        <w:rPr>
          <w:rFonts w:ascii="Times New Roman CYR" w:hAnsi="Times New Roman CYR" w:cs="Times New Roman CYR"/>
          <w:sz w:val="28"/>
          <w:szCs w:val="28"/>
        </w:rPr>
        <w:softHyphen/>
        <w:t>ганизация рекламы и т. п.).</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отличие от дополнительных чистые издержки обращения не увеличивают стоимости товаров и возмещаются за счет чистого дохода, созданного в отраслях материального производства (включая производственные процессы в торговле). Деление из</w:t>
      </w:r>
      <w:r>
        <w:rPr>
          <w:rFonts w:ascii="Times New Roman CYR" w:hAnsi="Times New Roman CYR" w:cs="Times New Roman CYR"/>
          <w:sz w:val="28"/>
          <w:szCs w:val="28"/>
        </w:rPr>
        <w:softHyphen/>
        <w:t>держек  торговли на дополнительные и чистые позволяет точнее установить границы сферы материального про</w:t>
      </w:r>
      <w:r>
        <w:rPr>
          <w:rFonts w:ascii="Times New Roman CYR" w:hAnsi="Times New Roman CYR" w:cs="Times New Roman CYR"/>
          <w:sz w:val="28"/>
          <w:szCs w:val="28"/>
        </w:rPr>
        <w:softHyphen/>
        <w:t>изводства, правильнее исчислить величину общественного про</w:t>
      </w:r>
      <w:r>
        <w:rPr>
          <w:rFonts w:ascii="Times New Roman CYR" w:hAnsi="Times New Roman CYR" w:cs="Times New Roman CYR"/>
          <w:sz w:val="28"/>
          <w:szCs w:val="28"/>
        </w:rPr>
        <w:softHyphen/>
        <w:t>дукта и национального дохода, глубже понимать процессы, проис</w:t>
      </w:r>
      <w:r>
        <w:rPr>
          <w:rFonts w:ascii="Times New Roman CYR" w:hAnsi="Times New Roman CYR" w:cs="Times New Roman CYR"/>
          <w:sz w:val="28"/>
          <w:szCs w:val="28"/>
        </w:rPr>
        <w:softHyphen/>
        <w:t>ходящие в торговле, и целенаправленно управлять ими, выявлять пути разумной экономии средств.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Соотношение между дополнительными и чистыми издержками обращения не является постоянным. Его изменение обусловлива</w:t>
      </w:r>
      <w:r>
        <w:rPr>
          <w:rFonts w:ascii="Times New Roman CYR" w:hAnsi="Times New Roman CYR" w:cs="Times New Roman CYR"/>
          <w:sz w:val="28"/>
          <w:szCs w:val="28"/>
        </w:rPr>
        <w:softHyphen/>
        <w:t xml:space="preserve">ют объективные процессы развития экономики в целом, и торговли в том числе.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более глубокого познания сущности издержек и обеспечения возможности управления ими разработана система классификации затрат, т. е. их группировка по какому-либо предварительно разработанному или принятому признаку. Классификация позволяет непрерывно контролировать и анализировать издержки обращения по их разновидностям, следить за их динамикой, выяв</w:t>
      </w:r>
      <w:r>
        <w:rPr>
          <w:rFonts w:ascii="Times New Roman CYR" w:hAnsi="Times New Roman CYR" w:cs="Times New Roman CYR"/>
          <w:sz w:val="28"/>
          <w:szCs w:val="28"/>
        </w:rPr>
        <w:softHyphen/>
        <w:t>лять изменения, тенденции с целью дальнейшего управления ими. Единая классификация издержек обращения дает возможность сопоставлять их не только с затратами внутри торгового предпри</w:t>
      </w:r>
      <w:r>
        <w:rPr>
          <w:rFonts w:ascii="Times New Roman CYR" w:hAnsi="Times New Roman CYR" w:cs="Times New Roman CYR"/>
          <w:sz w:val="28"/>
          <w:szCs w:val="28"/>
        </w:rPr>
        <w:softHyphen/>
        <w:t>ятия, но и с затратами по другим магазинам. Можно тем самым сравнить качество управления в разных магазинах и в разных отделах.</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управленческом учете в развитых странах используются сле</w:t>
      </w:r>
      <w:r>
        <w:rPr>
          <w:rFonts w:ascii="Times New Roman CYR" w:hAnsi="Times New Roman CYR" w:cs="Times New Roman CYR"/>
          <w:sz w:val="28"/>
          <w:szCs w:val="28"/>
        </w:rPr>
        <w:softHyphen/>
        <w:t xml:space="preserve">дующие варианты классификации затрат: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экономическим элементам затрат;</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 статьям себестоимости (статьи калькуляции издержек);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отношению к технологическому (торговому) процессу — основные, накладные;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составу (одноэлементные, комплексные);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способу отнесения на себестоимость товара (издержкоемкость) — прямые и косвенные;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роли в торговом процессе — производственные, непроиз</w:t>
      </w:r>
      <w:r>
        <w:rPr>
          <w:rFonts w:ascii="Times New Roman CYR" w:hAnsi="Times New Roman CYR" w:cs="Times New Roman CYR"/>
          <w:sz w:val="28"/>
          <w:szCs w:val="28"/>
        </w:rPr>
        <w:softHyphen/>
        <w:t>водственные;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целесообразности расходования (производительные, непро</w:t>
      </w:r>
      <w:r>
        <w:rPr>
          <w:rFonts w:ascii="Times New Roman CYR" w:hAnsi="Times New Roman CYR" w:cs="Times New Roman CYR"/>
          <w:sz w:val="28"/>
          <w:szCs w:val="28"/>
        </w:rPr>
        <w:softHyphen/>
        <w:t>изводительные - и те и другие являются общественно необходи</w:t>
      </w:r>
      <w:r>
        <w:rPr>
          <w:rFonts w:ascii="Times New Roman CYR" w:hAnsi="Times New Roman CYR" w:cs="Times New Roman CYR"/>
          <w:sz w:val="28"/>
          <w:szCs w:val="28"/>
        </w:rPr>
        <w:softHyphen/>
        <w:t>мыми).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возможности охвата планом — планируемые, непланируе</w:t>
      </w:r>
      <w:r>
        <w:rPr>
          <w:rFonts w:ascii="Times New Roman CYR" w:hAnsi="Times New Roman CYR" w:cs="Times New Roman CYR"/>
          <w:sz w:val="28"/>
          <w:szCs w:val="28"/>
        </w:rPr>
        <w:softHyphen/>
        <w:t>мые;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отношению к объему товарооборота (продаж) — пере</w:t>
      </w:r>
      <w:r>
        <w:rPr>
          <w:rFonts w:ascii="Times New Roman CYR" w:hAnsi="Times New Roman CYR" w:cs="Times New Roman CYR"/>
          <w:sz w:val="28"/>
          <w:szCs w:val="28"/>
        </w:rPr>
        <w:softHyphen/>
        <w:t>менные, постоянные;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периодичности возникновения — текущие, единовременные, декадные, посменные, ежедневные;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включению в калькуляцию — нейтральные (некалькулируе</w:t>
      </w:r>
      <w:r>
        <w:rPr>
          <w:rFonts w:ascii="Times New Roman CYR" w:hAnsi="Times New Roman CYR" w:cs="Times New Roman CYR"/>
          <w:sz w:val="28"/>
          <w:szCs w:val="28"/>
        </w:rPr>
        <w:softHyphen/>
        <w:t xml:space="preserve">мые), калькулируемые, дополнительные;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 временной форме — фа</w:t>
      </w:r>
      <w:r w:rsidR="00D002C5">
        <w:rPr>
          <w:rFonts w:ascii="Times New Roman CYR" w:hAnsi="Times New Roman CYR" w:cs="Times New Roman CYR"/>
          <w:sz w:val="28"/>
          <w:szCs w:val="28"/>
        </w:rPr>
        <w:t>ктические, плановые</w:t>
      </w:r>
      <w:r>
        <w:rPr>
          <w:rFonts w:ascii="Times New Roman CYR" w:hAnsi="Times New Roman CYR" w:cs="Times New Roman CYR"/>
          <w:sz w:val="28"/>
          <w:szCs w:val="28"/>
        </w:rPr>
        <w:t>.</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Затраты могут подразделяться на следующие  группы:</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002C5">
        <w:rPr>
          <w:rFonts w:ascii="Times New Roman CYR" w:hAnsi="Times New Roman CYR" w:cs="Times New Roman CYR"/>
          <w:sz w:val="28"/>
          <w:szCs w:val="28"/>
        </w:rPr>
        <w:t>з</w:t>
      </w:r>
      <w:r>
        <w:rPr>
          <w:rFonts w:ascii="Times New Roman CYR" w:hAnsi="Times New Roman CYR" w:cs="Times New Roman CYR"/>
          <w:sz w:val="28"/>
          <w:szCs w:val="28"/>
        </w:rPr>
        <w:t>атраты на капи</w:t>
      </w:r>
      <w:r>
        <w:rPr>
          <w:rFonts w:ascii="Times New Roman CYR" w:hAnsi="Times New Roman CYR" w:cs="Times New Roman CYR"/>
          <w:sz w:val="28"/>
          <w:szCs w:val="28"/>
        </w:rPr>
        <w:softHyphen/>
        <w:t>тал;</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w:t>
      </w:r>
      <w:r w:rsidR="00777398">
        <w:rPr>
          <w:rFonts w:ascii="Times New Roman CYR" w:hAnsi="Times New Roman CYR" w:cs="Times New Roman CYR"/>
          <w:sz w:val="28"/>
          <w:szCs w:val="28"/>
        </w:rPr>
        <w:t>атраты на услуги третьих фирм;</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w:t>
      </w:r>
      <w:r w:rsidR="00777398">
        <w:rPr>
          <w:rFonts w:ascii="Times New Roman CYR" w:hAnsi="Times New Roman CYR" w:cs="Times New Roman CYR"/>
          <w:sz w:val="28"/>
          <w:szCs w:val="28"/>
        </w:rPr>
        <w:t>атраты на нало</w:t>
      </w:r>
      <w:r w:rsidR="00777398">
        <w:rPr>
          <w:rFonts w:ascii="Times New Roman CYR" w:hAnsi="Times New Roman CYR" w:cs="Times New Roman CYR"/>
          <w:sz w:val="28"/>
          <w:szCs w:val="28"/>
        </w:rPr>
        <w:softHyphen/>
        <w:t>ги;</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w:t>
      </w:r>
      <w:r w:rsidR="00777398">
        <w:rPr>
          <w:rFonts w:ascii="Times New Roman CYR" w:hAnsi="Times New Roman CYR" w:cs="Times New Roman CYR"/>
          <w:sz w:val="28"/>
          <w:szCs w:val="28"/>
        </w:rPr>
        <w:t>ринудительные отчисления;</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w:t>
      </w:r>
      <w:r w:rsidR="00777398">
        <w:rPr>
          <w:rFonts w:ascii="Times New Roman CYR" w:hAnsi="Times New Roman CYR" w:cs="Times New Roman CYR"/>
          <w:sz w:val="28"/>
          <w:szCs w:val="28"/>
        </w:rPr>
        <w:t>атраты на электро</w:t>
      </w:r>
      <w:r w:rsidR="00777398">
        <w:rPr>
          <w:rFonts w:ascii="Times New Roman CYR" w:hAnsi="Times New Roman CYR" w:cs="Times New Roman CYR"/>
          <w:sz w:val="28"/>
          <w:szCs w:val="28"/>
        </w:rPr>
        <w:softHyphen/>
        <w:t>энергию,  коммуналь</w:t>
      </w:r>
      <w:r w:rsidR="00777398">
        <w:rPr>
          <w:rFonts w:ascii="Times New Roman CYR" w:hAnsi="Times New Roman CYR" w:cs="Times New Roman CYR"/>
          <w:sz w:val="28"/>
          <w:szCs w:val="28"/>
        </w:rPr>
        <w:softHyphen/>
        <w:t>ные услуги, телефон;</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w:t>
      </w:r>
      <w:r w:rsidR="00777398">
        <w:rPr>
          <w:rFonts w:ascii="Times New Roman CYR" w:hAnsi="Times New Roman CYR" w:cs="Times New Roman CYR"/>
          <w:sz w:val="28"/>
          <w:szCs w:val="28"/>
        </w:rPr>
        <w:t>освенные налоги, от</w:t>
      </w:r>
      <w:r w:rsidR="00777398">
        <w:rPr>
          <w:rFonts w:ascii="Times New Roman CYR" w:hAnsi="Times New Roman CYR" w:cs="Times New Roman CYR"/>
          <w:sz w:val="28"/>
          <w:szCs w:val="28"/>
        </w:rPr>
        <w:softHyphen/>
        <w:t>числения и др. в раз</w:t>
      </w:r>
      <w:r w:rsidR="00777398">
        <w:rPr>
          <w:rFonts w:ascii="Times New Roman CYR" w:hAnsi="Times New Roman CYR" w:cs="Times New Roman CYR"/>
          <w:sz w:val="28"/>
          <w:szCs w:val="28"/>
        </w:rPr>
        <w:softHyphen/>
        <w:t>личные фонды, связан</w:t>
      </w:r>
      <w:r w:rsidR="00777398">
        <w:rPr>
          <w:rFonts w:ascii="Times New Roman CYR" w:hAnsi="Times New Roman CYR" w:cs="Times New Roman CYR"/>
          <w:sz w:val="28"/>
          <w:szCs w:val="28"/>
        </w:rPr>
        <w:softHyphen/>
        <w:t>ные с решением госу</w:t>
      </w:r>
      <w:r w:rsidR="00777398">
        <w:rPr>
          <w:rFonts w:ascii="Times New Roman CYR" w:hAnsi="Times New Roman CYR" w:cs="Times New Roman CYR"/>
          <w:sz w:val="28"/>
          <w:szCs w:val="28"/>
        </w:rPr>
        <w:softHyphen/>
        <w:t>дарственных социаль</w:t>
      </w:r>
      <w:r w:rsidR="00777398">
        <w:rPr>
          <w:rFonts w:ascii="Times New Roman CYR" w:hAnsi="Times New Roman CYR" w:cs="Times New Roman CYR"/>
          <w:sz w:val="28"/>
          <w:szCs w:val="28"/>
        </w:rPr>
        <w:softHyphen/>
        <w:t>ных задач;</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w:t>
      </w:r>
      <w:r w:rsidR="00777398">
        <w:rPr>
          <w:rFonts w:ascii="Times New Roman CYR" w:hAnsi="Times New Roman CYR" w:cs="Times New Roman CYR"/>
          <w:sz w:val="28"/>
          <w:szCs w:val="28"/>
        </w:rPr>
        <w:t>асходы на железнодорожные, водные, воздушные, автомобильные и гужевые перевозки;</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w:t>
      </w:r>
      <w:r w:rsidR="00777398">
        <w:rPr>
          <w:rFonts w:ascii="Times New Roman CYR" w:hAnsi="Times New Roman CYR" w:cs="Times New Roman CYR"/>
          <w:sz w:val="28"/>
          <w:szCs w:val="28"/>
        </w:rPr>
        <w:t>асходы на оплату труда;</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w:t>
      </w:r>
      <w:r w:rsidR="00777398">
        <w:rPr>
          <w:rFonts w:ascii="Times New Roman CYR" w:hAnsi="Times New Roman CYR" w:cs="Times New Roman CYR"/>
          <w:sz w:val="28"/>
          <w:szCs w:val="28"/>
        </w:rPr>
        <w:t>асходы на аренду и содержание зданий, сооружений, помещений и инвентаря;</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w:t>
      </w:r>
      <w:r w:rsidR="00777398">
        <w:rPr>
          <w:rFonts w:ascii="Times New Roman CYR" w:hAnsi="Times New Roman CYR" w:cs="Times New Roman CYR"/>
          <w:sz w:val="28"/>
          <w:szCs w:val="28"/>
        </w:rPr>
        <w:t>мортизация основных средств;</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w:t>
      </w:r>
      <w:r w:rsidR="00777398">
        <w:rPr>
          <w:rFonts w:ascii="Times New Roman CYR" w:hAnsi="Times New Roman CYR" w:cs="Times New Roman CYR"/>
          <w:sz w:val="28"/>
          <w:szCs w:val="28"/>
        </w:rPr>
        <w:t>тчисления и затраты на ремонт основных средств;</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w:t>
      </w:r>
      <w:r w:rsidR="00777398">
        <w:rPr>
          <w:rFonts w:ascii="Times New Roman CYR" w:hAnsi="Times New Roman CYR" w:cs="Times New Roman CYR"/>
          <w:sz w:val="28"/>
          <w:szCs w:val="28"/>
        </w:rPr>
        <w:t>знос санитарной одежды, столового белья, МБП, столовой посуды и приборов;</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w:t>
      </w:r>
      <w:r w:rsidR="00777398">
        <w:rPr>
          <w:rFonts w:ascii="Times New Roman CYR" w:hAnsi="Times New Roman CYR" w:cs="Times New Roman CYR"/>
          <w:sz w:val="28"/>
          <w:szCs w:val="28"/>
        </w:rPr>
        <w:t>асходы на хранение, подработку, тару, подсортировку и упаковку товаров;</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w:t>
      </w:r>
      <w:r w:rsidR="00777398">
        <w:rPr>
          <w:rFonts w:ascii="Times New Roman CYR" w:hAnsi="Times New Roman CYR" w:cs="Times New Roman CYR"/>
          <w:sz w:val="28"/>
          <w:szCs w:val="28"/>
        </w:rPr>
        <w:t>асходы на торговую рекламу;</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w:t>
      </w:r>
      <w:r w:rsidR="00777398">
        <w:rPr>
          <w:rFonts w:ascii="Times New Roman CYR" w:hAnsi="Times New Roman CYR" w:cs="Times New Roman CYR"/>
          <w:sz w:val="28"/>
          <w:szCs w:val="28"/>
        </w:rPr>
        <w:t>роценты за пользование кредитом и займами;</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w:t>
      </w:r>
      <w:r w:rsidR="00777398">
        <w:rPr>
          <w:rFonts w:ascii="Times New Roman CYR" w:hAnsi="Times New Roman CYR" w:cs="Times New Roman CYR"/>
          <w:sz w:val="28"/>
          <w:szCs w:val="28"/>
        </w:rPr>
        <w:t>отери товаров и продуктов при перевозке, хранении и реализации;</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w:t>
      </w:r>
      <w:r w:rsidR="00777398">
        <w:rPr>
          <w:rFonts w:ascii="Times New Roman CYR" w:hAnsi="Times New Roman CYR" w:cs="Times New Roman CYR"/>
          <w:sz w:val="28"/>
          <w:szCs w:val="28"/>
        </w:rPr>
        <w:t>тчисления на социальные нужды;</w:t>
      </w:r>
    </w:p>
    <w:p w:rsidR="00777398" w:rsidRDefault="00D002C5"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w:t>
      </w:r>
      <w:r w:rsidR="00777398">
        <w:rPr>
          <w:rFonts w:ascii="Times New Roman CYR" w:hAnsi="Times New Roman CYR" w:cs="Times New Roman CYR"/>
          <w:sz w:val="28"/>
          <w:szCs w:val="28"/>
        </w:rPr>
        <w:t>рочие расходы.</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зарубежной практике, в частности в розничной торговле США, применяют два вида классификаций: естественную и функциональную.</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основу естественной классификации положена сущность издержек независимо от того, для осуществления какой функции были произведены эти затраты.</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Функциональная классификация построена по принципу отнесения затрат на конкретные задачи, решаемые торговым предприятием.</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Сравнивая системы классификаций затрат, применяемые в отечественном и зарубежном учете, можно выделить общие моменты и различия. К общим относятся группировки затрат по экономическим элементам, статьям калькуляции, по отношению к торгово-технологическому процессу. Отличительными  чертами являются некоторая упрощенность и условность классификации, принятой за рубежом, отсутствие единой классификации всех затрат во всех отраслях деятельности.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Классификация по отраслям хозяйственной деятельности предусматривает учет и планирование издержек по:</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розничной торговле;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оптовой торговле;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общественному (массовому) питанию;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 завозу, длительному хранению и оптовой реализации картофеля, овощей, фруктов (в рублях на тонну продукции);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издержки по заготовке сельскохозяйственной продукции (по растениеводству в рублях, на тонну заготовленной продукции; по животноводству — в процентах к закупочной стоимости; в потребительской кооперации — в процентах к объему заготовленной продукции).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Потоварная классификация связана с различиями в уровнях затрат, вызванными неодинаковой издержкоемкостью товаров. В основе потоварной классификации лежит сумма расходов, приходящаяся на рубль (100 или 1000 руб.) товарооборота. С помощью специальных наблюдений выявлено, что уровень издержек обращения по товарным группам имеет весьма широкий диапазон колебаний, например, для яиц он составляет 50 %, масла животного — 6%, мебели — 14,1%, консервов овощных - 19,8%, картофеля — 18,1%, часов — 5,4%, ювелирных изделий — 5,7% и т.п. В целом по непродовольственной торговле уровень издержек обращения примерно составляет около 9—15%, по продовольственной — 6—15%, плодоовощной — II—20%. Приведенные данные  характерны  для  нынешнего  состояния  экономики. С улучшением или изменением торговли в целом они могут изменяться.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Тенденция роста издержек, зафиксированная в последние годы, особенно в сопоставимом виде, сохранится, что обусловлено переходным периодом, неликвидированностью затратного принципа ведения хозяйства и ориентацией торгового обслуживания на мировые достижения по уровню затрат. Как известно, уровень издержек за рубежом выше, и это обусловлено более высоким качеством обслуживания, спецификой  затрат.  Рост издержек в зарубежной практике, связанный с конкуренцией, имеет свои пределы, после чего происходит его стабилизация и снижение.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Выше предложенные принципы классификации издержек ориентированы в основном на задачу их учета и планирования. Рассмотрение издержек с точки зрения управления ими требует расширения классификационных группировок с целью максимального использования тех или иных характеристик издержек для реализации функциональных задач торговли.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соответствии с классификационным признаком —- по способу отнесения на себестоимость издержки делятся на прямые (контролируемые), непосредственно связанные с практической деятельностью того или иного отдела, магазина, и на косвенные, которые производятся всем магазином в целом или группой магазинов. К косвенным (неконтролируемым) затратам относятся: заработная плата административно-управленческого персонала всего магазина; расходы по содержанию общемагазинных служб (вычислительного центра, бухгалтерии и других отделов). Косвенные издержки рассматриваются как неизбежные, ибо их нельзя упразднить без ликвидации какой-либо функции или подразделения. Косвенные расходы должны распределяться на все секции и отделы магазина.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Существует несколько методов распределения косвенных издержек и затрат между товарными отделами (секциями), службами, функциями и прочими центрами затрат: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пропорционально обороту отделов;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пропорционально торговой площади, занимаемой отделами (натуральной или взвешенной), т.е. с учетом этажности, места расположения в зале, близости к эскалаторам, лифтам, главным торговым проходам и пр.</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распределении издержек и затрат в торговых фирмах, имеющих в своем составе несколько магазинов, применяют следующие способы:</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на магазины-филиалы относят только прямые издержки обращения;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на магазины-филиалы относят прямые издержки плюс некоторую долю косвенных затрат;</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на магазины-филиалы относят прямые издержки плюс накладные расходы, исчисленные в процентах к обороту;</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прямые издержки плюс накладные расходы, исчисленные в зависимости от фактической рабочей нагрузки.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Издержки обращения непосредственно связаны с функционированием основного и оборотного капитала. Материальные затраты, затраты на оплату труда, отчисления на социальные нужды — затраты собственного оборотного капитала; амортизация — собственного основного капитала; прочие затраты — собственного и заемного оборотного капитала, заемного основного капитала.</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p>
    <w:p w:rsidR="00777398" w:rsidRDefault="00777398" w:rsidP="00D002C5">
      <w:pPr>
        <w:autoSpaceDE w:val="0"/>
        <w:autoSpaceDN w:val="0"/>
        <w:adjustRightInd w:val="0"/>
        <w:spacing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2. Факторы, влияющие на издержки обращения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Процесс управления издержками обращения на предприятиях торговли связан с изучением факторов, влияющих на их формирование. Эти факторы весьма многообразны. В процессе управления издержками обращения - их анализе, поиске резервов экономии и планировании - все факторы принято подразделять на две основные группы: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 зависящие от деятельности торгового предприятия (внутренние факторы);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не зависящие от деятельности предприятия (внешние факторы).</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внешним можно отнести: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поведение покупателя;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объем спроса и предложения, их соотношение;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местоположение предприятия;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сегмент рынка;</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уровни конкуренции, сервиса, предлагаемого конкурентами;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уровень нормативных величин;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ориентацию на затратный или антизатратный принцип ведения хозяйства;</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темпы инфляции в стране;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уровень развития отдельных сегментов потребительского рынка;</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изменение уровня государственных арендных ставок;</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изменение видов и ставок налоговых платежей, входящих в состав издержек обращения;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платежную дисциплину, состояние кредитно-денежной системы.</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Внутренние факторы по характеру действия подразделяются на две группы прямого и косвенного воздействия как на издержкоемкость товара, так и на уровень расходов, связанных с функционированием торгового предприятия в целом.</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Издержкоемкость товара зависит от вида потребительских свойств качества товара, уровня его конкурентоспособности, подготовленности к реализации, применяемых методов продажи, трудоемкости, жизненного цикла, ресурсообеспеченности, эффективности использования товарных ресурсов, товарооборачиваемости и др. (непосредственное воздействие).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Совокупные издержки предприятия складываются из издержкоемкости реализации самого товара и общих затрат, которые несет предприятие по организации торгового процесса и функционированию предприятия.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системе факторов, зависящих от деятельности торгового предприятия (прямое воздействие), выделяются следующие: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объем и структура товарооборота;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издержкоемкость товаров;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производительность труда;</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увеличение в структуре товарооборота удельного веса менее или более издержкоемких товаров;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состояние используемых основных фондов;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обеспеченность собственными оборотными активами;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мощность торгового предприятия и его складских помещений;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рациональное использование всех видов ресурсов;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сокращение звенности товародвижения;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доля мелкооптовой продажи в общем объеме товарооборота;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транспортировка (вид транспорта, эффективность его использования);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затраты на управление заказами и др.</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Структура издержек обращения находится в тесной зависимости от объемов деятельности, ассортиментной структуры товарооборота, финансового положения предприятия, его месторасположения, формы собственности, доли арендованных основных фондов, эффективности их использования, взаимоотношений с контрагентами, уровня государственного регулирования, состояния экономики страны в целом, численности торговых работников, форм оплаты их труда и других факторов.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Величина издержек обращения находится под воздействием многочисленных зависящих и не зависящих от деятельности предприятий торговли факторов. Одни из них способствуют росту издержек, другие — снижению.</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факторам, снижающим уровень издержек, относятся: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рост объема товарооборота и доли мелкооптового оборота в его составе;</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увеличение в структуре товарооборота удельного веса менее издержкоемких товаров;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повышение эффективности труда торговых работников;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внедрение прогрессивных методов продажи, полное использование производственных мощностей, увеличение товарооборота в расчете на </w:t>
      </w:r>
      <w:smartTag w:uri="urn:schemas-microsoft-com:office:smarttags" w:element="metricconverter">
        <w:smartTagPr>
          <w:attr w:name="ProductID" w:val="1 кв. м"/>
        </w:smartTagPr>
        <w:r>
          <w:rPr>
            <w:rFonts w:ascii="Times New Roman CYR" w:hAnsi="Times New Roman CYR" w:cs="Times New Roman CYR"/>
            <w:sz w:val="28"/>
            <w:szCs w:val="28"/>
          </w:rPr>
          <w:t>1 кв. м</w:t>
        </w:r>
      </w:smartTag>
      <w:r>
        <w:rPr>
          <w:rFonts w:ascii="Times New Roman CYR" w:hAnsi="Times New Roman CYR" w:cs="Times New Roman CYR"/>
          <w:sz w:val="28"/>
          <w:szCs w:val="28"/>
        </w:rPr>
        <w:t xml:space="preserve"> торговой площади, рост технической оснащенности;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рациональное использование оборотных средств, недопущение случаев образования сверхнормативных запасов товаров;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ускорение товарооборачиваемости;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полная ликвидация всех видов непроизводительных расходов и потерь;</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укрупнение торговых предприятий;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сокращение звенности товародвижения;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совершенствование управления торговлей.</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Факторами, вызывающими рост затрат, могут быть:</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снижение объемов продаж;</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увеличение в структуре товарооборота удельного веса товаров со сравнительно высоким уровнем издержек обращения;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замедление товарооборачиваемости;</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увеличение объемов кредитов;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повышение цен, ставок, окладов, тарифов;</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 повышение качества обслуживания;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увеличение количества услуг, оказываемых покупателям.</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из основных факторов, влияющих на уровень и сумму издержек обращения, является объем товарооборота. С его ростом, как правило, увеличивается общая сумма издержек обращения и сумма расходов по условно-переменным статьям. Уровень расходов тоже может повыситься.</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Условно-постоянные затраты с увеличением объема продаж практически растут незначительно в сумме, но уровень их может снижаться или остаться неизменным.</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Сумма и уровень издержек обращения находятся под сильным воздействием фактора цен, что обусловлено переходом к свободному ценообразованию, инфляционными процессами, снижением эффективности общественного производства, рыночными преобразованиями. Изменение цен и тарифов влияет с различной силой и направленностью воздействия почти на все материальные и приравненные к ним затраты. </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величину издержек обращения влияет также сезонность реализации товаров. Для издержек обращения в основном ха</w:t>
      </w:r>
      <w:r>
        <w:rPr>
          <w:rFonts w:ascii="Times New Roman CYR" w:hAnsi="Times New Roman CYR" w:cs="Times New Roman CYR"/>
          <w:sz w:val="28"/>
          <w:szCs w:val="28"/>
        </w:rPr>
        <w:softHyphen/>
        <w:t>рактерна поквартальная сезонность. Наибольшие затраты отмечаются в последнем месяце квартала. Вариация сезонных колебаний издержек достаточно велика. Причем она более значительна, чем сезонная колеблемость товарооборота и валовых доходов. В зависимости от величины вариации сезонных колебаний статьи издержек обращения условно делятся на три группы: несезонные, умеренно сезонные, с повышенной сезонностью.</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Уровень издержек обращения находится в зависимости от изменения времени обращения товаров. Между скоростью обращения товаров и уровнем издержек обращения существует тесная связь. Кредитование товарооборота производится на определенные сроки и за предоставление кредита банк взимает проценты с суммы продаж за весь срок его использования, поэтому, чем быстрее будут реализованы товары, тем быстрее будет погашена задолженность банку, тем меньше расходов понесет торговое предприятие по оплате процентов за кредит. С ускорением товарооборачиваемости происходит более быстрое обновление ассортимента, снижается потребность в кредитах, уменьшаются товарные потери, расходы по хранению товаров и т, п. И наоборот, замедление товарооборачиваемости вызывает рост затрат по этим и другим статьям.</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процессе анализа издержек обращения определяется влияние и других факторов на уровень издержек обращения, таких как типизация и специализация, применяемые формы обслуживания, качество торговли, производительность и эффективность труда, перечень дополнительных услуг и др.</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проведении факторного анализа издержек обращения необходимо учитывать, что влияние отдельных факторов не всегда можно измерить количественно. Это касается, прежде всего, качественных факторов и факторов макросреды. В такой ситуации для оценки их воздействия на издержки обращения целесообразно использовать метод экспертных оценок.</w:t>
      </w:r>
    </w:p>
    <w:p w:rsidR="00777398" w:rsidRDefault="00777398" w:rsidP="00777398">
      <w:pPr>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определения степени зависимости издержек обращения от факторов, их определяющих, целесообразно применять графический метод, метод группировок, экономико-математический и др. Для измерения влияния факторов на уровень издержек обращения также могут использоваться другие статистические методы, метод сравнений, аналогий, логики взаимосвязи.</w:t>
      </w:r>
    </w:p>
    <w:p w:rsidR="00777398" w:rsidRPr="00777398" w:rsidRDefault="00777398" w:rsidP="00777398">
      <w:pPr>
        <w:spacing w:line="360" w:lineRule="auto"/>
        <w:ind w:firstLine="720"/>
        <w:jc w:val="both"/>
        <w:rPr>
          <w:sz w:val="28"/>
          <w:szCs w:val="28"/>
        </w:rPr>
      </w:pPr>
      <w:r>
        <w:rPr>
          <w:rFonts w:ascii="Times New Roman CYR" w:hAnsi="Times New Roman CYR" w:cs="Times New Roman CYR"/>
          <w:sz w:val="28"/>
          <w:szCs w:val="28"/>
        </w:rPr>
        <w:t>Основной целью управления издержками обращения на торговом предприятии является оптимизация их суммы и уровня, обеспечивающая достижение предусмотренных объемов товарооборота и прибыли.</w:t>
      </w:r>
    </w:p>
    <w:p w:rsidR="00777398" w:rsidRDefault="00777398" w:rsidP="00777398">
      <w:pPr>
        <w:spacing w:line="360" w:lineRule="auto"/>
        <w:ind w:firstLine="720"/>
        <w:jc w:val="both"/>
        <w:rPr>
          <w:sz w:val="28"/>
          <w:szCs w:val="28"/>
        </w:rPr>
      </w:pPr>
    </w:p>
    <w:p w:rsidR="00777398" w:rsidRDefault="00777398" w:rsidP="00777398">
      <w:pPr>
        <w:spacing w:line="360" w:lineRule="auto"/>
        <w:ind w:firstLine="720"/>
        <w:jc w:val="both"/>
        <w:rPr>
          <w:sz w:val="28"/>
          <w:szCs w:val="28"/>
        </w:rPr>
      </w:pPr>
    </w:p>
    <w:p w:rsidR="00D002C5" w:rsidRDefault="00D002C5" w:rsidP="00777398">
      <w:pPr>
        <w:spacing w:line="360" w:lineRule="auto"/>
        <w:ind w:firstLine="720"/>
        <w:jc w:val="both"/>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Pr="00D002C5" w:rsidRDefault="00D002C5" w:rsidP="00D002C5">
      <w:pPr>
        <w:rPr>
          <w:sz w:val="28"/>
          <w:szCs w:val="28"/>
        </w:rPr>
      </w:pPr>
    </w:p>
    <w:p w:rsidR="00D002C5" w:rsidRDefault="00D002C5" w:rsidP="00D002C5">
      <w:pPr>
        <w:rPr>
          <w:sz w:val="28"/>
          <w:szCs w:val="28"/>
        </w:rPr>
      </w:pPr>
    </w:p>
    <w:p w:rsidR="00777398" w:rsidRDefault="00777398" w:rsidP="00D002C5">
      <w:pPr>
        <w:rPr>
          <w:sz w:val="28"/>
          <w:szCs w:val="28"/>
        </w:rPr>
      </w:pPr>
    </w:p>
    <w:p w:rsidR="00D002C5" w:rsidRDefault="00D002C5" w:rsidP="00D002C5">
      <w:pPr>
        <w:rPr>
          <w:sz w:val="28"/>
          <w:szCs w:val="28"/>
        </w:rPr>
      </w:pPr>
    </w:p>
    <w:p w:rsidR="00D002C5" w:rsidRDefault="00D002C5" w:rsidP="00D002C5">
      <w:pPr>
        <w:rPr>
          <w:sz w:val="28"/>
          <w:szCs w:val="28"/>
        </w:rPr>
      </w:pPr>
    </w:p>
    <w:p w:rsidR="00D002C5" w:rsidRDefault="00D002C5" w:rsidP="00D002C5">
      <w:pPr>
        <w:rPr>
          <w:sz w:val="28"/>
          <w:szCs w:val="28"/>
        </w:rPr>
      </w:pPr>
    </w:p>
    <w:p w:rsidR="00D002C5" w:rsidRDefault="00D002C5" w:rsidP="00D002C5">
      <w:pPr>
        <w:rPr>
          <w:sz w:val="28"/>
          <w:szCs w:val="28"/>
        </w:rPr>
      </w:pPr>
    </w:p>
    <w:p w:rsidR="00D002C5" w:rsidRDefault="00D002C5" w:rsidP="00D002C5">
      <w:pPr>
        <w:rPr>
          <w:sz w:val="28"/>
          <w:szCs w:val="28"/>
        </w:rPr>
      </w:pPr>
    </w:p>
    <w:p w:rsidR="00D002C5" w:rsidRDefault="00D002C5" w:rsidP="00D002C5">
      <w:pPr>
        <w:rPr>
          <w:sz w:val="28"/>
          <w:szCs w:val="28"/>
        </w:rPr>
      </w:pPr>
    </w:p>
    <w:p w:rsidR="00E60F87" w:rsidRPr="00E60F87" w:rsidRDefault="00E60F87" w:rsidP="00E60F87">
      <w:pPr>
        <w:numPr>
          <w:ilvl w:val="0"/>
          <w:numId w:val="5"/>
        </w:numPr>
        <w:spacing w:line="360" w:lineRule="auto"/>
        <w:jc w:val="both"/>
        <w:rPr>
          <w:b/>
          <w:sz w:val="28"/>
          <w:szCs w:val="28"/>
        </w:rPr>
      </w:pPr>
      <w:r w:rsidRPr="00E60F87">
        <w:rPr>
          <w:b/>
          <w:sz w:val="28"/>
          <w:szCs w:val="28"/>
        </w:rPr>
        <w:t>Планирование издержек обращения в торговле.</w:t>
      </w:r>
    </w:p>
    <w:p w:rsidR="00E60F87" w:rsidRPr="00E60F87" w:rsidRDefault="00E60F87" w:rsidP="00E60F87">
      <w:pPr>
        <w:spacing w:line="360" w:lineRule="auto"/>
        <w:ind w:left="720"/>
        <w:jc w:val="both"/>
        <w:rPr>
          <w:b/>
          <w:sz w:val="28"/>
          <w:szCs w:val="28"/>
        </w:rPr>
      </w:pPr>
    </w:p>
    <w:p w:rsidR="00E60F87" w:rsidRPr="00E60F87" w:rsidRDefault="00E60F87" w:rsidP="00E60F87">
      <w:pPr>
        <w:numPr>
          <w:ilvl w:val="0"/>
          <w:numId w:val="7"/>
        </w:numPr>
        <w:spacing w:line="360" w:lineRule="auto"/>
        <w:jc w:val="both"/>
        <w:rPr>
          <w:b/>
          <w:sz w:val="28"/>
          <w:szCs w:val="28"/>
        </w:rPr>
      </w:pPr>
      <w:r w:rsidRPr="00E60F87">
        <w:rPr>
          <w:b/>
          <w:sz w:val="28"/>
          <w:szCs w:val="28"/>
        </w:rPr>
        <w:t>Значение и необходимость планирования издержек обращения в торговле.</w:t>
      </w:r>
    </w:p>
    <w:p w:rsidR="00D002C5" w:rsidRDefault="00D002C5" w:rsidP="00127F54">
      <w:pPr>
        <w:spacing w:line="360" w:lineRule="auto"/>
        <w:rPr>
          <w:b/>
          <w:sz w:val="28"/>
          <w:szCs w:val="28"/>
        </w:rPr>
      </w:pPr>
    </w:p>
    <w:p w:rsidR="00E60F87" w:rsidRDefault="00E60F87" w:rsidP="00127F54">
      <w:pPr>
        <w:spacing w:line="360" w:lineRule="auto"/>
        <w:ind w:firstLine="720"/>
        <w:jc w:val="both"/>
        <w:rPr>
          <w:sz w:val="28"/>
          <w:szCs w:val="28"/>
        </w:rPr>
      </w:pPr>
      <w:r>
        <w:rPr>
          <w:sz w:val="28"/>
          <w:szCs w:val="28"/>
        </w:rPr>
        <w:t>Планирование является одной из важных форм хозяйствования. Естественно, возникает вопрос: как может сочетаться в реальной действительности рыночный механизм и планирование? Планирование является составной частью менеджмента. Планирование представляет собой умение предвидеть цели предприятия, результат его деятельности и ресурсы, необходимые для достижения поставленных целей. Также планирование есть систематическая подготовка принятия рений о целях, средствах и действия путем целенаправленной сравнительной оценки различных альтернативных действий в ожидаемых условиях. Оно заключается в систематическом поиске возможностей действовать и прогнозирование последствий этих действий в заданных условия</w:t>
      </w:r>
      <w:r w:rsidR="00127F54">
        <w:rPr>
          <w:sz w:val="28"/>
          <w:szCs w:val="28"/>
        </w:rPr>
        <w:t>х, а также в предложении эффективных альтернативных и допустимых действий в пределах целей и ограничений.</w:t>
      </w:r>
    </w:p>
    <w:p w:rsidR="00127F54" w:rsidRDefault="00127F54" w:rsidP="00127F54">
      <w:pPr>
        <w:spacing w:line="360" w:lineRule="auto"/>
        <w:ind w:firstLine="720"/>
        <w:jc w:val="both"/>
        <w:rPr>
          <w:sz w:val="28"/>
          <w:szCs w:val="28"/>
        </w:rPr>
      </w:pPr>
      <w:r>
        <w:rPr>
          <w:sz w:val="28"/>
          <w:szCs w:val="28"/>
        </w:rPr>
        <w:t>Планирование особо необходимо там, где требуется улучшение качества принятия решений путем преодоления сложности реально существующего положения вещей и неосведомленности о будущем развитии.</w:t>
      </w:r>
    </w:p>
    <w:p w:rsidR="00127F54" w:rsidRDefault="00127F54" w:rsidP="00127F54">
      <w:pPr>
        <w:spacing w:line="360" w:lineRule="auto"/>
        <w:ind w:firstLine="720"/>
        <w:jc w:val="both"/>
        <w:rPr>
          <w:sz w:val="28"/>
          <w:szCs w:val="28"/>
        </w:rPr>
      </w:pPr>
      <w:r>
        <w:rPr>
          <w:sz w:val="28"/>
          <w:szCs w:val="28"/>
        </w:rPr>
        <w:t xml:space="preserve">Каждое предприятие должно соблюдать такие принципы планирования: </w:t>
      </w:r>
      <w:r w:rsidR="006A3230">
        <w:rPr>
          <w:sz w:val="28"/>
          <w:szCs w:val="28"/>
        </w:rPr>
        <w:t>полнота планирования, детализация, точность, непрерывность, эластичность, гибкость.</w:t>
      </w:r>
    </w:p>
    <w:p w:rsidR="006A3230" w:rsidRDefault="006A3230" w:rsidP="00127F54">
      <w:pPr>
        <w:spacing w:line="360" w:lineRule="auto"/>
        <w:ind w:firstLine="720"/>
        <w:jc w:val="both"/>
        <w:rPr>
          <w:sz w:val="28"/>
          <w:szCs w:val="28"/>
        </w:rPr>
      </w:pPr>
      <w:r>
        <w:rPr>
          <w:sz w:val="28"/>
          <w:szCs w:val="28"/>
        </w:rPr>
        <w:t>В качестве критерия эффективности планирования выступает его полезность – вклад в эффективность оценивается по предлагаемому улучшению качества принимаемых решений или по затратам на планирование.</w:t>
      </w:r>
    </w:p>
    <w:p w:rsidR="006A3230" w:rsidRDefault="006A3230" w:rsidP="00127F54">
      <w:pPr>
        <w:spacing w:line="360" w:lineRule="auto"/>
        <w:ind w:firstLine="720"/>
        <w:jc w:val="both"/>
        <w:rPr>
          <w:sz w:val="28"/>
          <w:szCs w:val="28"/>
        </w:rPr>
      </w:pPr>
      <w:r>
        <w:rPr>
          <w:sz w:val="28"/>
          <w:szCs w:val="28"/>
        </w:rPr>
        <w:t>Важно понять, что в своей основе план и рынок предусматривают решение одной и той же проблемы: формирование структуры и пропорций производства в соответствии с потребностями в том или ином продукте.</w:t>
      </w:r>
    </w:p>
    <w:p w:rsidR="006A3230" w:rsidRDefault="006A3230" w:rsidP="00127F54">
      <w:pPr>
        <w:spacing w:line="360" w:lineRule="auto"/>
        <w:ind w:firstLine="720"/>
        <w:jc w:val="both"/>
        <w:rPr>
          <w:sz w:val="28"/>
          <w:szCs w:val="28"/>
        </w:rPr>
      </w:pPr>
      <w:r>
        <w:rPr>
          <w:sz w:val="28"/>
          <w:szCs w:val="28"/>
        </w:rPr>
        <w:t>Сущность планирования в условиях рынка состоит в научной постановке целей предстоящего планирования и применении средств их реального достижения. Планирование включает 4 фазы: анализ, прогноз, постановку целей и выработку программы.</w:t>
      </w:r>
    </w:p>
    <w:p w:rsidR="006A3230" w:rsidRDefault="006A3230" w:rsidP="00127F54">
      <w:pPr>
        <w:spacing w:line="360" w:lineRule="auto"/>
        <w:ind w:firstLine="720"/>
        <w:jc w:val="both"/>
        <w:rPr>
          <w:sz w:val="28"/>
          <w:szCs w:val="28"/>
        </w:rPr>
      </w:pPr>
      <w:r>
        <w:rPr>
          <w:sz w:val="28"/>
          <w:szCs w:val="28"/>
        </w:rPr>
        <w:t>Планирование дает очень много выгод. Так, оно:</w:t>
      </w:r>
    </w:p>
    <w:p w:rsidR="006A3230" w:rsidRDefault="006A3230" w:rsidP="006A3230">
      <w:pPr>
        <w:numPr>
          <w:ilvl w:val="0"/>
          <w:numId w:val="8"/>
        </w:numPr>
        <w:spacing w:line="360" w:lineRule="auto"/>
        <w:jc w:val="both"/>
        <w:rPr>
          <w:sz w:val="28"/>
          <w:szCs w:val="28"/>
        </w:rPr>
      </w:pPr>
      <w:r>
        <w:rPr>
          <w:sz w:val="28"/>
          <w:szCs w:val="28"/>
        </w:rPr>
        <w:t>Поощряет руководителей и специалистов постоянно мыслить перспективно;</w:t>
      </w:r>
    </w:p>
    <w:p w:rsidR="006A3230" w:rsidRDefault="006A3230" w:rsidP="006A3230">
      <w:pPr>
        <w:numPr>
          <w:ilvl w:val="0"/>
          <w:numId w:val="8"/>
        </w:numPr>
        <w:spacing w:line="360" w:lineRule="auto"/>
        <w:jc w:val="both"/>
        <w:rPr>
          <w:sz w:val="28"/>
          <w:szCs w:val="28"/>
        </w:rPr>
      </w:pPr>
      <w:r>
        <w:rPr>
          <w:sz w:val="28"/>
          <w:szCs w:val="28"/>
        </w:rPr>
        <w:t>В процессе разработки и выполнения планов осуществляет четкую координацию предпринимаемых предприятием усилий;</w:t>
      </w:r>
    </w:p>
    <w:p w:rsidR="006A3230" w:rsidRDefault="006A3230" w:rsidP="006A3230">
      <w:pPr>
        <w:numPr>
          <w:ilvl w:val="0"/>
          <w:numId w:val="8"/>
        </w:numPr>
        <w:spacing w:line="360" w:lineRule="auto"/>
        <w:jc w:val="both"/>
        <w:rPr>
          <w:sz w:val="28"/>
          <w:szCs w:val="28"/>
        </w:rPr>
      </w:pPr>
      <w:r>
        <w:rPr>
          <w:sz w:val="28"/>
          <w:szCs w:val="28"/>
        </w:rPr>
        <w:t>Заставляет организации четко определять свои задачи и устанавливать показатели деятельности для последующего контроля;</w:t>
      </w:r>
    </w:p>
    <w:p w:rsidR="006A3230" w:rsidRDefault="006A3230" w:rsidP="006A3230">
      <w:pPr>
        <w:numPr>
          <w:ilvl w:val="0"/>
          <w:numId w:val="8"/>
        </w:numPr>
        <w:spacing w:line="360" w:lineRule="auto"/>
        <w:jc w:val="both"/>
        <w:rPr>
          <w:sz w:val="28"/>
          <w:szCs w:val="28"/>
        </w:rPr>
      </w:pPr>
      <w:r>
        <w:rPr>
          <w:sz w:val="28"/>
          <w:szCs w:val="28"/>
        </w:rPr>
        <w:t>Стимулирует менеджеров к реализации своих решений в дальнейшей работе;</w:t>
      </w:r>
    </w:p>
    <w:p w:rsidR="006A3230" w:rsidRDefault="006A3230" w:rsidP="006A3230">
      <w:pPr>
        <w:numPr>
          <w:ilvl w:val="0"/>
          <w:numId w:val="8"/>
        </w:numPr>
        <w:spacing w:line="360" w:lineRule="auto"/>
        <w:jc w:val="both"/>
        <w:rPr>
          <w:sz w:val="28"/>
          <w:szCs w:val="28"/>
        </w:rPr>
      </w:pPr>
      <w:r>
        <w:rPr>
          <w:sz w:val="28"/>
          <w:szCs w:val="28"/>
        </w:rPr>
        <w:t>Способствует более рациональному распределению ресурсов;</w:t>
      </w:r>
    </w:p>
    <w:p w:rsidR="006A3230" w:rsidRDefault="006A3230" w:rsidP="006A3230">
      <w:pPr>
        <w:numPr>
          <w:ilvl w:val="0"/>
          <w:numId w:val="8"/>
        </w:numPr>
        <w:spacing w:line="360" w:lineRule="auto"/>
        <w:jc w:val="both"/>
        <w:rPr>
          <w:sz w:val="28"/>
          <w:szCs w:val="28"/>
        </w:rPr>
      </w:pPr>
      <w:r>
        <w:rPr>
          <w:sz w:val="28"/>
          <w:szCs w:val="28"/>
        </w:rPr>
        <w:t>Подготавливает организации к внезапным переменам и наглядно демонстрирует взаимосвязь обязанностей должностных лиц.</w:t>
      </w:r>
    </w:p>
    <w:p w:rsidR="002D4D12" w:rsidRPr="00F862F1" w:rsidRDefault="002D4D12" w:rsidP="002D4D12">
      <w:pPr>
        <w:pStyle w:val="200"/>
        <w:shd w:val="clear" w:color="auto" w:fill="auto"/>
        <w:tabs>
          <w:tab w:val="left" w:pos="1086"/>
        </w:tabs>
        <w:spacing w:line="360" w:lineRule="auto"/>
        <w:ind w:firstLine="905"/>
        <w:jc w:val="both"/>
        <w:rPr>
          <w:sz w:val="28"/>
          <w:szCs w:val="28"/>
        </w:rPr>
      </w:pPr>
      <w:r w:rsidRPr="00F862F1">
        <w:rPr>
          <w:rStyle w:val="201"/>
          <w:sz w:val="28"/>
          <w:szCs w:val="28"/>
        </w:rPr>
        <w:t>Все хозяйствующие субъекты должны рассматривать план как систему и при его разработке предусматривать:</w:t>
      </w:r>
    </w:p>
    <w:p w:rsidR="002D4D12" w:rsidRPr="00F862F1" w:rsidRDefault="002D4D12" w:rsidP="002D4D12">
      <w:pPr>
        <w:pStyle w:val="200"/>
        <w:numPr>
          <w:ilvl w:val="1"/>
          <w:numId w:val="9"/>
        </w:numPr>
        <w:shd w:val="clear" w:color="auto" w:fill="auto"/>
        <w:tabs>
          <w:tab w:val="clear" w:pos="0"/>
        </w:tabs>
        <w:spacing w:line="360" w:lineRule="auto"/>
        <w:ind w:firstLine="905"/>
        <w:jc w:val="both"/>
        <w:rPr>
          <w:sz w:val="28"/>
          <w:szCs w:val="28"/>
        </w:rPr>
      </w:pPr>
      <w:r>
        <w:rPr>
          <w:rStyle w:val="201"/>
          <w:sz w:val="28"/>
          <w:szCs w:val="28"/>
        </w:rPr>
        <w:t>О</w:t>
      </w:r>
      <w:r w:rsidRPr="00F862F1">
        <w:rPr>
          <w:rStyle w:val="201"/>
          <w:sz w:val="28"/>
          <w:szCs w:val="28"/>
        </w:rPr>
        <w:t>пределение целей</w:t>
      </w:r>
      <w:r>
        <w:rPr>
          <w:rStyle w:val="201"/>
          <w:sz w:val="28"/>
          <w:szCs w:val="28"/>
        </w:rPr>
        <w:t xml:space="preserve"> и задач;</w:t>
      </w:r>
    </w:p>
    <w:p w:rsidR="002D4D12" w:rsidRPr="00F862F1" w:rsidRDefault="002D4D12" w:rsidP="002D4D12">
      <w:pPr>
        <w:pStyle w:val="200"/>
        <w:numPr>
          <w:ilvl w:val="1"/>
          <w:numId w:val="9"/>
        </w:numPr>
        <w:shd w:val="clear" w:color="auto" w:fill="auto"/>
        <w:tabs>
          <w:tab w:val="clear" w:pos="0"/>
        </w:tabs>
        <w:spacing w:line="360" w:lineRule="auto"/>
        <w:ind w:firstLine="905"/>
        <w:jc w:val="both"/>
        <w:rPr>
          <w:sz w:val="28"/>
          <w:szCs w:val="28"/>
        </w:rPr>
      </w:pPr>
      <w:r w:rsidRPr="00F862F1">
        <w:rPr>
          <w:rStyle w:val="201"/>
          <w:sz w:val="28"/>
          <w:szCs w:val="28"/>
        </w:rPr>
        <w:t>Определение потребности в ресурсах</w:t>
      </w:r>
      <w:r>
        <w:rPr>
          <w:rStyle w:val="201"/>
          <w:sz w:val="28"/>
          <w:szCs w:val="28"/>
        </w:rPr>
        <w:t>;</w:t>
      </w:r>
    </w:p>
    <w:p w:rsidR="002D4D12" w:rsidRPr="00F862F1" w:rsidRDefault="002D4D12" w:rsidP="002D4D12">
      <w:pPr>
        <w:pStyle w:val="200"/>
        <w:numPr>
          <w:ilvl w:val="1"/>
          <w:numId w:val="9"/>
        </w:numPr>
        <w:shd w:val="clear" w:color="auto" w:fill="auto"/>
        <w:tabs>
          <w:tab w:val="clear" w:pos="0"/>
        </w:tabs>
        <w:spacing w:line="360" w:lineRule="auto"/>
        <w:ind w:firstLine="905"/>
        <w:jc w:val="both"/>
        <w:rPr>
          <w:sz w:val="28"/>
          <w:szCs w:val="28"/>
        </w:rPr>
      </w:pPr>
      <w:r w:rsidRPr="00F862F1">
        <w:rPr>
          <w:rStyle w:val="201"/>
          <w:sz w:val="28"/>
          <w:szCs w:val="28"/>
        </w:rPr>
        <w:t>Установление пропорций между показателями</w:t>
      </w:r>
      <w:r>
        <w:rPr>
          <w:rStyle w:val="201"/>
          <w:sz w:val="28"/>
          <w:szCs w:val="28"/>
        </w:rPr>
        <w:t>;</w:t>
      </w:r>
    </w:p>
    <w:p w:rsidR="002D4D12" w:rsidRPr="00F862F1" w:rsidRDefault="002D4D12" w:rsidP="002D4D12">
      <w:pPr>
        <w:pStyle w:val="200"/>
        <w:numPr>
          <w:ilvl w:val="1"/>
          <w:numId w:val="9"/>
        </w:numPr>
        <w:shd w:val="clear" w:color="auto" w:fill="auto"/>
        <w:tabs>
          <w:tab w:val="clear" w:pos="0"/>
        </w:tabs>
        <w:spacing w:line="360" w:lineRule="auto"/>
        <w:ind w:firstLine="905"/>
        <w:jc w:val="both"/>
        <w:rPr>
          <w:sz w:val="28"/>
          <w:szCs w:val="28"/>
        </w:rPr>
      </w:pPr>
      <w:r w:rsidRPr="00F862F1">
        <w:rPr>
          <w:rStyle w:val="201"/>
          <w:sz w:val="28"/>
          <w:szCs w:val="28"/>
        </w:rPr>
        <w:t>Организацию выполнения плана</w:t>
      </w:r>
      <w:r>
        <w:rPr>
          <w:rStyle w:val="201"/>
          <w:sz w:val="28"/>
          <w:szCs w:val="28"/>
        </w:rPr>
        <w:t>;</w:t>
      </w:r>
    </w:p>
    <w:p w:rsidR="002D4D12" w:rsidRPr="00F862F1" w:rsidRDefault="002D4D12" w:rsidP="002D4D12">
      <w:pPr>
        <w:pStyle w:val="200"/>
        <w:numPr>
          <w:ilvl w:val="1"/>
          <w:numId w:val="9"/>
        </w:numPr>
        <w:shd w:val="clear" w:color="auto" w:fill="auto"/>
        <w:tabs>
          <w:tab w:val="clear" w:pos="0"/>
        </w:tabs>
        <w:spacing w:line="360" w:lineRule="auto"/>
        <w:ind w:firstLine="905"/>
        <w:jc w:val="both"/>
        <w:rPr>
          <w:sz w:val="28"/>
          <w:szCs w:val="28"/>
        </w:rPr>
      </w:pPr>
      <w:r w:rsidRPr="00F862F1">
        <w:rPr>
          <w:rStyle w:val="201"/>
          <w:sz w:val="28"/>
          <w:szCs w:val="28"/>
        </w:rPr>
        <w:t>Контроль за выполнением плана.</w:t>
      </w:r>
    </w:p>
    <w:p w:rsidR="002D4D12" w:rsidRPr="00F862F1" w:rsidRDefault="002D4D12" w:rsidP="002D4D12">
      <w:pPr>
        <w:pStyle w:val="200"/>
        <w:shd w:val="clear" w:color="auto" w:fill="auto"/>
        <w:tabs>
          <w:tab w:val="left" w:pos="1086"/>
        </w:tabs>
        <w:spacing w:line="360" w:lineRule="auto"/>
        <w:ind w:firstLine="905"/>
        <w:jc w:val="both"/>
        <w:rPr>
          <w:sz w:val="28"/>
          <w:szCs w:val="28"/>
        </w:rPr>
      </w:pPr>
      <w:r w:rsidRPr="00F862F1">
        <w:rPr>
          <w:rStyle w:val="201"/>
          <w:sz w:val="28"/>
          <w:szCs w:val="28"/>
        </w:rPr>
        <w:t>В настоящее время редко планируют издержки обращения. Тем не менее прогнозы разрабатывают на 2-3 предстоящих года в государственном секторе торговли, областными, краевыми и республиканскими союзами потребительских обществ, крупными и некоторыми другими торговыми предприятиями. Целью разработки таких прогнозов является определение ожидаемой прибыли на предстоящие годы. Без знания своих возможностей по получению прибыли предприятия не могут принять решения по прогнозу хозяйственной деятельности на предстоящий период и не могут выявить источники финансирования материально - технической базы. По мере преодоления кризисных ситуаций в России роль прогнозов издержек обращения будет возрастать. Основной задачей планирования издержек обращения является определение обоснованной суммы издержек обращения, необходимой для выполнения плана товарооборота, при условии обеспечения высокой культуры обслуживании, соблюдения режима экономии и соблюдения конкурентоспособности предприятия. Процесс прогнозирования издержек обращения состоит из следующих этапов:</w:t>
      </w:r>
    </w:p>
    <w:p w:rsidR="002D4D12" w:rsidRDefault="002D4D12" w:rsidP="002D4D12">
      <w:pPr>
        <w:pStyle w:val="200"/>
        <w:numPr>
          <w:ilvl w:val="0"/>
          <w:numId w:val="11"/>
        </w:numPr>
        <w:shd w:val="clear" w:color="auto" w:fill="auto"/>
        <w:tabs>
          <w:tab w:val="clear" w:pos="720"/>
          <w:tab w:val="left" w:pos="1267"/>
        </w:tabs>
        <w:spacing w:line="360" w:lineRule="auto"/>
        <w:ind w:left="0" w:firstLine="905"/>
        <w:jc w:val="both"/>
        <w:rPr>
          <w:rStyle w:val="201"/>
          <w:sz w:val="28"/>
          <w:szCs w:val="28"/>
        </w:rPr>
      </w:pPr>
      <w:r>
        <w:rPr>
          <w:rStyle w:val="201"/>
          <w:sz w:val="28"/>
          <w:szCs w:val="28"/>
        </w:rPr>
        <w:t>К</w:t>
      </w:r>
      <w:r w:rsidRPr="00F862F1">
        <w:rPr>
          <w:rStyle w:val="201"/>
          <w:sz w:val="28"/>
          <w:szCs w:val="28"/>
        </w:rPr>
        <w:t>ритический анализ сложившегося уровня расходов с точки зрения их целесообразности и соответствия предъявляемым требованиям к организации торгового процесса</w:t>
      </w:r>
      <w:r>
        <w:rPr>
          <w:rStyle w:val="201"/>
          <w:sz w:val="28"/>
          <w:szCs w:val="28"/>
        </w:rPr>
        <w:t>;</w:t>
      </w:r>
    </w:p>
    <w:p w:rsidR="002D4D12" w:rsidRDefault="002D4D12" w:rsidP="002D4D12">
      <w:pPr>
        <w:pStyle w:val="200"/>
        <w:numPr>
          <w:ilvl w:val="0"/>
          <w:numId w:val="11"/>
        </w:numPr>
        <w:shd w:val="clear" w:color="auto" w:fill="auto"/>
        <w:tabs>
          <w:tab w:val="clear" w:pos="720"/>
          <w:tab w:val="left" w:pos="1267"/>
        </w:tabs>
        <w:spacing w:line="360" w:lineRule="auto"/>
        <w:ind w:left="0" w:firstLine="905"/>
        <w:jc w:val="both"/>
        <w:rPr>
          <w:sz w:val="28"/>
          <w:szCs w:val="28"/>
        </w:rPr>
      </w:pPr>
      <w:r>
        <w:rPr>
          <w:rStyle w:val="201"/>
          <w:sz w:val="28"/>
          <w:szCs w:val="28"/>
        </w:rPr>
        <w:t>О</w:t>
      </w:r>
      <w:r w:rsidRPr="00F862F1">
        <w:rPr>
          <w:sz w:val="28"/>
          <w:szCs w:val="28"/>
        </w:rPr>
        <w:t>пределение тенденций изменения экономических показателей, сопряженных с издержками обращения: объёма и структуры товарооборота, звеннос</w:t>
      </w:r>
      <w:r>
        <w:rPr>
          <w:sz w:val="28"/>
          <w:szCs w:val="28"/>
        </w:rPr>
        <w:t>т</w:t>
      </w:r>
      <w:r w:rsidRPr="00F862F1">
        <w:rPr>
          <w:sz w:val="28"/>
          <w:szCs w:val="28"/>
        </w:rPr>
        <w:t>и товародвижения, производительности труда, оборачиваемости средств, развития материально - технической базы и т. д.</w:t>
      </w:r>
      <w:r>
        <w:rPr>
          <w:sz w:val="28"/>
          <w:szCs w:val="28"/>
        </w:rPr>
        <w:t>;</w:t>
      </w:r>
    </w:p>
    <w:p w:rsidR="002D4D12" w:rsidRDefault="002D4D12" w:rsidP="002D4D12">
      <w:pPr>
        <w:pStyle w:val="200"/>
        <w:numPr>
          <w:ilvl w:val="0"/>
          <w:numId w:val="11"/>
        </w:numPr>
        <w:shd w:val="clear" w:color="auto" w:fill="auto"/>
        <w:tabs>
          <w:tab w:val="clear" w:pos="720"/>
          <w:tab w:val="left" w:pos="1267"/>
        </w:tabs>
        <w:spacing w:line="360" w:lineRule="auto"/>
        <w:ind w:left="0" w:firstLine="905"/>
        <w:jc w:val="both"/>
        <w:rPr>
          <w:sz w:val="28"/>
          <w:szCs w:val="28"/>
        </w:rPr>
      </w:pPr>
      <w:r w:rsidRPr="00F862F1">
        <w:rPr>
          <w:sz w:val="28"/>
          <w:szCs w:val="28"/>
        </w:rPr>
        <w:t>Изучение доли общей величины издержек обращения в доходах от торговой деятельности за предшествующие годы, выявление причин изменения и прогнозирования этой доли.</w:t>
      </w:r>
    </w:p>
    <w:p w:rsidR="002D4D12" w:rsidRDefault="002D4D12" w:rsidP="002D4D12">
      <w:pPr>
        <w:pStyle w:val="200"/>
        <w:numPr>
          <w:ilvl w:val="0"/>
          <w:numId w:val="11"/>
        </w:numPr>
        <w:shd w:val="clear" w:color="auto" w:fill="auto"/>
        <w:tabs>
          <w:tab w:val="clear" w:pos="720"/>
          <w:tab w:val="left" w:pos="1267"/>
        </w:tabs>
        <w:spacing w:line="360" w:lineRule="auto"/>
        <w:ind w:left="0" w:firstLine="905"/>
        <w:jc w:val="both"/>
        <w:rPr>
          <w:sz w:val="28"/>
          <w:szCs w:val="28"/>
        </w:rPr>
      </w:pPr>
      <w:r w:rsidRPr="00F862F1">
        <w:rPr>
          <w:sz w:val="28"/>
          <w:szCs w:val="28"/>
        </w:rPr>
        <w:t>Количественная оценка влияния в прогнозируемом периоде различных факторов, характеризующих числовые значения проектируемого уровня издержек обращения.</w:t>
      </w:r>
    </w:p>
    <w:p w:rsidR="002D4D12" w:rsidRDefault="002D4D12" w:rsidP="002D4D12">
      <w:pPr>
        <w:pStyle w:val="200"/>
        <w:shd w:val="clear" w:color="auto" w:fill="auto"/>
        <w:spacing w:line="360" w:lineRule="auto"/>
        <w:ind w:firstLine="905"/>
        <w:jc w:val="both"/>
        <w:rPr>
          <w:sz w:val="28"/>
          <w:szCs w:val="28"/>
        </w:rPr>
      </w:pPr>
      <w:r w:rsidRPr="00AC7650">
        <w:rPr>
          <w:sz w:val="28"/>
          <w:szCs w:val="28"/>
        </w:rPr>
        <w:t>Прогнозирование выступает неотъемлемым элементом функционирования механизма экономического управления, который тесно взаимосвязан с другими элементами этого механизма - рынком и планом. Прогноз позволяет принять обоснованные рыночные и плановые решения, добиться успехов в хозяйственной деятельности. После принятия стратегических решений прогнозирование должно и дальше продолжаться. Необходимо вовремя вносить коррективы в случаях изменения конъектуры, особенно если выполнение принятых решений в прежнем виде может привести к нежелательным процессам в экономике. Больше внимания нужно уделять учёту новых благоприятных факторов, которые позволяют достичь желаемой цели быстрее и с меньшими затратами.</w:t>
      </w:r>
    </w:p>
    <w:p w:rsidR="002D4D12" w:rsidRPr="00AC7650" w:rsidRDefault="002D4D12" w:rsidP="002D4D12">
      <w:pPr>
        <w:pStyle w:val="200"/>
        <w:shd w:val="clear" w:color="auto" w:fill="auto"/>
        <w:spacing w:line="360" w:lineRule="auto"/>
        <w:ind w:firstLine="905"/>
        <w:jc w:val="both"/>
        <w:rPr>
          <w:sz w:val="28"/>
          <w:szCs w:val="28"/>
        </w:rPr>
      </w:pPr>
    </w:p>
    <w:p w:rsidR="002D4D12" w:rsidRDefault="002D4D12" w:rsidP="002D4D12">
      <w:pPr>
        <w:pStyle w:val="200"/>
        <w:shd w:val="clear" w:color="auto" w:fill="auto"/>
        <w:spacing w:line="360" w:lineRule="auto"/>
        <w:ind w:left="1080" w:firstLine="540"/>
        <w:jc w:val="both"/>
        <w:rPr>
          <w:b/>
          <w:sz w:val="28"/>
          <w:szCs w:val="28"/>
        </w:rPr>
      </w:pPr>
      <w:r w:rsidRPr="002D4D12">
        <w:rPr>
          <w:rStyle w:val="19"/>
          <w:b/>
          <w:bCs/>
          <w:sz w:val="28"/>
          <w:szCs w:val="28"/>
        </w:rPr>
        <w:t>2.2.</w:t>
      </w:r>
      <w:r w:rsidRPr="002D4D12">
        <w:rPr>
          <w:b/>
          <w:sz w:val="28"/>
          <w:szCs w:val="28"/>
        </w:rPr>
        <w:t xml:space="preserve"> Экономическое обоснование издержек обращения.</w:t>
      </w:r>
    </w:p>
    <w:p w:rsidR="002D4D12" w:rsidRPr="002D4D12" w:rsidRDefault="002D4D12" w:rsidP="002D4D12">
      <w:pPr>
        <w:pStyle w:val="200"/>
        <w:shd w:val="clear" w:color="auto" w:fill="auto"/>
        <w:spacing w:line="360" w:lineRule="auto"/>
        <w:ind w:left="1080" w:firstLine="540"/>
        <w:jc w:val="both"/>
        <w:rPr>
          <w:b/>
          <w:sz w:val="28"/>
          <w:szCs w:val="28"/>
        </w:rPr>
      </w:pPr>
    </w:p>
    <w:p w:rsidR="002D4D12" w:rsidRDefault="002D4D12" w:rsidP="002D4D12">
      <w:pPr>
        <w:pStyle w:val="200"/>
        <w:shd w:val="clear" w:color="auto" w:fill="auto"/>
        <w:spacing w:line="360" w:lineRule="auto"/>
        <w:ind w:firstLine="905"/>
        <w:jc w:val="both"/>
        <w:rPr>
          <w:sz w:val="28"/>
          <w:szCs w:val="28"/>
        </w:rPr>
      </w:pPr>
      <w:r w:rsidRPr="00F862F1">
        <w:rPr>
          <w:sz w:val="28"/>
          <w:szCs w:val="28"/>
        </w:rPr>
        <w:t>В новых экономических условиях проект плана текущих расходов разрабатывают непосредственно финансово - экономические отделы потребительских обществ, предприятия, оптовые базы, а утверждается он директором предприятия или правлением потребительского общества. Экономически обоснованный размер издержек обращения в условиях свободного ценообразования необходим доля обоснования уровня торговой надбавки, а, следовательно, и розничной цены на тот или иной товар. Роль торговли в рыночной экономике резко возрастает. Поэтому необходимо экономически грамотно обосновать сумму и уровень издержек обращения на предстоящий период. Цель и задача планирования издержек обращения указывались ранее.</w:t>
      </w:r>
    </w:p>
    <w:p w:rsidR="002D4D12" w:rsidRPr="00F862F1" w:rsidRDefault="002D4D12" w:rsidP="002D4D12">
      <w:pPr>
        <w:pStyle w:val="200"/>
        <w:shd w:val="clear" w:color="auto" w:fill="auto"/>
        <w:spacing w:line="360" w:lineRule="auto"/>
        <w:ind w:firstLine="905"/>
        <w:jc w:val="both"/>
        <w:rPr>
          <w:sz w:val="28"/>
          <w:szCs w:val="28"/>
        </w:rPr>
      </w:pPr>
      <w:r w:rsidRPr="00F862F1">
        <w:rPr>
          <w:sz w:val="28"/>
          <w:szCs w:val="28"/>
        </w:rPr>
        <w:t>В процессе планирования используются следующие материалы:</w:t>
      </w:r>
    </w:p>
    <w:p w:rsidR="002D4D12" w:rsidRPr="00F862F1" w:rsidRDefault="002D4D12" w:rsidP="002D4D12">
      <w:pPr>
        <w:pStyle w:val="200"/>
        <w:numPr>
          <w:ilvl w:val="1"/>
          <w:numId w:val="10"/>
        </w:numPr>
        <w:shd w:val="clear" w:color="auto" w:fill="auto"/>
        <w:spacing w:line="360" w:lineRule="auto"/>
        <w:ind w:firstLine="905"/>
        <w:jc w:val="both"/>
        <w:rPr>
          <w:sz w:val="28"/>
          <w:szCs w:val="28"/>
        </w:rPr>
      </w:pPr>
      <w:r w:rsidRPr="00F862F1">
        <w:rPr>
          <w:sz w:val="28"/>
          <w:szCs w:val="28"/>
        </w:rPr>
        <w:t>Материалы анализа издержек обращения за предыдущее годы</w:t>
      </w:r>
      <w:r>
        <w:rPr>
          <w:sz w:val="28"/>
          <w:szCs w:val="28"/>
        </w:rPr>
        <w:t>;</w:t>
      </w:r>
    </w:p>
    <w:p w:rsidR="002D4D12" w:rsidRPr="00F862F1" w:rsidRDefault="002D4D12" w:rsidP="002D4D12">
      <w:pPr>
        <w:pStyle w:val="200"/>
        <w:numPr>
          <w:ilvl w:val="1"/>
          <w:numId w:val="10"/>
        </w:numPr>
        <w:shd w:val="clear" w:color="auto" w:fill="auto"/>
        <w:tabs>
          <w:tab w:val="clear" w:pos="0"/>
          <w:tab w:val="num" w:pos="180"/>
          <w:tab w:val="left" w:pos="232"/>
        </w:tabs>
        <w:spacing w:line="360" w:lineRule="auto"/>
        <w:ind w:left="1440" w:hanging="535"/>
        <w:jc w:val="both"/>
        <w:rPr>
          <w:sz w:val="28"/>
          <w:szCs w:val="28"/>
        </w:rPr>
      </w:pPr>
      <w:r w:rsidRPr="00F862F1">
        <w:rPr>
          <w:sz w:val="28"/>
          <w:szCs w:val="28"/>
        </w:rPr>
        <w:t>Действующие нормы расхода материалов, топлива, электроэнергии, де</w:t>
      </w:r>
      <w:r>
        <w:rPr>
          <w:sz w:val="28"/>
          <w:szCs w:val="28"/>
        </w:rPr>
        <w:t>йствующие тарифы и ставки;</w:t>
      </w:r>
    </w:p>
    <w:p w:rsidR="002D4D12" w:rsidRPr="00F862F1" w:rsidRDefault="002D4D12" w:rsidP="002D4D12">
      <w:pPr>
        <w:pStyle w:val="200"/>
        <w:numPr>
          <w:ilvl w:val="1"/>
          <w:numId w:val="10"/>
        </w:numPr>
        <w:shd w:val="clear" w:color="auto" w:fill="auto"/>
        <w:tabs>
          <w:tab w:val="left" w:pos="232"/>
        </w:tabs>
        <w:spacing w:line="360" w:lineRule="auto"/>
        <w:ind w:firstLine="905"/>
        <w:jc w:val="both"/>
        <w:rPr>
          <w:sz w:val="28"/>
          <w:szCs w:val="28"/>
        </w:rPr>
      </w:pPr>
      <w:r w:rsidRPr="00F862F1">
        <w:rPr>
          <w:sz w:val="28"/>
          <w:szCs w:val="28"/>
        </w:rPr>
        <w:t>Прогн</w:t>
      </w:r>
      <w:r>
        <w:rPr>
          <w:sz w:val="28"/>
          <w:szCs w:val="28"/>
        </w:rPr>
        <w:t>озируемые индекс цен и инфляция;</w:t>
      </w:r>
    </w:p>
    <w:p w:rsidR="002D4D12" w:rsidRDefault="002D4D12" w:rsidP="002D4D12">
      <w:pPr>
        <w:pStyle w:val="200"/>
        <w:numPr>
          <w:ilvl w:val="1"/>
          <w:numId w:val="10"/>
        </w:numPr>
        <w:shd w:val="clear" w:color="auto" w:fill="auto"/>
        <w:tabs>
          <w:tab w:val="clear" w:pos="0"/>
        </w:tabs>
        <w:spacing w:line="360" w:lineRule="auto"/>
        <w:ind w:firstLine="905"/>
        <w:jc w:val="both"/>
        <w:rPr>
          <w:sz w:val="28"/>
          <w:szCs w:val="28"/>
        </w:rPr>
      </w:pPr>
      <w:r w:rsidRPr="00F862F1">
        <w:rPr>
          <w:sz w:val="28"/>
          <w:szCs w:val="28"/>
        </w:rPr>
        <w:t>Разрабатываемые планы хозяйственной деятельности. При разработке сметы издержек обращения целесообразно использовать многовариантные подходы. Основными методами прогнозирования и планирования издержек обращения по отдельным статьям</w:t>
      </w:r>
      <w:r>
        <w:t xml:space="preserve"> </w:t>
      </w:r>
      <w:r w:rsidRPr="00AC7650">
        <w:rPr>
          <w:sz w:val="28"/>
          <w:szCs w:val="28"/>
        </w:rPr>
        <w:t>являются:</w:t>
      </w:r>
    </w:p>
    <w:p w:rsidR="002D4D12" w:rsidRDefault="002D4D12" w:rsidP="002D4D12">
      <w:pPr>
        <w:pStyle w:val="200"/>
        <w:shd w:val="clear" w:color="auto" w:fill="auto"/>
        <w:spacing w:line="360" w:lineRule="auto"/>
        <w:ind w:firstLine="905"/>
        <w:jc w:val="both"/>
        <w:rPr>
          <w:sz w:val="28"/>
          <w:szCs w:val="28"/>
        </w:rPr>
      </w:pPr>
      <w:r>
        <w:rPr>
          <w:sz w:val="28"/>
          <w:szCs w:val="28"/>
        </w:rPr>
        <w:t xml:space="preserve">- </w:t>
      </w:r>
      <w:r w:rsidRPr="00AC7650">
        <w:rPr>
          <w:sz w:val="28"/>
          <w:szCs w:val="28"/>
        </w:rPr>
        <w:t>опытно - статистический метод</w:t>
      </w:r>
    </w:p>
    <w:p w:rsidR="002D4D12" w:rsidRDefault="002D4D12" w:rsidP="002D4D12">
      <w:pPr>
        <w:pStyle w:val="200"/>
        <w:shd w:val="clear" w:color="auto" w:fill="auto"/>
        <w:spacing w:line="360" w:lineRule="auto"/>
        <w:ind w:firstLine="905"/>
        <w:jc w:val="both"/>
        <w:rPr>
          <w:sz w:val="28"/>
          <w:szCs w:val="28"/>
        </w:rPr>
      </w:pPr>
      <w:r>
        <w:rPr>
          <w:sz w:val="28"/>
          <w:szCs w:val="28"/>
        </w:rPr>
        <w:t xml:space="preserve">- </w:t>
      </w:r>
      <w:r w:rsidRPr="00AC7650">
        <w:rPr>
          <w:sz w:val="28"/>
          <w:szCs w:val="28"/>
        </w:rPr>
        <w:t>технико-экономические расчёты</w:t>
      </w:r>
    </w:p>
    <w:p w:rsidR="002D4D12" w:rsidRDefault="002D4D12" w:rsidP="002D4D12">
      <w:pPr>
        <w:pStyle w:val="200"/>
        <w:shd w:val="clear" w:color="auto" w:fill="auto"/>
        <w:spacing w:line="360" w:lineRule="auto"/>
        <w:ind w:left="1080" w:hanging="175"/>
        <w:jc w:val="both"/>
        <w:rPr>
          <w:sz w:val="28"/>
          <w:szCs w:val="28"/>
        </w:rPr>
      </w:pPr>
      <w:r>
        <w:rPr>
          <w:sz w:val="28"/>
          <w:szCs w:val="28"/>
        </w:rPr>
        <w:t xml:space="preserve">- </w:t>
      </w:r>
      <w:r w:rsidRPr="00AC7650">
        <w:rPr>
          <w:sz w:val="28"/>
          <w:szCs w:val="28"/>
        </w:rPr>
        <w:t>прямые расчёты издержек обращения, по статьям исходя из базисно</w:t>
      </w:r>
      <w:r>
        <w:rPr>
          <w:sz w:val="28"/>
          <w:szCs w:val="28"/>
        </w:rPr>
        <w:t>й</w:t>
      </w:r>
      <w:r w:rsidRPr="00AC7650">
        <w:rPr>
          <w:sz w:val="28"/>
          <w:szCs w:val="28"/>
        </w:rPr>
        <w:t xml:space="preserve"> величины</w:t>
      </w:r>
    </w:p>
    <w:p w:rsidR="002D4D12" w:rsidRDefault="002D4D12" w:rsidP="002D4D12">
      <w:pPr>
        <w:pStyle w:val="200"/>
        <w:shd w:val="clear" w:color="auto" w:fill="auto"/>
        <w:spacing w:line="360" w:lineRule="auto"/>
        <w:ind w:firstLine="905"/>
        <w:jc w:val="both"/>
        <w:rPr>
          <w:sz w:val="28"/>
          <w:szCs w:val="28"/>
        </w:rPr>
      </w:pPr>
      <w:r>
        <w:rPr>
          <w:sz w:val="28"/>
          <w:szCs w:val="28"/>
        </w:rPr>
        <w:t xml:space="preserve">- </w:t>
      </w:r>
      <w:r w:rsidRPr="00AC7650">
        <w:rPr>
          <w:sz w:val="28"/>
          <w:szCs w:val="28"/>
        </w:rPr>
        <w:t>экономико-математическое моделирование.</w:t>
      </w:r>
    </w:p>
    <w:p w:rsidR="002D4D12" w:rsidRDefault="002D4D12" w:rsidP="002D4D12">
      <w:pPr>
        <w:pStyle w:val="200"/>
        <w:shd w:val="clear" w:color="auto" w:fill="auto"/>
        <w:spacing w:line="360" w:lineRule="auto"/>
        <w:ind w:firstLine="905"/>
        <w:jc w:val="both"/>
        <w:rPr>
          <w:sz w:val="28"/>
          <w:szCs w:val="28"/>
        </w:rPr>
      </w:pPr>
      <w:r w:rsidRPr="00AC7650">
        <w:rPr>
          <w:sz w:val="28"/>
          <w:szCs w:val="28"/>
        </w:rPr>
        <w:t>Одним из принципов разработки планов является оптимизация их показателей. Соответственно этому плановые уровни и сумма издержек обращения должны представлять собой величину рациональных расходов. Уменьшение этих расходов является одним из условий снижения розничных цен и укрепления своих позиций на рынке в условиях конкуренции.</w:t>
      </w:r>
    </w:p>
    <w:p w:rsidR="002D4D12" w:rsidRDefault="002D4D12" w:rsidP="002D4D12">
      <w:pPr>
        <w:pStyle w:val="200"/>
        <w:shd w:val="clear" w:color="auto" w:fill="auto"/>
        <w:spacing w:line="360" w:lineRule="auto"/>
        <w:ind w:firstLine="905"/>
        <w:jc w:val="both"/>
        <w:rPr>
          <w:sz w:val="28"/>
          <w:szCs w:val="28"/>
        </w:rPr>
      </w:pPr>
      <w:r w:rsidRPr="00AC7650">
        <w:rPr>
          <w:sz w:val="28"/>
          <w:szCs w:val="28"/>
        </w:rPr>
        <w:t xml:space="preserve">Предприятия должны выполнять расчёты ожидаемых изменений издержек обращения в предстоящем периоде. </w:t>
      </w:r>
    </w:p>
    <w:p w:rsidR="002D4D12" w:rsidRDefault="002D4D12" w:rsidP="002D4D12">
      <w:pPr>
        <w:pStyle w:val="200"/>
        <w:shd w:val="clear" w:color="auto" w:fill="auto"/>
        <w:spacing w:line="360" w:lineRule="auto"/>
        <w:ind w:firstLine="905"/>
        <w:jc w:val="both"/>
        <w:rPr>
          <w:sz w:val="28"/>
          <w:szCs w:val="28"/>
        </w:rPr>
      </w:pPr>
      <w:r w:rsidRPr="00AC7650">
        <w:rPr>
          <w:sz w:val="28"/>
          <w:szCs w:val="28"/>
        </w:rPr>
        <w:t xml:space="preserve">Рассмотрим </w:t>
      </w:r>
      <w:r w:rsidRPr="002D4D12">
        <w:rPr>
          <w:sz w:val="28"/>
          <w:szCs w:val="28"/>
          <w:u w:val="single"/>
        </w:rPr>
        <w:t>методы планирования:</w:t>
      </w:r>
    </w:p>
    <w:p w:rsidR="002D4D12" w:rsidRDefault="002D4D12" w:rsidP="002D4D12">
      <w:pPr>
        <w:pStyle w:val="200"/>
        <w:numPr>
          <w:ilvl w:val="0"/>
          <w:numId w:val="12"/>
        </w:numPr>
        <w:shd w:val="clear" w:color="auto" w:fill="auto"/>
        <w:tabs>
          <w:tab w:val="clear" w:pos="2255"/>
        </w:tabs>
        <w:spacing w:line="360" w:lineRule="auto"/>
        <w:ind w:left="0" w:firstLine="905"/>
        <w:jc w:val="both"/>
        <w:rPr>
          <w:sz w:val="28"/>
          <w:szCs w:val="28"/>
        </w:rPr>
      </w:pPr>
      <w:r w:rsidRPr="00AC7650">
        <w:rPr>
          <w:sz w:val="28"/>
          <w:szCs w:val="28"/>
        </w:rPr>
        <w:t xml:space="preserve">Планирование издержек обращения в целом рассчитывают исходя из разработанных плана товарооборота, прибыли и доходов, тогда: </w:t>
      </w:r>
    </w:p>
    <w:p w:rsidR="002D4D12" w:rsidRDefault="002D4D12" w:rsidP="002D4D12">
      <w:pPr>
        <w:pStyle w:val="200"/>
        <w:shd w:val="clear" w:color="auto" w:fill="auto"/>
        <w:spacing w:line="360" w:lineRule="auto"/>
        <w:ind w:firstLine="905"/>
        <w:jc w:val="both"/>
        <w:rPr>
          <w:rStyle w:val="201pt"/>
          <w:sz w:val="28"/>
          <w:szCs w:val="28"/>
        </w:rPr>
      </w:pPr>
      <w:r w:rsidRPr="00AC7650">
        <w:rPr>
          <w:sz w:val="28"/>
          <w:szCs w:val="28"/>
        </w:rPr>
        <w:t xml:space="preserve">План ИО = план Д - план </w:t>
      </w:r>
      <w:r w:rsidRPr="00AC7650">
        <w:rPr>
          <w:rStyle w:val="201pt"/>
          <w:sz w:val="28"/>
          <w:szCs w:val="28"/>
        </w:rPr>
        <w:t xml:space="preserve">П., </w:t>
      </w:r>
    </w:p>
    <w:p w:rsidR="002D4D12" w:rsidRDefault="002D4D12" w:rsidP="002D4D12">
      <w:pPr>
        <w:pStyle w:val="200"/>
        <w:shd w:val="clear" w:color="auto" w:fill="auto"/>
        <w:spacing w:line="360" w:lineRule="auto"/>
        <w:ind w:firstLine="905"/>
        <w:jc w:val="both"/>
        <w:rPr>
          <w:sz w:val="28"/>
          <w:szCs w:val="28"/>
        </w:rPr>
      </w:pPr>
      <w:r w:rsidRPr="00AC7650">
        <w:rPr>
          <w:sz w:val="28"/>
          <w:szCs w:val="28"/>
        </w:rPr>
        <w:t xml:space="preserve">Где: ИО - издержки обращения </w:t>
      </w:r>
    </w:p>
    <w:p w:rsidR="002D4D12" w:rsidRDefault="002D4D12" w:rsidP="002D4D12">
      <w:pPr>
        <w:pStyle w:val="200"/>
        <w:shd w:val="clear" w:color="auto" w:fill="auto"/>
        <w:spacing w:line="360" w:lineRule="auto"/>
        <w:ind w:firstLine="1440"/>
        <w:jc w:val="both"/>
        <w:rPr>
          <w:sz w:val="28"/>
          <w:szCs w:val="28"/>
        </w:rPr>
      </w:pPr>
      <w:r w:rsidRPr="00AC7650">
        <w:rPr>
          <w:sz w:val="28"/>
          <w:szCs w:val="28"/>
        </w:rPr>
        <w:t xml:space="preserve">Д - доходы </w:t>
      </w:r>
    </w:p>
    <w:p w:rsidR="002D4D12" w:rsidRDefault="002D4D12" w:rsidP="002D4D12">
      <w:pPr>
        <w:pStyle w:val="200"/>
        <w:shd w:val="clear" w:color="auto" w:fill="auto"/>
        <w:spacing w:line="360" w:lineRule="auto"/>
        <w:ind w:firstLine="1440"/>
        <w:jc w:val="both"/>
        <w:rPr>
          <w:sz w:val="28"/>
          <w:szCs w:val="28"/>
        </w:rPr>
      </w:pPr>
      <w:r w:rsidRPr="00AC7650">
        <w:rPr>
          <w:sz w:val="28"/>
          <w:szCs w:val="28"/>
        </w:rPr>
        <w:t>П - прибыль.</w:t>
      </w:r>
    </w:p>
    <w:p w:rsidR="002D4D12" w:rsidRDefault="002D4D12" w:rsidP="002D4D12">
      <w:pPr>
        <w:pStyle w:val="200"/>
        <w:shd w:val="clear" w:color="auto" w:fill="auto"/>
        <w:spacing w:line="360" w:lineRule="auto"/>
        <w:ind w:firstLine="905"/>
        <w:jc w:val="both"/>
        <w:rPr>
          <w:sz w:val="28"/>
          <w:szCs w:val="28"/>
        </w:rPr>
      </w:pPr>
    </w:p>
    <w:p w:rsidR="002D4D12" w:rsidRDefault="002D4D12" w:rsidP="002D4D12">
      <w:pPr>
        <w:pStyle w:val="200"/>
        <w:shd w:val="clear" w:color="auto" w:fill="auto"/>
        <w:spacing w:line="360" w:lineRule="auto"/>
        <w:ind w:firstLine="905"/>
        <w:jc w:val="both"/>
        <w:rPr>
          <w:sz w:val="28"/>
          <w:szCs w:val="28"/>
        </w:rPr>
      </w:pPr>
      <w:r w:rsidRPr="00AC7650">
        <w:rPr>
          <w:sz w:val="28"/>
          <w:szCs w:val="28"/>
        </w:rPr>
        <w:t>Пример: На 20</w:t>
      </w:r>
      <w:r>
        <w:rPr>
          <w:sz w:val="28"/>
          <w:szCs w:val="28"/>
        </w:rPr>
        <w:t>10</w:t>
      </w:r>
      <w:r w:rsidRPr="00AC7650">
        <w:rPr>
          <w:sz w:val="28"/>
          <w:szCs w:val="28"/>
        </w:rPr>
        <w:t xml:space="preserve"> год</w:t>
      </w:r>
      <w:r>
        <w:rPr>
          <w:sz w:val="28"/>
          <w:szCs w:val="28"/>
        </w:rPr>
        <w:t xml:space="preserve"> </w:t>
      </w:r>
      <w:r w:rsidRPr="00AC7650">
        <w:rPr>
          <w:sz w:val="28"/>
          <w:szCs w:val="28"/>
        </w:rPr>
        <w:t xml:space="preserve">планируемый товарооборот </w:t>
      </w:r>
      <w:r>
        <w:rPr>
          <w:sz w:val="28"/>
          <w:szCs w:val="28"/>
        </w:rPr>
        <w:t>магазина «</w:t>
      </w:r>
      <w:r w:rsidR="004D4C40">
        <w:rPr>
          <w:sz w:val="28"/>
          <w:szCs w:val="28"/>
        </w:rPr>
        <w:t>Парламент</w:t>
      </w:r>
      <w:r>
        <w:rPr>
          <w:sz w:val="28"/>
          <w:szCs w:val="28"/>
        </w:rPr>
        <w:t xml:space="preserve">» </w:t>
      </w:r>
      <w:r w:rsidRPr="00AC7650">
        <w:rPr>
          <w:sz w:val="28"/>
          <w:szCs w:val="28"/>
        </w:rPr>
        <w:t>составил 27300</w:t>
      </w:r>
      <w:r>
        <w:rPr>
          <w:sz w:val="28"/>
          <w:szCs w:val="28"/>
        </w:rPr>
        <w:t xml:space="preserve"> </w:t>
      </w:r>
      <w:r w:rsidRPr="00AC7650">
        <w:rPr>
          <w:sz w:val="28"/>
          <w:szCs w:val="28"/>
        </w:rPr>
        <w:t xml:space="preserve">т.р. </w:t>
      </w:r>
      <w:r w:rsidRPr="00AC7650">
        <w:rPr>
          <w:rStyle w:val="2010"/>
          <w:sz w:val="28"/>
          <w:szCs w:val="28"/>
        </w:rPr>
        <w:t>До</w:t>
      </w:r>
      <w:r>
        <w:rPr>
          <w:rStyle w:val="2010"/>
          <w:sz w:val="28"/>
          <w:szCs w:val="28"/>
        </w:rPr>
        <w:t>х</w:t>
      </w:r>
      <w:r w:rsidRPr="00AC7650">
        <w:rPr>
          <w:rStyle w:val="2010"/>
          <w:sz w:val="28"/>
          <w:szCs w:val="28"/>
        </w:rPr>
        <w:t>о</w:t>
      </w:r>
      <w:r>
        <w:rPr>
          <w:rStyle w:val="2010"/>
          <w:sz w:val="28"/>
          <w:szCs w:val="28"/>
        </w:rPr>
        <w:t xml:space="preserve">ды </w:t>
      </w:r>
      <w:r w:rsidRPr="00AC7650">
        <w:rPr>
          <w:rStyle w:val="2010"/>
          <w:sz w:val="28"/>
          <w:szCs w:val="28"/>
        </w:rPr>
        <w:t>соста</w:t>
      </w:r>
      <w:r>
        <w:rPr>
          <w:rStyle w:val="2010"/>
          <w:sz w:val="28"/>
          <w:szCs w:val="28"/>
        </w:rPr>
        <w:t xml:space="preserve">вили 37,9% </w:t>
      </w:r>
      <w:r w:rsidRPr="00AC7650">
        <w:rPr>
          <w:rStyle w:val="2010"/>
          <w:sz w:val="28"/>
          <w:szCs w:val="28"/>
        </w:rPr>
        <w:t>от</w:t>
      </w:r>
      <w:r>
        <w:rPr>
          <w:rStyle w:val="2010"/>
          <w:sz w:val="28"/>
          <w:szCs w:val="28"/>
        </w:rPr>
        <w:t xml:space="preserve"> </w:t>
      </w:r>
      <w:r w:rsidRPr="00AC7650">
        <w:rPr>
          <w:rStyle w:val="2010"/>
          <w:sz w:val="28"/>
          <w:szCs w:val="28"/>
        </w:rPr>
        <w:t>товарооборот</w:t>
      </w:r>
      <w:r>
        <w:rPr>
          <w:rStyle w:val="2010"/>
          <w:sz w:val="28"/>
          <w:szCs w:val="28"/>
        </w:rPr>
        <w:t>а. План прибыли 3,2 %. Рассчитать плановые</w:t>
      </w:r>
      <w:r w:rsidRPr="00AC7650">
        <w:rPr>
          <w:sz w:val="28"/>
          <w:szCs w:val="28"/>
        </w:rPr>
        <w:t xml:space="preserve"> издержки обращения и уровень издержек обращения. </w:t>
      </w:r>
    </w:p>
    <w:p w:rsidR="002D4D12" w:rsidRPr="00AC7650" w:rsidRDefault="002D4D12" w:rsidP="002D4D12">
      <w:pPr>
        <w:pStyle w:val="200"/>
        <w:shd w:val="clear" w:color="auto" w:fill="auto"/>
        <w:spacing w:line="360" w:lineRule="auto"/>
        <w:ind w:firstLine="905"/>
        <w:jc w:val="both"/>
        <w:rPr>
          <w:sz w:val="28"/>
          <w:szCs w:val="28"/>
        </w:rPr>
      </w:pPr>
      <w:r w:rsidRPr="00AC7650">
        <w:rPr>
          <w:sz w:val="28"/>
          <w:szCs w:val="28"/>
        </w:rPr>
        <w:t>Решение:</w:t>
      </w:r>
    </w:p>
    <w:p w:rsidR="002D4D12" w:rsidRDefault="002D4D12" w:rsidP="002D4D12">
      <w:pPr>
        <w:pStyle w:val="200"/>
        <w:shd w:val="clear" w:color="auto" w:fill="auto"/>
        <w:spacing w:line="360" w:lineRule="auto"/>
        <w:ind w:firstLine="0"/>
        <w:jc w:val="both"/>
        <w:rPr>
          <w:sz w:val="28"/>
          <w:szCs w:val="28"/>
        </w:rPr>
      </w:pPr>
      <w:r w:rsidRPr="00AC7650">
        <w:rPr>
          <w:sz w:val="28"/>
          <w:szCs w:val="28"/>
        </w:rPr>
        <w:t xml:space="preserve">План ИО = план Д - план П. </w:t>
      </w:r>
    </w:p>
    <w:p w:rsidR="002D4D12" w:rsidRDefault="002D4D12" w:rsidP="002F1815">
      <w:pPr>
        <w:pStyle w:val="200"/>
        <w:shd w:val="clear" w:color="auto" w:fill="auto"/>
        <w:spacing w:line="240" w:lineRule="auto"/>
        <w:ind w:firstLine="0"/>
        <w:jc w:val="both"/>
        <w:rPr>
          <w:sz w:val="28"/>
          <w:szCs w:val="28"/>
        </w:rPr>
      </w:pPr>
      <w:r w:rsidRPr="00AC7650">
        <w:rPr>
          <w:sz w:val="28"/>
          <w:szCs w:val="28"/>
        </w:rPr>
        <w:t xml:space="preserve">УИО = </w:t>
      </w:r>
      <w:r w:rsidRPr="0085777A">
        <w:rPr>
          <w:sz w:val="28"/>
          <w:szCs w:val="28"/>
          <w:u w:val="single"/>
        </w:rPr>
        <w:t>∑ ИО * 100</w:t>
      </w:r>
      <w:r w:rsidRPr="00AC7650">
        <w:rPr>
          <w:sz w:val="28"/>
          <w:szCs w:val="28"/>
        </w:rPr>
        <w:t xml:space="preserve"> </w:t>
      </w:r>
    </w:p>
    <w:p w:rsidR="002D4D12" w:rsidRDefault="002D4D12" w:rsidP="002F1815">
      <w:pPr>
        <w:pStyle w:val="200"/>
        <w:shd w:val="clear" w:color="auto" w:fill="auto"/>
        <w:spacing w:line="240" w:lineRule="auto"/>
        <w:ind w:firstLine="0"/>
        <w:jc w:val="both"/>
        <w:rPr>
          <w:rStyle w:val="2010"/>
          <w:sz w:val="28"/>
          <w:szCs w:val="28"/>
        </w:rPr>
      </w:pPr>
      <w:r>
        <w:rPr>
          <w:rStyle w:val="2010"/>
          <w:sz w:val="28"/>
          <w:szCs w:val="28"/>
        </w:rPr>
        <w:t xml:space="preserve">                     Т-т</w:t>
      </w:r>
    </w:p>
    <w:p w:rsidR="002D4D12" w:rsidRPr="00AC7650" w:rsidRDefault="002D4D12" w:rsidP="002D4D12">
      <w:pPr>
        <w:pStyle w:val="200"/>
        <w:shd w:val="clear" w:color="auto" w:fill="auto"/>
        <w:spacing w:line="360" w:lineRule="auto"/>
        <w:ind w:firstLine="0"/>
        <w:jc w:val="both"/>
        <w:rPr>
          <w:sz w:val="28"/>
          <w:szCs w:val="28"/>
        </w:rPr>
      </w:pPr>
    </w:p>
    <w:p w:rsidR="002D4D12" w:rsidRDefault="002D4D12" w:rsidP="002F1815">
      <w:pPr>
        <w:pStyle w:val="200"/>
        <w:shd w:val="clear" w:color="auto" w:fill="auto"/>
        <w:spacing w:line="240" w:lineRule="auto"/>
        <w:ind w:firstLine="0"/>
        <w:jc w:val="both"/>
        <w:rPr>
          <w:sz w:val="28"/>
          <w:szCs w:val="28"/>
        </w:rPr>
      </w:pPr>
      <w:r w:rsidRPr="00AC7650">
        <w:rPr>
          <w:sz w:val="28"/>
          <w:szCs w:val="28"/>
        </w:rPr>
        <w:t xml:space="preserve">Найдём план Д </w:t>
      </w:r>
      <w:r w:rsidRPr="004D4C40">
        <w:rPr>
          <w:rStyle w:val="206"/>
          <w:sz w:val="28"/>
          <w:szCs w:val="28"/>
          <w:u w:val="none"/>
        </w:rPr>
        <w:t>=</w:t>
      </w:r>
      <w:r w:rsidRPr="00AC7650">
        <w:rPr>
          <w:rStyle w:val="206"/>
          <w:sz w:val="28"/>
          <w:szCs w:val="28"/>
        </w:rPr>
        <w:t xml:space="preserve"> 27300*37,9</w:t>
      </w:r>
      <w:r w:rsidRPr="00AC7650">
        <w:rPr>
          <w:sz w:val="28"/>
          <w:szCs w:val="28"/>
        </w:rPr>
        <w:t xml:space="preserve"> = 7503 т.р.</w:t>
      </w:r>
    </w:p>
    <w:p w:rsidR="002D4D12" w:rsidRDefault="002D4D12" w:rsidP="002F1815">
      <w:pPr>
        <w:pStyle w:val="200"/>
        <w:shd w:val="clear" w:color="auto" w:fill="auto"/>
        <w:spacing w:line="240" w:lineRule="auto"/>
        <w:ind w:firstLine="0"/>
        <w:jc w:val="both"/>
        <w:rPr>
          <w:rStyle w:val="205"/>
          <w:sz w:val="28"/>
          <w:szCs w:val="28"/>
        </w:rPr>
      </w:pPr>
      <w:r>
        <w:rPr>
          <w:rStyle w:val="205"/>
          <w:sz w:val="28"/>
          <w:szCs w:val="28"/>
        </w:rPr>
        <w:t xml:space="preserve">                               100+37,9</w:t>
      </w:r>
    </w:p>
    <w:p w:rsidR="004D4C40" w:rsidRDefault="004D4C40" w:rsidP="002D4D12">
      <w:pPr>
        <w:pStyle w:val="200"/>
        <w:shd w:val="clear" w:color="auto" w:fill="auto"/>
        <w:spacing w:line="360" w:lineRule="auto"/>
        <w:ind w:firstLine="0"/>
        <w:jc w:val="both"/>
        <w:rPr>
          <w:rStyle w:val="205"/>
          <w:sz w:val="28"/>
          <w:szCs w:val="28"/>
        </w:rPr>
      </w:pPr>
    </w:p>
    <w:p w:rsidR="002D4D12" w:rsidRDefault="002D4D12" w:rsidP="002F1815">
      <w:pPr>
        <w:pStyle w:val="200"/>
        <w:shd w:val="clear" w:color="auto" w:fill="auto"/>
        <w:spacing w:line="240" w:lineRule="auto"/>
        <w:ind w:firstLine="0"/>
        <w:jc w:val="both"/>
        <w:rPr>
          <w:rStyle w:val="205"/>
          <w:sz w:val="28"/>
          <w:szCs w:val="28"/>
        </w:rPr>
      </w:pPr>
      <w:r w:rsidRPr="00AC7650">
        <w:rPr>
          <w:rStyle w:val="205"/>
          <w:sz w:val="28"/>
          <w:szCs w:val="28"/>
        </w:rPr>
        <w:t>План П =</w:t>
      </w:r>
      <w:r w:rsidRPr="0053077D">
        <w:rPr>
          <w:rStyle w:val="205"/>
          <w:b/>
          <w:sz w:val="28"/>
          <w:szCs w:val="28"/>
        </w:rPr>
        <w:t xml:space="preserve"> </w:t>
      </w:r>
      <w:r w:rsidRPr="0053077D">
        <w:rPr>
          <w:rStyle w:val="205"/>
          <w:sz w:val="28"/>
          <w:szCs w:val="28"/>
          <w:u w:val="single"/>
        </w:rPr>
        <w:t>т-т</w:t>
      </w:r>
      <w:r w:rsidRPr="0053077D">
        <w:rPr>
          <w:rStyle w:val="202"/>
          <w:b w:val="0"/>
          <w:sz w:val="28"/>
          <w:szCs w:val="28"/>
          <w:u w:val="single"/>
        </w:rPr>
        <w:t xml:space="preserve"> 3,2</w:t>
      </w:r>
      <w:r w:rsidRPr="0053077D">
        <w:rPr>
          <w:rStyle w:val="202"/>
          <w:b w:val="0"/>
          <w:sz w:val="28"/>
          <w:szCs w:val="28"/>
        </w:rPr>
        <w:t xml:space="preserve"> </w:t>
      </w:r>
      <w:r w:rsidRPr="00AC7650">
        <w:rPr>
          <w:rStyle w:val="202"/>
          <w:sz w:val="28"/>
          <w:szCs w:val="28"/>
        </w:rPr>
        <w:t xml:space="preserve">= </w:t>
      </w:r>
      <w:r w:rsidRPr="0085777A">
        <w:rPr>
          <w:rStyle w:val="202"/>
          <w:b w:val="0"/>
          <w:sz w:val="28"/>
          <w:szCs w:val="28"/>
          <w:u w:val="single"/>
        </w:rPr>
        <w:t>27300</w:t>
      </w:r>
      <w:r w:rsidRPr="0085777A">
        <w:rPr>
          <w:rStyle w:val="205"/>
          <w:b/>
          <w:sz w:val="28"/>
          <w:szCs w:val="28"/>
          <w:u w:val="single"/>
        </w:rPr>
        <w:t>*</w:t>
      </w:r>
      <w:r w:rsidRPr="0053077D">
        <w:rPr>
          <w:rStyle w:val="205"/>
          <w:sz w:val="28"/>
          <w:szCs w:val="28"/>
          <w:u w:val="single"/>
        </w:rPr>
        <w:t>3,2</w:t>
      </w:r>
      <w:r w:rsidRPr="00AC7650">
        <w:rPr>
          <w:rStyle w:val="205"/>
          <w:sz w:val="28"/>
          <w:szCs w:val="28"/>
        </w:rPr>
        <w:t xml:space="preserve"> = 873,6 т.р.</w:t>
      </w:r>
    </w:p>
    <w:p w:rsidR="002D4D12" w:rsidRDefault="002D4D12" w:rsidP="002F1815">
      <w:pPr>
        <w:pStyle w:val="200"/>
        <w:shd w:val="clear" w:color="auto" w:fill="auto"/>
        <w:spacing w:line="240" w:lineRule="auto"/>
        <w:ind w:firstLine="0"/>
        <w:jc w:val="both"/>
        <w:rPr>
          <w:rStyle w:val="205"/>
          <w:sz w:val="28"/>
          <w:szCs w:val="28"/>
        </w:rPr>
      </w:pPr>
      <w:r>
        <w:rPr>
          <w:rStyle w:val="205"/>
          <w:sz w:val="28"/>
          <w:szCs w:val="28"/>
        </w:rPr>
        <w:t xml:space="preserve">                    100         100</w:t>
      </w:r>
    </w:p>
    <w:p w:rsidR="002D4D12" w:rsidRPr="00AC7650" w:rsidRDefault="002D4D12" w:rsidP="002D4D12">
      <w:pPr>
        <w:pStyle w:val="200"/>
        <w:shd w:val="clear" w:color="auto" w:fill="auto"/>
        <w:spacing w:line="360" w:lineRule="auto"/>
        <w:ind w:firstLine="0"/>
        <w:jc w:val="both"/>
        <w:rPr>
          <w:sz w:val="28"/>
          <w:szCs w:val="28"/>
        </w:rPr>
      </w:pPr>
    </w:p>
    <w:p w:rsidR="002D4D12" w:rsidRDefault="002D4D12" w:rsidP="002D4D12">
      <w:pPr>
        <w:pStyle w:val="200"/>
        <w:shd w:val="clear" w:color="auto" w:fill="auto"/>
        <w:spacing w:line="360" w:lineRule="auto"/>
        <w:ind w:firstLine="0"/>
        <w:rPr>
          <w:rStyle w:val="205"/>
          <w:sz w:val="28"/>
          <w:szCs w:val="28"/>
        </w:rPr>
      </w:pPr>
      <w:r w:rsidRPr="0053077D">
        <w:rPr>
          <w:rStyle w:val="205"/>
          <w:sz w:val="28"/>
          <w:szCs w:val="28"/>
        </w:rPr>
        <w:t xml:space="preserve">Тогда план ИО = 7503-873,6=6629,4 т.р. </w:t>
      </w:r>
    </w:p>
    <w:p w:rsidR="002D4D12" w:rsidRDefault="002D4D12" w:rsidP="002F1815">
      <w:pPr>
        <w:pStyle w:val="200"/>
        <w:shd w:val="clear" w:color="auto" w:fill="auto"/>
        <w:spacing w:line="240" w:lineRule="auto"/>
        <w:ind w:firstLine="0"/>
        <w:rPr>
          <w:rStyle w:val="205"/>
          <w:sz w:val="28"/>
          <w:szCs w:val="28"/>
        </w:rPr>
      </w:pPr>
      <w:r w:rsidRPr="0053077D">
        <w:rPr>
          <w:rStyle w:val="205"/>
          <w:sz w:val="28"/>
          <w:szCs w:val="28"/>
        </w:rPr>
        <w:t xml:space="preserve">УИО = </w:t>
      </w:r>
      <w:r>
        <w:rPr>
          <w:rStyle w:val="204"/>
          <w:sz w:val="28"/>
          <w:szCs w:val="28"/>
        </w:rPr>
        <w:t>6629,</w:t>
      </w:r>
      <w:r w:rsidRPr="0053077D">
        <w:rPr>
          <w:rStyle w:val="204"/>
          <w:sz w:val="28"/>
          <w:szCs w:val="28"/>
        </w:rPr>
        <w:t>4</w:t>
      </w:r>
      <w:r w:rsidRPr="0053077D">
        <w:rPr>
          <w:rStyle w:val="205"/>
          <w:sz w:val="28"/>
          <w:szCs w:val="28"/>
        </w:rPr>
        <w:t xml:space="preserve"> * 100 = 24,28% </w:t>
      </w:r>
    </w:p>
    <w:p w:rsidR="002D4D12" w:rsidRDefault="002D4D12" w:rsidP="002F1815">
      <w:pPr>
        <w:pStyle w:val="200"/>
        <w:shd w:val="clear" w:color="auto" w:fill="auto"/>
        <w:spacing w:line="240" w:lineRule="auto"/>
        <w:ind w:firstLine="0"/>
        <w:rPr>
          <w:rStyle w:val="205"/>
          <w:sz w:val="28"/>
          <w:szCs w:val="28"/>
        </w:rPr>
      </w:pPr>
      <w:r>
        <w:rPr>
          <w:rStyle w:val="205"/>
          <w:sz w:val="28"/>
          <w:szCs w:val="28"/>
        </w:rPr>
        <w:t xml:space="preserve">             </w:t>
      </w:r>
      <w:r w:rsidRPr="0053077D">
        <w:rPr>
          <w:rStyle w:val="205"/>
          <w:sz w:val="28"/>
          <w:szCs w:val="28"/>
        </w:rPr>
        <w:t>27300</w:t>
      </w:r>
    </w:p>
    <w:p w:rsidR="002D4D12" w:rsidRDefault="002D4D12" w:rsidP="002D4D12">
      <w:pPr>
        <w:pStyle w:val="200"/>
        <w:shd w:val="clear" w:color="auto" w:fill="auto"/>
        <w:spacing w:line="360" w:lineRule="auto"/>
        <w:ind w:firstLine="0"/>
        <w:rPr>
          <w:rStyle w:val="205"/>
          <w:sz w:val="28"/>
          <w:szCs w:val="28"/>
        </w:rPr>
      </w:pPr>
    </w:p>
    <w:p w:rsidR="002D4D12" w:rsidRPr="0053077D" w:rsidRDefault="002D4D12" w:rsidP="002D4D12">
      <w:pPr>
        <w:pStyle w:val="200"/>
        <w:numPr>
          <w:ilvl w:val="0"/>
          <w:numId w:val="12"/>
        </w:numPr>
        <w:shd w:val="clear" w:color="auto" w:fill="auto"/>
        <w:tabs>
          <w:tab w:val="clear" w:pos="2255"/>
        </w:tabs>
        <w:spacing w:line="360" w:lineRule="auto"/>
        <w:ind w:left="0" w:firstLine="905"/>
        <w:jc w:val="both"/>
        <w:rPr>
          <w:sz w:val="28"/>
          <w:szCs w:val="28"/>
        </w:rPr>
      </w:pPr>
      <w:r w:rsidRPr="0053077D">
        <w:rPr>
          <w:rStyle w:val="205"/>
          <w:sz w:val="28"/>
          <w:szCs w:val="28"/>
        </w:rPr>
        <w:t>Плановые издержки определяют по каждой статье и в целом опытно - статистическим путём за основу, берётся достигнутый уровень издержек обращения. По бухгалтерским документам выявляют все расходы, которые можно было не допускать (Например: переплата за разгрузку, погрузку, перевозку; перерасход электроэнергии, топлива). А так же по разрабатываемым планам выявляем те расходы, которые могут увеличить уровень издержек обращения</w:t>
      </w:r>
      <w:r>
        <w:rPr>
          <w:rStyle w:val="205"/>
          <w:sz w:val="28"/>
          <w:szCs w:val="28"/>
        </w:rPr>
        <w:t xml:space="preserve"> </w:t>
      </w:r>
      <w:r w:rsidRPr="0053077D">
        <w:rPr>
          <w:rStyle w:val="205"/>
          <w:sz w:val="28"/>
          <w:szCs w:val="28"/>
        </w:rPr>
        <w:t>(Например: дополнительная амортизация при приобретении оборудования, рост тарифов, цен на товары и т.д.) тогда:</w:t>
      </w:r>
    </w:p>
    <w:p w:rsidR="002D4D12" w:rsidRDefault="002D4D12" w:rsidP="002D4D12">
      <w:pPr>
        <w:pStyle w:val="200"/>
        <w:shd w:val="clear" w:color="auto" w:fill="auto"/>
        <w:tabs>
          <w:tab w:val="left" w:pos="4240"/>
        </w:tabs>
        <w:spacing w:line="360" w:lineRule="auto"/>
        <w:ind w:firstLine="0"/>
        <w:rPr>
          <w:rStyle w:val="205"/>
          <w:sz w:val="28"/>
          <w:szCs w:val="28"/>
        </w:rPr>
      </w:pPr>
      <w:r w:rsidRPr="0053077D">
        <w:rPr>
          <w:rStyle w:val="205"/>
          <w:sz w:val="28"/>
          <w:szCs w:val="28"/>
        </w:rPr>
        <w:t>План УИО = УИО отч. - все факторы,</w:t>
      </w:r>
      <w:r>
        <w:rPr>
          <w:rStyle w:val="205"/>
          <w:sz w:val="28"/>
          <w:szCs w:val="28"/>
        </w:rPr>
        <w:t xml:space="preserve">       </w:t>
      </w:r>
      <w:r w:rsidR="004D4C40">
        <w:rPr>
          <w:rStyle w:val="205"/>
          <w:sz w:val="28"/>
          <w:szCs w:val="28"/>
        </w:rPr>
        <w:t xml:space="preserve">      </w:t>
      </w:r>
      <w:r w:rsidRPr="0053077D">
        <w:rPr>
          <w:rStyle w:val="205"/>
          <w:sz w:val="28"/>
          <w:szCs w:val="28"/>
        </w:rPr>
        <w:t xml:space="preserve">  </w:t>
      </w:r>
      <w:r>
        <w:rPr>
          <w:rStyle w:val="205"/>
          <w:sz w:val="28"/>
          <w:szCs w:val="28"/>
        </w:rPr>
        <w:t xml:space="preserve">    </w:t>
      </w:r>
      <w:r w:rsidRPr="0053077D">
        <w:rPr>
          <w:rStyle w:val="205"/>
          <w:sz w:val="28"/>
          <w:szCs w:val="28"/>
        </w:rPr>
        <w:t xml:space="preserve">факторы, которые </w:t>
      </w:r>
    </w:p>
    <w:p w:rsidR="002D4D12" w:rsidRDefault="002D4D12" w:rsidP="002D4D12">
      <w:pPr>
        <w:pStyle w:val="200"/>
        <w:shd w:val="clear" w:color="auto" w:fill="auto"/>
        <w:tabs>
          <w:tab w:val="left" w:pos="4240"/>
        </w:tabs>
        <w:spacing w:line="360" w:lineRule="auto"/>
        <w:ind w:firstLine="0"/>
        <w:rPr>
          <w:rStyle w:val="205"/>
          <w:sz w:val="28"/>
          <w:szCs w:val="28"/>
        </w:rPr>
      </w:pPr>
      <w:r>
        <w:rPr>
          <w:rStyle w:val="205"/>
          <w:sz w:val="28"/>
          <w:szCs w:val="28"/>
        </w:rPr>
        <w:t xml:space="preserve">                                         </w:t>
      </w:r>
      <w:r w:rsidR="004D4C40">
        <w:rPr>
          <w:rStyle w:val="205"/>
          <w:sz w:val="28"/>
          <w:szCs w:val="28"/>
        </w:rPr>
        <w:t xml:space="preserve"> </w:t>
      </w:r>
      <w:r w:rsidRPr="0053077D">
        <w:rPr>
          <w:rStyle w:val="205"/>
          <w:sz w:val="28"/>
          <w:szCs w:val="28"/>
        </w:rPr>
        <w:t xml:space="preserve">которые приведут </w:t>
      </w:r>
      <w:r w:rsidR="004D4C40">
        <w:rPr>
          <w:rStyle w:val="205"/>
          <w:sz w:val="28"/>
          <w:szCs w:val="28"/>
        </w:rPr>
        <w:t xml:space="preserve">   </w:t>
      </w:r>
      <w:r w:rsidR="004D4C40" w:rsidRPr="0053077D">
        <w:rPr>
          <w:rStyle w:val="205"/>
          <w:sz w:val="28"/>
          <w:szCs w:val="28"/>
        </w:rPr>
        <w:t>+</w:t>
      </w:r>
      <w:r w:rsidR="004D4C40">
        <w:rPr>
          <w:rStyle w:val="205"/>
          <w:sz w:val="28"/>
          <w:szCs w:val="28"/>
        </w:rPr>
        <w:t xml:space="preserve">  </w:t>
      </w:r>
      <w:r>
        <w:rPr>
          <w:rStyle w:val="205"/>
          <w:sz w:val="28"/>
          <w:szCs w:val="28"/>
        </w:rPr>
        <w:t xml:space="preserve">   </w:t>
      </w:r>
      <w:r w:rsidRPr="0053077D">
        <w:rPr>
          <w:rStyle w:val="205"/>
          <w:sz w:val="28"/>
          <w:szCs w:val="28"/>
        </w:rPr>
        <w:t xml:space="preserve">приведут к росту </w:t>
      </w:r>
    </w:p>
    <w:p w:rsidR="002D4D12" w:rsidRDefault="002D4D12" w:rsidP="002F1815">
      <w:pPr>
        <w:pStyle w:val="200"/>
        <w:shd w:val="clear" w:color="auto" w:fill="auto"/>
        <w:tabs>
          <w:tab w:val="left" w:pos="4240"/>
        </w:tabs>
        <w:spacing w:line="360" w:lineRule="auto"/>
        <w:ind w:firstLine="0"/>
        <w:rPr>
          <w:rStyle w:val="205"/>
          <w:sz w:val="28"/>
          <w:szCs w:val="28"/>
        </w:rPr>
      </w:pPr>
      <w:r>
        <w:rPr>
          <w:rStyle w:val="205"/>
          <w:sz w:val="28"/>
          <w:szCs w:val="28"/>
        </w:rPr>
        <w:t xml:space="preserve">                                        </w:t>
      </w:r>
      <w:r w:rsidR="004D4C40">
        <w:rPr>
          <w:rStyle w:val="205"/>
          <w:sz w:val="28"/>
          <w:szCs w:val="28"/>
        </w:rPr>
        <w:t xml:space="preserve">  </w:t>
      </w:r>
      <w:r w:rsidRPr="0053077D">
        <w:rPr>
          <w:rStyle w:val="205"/>
          <w:sz w:val="28"/>
          <w:szCs w:val="28"/>
        </w:rPr>
        <w:t>к снижению УИО</w:t>
      </w:r>
      <w:r w:rsidRPr="0053077D">
        <w:rPr>
          <w:rStyle w:val="205"/>
          <w:sz w:val="28"/>
          <w:szCs w:val="28"/>
        </w:rPr>
        <w:tab/>
      </w:r>
      <w:r w:rsidR="004D4C40">
        <w:rPr>
          <w:rStyle w:val="205"/>
          <w:sz w:val="28"/>
          <w:szCs w:val="28"/>
        </w:rPr>
        <w:t xml:space="preserve">           </w:t>
      </w:r>
      <w:r>
        <w:rPr>
          <w:rStyle w:val="205"/>
          <w:sz w:val="28"/>
          <w:szCs w:val="28"/>
        </w:rPr>
        <w:t xml:space="preserve">  </w:t>
      </w:r>
      <w:r w:rsidRPr="0053077D">
        <w:rPr>
          <w:rStyle w:val="205"/>
          <w:sz w:val="28"/>
          <w:szCs w:val="28"/>
        </w:rPr>
        <w:t>УИО.</w:t>
      </w:r>
    </w:p>
    <w:p w:rsidR="002D4D12" w:rsidRPr="0053077D" w:rsidRDefault="002D4D12" w:rsidP="002D4D12">
      <w:pPr>
        <w:pStyle w:val="200"/>
        <w:shd w:val="clear" w:color="auto" w:fill="auto"/>
        <w:spacing w:line="360" w:lineRule="auto"/>
        <w:ind w:firstLine="905"/>
        <w:jc w:val="both"/>
        <w:rPr>
          <w:sz w:val="28"/>
          <w:szCs w:val="28"/>
        </w:rPr>
      </w:pPr>
      <w:r w:rsidRPr="0053077D">
        <w:rPr>
          <w:rStyle w:val="205"/>
          <w:sz w:val="28"/>
          <w:szCs w:val="28"/>
        </w:rPr>
        <w:t xml:space="preserve">Пример: План товарооборота </w:t>
      </w:r>
      <w:r w:rsidR="004D4C40">
        <w:rPr>
          <w:rStyle w:val="205"/>
          <w:sz w:val="28"/>
          <w:szCs w:val="28"/>
        </w:rPr>
        <w:t>в магазине «Парламент» составит 27300</w:t>
      </w:r>
      <w:r w:rsidRPr="0053077D">
        <w:rPr>
          <w:rStyle w:val="205"/>
          <w:sz w:val="28"/>
          <w:szCs w:val="28"/>
        </w:rPr>
        <w:t>т.р. Уровень издержек обращения в отчётном году равен 29,63%. В том числе:</w:t>
      </w:r>
    </w:p>
    <w:p w:rsidR="002D4D12" w:rsidRPr="0053077D" w:rsidRDefault="002D4D12" w:rsidP="002D4D12">
      <w:pPr>
        <w:pStyle w:val="200"/>
        <w:shd w:val="clear" w:color="auto" w:fill="auto"/>
        <w:spacing w:line="360" w:lineRule="auto"/>
        <w:ind w:firstLine="905"/>
        <w:jc w:val="both"/>
        <w:rPr>
          <w:sz w:val="28"/>
          <w:szCs w:val="28"/>
        </w:rPr>
      </w:pPr>
      <w:r w:rsidRPr="0053077D">
        <w:rPr>
          <w:rStyle w:val="205"/>
          <w:sz w:val="28"/>
          <w:szCs w:val="28"/>
        </w:rPr>
        <w:t>Неэффективные затраты по погрузочно-разгрузочным работам составил 0</w:t>
      </w:r>
      <w:r>
        <w:rPr>
          <w:rStyle w:val="205"/>
          <w:sz w:val="28"/>
          <w:szCs w:val="28"/>
        </w:rPr>
        <w:t>,</w:t>
      </w:r>
      <w:r w:rsidRPr="0053077D">
        <w:rPr>
          <w:rStyle w:val="205"/>
          <w:sz w:val="28"/>
          <w:szCs w:val="28"/>
        </w:rPr>
        <w:t>63%. В планируемом году будет приобретено новое оборудование, которое увеличит амортизацию на 0,5%. Далее рост цен на товары увеличит товарооборот и снизит уровень издержек обращения на 0,9%. Рост тарифов на электроэнергию, транспортные услуги повысит уровень на 0,8%.</w:t>
      </w:r>
    </w:p>
    <w:p w:rsidR="004D4C40" w:rsidRDefault="002D4D12" w:rsidP="002D4D12">
      <w:pPr>
        <w:pStyle w:val="200"/>
        <w:shd w:val="clear" w:color="auto" w:fill="auto"/>
        <w:spacing w:line="360" w:lineRule="auto"/>
        <w:ind w:firstLine="0"/>
        <w:rPr>
          <w:rStyle w:val="205"/>
          <w:sz w:val="28"/>
          <w:szCs w:val="28"/>
        </w:rPr>
      </w:pPr>
      <w:r w:rsidRPr="0053077D">
        <w:rPr>
          <w:rStyle w:val="205"/>
          <w:sz w:val="28"/>
          <w:szCs w:val="28"/>
        </w:rPr>
        <w:t xml:space="preserve">Найдём УИО на планируемый год = 29,63-0,63+0,5-0,9+0,8=29,4% </w:t>
      </w:r>
    </w:p>
    <w:p w:rsidR="002D4D12" w:rsidRPr="0053077D" w:rsidRDefault="002D4D12" w:rsidP="002F1815">
      <w:pPr>
        <w:pStyle w:val="200"/>
        <w:shd w:val="clear" w:color="auto" w:fill="auto"/>
        <w:spacing w:line="240" w:lineRule="auto"/>
        <w:ind w:firstLine="0"/>
        <w:rPr>
          <w:sz w:val="28"/>
          <w:szCs w:val="28"/>
        </w:rPr>
      </w:pPr>
      <w:r w:rsidRPr="0053077D">
        <w:rPr>
          <w:rStyle w:val="205"/>
          <w:sz w:val="28"/>
          <w:szCs w:val="28"/>
        </w:rPr>
        <w:t xml:space="preserve">Тогда плановая сумма ИО </w:t>
      </w:r>
      <w:r w:rsidRPr="002F1815">
        <w:rPr>
          <w:rStyle w:val="204"/>
          <w:sz w:val="28"/>
          <w:szCs w:val="28"/>
          <w:u w:val="none"/>
        </w:rPr>
        <w:t xml:space="preserve">= </w:t>
      </w:r>
      <w:r w:rsidRPr="0053077D">
        <w:rPr>
          <w:rStyle w:val="204"/>
          <w:sz w:val="28"/>
          <w:szCs w:val="28"/>
        </w:rPr>
        <w:t>УИО* т-т</w:t>
      </w:r>
      <w:r w:rsidRPr="0053077D">
        <w:rPr>
          <w:rStyle w:val="205"/>
          <w:sz w:val="28"/>
          <w:szCs w:val="28"/>
        </w:rPr>
        <w:t xml:space="preserve"> = </w:t>
      </w:r>
      <w:r w:rsidRPr="0053077D">
        <w:rPr>
          <w:rStyle w:val="204"/>
          <w:sz w:val="28"/>
          <w:szCs w:val="28"/>
        </w:rPr>
        <w:t>29.4*27300</w:t>
      </w:r>
      <w:r w:rsidRPr="0053077D">
        <w:rPr>
          <w:rStyle w:val="205"/>
          <w:sz w:val="28"/>
          <w:szCs w:val="28"/>
        </w:rPr>
        <w:t xml:space="preserve"> = 8026,2 т.р.</w:t>
      </w:r>
    </w:p>
    <w:p w:rsidR="002D4D12" w:rsidRPr="002F1815" w:rsidRDefault="002D4D12" w:rsidP="002F1815">
      <w:pPr>
        <w:pStyle w:val="210"/>
        <w:shd w:val="clear" w:color="auto" w:fill="auto"/>
        <w:tabs>
          <w:tab w:val="left" w:pos="3885"/>
        </w:tabs>
        <w:spacing w:line="360" w:lineRule="auto"/>
        <w:rPr>
          <w:rFonts w:ascii="Times New Roman" w:hAnsi="Times New Roman" w:cs="Times New Roman"/>
          <w:sz w:val="28"/>
          <w:szCs w:val="28"/>
        </w:rPr>
      </w:pPr>
      <w:r>
        <w:rPr>
          <w:sz w:val="28"/>
          <w:szCs w:val="28"/>
        </w:rPr>
        <w:t xml:space="preserve"> </w:t>
      </w:r>
      <w:r w:rsidR="002F1815">
        <w:rPr>
          <w:sz w:val="28"/>
          <w:szCs w:val="28"/>
        </w:rPr>
        <w:t xml:space="preserve">                                                                          </w:t>
      </w:r>
      <w:r w:rsidR="002F1815">
        <w:rPr>
          <w:rFonts w:ascii="Times New Roman" w:hAnsi="Times New Roman" w:cs="Times New Roman"/>
          <w:sz w:val="28"/>
          <w:szCs w:val="28"/>
        </w:rPr>
        <w:t>100                  100</w:t>
      </w:r>
    </w:p>
    <w:p w:rsidR="002D4D12" w:rsidRPr="0053077D" w:rsidRDefault="002D4D12" w:rsidP="002F1815">
      <w:pPr>
        <w:pStyle w:val="200"/>
        <w:numPr>
          <w:ilvl w:val="0"/>
          <w:numId w:val="12"/>
        </w:numPr>
        <w:shd w:val="clear" w:color="auto" w:fill="auto"/>
        <w:tabs>
          <w:tab w:val="clear" w:pos="2255"/>
          <w:tab w:val="num" w:pos="0"/>
          <w:tab w:val="left" w:pos="1356"/>
        </w:tabs>
        <w:spacing w:line="360" w:lineRule="auto"/>
        <w:ind w:left="0" w:firstLine="1077"/>
        <w:jc w:val="both"/>
        <w:rPr>
          <w:sz w:val="28"/>
          <w:szCs w:val="28"/>
        </w:rPr>
      </w:pPr>
      <w:r w:rsidRPr="0053077D">
        <w:rPr>
          <w:rStyle w:val="205"/>
          <w:sz w:val="28"/>
          <w:szCs w:val="28"/>
        </w:rPr>
        <w:t>Планирование</w:t>
      </w:r>
      <w:r w:rsidRPr="0053077D">
        <w:rPr>
          <w:rStyle w:val="205"/>
          <w:sz w:val="28"/>
          <w:szCs w:val="28"/>
        </w:rPr>
        <w:tab/>
        <w:t>издержек обращения по статьям производится опытно-статистическим методом на основе анализа издержек обращения, установленных тенденций их изменения, исходя из этого по каждой статье, намечают темпы роста (снижения) и тогда</w:t>
      </w:r>
      <w:r w:rsidR="004D4C40">
        <w:rPr>
          <w:sz w:val="28"/>
          <w:szCs w:val="28"/>
        </w:rPr>
        <w:t xml:space="preserve"> </w:t>
      </w:r>
      <w:r w:rsidRPr="0053077D">
        <w:rPr>
          <w:rStyle w:val="205"/>
          <w:sz w:val="28"/>
          <w:szCs w:val="28"/>
        </w:rPr>
        <w:t xml:space="preserve">план ИО = </w:t>
      </w:r>
      <w:r w:rsidRPr="004D4C40">
        <w:rPr>
          <w:rStyle w:val="205"/>
          <w:sz w:val="28"/>
          <w:szCs w:val="28"/>
          <w:u w:val="single"/>
        </w:rPr>
        <w:t>Ио за отч.год * план Тр</w:t>
      </w:r>
      <w:r w:rsidRPr="0053077D">
        <w:rPr>
          <w:rStyle w:val="205"/>
          <w:sz w:val="28"/>
          <w:szCs w:val="28"/>
        </w:rPr>
        <w:t>.</w:t>
      </w:r>
    </w:p>
    <w:p w:rsidR="002D4D12" w:rsidRPr="0053077D" w:rsidRDefault="002D4D12" w:rsidP="002F1815">
      <w:pPr>
        <w:pStyle w:val="30"/>
        <w:shd w:val="clear" w:color="auto" w:fill="auto"/>
        <w:tabs>
          <w:tab w:val="left" w:pos="7875"/>
        </w:tabs>
        <w:spacing w:line="240" w:lineRule="auto"/>
        <w:jc w:val="both"/>
        <w:rPr>
          <w:sz w:val="28"/>
          <w:szCs w:val="28"/>
        </w:rPr>
      </w:pPr>
      <w:r>
        <w:rPr>
          <w:rStyle w:val="31"/>
          <w:noProof w:val="0"/>
          <w:sz w:val="28"/>
          <w:szCs w:val="28"/>
        </w:rPr>
        <w:t xml:space="preserve"> </w:t>
      </w:r>
      <w:r w:rsidR="004D4C40">
        <w:rPr>
          <w:rStyle w:val="31"/>
          <w:noProof w:val="0"/>
          <w:sz w:val="28"/>
          <w:szCs w:val="28"/>
        </w:rPr>
        <w:t xml:space="preserve">                                                                                                              100</w:t>
      </w:r>
    </w:p>
    <w:p w:rsidR="002D4D12" w:rsidRPr="0053077D" w:rsidRDefault="002D4D12" w:rsidP="002F1815">
      <w:pPr>
        <w:pStyle w:val="200"/>
        <w:shd w:val="clear" w:color="auto" w:fill="auto"/>
        <w:spacing w:line="360" w:lineRule="auto"/>
        <w:ind w:firstLine="0"/>
        <w:jc w:val="both"/>
        <w:rPr>
          <w:sz w:val="28"/>
          <w:szCs w:val="28"/>
        </w:rPr>
      </w:pPr>
      <w:r w:rsidRPr="0053077D">
        <w:rPr>
          <w:rStyle w:val="205"/>
          <w:sz w:val="28"/>
          <w:szCs w:val="28"/>
        </w:rPr>
        <w:t>Пример: Расходы на транспортировку в от</w:t>
      </w:r>
      <w:r w:rsidR="004D4C40">
        <w:rPr>
          <w:rStyle w:val="205"/>
          <w:sz w:val="28"/>
          <w:szCs w:val="28"/>
        </w:rPr>
        <w:t>чётном году составили 159386,83</w:t>
      </w:r>
      <w:r w:rsidRPr="0053077D">
        <w:rPr>
          <w:rStyle w:val="205"/>
          <w:sz w:val="28"/>
          <w:szCs w:val="28"/>
        </w:rPr>
        <w:t>руб. Предусмотрено снизить расходы на 5%. Рас</w:t>
      </w:r>
      <w:r w:rsidR="004D4C40">
        <w:rPr>
          <w:rStyle w:val="205"/>
          <w:sz w:val="28"/>
          <w:szCs w:val="28"/>
        </w:rPr>
        <w:t>с</w:t>
      </w:r>
      <w:r w:rsidRPr="0053077D">
        <w:rPr>
          <w:rStyle w:val="205"/>
          <w:sz w:val="28"/>
          <w:szCs w:val="28"/>
        </w:rPr>
        <w:t>читать сумму расходов на планируемый год.</w:t>
      </w:r>
    </w:p>
    <w:p w:rsidR="004D4C40" w:rsidRDefault="002D4D12" w:rsidP="004D4C40">
      <w:pPr>
        <w:pStyle w:val="200"/>
        <w:shd w:val="clear" w:color="auto" w:fill="auto"/>
        <w:spacing w:line="360" w:lineRule="auto"/>
        <w:ind w:firstLine="0"/>
        <w:jc w:val="both"/>
        <w:rPr>
          <w:rStyle w:val="205"/>
          <w:sz w:val="28"/>
          <w:szCs w:val="28"/>
        </w:rPr>
      </w:pPr>
      <w:r w:rsidRPr="0053077D">
        <w:rPr>
          <w:rStyle w:val="205"/>
          <w:sz w:val="28"/>
          <w:szCs w:val="28"/>
        </w:rPr>
        <w:t xml:space="preserve">Найдём темп снижения = 100-5 = 95% </w:t>
      </w:r>
    </w:p>
    <w:p w:rsidR="002D4D12" w:rsidRDefault="002D4D12" w:rsidP="002F1815">
      <w:pPr>
        <w:pStyle w:val="200"/>
        <w:shd w:val="clear" w:color="auto" w:fill="auto"/>
        <w:spacing w:line="240" w:lineRule="auto"/>
        <w:ind w:firstLine="0"/>
        <w:jc w:val="both"/>
        <w:rPr>
          <w:rStyle w:val="20Impact"/>
          <w:sz w:val="28"/>
          <w:szCs w:val="28"/>
        </w:rPr>
      </w:pPr>
      <w:r w:rsidRPr="0053077D">
        <w:rPr>
          <w:rStyle w:val="205"/>
          <w:sz w:val="28"/>
          <w:szCs w:val="28"/>
        </w:rPr>
        <w:t xml:space="preserve">Тогда план ИО = </w:t>
      </w:r>
      <w:r w:rsidRPr="0053077D">
        <w:rPr>
          <w:rStyle w:val="204"/>
          <w:sz w:val="28"/>
          <w:szCs w:val="28"/>
        </w:rPr>
        <w:t>159386.83*95</w:t>
      </w:r>
      <w:r w:rsidRPr="0053077D">
        <w:rPr>
          <w:rStyle w:val="205"/>
          <w:sz w:val="28"/>
          <w:szCs w:val="28"/>
        </w:rPr>
        <w:t xml:space="preserve"> = 151417,48 руб. </w:t>
      </w:r>
    </w:p>
    <w:p w:rsidR="004D4C40" w:rsidRPr="004D4C40" w:rsidRDefault="004D4C40" w:rsidP="002F1815">
      <w:pPr>
        <w:pStyle w:val="200"/>
        <w:shd w:val="clear" w:color="auto" w:fill="auto"/>
        <w:spacing w:line="360" w:lineRule="auto"/>
        <w:ind w:firstLine="0"/>
        <w:jc w:val="both"/>
        <w:rPr>
          <w:sz w:val="28"/>
          <w:szCs w:val="28"/>
        </w:rPr>
      </w:pPr>
      <w:r>
        <w:rPr>
          <w:rStyle w:val="20Impact"/>
          <w:sz w:val="28"/>
          <w:szCs w:val="28"/>
        </w:rPr>
        <w:t xml:space="preserve">                                                      </w:t>
      </w:r>
      <w:r>
        <w:rPr>
          <w:rStyle w:val="20Impact"/>
          <w:rFonts w:ascii="Times New Roman" w:hAnsi="Times New Roman" w:cs="Times New Roman"/>
          <w:sz w:val="28"/>
          <w:szCs w:val="28"/>
        </w:rPr>
        <w:t>100</w:t>
      </w:r>
    </w:p>
    <w:p w:rsidR="004D4C40" w:rsidRDefault="002D4D12" w:rsidP="002F1815">
      <w:pPr>
        <w:pStyle w:val="200"/>
        <w:shd w:val="clear" w:color="auto" w:fill="auto"/>
        <w:spacing w:line="360" w:lineRule="auto"/>
        <w:ind w:firstLine="1080"/>
        <w:jc w:val="both"/>
        <w:rPr>
          <w:rStyle w:val="205"/>
          <w:sz w:val="28"/>
          <w:szCs w:val="28"/>
        </w:rPr>
      </w:pPr>
      <w:r w:rsidRPr="0053077D">
        <w:rPr>
          <w:rStyle w:val="205"/>
          <w:sz w:val="28"/>
          <w:szCs w:val="28"/>
        </w:rPr>
        <w:t xml:space="preserve">4.Планирование издержек обращения по статьям так же можно осуществлять методом технико-экономических расчётов. </w:t>
      </w:r>
    </w:p>
    <w:p w:rsidR="002D4D12" w:rsidRPr="0053077D" w:rsidRDefault="002D4D12" w:rsidP="004D4C40">
      <w:pPr>
        <w:pStyle w:val="200"/>
        <w:shd w:val="clear" w:color="auto" w:fill="auto"/>
        <w:spacing w:line="360" w:lineRule="auto"/>
        <w:ind w:firstLine="1080"/>
        <w:jc w:val="both"/>
        <w:rPr>
          <w:sz w:val="28"/>
          <w:szCs w:val="28"/>
        </w:rPr>
      </w:pPr>
      <w:r w:rsidRPr="0053077D">
        <w:rPr>
          <w:rStyle w:val="205"/>
          <w:sz w:val="28"/>
          <w:szCs w:val="28"/>
        </w:rPr>
        <w:t>1) Расходы на транспортировку товаров, сырья, продуктов. Планирование осуществляется на основе товарных групп. По каждой товарной группе берётся разработанный план поступления товаров и опытно-статистическим путём устанавливается средняя цена 1 тонны товаров. Мы рассмотрим планирование на товарной группе масло животное. План поступления товаров составил 50</w:t>
      </w:r>
      <w:r w:rsidR="004D4C40">
        <w:rPr>
          <w:rStyle w:val="205"/>
          <w:sz w:val="28"/>
          <w:szCs w:val="28"/>
        </w:rPr>
        <w:t>,</w:t>
      </w:r>
      <w:r w:rsidRPr="0053077D">
        <w:rPr>
          <w:rStyle w:val="205"/>
          <w:sz w:val="28"/>
          <w:szCs w:val="28"/>
        </w:rPr>
        <w:t>1 т.р., средняя цена 1 тонны товара 78 т.р.</w:t>
      </w:r>
    </w:p>
    <w:p w:rsidR="002D4D12" w:rsidRPr="004D4C40" w:rsidRDefault="002D4D12" w:rsidP="004D4C40">
      <w:pPr>
        <w:pStyle w:val="200"/>
        <w:shd w:val="clear" w:color="auto" w:fill="auto"/>
        <w:spacing w:line="240" w:lineRule="auto"/>
        <w:ind w:firstLine="0"/>
        <w:jc w:val="both"/>
        <w:rPr>
          <w:sz w:val="28"/>
          <w:szCs w:val="28"/>
          <w:u w:val="single"/>
        </w:rPr>
      </w:pPr>
      <w:r w:rsidRPr="0053077D">
        <w:rPr>
          <w:rStyle w:val="205"/>
          <w:sz w:val="28"/>
          <w:szCs w:val="28"/>
        </w:rPr>
        <w:t xml:space="preserve">Рассчитаем вес товара в тоннах </w:t>
      </w:r>
      <w:r w:rsidR="004D4C40" w:rsidRPr="004D4C40">
        <w:rPr>
          <w:rStyle w:val="204"/>
          <w:sz w:val="28"/>
          <w:szCs w:val="28"/>
          <w:u w:val="none"/>
        </w:rPr>
        <w:t>=</w:t>
      </w:r>
      <w:r w:rsidR="004D4C40">
        <w:rPr>
          <w:rStyle w:val="204"/>
          <w:sz w:val="28"/>
          <w:szCs w:val="28"/>
          <w:u w:val="none"/>
        </w:rPr>
        <w:t xml:space="preserve"> </w:t>
      </w:r>
      <w:r w:rsidR="004D4C40" w:rsidRPr="004D4C40">
        <w:rPr>
          <w:rStyle w:val="204"/>
          <w:sz w:val="28"/>
          <w:szCs w:val="28"/>
        </w:rPr>
        <w:t xml:space="preserve">  </w:t>
      </w:r>
      <w:r w:rsidR="004D4C40">
        <w:rPr>
          <w:rStyle w:val="204"/>
          <w:sz w:val="28"/>
          <w:szCs w:val="28"/>
        </w:rPr>
        <w:t xml:space="preserve"> </w:t>
      </w:r>
      <w:r w:rsidRPr="0053077D">
        <w:rPr>
          <w:rStyle w:val="204"/>
          <w:sz w:val="28"/>
          <w:szCs w:val="28"/>
        </w:rPr>
        <w:t>план поступления товаров</w:t>
      </w:r>
    </w:p>
    <w:p w:rsidR="004D4C40" w:rsidRDefault="004D4C40" w:rsidP="004D4C40">
      <w:pPr>
        <w:pStyle w:val="200"/>
        <w:shd w:val="clear" w:color="auto" w:fill="auto"/>
        <w:spacing w:line="360" w:lineRule="auto"/>
        <w:ind w:firstLine="0"/>
        <w:jc w:val="both"/>
        <w:rPr>
          <w:rStyle w:val="205"/>
          <w:sz w:val="28"/>
          <w:szCs w:val="28"/>
        </w:rPr>
      </w:pPr>
      <w:r>
        <w:rPr>
          <w:rStyle w:val="205"/>
          <w:sz w:val="28"/>
          <w:szCs w:val="28"/>
        </w:rPr>
        <w:t xml:space="preserve">                                                          с</w:t>
      </w:r>
      <w:r w:rsidR="002D4D12" w:rsidRPr="0053077D">
        <w:rPr>
          <w:rStyle w:val="205"/>
          <w:sz w:val="28"/>
          <w:szCs w:val="28"/>
        </w:rPr>
        <w:t xml:space="preserve">редняя цена 1 тонны товара. </w:t>
      </w:r>
    </w:p>
    <w:p w:rsidR="002D4D12" w:rsidRPr="0053077D" w:rsidRDefault="002D4D12" w:rsidP="002F1815">
      <w:pPr>
        <w:pStyle w:val="200"/>
        <w:shd w:val="clear" w:color="auto" w:fill="auto"/>
        <w:spacing w:line="240" w:lineRule="auto"/>
        <w:ind w:firstLine="0"/>
        <w:jc w:val="both"/>
        <w:rPr>
          <w:sz w:val="28"/>
          <w:szCs w:val="28"/>
        </w:rPr>
      </w:pPr>
      <w:r w:rsidRPr="0053077D">
        <w:rPr>
          <w:rStyle w:val="205"/>
          <w:sz w:val="28"/>
          <w:szCs w:val="28"/>
        </w:rPr>
        <w:t xml:space="preserve">Вес товара в тоннах </w:t>
      </w:r>
      <w:r w:rsidRPr="002F1815">
        <w:rPr>
          <w:rStyle w:val="204"/>
          <w:sz w:val="28"/>
          <w:szCs w:val="28"/>
          <w:u w:val="none"/>
        </w:rPr>
        <w:t xml:space="preserve">= </w:t>
      </w:r>
      <w:r w:rsidRPr="0053077D">
        <w:rPr>
          <w:rStyle w:val="204"/>
          <w:sz w:val="28"/>
          <w:szCs w:val="28"/>
        </w:rPr>
        <w:t>50,1</w:t>
      </w:r>
      <w:r w:rsidRPr="0053077D">
        <w:rPr>
          <w:rStyle w:val="205"/>
          <w:sz w:val="28"/>
          <w:szCs w:val="28"/>
        </w:rPr>
        <w:t xml:space="preserve"> =0,64 т.</w:t>
      </w:r>
    </w:p>
    <w:p w:rsidR="002D4D12" w:rsidRPr="0053077D" w:rsidRDefault="002F1815" w:rsidP="002F1815">
      <w:pPr>
        <w:pStyle w:val="200"/>
        <w:shd w:val="clear" w:color="auto" w:fill="auto"/>
        <w:spacing w:line="360" w:lineRule="auto"/>
        <w:ind w:firstLine="0"/>
        <w:jc w:val="both"/>
        <w:rPr>
          <w:sz w:val="28"/>
          <w:szCs w:val="28"/>
        </w:rPr>
      </w:pPr>
      <w:r>
        <w:rPr>
          <w:rStyle w:val="205"/>
          <w:sz w:val="28"/>
          <w:szCs w:val="28"/>
        </w:rPr>
        <w:t xml:space="preserve">                                        </w:t>
      </w:r>
      <w:r w:rsidR="002D4D12" w:rsidRPr="0053077D">
        <w:rPr>
          <w:rStyle w:val="205"/>
          <w:sz w:val="28"/>
          <w:szCs w:val="28"/>
        </w:rPr>
        <w:t>78</w:t>
      </w:r>
    </w:p>
    <w:p w:rsidR="002D4D12" w:rsidRPr="0053077D" w:rsidRDefault="002D4D12" w:rsidP="002F1815">
      <w:pPr>
        <w:pStyle w:val="200"/>
        <w:shd w:val="clear" w:color="auto" w:fill="auto"/>
        <w:spacing w:line="240" w:lineRule="auto"/>
        <w:ind w:firstLine="0"/>
        <w:jc w:val="both"/>
        <w:rPr>
          <w:sz w:val="28"/>
          <w:szCs w:val="28"/>
        </w:rPr>
      </w:pPr>
      <w:r w:rsidRPr="0053077D">
        <w:rPr>
          <w:rStyle w:val="205"/>
          <w:sz w:val="28"/>
          <w:szCs w:val="28"/>
        </w:rPr>
        <w:t xml:space="preserve">После этого определяем вес тары = </w:t>
      </w:r>
      <w:r w:rsidRPr="0053077D">
        <w:rPr>
          <w:rStyle w:val="204"/>
          <w:sz w:val="28"/>
          <w:szCs w:val="28"/>
        </w:rPr>
        <w:t>вес товара * % веса тары</w:t>
      </w:r>
    </w:p>
    <w:p w:rsidR="002D4D12" w:rsidRPr="0053077D" w:rsidRDefault="002F1815" w:rsidP="002F1815">
      <w:pPr>
        <w:pStyle w:val="220"/>
        <w:shd w:val="clear" w:color="auto" w:fill="auto"/>
        <w:spacing w:line="360" w:lineRule="auto"/>
        <w:jc w:val="both"/>
        <w:rPr>
          <w:sz w:val="28"/>
          <w:szCs w:val="28"/>
        </w:rPr>
      </w:pPr>
      <w:r>
        <w:rPr>
          <w:sz w:val="28"/>
          <w:szCs w:val="28"/>
        </w:rPr>
        <w:t xml:space="preserve">                                                                                </w:t>
      </w:r>
      <w:r w:rsidR="002D4D12" w:rsidRPr="0053077D">
        <w:rPr>
          <w:sz w:val="28"/>
          <w:szCs w:val="28"/>
        </w:rPr>
        <w:t>100</w:t>
      </w:r>
    </w:p>
    <w:p w:rsidR="002F1815" w:rsidRDefault="002D4D12" w:rsidP="002F1815">
      <w:pPr>
        <w:pStyle w:val="200"/>
        <w:shd w:val="clear" w:color="auto" w:fill="auto"/>
        <w:spacing w:line="360" w:lineRule="auto"/>
        <w:ind w:firstLine="0"/>
        <w:jc w:val="both"/>
        <w:rPr>
          <w:rStyle w:val="205"/>
          <w:sz w:val="28"/>
          <w:szCs w:val="28"/>
        </w:rPr>
      </w:pPr>
      <w:r w:rsidRPr="0053077D">
        <w:rPr>
          <w:rStyle w:val="205"/>
          <w:sz w:val="28"/>
          <w:szCs w:val="28"/>
        </w:rPr>
        <w:t xml:space="preserve">% веса тары = 5.2%, тогда: </w:t>
      </w:r>
    </w:p>
    <w:p w:rsidR="002F1815" w:rsidRDefault="002D4D12" w:rsidP="002F1815">
      <w:pPr>
        <w:pStyle w:val="200"/>
        <w:shd w:val="clear" w:color="auto" w:fill="auto"/>
        <w:spacing w:line="240" w:lineRule="auto"/>
        <w:ind w:firstLine="0"/>
        <w:jc w:val="both"/>
        <w:rPr>
          <w:rStyle w:val="205"/>
          <w:sz w:val="28"/>
          <w:szCs w:val="28"/>
        </w:rPr>
      </w:pPr>
      <w:r w:rsidRPr="0053077D">
        <w:rPr>
          <w:rStyle w:val="205"/>
          <w:sz w:val="28"/>
          <w:szCs w:val="28"/>
        </w:rPr>
        <w:t xml:space="preserve">вес тары </w:t>
      </w:r>
      <w:r w:rsidRPr="002F1815">
        <w:rPr>
          <w:rStyle w:val="204"/>
          <w:sz w:val="28"/>
          <w:szCs w:val="28"/>
          <w:u w:val="none"/>
        </w:rPr>
        <w:t xml:space="preserve">= </w:t>
      </w:r>
      <w:r w:rsidRPr="0053077D">
        <w:rPr>
          <w:rStyle w:val="204"/>
          <w:sz w:val="28"/>
          <w:szCs w:val="28"/>
        </w:rPr>
        <w:t>0,64*5,2</w:t>
      </w:r>
      <w:r w:rsidRPr="0053077D">
        <w:rPr>
          <w:rStyle w:val="205"/>
          <w:sz w:val="28"/>
          <w:szCs w:val="28"/>
        </w:rPr>
        <w:t xml:space="preserve"> = 0,04т. </w:t>
      </w:r>
    </w:p>
    <w:p w:rsidR="002D4D12" w:rsidRPr="0053077D" w:rsidRDefault="002F1815" w:rsidP="002F1815">
      <w:pPr>
        <w:pStyle w:val="200"/>
        <w:shd w:val="clear" w:color="auto" w:fill="auto"/>
        <w:spacing w:line="360" w:lineRule="auto"/>
        <w:ind w:firstLine="0"/>
        <w:jc w:val="both"/>
        <w:rPr>
          <w:sz w:val="28"/>
          <w:szCs w:val="28"/>
        </w:rPr>
      </w:pPr>
      <w:r>
        <w:rPr>
          <w:rStyle w:val="205"/>
          <w:sz w:val="28"/>
          <w:szCs w:val="28"/>
        </w:rPr>
        <w:t xml:space="preserve">                       </w:t>
      </w:r>
      <w:r w:rsidR="002D4D12" w:rsidRPr="0053077D">
        <w:rPr>
          <w:rStyle w:val="205"/>
          <w:sz w:val="28"/>
          <w:szCs w:val="28"/>
        </w:rPr>
        <w:t>100</w:t>
      </w:r>
    </w:p>
    <w:p w:rsidR="002D4D12" w:rsidRPr="0053077D" w:rsidRDefault="002D4D12" w:rsidP="002F1815">
      <w:pPr>
        <w:pStyle w:val="200"/>
        <w:shd w:val="clear" w:color="auto" w:fill="auto"/>
        <w:spacing w:line="360" w:lineRule="auto"/>
        <w:ind w:firstLine="0"/>
        <w:jc w:val="both"/>
        <w:rPr>
          <w:sz w:val="28"/>
          <w:szCs w:val="28"/>
        </w:rPr>
      </w:pPr>
      <w:r w:rsidRPr="0053077D">
        <w:rPr>
          <w:rStyle w:val="205"/>
          <w:sz w:val="28"/>
          <w:szCs w:val="28"/>
        </w:rPr>
        <w:t>Определим физический грузооборот (вес-брутто), он равен вес товара + вес тары.</w:t>
      </w:r>
    </w:p>
    <w:p w:rsidR="002D4D12" w:rsidRPr="0053077D" w:rsidRDefault="002D4D12" w:rsidP="004D4C40">
      <w:pPr>
        <w:pStyle w:val="200"/>
        <w:shd w:val="clear" w:color="auto" w:fill="auto"/>
        <w:spacing w:line="360" w:lineRule="auto"/>
        <w:ind w:firstLine="0"/>
        <w:jc w:val="both"/>
        <w:rPr>
          <w:sz w:val="28"/>
          <w:szCs w:val="28"/>
        </w:rPr>
      </w:pPr>
      <w:r w:rsidRPr="0053077D">
        <w:rPr>
          <w:rStyle w:val="205"/>
          <w:sz w:val="28"/>
          <w:szCs w:val="28"/>
        </w:rPr>
        <w:t>Физический грузооборот = 0,64+0,04=0,68т.</w:t>
      </w:r>
    </w:p>
    <w:p w:rsidR="002D4D12" w:rsidRPr="0053077D" w:rsidRDefault="002D4D12" w:rsidP="002F1815">
      <w:pPr>
        <w:pStyle w:val="200"/>
        <w:shd w:val="clear" w:color="auto" w:fill="auto"/>
        <w:spacing w:line="240" w:lineRule="auto"/>
        <w:ind w:firstLine="0"/>
        <w:jc w:val="both"/>
        <w:rPr>
          <w:sz w:val="28"/>
          <w:szCs w:val="28"/>
        </w:rPr>
      </w:pPr>
      <w:r w:rsidRPr="0053077D">
        <w:rPr>
          <w:rStyle w:val="205"/>
          <w:sz w:val="28"/>
          <w:szCs w:val="28"/>
        </w:rPr>
        <w:t xml:space="preserve">Повторные перевозки = </w:t>
      </w:r>
      <w:r w:rsidRPr="0053077D">
        <w:rPr>
          <w:rStyle w:val="204"/>
          <w:sz w:val="28"/>
          <w:szCs w:val="28"/>
        </w:rPr>
        <w:t>физический гр-т * % повторных перевозок</w:t>
      </w:r>
    </w:p>
    <w:p w:rsidR="002D4D12" w:rsidRPr="0053077D" w:rsidRDefault="002F1815" w:rsidP="002F1815">
      <w:pPr>
        <w:pStyle w:val="200"/>
        <w:shd w:val="clear" w:color="auto" w:fill="auto"/>
        <w:spacing w:line="360" w:lineRule="auto"/>
        <w:ind w:firstLine="0"/>
        <w:jc w:val="both"/>
        <w:rPr>
          <w:sz w:val="28"/>
          <w:szCs w:val="28"/>
        </w:rPr>
      </w:pPr>
      <w:r>
        <w:rPr>
          <w:rStyle w:val="205"/>
          <w:sz w:val="28"/>
          <w:szCs w:val="28"/>
        </w:rPr>
        <w:t xml:space="preserve">                                                                          100</w:t>
      </w:r>
    </w:p>
    <w:p w:rsidR="002D4D12" w:rsidRPr="0053077D" w:rsidRDefault="002D4D12" w:rsidP="002F1815">
      <w:pPr>
        <w:pStyle w:val="200"/>
        <w:shd w:val="clear" w:color="auto" w:fill="auto"/>
        <w:spacing w:line="360" w:lineRule="auto"/>
        <w:ind w:firstLine="0"/>
        <w:jc w:val="both"/>
        <w:rPr>
          <w:sz w:val="28"/>
          <w:szCs w:val="28"/>
        </w:rPr>
      </w:pPr>
      <w:r w:rsidRPr="0053077D">
        <w:rPr>
          <w:rStyle w:val="205"/>
          <w:sz w:val="28"/>
          <w:szCs w:val="28"/>
        </w:rPr>
        <w:t>В нашем примере % повторных перевозок составил 40%,</w:t>
      </w:r>
    </w:p>
    <w:p w:rsidR="002D4D12" w:rsidRPr="0053077D" w:rsidRDefault="002D4D12" w:rsidP="002F1815">
      <w:pPr>
        <w:pStyle w:val="200"/>
        <w:shd w:val="clear" w:color="auto" w:fill="auto"/>
        <w:spacing w:line="360" w:lineRule="auto"/>
        <w:ind w:firstLine="0"/>
        <w:jc w:val="both"/>
        <w:rPr>
          <w:sz w:val="28"/>
          <w:szCs w:val="28"/>
        </w:rPr>
      </w:pPr>
      <w:r w:rsidRPr="0053077D">
        <w:rPr>
          <w:rStyle w:val="205"/>
          <w:sz w:val="28"/>
          <w:szCs w:val="28"/>
        </w:rPr>
        <w:t>следовательно, они равны:</w:t>
      </w:r>
    </w:p>
    <w:p w:rsidR="002D4D12" w:rsidRPr="0053077D" w:rsidRDefault="002D4D12" w:rsidP="002F1815">
      <w:pPr>
        <w:pStyle w:val="200"/>
        <w:shd w:val="clear" w:color="auto" w:fill="auto"/>
        <w:spacing w:line="240" w:lineRule="auto"/>
        <w:ind w:firstLine="0"/>
        <w:jc w:val="both"/>
        <w:rPr>
          <w:sz w:val="28"/>
          <w:szCs w:val="28"/>
        </w:rPr>
      </w:pPr>
      <w:r w:rsidRPr="0053077D">
        <w:rPr>
          <w:rStyle w:val="205"/>
          <w:sz w:val="28"/>
          <w:szCs w:val="28"/>
        </w:rPr>
        <w:t xml:space="preserve">Повторные перевозки = </w:t>
      </w:r>
      <w:r w:rsidRPr="0053077D">
        <w:rPr>
          <w:rStyle w:val="204"/>
          <w:sz w:val="28"/>
          <w:szCs w:val="28"/>
        </w:rPr>
        <w:t>0</w:t>
      </w:r>
      <w:r w:rsidR="002F1815">
        <w:rPr>
          <w:rStyle w:val="204"/>
          <w:sz w:val="28"/>
          <w:szCs w:val="28"/>
        </w:rPr>
        <w:t>,</w:t>
      </w:r>
      <w:r w:rsidRPr="0053077D">
        <w:rPr>
          <w:rStyle w:val="204"/>
          <w:sz w:val="28"/>
          <w:szCs w:val="28"/>
        </w:rPr>
        <w:t>68*40</w:t>
      </w:r>
      <w:r w:rsidRPr="0053077D">
        <w:rPr>
          <w:rStyle w:val="205"/>
          <w:sz w:val="28"/>
          <w:szCs w:val="28"/>
        </w:rPr>
        <w:t xml:space="preserve"> = 0,27 т.</w:t>
      </w:r>
    </w:p>
    <w:p w:rsidR="002D4D12" w:rsidRPr="002F1815" w:rsidRDefault="002D4D12" w:rsidP="002F1815">
      <w:pPr>
        <w:pStyle w:val="230"/>
        <w:shd w:val="clear" w:color="auto" w:fill="auto"/>
        <w:tabs>
          <w:tab w:val="left" w:pos="3255"/>
        </w:tabs>
        <w:spacing w:line="240" w:lineRule="auto"/>
        <w:jc w:val="both"/>
        <w:rPr>
          <w:rFonts w:ascii="Times New Roman" w:hAnsi="Times New Roman" w:cs="Times New Roman"/>
          <w:sz w:val="28"/>
          <w:szCs w:val="28"/>
        </w:rPr>
      </w:pPr>
      <w:r>
        <w:rPr>
          <w:sz w:val="28"/>
          <w:szCs w:val="28"/>
        </w:rPr>
        <w:t xml:space="preserve"> </w:t>
      </w:r>
      <w:r w:rsidR="002F1815">
        <w:rPr>
          <w:rFonts w:ascii="Times New Roman" w:hAnsi="Times New Roman" w:cs="Times New Roman"/>
          <w:sz w:val="28"/>
          <w:szCs w:val="28"/>
        </w:rPr>
        <w:t xml:space="preserve">                                             100</w:t>
      </w:r>
    </w:p>
    <w:p w:rsidR="002F1815" w:rsidRDefault="002D4D12" w:rsidP="004D4C40">
      <w:pPr>
        <w:pStyle w:val="200"/>
        <w:shd w:val="clear" w:color="auto" w:fill="auto"/>
        <w:spacing w:line="360" w:lineRule="auto"/>
        <w:ind w:firstLine="0"/>
        <w:jc w:val="both"/>
        <w:rPr>
          <w:rStyle w:val="205"/>
          <w:sz w:val="28"/>
          <w:szCs w:val="28"/>
        </w:rPr>
      </w:pPr>
      <w:r w:rsidRPr="0053077D">
        <w:rPr>
          <w:rStyle w:val="205"/>
          <w:sz w:val="28"/>
          <w:szCs w:val="28"/>
        </w:rPr>
        <w:t xml:space="preserve">Теперь рассчитаем транспортный грузооборот, он равен: </w:t>
      </w:r>
    </w:p>
    <w:p w:rsidR="002F1815" w:rsidRDefault="002D4D12" w:rsidP="004D4C40">
      <w:pPr>
        <w:pStyle w:val="200"/>
        <w:shd w:val="clear" w:color="auto" w:fill="auto"/>
        <w:spacing w:line="360" w:lineRule="auto"/>
        <w:ind w:firstLine="0"/>
        <w:jc w:val="both"/>
        <w:rPr>
          <w:rStyle w:val="205"/>
          <w:sz w:val="28"/>
          <w:szCs w:val="28"/>
        </w:rPr>
      </w:pPr>
      <w:r w:rsidRPr="0053077D">
        <w:rPr>
          <w:rStyle w:val="205"/>
          <w:sz w:val="28"/>
          <w:szCs w:val="28"/>
        </w:rPr>
        <w:t xml:space="preserve">Физический грузооборот + повторные перевозки. </w:t>
      </w:r>
    </w:p>
    <w:p w:rsidR="002F1815" w:rsidRDefault="002D4D12" w:rsidP="004D4C40">
      <w:pPr>
        <w:pStyle w:val="200"/>
        <w:shd w:val="clear" w:color="auto" w:fill="auto"/>
        <w:spacing w:line="360" w:lineRule="auto"/>
        <w:ind w:firstLine="0"/>
        <w:jc w:val="both"/>
        <w:rPr>
          <w:rStyle w:val="205"/>
          <w:sz w:val="28"/>
          <w:szCs w:val="28"/>
        </w:rPr>
      </w:pPr>
      <w:r w:rsidRPr="0053077D">
        <w:rPr>
          <w:rStyle w:val="205"/>
          <w:sz w:val="28"/>
          <w:szCs w:val="28"/>
        </w:rPr>
        <w:t>Транспортный грузооборот = 0,68</w:t>
      </w:r>
      <w:r w:rsidR="002F1815">
        <w:rPr>
          <w:rStyle w:val="205"/>
          <w:sz w:val="28"/>
          <w:szCs w:val="28"/>
        </w:rPr>
        <w:t xml:space="preserve"> </w:t>
      </w:r>
      <w:r w:rsidRPr="0053077D">
        <w:rPr>
          <w:rStyle w:val="205"/>
          <w:sz w:val="28"/>
          <w:szCs w:val="28"/>
        </w:rPr>
        <w:t>+</w:t>
      </w:r>
      <w:r w:rsidR="002F1815">
        <w:rPr>
          <w:rStyle w:val="205"/>
          <w:sz w:val="28"/>
          <w:szCs w:val="28"/>
        </w:rPr>
        <w:t xml:space="preserve"> </w:t>
      </w:r>
      <w:r w:rsidRPr="0053077D">
        <w:rPr>
          <w:rStyle w:val="205"/>
          <w:sz w:val="28"/>
          <w:szCs w:val="28"/>
        </w:rPr>
        <w:t xml:space="preserve">0,27 = 0,95 т. </w:t>
      </w:r>
    </w:p>
    <w:p w:rsidR="002D4D12" w:rsidRPr="0053077D" w:rsidRDefault="002D4D12" w:rsidP="004D4C40">
      <w:pPr>
        <w:pStyle w:val="200"/>
        <w:shd w:val="clear" w:color="auto" w:fill="auto"/>
        <w:spacing w:line="360" w:lineRule="auto"/>
        <w:ind w:firstLine="0"/>
        <w:jc w:val="both"/>
        <w:rPr>
          <w:sz w:val="28"/>
          <w:szCs w:val="28"/>
        </w:rPr>
      </w:pPr>
      <w:r w:rsidRPr="0053077D">
        <w:rPr>
          <w:rStyle w:val="205"/>
          <w:sz w:val="28"/>
          <w:szCs w:val="28"/>
        </w:rPr>
        <w:t>В нашем случае наёмного транспорта нет, поэтому сумма расходов по транспортировке рассчитывается:</w:t>
      </w:r>
    </w:p>
    <w:p w:rsidR="002F1815" w:rsidRDefault="002D4D12" w:rsidP="004D4C40">
      <w:pPr>
        <w:spacing w:line="360" w:lineRule="auto"/>
        <w:jc w:val="both"/>
        <w:rPr>
          <w:rStyle w:val="205"/>
          <w:sz w:val="28"/>
          <w:szCs w:val="28"/>
        </w:rPr>
      </w:pPr>
      <w:r w:rsidRPr="0053077D">
        <w:rPr>
          <w:rStyle w:val="205"/>
          <w:sz w:val="28"/>
          <w:szCs w:val="28"/>
        </w:rPr>
        <w:t>Транспортный грузооборот</w:t>
      </w:r>
      <w:r w:rsidR="002F1815">
        <w:rPr>
          <w:rStyle w:val="205"/>
          <w:sz w:val="28"/>
          <w:szCs w:val="28"/>
        </w:rPr>
        <w:t xml:space="preserve"> </w:t>
      </w:r>
      <w:r w:rsidRPr="0053077D">
        <w:rPr>
          <w:rStyle w:val="205"/>
          <w:sz w:val="28"/>
          <w:szCs w:val="28"/>
        </w:rPr>
        <w:t xml:space="preserve">* ср.ставку транспортных расходов. </w:t>
      </w:r>
    </w:p>
    <w:p w:rsidR="002F1815" w:rsidRPr="00D97936" w:rsidRDefault="002D4D12" w:rsidP="00D97936">
      <w:pPr>
        <w:spacing w:line="360" w:lineRule="auto"/>
        <w:jc w:val="both"/>
        <w:rPr>
          <w:rStyle w:val="205"/>
          <w:sz w:val="28"/>
          <w:szCs w:val="28"/>
        </w:rPr>
      </w:pPr>
      <w:r w:rsidRPr="0053077D">
        <w:rPr>
          <w:rStyle w:val="205"/>
          <w:sz w:val="28"/>
          <w:szCs w:val="28"/>
        </w:rPr>
        <w:t>Сумма расходов по транспортировке</w:t>
      </w:r>
      <w:r w:rsidR="002F1815">
        <w:rPr>
          <w:rStyle w:val="205"/>
          <w:sz w:val="28"/>
          <w:szCs w:val="28"/>
        </w:rPr>
        <w:t xml:space="preserve"> </w:t>
      </w:r>
      <w:r w:rsidRPr="0053077D">
        <w:rPr>
          <w:rStyle w:val="205"/>
          <w:sz w:val="28"/>
          <w:szCs w:val="28"/>
        </w:rPr>
        <w:t xml:space="preserve">= 0,95*379,3=360,34 т.р. </w:t>
      </w:r>
    </w:p>
    <w:p w:rsidR="00D97936" w:rsidRDefault="002F1815" w:rsidP="00D97936">
      <w:pPr>
        <w:pStyle w:val="241"/>
        <w:shd w:val="clear" w:color="auto" w:fill="auto"/>
        <w:spacing w:line="360" w:lineRule="auto"/>
        <w:ind w:firstLine="1080"/>
        <w:jc w:val="both"/>
        <w:rPr>
          <w:rStyle w:val="205"/>
          <w:sz w:val="28"/>
          <w:szCs w:val="28"/>
        </w:rPr>
      </w:pPr>
      <w:r w:rsidRPr="00D97936">
        <w:rPr>
          <w:rStyle w:val="205"/>
          <w:sz w:val="28"/>
          <w:szCs w:val="28"/>
        </w:rPr>
        <w:t xml:space="preserve">2) Расходы на аренду и содержание помещений. </w:t>
      </w:r>
    </w:p>
    <w:p w:rsidR="00D97936" w:rsidRDefault="002F1815" w:rsidP="00D97936">
      <w:pPr>
        <w:pStyle w:val="241"/>
        <w:shd w:val="clear" w:color="auto" w:fill="auto"/>
        <w:spacing w:line="360" w:lineRule="auto"/>
        <w:ind w:firstLine="1080"/>
        <w:jc w:val="both"/>
        <w:rPr>
          <w:rStyle w:val="205"/>
          <w:sz w:val="28"/>
          <w:szCs w:val="28"/>
        </w:rPr>
      </w:pPr>
      <w:r w:rsidRPr="00D97936">
        <w:rPr>
          <w:rStyle w:val="205"/>
          <w:sz w:val="28"/>
          <w:szCs w:val="28"/>
        </w:rPr>
        <w:t>На этой статье</w:t>
      </w:r>
      <w:r w:rsidR="00D97936">
        <w:rPr>
          <w:rStyle w:val="205"/>
          <w:sz w:val="28"/>
          <w:szCs w:val="28"/>
        </w:rPr>
        <w:t xml:space="preserve"> </w:t>
      </w:r>
      <w:r w:rsidRPr="00D97936">
        <w:rPr>
          <w:rStyle w:val="205"/>
          <w:sz w:val="28"/>
          <w:szCs w:val="28"/>
        </w:rPr>
        <w:t xml:space="preserve">учитывают: </w:t>
      </w:r>
    </w:p>
    <w:p w:rsidR="00D97936" w:rsidRDefault="002F1815" w:rsidP="00D97936">
      <w:pPr>
        <w:pStyle w:val="241"/>
        <w:shd w:val="clear" w:color="auto" w:fill="auto"/>
        <w:spacing w:line="360" w:lineRule="auto"/>
        <w:ind w:firstLine="1080"/>
        <w:jc w:val="both"/>
        <w:rPr>
          <w:rStyle w:val="205"/>
          <w:sz w:val="28"/>
          <w:szCs w:val="28"/>
        </w:rPr>
      </w:pPr>
      <w:r w:rsidRPr="00D97936">
        <w:rPr>
          <w:rStyle w:val="205"/>
          <w:sz w:val="28"/>
          <w:szCs w:val="28"/>
        </w:rPr>
        <w:t>А) Расходы на аренду</w:t>
      </w:r>
      <w:r w:rsidR="00D97936">
        <w:rPr>
          <w:rStyle w:val="205"/>
          <w:sz w:val="28"/>
          <w:szCs w:val="28"/>
        </w:rPr>
        <w:t xml:space="preserve"> = а</w:t>
      </w:r>
      <w:r w:rsidRPr="00D97936">
        <w:rPr>
          <w:rStyle w:val="205"/>
          <w:sz w:val="28"/>
          <w:szCs w:val="28"/>
        </w:rPr>
        <w:t xml:space="preserve">рендуемая площадь * арендную плату за 1 кв.м. Например: Арендуемая площадь равна 549 кв.м.. За 1 кв.м. организация платит 250 руб. в месяц. Рассчитать расходы на аренду. Расходы на аренду = 549*250*12=164,7 тыс.руб. </w:t>
      </w:r>
    </w:p>
    <w:p w:rsidR="002F1815" w:rsidRPr="00D97936" w:rsidRDefault="002F1815" w:rsidP="00D97936">
      <w:pPr>
        <w:pStyle w:val="241"/>
        <w:shd w:val="clear" w:color="auto" w:fill="auto"/>
        <w:spacing w:line="360" w:lineRule="auto"/>
        <w:ind w:firstLine="1080"/>
        <w:jc w:val="both"/>
        <w:rPr>
          <w:rStyle w:val="205"/>
          <w:sz w:val="28"/>
          <w:szCs w:val="28"/>
        </w:rPr>
      </w:pPr>
      <w:r w:rsidRPr="00D97936">
        <w:rPr>
          <w:rStyle w:val="205"/>
          <w:sz w:val="28"/>
          <w:szCs w:val="28"/>
        </w:rPr>
        <w:t>Б) Расходы на освещение.</w:t>
      </w:r>
    </w:p>
    <w:p w:rsidR="002F1815" w:rsidRPr="00D97936" w:rsidRDefault="002F1815" w:rsidP="00D97936">
      <w:pPr>
        <w:pStyle w:val="241"/>
        <w:shd w:val="clear" w:color="auto" w:fill="auto"/>
        <w:spacing w:line="360" w:lineRule="auto"/>
        <w:ind w:firstLine="1080"/>
        <w:jc w:val="both"/>
        <w:rPr>
          <w:rStyle w:val="205"/>
          <w:sz w:val="28"/>
          <w:szCs w:val="28"/>
        </w:rPr>
      </w:pPr>
      <w:r w:rsidRPr="00D97936">
        <w:rPr>
          <w:rStyle w:val="205"/>
          <w:sz w:val="28"/>
          <w:szCs w:val="28"/>
        </w:rPr>
        <w:t>Планируются в разрезе торговых предприятий и видов помещений. Сумма расходов на освещение = часовая норма освещения</w:t>
      </w:r>
      <w:r w:rsidR="00D97936">
        <w:rPr>
          <w:rStyle w:val="205"/>
          <w:sz w:val="28"/>
          <w:szCs w:val="28"/>
        </w:rPr>
        <w:t xml:space="preserve"> </w:t>
      </w:r>
      <w:r w:rsidRPr="00D97936">
        <w:rPr>
          <w:rStyle w:val="205"/>
          <w:sz w:val="28"/>
          <w:szCs w:val="28"/>
        </w:rPr>
        <w:t>* освещаемая площадь</w:t>
      </w:r>
      <w:r w:rsidR="00D97936">
        <w:rPr>
          <w:rStyle w:val="205"/>
          <w:sz w:val="28"/>
          <w:szCs w:val="28"/>
        </w:rPr>
        <w:t xml:space="preserve"> </w:t>
      </w:r>
      <w:r w:rsidRPr="00D97936">
        <w:rPr>
          <w:rStyle w:val="205"/>
          <w:sz w:val="28"/>
          <w:szCs w:val="28"/>
        </w:rPr>
        <w:t>* годовое число г</w:t>
      </w:r>
      <w:r w:rsidR="00D97936">
        <w:rPr>
          <w:rStyle w:val="205"/>
          <w:sz w:val="28"/>
          <w:szCs w:val="28"/>
        </w:rPr>
        <w:t>о</w:t>
      </w:r>
      <w:r w:rsidRPr="00D97936">
        <w:rPr>
          <w:rStyle w:val="205"/>
          <w:sz w:val="28"/>
          <w:szCs w:val="28"/>
        </w:rPr>
        <w:t>рения</w:t>
      </w:r>
      <w:r w:rsidR="00D97936">
        <w:rPr>
          <w:rStyle w:val="205"/>
          <w:sz w:val="28"/>
          <w:szCs w:val="28"/>
        </w:rPr>
        <w:t xml:space="preserve"> </w:t>
      </w:r>
      <w:r w:rsidRPr="00D97936">
        <w:rPr>
          <w:rStyle w:val="205"/>
          <w:sz w:val="28"/>
          <w:szCs w:val="28"/>
        </w:rPr>
        <w:t>*</w:t>
      </w:r>
      <w:r w:rsidR="00D97936">
        <w:rPr>
          <w:rStyle w:val="205"/>
          <w:sz w:val="28"/>
          <w:szCs w:val="28"/>
        </w:rPr>
        <w:t xml:space="preserve"> </w:t>
      </w:r>
      <w:r w:rsidRPr="00D97936">
        <w:rPr>
          <w:rStyle w:val="205"/>
          <w:sz w:val="28"/>
          <w:szCs w:val="28"/>
        </w:rPr>
        <w:t>тариф за 1 кВт/ч. Рассмотрим пример на магазине №</w:t>
      </w:r>
      <w:r w:rsidR="00D97936">
        <w:rPr>
          <w:rStyle w:val="205"/>
          <w:sz w:val="28"/>
          <w:szCs w:val="28"/>
        </w:rPr>
        <w:t>1</w:t>
      </w:r>
      <w:r w:rsidRPr="00D97936">
        <w:rPr>
          <w:rStyle w:val="205"/>
          <w:sz w:val="28"/>
          <w:szCs w:val="28"/>
        </w:rPr>
        <w:t>. Часовая норма освещения на 1 кв.м. 65 Вт, освещаемая площадь 63 кв.м., годовое число часов горения составит 1825 ч.</w:t>
      </w:r>
    </w:p>
    <w:p w:rsidR="00D97936" w:rsidRDefault="002F1815" w:rsidP="002F1815">
      <w:pPr>
        <w:pStyle w:val="a7"/>
        <w:shd w:val="clear" w:color="auto" w:fill="auto"/>
        <w:spacing w:line="360" w:lineRule="auto"/>
        <w:ind w:firstLine="905"/>
        <w:jc w:val="both"/>
        <w:rPr>
          <w:rStyle w:val="205"/>
          <w:sz w:val="28"/>
          <w:szCs w:val="28"/>
        </w:rPr>
      </w:pPr>
      <w:r w:rsidRPr="00D97936">
        <w:rPr>
          <w:rStyle w:val="205"/>
          <w:sz w:val="28"/>
          <w:szCs w:val="28"/>
        </w:rPr>
        <w:t xml:space="preserve">Рассчитаем потребное количество электроэнергии на год, оно равно: </w:t>
      </w:r>
      <w:r w:rsidR="00D97936">
        <w:rPr>
          <w:rStyle w:val="205"/>
          <w:sz w:val="28"/>
          <w:szCs w:val="28"/>
        </w:rPr>
        <w:t>ч</w:t>
      </w:r>
      <w:r w:rsidRPr="00D97936">
        <w:rPr>
          <w:rStyle w:val="205"/>
          <w:sz w:val="28"/>
          <w:szCs w:val="28"/>
        </w:rPr>
        <w:t>асовая норма * освещаемая площадь</w:t>
      </w:r>
      <w:r w:rsidR="00D97936">
        <w:rPr>
          <w:rStyle w:val="205"/>
          <w:sz w:val="28"/>
          <w:szCs w:val="28"/>
        </w:rPr>
        <w:t xml:space="preserve"> </w:t>
      </w:r>
      <w:r w:rsidRPr="00D97936">
        <w:rPr>
          <w:rStyle w:val="205"/>
          <w:sz w:val="28"/>
          <w:szCs w:val="28"/>
        </w:rPr>
        <w:t xml:space="preserve">* годовое число горения. Потребное количество электроэнергии = 65*63*1825=7473,38 кВт/ч. </w:t>
      </w:r>
    </w:p>
    <w:p w:rsidR="002F1815" w:rsidRPr="00D97936" w:rsidRDefault="002F1815" w:rsidP="00D97936">
      <w:pPr>
        <w:pStyle w:val="a7"/>
        <w:shd w:val="clear" w:color="auto" w:fill="auto"/>
        <w:spacing w:line="360" w:lineRule="auto"/>
        <w:jc w:val="both"/>
        <w:rPr>
          <w:rStyle w:val="205"/>
          <w:sz w:val="28"/>
          <w:szCs w:val="28"/>
        </w:rPr>
      </w:pPr>
      <w:r w:rsidRPr="00D97936">
        <w:rPr>
          <w:rStyle w:val="205"/>
          <w:sz w:val="28"/>
          <w:szCs w:val="28"/>
        </w:rPr>
        <w:t>Расходы на электроэнергию = потребное количество электроэнергии</w:t>
      </w:r>
      <w:r w:rsidR="00D97936">
        <w:rPr>
          <w:rStyle w:val="205"/>
          <w:sz w:val="28"/>
          <w:szCs w:val="28"/>
        </w:rPr>
        <w:t xml:space="preserve"> </w:t>
      </w:r>
      <w:r w:rsidRPr="00D97936">
        <w:rPr>
          <w:rStyle w:val="205"/>
          <w:sz w:val="28"/>
          <w:szCs w:val="28"/>
        </w:rPr>
        <w:t xml:space="preserve">* тариф за 1 кВт/ч. Стоимость 1 кВт/ч. = 1,40 руб., следовательно </w:t>
      </w:r>
      <w:r w:rsidR="00D97936">
        <w:rPr>
          <w:rStyle w:val="205"/>
          <w:sz w:val="28"/>
          <w:szCs w:val="28"/>
        </w:rPr>
        <w:t>р</w:t>
      </w:r>
      <w:r w:rsidRPr="00D97936">
        <w:rPr>
          <w:rStyle w:val="205"/>
          <w:sz w:val="28"/>
          <w:szCs w:val="28"/>
        </w:rPr>
        <w:t xml:space="preserve">асходы на электроэнергию = 7473,38*1,40 = 10462,73 руб. </w:t>
      </w:r>
    </w:p>
    <w:p w:rsidR="00D97936" w:rsidRDefault="00D97936" w:rsidP="00D97936">
      <w:pPr>
        <w:pStyle w:val="a7"/>
        <w:shd w:val="clear" w:color="auto" w:fill="auto"/>
        <w:spacing w:line="360" w:lineRule="auto"/>
        <w:jc w:val="both"/>
        <w:rPr>
          <w:rStyle w:val="205"/>
          <w:sz w:val="28"/>
          <w:szCs w:val="28"/>
        </w:rPr>
      </w:pPr>
    </w:p>
    <w:p w:rsidR="001A3192" w:rsidRDefault="001A3192" w:rsidP="001A3192">
      <w:pPr>
        <w:pStyle w:val="a7"/>
        <w:shd w:val="clear" w:color="auto" w:fill="auto"/>
        <w:spacing w:line="360" w:lineRule="auto"/>
        <w:jc w:val="both"/>
        <w:rPr>
          <w:rStyle w:val="205"/>
          <w:b/>
          <w:sz w:val="28"/>
          <w:szCs w:val="28"/>
        </w:rPr>
      </w:pPr>
    </w:p>
    <w:p w:rsidR="001A3192" w:rsidRDefault="001A3192" w:rsidP="001A3192">
      <w:pPr>
        <w:pStyle w:val="a7"/>
        <w:shd w:val="clear" w:color="auto" w:fill="auto"/>
        <w:spacing w:line="360" w:lineRule="auto"/>
        <w:jc w:val="both"/>
        <w:rPr>
          <w:rStyle w:val="205"/>
          <w:b/>
          <w:sz w:val="28"/>
          <w:szCs w:val="28"/>
        </w:rPr>
      </w:pPr>
    </w:p>
    <w:p w:rsidR="001A3192" w:rsidRDefault="001A3192" w:rsidP="001A3192">
      <w:pPr>
        <w:pStyle w:val="a7"/>
        <w:shd w:val="clear" w:color="auto" w:fill="auto"/>
        <w:spacing w:line="360" w:lineRule="auto"/>
        <w:jc w:val="both"/>
        <w:rPr>
          <w:rStyle w:val="205"/>
          <w:b/>
          <w:sz w:val="28"/>
          <w:szCs w:val="28"/>
        </w:rPr>
      </w:pPr>
    </w:p>
    <w:p w:rsidR="001A3192" w:rsidRDefault="001A3192" w:rsidP="001A3192">
      <w:pPr>
        <w:pStyle w:val="a7"/>
        <w:shd w:val="clear" w:color="auto" w:fill="auto"/>
        <w:spacing w:line="360" w:lineRule="auto"/>
        <w:jc w:val="both"/>
        <w:rPr>
          <w:rStyle w:val="205"/>
          <w:b/>
          <w:sz w:val="28"/>
          <w:szCs w:val="28"/>
        </w:rPr>
      </w:pPr>
    </w:p>
    <w:p w:rsidR="001A3192" w:rsidRDefault="001A3192" w:rsidP="001A3192">
      <w:pPr>
        <w:pStyle w:val="a7"/>
        <w:shd w:val="clear" w:color="auto" w:fill="auto"/>
        <w:spacing w:line="360" w:lineRule="auto"/>
        <w:jc w:val="both"/>
        <w:rPr>
          <w:rStyle w:val="205"/>
          <w:b/>
          <w:sz w:val="28"/>
          <w:szCs w:val="28"/>
        </w:rPr>
      </w:pPr>
    </w:p>
    <w:p w:rsidR="002F1815" w:rsidRPr="001A3192" w:rsidRDefault="002F1815" w:rsidP="001A3192">
      <w:pPr>
        <w:pStyle w:val="a7"/>
        <w:shd w:val="clear" w:color="auto" w:fill="auto"/>
        <w:spacing w:line="360" w:lineRule="auto"/>
        <w:jc w:val="both"/>
        <w:rPr>
          <w:b/>
          <w:sz w:val="28"/>
          <w:szCs w:val="28"/>
        </w:rPr>
      </w:pPr>
      <w:r w:rsidRPr="00D97936">
        <w:rPr>
          <w:rStyle w:val="205"/>
          <w:b/>
          <w:sz w:val="28"/>
          <w:szCs w:val="28"/>
        </w:rPr>
        <w:t>Расчёт расходов на освещение.</w:t>
      </w:r>
      <w:r w:rsidR="00D97936">
        <w:rPr>
          <w:rStyle w:val="205"/>
          <w:b/>
          <w:sz w:val="28"/>
          <w:szCs w:val="28"/>
        </w:rPr>
        <w:t xml:space="preserve">                                                                 Табл.</w:t>
      </w:r>
      <w:r w:rsidR="001A3192">
        <w:rPr>
          <w:rStyle w:val="205"/>
          <w:b/>
          <w:sz w:val="28"/>
          <w:szCs w:val="28"/>
        </w:rPr>
        <w:t>1</w:t>
      </w:r>
    </w:p>
    <w:tbl>
      <w:tblPr>
        <w:tblW w:w="0" w:type="auto"/>
        <w:jc w:val="center"/>
        <w:tblLayout w:type="fixed"/>
        <w:tblCellMar>
          <w:left w:w="0" w:type="dxa"/>
          <w:right w:w="0" w:type="dxa"/>
        </w:tblCellMar>
        <w:tblLook w:val="0000" w:firstRow="0" w:lastRow="0" w:firstColumn="0" w:lastColumn="0" w:noHBand="0" w:noVBand="0"/>
      </w:tblPr>
      <w:tblGrid>
        <w:gridCol w:w="548"/>
        <w:gridCol w:w="1951"/>
        <w:gridCol w:w="1260"/>
        <w:gridCol w:w="900"/>
        <w:gridCol w:w="1800"/>
        <w:gridCol w:w="1620"/>
        <w:gridCol w:w="1157"/>
      </w:tblGrid>
      <w:tr w:rsidR="002F1815" w:rsidRPr="00D97936">
        <w:trPr>
          <w:cantSplit/>
          <w:trHeight w:val="2159"/>
          <w:jc w:val="center"/>
        </w:trPr>
        <w:tc>
          <w:tcPr>
            <w:tcW w:w="548" w:type="dxa"/>
            <w:tcBorders>
              <w:top w:val="single" w:sz="4" w:space="0" w:color="auto"/>
              <w:left w:val="single" w:sz="4" w:space="0" w:color="auto"/>
              <w:bottom w:val="single" w:sz="4" w:space="0" w:color="auto"/>
              <w:right w:val="single" w:sz="4" w:space="0" w:color="auto"/>
            </w:tcBorders>
            <w:shd w:val="clear" w:color="auto" w:fill="FFFFFF"/>
            <w:vAlign w:val="center"/>
          </w:tcPr>
          <w:p w:rsidR="002F1815" w:rsidRPr="00D97936" w:rsidRDefault="002F1815" w:rsidP="00D97936">
            <w:pPr>
              <w:pStyle w:val="1070"/>
              <w:shd w:val="clear" w:color="auto" w:fill="auto"/>
              <w:spacing w:line="240" w:lineRule="auto"/>
              <w:jc w:val="center"/>
              <w:rPr>
                <w:rStyle w:val="205"/>
                <w:sz w:val="28"/>
                <w:szCs w:val="28"/>
              </w:rPr>
            </w:pPr>
            <w:r w:rsidRPr="00D97936">
              <w:rPr>
                <w:rStyle w:val="205"/>
                <w:sz w:val="28"/>
                <w:szCs w:val="28"/>
              </w:rPr>
              <w:t>№</w:t>
            </w:r>
          </w:p>
          <w:p w:rsidR="002F1815" w:rsidRPr="00D97936" w:rsidRDefault="002F1815" w:rsidP="00D97936">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п/п</w:t>
            </w:r>
          </w:p>
        </w:tc>
        <w:tc>
          <w:tcPr>
            <w:tcW w:w="19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D97936" w:rsidRDefault="002F1815" w:rsidP="00D97936">
            <w:pPr>
              <w:pStyle w:val="24"/>
              <w:shd w:val="clear" w:color="auto" w:fill="auto"/>
              <w:spacing w:line="240" w:lineRule="auto"/>
              <w:ind w:left="113" w:right="113"/>
              <w:jc w:val="center"/>
              <w:rPr>
                <w:rStyle w:val="205"/>
                <w:rFonts w:ascii="Times New Roman" w:hAnsi="Times New Roman"/>
                <w:b w:val="0"/>
                <w:sz w:val="28"/>
                <w:szCs w:val="28"/>
              </w:rPr>
            </w:pPr>
            <w:r w:rsidRPr="00D97936">
              <w:rPr>
                <w:rStyle w:val="205"/>
                <w:rFonts w:ascii="Times New Roman" w:hAnsi="Times New Roman"/>
                <w:b w:val="0"/>
                <w:sz w:val="28"/>
                <w:szCs w:val="28"/>
              </w:rPr>
              <w:t>Торговые предприятия</w:t>
            </w:r>
          </w:p>
        </w:tc>
        <w:tc>
          <w:tcPr>
            <w:tcW w:w="12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D97936" w:rsidRDefault="001A3192" w:rsidP="00D97936">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Часовая норма освещени</w:t>
            </w:r>
            <w:r w:rsidR="002F1815" w:rsidRPr="00D97936">
              <w:rPr>
                <w:rStyle w:val="205"/>
                <w:rFonts w:ascii="Times New Roman" w:hAnsi="Times New Roman"/>
                <w:b w:val="0"/>
                <w:sz w:val="28"/>
                <w:szCs w:val="28"/>
              </w:rPr>
              <w:t>я на 1 кв.м. в Вт</w:t>
            </w: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D97936" w:rsidRDefault="001A3192" w:rsidP="00D97936">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Освещае</w:t>
            </w:r>
            <w:r w:rsidR="002F1815" w:rsidRPr="00D97936">
              <w:rPr>
                <w:rStyle w:val="205"/>
                <w:rFonts w:ascii="Times New Roman" w:hAnsi="Times New Roman"/>
                <w:b w:val="0"/>
                <w:sz w:val="28"/>
                <w:szCs w:val="28"/>
              </w:rPr>
              <w:t>мая</w:t>
            </w:r>
          </w:p>
          <w:p w:rsidR="002F1815" w:rsidRPr="00D97936" w:rsidRDefault="002F1815" w:rsidP="00D97936">
            <w:pPr>
              <w:pStyle w:val="24"/>
              <w:shd w:val="clear" w:color="auto" w:fill="auto"/>
              <w:spacing w:line="240" w:lineRule="auto"/>
              <w:ind w:left="113" w:right="113"/>
              <w:jc w:val="center"/>
              <w:rPr>
                <w:rStyle w:val="205"/>
                <w:rFonts w:ascii="Times New Roman" w:hAnsi="Times New Roman"/>
                <w:b w:val="0"/>
                <w:sz w:val="28"/>
                <w:szCs w:val="28"/>
              </w:rPr>
            </w:pPr>
            <w:r w:rsidRPr="00D97936">
              <w:rPr>
                <w:rStyle w:val="205"/>
                <w:rFonts w:ascii="Times New Roman" w:hAnsi="Times New Roman"/>
                <w:b w:val="0"/>
                <w:sz w:val="28"/>
                <w:szCs w:val="28"/>
              </w:rPr>
              <w:t>площадь</w:t>
            </w:r>
          </w:p>
        </w:tc>
        <w:tc>
          <w:tcPr>
            <w:tcW w:w="18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D97936" w:rsidRDefault="002F1815" w:rsidP="00D97936">
            <w:pPr>
              <w:pStyle w:val="24"/>
              <w:shd w:val="clear" w:color="auto" w:fill="auto"/>
              <w:spacing w:line="240" w:lineRule="auto"/>
              <w:ind w:left="113" w:right="113"/>
              <w:jc w:val="center"/>
              <w:rPr>
                <w:rStyle w:val="205"/>
                <w:rFonts w:ascii="Times New Roman" w:hAnsi="Times New Roman"/>
                <w:b w:val="0"/>
                <w:sz w:val="28"/>
                <w:szCs w:val="28"/>
              </w:rPr>
            </w:pPr>
            <w:r w:rsidRPr="00D97936">
              <w:rPr>
                <w:rStyle w:val="205"/>
                <w:rFonts w:ascii="Times New Roman" w:hAnsi="Times New Roman"/>
                <w:b w:val="0"/>
                <w:sz w:val="28"/>
                <w:szCs w:val="28"/>
              </w:rPr>
              <w:t>Годовое число час.</w:t>
            </w:r>
          </w:p>
          <w:p w:rsidR="002F1815" w:rsidRPr="00D97936" w:rsidRDefault="001A3192" w:rsidP="00D97936">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использования магазинов освет. н</w:t>
            </w:r>
            <w:r w:rsidR="002F1815" w:rsidRPr="00D97936">
              <w:rPr>
                <w:rStyle w:val="205"/>
                <w:rFonts w:ascii="Times New Roman" w:hAnsi="Times New Roman"/>
                <w:b w:val="0"/>
                <w:sz w:val="28"/>
                <w:szCs w:val="28"/>
              </w:rPr>
              <w:t>агрузк</w:t>
            </w:r>
            <w:r>
              <w:rPr>
                <w:rStyle w:val="205"/>
                <w:rFonts w:ascii="Times New Roman" w:hAnsi="Times New Roman"/>
                <w:b w:val="0"/>
                <w:sz w:val="28"/>
                <w:szCs w:val="28"/>
              </w:rPr>
              <w:t>и</w:t>
            </w:r>
          </w:p>
        </w:tc>
        <w:tc>
          <w:tcPr>
            <w:tcW w:w="16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D97936" w:rsidRDefault="002F1815" w:rsidP="00D97936">
            <w:pPr>
              <w:pStyle w:val="24"/>
              <w:shd w:val="clear" w:color="auto" w:fill="auto"/>
              <w:spacing w:line="240" w:lineRule="auto"/>
              <w:ind w:left="113" w:right="113"/>
              <w:jc w:val="center"/>
              <w:rPr>
                <w:rStyle w:val="205"/>
                <w:rFonts w:ascii="Times New Roman" w:hAnsi="Times New Roman"/>
                <w:b w:val="0"/>
                <w:sz w:val="28"/>
                <w:szCs w:val="28"/>
              </w:rPr>
            </w:pPr>
            <w:r w:rsidRPr="00D97936">
              <w:rPr>
                <w:rStyle w:val="205"/>
                <w:rFonts w:ascii="Times New Roman" w:hAnsi="Times New Roman"/>
                <w:b w:val="0"/>
                <w:sz w:val="28"/>
                <w:szCs w:val="28"/>
              </w:rPr>
              <w:t>Пот</w:t>
            </w:r>
            <w:r w:rsidR="001A3192">
              <w:rPr>
                <w:rStyle w:val="205"/>
                <w:rFonts w:ascii="Times New Roman" w:hAnsi="Times New Roman"/>
                <w:b w:val="0"/>
                <w:sz w:val="28"/>
                <w:szCs w:val="28"/>
              </w:rPr>
              <w:t>ребное количество электроэнерги</w:t>
            </w:r>
            <w:r w:rsidRPr="00D97936">
              <w:rPr>
                <w:rStyle w:val="205"/>
                <w:rFonts w:ascii="Times New Roman" w:hAnsi="Times New Roman"/>
                <w:b w:val="0"/>
                <w:sz w:val="28"/>
                <w:szCs w:val="28"/>
              </w:rPr>
              <w:t>и на год</w:t>
            </w:r>
            <w:r w:rsidR="001A3192">
              <w:rPr>
                <w:rStyle w:val="205"/>
                <w:rFonts w:ascii="Times New Roman" w:hAnsi="Times New Roman"/>
                <w:b w:val="0"/>
                <w:sz w:val="28"/>
                <w:szCs w:val="28"/>
              </w:rPr>
              <w:t>,</w:t>
            </w:r>
            <w:r w:rsidRPr="00D97936">
              <w:rPr>
                <w:rStyle w:val="205"/>
                <w:rFonts w:ascii="Times New Roman" w:hAnsi="Times New Roman"/>
                <w:b w:val="0"/>
                <w:sz w:val="28"/>
                <w:szCs w:val="28"/>
              </w:rPr>
              <w:t xml:space="preserve"> кВт/ч.</w:t>
            </w:r>
          </w:p>
        </w:tc>
        <w:tc>
          <w:tcPr>
            <w:tcW w:w="115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D97936" w:rsidRDefault="002F1815" w:rsidP="00D97936">
            <w:pPr>
              <w:pStyle w:val="24"/>
              <w:shd w:val="clear" w:color="auto" w:fill="auto"/>
              <w:spacing w:line="240" w:lineRule="auto"/>
              <w:ind w:left="113" w:right="113"/>
              <w:jc w:val="center"/>
              <w:rPr>
                <w:rStyle w:val="205"/>
                <w:rFonts w:ascii="Times New Roman" w:hAnsi="Times New Roman"/>
                <w:b w:val="0"/>
                <w:sz w:val="28"/>
                <w:szCs w:val="28"/>
              </w:rPr>
            </w:pPr>
            <w:r w:rsidRPr="00D97936">
              <w:rPr>
                <w:rStyle w:val="205"/>
                <w:rFonts w:ascii="Times New Roman" w:hAnsi="Times New Roman"/>
                <w:b w:val="0"/>
                <w:sz w:val="28"/>
                <w:szCs w:val="28"/>
              </w:rPr>
              <w:t>Расходы на</w:t>
            </w:r>
          </w:p>
          <w:p w:rsidR="002F1815" w:rsidRPr="00D97936" w:rsidRDefault="001A3192" w:rsidP="001A3192">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э</w:t>
            </w:r>
            <w:r w:rsidR="002F1815" w:rsidRPr="00D97936">
              <w:rPr>
                <w:rStyle w:val="205"/>
                <w:rFonts w:ascii="Times New Roman" w:hAnsi="Times New Roman"/>
                <w:b w:val="0"/>
                <w:sz w:val="28"/>
                <w:szCs w:val="28"/>
              </w:rPr>
              <w:t>лектроэнергию</w:t>
            </w:r>
            <w:r>
              <w:rPr>
                <w:rStyle w:val="205"/>
                <w:rFonts w:ascii="Times New Roman" w:hAnsi="Times New Roman"/>
                <w:b w:val="0"/>
                <w:sz w:val="28"/>
                <w:szCs w:val="28"/>
              </w:rPr>
              <w:t xml:space="preserve"> </w:t>
            </w:r>
            <w:r w:rsidR="002F1815" w:rsidRPr="00D97936">
              <w:rPr>
                <w:rStyle w:val="205"/>
                <w:rFonts w:ascii="Times New Roman" w:hAnsi="Times New Roman"/>
                <w:b w:val="0"/>
                <w:sz w:val="28"/>
                <w:szCs w:val="28"/>
              </w:rPr>
              <w:t>(руб.)</w:t>
            </w:r>
          </w:p>
        </w:tc>
      </w:tr>
      <w:tr w:rsidR="002F1815" w:rsidRPr="00D97936">
        <w:trPr>
          <w:trHeight w:val="177"/>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2011"/>
              <w:shd w:val="clear" w:color="auto" w:fill="auto"/>
              <w:spacing w:line="240" w:lineRule="auto"/>
              <w:ind w:firstLine="0"/>
              <w:jc w:val="center"/>
              <w:rPr>
                <w:rStyle w:val="205"/>
                <w:sz w:val="28"/>
                <w:szCs w:val="28"/>
              </w:rPr>
            </w:pPr>
            <w:r w:rsidRPr="00D97936">
              <w:rPr>
                <w:rStyle w:val="205"/>
                <w:sz w:val="28"/>
                <w:szCs w:val="28"/>
              </w:rPr>
              <w:t>А</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Б</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1080"/>
              <w:shd w:val="clear" w:color="auto" w:fill="auto"/>
              <w:spacing w:line="240" w:lineRule="auto"/>
              <w:jc w:val="center"/>
              <w:rPr>
                <w:rStyle w:val="205"/>
                <w:rFonts w:ascii="Times New Roman" w:hAnsi="Times New Roman" w:cs="Times New Roman"/>
                <w:b w:val="0"/>
                <w:sz w:val="28"/>
                <w:szCs w:val="28"/>
              </w:rPr>
            </w:pPr>
            <w:r w:rsidRPr="00D97936">
              <w:rPr>
                <w:rStyle w:val="205"/>
                <w:rFonts w:ascii="Times New Roman" w:hAnsi="Times New Roman" w:cs="Times New Roman"/>
                <w:b w:val="0"/>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1201"/>
              <w:shd w:val="clear" w:color="auto" w:fill="auto"/>
              <w:spacing w:line="240" w:lineRule="auto"/>
              <w:jc w:val="center"/>
              <w:rPr>
                <w:rStyle w:val="205"/>
                <w:b w:val="0"/>
                <w:sz w:val="28"/>
                <w:szCs w:val="28"/>
              </w:rPr>
            </w:pPr>
            <w:r w:rsidRPr="00D97936">
              <w:rPr>
                <w:rStyle w:val="205"/>
                <w:b w:val="0"/>
                <w:sz w:val="28"/>
                <w:szCs w:val="2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2011"/>
              <w:shd w:val="clear" w:color="auto" w:fill="auto"/>
              <w:spacing w:line="240" w:lineRule="auto"/>
              <w:ind w:firstLine="0"/>
              <w:jc w:val="center"/>
              <w:rPr>
                <w:rStyle w:val="205"/>
                <w:sz w:val="28"/>
                <w:szCs w:val="28"/>
              </w:rPr>
            </w:pPr>
            <w:r w:rsidRPr="00D97936">
              <w:rPr>
                <w:rStyle w:val="205"/>
                <w:sz w:val="28"/>
                <w:szCs w:val="2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D97936">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5</w:t>
            </w:r>
          </w:p>
        </w:tc>
      </w:tr>
      <w:tr w:rsidR="002F1815" w:rsidRPr="00D97936">
        <w:trPr>
          <w:trHeight w:val="181"/>
          <w:jc w:val="center"/>
        </w:trPr>
        <w:tc>
          <w:tcPr>
            <w:tcW w:w="9236" w:type="dxa"/>
            <w:gridSpan w:val="7"/>
            <w:tcBorders>
              <w:top w:val="single" w:sz="4" w:space="0" w:color="auto"/>
              <w:left w:val="single" w:sz="4" w:space="0" w:color="auto"/>
              <w:bottom w:val="single" w:sz="4" w:space="0" w:color="auto"/>
              <w:right w:val="single" w:sz="4" w:space="0" w:color="auto"/>
            </w:tcBorders>
            <w:shd w:val="clear" w:color="auto" w:fill="FFFFFF"/>
          </w:tcPr>
          <w:p w:rsidR="002F1815" w:rsidRPr="001A3192" w:rsidRDefault="002F1815" w:rsidP="00D97936">
            <w:pPr>
              <w:pStyle w:val="1170"/>
              <w:shd w:val="clear" w:color="auto" w:fill="auto"/>
              <w:spacing w:line="240" w:lineRule="auto"/>
              <w:rPr>
                <w:rStyle w:val="205"/>
                <w:rFonts w:ascii="Times New Roman" w:hAnsi="Times New Roman" w:cs="Times New Roman"/>
                <w:sz w:val="28"/>
                <w:szCs w:val="28"/>
              </w:rPr>
            </w:pPr>
            <w:r w:rsidRPr="001A3192">
              <w:rPr>
                <w:rStyle w:val="205"/>
                <w:rFonts w:ascii="Times New Roman" w:hAnsi="Times New Roman" w:cs="Times New Roman"/>
                <w:sz w:val="28"/>
                <w:szCs w:val="28"/>
              </w:rPr>
              <w:t xml:space="preserve">Магазин № </w:t>
            </w:r>
            <w:r w:rsidR="001A3192">
              <w:rPr>
                <w:rStyle w:val="205"/>
                <w:rFonts w:ascii="Times New Roman" w:hAnsi="Times New Roman" w:cs="Times New Roman"/>
                <w:sz w:val="28"/>
                <w:szCs w:val="28"/>
              </w:rPr>
              <w:t>1</w:t>
            </w:r>
          </w:p>
        </w:tc>
      </w:tr>
      <w:tr w:rsidR="002F1815" w:rsidRPr="00D97936">
        <w:trPr>
          <w:trHeight w:val="177"/>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50"/>
              <w:shd w:val="clear" w:color="auto" w:fill="auto"/>
              <w:spacing w:line="240" w:lineRule="auto"/>
              <w:jc w:val="center"/>
              <w:rPr>
                <w:rStyle w:val="205"/>
                <w:sz w:val="28"/>
                <w:szCs w:val="28"/>
              </w:rPr>
            </w:pPr>
            <w:r w:rsidRPr="00D97936">
              <w:rPr>
                <w:rStyle w:val="205"/>
                <w:sz w:val="28"/>
                <w:szCs w:val="28"/>
              </w:rP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Торговый зал</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1825,00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7473,38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10462,73</w:t>
            </w:r>
          </w:p>
        </w:tc>
      </w:tr>
      <w:tr w:rsidR="002F1815" w:rsidRPr="00D97936">
        <w:trPr>
          <w:trHeight w:val="344"/>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40"/>
              <w:shd w:val="clear" w:color="auto" w:fill="auto"/>
              <w:spacing w:line="240" w:lineRule="auto"/>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2</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Подсобное помещение</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90"/>
              <w:shd w:val="clear" w:color="auto" w:fill="auto"/>
              <w:spacing w:line="240" w:lineRule="auto"/>
              <w:jc w:val="center"/>
              <w:rPr>
                <w:rStyle w:val="205"/>
                <w:b w:val="0"/>
                <w:sz w:val="28"/>
                <w:szCs w:val="28"/>
              </w:rPr>
            </w:pPr>
            <w:r w:rsidRPr="00D97936">
              <w:rPr>
                <w:rStyle w:val="205"/>
                <w:b w:val="0"/>
                <w:sz w:val="28"/>
                <w:szCs w:val="28"/>
              </w:rPr>
              <w:t>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3650,00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1124,20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1573,88</w:t>
            </w:r>
          </w:p>
        </w:tc>
      </w:tr>
      <w:tr w:rsidR="002F1815" w:rsidRPr="00D97936">
        <w:trPr>
          <w:trHeight w:val="18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85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5475,00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8597,58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12036,61</w:t>
            </w:r>
          </w:p>
        </w:tc>
      </w:tr>
      <w:tr w:rsidR="002F1815" w:rsidRPr="00D97936">
        <w:trPr>
          <w:trHeight w:val="177"/>
          <w:jc w:val="center"/>
        </w:trPr>
        <w:tc>
          <w:tcPr>
            <w:tcW w:w="9236" w:type="dxa"/>
            <w:gridSpan w:val="7"/>
            <w:tcBorders>
              <w:top w:val="single" w:sz="4" w:space="0" w:color="auto"/>
              <w:left w:val="single" w:sz="4" w:space="0" w:color="auto"/>
              <w:bottom w:val="single" w:sz="4" w:space="0" w:color="auto"/>
              <w:right w:val="single" w:sz="4" w:space="0" w:color="auto"/>
            </w:tcBorders>
            <w:shd w:val="clear" w:color="auto" w:fill="FFFFFF"/>
          </w:tcPr>
          <w:p w:rsidR="002F1815" w:rsidRPr="001A3192" w:rsidRDefault="002F1815" w:rsidP="001A3192">
            <w:pPr>
              <w:pStyle w:val="1170"/>
              <w:shd w:val="clear" w:color="auto" w:fill="auto"/>
              <w:spacing w:line="240" w:lineRule="auto"/>
              <w:rPr>
                <w:rStyle w:val="205"/>
                <w:rFonts w:ascii="Times New Roman" w:hAnsi="Times New Roman" w:cs="Times New Roman"/>
                <w:sz w:val="28"/>
                <w:szCs w:val="28"/>
              </w:rPr>
            </w:pPr>
            <w:r w:rsidRPr="001A3192">
              <w:rPr>
                <w:rStyle w:val="205"/>
                <w:rFonts w:ascii="Times New Roman" w:hAnsi="Times New Roman" w:cs="Times New Roman"/>
                <w:sz w:val="28"/>
                <w:szCs w:val="28"/>
              </w:rPr>
              <w:t xml:space="preserve">Магазин </w:t>
            </w:r>
            <w:r w:rsidR="001A3192" w:rsidRPr="001A3192">
              <w:rPr>
                <w:rStyle w:val="205"/>
                <w:rFonts w:ascii="Times New Roman" w:hAnsi="Times New Roman" w:cs="Times New Roman"/>
                <w:sz w:val="28"/>
                <w:szCs w:val="28"/>
              </w:rPr>
              <w:t>№</w:t>
            </w:r>
            <w:r w:rsidRPr="001A3192">
              <w:rPr>
                <w:rStyle w:val="205"/>
                <w:rFonts w:ascii="Times New Roman" w:hAnsi="Times New Roman" w:cs="Times New Roman"/>
                <w:sz w:val="28"/>
                <w:szCs w:val="28"/>
              </w:rPr>
              <w:t xml:space="preserve"> </w:t>
            </w:r>
            <w:r w:rsidR="001A3192" w:rsidRPr="001A3192">
              <w:rPr>
                <w:rStyle w:val="205"/>
                <w:rFonts w:ascii="Times New Roman" w:hAnsi="Times New Roman" w:cs="Times New Roman"/>
                <w:sz w:val="28"/>
                <w:szCs w:val="28"/>
              </w:rPr>
              <w:t>2</w:t>
            </w:r>
          </w:p>
        </w:tc>
      </w:tr>
      <w:tr w:rsidR="002F1815" w:rsidRPr="00D97936">
        <w:trPr>
          <w:trHeight w:val="18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20"/>
              <w:shd w:val="clear" w:color="auto" w:fill="auto"/>
              <w:spacing w:line="240" w:lineRule="auto"/>
              <w:jc w:val="center"/>
              <w:rPr>
                <w:rStyle w:val="205"/>
                <w:sz w:val="28"/>
                <w:szCs w:val="28"/>
              </w:rPr>
            </w:pPr>
            <w:r w:rsidRPr="00D97936">
              <w:rPr>
                <w:rStyle w:val="205"/>
                <w:sz w:val="28"/>
                <w:szCs w:val="28"/>
              </w:rP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Торговый зал</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92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2190,00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13096,20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18334,68</w:t>
            </w:r>
          </w:p>
        </w:tc>
      </w:tr>
      <w:tr w:rsidR="002F1815" w:rsidRPr="00D97936">
        <w:trPr>
          <w:trHeight w:val="348"/>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01"/>
              <w:shd w:val="clear" w:color="auto" w:fill="auto"/>
              <w:spacing w:line="240" w:lineRule="auto"/>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2</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Подсобное помещение</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4015,00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2248,40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3147,76</w:t>
            </w:r>
          </w:p>
        </w:tc>
      </w:tr>
      <w:tr w:rsidR="002F1815" w:rsidRPr="00D97936">
        <w:trPr>
          <w:trHeight w:val="18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132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6205,00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15344,60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21482,44</w:t>
            </w:r>
          </w:p>
        </w:tc>
      </w:tr>
      <w:tr w:rsidR="002F1815" w:rsidRPr="00D97936">
        <w:trPr>
          <w:trHeight w:val="177"/>
          <w:jc w:val="center"/>
        </w:trPr>
        <w:tc>
          <w:tcPr>
            <w:tcW w:w="9236" w:type="dxa"/>
            <w:gridSpan w:val="7"/>
            <w:tcBorders>
              <w:top w:val="single" w:sz="4" w:space="0" w:color="auto"/>
              <w:left w:val="single" w:sz="4" w:space="0" w:color="auto"/>
              <w:bottom w:val="single" w:sz="4" w:space="0" w:color="auto"/>
              <w:right w:val="single" w:sz="4" w:space="0" w:color="auto"/>
            </w:tcBorders>
            <w:shd w:val="clear" w:color="auto" w:fill="FFFFFF"/>
          </w:tcPr>
          <w:p w:rsidR="002F1815" w:rsidRPr="001A3192" w:rsidRDefault="002F1815" w:rsidP="001A3192">
            <w:pPr>
              <w:pStyle w:val="1170"/>
              <w:shd w:val="clear" w:color="auto" w:fill="auto"/>
              <w:spacing w:line="240" w:lineRule="auto"/>
              <w:rPr>
                <w:rStyle w:val="205"/>
                <w:rFonts w:ascii="Times New Roman" w:hAnsi="Times New Roman" w:cs="Times New Roman"/>
                <w:sz w:val="28"/>
                <w:szCs w:val="28"/>
              </w:rPr>
            </w:pPr>
            <w:r w:rsidRPr="001A3192">
              <w:rPr>
                <w:rStyle w:val="205"/>
                <w:rFonts w:ascii="Times New Roman" w:hAnsi="Times New Roman" w:cs="Times New Roman"/>
                <w:sz w:val="28"/>
                <w:szCs w:val="28"/>
              </w:rPr>
              <w:t xml:space="preserve">Магазин № </w:t>
            </w:r>
            <w:r w:rsidR="001A3192">
              <w:rPr>
                <w:rStyle w:val="205"/>
                <w:rFonts w:ascii="Times New Roman" w:hAnsi="Times New Roman" w:cs="Times New Roman"/>
                <w:sz w:val="28"/>
                <w:szCs w:val="28"/>
              </w:rPr>
              <w:t>3</w:t>
            </w:r>
          </w:p>
        </w:tc>
      </w:tr>
      <w:tr w:rsidR="002F1815" w:rsidRPr="00D97936">
        <w:trPr>
          <w:trHeight w:val="18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10"/>
              <w:shd w:val="clear" w:color="auto" w:fill="auto"/>
              <w:spacing w:line="240" w:lineRule="auto"/>
              <w:jc w:val="center"/>
              <w:rPr>
                <w:rStyle w:val="205"/>
                <w:sz w:val="28"/>
                <w:szCs w:val="28"/>
              </w:rPr>
            </w:pPr>
            <w:r w:rsidRPr="00D97936">
              <w:rPr>
                <w:rStyle w:val="205"/>
                <w:sz w:val="28"/>
                <w:szCs w:val="28"/>
              </w:rP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Торговый зал</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30"/>
              <w:shd w:val="clear" w:color="auto" w:fill="auto"/>
              <w:spacing w:line="240" w:lineRule="auto"/>
              <w:jc w:val="center"/>
              <w:rPr>
                <w:rStyle w:val="205"/>
                <w:b w:val="0"/>
                <w:sz w:val="28"/>
                <w:szCs w:val="28"/>
              </w:rPr>
            </w:pPr>
            <w:r w:rsidRPr="00D97936">
              <w:rPr>
                <w:rStyle w:val="205"/>
                <w:b w:val="0"/>
                <w:sz w:val="28"/>
                <w:szCs w:val="28"/>
              </w:rPr>
              <w:t>80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187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2555,00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38222,80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53511,92</w:t>
            </w:r>
          </w:p>
        </w:tc>
      </w:tr>
      <w:tr w:rsidR="002F1815" w:rsidRPr="00D97936">
        <w:trPr>
          <w:trHeight w:val="348"/>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230"/>
              <w:shd w:val="clear" w:color="auto" w:fill="auto"/>
              <w:spacing w:line="240" w:lineRule="auto"/>
              <w:jc w:val="center"/>
              <w:rPr>
                <w:rStyle w:val="205"/>
                <w:b w:val="0"/>
                <w:sz w:val="28"/>
                <w:szCs w:val="28"/>
              </w:rPr>
            </w:pPr>
            <w:r w:rsidRPr="00D97936">
              <w:rPr>
                <w:rStyle w:val="205"/>
                <w:b w:val="0"/>
                <w:sz w:val="28"/>
                <w:szCs w:val="28"/>
              </w:rPr>
              <w:t>2</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Подсобное помещение</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53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4380,00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3249,96</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4549,94</w:t>
            </w:r>
          </w:p>
        </w:tc>
      </w:tr>
      <w:tr w:rsidR="002F1815" w:rsidRPr="00D97936">
        <w:trPr>
          <w:trHeight w:val="177"/>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240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6935,00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41472,76</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58061,86</w:t>
            </w:r>
          </w:p>
        </w:tc>
      </w:tr>
      <w:tr w:rsidR="002F1815" w:rsidRPr="00D97936">
        <w:trPr>
          <w:trHeight w:val="177"/>
          <w:jc w:val="center"/>
        </w:trPr>
        <w:tc>
          <w:tcPr>
            <w:tcW w:w="9236" w:type="dxa"/>
            <w:gridSpan w:val="7"/>
            <w:tcBorders>
              <w:top w:val="single" w:sz="4" w:space="0" w:color="auto"/>
              <w:left w:val="single" w:sz="4" w:space="0" w:color="auto"/>
              <w:bottom w:val="single" w:sz="4" w:space="0" w:color="auto"/>
              <w:right w:val="single" w:sz="4" w:space="0" w:color="auto"/>
            </w:tcBorders>
            <w:shd w:val="clear" w:color="auto" w:fill="FFFFFF"/>
          </w:tcPr>
          <w:p w:rsidR="002F1815" w:rsidRPr="001A3192" w:rsidRDefault="002F1815" w:rsidP="001A3192">
            <w:pPr>
              <w:pStyle w:val="1170"/>
              <w:shd w:val="clear" w:color="auto" w:fill="auto"/>
              <w:spacing w:line="240" w:lineRule="auto"/>
              <w:rPr>
                <w:rStyle w:val="205"/>
                <w:rFonts w:ascii="Times New Roman" w:hAnsi="Times New Roman" w:cs="Times New Roman"/>
                <w:sz w:val="28"/>
                <w:szCs w:val="28"/>
              </w:rPr>
            </w:pPr>
            <w:r w:rsidRPr="001A3192">
              <w:rPr>
                <w:rStyle w:val="205"/>
                <w:rFonts w:ascii="Times New Roman" w:hAnsi="Times New Roman" w:cs="Times New Roman"/>
                <w:sz w:val="28"/>
                <w:szCs w:val="28"/>
              </w:rPr>
              <w:t xml:space="preserve">Магазин № </w:t>
            </w:r>
            <w:r w:rsidR="001A3192" w:rsidRPr="001A3192">
              <w:rPr>
                <w:rStyle w:val="205"/>
                <w:rFonts w:ascii="Times New Roman" w:hAnsi="Times New Roman" w:cs="Times New Roman"/>
                <w:sz w:val="28"/>
                <w:szCs w:val="28"/>
              </w:rPr>
              <w:t>4</w:t>
            </w:r>
          </w:p>
        </w:tc>
      </w:tr>
      <w:tr w:rsidR="002F1815" w:rsidRPr="00D97936">
        <w:trPr>
          <w:trHeight w:val="18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090"/>
              <w:shd w:val="clear" w:color="auto" w:fill="auto"/>
              <w:spacing w:line="240" w:lineRule="auto"/>
              <w:jc w:val="center"/>
              <w:rPr>
                <w:rStyle w:val="205"/>
                <w:sz w:val="28"/>
                <w:szCs w:val="28"/>
              </w:rPr>
            </w:pPr>
            <w:r w:rsidRPr="00D97936">
              <w:rPr>
                <w:rStyle w:val="205"/>
                <w:sz w:val="28"/>
                <w:szCs w:val="28"/>
              </w:rP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Торговый зал</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6935,00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30201,93</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42282,70</w:t>
            </w:r>
          </w:p>
        </w:tc>
      </w:tr>
      <w:tr w:rsidR="002F1815" w:rsidRPr="00D97936">
        <w:trPr>
          <w:trHeight w:val="344"/>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1160"/>
              <w:shd w:val="clear" w:color="auto" w:fill="auto"/>
              <w:spacing w:line="240" w:lineRule="auto"/>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2</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Подсобное помещение</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25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8760,00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3066,00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4292,40</w:t>
            </w:r>
          </w:p>
        </w:tc>
      </w:tr>
      <w:tr w:rsidR="002F1815" w:rsidRPr="00D97936">
        <w:trPr>
          <w:trHeight w:val="18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1A3192" w:rsidRDefault="002F1815" w:rsidP="001A3192">
            <w:pPr>
              <w:pStyle w:val="24"/>
              <w:shd w:val="clear" w:color="auto" w:fill="auto"/>
              <w:spacing w:line="240" w:lineRule="auto"/>
              <w:jc w:val="right"/>
              <w:rPr>
                <w:rStyle w:val="205"/>
                <w:rFonts w:ascii="Times New Roman" w:hAnsi="Times New Roman"/>
                <w:sz w:val="28"/>
                <w:szCs w:val="28"/>
              </w:rPr>
            </w:pPr>
            <w:r w:rsidRPr="001A3192">
              <w:rPr>
                <w:rStyle w:val="205"/>
                <w:rFonts w:ascii="Times New Roman" w:hAnsi="Times New Roman"/>
                <w:sz w:val="28"/>
                <w:szCs w:val="28"/>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92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15695,00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33267,93</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46575,10</w:t>
            </w:r>
          </w:p>
        </w:tc>
      </w:tr>
      <w:tr w:rsidR="002F1815" w:rsidRPr="00D97936">
        <w:trPr>
          <w:trHeight w:val="251"/>
          <w:jc w:val="center"/>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2F1815" w:rsidRPr="001A3192" w:rsidRDefault="002F1815" w:rsidP="001A3192">
            <w:pPr>
              <w:pStyle w:val="24"/>
              <w:shd w:val="clear" w:color="auto" w:fill="auto"/>
              <w:spacing w:line="240" w:lineRule="auto"/>
              <w:jc w:val="right"/>
              <w:rPr>
                <w:rStyle w:val="205"/>
                <w:rFonts w:ascii="Times New Roman" w:hAnsi="Times New Roman"/>
                <w:sz w:val="28"/>
                <w:szCs w:val="28"/>
              </w:rPr>
            </w:pPr>
            <w:r w:rsidRPr="001A3192">
              <w:rPr>
                <w:rStyle w:val="205"/>
                <w:rFonts w:ascii="Times New Roman" w:hAnsi="Times New Roman"/>
                <w:sz w:val="28"/>
                <w:szCs w:val="28"/>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jc w:val="center"/>
              <w:rPr>
                <w:rStyle w:val="205"/>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34310,00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98682,86</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815" w:rsidRPr="00D97936" w:rsidRDefault="002F1815" w:rsidP="001A3192">
            <w:pPr>
              <w:pStyle w:val="24"/>
              <w:shd w:val="clear" w:color="auto" w:fill="auto"/>
              <w:spacing w:line="240" w:lineRule="auto"/>
              <w:jc w:val="center"/>
              <w:rPr>
                <w:rStyle w:val="205"/>
                <w:rFonts w:ascii="Times New Roman" w:hAnsi="Times New Roman"/>
                <w:b w:val="0"/>
                <w:sz w:val="28"/>
                <w:szCs w:val="28"/>
              </w:rPr>
            </w:pPr>
            <w:r w:rsidRPr="00D97936">
              <w:rPr>
                <w:rStyle w:val="205"/>
                <w:rFonts w:ascii="Times New Roman" w:hAnsi="Times New Roman"/>
                <w:b w:val="0"/>
                <w:sz w:val="28"/>
                <w:szCs w:val="28"/>
              </w:rPr>
              <w:t>138156,00</w:t>
            </w:r>
          </w:p>
        </w:tc>
      </w:tr>
    </w:tbl>
    <w:p w:rsidR="002F1815" w:rsidRPr="00D97936" w:rsidRDefault="002F1815" w:rsidP="002F1815">
      <w:pPr>
        <w:pStyle w:val="a7"/>
        <w:shd w:val="clear" w:color="auto" w:fill="auto"/>
        <w:spacing w:line="360" w:lineRule="auto"/>
        <w:rPr>
          <w:rStyle w:val="205"/>
          <w:sz w:val="28"/>
          <w:szCs w:val="28"/>
        </w:rPr>
      </w:pPr>
    </w:p>
    <w:p w:rsidR="001A3192" w:rsidRDefault="002F1815" w:rsidP="002F1815">
      <w:pPr>
        <w:pStyle w:val="a7"/>
        <w:shd w:val="clear" w:color="auto" w:fill="auto"/>
        <w:spacing w:line="360" w:lineRule="auto"/>
        <w:ind w:firstLine="905"/>
        <w:jc w:val="both"/>
        <w:rPr>
          <w:rStyle w:val="205"/>
          <w:sz w:val="28"/>
          <w:szCs w:val="28"/>
        </w:rPr>
      </w:pPr>
      <w:r w:rsidRPr="00D97936">
        <w:rPr>
          <w:rStyle w:val="205"/>
          <w:sz w:val="28"/>
          <w:szCs w:val="28"/>
        </w:rPr>
        <w:t>В) Расходы по отоплению планируют если отопление центральное, то сумму расходов рассчитывают как площадь</w:t>
      </w:r>
      <w:r w:rsidR="001A3192">
        <w:rPr>
          <w:rStyle w:val="205"/>
          <w:sz w:val="28"/>
          <w:szCs w:val="28"/>
        </w:rPr>
        <w:t xml:space="preserve"> * </w:t>
      </w:r>
      <w:r w:rsidRPr="00D97936">
        <w:rPr>
          <w:rStyle w:val="205"/>
          <w:sz w:val="28"/>
          <w:szCs w:val="28"/>
        </w:rPr>
        <w:t xml:space="preserve">тариф за 1 кв.м. </w:t>
      </w:r>
    </w:p>
    <w:p w:rsidR="002F1815" w:rsidRPr="00D97936" w:rsidRDefault="002F1815" w:rsidP="002F1815">
      <w:pPr>
        <w:pStyle w:val="a7"/>
        <w:shd w:val="clear" w:color="auto" w:fill="auto"/>
        <w:spacing w:line="360" w:lineRule="auto"/>
        <w:ind w:firstLine="905"/>
        <w:jc w:val="both"/>
        <w:rPr>
          <w:rStyle w:val="205"/>
          <w:sz w:val="28"/>
          <w:szCs w:val="28"/>
        </w:rPr>
      </w:pPr>
      <w:r w:rsidRPr="00D97936">
        <w:rPr>
          <w:rStyle w:val="205"/>
          <w:sz w:val="28"/>
          <w:szCs w:val="28"/>
        </w:rPr>
        <w:t>Например: Площадь магазина составляет 2600 кв.м. Отопление 1 кв.м. составляет 3.6 руб. в месяц. Рассчитать расходы на отопление за год.</w:t>
      </w:r>
    </w:p>
    <w:p w:rsidR="002F1815" w:rsidRPr="00D97936" w:rsidRDefault="002F1815" w:rsidP="002F1815">
      <w:pPr>
        <w:pStyle w:val="a7"/>
        <w:shd w:val="clear" w:color="auto" w:fill="auto"/>
        <w:spacing w:line="360" w:lineRule="auto"/>
        <w:ind w:firstLine="905"/>
        <w:jc w:val="both"/>
        <w:rPr>
          <w:rStyle w:val="205"/>
          <w:sz w:val="28"/>
          <w:szCs w:val="28"/>
        </w:rPr>
      </w:pPr>
      <w:r w:rsidRPr="00D97936">
        <w:rPr>
          <w:rStyle w:val="205"/>
          <w:sz w:val="28"/>
          <w:szCs w:val="28"/>
        </w:rPr>
        <w:t>Расходы за месяц = 2600*3,6=9,36 т.р.</w:t>
      </w:r>
    </w:p>
    <w:p w:rsidR="002F1815" w:rsidRPr="00D97936" w:rsidRDefault="002F1815" w:rsidP="002F1815">
      <w:pPr>
        <w:pStyle w:val="a7"/>
        <w:shd w:val="clear" w:color="auto" w:fill="auto"/>
        <w:spacing w:line="360" w:lineRule="auto"/>
        <w:ind w:firstLine="905"/>
        <w:jc w:val="both"/>
        <w:rPr>
          <w:rStyle w:val="205"/>
          <w:sz w:val="28"/>
          <w:szCs w:val="28"/>
        </w:rPr>
      </w:pPr>
      <w:r w:rsidRPr="00D97936">
        <w:rPr>
          <w:rStyle w:val="205"/>
          <w:sz w:val="28"/>
          <w:szCs w:val="28"/>
        </w:rPr>
        <w:t>Расходы за год = 9,36*12=112,32 т.р .</w:t>
      </w:r>
    </w:p>
    <w:p w:rsidR="002F1815" w:rsidRPr="00D97936" w:rsidRDefault="002F1815" w:rsidP="002F1815">
      <w:pPr>
        <w:pStyle w:val="a7"/>
        <w:shd w:val="clear" w:color="auto" w:fill="auto"/>
        <w:spacing w:line="360" w:lineRule="auto"/>
        <w:ind w:firstLine="905"/>
        <w:jc w:val="both"/>
        <w:rPr>
          <w:rStyle w:val="205"/>
          <w:sz w:val="28"/>
          <w:szCs w:val="28"/>
        </w:rPr>
      </w:pPr>
      <w:r w:rsidRPr="00D97936">
        <w:rPr>
          <w:rStyle w:val="205"/>
          <w:sz w:val="28"/>
          <w:szCs w:val="28"/>
        </w:rPr>
        <w:t>Если отопление печное, то рассчитываем расходы на топливо. Рассмотрим на примере магазина №</w:t>
      </w:r>
      <w:r w:rsidR="001A3192">
        <w:rPr>
          <w:rStyle w:val="205"/>
          <w:sz w:val="28"/>
          <w:szCs w:val="28"/>
        </w:rPr>
        <w:t>1</w:t>
      </w:r>
      <w:r w:rsidRPr="00D97936">
        <w:rPr>
          <w:rStyle w:val="205"/>
          <w:sz w:val="28"/>
          <w:szCs w:val="28"/>
        </w:rPr>
        <w:t>.</w:t>
      </w:r>
    </w:p>
    <w:p w:rsidR="001A3192" w:rsidRDefault="002F1815" w:rsidP="001A3192">
      <w:pPr>
        <w:pStyle w:val="a7"/>
        <w:shd w:val="clear" w:color="auto" w:fill="auto"/>
        <w:spacing w:line="360" w:lineRule="auto"/>
        <w:jc w:val="both"/>
        <w:rPr>
          <w:rStyle w:val="205"/>
          <w:sz w:val="28"/>
          <w:szCs w:val="28"/>
        </w:rPr>
      </w:pPr>
      <w:r w:rsidRPr="00D97936">
        <w:rPr>
          <w:rStyle w:val="205"/>
          <w:sz w:val="28"/>
          <w:szCs w:val="28"/>
        </w:rPr>
        <w:t>Потребность в условном топливе = Объём помещения * норму</w:t>
      </w:r>
      <w:r w:rsidR="001A3192">
        <w:rPr>
          <w:rStyle w:val="205"/>
          <w:sz w:val="28"/>
          <w:szCs w:val="28"/>
        </w:rPr>
        <w:t xml:space="preserve"> </w:t>
      </w:r>
      <w:r w:rsidRPr="00D97936">
        <w:rPr>
          <w:rStyle w:val="205"/>
          <w:sz w:val="28"/>
          <w:szCs w:val="28"/>
        </w:rPr>
        <w:t xml:space="preserve">расхода условного топлива. </w:t>
      </w:r>
    </w:p>
    <w:p w:rsidR="001A3192" w:rsidRDefault="002F1815" w:rsidP="001A3192">
      <w:pPr>
        <w:pStyle w:val="a7"/>
        <w:shd w:val="clear" w:color="auto" w:fill="auto"/>
        <w:spacing w:line="360" w:lineRule="auto"/>
        <w:jc w:val="both"/>
        <w:rPr>
          <w:rStyle w:val="205"/>
          <w:sz w:val="28"/>
          <w:szCs w:val="28"/>
        </w:rPr>
      </w:pPr>
      <w:r w:rsidRPr="00D97936">
        <w:rPr>
          <w:rStyle w:val="205"/>
          <w:sz w:val="28"/>
          <w:szCs w:val="28"/>
        </w:rPr>
        <w:t xml:space="preserve">Потребность в условном топливе = 204*11,7=2386,8 кг. </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 xml:space="preserve">Затем условное топливо пересчитываем в натуральное топливо = </w:t>
      </w:r>
      <w:r w:rsidR="001A3192">
        <w:rPr>
          <w:rStyle w:val="205"/>
          <w:sz w:val="28"/>
          <w:szCs w:val="28"/>
        </w:rPr>
        <w:t>п</w:t>
      </w:r>
      <w:r w:rsidRPr="00D97936">
        <w:rPr>
          <w:rStyle w:val="205"/>
          <w:sz w:val="28"/>
          <w:szCs w:val="28"/>
        </w:rPr>
        <w:t>отребность в условном топливе/ коэффициент перевода в условное</w:t>
      </w:r>
      <w:r w:rsidR="001A3192">
        <w:rPr>
          <w:rStyle w:val="205"/>
          <w:sz w:val="28"/>
          <w:szCs w:val="28"/>
        </w:rPr>
        <w:t xml:space="preserve"> </w:t>
      </w:r>
      <w:r w:rsidRPr="00D97936">
        <w:rPr>
          <w:rStyle w:val="205"/>
          <w:sz w:val="28"/>
          <w:szCs w:val="28"/>
        </w:rPr>
        <w:t>топливо.</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Коэффициент перевода в нашем примере равен 0,895</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Натуральное топливо=2386,8/0,895=2,67т.</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Теперь рассчитаем сумму расходов по формуле:</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Потребность в натур, топливе* цена за 1 т. топлива..</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Цена 1 тонны угля с доставкой равна 900 руб., следовательно сумма</w:t>
      </w:r>
    </w:p>
    <w:p w:rsidR="002F1815" w:rsidRPr="00D97936" w:rsidRDefault="002F1815" w:rsidP="001A3192">
      <w:pPr>
        <w:pStyle w:val="a7"/>
        <w:shd w:val="clear" w:color="auto" w:fill="auto"/>
        <w:spacing w:line="360" w:lineRule="auto"/>
        <w:jc w:val="both"/>
        <w:rPr>
          <w:rStyle w:val="205"/>
          <w:sz w:val="28"/>
          <w:szCs w:val="28"/>
        </w:rPr>
      </w:pPr>
      <w:r w:rsidRPr="00D97936">
        <w:rPr>
          <w:rStyle w:val="205"/>
          <w:sz w:val="28"/>
          <w:szCs w:val="28"/>
        </w:rPr>
        <w:t>расходов = 2,67*900=2400,14 руб.</w:t>
      </w:r>
    </w:p>
    <w:p w:rsidR="002F1815" w:rsidRPr="00D97936" w:rsidRDefault="002F1815" w:rsidP="001A3192">
      <w:pPr>
        <w:pStyle w:val="1211"/>
        <w:shd w:val="clear" w:color="auto" w:fill="auto"/>
        <w:spacing w:line="360" w:lineRule="auto"/>
        <w:jc w:val="both"/>
        <w:rPr>
          <w:rStyle w:val="205"/>
          <w:sz w:val="28"/>
          <w:szCs w:val="28"/>
        </w:rPr>
      </w:pPr>
      <w:r w:rsidRPr="00D97936">
        <w:rPr>
          <w:rStyle w:val="205"/>
          <w:sz w:val="28"/>
          <w:szCs w:val="28"/>
        </w:rPr>
        <w:t>Расчёт расходов топлива на отопительный период.</w:t>
      </w:r>
      <w:r w:rsidR="001A3192">
        <w:rPr>
          <w:rStyle w:val="205"/>
          <w:sz w:val="28"/>
          <w:szCs w:val="28"/>
        </w:rPr>
        <w:t xml:space="preserve">                                               Табл.2</w:t>
      </w:r>
    </w:p>
    <w:p w:rsidR="002F1815" w:rsidRPr="00D97936" w:rsidRDefault="002F1815" w:rsidP="001A3192">
      <w:pPr>
        <w:rPr>
          <w:rStyle w:val="205"/>
          <w:sz w:val="28"/>
          <w:szCs w:val="28"/>
        </w:rPr>
      </w:pPr>
    </w:p>
    <w:tbl>
      <w:tblPr>
        <w:tblW w:w="9540" w:type="dxa"/>
        <w:tblInd w:w="5" w:type="dxa"/>
        <w:tblLayout w:type="fixed"/>
        <w:tblCellMar>
          <w:left w:w="0" w:type="dxa"/>
          <w:right w:w="0" w:type="dxa"/>
        </w:tblCellMar>
        <w:tblLook w:val="0000" w:firstRow="0" w:lastRow="0" w:firstColumn="0" w:lastColumn="0" w:noHBand="0" w:noVBand="0"/>
      </w:tblPr>
      <w:tblGrid>
        <w:gridCol w:w="545"/>
        <w:gridCol w:w="1620"/>
        <w:gridCol w:w="1080"/>
        <w:gridCol w:w="1080"/>
        <w:gridCol w:w="1440"/>
        <w:gridCol w:w="900"/>
        <w:gridCol w:w="900"/>
        <w:gridCol w:w="1975"/>
      </w:tblGrid>
      <w:tr w:rsidR="002F1815" w:rsidRPr="00D97936">
        <w:trPr>
          <w:trHeight w:val="966"/>
        </w:trPr>
        <w:tc>
          <w:tcPr>
            <w:tcW w:w="545" w:type="dxa"/>
            <w:vMerge w:val="restart"/>
            <w:tcBorders>
              <w:top w:val="single" w:sz="4" w:space="0" w:color="auto"/>
              <w:left w:val="single" w:sz="4" w:space="0" w:color="auto"/>
              <w:bottom w:val="nil"/>
              <w:right w:val="single" w:sz="4" w:space="0" w:color="auto"/>
            </w:tcBorders>
            <w:shd w:val="clear" w:color="auto" w:fill="FFFFFF"/>
            <w:vAlign w:val="center"/>
          </w:tcPr>
          <w:p w:rsidR="002F1815"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w:t>
            </w:r>
            <w:r w:rsidR="002F1815" w:rsidRPr="001A3192">
              <w:rPr>
                <w:rStyle w:val="205"/>
                <w:rFonts w:ascii="Times New Roman" w:hAnsi="Times New Roman"/>
                <w:b w:val="0"/>
                <w:sz w:val="28"/>
                <w:szCs w:val="28"/>
              </w:rPr>
              <w:t xml:space="preserve"> п/п</w:t>
            </w:r>
          </w:p>
        </w:tc>
        <w:tc>
          <w:tcPr>
            <w:tcW w:w="1620"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2F1815" w:rsidRPr="001A3192" w:rsidRDefault="001A3192" w:rsidP="001A3192">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Наименовани</w:t>
            </w:r>
            <w:r w:rsidRPr="001A3192">
              <w:rPr>
                <w:rStyle w:val="205"/>
                <w:rFonts w:ascii="Times New Roman" w:hAnsi="Times New Roman"/>
                <w:b w:val="0"/>
                <w:sz w:val="28"/>
                <w:szCs w:val="28"/>
              </w:rPr>
              <w:t>е</w:t>
            </w:r>
            <w:r w:rsidR="002F1815" w:rsidRPr="001A3192">
              <w:rPr>
                <w:rStyle w:val="205"/>
                <w:rFonts w:ascii="Times New Roman" w:hAnsi="Times New Roman"/>
                <w:b w:val="0"/>
                <w:sz w:val="28"/>
                <w:szCs w:val="28"/>
              </w:rPr>
              <w:t xml:space="preserve"> помещений</w:t>
            </w:r>
          </w:p>
        </w:tc>
        <w:tc>
          <w:tcPr>
            <w:tcW w:w="1080"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2F1815" w:rsidRPr="001A3192" w:rsidRDefault="001A3192" w:rsidP="001A3192">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Отаплива</w:t>
            </w:r>
            <w:r w:rsidRPr="001A3192">
              <w:rPr>
                <w:rStyle w:val="205"/>
                <w:rFonts w:ascii="Times New Roman" w:hAnsi="Times New Roman"/>
                <w:b w:val="0"/>
                <w:sz w:val="28"/>
                <w:szCs w:val="28"/>
              </w:rPr>
              <w:t>емый</w:t>
            </w:r>
            <w:r w:rsidR="002F1815" w:rsidRPr="001A3192">
              <w:rPr>
                <w:rStyle w:val="205"/>
                <w:rFonts w:ascii="Times New Roman" w:hAnsi="Times New Roman"/>
                <w:b w:val="0"/>
                <w:sz w:val="28"/>
                <w:szCs w:val="28"/>
              </w:rPr>
              <w:t xml:space="preserve"> объём куб. м.</w:t>
            </w:r>
          </w:p>
        </w:tc>
        <w:tc>
          <w:tcPr>
            <w:tcW w:w="1080"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2F1815" w:rsidRPr="001A3192" w:rsidRDefault="002F1815" w:rsidP="001A3192">
            <w:pPr>
              <w:pStyle w:val="24"/>
              <w:shd w:val="clear" w:color="auto" w:fill="auto"/>
              <w:spacing w:line="240" w:lineRule="auto"/>
              <w:ind w:left="113" w:right="113"/>
              <w:jc w:val="center"/>
              <w:rPr>
                <w:rStyle w:val="205"/>
                <w:rFonts w:ascii="Times New Roman" w:hAnsi="Times New Roman"/>
                <w:b w:val="0"/>
                <w:sz w:val="28"/>
                <w:szCs w:val="28"/>
              </w:rPr>
            </w:pPr>
            <w:r w:rsidRPr="001A3192">
              <w:rPr>
                <w:rStyle w:val="205"/>
                <w:rFonts w:ascii="Times New Roman" w:hAnsi="Times New Roman"/>
                <w:b w:val="0"/>
                <w:sz w:val="28"/>
                <w:szCs w:val="28"/>
              </w:rPr>
              <w:t xml:space="preserve">Норма расхода услов. </w:t>
            </w:r>
            <w:r w:rsidR="001A3192">
              <w:rPr>
                <w:rStyle w:val="205"/>
                <w:rFonts w:ascii="Times New Roman" w:hAnsi="Times New Roman"/>
                <w:b w:val="0"/>
                <w:sz w:val="28"/>
                <w:szCs w:val="28"/>
              </w:rPr>
              <w:t>т</w:t>
            </w:r>
            <w:r w:rsidRPr="001A3192">
              <w:rPr>
                <w:rStyle w:val="205"/>
                <w:rFonts w:ascii="Times New Roman" w:hAnsi="Times New Roman"/>
                <w:b w:val="0"/>
                <w:sz w:val="28"/>
                <w:szCs w:val="28"/>
              </w:rPr>
              <w:t>оплива на 1куб.м., кг</w:t>
            </w:r>
          </w:p>
        </w:tc>
        <w:tc>
          <w:tcPr>
            <w:tcW w:w="1440"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2F1815" w:rsidRPr="001A3192" w:rsidRDefault="001A3192" w:rsidP="001A3192">
            <w:pPr>
              <w:pStyle w:val="24"/>
              <w:shd w:val="clear" w:color="auto" w:fill="auto"/>
              <w:spacing w:line="240" w:lineRule="auto"/>
              <w:ind w:left="113" w:right="113"/>
              <w:jc w:val="center"/>
              <w:rPr>
                <w:rStyle w:val="205"/>
                <w:rFonts w:ascii="Times New Roman" w:hAnsi="Times New Roman"/>
                <w:b w:val="0"/>
                <w:sz w:val="28"/>
                <w:szCs w:val="28"/>
              </w:rPr>
            </w:pPr>
            <w:r>
              <w:rPr>
                <w:rStyle w:val="205"/>
                <w:rFonts w:ascii="Times New Roman" w:hAnsi="Times New Roman"/>
                <w:b w:val="0"/>
                <w:sz w:val="28"/>
                <w:szCs w:val="28"/>
              </w:rPr>
              <w:t>Потребно</w:t>
            </w:r>
            <w:r w:rsidR="002F1815" w:rsidRPr="001A3192">
              <w:rPr>
                <w:rStyle w:val="205"/>
                <w:rFonts w:ascii="Times New Roman" w:hAnsi="Times New Roman"/>
                <w:b w:val="0"/>
                <w:sz w:val="28"/>
                <w:szCs w:val="28"/>
              </w:rPr>
              <w:t>сть в условном топливе,</w:t>
            </w:r>
          </w:p>
          <w:p w:rsidR="002F1815" w:rsidRPr="001A3192" w:rsidRDefault="002F1815" w:rsidP="001A3192">
            <w:pPr>
              <w:pStyle w:val="24"/>
              <w:shd w:val="clear" w:color="auto" w:fill="auto"/>
              <w:spacing w:line="240" w:lineRule="auto"/>
              <w:ind w:left="113" w:right="113"/>
              <w:jc w:val="center"/>
              <w:rPr>
                <w:rStyle w:val="205"/>
                <w:rFonts w:ascii="Times New Roman" w:hAnsi="Times New Roman"/>
                <w:b w:val="0"/>
                <w:sz w:val="28"/>
                <w:szCs w:val="28"/>
              </w:rPr>
            </w:pPr>
            <w:r w:rsidRPr="001A3192">
              <w:rPr>
                <w:rStyle w:val="205"/>
                <w:rFonts w:ascii="Times New Roman" w:hAnsi="Times New Roman"/>
                <w:b w:val="0"/>
                <w:sz w:val="28"/>
                <w:szCs w:val="28"/>
              </w:rPr>
              <w:t>кг.</w:t>
            </w:r>
          </w:p>
        </w:tc>
        <w:tc>
          <w:tcPr>
            <w:tcW w:w="37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Потребность в натуральном топливе</w:t>
            </w:r>
          </w:p>
        </w:tc>
      </w:tr>
      <w:tr w:rsidR="002F1815" w:rsidRPr="00D97936">
        <w:trPr>
          <w:trHeight w:val="988"/>
        </w:trPr>
        <w:tc>
          <w:tcPr>
            <w:tcW w:w="545" w:type="dxa"/>
            <w:vMerge/>
            <w:tcBorders>
              <w:top w:val="nil"/>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p>
        </w:tc>
        <w:tc>
          <w:tcPr>
            <w:tcW w:w="1620" w:type="dxa"/>
            <w:vMerge/>
            <w:tcBorders>
              <w:top w:val="nil"/>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p>
        </w:tc>
        <w:tc>
          <w:tcPr>
            <w:tcW w:w="1080" w:type="dxa"/>
            <w:vMerge/>
            <w:tcBorders>
              <w:top w:val="nil"/>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p>
        </w:tc>
        <w:tc>
          <w:tcPr>
            <w:tcW w:w="1080" w:type="dxa"/>
            <w:vMerge/>
            <w:tcBorders>
              <w:top w:val="nil"/>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p>
        </w:tc>
        <w:tc>
          <w:tcPr>
            <w:tcW w:w="1440" w:type="dxa"/>
            <w:vMerge/>
            <w:tcBorders>
              <w:top w:val="nil"/>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Угля, т.</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1A3192" w:rsidRDefault="002F1815"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 xml:space="preserve">Цена за </w:t>
            </w:r>
          </w:p>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ед</w:t>
            </w:r>
            <w:r w:rsidR="001A3192">
              <w:rPr>
                <w:rStyle w:val="205"/>
                <w:rFonts w:ascii="Times New Roman" w:hAnsi="Times New Roman"/>
                <w:b w:val="0"/>
                <w:sz w:val="28"/>
                <w:szCs w:val="28"/>
              </w:rPr>
              <w:t>.</w:t>
            </w:r>
            <w:r w:rsidRPr="001A3192">
              <w:rPr>
                <w:rStyle w:val="205"/>
                <w:rFonts w:ascii="Times New Roman" w:hAnsi="Times New Roman"/>
                <w:b w:val="0"/>
                <w:sz w:val="28"/>
                <w:szCs w:val="28"/>
              </w:rPr>
              <w:t>руб</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tcPr>
          <w:p w:rsidR="002F1815" w:rsidRPr="001A3192" w:rsidRDefault="002F1815"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Сумма расходов, руб</w:t>
            </w:r>
          </w:p>
        </w:tc>
      </w:tr>
      <w:tr w:rsidR="001A3192" w:rsidRPr="00D97936">
        <w:trPr>
          <w:trHeight w:val="177"/>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011"/>
              <w:shd w:val="clear" w:color="auto" w:fill="auto"/>
              <w:spacing w:line="240" w:lineRule="auto"/>
              <w:ind w:firstLine="0"/>
              <w:jc w:val="center"/>
              <w:rPr>
                <w:rStyle w:val="205"/>
                <w:sz w:val="28"/>
                <w:szCs w:val="28"/>
              </w:rPr>
            </w:pPr>
            <w:r w:rsidRPr="001A3192">
              <w:rPr>
                <w:rStyle w:val="205"/>
                <w:sz w:val="28"/>
                <w:szCs w:val="28"/>
              </w:rPr>
              <w:t>A</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Б</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260"/>
              <w:shd w:val="clear" w:color="auto" w:fill="auto"/>
              <w:spacing w:line="240" w:lineRule="auto"/>
              <w:jc w:val="center"/>
              <w:rPr>
                <w:rStyle w:val="205"/>
                <w:sz w:val="28"/>
                <w:szCs w:val="28"/>
              </w:rPr>
            </w:pPr>
            <w:r w:rsidRPr="001A3192">
              <w:rPr>
                <w:rStyle w:val="205"/>
                <w:sz w:val="28"/>
                <w:szCs w:val="28"/>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280"/>
              <w:shd w:val="clear" w:color="auto" w:fill="auto"/>
              <w:spacing w:line="240" w:lineRule="auto"/>
              <w:jc w:val="center"/>
              <w:rPr>
                <w:rStyle w:val="205"/>
                <w:b w:val="0"/>
                <w:sz w:val="28"/>
                <w:szCs w:val="28"/>
              </w:rPr>
            </w:pPr>
            <w:r w:rsidRPr="001A3192">
              <w:rPr>
                <w:rStyle w:val="205"/>
                <w:b w:val="0"/>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011"/>
              <w:shd w:val="clear" w:color="auto" w:fill="auto"/>
              <w:spacing w:line="240" w:lineRule="auto"/>
              <w:ind w:firstLine="0"/>
              <w:jc w:val="center"/>
              <w:rPr>
                <w:rStyle w:val="205"/>
                <w:sz w:val="28"/>
                <w:szCs w:val="28"/>
              </w:rPr>
            </w:pPr>
            <w:r w:rsidRPr="001A3192">
              <w:rPr>
                <w:rStyle w:val="205"/>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5</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301"/>
              <w:shd w:val="clear" w:color="auto" w:fill="auto"/>
              <w:spacing w:line="240" w:lineRule="auto"/>
              <w:jc w:val="center"/>
              <w:rPr>
                <w:rStyle w:val="205"/>
                <w:rFonts w:ascii="Times New Roman" w:hAnsi="Times New Roman" w:cs="Times New Roman"/>
                <w:b w:val="0"/>
                <w:sz w:val="28"/>
                <w:szCs w:val="28"/>
              </w:rPr>
            </w:pPr>
            <w:r w:rsidRPr="001A3192">
              <w:rPr>
                <w:rStyle w:val="205"/>
                <w:rFonts w:ascii="Times New Roman" w:hAnsi="Times New Roman" w:cs="Times New Roman"/>
                <w:b w:val="0"/>
                <w:sz w:val="28"/>
                <w:szCs w:val="28"/>
              </w:rPr>
              <w:t>6</w:t>
            </w:r>
          </w:p>
        </w:tc>
      </w:tr>
      <w:tr w:rsidR="001A3192" w:rsidRPr="00D97936">
        <w:trPr>
          <w:trHeight w:val="181"/>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250"/>
              <w:shd w:val="clear" w:color="auto" w:fill="auto"/>
              <w:spacing w:line="240" w:lineRule="auto"/>
              <w:jc w:val="center"/>
              <w:rPr>
                <w:rStyle w:val="205"/>
                <w:sz w:val="28"/>
                <w:szCs w:val="28"/>
              </w:rPr>
            </w:pPr>
            <w:r w:rsidRPr="001A3192">
              <w:rPr>
                <w:rStyle w:val="205"/>
                <w:sz w:val="28"/>
                <w:szCs w:val="28"/>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 xml:space="preserve">магазин № </w:t>
            </w:r>
            <w:r>
              <w:rPr>
                <w:rStyle w:val="205"/>
                <w:rFonts w:ascii="Times New Roman" w:hAnsi="Times New Roman"/>
                <w:b w:val="0"/>
                <w:sz w:val="28"/>
                <w:szCs w:val="28"/>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204</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11,7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2386,8</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2,67</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900</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2400,14</w:t>
            </w:r>
          </w:p>
        </w:tc>
      </w:tr>
      <w:tr w:rsidR="001A3192" w:rsidRPr="00D97936">
        <w:trPr>
          <w:trHeight w:val="177"/>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240"/>
              <w:shd w:val="clear" w:color="auto" w:fill="auto"/>
              <w:spacing w:line="240" w:lineRule="auto"/>
              <w:jc w:val="center"/>
              <w:rPr>
                <w:rStyle w:val="205"/>
                <w:b w:val="0"/>
                <w:sz w:val="28"/>
                <w:szCs w:val="28"/>
              </w:rPr>
            </w:pPr>
            <w:r w:rsidRPr="001A3192">
              <w:rPr>
                <w:rStyle w:val="205"/>
                <w:b w:val="0"/>
                <w:sz w:val="28"/>
                <w:szCs w:val="2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Pr>
                <w:rStyle w:val="205"/>
                <w:rFonts w:ascii="Times New Roman" w:hAnsi="Times New Roman"/>
                <w:b w:val="0"/>
                <w:sz w:val="28"/>
                <w:szCs w:val="28"/>
              </w:rPr>
              <w:t>м</w:t>
            </w:r>
            <w:r w:rsidRPr="001A3192">
              <w:rPr>
                <w:rStyle w:val="205"/>
                <w:rFonts w:ascii="Times New Roman" w:hAnsi="Times New Roman"/>
                <w:b w:val="0"/>
                <w:sz w:val="28"/>
                <w:szCs w:val="28"/>
              </w:rPr>
              <w:t xml:space="preserve">агазин № </w:t>
            </w:r>
            <w:r>
              <w:rPr>
                <w:rStyle w:val="205"/>
                <w:rFonts w:ascii="Times New Roman" w:hAnsi="Times New Roman"/>
                <w:b w:val="0"/>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316,8</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11,7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3706,56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4,14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900</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3726</w:t>
            </w:r>
          </w:p>
        </w:tc>
      </w:tr>
      <w:tr w:rsidR="001A3192" w:rsidRPr="00D97936">
        <w:trPr>
          <w:trHeight w:val="181"/>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011"/>
              <w:shd w:val="clear" w:color="auto" w:fill="auto"/>
              <w:spacing w:line="240" w:lineRule="auto"/>
              <w:ind w:firstLine="0"/>
              <w:jc w:val="center"/>
              <w:rPr>
                <w:rStyle w:val="205"/>
                <w:sz w:val="28"/>
                <w:szCs w:val="28"/>
              </w:rPr>
            </w:pPr>
            <w:r w:rsidRPr="001A3192">
              <w:rPr>
                <w:rStyle w:val="205"/>
                <w:sz w:val="28"/>
                <w:szCs w:val="2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Pr>
                <w:rStyle w:val="205"/>
                <w:rFonts w:ascii="Times New Roman" w:hAnsi="Times New Roman"/>
                <w:b w:val="0"/>
                <w:sz w:val="28"/>
                <w:szCs w:val="28"/>
              </w:rPr>
              <w:t>м</w:t>
            </w:r>
            <w:r w:rsidRPr="001A3192">
              <w:rPr>
                <w:rStyle w:val="205"/>
                <w:rFonts w:ascii="Times New Roman" w:hAnsi="Times New Roman"/>
                <w:b w:val="0"/>
                <w:sz w:val="28"/>
                <w:szCs w:val="28"/>
              </w:rPr>
              <w:t xml:space="preserve">агазин № </w:t>
            </w:r>
            <w:r>
              <w:rPr>
                <w:rStyle w:val="205"/>
                <w:rFonts w:ascii="Times New Roman" w:hAnsi="Times New Roman"/>
                <w:b w:val="0"/>
                <w:sz w:val="28"/>
                <w:szCs w:val="28"/>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576</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6,5</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44928</w:t>
            </w:r>
          </w:p>
        </w:tc>
      </w:tr>
      <w:tr w:rsidR="001A3192" w:rsidRPr="00D97936">
        <w:trPr>
          <w:trHeight w:val="177"/>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Pr>
                <w:rStyle w:val="205"/>
                <w:rFonts w:ascii="Times New Roman" w:hAnsi="Times New Roman"/>
                <w:b w:val="0"/>
                <w:sz w:val="28"/>
                <w:szCs w:val="28"/>
              </w:rPr>
              <w:t>м</w:t>
            </w:r>
            <w:r w:rsidRPr="001A3192">
              <w:rPr>
                <w:rStyle w:val="205"/>
                <w:rFonts w:ascii="Times New Roman" w:hAnsi="Times New Roman"/>
                <w:b w:val="0"/>
                <w:sz w:val="28"/>
                <w:szCs w:val="28"/>
              </w:rPr>
              <w:t xml:space="preserve">агазин № </w:t>
            </w:r>
            <w:r>
              <w:rPr>
                <w:rStyle w:val="205"/>
                <w:rFonts w:ascii="Times New Roman" w:hAnsi="Times New Roman"/>
                <w:b w:val="0"/>
                <w:sz w:val="28"/>
                <w:szCs w:val="28"/>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270"/>
              <w:shd w:val="clear" w:color="auto" w:fill="auto"/>
              <w:spacing w:line="240" w:lineRule="auto"/>
              <w:jc w:val="center"/>
              <w:rPr>
                <w:rStyle w:val="205"/>
                <w:b w:val="0"/>
                <w:sz w:val="28"/>
                <w:szCs w:val="28"/>
              </w:rPr>
            </w:pPr>
            <w:r w:rsidRPr="001A3192">
              <w:rPr>
                <w:rStyle w:val="205"/>
                <w:b w:val="0"/>
                <w:sz w:val="28"/>
                <w:szCs w:val="28"/>
              </w:rPr>
              <w:t>220,8</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6,5</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17222,4</w:t>
            </w:r>
          </w:p>
        </w:tc>
      </w:tr>
      <w:tr w:rsidR="001A3192" w:rsidRPr="00D97936">
        <w:trPr>
          <w:trHeight w:val="18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right"/>
              <w:rPr>
                <w:rStyle w:val="205"/>
                <w:rFonts w:ascii="Times New Roman" w:hAnsi="Times New Roman"/>
                <w:b w:val="0"/>
                <w:sz w:val="28"/>
                <w:szCs w:val="28"/>
              </w:rPr>
            </w:pPr>
            <w:r w:rsidRPr="001A3192">
              <w:rPr>
                <w:rStyle w:val="205"/>
                <w:rFonts w:ascii="Times New Roman" w:hAnsi="Times New Roman"/>
                <w:b w:val="0"/>
                <w:sz w:val="28"/>
                <w:szCs w:val="28"/>
              </w:rPr>
              <w:t>Итого</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1317,6</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23,4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6093,36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1290"/>
              <w:shd w:val="clear" w:color="auto" w:fill="auto"/>
              <w:spacing w:line="240" w:lineRule="auto"/>
              <w:jc w:val="center"/>
              <w:rPr>
                <w:rStyle w:val="205"/>
                <w:b w:val="0"/>
                <w:sz w:val="28"/>
                <w:szCs w:val="28"/>
              </w:rPr>
            </w:pPr>
            <w:r w:rsidRPr="001A3192">
              <w:rPr>
                <w:rStyle w:val="205"/>
                <w:b w:val="0"/>
                <w:sz w:val="28"/>
                <w:szCs w:val="28"/>
              </w:rPr>
              <w:t>6,81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jc w:val="center"/>
              <w:rPr>
                <w:rStyle w:val="205"/>
                <w:sz w:val="28"/>
                <w:szCs w:val="28"/>
              </w:rPr>
            </w:pP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1A3192" w:rsidRDefault="001A3192" w:rsidP="001A3192">
            <w:pPr>
              <w:pStyle w:val="24"/>
              <w:shd w:val="clear" w:color="auto" w:fill="auto"/>
              <w:spacing w:line="240" w:lineRule="auto"/>
              <w:jc w:val="center"/>
              <w:rPr>
                <w:rStyle w:val="205"/>
                <w:rFonts w:ascii="Times New Roman" w:hAnsi="Times New Roman"/>
                <w:b w:val="0"/>
                <w:sz w:val="28"/>
                <w:szCs w:val="28"/>
              </w:rPr>
            </w:pPr>
            <w:r w:rsidRPr="001A3192">
              <w:rPr>
                <w:rStyle w:val="205"/>
                <w:rFonts w:ascii="Times New Roman" w:hAnsi="Times New Roman"/>
                <w:b w:val="0"/>
                <w:sz w:val="28"/>
                <w:szCs w:val="28"/>
              </w:rPr>
              <w:t>68276,5</w:t>
            </w:r>
          </w:p>
        </w:tc>
      </w:tr>
      <w:tr w:rsidR="001A3192" w:rsidRPr="00D97936">
        <w:trPr>
          <w:trHeight w:val="18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1A3192" w:rsidRPr="00D97936" w:rsidRDefault="001A3192" w:rsidP="001A3192">
            <w:pPr>
              <w:jc w:val="center"/>
              <w:rPr>
                <w:rStyle w:val="205"/>
                <w:sz w:val="28"/>
                <w:szCs w:val="28"/>
              </w:rPr>
            </w:pPr>
          </w:p>
        </w:tc>
      </w:tr>
    </w:tbl>
    <w:p w:rsidR="002F1815" w:rsidRPr="00D97936" w:rsidRDefault="002F1815" w:rsidP="001A3192">
      <w:pPr>
        <w:pStyle w:val="a7"/>
        <w:shd w:val="clear" w:color="auto" w:fill="auto"/>
        <w:spacing w:line="360" w:lineRule="auto"/>
        <w:jc w:val="center"/>
        <w:rPr>
          <w:rStyle w:val="205"/>
          <w:sz w:val="28"/>
          <w:szCs w:val="28"/>
        </w:rPr>
      </w:pPr>
    </w:p>
    <w:p w:rsidR="002F1815" w:rsidRPr="00D97936" w:rsidRDefault="002F1815" w:rsidP="005C174B">
      <w:pPr>
        <w:pStyle w:val="a7"/>
        <w:shd w:val="clear" w:color="auto" w:fill="auto"/>
        <w:spacing w:line="360" w:lineRule="auto"/>
        <w:ind w:firstLine="1080"/>
        <w:jc w:val="both"/>
        <w:rPr>
          <w:rStyle w:val="205"/>
          <w:sz w:val="28"/>
          <w:szCs w:val="28"/>
        </w:rPr>
      </w:pPr>
      <w:r w:rsidRPr="00D97936">
        <w:rPr>
          <w:rStyle w:val="205"/>
          <w:sz w:val="28"/>
          <w:szCs w:val="28"/>
        </w:rPr>
        <w:t>Г) Далее рассчитываются прочие расходы.</w:t>
      </w:r>
    </w:p>
    <w:p w:rsidR="002F1815" w:rsidRPr="00D97936" w:rsidRDefault="002F1815" w:rsidP="005C174B">
      <w:pPr>
        <w:pStyle w:val="a7"/>
        <w:numPr>
          <w:ilvl w:val="0"/>
          <w:numId w:val="16"/>
        </w:numPr>
        <w:shd w:val="clear" w:color="auto" w:fill="auto"/>
        <w:tabs>
          <w:tab w:val="left" w:pos="540"/>
        </w:tabs>
        <w:spacing w:line="360" w:lineRule="auto"/>
        <w:ind w:left="540" w:hanging="540"/>
        <w:jc w:val="both"/>
        <w:rPr>
          <w:rStyle w:val="205"/>
          <w:sz w:val="28"/>
          <w:szCs w:val="28"/>
        </w:rPr>
      </w:pPr>
      <w:r w:rsidRPr="00D97936">
        <w:rPr>
          <w:rStyle w:val="205"/>
          <w:sz w:val="28"/>
          <w:szCs w:val="28"/>
        </w:rPr>
        <w:t>Противопожарные мероприятия планируют на основе договоров со сп</w:t>
      </w:r>
      <w:r w:rsidR="005C174B">
        <w:rPr>
          <w:rStyle w:val="205"/>
          <w:sz w:val="28"/>
          <w:szCs w:val="28"/>
        </w:rPr>
        <w:t>ец.п</w:t>
      </w:r>
      <w:r w:rsidRPr="00D97936">
        <w:rPr>
          <w:rStyle w:val="205"/>
          <w:sz w:val="28"/>
          <w:szCs w:val="28"/>
        </w:rPr>
        <w:t>ожа</w:t>
      </w:r>
      <w:r w:rsidR="005C174B">
        <w:rPr>
          <w:rStyle w:val="205"/>
          <w:sz w:val="28"/>
          <w:szCs w:val="28"/>
        </w:rPr>
        <w:t>рной охраной;</w:t>
      </w:r>
    </w:p>
    <w:p w:rsidR="002F1815" w:rsidRPr="00D97936" w:rsidRDefault="002F1815" w:rsidP="005C174B">
      <w:pPr>
        <w:pStyle w:val="a7"/>
        <w:numPr>
          <w:ilvl w:val="0"/>
          <w:numId w:val="16"/>
        </w:numPr>
        <w:shd w:val="clear" w:color="auto" w:fill="auto"/>
        <w:tabs>
          <w:tab w:val="left" w:pos="540"/>
        </w:tabs>
        <w:spacing w:line="360" w:lineRule="auto"/>
        <w:ind w:left="540" w:hanging="540"/>
        <w:jc w:val="both"/>
        <w:rPr>
          <w:rStyle w:val="205"/>
          <w:sz w:val="28"/>
          <w:szCs w:val="28"/>
        </w:rPr>
      </w:pPr>
      <w:r w:rsidRPr="00D97936">
        <w:rPr>
          <w:rStyle w:val="205"/>
          <w:sz w:val="28"/>
          <w:szCs w:val="28"/>
        </w:rPr>
        <w:t>Проверка и клеймение весоизмерительного оборудования планируется на основе договора с комите</w:t>
      </w:r>
      <w:r w:rsidR="005C174B">
        <w:rPr>
          <w:rStyle w:val="205"/>
          <w:sz w:val="28"/>
          <w:szCs w:val="28"/>
        </w:rPr>
        <w:t>том стандартизации и метрологии;</w:t>
      </w:r>
    </w:p>
    <w:p w:rsidR="002F1815" w:rsidRPr="00D97936" w:rsidRDefault="002F1815" w:rsidP="005C174B">
      <w:pPr>
        <w:pStyle w:val="a7"/>
        <w:numPr>
          <w:ilvl w:val="0"/>
          <w:numId w:val="16"/>
        </w:numPr>
        <w:shd w:val="clear" w:color="auto" w:fill="auto"/>
        <w:tabs>
          <w:tab w:val="left" w:pos="540"/>
        </w:tabs>
        <w:spacing w:line="360" w:lineRule="auto"/>
        <w:ind w:left="540" w:hanging="540"/>
        <w:jc w:val="both"/>
        <w:rPr>
          <w:rStyle w:val="205"/>
          <w:sz w:val="28"/>
          <w:szCs w:val="28"/>
        </w:rPr>
      </w:pPr>
      <w:r w:rsidRPr="00D97936">
        <w:rPr>
          <w:rStyle w:val="205"/>
          <w:sz w:val="28"/>
          <w:szCs w:val="28"/>
        </w:rPr>
        <w:t>Расходы по содержанию помещений в чистоте планируют по опыту прошлых лет</w:t>
      </w:r>
      <w:r w:rsidR="005C174B">
        <w:rPr>
          <w:rStyle w:val="205"/>
          <w:sz w:val="28"/>
          <w:szCs w:val="28"/>
        </w:rPr>
        <w:t>;</w:t>
      </w:r>
    </w:p>
    <w:p w:rsidR="002F1815" w:rsidRPr="00D97936" w:rsidRDefault="002F1815" w:rsidP="005C174B">
      <w:pPr>
        <w:pStyle w:val="a7"/>
        <w:numPr>
          <w:ilvl w:val="0"/>
          <w:numId w:val="16"/>
        </w:numPr>
        <w:shd w:val="clear" w:color="auto" w:fill="auto"/>
        <w:tabs>
          <w:tab w:val="left" w:pos="540"/>
        </w:tabs>
        <w:spacing w:line="360" w:lineRule="auto"/>
        <w:ind w:left="540" w:hanging="540"/>
        <w:jc w:val="both"/>
        <w:rPr>
          <w:rStyle w:val="205"/>
          <w:sz w:val="28"/>
          <w:szCs w:val="28"/>
        </w:rPr>
      </w:pPr>
      <w:r w:rsidRPr="00D97936">
        <w:rPr>
          <w:rStyle w:val="205"/>
          <w:sz w:val="28"/>
          <w:szCs w:val="28"/>
        </w:rPr>
        <w:t>Водоснабжение канализация. Если центральное, то исходя из установленных тарифов или норм расхода на одного человека</w:t>
      </w:r>
      <w:r w:rsidR="00B10C5C">
        <w:rPr>
          <w:rStyle w:val="205"/>
          <w:sz w:val="28"/>
          <w:szCs w:val="28"/>
        </w:rPr>
        <w:t>.</w:t>
      </w:r>
    </w:p>
    <w:p w:rsidR="005C174B" w:rsidRDefault="002F1815" w:rsidP="005C174B">
      <w:pPr>
        <w:pStyle w:val="a7"/>
        <w:shd w:val="clear" w:color="auto" w:fill="auto"/>
        <w:tabs>
          <w:tab w:val="left" w:pos="0"/>
        </w:tabs>
        <w:spacing w:line="360" w:lineRule="auto"/>
        <w:ind w:firstLine="1080"/>
        <w:jc w:val="both"/>
        <w:rPr>
          <w:rStyle w:val="205"/>
          <w:sz w:val="28"/>
          <w:szCs w:val="28"/>
        </w:rPr>
      </w:pPr>
      <w:r w:rsidRPr="00D97936">
        <w:rPr>
          <w:rStyle w:val="205"/>
          <w:sz w:val="28"/>
          <w:szCs w:val="28"/>
        </w:rPr>
        <w:t xml:space="preserve">Д) Далее все расчёты сводим в одну таблицу: </w:t>
      </w:r>
    </w:p>
    <w:p w:rsidR="002F1815" w:rsidRPr="005C174B" w:rsidRDefault="002F1815" w:rsidP="005C174B">
      <w:pPr>
        <w:pStyle w:val="a7"/>
        <w:shd w:val="clear" w:color="auto" w:fill="auto"/>
        <w:tabs>
          <w:tab w:val="left" w:pos="0"/>
        </w:tabs>
        <w:spacing w:line="360" w:lineRule="auto"/>
        <w:rPr>
          <w:rStyle w:val="205"/>
          <w:b/>
          <w:sz w:val="28"/>
          <w:szCs w:val="28"/>
        </w:rPr>
      </w:pPr>
      <w:r w:rsidRPr="005C174B">
        <w:rPr>
          <w:rStyle w:val="205"/>
          <w:b/>
          <w:sz w:val="28"/>
          <w:szCs w:val="28"/>
        </w:rPr>
        <w:t>Расчёт издержек по статье</w:t>
      </w:r>
    </w:p>
    <w:p w:rsidR="002F1815" w:rsidRPr="005C174B" w:rsidRDefault="002F1815" w:rsidP="005C174B">
      <w:pPr>
        <w:pStyle w:val="47"/>
        <w:shd w:val="clear" w:color="auto" w:fill="auto"/>
        <w:tabs>
          <w:tab w:val="left" w:pos="5708"/>
        </w:tabs>
        <w:spacing w:line="360" w:lineRule="auto"/>
        <w:jc w:val="left"/>
        <w:rPr>
          <w:rStyle w:val="205"/>
          <w:rFonts w:ascii="Times New Roman" w:hAnsi="Times New Roman" w:cs="Times New Roman"/>
          <w:b/>
          <w:sz w:val="28"/>
          <w:szCs w:val="28"/>
        </w:rPr>
      </w:pPr>
      <w:r w:rsidRPr="005C174B">
        <w:rPr>
          <w:rStyle w:val="205"/>
          <w:rFonts w:ascii="Times New Roman" w:hAnsi="Times New Roman" w:cs="Times New Roman"/>
          <w:b/>
          <w:sz w:val="28"/>
          <w:szCs w:val="28"/>
        </w:rPr>
        <w:t>"Расходы на аренду, содержание, зданий, сооружений, помещений, оборудования инвентаря и легкового транспорта".</w:t>
      </w:r>
      <w:r w:rsidR="005C174B">
        <w:rPr>
          <w:rStyle w:val="205"/>
          <w:rFonts w:ascii="Times New Roman" w:hAnsi="Times New Roman" w:cs="Times New Roman"/>
          <w:b/>
          <w:sz w:val="28"/>
          <w:szCs w:val="28"/>
        </w:rPr>
        <w:t xml:space="preserve">                                                                           Табл.3</w:t>
      </w:r>
    </w:p>
    <w:tbl>
      <w:tblPr>
        <w:tblW w:w="10192" w:type="dxa"/>
        <w:jc w:val="center"/>
        <w:tblLayout w:type="fixed"/>
        <w:tblCellMar>
          <w:left w:w="0" w:type="dxa"/>
          <w:right w:w="0" w:type="dxa"/>
        </w:tblCellMar>
        <w:tblLook w:val="0000" w:firstRow="0" w:lastRow="0" w:firstColumn="0" w:lastColumn="0" w:noHBand="0" w:noVBand="0"/>
      </w:tblPr>
      <w:tblGrid>
        <w:gridCol w:w="600"/>
        <w:gridCol w:w="747"/>
        <w:gridCol w:w="730"/>
        <w:gridCol w:w="720"/>
        <w:gridCol w:w="360"/>
        <w:gridCol w:w="360"/>
        <w:gridCol w:w="900"/>
        <w:gridCol w:w="720"/>
        <w:gridCol w:w="720"/>
        <w:gridCol w:w="720"/>
        <w:gridCol w:w="720"/>
        <w:gridCol w:w="720"/>
        <w:gridCol w:w="900"/>
        <w:gridCol w:w="720"/>
        <w:gridCol w:w="555"/>
      </w:tblGrid>
      <w:tr w:rsidR="00B10C5C" w:rsidRPr="00D97936">
        <w:trPr>
          <w:cantSplit/>
          <w:trHeight w:val="2127"/>
          <w:jc w:val="center"/>
        </w:trPr>
        <w:tc>
          <w:tcPr>
            <w:tcW w:w="600" w:type="dxa"/>
            <w:vMerge w:val="restart"/>
            <w:tcBorders>
              <w:top w:val="single" w:sz="4" w:space="0" w:color="auto"/>
              <w:left w:val="single" w:sz="4" w:space="0" w:color="auto"/>
              <w:right w:val="single" w:sz="4" w:space="0" w:color="auto"/>
            </w:tcBorders>
            <w:shd w:val="clear" w:color="auto" w:fill="FFFFFF"/>
            <w:vAlign w:val="center"/>
          </w:tcPr>
          <w:p w:rsidR="00B10C5C" w:rsidRPr="00D97936" w:rsidRDefault="00B10C5C" w:rsidP="005C174B">
            <w:pPr>
              <w:pStyle w:val="1430"/>
              <w:shd w:val="clear" w:color="auto" w:fill="auto"/>
              <w:spacing w:line="240" w:lineRule="auto"/>
              <w:jc w:val="center"/>
              <w:rPr>
                <w:rStyle w:val="205"/>
                <w:sz w:val="28"/>
                <w:szCs w:val="28"/>
              </w:rPr>
            </w:pPr>
            <w:r w:rsidRPr="00D97936">
              <w:rPr>
                <w:rStyle w:val="205"/>
                <w:sz w:val="28"/>
                <w:szCs w:val="28"/>
              </w:rPr>
              <w:t>№</w:t>
            </w:r>
          </w:p>
          <w:p w:rsidR="00B10C5C" w:rsidRPr="00D97936" w:rsidRDefault="00B10C5C" w:rsidP="005C174B">
            <w:pPr>
              <w:pStyle w:val="1440"/>
              <w:shd w:val="clear" w:color="auto" w:fill="auto"/>
              <w:spacing w:line="240" w:lineRule="auto"/>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п/п</w:t>
            </w:r>
          </w:p>
        </w:tc>
        <w:tc>
          <w:tcPr>
            <w:tcW w:w="747" w:type="dxa"/>
            <w:vMerge w:val="restart"/>
            <w:tcBorders>
              <w:top w:val="single" w:sz="4" w:space="0" w:color="auto"/>
              <w:left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Торговые</w:t>
            </w:r>
          </w:p>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предпри</w:t>
            </w:r>
            <w:r w:rsidRPr="00D97936">
              <w:rPr>
                <w:rStyle w:val="205"/>
                <w:rFonts w:ascii="Times New Roman" w:hAnsi="Times New Roman" w:cs="Times New Roman"/>
                <w:sz w:val="28"/>
                <w:szCs w:val="28"/>
              </w:rPr>
              <w:t>ятия</w:t>
            </w:r>
          </w:p>
        </w:tc>
        <w:tc>
          <w:tcPr>
            <w:tcW w:w="1450"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Расходы на освещение</w:t>
            </w:r>
          </w:p>
        </w:tc>
        <w:tc>
          <w:tcPr>
            <w:tcW w:w="3060" w:type="dxa"/>
            <w:gridSpan w:val="5"/>
            <w:tcBorders>
              <w:top w:val="single" w:sz="4" w:space="0" w:color="auto"/>
              <w:left w:val="single" w:sz="4" w:space="0" w:color="auto"/>
              <w:bottom w:val="nil"/>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Расходы на отопление</w:t>
            </w:r>
          </w:p>
        </w:tc>
        <w:tc>
          <w:tcPr>
            <w:tcW w:w="3780" w:type="dxa"/>
            <w:gridSpan w:val="5"/>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Прочие расходы по статье</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Всего расход</w:t>
            </w:r>
            <w:r w:rsidRPr="00D97936">
              <w:rPr>
                <w:rStyle w:val="205"/>
                <w:rFonts w:ascii="Times New Roman" w:hAnsi="Times New Roman" w:cs="Times New Roman"/>
                <w:sz w:val="28"/>
                <w:szCs w:val="28"/>
              </w:rPr>
              <w:t>ов</w:t>
            </w:r>
            <w:r>
              <w:rPr>
                <w:rStyle w:val="205"/>
                <w:rFonts w:ascii="Times New Roman" w:hAnsi="Times New Roman" w:cs="Times New Roman"/>
                <w:sz w:val="28"/>
                <w:szCs w:val="28"/>
              </w:rPr>
              <w:t xml:space="preserve"> </w:t>
            </w:r>
            <w:r w:rsidRPr="00D97936">
              <w:rPr>
                <w:rStyle w:val="205"/>
                <w:rFonts w:ascii="Times New Roman" w:hAnsi="Times New Roman" w:cs="Times New Roman"/>
                <w:sz w:val="28"/>
                <w:szCs w:val="28"/>
              </w:rPr>
              <w:t>по статье</w:t>
            </w:r>
          </w:p>
        </w:tc>
      </w:tr>
      <w:tr w:rsidR="00B10C5C" w:rsidRPr="00D97936">
        <w:trPr>
          <w:cantSplit/>
          <w:trHeight w:val="1134"/>
          <w:jc w:val="center"/>
        </w:trPr>
        <w:tc>
          <w:tcPr>
            <w:tcW w:w="600" w:type="dxa"/>
            <w:vMerge/>
            <w:tcBorders>
              <w:left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c>
          <w:tcPr>
            <w:tcW w:w="747" w:type="dxa"/>
            <w:vMerge/>
            <w:tcBorders>
              <w:left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c>
          <w:tcPr>
            <w:tcW w:w="1450" w:type="dxa"/>
            <w:gridSpan w:val="2"/>
            <w:vMerge/>
            <w:tcBorders>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c>
          <w:tcPr>
            <w:tcW w:w="306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0C5C" w:rsidRPr="00D97936" w:rsidRDefault="00B10C5C" w:rsidP="005C174B">
            <w:pPr>
              <w:jc w:val="center"/>
              <w:rPr>
                <w:rStyle w:val="205"/>
                <w:sz w:val="28"/>
                <w:szCs w:val="28"/>
              </w:rPr>
            </w:pPr>
            <w:r w:rsidRPr="00D97936">
              <w:rPr>
                <w:rStyle w:val="205"/>
                <w:sz w:val="28"/>
                <w:szCs w:val="28"/>
              </w:rPr>
              <w:t>Количество</w:t>
            </w:r>
          </w:p>
        </w:tc>
        <w:tc>
          <w:tcPr>
            <w:tcW w:w="378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0C5C" w:rsidRPr="00D97936" w:rsidRDefault="00B10C5C" w:rsidP="005C174B">
            <w:pPr>
              <w:pStyle w:val="1440"/>
              <w:shd w:val="clear" w:color="auto" w:fill="auto"/>
              <w:spacing w:line="240" w:lineRule="auto"/>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Сумма расходов</w:t>
            </w:r>
          </w:p>
        </w:tc>
        <w:tc>
          <w:tcPr>
            <w:tcW w:w="555" w:type="dxa"/>
            <w:vMerge/>
            <w:tcBorders>
              <w:top w:val="single" w:sz="4" w:space="0" w:color="auto"/>
              <w:left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r>
      <w:tr w:rsidR="00B10C5C" w:rsidRPr="00D97936">
        <w:trPr>
          <w:cantSplit/>
          <w:trHeight w:val="4052"/>
          <w:jc w:val="center"/>
        </w:trPr>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c>
          <w:tcPr>
            <w:tcW w:w="747" w:type="dxa"/>
            <w:vMerge/>
            <w:tcBorders>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c>
          <w:tcPr>
            <w:tcW w:w="73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кВт/ч</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сумма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Угля, т</w:t>
            </w: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sidRPr="00D97936">
              <w:rPr>
                <w:rStyle w:val="205"/>
                <w:rFonts w:ascii="Times New Roman" w:hAnsi="Times New Roman" w:cs="Times New Roman"/>
                <w:sz w:val="28"/>
                <w:szCs w:val="28"/>
              </w:rPr>
              <w:t>По углю</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Ц</w:t>
            </w:r>
            <w:r w:rsidRPr="00D97936">
              <w:rPr>
                <w:rStyle w:val="205"/>
                <w:rFonts w:ascii="Times New Roman" w:hAnsi="Times New Roman" w:cs="Times New Roman"/>
                <w:sz w:val="28"/>
                <w:szCs w:val="28"/>
              </w:rPr>
              <w:t xml:space="preserve">ентр </w:t>
            </w:r>
            <w:r>
              <w:rPr>
                <w:rStyle w:val="205"/>
                <w:rFonts w:ascii="Times New Roman" w:hAnsi="Times New Roman" w:cs="Times New Roman"/>
                <w:sz w:val="28"/>
                <w:szCs w:val="28"/>
              </w:rPr>
              <w:t>о</w:t>
            </w:r>
            <w:r w:rsidRPr="00D97936">
              <w:rPr>
                <w:rStyle w:val="205"/>
                <w:rFonts w:ascii="Times New Roman" w:hAnsi="Times New Roman" w:cs="Times New Roman"/>
                <w:sz w:val="28"/>
                <w:szCs w:val="28"/>
              </w:rPr>
              <w:t>т</w:t>
            </w:r>
            <w:r>
              <w:rPr>
                <w:rStyle w:val="205"/>
                <w:rFonts w:ascii="Times New Roman" w:hAnsi="Times New Roman" w:cs="Times New Roman"/>
                <w:sz w:val="28"/>
                <w:szCs w:val="28"/>
              </w:rPr>
              <w:t>о</w:t>
            </w:r>
            <w:r w:rsidRPr="00D97936">
              <w:rPr>
                <w:rStyle w:val="205"/>
                <w:rFonts w:ascii="Times New Roman" w:hAnsi="Times New Roman" w:cs="Times New Roman"/>
                <w:sz w:val="28"/>
                <w:szCs w:val="28"/>
              </w:rPr>
              <w:t>пл</w:t>
            </w:r>
            <w:r>
              <w:rPr>
                <w:rStyle w:val="205"/>
                <w:rFonts w:ascii="Times New Roman" w:hAnsi="Times New Roman" w:cs="Times New Roman"/>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A40CB">
            <w:pPr>
              <w:pStyle w:val="135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Итого</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B10C5C">
            <w:pPr>
              <w:pStyle w:val="1440"/>
              <w:shd w:val="clear" w:color="auto" w:fill="auto"/>
              <w:spacing w:line="240" w:lineRule="auto"/>
              <w:ind w:left="113" w:right="113"/>
              <w:rPr>
                <w:rStyle w:val="205"/>
                <w:rFonts w:ascii="Times New Roman" w:hAnsi="Times New Roman" w:cs="Times New Roman"/>
                <w:sz w:val="28"/>
                <w:szCs w:val="28"/>
              </w:rPr>
            </w:pPr>
            <w:r>
              <w:rPr>
                <w:rStyle w:val="205"/>
                <w:rFonts w:ascii="Times New Roman" w:hAnsi="Times New Roman" w:cs="Times New Roman"/>
                <w:sz w:val="28"/>
                <w:szCs w:val="28"/>
              </w:rPr>
              <w:t>Противопожарные мероприятия</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Проверка весоизм. прибо</w:t>
            </w:r>
            <w:r w:rsidRPr="00D97936">
              <w:rPr>
                <w:rStyle w:val="205"/>
                <w:rFonts w:ascii="Times New Roman" w:hAnsi="Times New Roman" w:cs="Times New Roman"/>
                <w:sz w:val="28"/>
                <w:szCs w:val="28"/>
              </w:rPr>
              <w:t>ров</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A40C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Содер</w:t>
            </w:r>
            <w:r w:rsidRPr="00D97936">
              <w:rPr>
                <w:rStyle w:val="205"/>
                <w:rFonts w:ascii="Times New Roman" w:hAnsi="Times New Roman" w:cs="Times New Roman"/>
                <w:sz w:val="28"/>
                <w:szCs w:val="28"/>
              </w:rPr>
              <w:t>жание в</w:t>
            </w:r>
            <w:r>
              <w:rPr>
                <w:rStyle w:val="205"/>
                <w:rFonts w:ascii="Times New Roman" w:hAnsi="Times New Roman" w:cs="Times New Roman"/>
                <w:sz w:val="28"/>
                <w:szCs w:val="28"/>
              </w:rPr>
              <w:t xml:space="preserve"> чистот</w:t>
            </w:r>
            <w:r w:rsidRPr="00D97936">
              <w:rPr>
                <w:rStyle w:val="205"/>
                <w:rFonts w:ascii="Times New Roman" w:hAnsi="Times New Roman" w:cs="Times New Roman"/>
                <w:sz w:val="28"/>
                <w:szCs w:val="28"/>
              </w:rPr>
              <w:t>е</w:t>
            </w:r>
            <w:r>
              <w:rPr>
                <w:rStyle w:val="205"/>
                <w:rFonts w:ascii="Times New Roman" w:hAnsi="Times New Roman" w:cs="Times New Roman"/>
                <w:sz w:val="28"/>
                <w:szCs w:val="28"/>
              </w:rPr>
              <w:t xml:space="preserve"> поме</w:t>
            </w:r>
            <w:r w:rsidRPr="00D97936">
              <w:rPr>
                <w:rStyle w:val="205"/>
                <w:rFonts w:ascii="Times New Roman" w:hAnsi="Times New Roman" w:cs="Times New Roman"/>
                <w:sz w:val="28"/>
                <w:szCs w:val="28"/>
              </w:rPr>
              <w:t>щений</w:t>
            </w: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Водоснабжение и канализаци</w:t>
            </w:r>
            <w:r w:rsidRPr="00D97936">
              <w:rPr>
                <w:rStyle w:val="205"/>
                <w:rFonts w:ascii="Times New Roman" w:hAnsi="Times New Roman" w:cs="Times New Roman"/>
                <w:sz w:val="28"/>
                <w:szCs w:val="28"/>
              </w:rPr>
              <w:t>я</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pStyle w:val="1440"/>
              <w:shd w:val="clear" w:color="auto" w:fill="auto"/>
              <w:spacing w:line="240" w:lineRule="auto"/>
              <w:ind w:left="113" w:right="113"/>
              <w:jc w:val="center"/>
              <w:rPr>
                <w:rStyle w:val="205"/>
                <w:rFonts w:ascii="Times New Roman" w:hAnsi="Times New Roman" w:cs="Times New Roman"/>
                <w:sz w:val="28"/>
                <w:szCs w:val="28"/>
              </w:rPr>
            </w:pPr>
            <w:r>
              <w:rPr>
                <w:rStyle w:val="205"/>
                <w:rFonts w:ascii="Times New Roman" w:hAnsi="Times New Roman" w:cs="Times New Roman"/>
                <w:sz w:val="28"/>
                <w:szCs w:val="28"/>
              </w:rPr>
              <w:t>Итог</w:t>
            </w:r>
            <w:r w:rsidRPr="00D97936">
              <w:rPr>
                <w:rStyle w:val="205"/>
                <w:rFonts w:ascii="Times New Roman" w:hAnsi="Times New Roman" w:cs="Times New Roman"/>
                <w:sz w:val="28"/>
                <w:szCs w:val="28"/>
              </w:rPr>
              <w:t>о</w:t>
            </w:r>
          </w:p>
        </w:tc>
        <w:tc>
          <w:tcPr>
            <w:tcW w:w="555" w:type="dxa"/>
            <w:vMerge/>
            <w:tcBorders>
              <w:left w:val="single" w:sz="4" w:space="0" w:color="auto"/>
              <w:bottom w:val="single" w:sz="4" w:space="0" w:color="auto"/>
              <w:right w:val="single" w:sz="4" w:space="0" w:color="auto"/>
            </w:tcBorders>
            <w:shd w:val="clear" w:color="auto" w:fill="FFFFFF"/>
            <w:textDirection w:val="btLr"/>
            <w:vAlign w:val="center"/>
          </w:tcPr>
          <w:p w:rsidR="00B10C5C" w:rsidRPr="00D97936" w:rsidRDefault="00B10C5C" w:rsidP="005C174B">
            <w:pPr>
              <w:ind w:left="113" w:right="113"/>
              <w:jc w:val="center"/>
              <w:rPr>
                <w:rStyle w:val="205"/>
                <w:sz w:val="28"/>
                <w:szCs w:val="28"/>
              </w:rPr>
            </w:pPr>
          </w:p>
        </w:tc>
      </w:tr>
      <w:tr w:rsidR="00B10C5C" w:rsidRPr="005A40CB">
        <w:trPr>
          <w:trHeight w:val="157"/>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2011"/>
              <w:shd w:val="clear" w:color="auto" w:fill="auto"/>
              <w:spacing w:line="240" w:lineRule="auto"/>
              <w:ind w:firstLine="0"/>
              <w:jc w:val="center"/>
              <w:rPr>
                <w:rStyle w:val="205"/>
                <w:sz w:val="28"/>
                <w:szCs w:val="28"/>
              </w:rPr>
            </w:pPr>
            <w:r w:rsidRPr="005A40CB">
              <w:rPr>
                <w:rStyle w:val="205"/>
                <w:sz w:val="28"/>
                <w:szCs w:val="28"/>
              </w:rPr>
              <w:t>А</w:t>
            </w:r>
          </w:p>
        </w:tc>
        <w:tc>
          <w:tcPr>
            <w:tcW w:w="747"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40"/>
              <w:shd w:val="clear" w:color="auto" w:fill="auto"/>
              <w:spacing w:line="240" w:lineRule="auto"/>
              <w:jc w:val="center"/>
              <w:rPr>
                <w:rStyle w:val="205"/>
                <w:rFonts w:ascii="Times New Roman" w:hAnsi="Times New Roman" w:cs="Times New Roman"/>
                <w:sz w:val="28"/>
                <w:szCs w:val="28"/>
              </w:rPr>
            </w:pPr>
            <w:r w:rsidRPr="005A40CB">
              <w:rPr>
                <w:rStyle w:val="205"/>
                <w:rFonts w:ascii="Times New Roman" w:hAnsi="Times New Roman" w:cs="Times New Roman"/>
                <w:sz w:val="28"/>
                <w:szCs w:val="28"/>
              </w:rPr>
              <w:t>Б</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33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36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a7"/>
              <w:shd w:val="clear" w:color="auto" w:fill="auto"/>
              <w:spacing w:line="240" w:lineRule="auto"/>
              <w:jc w:val="center"/>
              <w:rPr>
                <w:rStyle w:val="205"/>
                <w:sz w:val="28"/>
                <w:szCs w:val="28"/>
              </w:rPr>
            </w:pPr>
            <w:r w:rsidRPr="005A40CB">
              <w:rPr>
                <w:rStyle w:val="205"/>
                <w:sz w:val="28"/>
                <w:szCs w:val="28"/>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5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5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10"/>
              <w:shd w:val="clear" w:color="auto" w:fill="auto"/>
              <w:spacing w:line="240" w:lineRule="auto"/>
              <w:jc w:val="center"/>
              <w:rPr>
                <w:rStyle w:val="205"/>
                <w:sz w:val="28"/>
                <w:szCs w:val="28"/>
              </w:rPr>
            </w:pPr>
            <w:r w:rsidRPr="005A40CB">
              <w:rPr>
                <w:rStyle w:val="205"/>
                <w:sz w:val="28"/>
                <w:szCs w:val="28"/>
              </w:rPr>
              <w:t>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5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01"/>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5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a7"/>
              <w:shd w:val="clear" w:color="auto" w:fill="auto"/>
              <w:spacing w:line="240" w:lineRule="auto"/>
              <w:jc w:val="center"/>
              <w:rPr>
                <w:rStyle w:val="205"/>
                <w:sz w:val="28"/>
                <w:szCs w:val="28"/>
              </w:rPr>
            </w:pPr>
            <w:r w:rsidRPr="005A40CB">
              <w:rPr>
                <w:rStyle w:val="205"/>
                <w:sz w:val="28"/>
                <w:szCs w:val="28"/>
              </w:rPr>
              <w:t>10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70"/>
              <w:shd w:val="clear" w:color="auto" w:fill="auto"/>
              <w:spacing w:line="240" w:lineRule="auto"/>
              <w:jc w:val="center"/>
              <w:rPr>
                <w:rStyle w:val="205"/>
                <w:sz w:val="28"/>
                <w:szCs w:val="28"/>
              </w:rPr>
            </w:pPr>
            <w:r w:rsidRPr="005A40CB">
              <w:rPr>
                <w:rStyle w:val="205"/>
                <w:sz w:val="28"/>
                <w:szCs w:val="28"/>
              </w:rPr>
              <w:t>11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80"/>
              <w:shd w:val="clear" w:color="auto" w:fill="auto"/>
              <w:spacing w:line="240" w:lineRule="auto"/>
              <w:jc w:val="center"/>
              <w:rPr>
                <w:rStyle w:val="205"/>
                <w:sz w:val="28"/>
                <w:szCs w:val="28"/>
              </w:rPr>
            </w:pPr>
            <w:r w:rsidRPr="005A40CB">
              <w:rPr>
                <w:rStyle w:val="205"/>
                <w:sz w:val="28"/>
                <w:szCs w:val="28"/>
              </w:rPr>
              <w:t>12</w:t>
            </w:r>
          </w:p>
        </w:tc>
        <w:tc>
          <w:tcPr>
            <w:tcW w:w="555"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B10C5C">
            <w:pPr>
              <w:pStyle w:val="1450"/>
              <w:shd w:val="clear" w:color="auto" w:fill="auto"/>
              <w:spacing w:line="240" w:lineRule="auto"/>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13</w:t>
            </w:r>
          </w:p>
        </w:tc>
      </w:tr>
      <w:tr w:rsidR="00B10C5C" w:rsidRPr="005A40CB">
        <w:trPr>
          <w:cantSplit/>
          <w:trHeight w:val="1641"/>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5C174B">
            <w:pPr>
              <w:pStyle w:val="1340"/>
              <w:shd w:val="clear" w:color="auto" w:fill="auto"/>
              <w:spacing w:line="240" w:lineRule="auto"/>
              <w:rPr>
                <w:rStyle w:val="205"/>
                <w:sz w:val="28"/>
                <w:szCs w:val="28"/>
              </w:rPr>
            </w:pPr>
            <w:r w:rsidRPr="005A40CB">
              <w:rPr>
                <w:rStyle w:val="205"/>
                <w:sz w:val="28"/>
                <w:szCs w:val="28"/>
              </w:rPr>
              <w:t>1</w:t>
            </w:r>
          </w:p>
        </w:tc>
        <w:tc>
          <w:tcPr>
            <w:tcW w:w="7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40"/>
              <w:shd w:val="clear" w:color="auto" w:fill="auto"/>
              <w:spacing w:line="240" w:lineRule="auto"/>
              <w:ind w:left="113" w:right="113"/>
              <w:jc w:val="center"/>
              <w:rPr>
                <w:rStyle w:val="205"/>
                <w:rFonts w:ascii="Times New Roman" w:hAnsi="Times New Roman" w:cs="Times New Roman"/>
                <w:sz w:val="28"/>
                <w:szCs w:val="28"/>
              </w:rPr>
            </w:pPr>
            <w:r w:rsidRPr="005A40CB">
              <w:rPr>
                <w:rStyle w:val="205"/>
                <w:rFonts w:ascii="Times New Roman" w:hAnsi="Times New Roman" w:cs="Times New Roman"/>
                <w:sz w:val="28"/>
                <w:szCs w:val="28"/>
              </w:rPr>
              <w:t>Магазин №</w:t>
            </w:r>
            <w:r w:rsidR="00B10C5C">
              <w:rPr>
                <w:rStyle w:val="205"/>
                <w:rFonts w:ascii="Times New Roman" w:hAnsi="Times New Roman" w:cs="Times New Roman"/>
                <w:sz w:val="28"/>
                <w:szCs w:val="28"/>
              </w:rPr>
              <w:t>1</w:t>
            </w:r>
          </w:p>
        </w:tc>
        <w:tc>
          <w:tcPr>
            <w:tcW w:w="73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B10C5C"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Pr>
                <w:rStyle w:val="205"/>
                <w:rFonts w:ascii="Times New Roman" w:hAnsi="Times New Roman" w:cs="Times New Roman"/>
                <w:b w:val="0"/>
                <w:sz w:val="28"/>
                <w:szCs w:val="28"/>
              </w:rPr>
              <w:t>8597,</w:t>
            </w:r>
            <w:r w:rsidR="002F1815" w:rsidRPr="005A40CB">
              <w:rPr>
                <w:rStyle w:val="205"/>
                <w:rFonts w:ascii="Times New Roman" w:hAnsi="Times New Roman" w:cs="Times New Roman"/>
                <w:b w:val="0"/>
                <w:sz w:val="28"/>
                <w:szCs w:val="28"/>
              </w:rPr>
              <w:t>58</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12036,61</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2,6 7</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2400, 14</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2400,14</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55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14436, 74</w:t>
            </w:r>
          </w:p>
        </w:tc>
      </w:tr>
      <w:tr w:rsidR="00B10C5C" w:rsidRPr="005A40CB">
        <w:trPr>
          <w:cantSplit/>
          <w:trHeight w:val="1775"/>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5C174B">
            <w:pPr>
              <w:pStyle w:val="a7"/>
              <w:shd w:val="clear" w:color="auto" w:fill="auto"/>
              <w:spacing w:line="240" w:lineRule="auto"/>
              <w:rPr>
                <w:rStyle w:val="205"/>
                <w:sz w:val="28"/>
                <w:szCs w:val="28"/>
              </w:rPr>
            </w:pPr>
            <w:r w:rsidRPr="005A40CB">
              <w:rPr>
                <w:rStyle w:val="205"/>
                <w:sz w:val="28"/>
                <w:szCs w:val="28"/>
              </w:rPr>
              <w:t>2</w:t>
            </w:r>
          </w:p>
        </w:tc>
        <w:tc>
          <w:tcPr>
            <w:tcW w:w="7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40"/>
              <w:shd w:val="clear" w:color="auto" w:fill="auto"/>
              <w:spacing w:line="240" w:lineRule="auto"/>
              <w:ind w:left="113" w:right="113"/>
              <w:jc w:val="center"/>
              <w:rPr>
                <w:rStyle w:val="205"/>
                <w:rFonts w:ascii="Times New Roman" w:hAnsi="Times New Roman" w:cs="Times New Roman"/>
                <w:sz w:val="28"/>
                <w:szCs w:val="28"/>
              </w:rPr>
            </w:pPr>
            <w:r w:rsidRPr="005A40CB">
              <w:rPr>
                <w:rStyle w:val="205"/>
                <w:rFonts w:ascii="Times New Roman" w:hAnsi="Times New Roman" w:cs="Times New Roman"/>
                <w:sz w:val="28"/>
                <w:szCs w:val="28"/>
              </w:rPr>
              <w:t>Магазин №</w:t>
            </w:r>
            <w:r w:rsidR="00B10C5C">
              <w:rPr>
                <w:rStyle w:val="205"/>
                <w:rFonts w:ascii="Times New Roman" w:hAnsi="Times New Roman" w:cs="Times New Roman"/>
                <w:sz w:val="28"/>
                <w:szCs w:val="28"/>
              </w:rPr>
              <w:t>2</w:t>
            </w:r>
          </w:p>
        </w:tc>
        <w:tc>
          <w:tcPr>
            <w:tcW w:w="73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15344,6</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21482,44</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4,1 4</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3726</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3726</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55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22153, 93</w:t>
            </w:r>
          </w:p>
        </w:tc>
      </w:tr>
      <w:tr w:rsidR="00B10C5C" w:rsidRPr="005A40CB">
        <w:trPr>
          <w:cantSplit/>
          <w:trHeight w:val="1786"/>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5C174B">
            <w:pPr>
              <w:pStyle w:val="a7"/>
              <w:shd w:val="clear" w:color="auto" w:fill="auto"/>
              <w:spacing w:line="240" w:lineRule="auto"/>
              <w:rPr>
                <w:rStyle w:val="205"/>
                <w:sz w:val="28"/>
                <w:szCs w:val="28"/>
              </w:rPr>
            </w:pPr>
            <w:r w:rsidRPr="005A40CB">
              <w:rPr>
                <w:rStyle w:val="205"/>
                <w:sz w:val="28"/>
                <w:szCs w:val="28"/>
              </w:rPr>
              <w:t>3</w:t>
            </w:r>
          </w:p>
        </w:tc>
        <w:tc>
          <w:tcPr>
            <w:tcW w:w="7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6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магазин №</w:t>
            </w:r>
            <w:r w:rsidR="00B10C5C">
              <w:rPr>
                <w:rStyle w:val="205"/>
                <w:rFonts w:ascii="Times New Roman" w:hAnsi="Times New Roman" w:cs="Times New Roman"/>
                <w:b w:val="0"/>
                <w:sz w:val="28"/>
                <w:szCs w:val="28"/>
              </w:rPr>
              <w:t>3</w:t>
            </w:r>
          </w:p>
        </w:tc>
        <w:tc>
          <w:tcPr>
            <w:tcW w:w="73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41472,76</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58061,86</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44928</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44928</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555" w:type="dxa"/>
            <w:tcBorders>
              <w:top w:val="single" w:sz="4" w:space="0" w:color="auto"/>
              <w:left w:val="single" w:sz="4" w:space="0" w:color="auto"/>
              <w:bottom w:val="single" w:sz="4" w:space="0" w:color="auto"/>
              <w:right w:val="nil"/>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102989 ,86</w:t>
            </w:r>
          </w:p>
        </w:tc>
      </w:tr>
      <w:tr w:rsidR="00B10C5C" w:rsidRPr="005A40CB">
        <w:trPr>
          <w:cantSplit/>
          <w:trHeight w:val="1973"/>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5C174B">
            <w:pPr>
              <w:pStyle w:val="1450"/>
              <w:shd w:val="clear" w:color="auto" w:fill="auto"/>
              <w:spacing w:line="240" w:lineRule="auto"/>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w:t>
            </w:r>
          </w:p>
        </w:tc>
        <w:tc>
          <w:tcPr>
            <w:tcW w:w="7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40"/>
              <w:shd w:val="clear" w:color="auto" w:fill="auto"/>
              <w:spacing w:line="240" w:lineRule="auto"/>
              <w:ind w:left="113" w:right="113"/>
              <w:jc w:val="center"/>
              <w:rPr>
                <w:rStyle w:val="205"/>
                <w:rFonts w:ascii="Times New Roman" w:hAnsi="Times New Roman" w:cs="Times New Roman"/>
                <w:sz w:val="28"/>
                <w:szCs w:val="28"/>
              </w:rPr>
            </w:pPr>
            <w:r w:rsidRPr="005A40CB">
              <w:rPr>
                <w:rStyle w:val="205"/>
                <w:rFonts w:ascii="Times New Roman" w:hAnsi="Times New Roman" w:cs="Times New Roman"/>
                <w:sz w:val="28"/>
                <w:szCs w:val="28"/>
              </w:rPr>
              <w:t>Магазин №</w:t>
            </w:r>
            <w:r w:rsidR="00B10C5C">
              <w:rPr>
                <w:rStyle w:val="205"/>
                <w:rFonts w:ascii="Times New Roman" w:hAnsi="Times New Roman" w:cs="Times New Roman"/>
                <w:sz w:val="28"/>
                <w:szCs w:val="28"/>
              </w:rPr>
              <w:t>4</w:t>
            </w:r>
          </w:p>
        </w:tc>
        <w:tc>
          <w:tcPr>
            <w:tcW w:w="73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33267,93</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46575,1</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rPr>
                <w:rStyle w:val="205"/>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17222 ,4</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17222,4</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555" w:type="dxa"/>
            <w:tcBorders>
              <w:top w:val="single" w:sz="4" w:space="0" w:color="auto"/>
              <w:left w:val="single" w:sz="4" w:space="0" w:color="auto"/>
              <w:bottom w:val="single" w:sz="4" w:space="0" w:color="auto"/>
              <w:right w:val="nil"/>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63797, 5</w:t>
            </w:r>
          </w:p>
        </w:tc>
      </w:tr>
      <w:tr w:rsidR="00B10C5C" w:rsidRPr="005A40CB">
        <w:trPr>
          <w:cantSplit/>
          <w:trHeight w:val="1591"/>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F1815" w:rsidRPr="005A40CB" w:rsidRDefault="002F1815" w:rsidP="005C174B">
            <w:pPr>
              <w:rPr>
                <w:rStyle w:val="205"/>
                <w:sz w:val="28"/>
                <w:szCs w:val="28"/>
              </w:rPr>
            </w:pPr>
          </w:p>
        </w:tc>
        <w:tc>
          <w:tcPr>
            <w:tcW w:w="7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40"/>
              <w:shd w:val="clear" w:color="auto" w:fill="auto"/>
              <w:spacing w:line="240" w:lineRule="auto"/>
              <w:ind w:left="113" w:right="113"/>
              <w:jc w:val="center"/>
              <w:rPr>
                <w:rStyle w:val="205"/>
                <w:rFonts w:ascii="Times New Roman" w:hAnsi="Times New Roman" w:cs="Times New Roman"/>
                <w:sz w:val="28"/>
                <w:szCs w:val="28"/>
              </w:rPr>
            </w:pPr>
            <w:r w:rsidRPr="005A40CB">
              <w:rPr>
                <w:rStyle w:val="205"/>
                <w:rFonts w:ascii="Times New Roman" w:hAnsi="Times New Roman" w:cs="Times New Roman"/>
                <w:sz w:val="28"/>
                <w:szCs w:val="28"/>
              </w:rPr>
              <w:t>Итого</w:t>
            </w:r>
          </w:p>
        </w:tc>
        <w:tc>
          <w:tcPr>
            <w:tcW w:w="73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98682,86</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138156</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37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6,81</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ind w:left="113" w:right="113"/>
              <w:jc w:val="center"/>
              <w:rPr>
                <w:rStyle w:val="205"/>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62150 ,4</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68276,5 4</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5400</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5100</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5600</w:t>
            </w:r>
          </w:p>
        </w:tc>
        <w:tc>
          <w:tcPr>
            <w:tcW w:w="9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23100</w:t>
            </w:r>
          </w:p>
        </w:tc>
        <w:tc>
          <w:tcPr>
            <w:tcW w:w="7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B10C5C"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Pr>
                <w:rStyle w:val="205"/>
                <w:rFonts w:ascii="Times New Roman" w:hAnsi="Times New Roman" w:cs="Times New Roman"/>
                <w:b w:val="0"/>
                <w:sz w:val="28"/>
                <w:szCs w:val="28"/>
              </w:rPr>
              <w:t>3920</w:t>
            </w:r>
            <w:r w:rsidR="002F1815" w:rsidRPr="005A40CB">
              <w:rPr>
                <w:rStyle w:val="205"/>
                <w:rFonts w:ascii="Times New Roman" w:hAnsi="Times New Roman" w:cs="Times New Roman"/>
                <w:b w:val="0"/>
                <w:sz w:val="28"/>
                <w:szCs w:val="28"/>
              </w:rPr>
              <w:t>0</w:t>
            </w:r>
          </w:p>
        </w:tc>
        <w:tc>
          <w:tcPr>
            <w:tcW w:w="55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F1815" w:rsidRPr="005A40CB" w:rsidRDefault="002F1815" w:rsidP="00B10C5C">
            <w:pPr>
              <w:pStyle w:val="1450"/>
              <w:shd w:val="clear" w:color="auto" w:fill="auto"/>
              <w:spacing w:line="240" w:lineRule="auto"/>
              <w:ind w:left="113" w:right="113"/>
              <w:jc w:val="center"/>
              <w:rPr>
                <w:rStyle w:val="205"/>
                <w:rFonts w:ascii="Times New Roman" w:hAnsi="Times New Roman" w:cs="Times New Roman"/>
                <w:b w:val="0"/>
                <w:sz w:val="28"/>
                <w:szCs w:val="28"/>
              </w:rPr>
            </w:pPr>
            <w:r w:rsidRPr="005A40CB">
              <w:rPr>
                <w:rStyle w:val="205"/>
                <w:rFonts w:ascii="Times New Roman" w:hAnsi="Times New Roman" w:cs="Times New Roman"/>
                <w:b w:val="0"/>
                <w:sz w:val="28"/>
                <w:szCs w:val="28"/>
              </w:rPr>
              <w:t>245632 ,54</w:t>
            </w:r>
          </w:p>
        </w:tc>
      </w:tr>
    </w:tbl>
    <w:p w:rsidR="002F1815" w:rsidRPr="00D97936" w:rsidRDefault="002F1815" w:rsidP="002F1815">
      <w:pPr>
        <w:spacing w:line="360" w:lineRule="auto"/>
        <w:rPr>
          <w:rStyle w:val="205"/>
          <w:sz w:val="28"/>
          <w:szCs w:val="28"/>
        </w:rPr>
      </w:pPr>
    </w:p>
    <w:p w:rsidR="002F1815" w:rsidRPr="00D97936" w:rsidRDefault="002F1815" w:rsidP="00B10C5C">
      <w:pPr>
        <w:pStyle w:val="a7"/>
        <w:numPr>
          <w:ilvl w:val="0"/>
          <w:numId w:val="17"/>
        </w:numPr>
        <w:shd w:val="clear" w:color="auto" w:fill="auto"/>
        <w:tabs>
          <w:tab w:val="left" w:pos="311"/>
        </w:tabs>
        <w:spacing w:line="360" w:lineRule="auto"/>
        <w:ind w:left="1080"/>
        <w:jc w:val="both"/>
        <w:rPr>
          <w:rStyle w:val="205"/>
          <w:sz w:val="28"/>
          <w:szCs w:val="28"/>
        </w:rPr>
      </w:pPr>
      <w:r w:rsidRPr="00D97936">
        <w:rPr>
          <w:rStyle w:val="205"/>
          <w:sz w:val="28"/>
          <w:szCs w:val="28"/>
        </w:rPr>
        <w:t>Расходы по оплате труда.</w:t>
      </w:r>
    </w:p>
    <w:p w:rsidR="002F1815" w:rsidRPr="00D97936" w:rsidRDefault="002F1815" w:rsidP="00B10C5C">
      <w:pPr>
        <w:pStyle w:val="a7"/>
        <w:numPr>
          <w:ilvl w:val="0"/>
          <w:numId w:val="17"/>
        </w:numPr>
        <w:shd w:val="clear" w:color="auto" w:fill="auto"/>
        <w:tabs>
          <w:tab w:val="left" w:pos="320"/>
        </w:tabs>
        <w:spacing w:line="360" w:lineRule="auto"/>
        <w:ind w:firstLine="1080"/>
        <w:jc w:val="both"/>
        <w:rPr>
          <w:rStyle w:val="205"/>
          <w:sz w:val="28"/>
          <w:szCs w:val="28"/>
        </w:rPr>
      </w:pPr>
      <w:r w:rsidRPr="00D97936">
        <w:rPr>
          <w:rStyle w:val="205"/>
          <w:sz w:val="28"/>
          <w:szCs w:val="28"/>
        </w:rPr>
        <w:t>Сумма фонда з/п. планируется исходя из планового уровня фонда з/п. И планового товарооборота.</w:t>
      </w:r>
    </w:p>
    <w:p w:rsidR="007A7505" w:rsidRDefault="002F1815" w:rsidP="007A7505">
      <w:pPr>
        <w:pStyle w:val="a7"/>
        <w:shd w:val="clear" w:color="auto" w:fill="auto"/>
        <w:spacing w:line="240" w:lineRule="auto"/>
        <w:jc w:val="both"/>
        <w:rPr>
          <w:rStyle w:val="205"/>
          <w:sz w:val="28"/>
          <w:szCs w:val="28"/>
        </w:rPr>
      </w:pPr>
      <w:r w:rsidRPr="00D97936">
        <w:rPr>
          <w:rStyle w:val="205"/>
          <w:sz w:val="28"/>
          <w:szCs w:val="28"/>
        </w:rPr>
        <w:t xml:space="preserve">Например: плановый уровень фонда з/п. Равен 7,4%. Планируемый товарооборот составит 9381 т.р. </w:t>
      </w:r>
    </w:p>
    <w:p w:rsidR="007A7505" w:rsidRDefault="007A7505" w:rsidP="007A7505">
      <w:pPr>
        <w:pStyle w:val="a7"/>
        <w:shd w:val="clear" w:color="auto" w:fill="auto"/>
        <w:spacing w:line="240" w:lineRule="auto"/>
        <w:jc w:val="both"/>
        <w:rPr>
          <w:rStyle w:val="205"/>
          <w:sz w:val="28"/>
          <w:szCs w:val="28"/>
        </w:rPr>
      </w:pPr>
      <w:r>
        <w:rPr>
          <w:rStyle w:val="205"/>
          <w:sz w:val="28"/>
          <w:szCs w:val="28"/>
        </w:rPr>
        <w:t>Сумма</w:t>
      </w:r>
      <w:r w:rsidR="002F1815" w:rsidRPr="00D97936">
        <w:rPr>
          <w:rStyle w:val="205"/>
          <w:sz w:val="28"/>
          <w:szCs w:val="28"/>
        </w:rPr>
        <w:t xml:space="preserve"> фонда з/п. = </w:t>
      </w:r>
      <w:r w:rsidR="002F1815" w:rsidRPr="007A7505">
        <w:rPr>
          <w:rStyle w:val="205"/>
          <w:sz w:val="28"/>
          <w:szCs w:val="28"/>
          <w:u w:val="single"/>
        </w:rPr>
        <w:t xml:space="preserve">9381*7,4 </w:t>
      </w:r>
      <w:r w:rsidR="002F1815" w:rsidRPr="00D97936">
        <w:rPr>
          <w:rStyle w:val="205"/>
          <w:sz w:val="28"/>
          <w:szCs w:val="28"/>
        </w:rPr>
        <w:t xml:space="preserve">= 694,2 т.р. </w:t>
      </w:r>
    </w:p>
    <w:p w:rsidR="002F1815" w:rsidRPr="00D97936" w:rsidRDefault="007A7505" w:rsidP="007A7505">
      <w:pPr>
        <w:pStyle w:val="a7"/>
        <w:shd w:val="clear" w:color="auto" w:fill="auto"/>
        <w:spacing w:line="360" w:lineRule="auto"/>
        <w:jc w:val="both"/>
        <w:rPr>
          <w:rStyle w:val="205"/>
          <w:sz w:val="28"/>
          <w:szCs w:val="28"/>
        </w:rPr>
      </w:pPr>
      <w:r>
        <w:rPr>
          <w:rStyle w:val="205"/>
          <w:sz w:val="28"/>
          <w:szCs w:val="28"/>
        </w:rPr>
        <w:t xml:space="preserve">                                      </w:t>
      </w:r>
      <w:r w:rsidR="002F1815" w:rsidRPr="00D97936">
        <w:rPr>
          <w:rStyle w:val="205"/>
          <w:sz w:val="28"/>
          <w:szCs w:val="28"/>
        </w:rPr>
        <w:t>100</w:t>
      </w:r>
    </w:p>
    <w:p w:rsidR="002F1815" w:rsidRPr="00D97936" w:rsidRDefault="002F1815" w:rsidP="007A7505">
      <w:pPr>
        <w:pStyle w:val="a7"/>
        <w:numPr>
          <w:ilvl w:val="0"/>
          <w:numId w:val="17"/>
        </w:numPr>
        <w:shd w:val="clear" w:color="auto" w:fill="auto"/>
        <w:tabs>
          <w:tab w:val="left" w:pos="316"/>
        </w:tabs>
        <w:spacing w:line="360" w:lineRule="auto"/>
        <w:ind w:firstLine="1080"/>
        <w:jc w:val="both"/>
        <w:rPr>
          <w:rStyle w:val="205"/>
          <w:sz w:val="28"/>
          <w:szCs w:val="28"/>
        </w:rPr>
      </w:pPr>
      <w:r w:rsidRPr="00D97936">
        <w:rPr>
          <w:rStyle w:val="205"/>
          <w:sz w:val="28"/>
          <w:szCs w:val="28"/>
        </w:rPr>
        <w:t>Отчисления на социальные нужды планируются по установленным нормам:</w:t>
      </w:r>
    </w:p>
    <w:p w:rsidR="007A7505" w:rsidRDefault="002F1815" w:rsidP="002F1815">
      <w:pPr>
        <w:pStyle w:val="a7"/>
        <w:shd w:val="clear" w:color="auto" w:fill="auto"/>
        <w:spacing w:line="360" w:lineRule="auto"/>
        <w:jc w:val="both"/>
        <w:rPr>
          <w:rStyle w:val="205"/>
          <w:sz w:val="28"/>
          <w:szCs w:val="28"/>
        </w:rPr>
      </w:pPr>
      <w:r w:rsidRPr="00D97936">
        <w:rPr>
          <w:rStyle w:val="205"/>
          <w:sz w:val="28"/>
          <w:szCs w:val="28"/>
        </w:rPr>
        <w:t>Отчисления на государстве</w:t>
      </w:r>
      <w:r w:rsidR="007A7505">
        <w:rPr>
          <w:rStyle w:val="205"/>
          <w:sz w:val="28"/>
          <w:szCs w:val="28"/>
        </w:rPr>
        <w:t>нно-социальное страхование 3,2%;</w:t>
      </w:r>
    </w:p>
    <w:p w:rsidR="007A7505" w:rsidRDefault="002F1815" w:rsidP="002F1815">
      <w:pPr>
        <w:pStyle w:val="a7"/>
        <w:shd w:val="clear" w:color="auto" w:fill="auto"/>
        <w:spacing w:line="360" w:lineRule="auto"/>
        <w:jc w:val="both"/>
        <w:rPr>
          <w:rStyle w:val="205"/>
          <w:sz w:val="28"/>
          <w:szCs w:val="28"/>
        </w:rPr>
      </w:pPr>
      <w:r w:rsidRPr="00D97936">
        <w:rPr>
          <w:rStyle w:val="205"/>
          <w:sz w:val="28"/>
          <w:szCs w:val="28"/>
        </w:rPr>
        <w:t>Отчисления в пенсионный фо</w:t>
      </w:r>
      <w:r w:rsidR="007A7505">
        <w:rPr>
          <w:rStyle w:val="205"/>
          <w:sz w:val="28"/>
          <w:szCs w:val="28"/>
        </w:rPr>
        <w:t>нд 14%;</w:t>
      </w:r>
    </w:p>
    <w:p w:rsidR="007A7505" w:rsidRDefault="002F1815" w:rsidP="002F1815">
      <w:pPr>
        <w:pStyle w:val="a7"/>
        <w:shd w:val="clear" w:color="auto" w:fill="auto"/>
        <w:spacing w:line="360" w:lineRule="auto"/>
        <w:jc w:val="both"/>
        <w:rPr>
          <w:rStyle w:val="205"/>
          <w:sz w:val="28"/>
          <w:szCs w:val="28"/>
        </w:rPr>
      </w:pPr>
      <w:r w:rsidRPr="00D97936">
        <w:rPr>
          <w:rStyle w:val="205"/>
          <w:sz w:val="28"/>
          <w:szCs w:val="28"/>
        </w:rPr>
        <w:t xml:space="preserve">Отчисления </w:t>
      </w:r>
      <w:r w:rsidR="007A7505">
        <w:rPr>
          <w:rStyle w:val="205"/>
          <w:sz w:val="28"/>
          <w:szCs w:val="28"/>
        </w:rPr>
        <w:t>на медицинское страхование 2,8%;</w:t>
      </w:r>
    </w:p>
    <w:p w:rsidR="002F1815" w:rsidRPr="00D97936" w:rsidRDefault="002F1815" w:rsidP="002F1815">
      <w:pPr>
        <w:pStyle w:val="a7"/>
        <w:shd w:val="clear" w:color="auto" w:fill="auto"/>
        <w:spacing w:line="360" w:lineRule="auto"/>
        <w:jc w:val="both"/>
        <w:rPr>
          <w:rStyle w:val="205"/>
          <w:sz w:val="28"/>
          <w:szCs w:val="28"/>
        </w:rPr>
      </w:pPr>
      <w:r w:rsidRPr="00D97936">
        <w:rPr>
          <w:rStyle w:val="205"/>
          <w:sz w:val="28"/>
          <w:szCs w:val="28"/>
        </w:rPr>
        <w:t>От планового фонда заработной платы.</w:t>
      </w:r>
    </w:p>
    <w:p w:rsidR="002F1815" w:rsidRPr="00D97936" w:rsidRDefault="002F1815" w:rsidP="002F1815">
      <w:pPr>
        <w:pStyle w:val="a7"/>
        <w:shd w:val="clear" w:color="auto" w:fill="auto"/>
        <w:spacing w:line="360" w:lineRule="auto"/>
        <w:jc w:val="both"/>
        <w:rPr>
          <w:rStyle w:val="205"/>
          <w:sz w:val="28"/>
          <w:szCs w:val="28"/>
        </w:rPr>
      </w:pPr>
      <w:r w:rsidRPr="00D97936">
        <w:rPr>
          <w:rStyle w:val="205"/>
          <w:sz w:val="28"/>
          <w:szCs w:val="28"/>
        </w:rPr>
        <w:t>Пример: Плановый фонд заработной платы мы</w:t>
      </w:r>
      <w:r w:rsidR="007A7505">
        <w:rPr>
          <w:rStyle w:val="205"/>
          <w:sz w:val="28"/>
          <w:szCs w:val="28"/>
        </w:rPr>
        <w:t xml:space="preserve"> уже рассчитали его сумма 694,2</w:t>
      </w:r>
      <w:r w:rsidRPr="00D97936">
        <w:rPr>
          <w:rStyle w:val="205"/>
          <w:sz w:val="28"/>
          <w:szCs w:val="28"/>
        </w:rPr>
        <w:t>т.р.</w:t>
      </w:r>
    </w:p>
    <w:p w:rsidR="002F1815" w:rsidRPr="00D97936" w:rsidRDefault="002F1815" w:rsidP="002F1815">
      <w:pPr>
        <w:pStyle w:val="a7"/>
        <w:shd w:val="clear" w:color="auto" w:fill="auto"/>
        <w:spacing w:line="360" w:lineRule="auto"/>
        <w:jc w:val="both"/>
        <w:rPr>
          <w:rStyle w:val="205"/>
          <w:sz w:val="28"/>
          <w:szCs w:val="28"/>
        </w:rPr>
      </w:pPr>
      <w:r w:rsidRPr="00D97936">
        <w:rPr>
          <w:rStyle w:val="205"/>
          <w:sz w:val="28"/>
          <w:szCs w:val="28"/>
        </w:rPr>
        <w:t>Отчисления на государственно-социальное страхование</w:t>
      </w:r>
      <w:r w:rsidR="00DC50DD">
        <w:rPr>
          <w:rStyle w:val="205"/>
          <w:sz w:val="28"/>
          <w:szCs w:val="28"/>
        </w:rPr>
        <w:t xml:space="preserve"> </w:t>
      </w:r>
      <w:r w:rsidRPr="00D97936">
        <w:rPr>
          <w:rStyle w:val="205"/>
          <w:sz w:val="28"/>
          <w:szCs w:val="28"/>
        </w:rPr>
        <w:t>=3,2%*694,2= =22,2т.р.</w:t>
      </w:r>
    </w:p>
    <w:p w:rsidR="007A7505" w:rsidRDefault="002F1815" w:rsidP="002F1815">
      <w:pPr>
        <w:pStyle w:val="a7"/>
        <w:shd w:val="clear" w:color="auto" w:fill="auto"/>
        <w:spacing w:line="360" w:lineRule="auto"/>
        <w:jc w:val="both"/>
        <w:rPr>
          <w:rStyle w:val="205"/>
          <w:sz w:val="28"/>
          <w:szCs w:val="28"/>
        </w:rPr>
      </w:pPr>
      <w:r w:rsidRPr="00D97936">
        <w:rPr>
          <w:rStyle w:val="205"/>
          <w:sz w:val="28"/>
          <w:szCs w:val="28"/>
        </w:rPr>
        <w:t>Отчисления в пенсионный фонд</w:t>
      </w:r>
      <w:r w:rsidR="00DC50DD">
        <w:rPr>
          <w:rStyle w:val="205"/>
          <w:sz w:val="28"/>
          <w:szCs w:val="28"/>
        </w:rPr>
        <w:t xml:space="preserve"> </w:t>
      </w:r>
      <w:r w:rsidRPr="00D97936">
        <w:rPr>
          <w:rStyle w:val="205"/>
          <w:sz w:val="28"/>
          <w:szCs w:val="28"/>
        </w:rPr>
        <w:t xml:space="preserve">=14%*694,2=97,2т.р. </w:t>
      </w:r>
    </w:p>
    <w:p w:rsidR="002F1815" w:rsidRPr="00D97936" w:rsidRDefault="002F1815" w:rsidP="002F1815">
      <w:pPr>
        <w:pStyle w:val="a7"/>
        <w:shd w:val="clear" w:color="auto" w:fill="auto"/>
        <w:spacing w:line="360" w:lineRule="auto"/>
        <w:jc w:val="both"/>
        <w:rPr>
          <w:rStyle w:val="205"/>
          <w:sz w:val="28"/>
          <w:szCs w:val="28"/>
        </w:rPr>
      </w:pPr>
      <w:r w:rsidRPr="00D97936">
        <w:rPr>
          <w:rStyle w:val="205"/>
          <w:sz w:val="28"/>
          <w:szCs w:val="28"/>
        </w:rPr>
        <w:t>Отчисления на социальные нужды</w:t>
      </w:r>
      <w:r w:rsidR="00DC50DD">
        <w:rPr>
          <w:rStyle w:val="205"/>
          <w:sz w:val="28"/>
          <w:szCs w:val="28"/>
        </w:rPr>
        <w:t xml:space="preserve"> </w:t>
      </w:r>
      <w:r w:rsidRPr="00D97936">
        <w:rPr>
          <w:rStyle w:val="205"/>
          <w:sz w:val="28"/>
          <w:szCs w:val="28"/>
        </w:rPr>
        <w:t>=2,8%*694,2=19,4т.р.</w:t>
      </w:r>
    </w:p>
    <w:p w:rsidR="007A7505" w:rsidRDefault="002F1815" w:rsidP="002F1815">
      <w:pPr>
        <w:pStyle w:val="a7"/>
        <w:shd w:val="clear" w:color="auto" w:fill="auto"/>
        <w:spacing w:line="360" w:lineRule="auto"/>
        <w:jc w:val="both"/>
        <w:rPr>
          <w:rStyle w:val="205"/>
          <w:sz w:val="28"/>
          <w:szCs w:val="28"/>
        </w:rPr>
      </w:pPr>
      <w:r w:rsidRPr="00D97936">
        <w:rPr>
          <w:rStyle w:val="205"/>
          <w:sz w:val="28"/>
          <w:szCs w:val="28"/>
        </w:rPr>
        <w:t>Итого</w:t>
      </w:r>
      <w:r w:rsidR="00DC50DD">
        <w:rPr>
          <w:rStyle w:val="205"/>
          <w:sz w:val="28"/>
          <w:szCs w:val="28"/>
        </w:rPr>
        <w:t xml:space="preserve"> </w:t>
      </w:r>
      <w:r w:rsidRPr="00D97936">
        <w:rPr>
          <w:rStyle w:val="205"/>
          <w:sz w:val="28"/>
          <w:szCs w:val="28"/>
        </w:rPr>
        <w:t xml:space="preserve">= 22,2+97,2+19,4=138,8т.р. </w:t>
      </w:r>
    </w:p>
    <w:p w:rsidR="002F1815" w:rsidRPr="00D97936" w:rsidRDefault="002F1815" w:rsidP="007A7505">
      <w:pPr>
        <w:pStyle w:val="a7"/>
        <w:shd w:val="clear" w:color="auto" w:fill="auto"/>
        <w:spacing w:line="240" w:lineRule="auto"/>
        <w:jc w:val="both"/>
        <w:rPr>
          <w:rStyle w:val="205"/>
          <w:sz w:val="28"/>
          <w:szCs w:val="28"/>
        </w:rPr>
      </w:pPr>
      <w:r w:rsidRPr="00D97936">
        <w:rPr>
          <w:rStyle w:val="205"/>
          <w:sz w:val="28"/>
          <w:szCs w:val="28"/>
        </w:rPr>
        <w:t>Рассчитаем УИО по статье</w:t>
      </w:r>
      <w:r w:rsidR="007A7505">
        <w:rPr>
          <w:rStyle w:val="205"/>
          <w:sz w:val="28"/>
          <w:szCs w:val="28"/>
        </w:rPr>
        <w:t xml:space="preserve"> = </w:t>
      </w:r>
      <w:r w:rsidRPr="007A7505">
        <w:rPr>
          <w:rStyle w:val="205"/>
          <w:sz w:val="28"/>
          <w:szCs w:val="28"/>
          <w:u w:val="single"/>
        </w:rPr>
        <w:t>138.8 *100</w:t>
      </w:r>
      <w:r w:rsidRPr="00D97936">
        <w:rPr>
          <w:rStyle w:val="205"/>
          <w:sz w:val="28"/>
          <w:szCs w:val="28"/>
        </w:rPr>
        <w:t xml:space="preserve"> = 1,48%</w:t>
      </w:r>
    </w:p>
    <w:p w:rsidR="002F1815" w:rsidRPr="00D97936" w:rsidRDefault="007A7505" w:rsidP="007A7505">
      <w:pPr>
        <w:pStyle w:val="a7"/>
        <w:shd w:val="clear" w:color="auto" w:fill="auto"/>
        <w:spacing w:line="240" w:lineRule="auto"/>
        <w:jc w:val="both"/>
        <w:rPr>
          <w:rStyle w:val="205"/>
          <w:sz w:val="28"/>
          <w:szCs w:val="28"/>
        </w:rPr>
      </w:pPr>
      <w:r>
        <w:rPr>
          <w:rStyle w:val="205"/>
          <w:sz w:val="28"/>
          <w:szCs w:val="28"/>
        </w:rPr>
        <w:t xml:space="preserve">                                                      </w:t>
      </w:r>
      <w:r w:rsidR="002F1815" w:rsidRPr="00D97936">
        <w:rPr>
          <w:rStyle w:val="205"/>
          <w:sz w:val="28"/>
          <w:szCs w:val="28"/>
        </w:rPr>
        <w:t>9381</w:t>
      </w:r>
    </w:p>
    <w:p w:rsidR="002F1815" w:rsidRDefault="002F1815" w:rsidP="002F1815">
      <w:pPr>
        <w:spacing w:line="360" w:lineRule="auto"/>
        <w:jc w:val="both"/>
        <w:rPr>
          <w:rStyle w:val="205"/>
          <w:sz w:val="28"/>
          <w:szCs w:val="28"/>
        </w:rPr>
      </w:pPr>
    </w:p>
    <w:p w:rsidR="00DC50DD" w:rsidRPr="000E18C6" w:rsidRDefault="00DC50DD" w:rsidP="00DC50DD">
      <w:pPr>
        <w:pStyle w:val="a7"/>
        <w:shd w:val="clear" w:color="auto" w:fill="auto"/>
        <w:spacing w:line="360" w:lineRule="auto"/>
        <w:ind w:firstLine="905"/>
        <w:jc w:val="both"/>
        <w:rPr>
          <w:sz w:val="28"/>
          <w:szCs w:val="28"/>
        </w:rPr>
      </w:pPr>
      <w:r w:rsidRPr="000E18C6">
        <w:rPr>
          <w:sz w:val="28"/>
          <w:szCs w:val="28"/>
        </w:rPr>
        <w:t>7) Амортизация основных средств планируется исходя из балансовой первоначальной стоимости основных средств. Бухгалтером рассчитывается месячная норма амортизации:</w:t>
      </w:r>
    </w:p>
    <w:p w:rsidR="00DC50DD" w:rsidRDefault="00DC50DD" w:rsidP="00DC50DD">
      <w:pPr>
        <w:pStyle w:val="a7"/>
        <w:shd w:val="clear" w:color="auto" w:fill="auto"/>
        <w:tabs>
          <w:tab w:val="left" w:leader="underscore" w:pos="3100"/>
          <w:tab w:val="left" w:pos="4743"/>
        </w:tabs>
        <w:spacing w:line="360" w:lineRule="auto"/>
        <w:ind w:firstLine="905"/>
        <w:rPr>
          <w:sz w:val="28"/>
          <w:szCs w:val="28"/>
        </w:rPr>
      </w:pPr>
    </w:p>
    <w:p w:rsidR="00DC50DD" w:rsidRPr="000E18C6" w:rsidRDefault="00DC50DD" w:rsidP="00DC50DD">
      <w:pPr>
        <w:pStyle w:val="a7"/>
        <w:shd w:val="clear" w:color="auto" w:fill="auto"/>
        <w:tabs>
          <w:tab w:val="left" w:leader="underscore" w:pos="3100"/>
          <w:tab w:val="left" w:pos="4743"/>
        </w:tabs>
        <w:spacing w:line="240" w:lineRule="auto"/>
        <w:rPr>
          <w:sz w:val="28"/>
          <w:szCs w:val="28"/>
        </w:rPr>
      </w:pPr>
      <w:r w:rsidRPr="000E18C6">
        <w:rPr>
          <w:sz w:val="28"/>
          <w:szCs w:val="28"/>
        </w:rPr>
        <w:t>Мес. норма амортизации =</w:t>
      </w:r>
      <w:r>
        <w:rPr>
          <w:sz w:val="28"/>
          <w:szCs w:val="28"/>
        </w:rPr>
        <w:t xml:space="preserve"> </w:t>
      </w:r>
      <w:r w:rsidRPr="00DC50DD">
        <w:rPr>
          <w:sz w:val="28"/>
          <w:szCs w:val="28"/>
          <w:u w:val="single"/>
        </w:rPr>
        <w:t xml:space="preserve">               12 месяцев                  </w:t>
      </w:r>
      <w:r>
        <w:rPr>
          <w:sz w:val="28"/>
          <w:szCs w:val="28"/>
          <w:u w:val="single"/>
        </w:rPr>
        <w:t xml:space="preserve"> </w:t>
      </w:r>
      <w:r>
        <w:rPr>
          <w:sz w:val="28"/>
          <w:szCs w:val="28"/>
        </w:rPr>
        <w:t>*100</w:t>
      </w:r>
    </w:p>
    <w:p w:rsidR="00DC50DD" w:rsidRDefault="00DC50DD" w:rsidP="00DC50DD">
      <w:pPr>
        <w:pStyle w:val="a7"/>
        <w:shd w:val="clear" w:color="auto" w:fill="auto"/>
        <w:spacing w:line="240" w:lineRule="auto"/>
        <w:rPr>
          <w:sz w:val="28"/>
          <w:szCs w:val="28"/>
        </w:rPr>
      </w:pPr>
      <w:r>
        <w:rPr>
          <w:sz w:val="28"/>
          <w:szCs w:val="28"/>
        </w:rPr>
        <w:t xml:space="preserve">                                               </w:t>
      </w:r>
      <w:r w:rsidRPr="000E18C6">
        <w:rPr>
          <w:sz w:val="28"/>
          <w:szCs w:val="28"/>
        </w:rPr>
        <w:t xml:space="preserve">Число лет </w:t>
      </w:r>
      <w:r>
        <w:rPr>
          <w:sz w:val="28"/>
          <w:szCs w:val="28"/>
        </w:rPr>
        <w:t xml:space="preserve">         </w:t>
      </w:r>
      <w:r w:rsidRPr="000E18C6">
        <w:rPr>
          <w:sz w:val="28"/>
          <w:szCs w:val="28"/>
        </w:rPr>
        <w:t xml:space="preserve">* 12 месяцев </w:t>
      </w:r>
    </w:p>
    <w:p w:rsidR="00DC50DD" w:rsidRDefault="00DC50DD" w:rsidP="00DC50DD">
      <w:pPr>
        <w:pStyle w:val="a7"/>
        <w:shd w:val="clear" w:color="auto" w:fill="auto"/>
        <w:spacing w:line="240" w:lineRule="auto"/>
        <w:rPr>
          <w:sz w:val="28"/>
          <w:szCs w:val="28"/>
        </w:rPr>
      </w:pPr>
      <w:r>
        <w:rPr>
          <w:sz w:val="28"/>
          <w:szCs w:val="28"/>
        </w:rPr>
        <w:t xml:space="preserve">                                               эксплуатации</w:t>
      </w:r>
    </w:p>
    <w:p w:rsidR="00DC50DD" w:rsidRDefault="00DC50DD" w:rsidP="00DC50DD">
      <w:pPr>
        <w:pStyle w:val="a7"/>
        <w:shd w:val="clear" w:color="auto" w:fill="auto"/>
        <w:spacing w:line="360" w:lineRule="auto"/>
        <w:rPr>
          <w:sz w:val="28"/>
          <w:szCs w:val="28"/>
        </w:rPr>
      </w:pPr>
    </w:p>
    <w:p w:rsidR="00DC50DD" w:rsidRPr="000E18C6" w:rsidRDefault="00255A40" w:rsidP="00DC50DD">
      <w:pPr>
        <w:pStyle w:val="a7"/>
        <w:shd w:val="clear" w:color="auto" w:fill="auto"/>
        <w:spacing w:line="240" w:lineRule="auto"/>
        <w:rPr>
          <w:sz w:val="28"/>
          <w:szCs w:val="28"/>
        </w:rPr>
      </w:pPr>
      <w:r>
        <w:rPr>
          <w:noProof/>
        </w:rPr>
        <w:pict>
          <v:line id="_x0000_s1027" style="position:absolute;z-index:251657728" from="144.95pt,14.1pt" to="389.15pt,14.1pt"/>
        </w:pict>
      </w:r>
      <w:r w:rsidR="00DC50DD" w:rsidRPr="000E18C6">
        <w:rPr>
          <w:sz w:val="28"/>
          <w:szCs w:val="28"/>
        </w:rPr>
        <w:t>Мес.</w:t>
      </w:r>
      <w:r w:rsidR="00DC50DD">
        <w:rPr>
          <w:sz w:val="28"/>
          <w:szCs w:val="28"/>
        </w:rPr>
        <w:t>∑</w:t>
      </w:r>
      <w:r w:rsidR="00DC50DD" w:rsidRPr="000E18C6">
        <w:rPr>
          <w:sz w:val="28"/>
          <w:szCs w:val="28"/>
        </w:rPr>
        <w:t xml:space="preserve"> аморт-х =</w:t>
      </w:r>
      <w:r w:rsidR="00DC50DD">
        <w:rPr>
          <w:sz w:val="28"/>
          <w:szCs w:val="28"/>
        </w:rPr>
        <w:t xml:space="preserve"> балансовая стоимость</w:t>
      </w:r>
      <w:r w:rsidR="00DC50DD" w:rsidRPr="000E18C6">
        <w:rPr>
          <w:sz w:val="28"/>
          <w:szCs w:val="28"/>
        </w:rPr>
        <w:t xml:space="preserve"> * % </w:t>
      </w:r>
      <w:r w:rsidR="00DC50DD">
        <w:rPr>
          <w:sz w:val="28"/>
          <w:szCs w:val="28"/>
        </w:rPr>
        <w:t>амортизации</w:t>
      </w:r>
    </w:p>
    <w:p w:rsidR="00DC50DD" w:rsidRPr="000E18C6" w:rsidRDefault="00DC50DD" w:rsidP="00DC50DD">
      <w:pPr>
        <w:pStyle w:val="a7"/>
        <w:shd w:val="clear" w:color="auto" w:fill="auto"/>
        <w:tabs>
          <w:tab w:val="left" w:pos="3136"/>
        </w:tabs>
        <w:spacing w:line="240" w:lineRule="auto"/>
        <w:rPr>
          <w:sz w:val="28"/>
          <w:szCs w:val="28"/>
        </w:rPr>
      </w:pPr>
      <w:r w:rsidRPr="000E18C6">
        <w:rPr>
          <w:sz w:val="28"/>
          <w:szCs w:val="28"/>
        </w:rPr>
        <w:t>Отчислений</w:t>
      </w:r>
      <w:r w:rsidRPr="000E18C6">
        <w:rPr>
          <w:sz w:val="28"/>
          <w:szCs w:val="28"/>
        </w:rPr>
        <w:tab/>
      </w:r>
      <w:r>
        <w:rPr>
          <w:sz w:val="28"/>
          <w:szCs w:val="28"/>
        </w:rPr>
        <w:t xml:space="preserve">                          </w:t>
      </w:r>
      <w:r w:rsidRPr="000E18C6">
        <w:rPr>
          <w:sz w:val="28"/>
          <w:szCs w:val="28"/>
        </w:rPr>
        <w:t>100</w:t>
      </w:r>
    </w:p>
    <w:p w:rsidR="00DC50DD" w:rsidRDefault="00DC50DD" w:rsidP="00DC50DD">
      <w:pPr>
        <w:pStyle w:val="a7"/>
        <w:shd w:val="clear" w:color="auto" w:fill="auto"/>
        <w:spacing w:line="360" w:lineRule="auto"/>
        <w:rPr>
          <w:sz w:val="28"/>
          <w:szCs w:val="28"/>
        </w:rPr>
      </w:pPr>
    </w:p>
    <w:p w:rsidR="00DC50DD" w:rsidRPr="000E18C6" w:rsidRDefault="00DC50DD" w:rsidP="00DC50DD">
      <w:pPr>
        <w:pStyle w:val="a7"/>
        <w:shd w:val="clear" w:color="auto" w:fill="auto"/>
        <w:spacing w:line="240" w:lineRule="auto"/>
        <w:rPr>
          <w:sz w:val="28"/>
          <w:szCs w:val="28"/>
        </w:rPr>
      </w:pPr>
      <w:r w:rsidRPr="000E18C6">
        <w:rPr>
          <w:sz w:val="28"/>
          <w:szCs w:val="28"/>
        </w:rPr>
        <w:t xml:space="preserve">Годовая </w:t>
      </w:r>
      <w:r>
        <w:rPr>
          <w:sz w:val="28"/>
          <w:szCs w:val="28"/>
        </w:rPr>
        <w:t>∑           =</w:t>
      </w:r>
      <w:r w:rsidRPr="000E18C6">
        <w:rPr>
          <w:sz w:val="28"/>
          <w:szCs w:val="28"/>
        </w:rPr>
        <w:t xml:space="preserve"> </w:t>
      </w:r>
      <w:r>
        <w:rPr>
          <w:sz w:val="28"/>
          <w:szCs w:val="28"/>
        </w:rPr>
        <w:t xml:space="preserve">    </w:t>
      </w:r>
      <w:r w:rsidRPr="000E18C6">
        <w:rPr>
          <w:sz w:val="28"/>
          <w:szCs w:val="28"/>
        </w:rPr>
        <w:t xml:space="preserve">кол - во месяцев </w:t>
      </w:r>
      <w:r>
        <w:rPr>
          <w:sz w:val="28"/>
          <w:szCs w:val="28"/>
        </w:rPr>
        <w:t xml:space="preserve">   *</w:t>
      </w:r>
      <w:r w:rsidRPr="000E18C6">
        <w:rPr>
          <w:sz w:val="28"/>
          <w:szCs w:val="28"/>
        </w:rPr>
        <w:t xml:space="preserve"> </w:t>
      </w:r>
      <w:r>
        <w:rPr>
          <w:sz w:val="28"/>
          <w:szCs w:val="28"/>
        </w:rPr>
        <w:t xml:space="preserve">    ∑</w:t>
      </w:r>
      <w:r w:rsidRPr="000E18C6">
        <w:rPr>
          <w:sz w:val="28"/>
          <w:szCs w:val="28"/>
        </w:rPr>
        <w:t xml:space="preserve"> месячной нормы</w:t>
      </w:r>
    </w:p>
    <w:p w:rsidR="00DC50DD" w:rsidRPr="000E18C6" w:rsidRDefault="00DC50DD" w:rsidP="00DC50DD">
      <w:pPr>
        <w:pStyle w:val="a7"/>
        <w:shd w:val="clear" w:color="auto" w:fill="auto"/>
        <w:spacing w:line="240" w:lineRule="auto"/>
        <w:rPr>
          <w:sz w:val="28"/>
          <w:szCs w:val="28"/>
        </w:rPr>
      </w:pPr>
      <w:r>
        <w:rPr>
          <w:sz w:val="28"/>
          <w:szCs w:val="28"/>
        </w:rPr>
        <w:t>а</w:t>
      </w:r>
      <w:r w:rsidRPr="000E18C6">
        <w:rPr>
          <w:sz w:val="28"/>
          <w:szCs w:val="28"/>
        </w:rPr>
        <w:t xml:space="preserve">мортизации </w:t>
      </w:r>
      <w:r>
        <w:rPr>
          <w:sz w:val="28"/>
          <w:szCs w:val="28"/>
        </w:rPr>
        <w:t xml:space="preserve">         </w:t>
      </w:r>
      <w:r w:rsidRPr="000E18C6">
        <w:rPr>
          <w:sz w:val="28"/>
          <w:szCs w:val="28"/>
        </w:rPr>
        <w:t xml:space="preserve">эксплуатации в году </w:t>
      </w:r>
      <w:r>
        <w:rPr>
          <w:sz w:val="28"/>
          <w:szCs w:val="28"/>
        </w:rPr>
        <w:t xml:space="preserve">            </w:t>
      </w:r>
      <w:r w:rsidRPr="000E18C6">
        <w:rPr>
          <w:sz w:val="28"/>
          <w:szCs w:val="28"/>
        </w:rPr>
        <w:t>амортизации</w:t>
      </w:r>
    </w:p>
    <w:p w:rsidR="00DC50DD" w:rsidRDefault="00DC50DD" w:rsidP="00DC50DD">
      <w:pPr>
        <w:pStyle w:val="a7"/>
        <w:shd w:val="clear" w:color="auto" w:fill="auto"/>
        <w:spacing w:line="360" w:lineRule="auto"/>
        <w:rPr>
          <w:sz w:val="28"/>
          <w:szCs w:val="28"/>
        </w:rPr>
      </w:pPr>
    </w:p>
    <w:p w:rsidR="00DC50DD" w:rsidRDefault="00DC50DD" w:rsidP="00DC50DD">
      <w:pPr>
        <w:pStyle w:val="a7"/>
        <w:shd w:val="clear" w:color="auto" w:fill="auto"/>
        <w:spacing w:line="360" w:lineRule="auto"/>
        <w:ind w:firstLine="905"/>
        <w:jc w:val="both"/>
        <w:rPr>
          <w:sz w:val="28"/>
          <w:szCs w:val="28"/>
        </w:rPr>
      </w:pPr>
      <w:r w:rsidRPr="000E18C6">
        <w:rPr>
          <w:sz w:val="28"/>
          <w:szCs w:val="28"/>
        </w:rPr>
        <w:t>В нашем примере рассчитывается сразу годовая норма. Рассмотрим</w:t>
      </w:r>
      <w:r>
        <w:rPr>
          <w:sz w:val="28"/>
          <w:szCs w:val="28"/>
        </w:rPr>
        <w:t xml:space="preserve"> </w:t>
      </w:r>
      <w:r w:rsidRPr="000E18C6">
        <w:rPr>
          <w:sz w:val="28"/>
          <w:szCs w:val="28"/>
        </w:rPr>
        <w:t>на примере здания каменные.</w:t>
      </w:r>
      <w:r w:rsidRPr="007102BC">
        <w:rPr>
          <w:sz w:val="28"/>
          <w:szCs w:val="28"/>
        </w:rPr>
        <w:t xml:space="preserve"> </w:t>
      </w:r>
    </w:p>
    <w:p w:rsidR="00DC50DD" w:rsidRDefault="00DC50DD" w:rsidP="00DC50DD">
      <w:pPr>
        <w:pStyle w:val="a7"/>
        <w:shd w:val="clear" w:color="auto" w:fill="auto"/>
        <w:spacing w:line="360" w:lineRule="auto"/>
        <w:ind w:firstLine="905"/>
        <w:jc w:val="both"/>
        <w:rPr>
          <w:sz w:val="28"/>
          <w:szCs w:val="28"/>
        </w:rPr>
      </w:pPr>
    </w:p>
    <w:p w:rsidR="00DC50DD" w:rsidRDefault="00DC50DD" w:rsidP="00DC50DD">
      <w:pPr>
        <w:pStyle w:val="a7"/>
        <w:shd w:val="clear" w:color="auto" w:fill="auto"/>
        <w:spacing w:line="360" w:lineRule="auto"/>
        <w:jc w:val="both"/>
        <w:rPr>
          <w:sz w:val="28"/>
          <w:szCs w:val="28"/>
        </w:rPr>
      </w:pPr>
      <w:r>
        <w:rPr>
          <w:sz w:val="28"/>
          <w:szCs w:val="28"/>
        </w:rPr>
        <w:t>∑ годовой нормы = 288,4 * 2,5/100=7,21 т.р.</w:t>
      </w:r>
    </w:p>
    <w:p w:rsidR="00DC50DD" w:rsidRDefault="00DC50DD" w:rsidP="00DC50DD">
      <w:pPr>
        <w:pStyle w:val="a7"/>
        <w:shd w:val="clear" w:color="auto" w:fill="auto"/>
        <w:spacing w:line="360" w:lineRule="auto"/>
        <w:ind w:firstLine="905"/>
        <w:jc w:val="both"/>
        <w:rPr>
          <w:sz w:val="28"/>
          <w:szCs w:val="28"/>
        </w:rPr>
      </w:pPr>
    </w:p>
    <w:p w:rsidR="00DC50DD" w:rsidRDefault="00DC50DD" w:rsidP="00F460B1">
      <w:pPr>
        <w:pStyle w:val="a7"/>
        <w:shd w:val="clear" w:color="auto" w:fill="auto"/>
        <w:spacing w:line="360" w:lineRule="auto"/>
        <w:ind w:firstLine="905"/>
        <w:jc w:val="both"/>
        <w:rPr>
          <w:sz w:val="28"/>
          <w:szCs w:val="28"/>
        </w:rPr>
      </w:pPr>
      <w:r w:rsidRPr="00833A0B">
        <w:rPr>
          <w:sz w:val="28"/>
          <w:szCs w:val="28"/>
        </w:rPr>
        <w:t>Т.к. здания эксплуатируются весь год, то и сумма отчислений с учётом срока эксплуатации равна 7,21 т.р.</w:t>
      </w:r>
    </w:p>
    <w:p w:rsidR="00DC50DD" w:rsidRPr="00DC50DD" w:rsidRDefault="00DC50DD" w:rsidP="00F460B1">
      <w:pPr>
        <w:pStyle w:val="a7"/>
        <w:shd w:val="clear" w:color="auto" w:fill="auto"/>
        <w:tabs>
          <w:tab w:val="left" w:pos="8265"/>
        </w:tabs>
        <w:spacing w:line="360" w:lineRule="auto"/>
        <w:jc w:val="both"/>
        <w:rPr>
          <w:b/>
          <w:sz w:val="28"/>
          <w:szCs w:val="28"/>
        </w:rPr>
      </w:pPr>
      <w:r w:rsidRPr="00DC50DD">
        <w:rPr>
          <w:b/>
          <w:sz w:val="28"/>
          <w:szCs w:val="28"/>
        </w:rPr>
        <w:t xml:space="preserve">Расчет амортизационных отчислений </w:t>
      </w:r>
      <w:r w:rsidR="00F460B1">
        <w:rPr>
          <w:b/>
          <w:sz w:val="28"/>
          <w:szCs w:val="28"/>
        </w:rPr>
        <w:tab/>
        <w:t xml:space="preserve">       Табл.4</w:t>
      </w:r>
    </w:p>
    <w:tbl>
      <w:tblPr>
        <w:tblW w:w="0" w:type="auto"/>
        <w:jc w:val="center"/>
        <w:tblLayout w:type="fixed"/>
        <w:tblCellMar>
          <w:left w:w="0" w:type="dxa"/>
          <w:right w:w="0" w:type="dxa"/>
        </w:tblCellMar>
        <w:tblLook w:val="0000" w:firstRow="0" w:lastRow="0" w:firstColumn="0" w:lastColumn="0" w:noHBand="0" w:noVBand="0"/>
      </w:tblPr>
      <w:tblGrid>
        <w:gridCol w:w="1996"/>
        <w:gridCol w:w="1404"/>
        <w:gridCol w:w="1130"/>
        <w:gridCol w:w="1086"/>
        <w:gridCol w:w="1086"/>
        <w:gridCol w:w="1448"/>
        <w:gridCol w:w="1448"/>
      </w:tblGrid>
      <w:tr w:rsidR="00DC50DD" w:rsidRPr="00DC50DD">
        <w:trPr>
          <w:trHeight w:val="486"/>
          <w:jc w:val="center"/>
        </w:trPr>
        <w:tc>
          <w:tcPr>
            <w:tcW w:w="1996"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Собственные основные фонды (средства)</w:t>
            </w:r>
          </w:p>
        </w:tc>
        <w:tc>
          <w:tcPr>
            <w:tcW w:w="1404"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F460B1" w:rsidRPr="00F460B1" w:rsidRDefault="00DC50DD" w:rsidP="00F460B1">
            <w:pPr>
              <w:pStyle w:val="29"/>
              <w:shd w:val="clear" w:color="auto" w:fill="auto"/>
              <w:spacing w:line="240" w:lineRule="auto"/>
              <w:ind w:left="113" w:right="113"/>
              <w:jc w:val="center"/>
              <w:rPr>
                <w:rFonts w:ascii="Times New Roman" w:hAnsi="Times New Roman"/>
                <w:b w:val="0"/>
                <w:bCs w:val="0"/>
                <w:spacing w:val="0"/>
                <w:sz w:val="28"/>
                <w:szCs w:val="28"/>
              </w:rPr>
            </w:pPr>
            <w:r>
              <w:rPr>
                <w:rStyle w:val="2MSReferenceSansSerif"/>
                <w:rFonts w:ascii="Times New Roman" w:hAnsi="Times New Roman" w:cs="Times New Roman"/>
                <w:spacing w:val="0"/>
                <w:sz w:val="28"/>
                <w:szCs w:val="28"/>
              </w:rPr>
              <w:t>Первонач</w:t>
            </w:r>
            <w:r w:rsidRPr="00DC50DD">
              <w:rPr>
                <w:rStyle w:val="2MSReferenceSansSerif"/>
                <w:rFonts w:ascii="Times New Roman" w:hAnsi="Times New Roman" w:cs="Times New Roman"/>
                <w:spacing w:val="0"/>
                <w:sz w:val="28"/>
                <w:szCs w:val="28"/>
              </w:rPr>
              <w:t>альная</w:t>
            </w:r>
          </w:p>
        </w:tc>
        <w:tc>
          <w:tcPr>
            <w:tcW w:w="1130"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Срок</w:t>
            </w:r>
          </w:p>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эксплуатации</w:t>
            </w:r>
          </w:p>
        </w:tc>
        <w:tc>
          <w:tcPr>
            <w:tcW w:w="506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Амортизационные отчисления</w:t>
            </w:r>
          </w:p>
        </w:tc>
      </w:tr>
      <w:tr w:rsidR="00DC50DD" w:rsidRPr="00DC50DD">
        <w:trPr>
          <w:trHeight w:val="607"/>
          <w:jc w:val="center"/>
        </w:trPr>
        <w:tc>
          <w:tcPr>
            <w:tcW w:w="1996" w:type="dxa"/>
            <w:vMerge/>
            <w:tcBorders>
              <w:top w:val="nil"/>
              <w:left w:val="single" w:sz="4" w:space="0" w:color="auto"/>
              <w:bottom w:val="nil"/>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p>
        </w:tc>
        <w:tc>
          <w:tcPr>
            <w:tcW w:w="1404" w:type="dxa"/>
            <w:vMerge/>
            <w:tcBorders>
              <w:top w:val="nil"/>
              <w:left w:val="single" w:sz="4" w:space="0" w:color="auto"/>
              <w:bottom w:val="nil"/>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p>
        </w:tc>
        <w:tc>
          <w:tcPr>
            <w:tcW w:w="1130" w:type="dxa"/>
            <w:vMerge/>
            <w:tcBorders>
              <w:top w:val="nil"/>
              <w:left w:val="single" w:sz="4" w:space="0" w:color="auto"/>
              <w:bottom w:val="nil"/>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p>
        </w:tc>
        <w:tc>
          <w:tcPr>
            <w:tcW w:w="21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Годовая норма</w:t>
            </w: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С учетом срока эксплуатации</w:t>
            </w:r>
          </w:p>
        </w:tc>
      </w:tr>
      <w:tr w:rsidR="00DC50DD" w:rsidRPr="00DC50DD">
        <w:trPr>
          <w:trHeight w:val="1786"/>
          <w:jc w:val="center"/>
        </w:trPr>
        <w:tc>
          <w:tcPr>
            <w:tcW w:w="1996" w:type="dxa"/>
            <w:vMerge/>
            <w:tcBorders>
              <w:top w:val="nil"/>
              <w:left w:val="single" w:sz="4" w:space="0" w:color="auto"/>
              <w:bottom w:val="single" w:sz="4" w:space="0" w:color="auto"/>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p>
        </w:tc>
        <w:tc>
          <w:tcPr>
            <w:tcW w:w="1404" w:type="dxa"/>
            <w:vMerge/>
            <w:tcBorders>
              <w:top w:val="nil"/>
              <w:left w:val="single" w:sz="4" w:space="0" w:color="auto"/>
              <w:bottom w:val="single" w:sz="4" w:space="0" w:color="auto"/>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p>
        </w:tc>
        <w:tc>
          <w:tcPr>
            <w:tcW w:w="1130" w:type="dxa"/>
            <w:vMerge/>
            <w:tcBorders>
              <w:top w:val="nil"/>
              <w:left w:val="single" w:sz="4" w:space="0" w:color="auto"/>
              <w:bottom w:val="single" w:sz="4" w:space="0" w:color="auto"/>
              <w:right w:val="single" w:sz="4" w:space="0" w:color="auto"/>
            </w:tcBorders>
            <w:shd w:val="clear" w:color="auto" w:fill="FFFFFF"/>
            <w:textDirection w:val="btLr"/>
            <w:vAlign w:val="center"/>
          </w:tcPr>
          <w:p w:rsidR="00DC50DD" w:rsidRPr="00DC50DD" w:rsidRDefault="00DC50DD" w:rsidP="00F460B1">
            <w:pPr>
              <w:pStyle w:val="29"/>
              <w:shd w:val="clear" w:color="auto" w:fill="auto"/>
              <w:spacing w:line="240" w:lineRule="auto"/>
              <w:ind w:left="113" w:right="113"/>
              <w:jc w:val="center"/>
              <w:rPr>
                <w:rFonts w:ascii="Times New Roman" w:hAnsi="Times New Roman"/>
                <w:spacing w:val="0"/>
                <w:sz w:val="28"/>
                <w:szCs w:val="28"/>
              </w:rPr>
            </w:pP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2"/>
                <w:rFonts w:ascii="Times New Roman" w:hAnsi="Times New Roman" w:cs="Times New Roman"/>
                <w:spacing w:val="0"/>
                <w:sz w:val="28"/>
                <w:szCs w:val="28"/>
              </w:rPr>
              <w:t xml:space="preserve">%% к </w:t>
            </w:r>
            <w:r w:rsidRPr="00DC50DD">
              <w:rPr>
                <w:rStyle w:val="2MSReferenceSansSerif"/>
                <w:rFonts w:ascii="Times New Roman" w:hAnsi="Times New Roman" w:cs="Times New Roman"/>
                <w:spacing w:val="0"/>
                <w:sz w:val="28"/>
                <w:szCs w:val="28"/>
              </w:rPr>
              <w:t>стоимости</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сумма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Кол-во месяцев</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сумма</w:t>
            </w:r>
          </w:p>
        </w:tc>
      </w:tr>
      <w:tr w:rsidR="00DC50DD" w:rsidRPr="00DC50DD">
        <w:trPr>
          <w:trHeight w:val="792"/>
          <w:jc w:val="center"/>
        </w:trPr>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Здания каменные</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288,4</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7a"/>
              <w:shd w:val="clear" w:color="auto" w:fill="auto"/>
              <w:spacing w:line="240" w:lineRule="auto"/>
              <w:jc w:val="center"/>
              <w:rPr>
                <w:rFonts w:ascii="Times New Roman" w:hAnsi="Times New Roman" w:cs="Times New Roman"/>
                <w:b w:val="0"/>
                <w:sz w:val="28"/>
                <w:szCs w:val="28"/>
              </w:rPr>
            </w:pPr>
            <w:r w:rsidRPr="00DC50DD">
              <w:rPr>
                <w:rFonts w:ascii="Times New Roman" w:hAnsi="Times New Roman" w:cs="Times New Roman"/>
                <w:b w:val="0"/>
                <w:sz w:val="28"/>
                <w:szCs w:val="28"/>
              </w:rPr>
              <w:t>12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2,5</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7,21</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81"/>
              <w:shd w:val="clear" w:color="auto" w:fill="auto"/>
              <w:spacing w:line="240" w:lineRule="auto"/>
              <w:jc w:val="center"/>
              <w:rPr>
                <w:b w:val="0"/>
                <w:sz w:val="28"/>
                <w:szCs w:val="28"/>
              </w:rPr>
            </w:pPr>
            <w:r w:rsidRPr="00DC50DD">
              <w:rPr>
                <w:b w:val="0"/>
                <w:sz w:val="28"/>
                <w:szCs w:val="28"/>
              </w:rPr>
              <w:t>12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7,21</w:t>
            </w:r>
          </w:p>
        </w:tc>
      </w:tr>
      <w:tr w:rsidR="00DC50DD" w:rsidRPr="00DC50DD">
        <w:trPr>
          <w:trHeight w:val="338"/>
          <w:jc w:val="center"/>
        </w:trPr>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Оборудование, сейфы, кассовые аппараты</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4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26</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9b"/>
              <w:shd w:val="clear" w:color="auto" w:fill="auto"/>
              <w:spacing w:line="240" w:lineRule="auto"/>
              <w:jc w:val="center"/>
              <w:rPr>
                <w:spacing w:val="0"/>
                <w:sz w:val="28"/>
                <w:szCs w:val="28"/>
              </w:rPr>
            </w:pPr>
            <w:r w:rsidRPr="00DC50DD">
              <w:rPr>
                <w:spacing w:val="0"/>
                <w:sz w:val="28"/>
                <w:szCs w:val="28"/>
              </w:rPr>
              <w:t>12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2a"/>
              <w:shd w:val="clear" w:color="auto" w:fill="auto"/>
              <w:spacing w:line="240" w:lineRule="auto"/>
              <w:jc w:val="center"/>
              <w:rPr>
                <w:b w:val="0"/>
                <w:sz w:val="28"/>
                <w:szCs w:val="28"/>
              </w:rPr>
            </w:pPr>
            <w:r w:rsidRPr="00DC50DD">
              <w:rPr>
                <w:b w:val="0"/>
                <w:sz w:val="28"/>
                <w:szCs w:val="28"/>
              </w:rPr>
              <w:t>11,1</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2,89</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51"/>
              <w:shd w:val="clear" w:color="auto" w:fill="auto"/>
              <w:spacing w:line="240" w:lineRule="auto"/>
              <w:jc w:val="center"/>
              <w:rPr>
                <w:sz w:val="28"/>
                <w:szCs w:val="28"/>
              </w:rPr>
            </w:pPr>
            <w:r w:rsidRPr="00DC50DD">
              <w:rPr>
                <w:sz w:val="28"/>
                <w:szCs w:val="28"/>
              </w:rPr>
              <w:t>12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2,89</w:t>
            </w:r>
          </w:p>
        </w:tc>
      </w:tr>
      <w:tr w:rsidR="00DC50DD" w:rsidRPr="00DC50DD">
        <w:trPr>
          <w:trHeight w:val="171"/>
          <w:jc w:val="center"/>
        </w:trPr>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Холодильные прилавки</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115,4</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8a"/>
              <w:shd w:val="clear" w:color="auto" w:fill="auto"/>
              <w:spacing w:line="240" w:lineRule="auto"/>
              <w:jc w:val="center"/>
              <w:rPr>
                <w:spacing w:val="0"/>
                <w:sz w:val="28"/>
                <w:szCs w:val="28"/>
              </w:rPr>
            </w:pPr>
            <w:r w:rsidRPr="00DC50DD">
              <w:rPr>
                <w:spacing w:val="0"/>
                <w:sz w:val="28"/>
                <w:szCs w:val="28"/>
              </w:rPr>
              <w:t>12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a7"/>
              <w:shd w:val="clear" w:color="auto" w:fill="auto"/>
              <w:spacing w:line="240" w:lineRule="auto"/>
              <w:jc w:val="center"/>
              <w:rPr>
                <w:sz w:val="28"/>
                <w:szCs w:val="28"/>
              </w:rPr>
            </w:pPr>
            <w:r w:rsidRPr="00DC50DD">
              <w:rPr>
                <w:sz w:val="28"/>
                <w:szCs w:val="28"/>
              </w:rPr>
              <w:t>10</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11,54</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42"/>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12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11,54</w:t>
            </w:r>
          </w:p>
        </w:tc>
      </w:tr>
      <w:tr w:rsidR="00DC50DD" w:rsidRPr="00DC50DD">
        <w:trPr>
          <w:trHeight w:val="176"/>
          <w:jc w:val="center"/>
        </w:trPr>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Калорифер</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6a"/>
              <w:shd w:val="clear" w:color="auto" w:fill="auto"/>
              <w:spacing w:line="240" w:lineRule="auto"/>
              <w:jc w:val="center"/>
              <w:rPr>
                <w:b w:val="0"/>
                <w:sz w:val="28"/>
                <w:szCs w:val="28"/>
              </w:rPr>
            </w:pPr>
            <w:r w:rsidRPr="00DC50DD">
              <w:rPr>
                <w:b w:val="0"/>
                <w:noProof w:val="0"/>
                <w:sz w:val="28"/>
                <w:szCs w:val="28"/>
              </w:rPr>
              <w:t>2</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18"/>
              <w:shd w:val="clear" w:color="auto" w:fill="auto"/>
              <w:spacing w:line="240" w:lineRule="auto"/>
              <w:jc w:val="center"/>
              <w:rPr>
                <w:spacing w:val="0"/>
                <w:sz w:val="28"/>
                <w:szCs w:val="28"/>
              </w:rPr>
            </w:pPr>
            <w:r w:rsidRPr="00DC50DD">
              <w:rPr>
                <w:spacing w:val="0"/>
                <w:sz w:val="28"/>
                <w:szCs w:val="28"/>
              </w:rPr>
              <w:t>12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8,3</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0,17</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61"/>
              <w:shd w:val="clear" w:color="auto" w:fill="auto"/>
              <w:spacing w:line="240" w:lineRule="auto"/>
              <w:jc w:val="center"/>
              <w:rPr>
                <w:rFonts w:ascii="Times New Roman" w:hAnsi="Times New Roman" w:cs="Times New Roman"/>
                <w:b w:val="0"/>
                <w:sz w:val="28"/>
                <w:szCs w:val="28"/>
              </w:rPr>
            </w:pPr>
            <w:r w:rsidRPr="00DC50DD">
              <w:rPr>
                <w:rFonts w:ascii="Times New Roman" w:hAnsi="Times New Roman" w:cs="Times New Roman"/>
                <w:b w:val="0"/>
                <w:sz w:val="28"/>
                <w:szCs w:val="28"/>
              </w:rPr>
              <w:t>12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0,17</w:t>
            </w:r>
          </w:p>
        </w:tc>
      </w:tr>
      <w:tr w:rsidR="00DC50DD" w:rsidRPr="00DC50DD">
        <w:trPr>
          <w:trHeight w:val="176"/>
          <w:jc w:val="center"/>
        </w:trPr>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29"/>
              <w:shd w:val="clear" w:color="auto" w:fill="auto"/>
              <w:spacing w:line="240" w:lineRule="auto"/>
              <w:jc w:val="center"/>
              <w:rPr>
                <w:rFonts w:ascii="Times New Roman" w:hAnsi="Times New Roman"/>
                <w:spacing w:val="0"/>
                <w:sz w:val="28"/>
                <w:szCs w:val="28"/>
              </w:rPr>
            </w:pPr>
            <w:r w:rsidRPr="00DC50DD">
              <w:rPr>
                <w:rStyle w:val="2MSReferenceSansSerif"/>
                <w:rFonts w:ascii="Times New Roman" w:hAnsi="Times New Roman" w:cs="Times New Roman"/>
                <w:spacing w:val="0"/>
                <w:sz w:val="28"/>
                <w:szCs w:val="28"/>
              </w:rPr>
              <w:t>Компьютер</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23,9</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0a"/>
              <w:shd w:val="clear" w:color="auto" w:fill="auto"/>
              <w:spacing w:line="240" w:lineRule="auto"/>
              <w:jc w:val="center"/>
              <w:rPr>
                <w:rFonts w:ascii="Times New Roman" w:hAnsi="Times New Roman" w:cs="Times New Roman"/>
                <w:b w:val="0"/>
                <w:spacing w:val="0"/>
                <w:sz w:val="28"/>
                <w:szCs w:val="28"/>
              </w:rPr>
            </w:pPr>
            <w:r w:rsidRPr="00DC50DD">
              <w:rPr>
                <w:rFonts w:ascii="Times New Roman" w:hAnsi="Times New Roman" w:cs="Times New Roman"/>
                <w:b w:val="0"/>
                <w:spacing w:val="0"/>
                <w:sz w:val="28"/>
                <w:szCs w:val="28"/>
              </w:rPr>
              <w:t>12</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31"/>
              <w:shd w:val="clear" w:color="auto" w:fill="auto"/>
              <w:spacing w:line="240" w:lineRule="auto"/>
              <w:jc w:val="center"/>
              <w:rPr>
                <w:rFonts w:ascii="Times New Roman" w:hAnsi="Times New Roman" w:cs="Times New Roman"/>
                <w:b w:val="0"/>
                <w:sz w:val="28"/>
                <w:szCs w:val="28"/>
              </w:rPr>
            </w:pPr>
            <w:r w:rsidRPr="00DC50DD">
              <w:rPr>
                <w:rFonts w:ascii="Times New Roman" w:hAnsi="Times New Roman" w:cs="Times New Roman"/>
                <w:b w:val="0"/>
                <w:sz w:val="28"/>
                <w:szCs w:val="28"/>
              </w:rPr>
              <w:t>11,1</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2,65</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171"/>
              <w:shd w:val="clear" w:color="auto" w:fill="auto"/>
              <w:spacing w:line="240" w:lineRule="auto"/>
              <w:jc w:val="center"/>
              <w:rPr>
                <w:rFonts w:ascii="Times New Roman" w:hAnsi="Times New Roman" w:cs="Times New Roman"/>
                <w:b w:val="0"/>
                <w:sz w:val="28"/>
                <w:szCs w:val="28"/>
              </w:rPr>
            </w:pPr>
            <w:r w:rsidRPr="00DC50DD">
              <w:rPr>
                <w:rFonts w:ascii="Times New Roman" w:hAnsi="Times New Roman" w:cs="Times New Roman"/>
                <w:b w:val="0"/>
                <w:sz w:val="28"/>
                <w:szCs w:val="28"/>
              </w:rPr>
              <w:t>12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2,65</w:t>
            </w:r>
          </w:p>
        </w:tc>
      </w:tr>
      <w:tr w:rsidR="00DC50DD" w:rsidRPr="00DC50DD">
        <w:trPr>
          <w:trHeight w:val="185"/>
          <w:jc w:val="center"/>
        </w:trPr>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F460B1" w:rsidRDefault="00DC50DD" w:rsidP="00F460B1">
            <w:pPr>
              <w:pStyle w:val="29"/>
              <w:shd w:val="clear" w:color="auto" w:fill="auto"/>
              <w:spacing w:line="240" w:lineRule="auto"/>
              <w:jc w:val="center"/>
              <w:rPr>
                <w:rFonts w:ascii="Times New Roman" w:hAnsi="Times New Roman"/>
                <w:spacing w:val="0"/>
                <w:sz w:val="28"/>
                <w:szCs w:val="28"/>
              </w:rPr>
            </w:pPr>
            <w:r w:rsidRPr="00F460B1">
              <w:rPr>
                <w:rStyle w:val="2MSReferenceSansSerif"/>
                <w:rFonts w:ascii="Times New Roman" w:hAnsi="Times New Roman" w:cs="Times New Roman"/>
                <w:spacing w:val="0"/>
                <w:sz w:val="28"/>
                <w:szCs w:val="28"/>
              </w:rPr>
              <w:t>Итого</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455,7</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jc w:val="center"/>
              <w:rPr>
                <w:sz w:val="28"/>
                <w:szCs w:val="28"/>
              </w:rPr>
            </w:pP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jc w:val="center"/>
              <w:rPr>
                <w:sz w:val="28"/>
                <w:szCs w:val="28"/>
              </w:rPr>
            </w:pP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24,45</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jc w:val="center"/>
              <w:rPr>
                <w:sz w:val="28"/>
                <w:szCs w:val="28"/>
              </w:rPr>
            </w:pP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DC50DD" w:rsidRPr="00DC50DD" w:rsidRDefault="00DC50DD" w:rsidP="00F460B1">
            <w:pPr>
              <w:pStyle w:val="5a"/>
              <w:shd w:val="clear" w:color="auto" w:fill="auto"/>
              <w:spacing w:line="240" w:lineRule="auto"/>
              <w:jc w:val="center"/>
              <w:rPr>
                <w:rFonts w:ascii="Times New Roman" w:hAnsi="Times New Roman" w:cs="Times New Roman"/>
                <w:spacing w:val="0"/>
                <w:sz w:val="28"/>
                <w:szCs w:val="28"/>
              </w:rPr>
            </w:pPr>
            <w:r w:rsidRPr="00DC50DD">
              <w:rPr>
                <w:rFonts w:ascii="Times New Roman" w:hAnsi="Times New Roman" w:cs="Times New Roman"/>
                <w:spacing w:val="0"/>
                <w:sz w:val="28"/>
                <w:szCs w:val="28"/>
              </w:rPr>
              <w:t>24,45</w:t>
            </w:r>
          </w:p>
        </w:tc>
      </w:tr>
    </w:tbl>
    <w:p w:rsidR="00DC50DD" w:rsidRDefault="00DC50DD" w:rsidP="00F460B1">
      <w:pPr>
        <w:pStyle w:val="a7"/>
        <w:shd w:val="clear" w:color="auto" w:fill="auto"/>
        <w:spacing w:line="240" w:lineRule="auto"/>
        <w:ind w:firstLine="905"/>
        <w:jc w:val="both"/>
        <w:rPr>
          <w:sz w:val="28"/>
          <w:szCs w:val="28"/>
        </w:rPr>
      </w:pPr>
    </w:p>
    <w:p w:rsidR="00DC50DD" w:rsidRDefault="00DC50DD" w:rsidP="00DC50DD">
      <w:pPr>
        <w:pStyle w:val="a7"/>
        <w:numPr>
          <w:ilvl w:val="0"/>
          <w:numId w:val="18"/>
        </w:numPr>
        <w:shd w:val="clear" w:color="auto" w:fill="auto"/>
        <w:tabs>
          <w:tab w:val="clear" w:pos="720"/>
        </w:tabs>
        <w:spacing w:line="360" w:lineRule="auto"/>
        <w:ind w:left="0" w:firstLine="905"/>
        <w:jc w:val="both"/>
        <w:rPr>
          <w:sz w:val="28"/>
          <w:szCs w:val="28"/>
        </w:rPr>
      </w:pPr>
      <w:r w:rsidRPr="00833A0B">
        <w:rPr>
          <w:sz w:val="28"/>
          <w:szCs w:val="28"/>
        </w:rPr>
        <w:t>Отчисления в фонд потребительской кооперации производится по установленным % от полученной прибыли, т.е.</w:t>
      </w:r>
    </w:p>
    <w:p w:rsidR="00DC50DD" w:rsidRDefault="00DC50DD" w:rsidP="00DC50DD">
      <w:pPr>
        <w:pStyle w:val="a7"/>
        <w:shd w:val="clear" w:color="auto" w:fill="auto"/>
        <w:spacing w:line="360" w:lineRule="auto"/>
        <w:jc w:val="both"/>
        <w:rPr>
          <w:sz w:val="28"/>
          <w:szCs w:val="28"/>
        </w:rPr>
      </w:pPr>
    </w:p>
    <w:p w:rsidR="00DC50DD" w:rsidRPr="00F460B1" w:rsidRDefault="00DC50DD" w:rsidP="00F460B1">
      <w:pPr>
        <w:pStyle w:val="a7"/>
        <w:shd w:val="clear" w:color="auto" w:fill="auto"/>
        <w:spacing w:line="240" w:lineRule="auto"/>
        <w:ind w:firstLine="907"/>
        <w:jc w:val="both"/>
        <w:rPr>
          <w:sz w:val="28"/>
          <w:szCs w:val="28"/>
          <w:u w:val="single"/>
        </w:rPr>
      </w:pPr>
      <w:r w:rsidRPr="00F460B1">
        <w:rPr>
          <w:sz w:val="28"/>
          <w:szCs w:val="28"/>
          <w:u w:val="single"/>
        </w:rPr>
        <w:t>∑ плановой прибыли * % отчислений</w:t>
      </w:r>
    </w:p>
    <w:p w:rsidR="00DC50DD" w:rsidRDefault="00DC50DD" w:rsidP="00F460B1">
      <w:pPr>
        <w:pStyle w:val="a7"/>
        <w:shd w:val="clear" w:color="auto" w:fill="auto"/>
        <w:spacing w:line="240" w:lineRule="auto"/>
        <w:ind w:firstLine="907"/>
        <w:jc w:val="both"/>
        <w:rPr>
          <w:sz w:val="28"/>
          <w:szCs w:val="28"/>
        </w:rPr>
      </w:pPr>
      <w:r>
        <w:rPr>
          <w:sz w:val="28"/>
          <w:szCs w:val="28"/>
        </w:rPr>
        <w:t xml:space="preserve">                        100</w:t>
      </w:r>
    </w:p>
    <w:p w:rsidR="00DC50DD" w:rsidRPr="00833A0B" w:rsidRDefault="00DC50DD" w:rsidP="00DC50DD">
      <w:pPr>
        <w:pStyle w:val="a7"/>
        <w:shd w:val="clear" w:color="auto" w:fill="auto"/>
        <w:spacing w:line="360" w:lineRule="auto"/>
        <w:ind w:firstLine="905"/>
        <w:jc w:val="both"/>
        <w:rPr>
          <w:sz w:val="28"/>
          <w:szCs w:val="28"/>
        </w:rPr>
      </w:pPr>
    </w:p>
    <w:p w:rsidR="00DC50DD" w:rsidRDefault="00DC50DD" w:rsidP="00DC50DD">
      <w:pPr>
        <w:pStyle w:val="a7"/>
        <w:shd w:val="clear" w:color="auto" w:fill="auto"/>
        <w:spacing w:line="360" w:lineRule="auto"/>
        <w:ind w:firstLine="905"/>
        <w:jc w:val="both"/>
        <w:rPr>
          <w:sz w:val="28"/>
          <w:szCs w:val="28"/>
        </w:rPr>
      </w:pPr>
      <w:r w:rsidRPr="00833A0B">
        <w:rPr>
          <w:sz w:val="28"/>
          <w:szCs w:val="28"/>
        </w:rPr>
        <w:t xml:space="preserve">Например: Плановая прибыль 386,05 т.р., % отчислений 15%, тогда отчисления в фонд потребительской кооперации </w:t>
      </w:r>
      <w:r>
        <w:rPr>
          <w:sz w:val="28"/>
          <w:szCs w:val="28"/>
        </w:rPr>
        <w:t>=</w:t>
      </w:r>
      <w:r w:rsidRPr="00833A0B">
        <w:rPr>
          <w:sz w:val="28"/>
          <w:szCs w:val="28"/>
        </w:rPr>
        <w:t>386,05* 15/100=57,9 т.р.</w:t>
      </w:r>
    </w:p>
    <w:p w:rsidR="00DC50DD" w:rsidRPr="00833A0B" w:rsidRDefault="00DC50DD" w:rsidP="00DC50DD">
      <w:pPr>
        <w:pStyle w:val="a7"/>
        <w:shd w:val="clear" w:color="auto" w:fill="auto"/>
        <w:spacing w:line="360" w:lineRule="auto"/>
        <w:ind w:firstLine="905"/>
        <w:jc w:val="both"/>
        <w:rPr>
          <w:sz w:val="28"/>
          <w:szCs w:val="28"/>
        </w:rPr>
      </w:pPr>
    </w:p>
    <w:p w:rsidR="00DC50DD" w:rsidRDefault="00DC50DD" w:rsidP="00DC50DD">
      <w:pPr>
        <w:pStyle w:val="a7"/>
        <w:numPr>
          <w:ilvl w:val="0"/>
          <w:numId w:val="18"/>
        </w:numPr>
        <w:shd w:val="clear" w:color="auto" w:fill="auto"/>
        <w:tabs>
          <w:tab w:val="clear" w:pos="720"/>
        </w:tabs>
        <w:spacing w:line="360" w:lineRule="auto"/>
        <w:ind w:left="0" w:firstLine="905"/>
        <w:jc w:val="both"/>
        <w:rPr>
          <w:sz w:val="28"/>
          <w:szCs w:val="28"/>
        </w:rPr>
      </w:pPr>
      <w:r w:rsidRPr="00833A0B">
        <w:rPr>
          <w:sz w:val="28"/>
          <w:szCs w:val="28"/>
        </w:rPr>
        <w:t xml:space="preserve">Убыль товаров в пределах норм планируется на основе плана РТО в разрезе товарных групп. Рассмотрим пример на группе мясо и птица. Для этого рассчитаем </w:t>
      </w:r>
      <w:r>
        <w:rPr>
          <w:sz w:val="28"/>
          <w:szCs w:val="28"/>
        </w:rPr>
        <w:t xml:space="preserve">∑ </w:t>
      </w:r>
      <w:r w:rsidRPr="00833A0B">
        <w:rPr>
          <w:sz w:val="28"/>
          <w:szCs w:val="28"/>
        </w:rPr>
        <w:t xml:space="preserve"> торговой надбавки, она равна</w:t>
      </w:r>
    </w:p>
    <w:p w:rsidR="00DC50DD" w:rsidRPr="00833A0B" w:rsidRDefault="00DC50DD" w:rsidP="00DC50DD">
      <w:pPr>
        <w:pStyle w:val="a7"/>
        <w:shd w:val="clear" w:color="auto" w:fill="auto"/>
        <w:spacing w:line="360" w:lineRule="auto"/>
        <w:jc w:val="both"/>
        <w:rPr>
          <w:sz w:val="28"/>
          <w:szCs w:val="28"/>
        </w:rPr>
      </w:pPr>
    </w:p>
    <w:p w:rsidR="00DC50DD" w:rsidRDefault="00DC50DD" w:rsidP="00F460B1">
      <w:pPr>
        <w:pStyle w:val="a7"/>
        <w:shd w:val="clear" w:color="auto" w:fill="auto"/>
        <w:spacing w:line="240" w:lineRule="auto"/>
        <w:jc w:val="both"/>
        <w:rPr>
          <w:sz w:val="28"/>
          <w:szCs w:val="28"/>
          <w:u w:val="single"/>
        </w:rPr>
      </w:pPr>
      <w:r w:rsidRPr="00833A0B">
        <w:rPr>
          <w:sz w:val="28"/>
          <w:szCs w:val="28"/>
          <w:u w:val="single"/>
        </w:rPr>
        <w:t>план ТО * % торговой надбавки</w:t>
      </w:r>
    </w:p>
    <w:p w:rsidR="00DC50DD" w:rsidRDefault="00DC50DD" w:rsidP="00F460B1">
      <w:pPr>
        <w:pStyle w:val="a7"/>
        <w:shd w:val="clear" w:color="auto" w:fill="auto"/>
        <w:spacing w:line="240" w:lineRule="auto"/>
        <w:jc w:val="both"/>
        <w:rPr>
          <w:sz w:val="28"/>
          <w:szCs w:val="28"/>
        </w:rPr>
      </w:pPr>
      <w:r>
        <w:rPr>
          <w:sz w:val="28"/>
          <w:szCs w:val="28"/>
        </w:rPr>
        <w:t xml:space="preserve">     </w:t>
      </w:r>
      <w:r w:rsidRPr="00833A0B">
        <w:rPr>
          <w:sz w:val="28"/>
          <w:szCs w:val="28"/>
        </w:rPr>
        <w:t>100+% торговой надбавки</w:t>
      </w:r>
    </w:p>
    <w:p w:rsidR="00DC50DD" w:rsidRDefault="00DC50DD" w:rsidP="00F460B1">
      <w:pPr>
        <w:pStyle w:val="a7"/>
        <w:shd w:val="clear" w:color="auto" w:fill="auto"/>
        <w:spacing w:line="360" w:lineRule="auto"/>
        <w:jc w:val="both"/>
        <w:rPr>
          <w:sz w:val="28"/>
          <w:szCs w:val="28"/>
        </w:rPr>
      </w:pPr>
    </w:p>
    <w:p w:rsidR="00DC50DD" w:rsidRDefault="00DC50DD" w:rsidP="00F460B1">
      <w:pPr>
        <w:pStyle w:val="a7"/>
        <w:shd w:val="clear" w:color="auto" w:fill="auto"/>
        <w:spacing w:line="360" w:lineRule="auto"/>
        <w:jc w:val="both"/>
        <w:rPr>
          <w:sz w:val="28"/>
          <w:szCs w:val="28"/>
        </w:rPr>
      </w:pPr>
      <w:r w:rsidRPr="00833A0B">
        <w:rPr>
          <w:sz w:val="28"/>
          <w:szCs w:val="28"/>
        </w:rPr>
        <w:t xml:space="preserve">Сумма торговой надбавки = 141*20/(100+20)=23,5 т.р. </w:t>
      </w:r>
    </w:p>
    <w:p w:rsidR="00DC50DD" w:rsidRDefault="00DC50DD" w:rsidP="00F460B1">
      <w:pPr>
        <w:pStyle w:val="a7"/>
        <w:shd w:val="clear" w:color="auto" w:fill="auto"/>
        <w:spacing w:line="360" w:lineRule="auto"/>
        <w:jc w:val="both"/>
        <w:rPr>
          <w:sz w:val="28"/>
          <w:szCs w:val="28"/>
        </w:rPr>
      </w:pPr>
      <w:r w:rsidRPr="00833A0B">
        <w:rPr>
          <w:sz w:val="28"/>
          <w:szCs w:val="28"/>
        </w:rPr>
        <w:t xml:space="preserve">План ТО без надбавки = План ТО всего - Сумма торговой надбавки </w:t>
      </w:r>
    </w:p>
    <w:p w:rsidR="00DC50DD" w:rsidRDefault="00DC50DD" w:rsidP="00F460B1">
      <w:pPr>
        <w:pStyle w:val="a7"/>
        <w:shd w:val="clear" w:color="auto" w:fill="auto"/>
        <w:spacing w:line="360" w:lineRule="auto"/>
        <w:jc w:val="both"/>
        <w:rPr>
          <w:sz w:val="28"/>
          <w:szCs w:val="28"/>
        </w:rPr>
      </w:pPr>
      <w:r w:rsidRPr="00833A0B">
        <w:rPr>
          <w:sz w:val="28"/>
          <w:szCs w:val="28"/>
        </w:rPr>
        <w:t xml:space="preserve">План ТО без надбавки = 141-23,5=171,5 т.р. </w:t>
      </w:r>
    </w:p>
    <w:p w:rsidR="00F460B1" w:rsidRDefault="00DC50DD" w:rsidP="00F460B1">
      <w:pPr>
        <w:pStyle w:val="a7"/>
        <w:shd w:val="clear" w:color="auto" w:fill="auto"/>
        <w:spacing w:line="360" w:lineRule="auto"/>
        <w:jc w:val="both"/>
        <w:rPr>
          <w:sz w:val="28"/>
          <w:szCs w:val="28"/>
        </w:rPr>
      </w:pPr>
      <w:r w:rsidRPr="00833A0B">
        <w:rPr>
          <w:sz w:val="28"/>
          <w:szCs w:val="28"/>
        </w:rPr>
        <w:t xml:space="preserve">И тогда </w:t>
      </w:r>
    </w:p>
    <w:p w:rsidR="00DC50DD" w:rsidRDefault="00DC50DD" w:rsidP="00F460B1">
      <w:pPr>
        <w:pStyle w:val="a7"/>
        <w:shd w:val="clear" w:color="auto" w:fill="auto"/>
        <w:spacing w:line="240" w:lineRule="auto"/>
        <w:jc w:val="both"/>
        <w:rPr>
          <w:sz w:val="28"/>
          <w:szCs w:val="28"/>
        </w:rPr>
      </w:pPr>
      <w:r w:rsidRPr="00833A0B">
        <w:rPr>
          <w:sz w:val="28"/>
          <w:szCs w:val="28"/>
        </w:rPr>
        <w:t>С</w:t>
      </w:r>
      <w:r w:rsidR="00F460B1">
        <w:rPr>
          <w:sz w:val="28"/>
          <w:szCs w:val="28"/>
        </w:rPr>
        <w:t xml:space="preserve">умма естественной убыли равна </w:t>
      </w:r>
      <w:r w:rsidRPr="00833A0B">
        <w:rPr>
          <w:sz w:val="28"/>
          <w:szCs w:val="28"/>
        </w:rPr>
        <w:t xml:space="preserve">= </w:t>
      </w:r>
      <w:r w:rsidR="00F460B1">
        <w:rPr>
          <w:sz w:val="28"/>
          <w:szCs w:val="28"/>
          <w:u w:val="single"/>
        </w:rPr>
        <w:t>План ТО без надбавки* % ест.у</w:t>
      </w:r>
      <w:r w:rsidRPr="00FE1503">
        <w:rPr>
          <w:sz w:val="28"/>
          <w:szCs w:val="28"/>
          <w:u w:val="single"/>
        </w:rPr>
        <w:t>были</w:t>
      </w:r>
    </w:p>
    <w:p w:rsidR="00DC50DD" w:rsidRPr="00833A0B" w:rsidRDefault="00DC50DD" w:rsidP="00F460B1">
      <w:pPr>
        <w:pStyle w:val="a7"/>
        <w:shd w:val="clear" w:color="auto" w:fill="auto"/>
        <w:spacing w:line="240" w:lineRule="auto"/>
        <w:jc w:val="both"/>
        <w:rPr>
          <w:sz w:val="28"/>
          <w:szCs w:val="28"/>
        </w:rPr>
      </w:pPr>
      <w:r>
        <w:rPr>
          <w:sz w:val="28"/>
          <w:szCs w:val="28"/>
        </w:rPr>
        <w:t xml:space="preserve">                          </w:t>
      </w:r>
      <w:r w:rsidR="00F460B1">
        <w:rPr>
          <w:sz w:val="28"/>
          <w:szCs w:val="28"/>
        </w:rPr>
        <w:t xml:space="preserve">                                                       </w:t>
      </w:r>
      <w:r>
        <w:rPr>
          <w:sz w:val="28"/>
          <w:szCs w:val="28"/>
        </w:rPr>
        <w:t xml:space="preserve">       100</w:t>
      </w:r>
    </w:p>
    <w:p w:rsidR="00DC50DD" w:rsidRDefault="00DC50DD" w:rsidP="00F460B1">
      <w:pPr>
        <w:pStyle w:val="a7"/>
        <w:shd w:val="clear" w:color="auto" w:fill="auto"/>
        <w:spacing w:line="360" w:lineRule="auto"/>
        <w:jc w:val="both"/>
        <w:rPr>
          <w:sz w:val="28"/>
          <w:szCs w:val="28"/>
        </w:rPr>
      </w:pPr>
    </w:p>
    <w:p w:rsidR="00DC50DD" w:rsidRPr="00833A0B" w:rsidRDefault="00DC50DD" w:rsidP="00F460B1">
      <w:pPr>
        <w:pStyle w:val="a7"/>
        <w:shd w:val="clear" w:color="auto" w:fill="auto"/>
        <w:spacing w:line="360" w:lineRule="auto"/>
        <w:jc w:val="both"/>
        <w:rPr>
          <w:sz w:val="28"/>
          <w:szCs w:val="28"/>
        </w:rPr>
      </w:pPr>
      <w:r w:rsidRPr="00833A0B">
        <w:rPr>
          <w:sz w:val="28"/>
          <w:szCs w:val="28"/>
        </w:rPr>
        <w:t>Сумма естественной убыли = 171,5*0,3/100=0,35 т.р.</w:t>
      </w:r>
    </w:p>
    <w:p w:rsidR="00DC50DD" w:rsidRPr="00D97936" w:rsidRDefault="00DC50DD" w:rsidP="00DC50DD">
      <w:pPr>
        <w:spacing w:line="360" w:lineRule="auto"/>
        <w:jc w:val="both"/>
        <w:rPr>
          <w:rStyle w:val="205"/>
          <w:sz w:val="28"/>
          <w:szCs w:val="28"/>
        </w:rPr>
      </w:pPr>
    </w:p>
    <w:p w:rsidR="006A3230" w:rsidRPr="00D97936" w:rsidRDefault="006A3230" w:rsidP="00DC50DD">
      <w:pPr>
        <w:spacing w:line="360" w:lineRule="auto"/>
        <w:ind w:firstLine="720"/>
        <w:jc w:val="both"/>
        <w:rPr>
          <w:rStyle w:val="205"/>
          <w:sz w:val="28"/>
          <w:szCs w:val="28"/>
        </w:rPr>
      </w:pPr>
    </w:p>
    <w:p w:rsidR="00127F54" w:rsidRPr="00D97936" w:rsidRDefault="00127F54" w:rsidP="00DC50DD">
      <w:pPr>
        <w:spacing w:line="360" w:lineRule="auto"/>
        <w:ind w:firstLine="720"/>
        <w:jc w:val="both"/>
        <w:rPr>
          <w:rStyle w:val="205"/>
        </w:rPr>
      </w:pPr>
      <w:bookmarkStart w:id="0" w:name="_GoBack"/>
      <w:bookmarkEnd w:id="0"/>
    </w:p>
    <w:sectPr w:rsidR="00127F54" w:rsidRPr="00D97936" w:rsidSect="002211DC">
      <w:footerReference w:type="even" r:id="rId7"/>
      <w:foot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14" w:rsidRDefault="00FD2414">
      <w:r>
        <w:separator/>
      </w:r>
    </w:p>
  </w:endnote>
  <w:endnote w:type="continuationSeparator" w:id="0">
    <w:p w:rsidR="00FD2414" w:rsidRDefault="00FD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DD" w:rsidRDefault="00DC50DD" w:rsidP="00F1241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C50DD" w:rsidRDefault="00DC50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DD" w:rsidRDefault="00DC50DD" w:rsidP="00F1241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838A7">
      <w:rPr>
        <w:rStyle w:val="a4"/>
        <w:noProof/>
      </w:rPr>
      <w:t>2</w:t>
    </w:r>
    <w:r>
      <w:rPr>
        <w:rStyle w:val="a4"/>
      </w:rPr>
      <w:fldChar w:fldCharType="end"/>
    </w:r>
  </w:p>
  <w:p w:rsidR="00DC50DD" w:rsidRDefault="00DC50D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14" w:rsidRDefault="00FD2414">
      <w:r>
        <w:separator/>
      </w:r>
    </w:p>
  </w:footnote>
  <w:footnote w:type="continuationSeparator" w:id="0">
    <w:p w:rsidR="00FD2414" w:rsidRDefault="00FD2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876C9B20"/>
    <w:lvl w:ilvl="0">
      <w:start w:val="1"/>
      <w:numFmt w:val="bullet"/>
      <w:lvlText w:val="-"/>
      <w:lvlJc w:val="left"/>
      <w:pPr>
        <w:tabs>
          <w:tab w:val="num" w:pos="0"/>
        </w:tabs>
      </w:pPr>
      <w:rPr>
        <w:rFonts w:ascii="Times New Roman" w:hAnsi="Times New Roman" w:hint="default"/>
        <w:b w:val="0"/>
        <w:i w:val="0"/>
        <w:smallCaps w:val="0"/>
        <w:strike w:val="0"/>
        <w:color w:val="000000"/>
        <w:spacing w:val="0"/>
        <w:w w:val="100"/>
        <w:position w:val="0"/>
        <w:sz w:val="19"/>
        <w:u w:val="none"/>
      </w:rPr>
    </w:lvl>
    <w:lvl w:ilvl="1">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A20656C2"/>
    <w:lvl w:ilvl="0">
      <w:start w:val="2"/>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1">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4">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A718D2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D"/>
    <w:multiLevelType w:val="multilevel"/>
    <w:tmpl w:val="B406FEB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6A755CF"/>
    <w:multiLevelType w:val="hybridMultilevel"/>
    <w:tmpl w:val="7DD4C9B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A5C21B4"/>
    <w:multiLevelType w:val="hybridMultilevel"/>
    <w:tmpl w:val="13AC1BF4"/>
    <w:lvl w:ilvl="0" w:tplc="53102008">
      <w:start w:val="1"/>
      <w:numFmt w:val="decimal"/>
      <w:lvlText w:val="%1."/>
      <w:lvlJc w:val="left"/>
      <w:pPr>
        <w:tabs>
          <w:tab w:val="num" w:pos="2255"/>
        </w:tabs>
        <w:ind w:left="2255" w:hanging="1350"/>
      </w:pPr>
      <w:rPr>
        <w:rFonts w:cs="Times New Roman" w:hint="default"/>
      </w:rPr>
    </w:lvl>
    <w:lvl w:ilvl="1" w:tplc="04190019">
      <w:start w:val="1"/>
      <w:numFmt w:val="lowerLetter"/>
      <w:lvlText w:val="%2."/>
      <w:lvlJc w:val="left"/>
      <w:pPr>
        <w:tabs>
          <w:tab w:val="num" w:pos="1985"/>
        </w:tabs>
        <w:ind w:left="1985" w:hanging="360"/>
      </w:pPr>
      <w:rPr>
        <w:rFonts w:cs="Times New Roman"/>
      </w:rPr>
    </w:lvl>
    <w:lvl w:ilvl="2" w:tplc="0419001B">
      <w:start w:val="1"/>
      <w:numFmt w:val="lowerRoman"/>
      <w:lvlText w:val="%3."/>
      <w:lvlJc w:val="right"/>
      <w:pPr>
        <w:tabs>
          <w:tab w:val="num" w:pos="2705"/>
        </w:tabs>
        <w:ind w:left="2705" w:hanging="180"/>
      </w:pPr>
      <w:rPr>
        <w:rFonts w:cs="Times New Roman"/>
      </w:rPr>
    </w:lvl>
    <w:lvl w:ilvl="3" w:tplc="0419000F">
      <w:start w:val="1"/>
      <w:numFmt w:val="decimal"/>
      <w:lvlText w:val="%4."/>
      <w:lvlJc w:val="left"/>
      <w:pPr>
        <w:tabs>
          <w:tab w:val="num" w:pos="3425"/>
        </w:tabs>
        <w:ind w:left="3425" w:hanging="360"/>
      </w:pPr>
      <w:rPr>
        <w:rFonts w:cs="Times New Roman"/>
      </w:rPr>
    </w:lvl>
    <w:lvl w:ilvl="4" w:tplc="04190019">
      <w:start w:val="1"/>
      <w:numFmt w:val="lowerLetter"/>
      <w:lvlText w:val="%5."/>
      <w:lvlJc w:val="left"/>
      <w:pPr>
        <w:tabs>
          <w:tab w:val="num" w:pos="4145"/>
        </w:tabs>
        <w:ind w:left="4145" w:hanging="360"/>
      </w:pPr>
      <w:rPr>
        <w:rFonts w:cs="Times New Roman"/>
      </w:rPr>
    </w:lvl>
    <w:lvl w:ilvl="5" w:tplc="0419001B">
      <w:start w:val="1"/>
      <w:numFmt w:val="lowerRoman"/>
      <w:lvlText w:val="%6."/>
      <w:lvlJc w:val="right"/>
      <w:pPr>
        <w:tabs>
          <w:tab w:val="num" w:pos="4865"/>
        </w:tabs>
        <w:ind w:left="4865" w:hanging="180"/>
      </w:pPr>
      <w:rPr>
        <w:rFonts w:cs="Times New Roman"/>
      </w:rPr>
    </w:lvl>
    <w:lvl w:ilvl="6" w:tplc="0419000F">
      <w:start w:val="1"/>
      <w:numFmt w:val="decimal"/>
      <w:lvlText w:val="%7."/>
      <w:lvlJc w:val="left"/>
      <w:pPr>
        <w:tabs>
          <w:tab w:val="num" w:pos="5585"/>
        </w:tabs>
        <w:ind w:left="5585" w:hanging="360"/>
      </w:pPr>
      <w:rPr>
        <w:rFonts w:cs="Times New Roman"/>
      </w:rPr>
    </w:lvl>
    <w:lvl w:ilvl="7" w:tplc="04190019">
      <w:start w:val="1"/>
      <w:numFmt w:val="lowerLetter"/>
      <w:lvlText w:val="%8."/>
      <w:lvlJc w:val="left"/>
      <w:pPr>
        <w:tabs>
          <w:tab w:val="num" w:pos="6305"/>
        </w:tabs>
        <w:ind w:left="6305" w:hanging="360"/>
      </w:pPr>
      <w:rPr>
        <w:rFonts w:cs="Times New Roman"/>
      </w:rPr>
    </w:lvl>
    <w:lvl w:ilvl="8" w:tplc="0419001B">
      <w:start w:val="1"/>
      <w:numFmt w:val="lowerRoman"/>
      <w:lvlText w:val="%9."/>
      <w:lvlJc w:val="right"/>
      <w:pPr>
        <w:tabs>
          <w:tab w:val="num" w:pos="7025"/>
        </w:tabs>
        <w:ind w:left="7025" w:hanging="180"/>
      </w:pPr>
      <w:rPr>
        <w:rFonts w:cs="Times New Roman"/>
      </w:rPr>
    </w:lvl>
  </w:abstractNum>
  <w:abstractNum w:abstractNumId="9">
    <w:nsid w:val="109C58A8"/>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0">
    <w:nsid w:val="2DD90903"/>
    <w:multiLevelType w:val="hybridMultilevel"/>
    <w:tmpl w:val="6B921B08"/>
    <w:lvl w:ilvl="0" w:tplc="1D8E3414">
      <w:start w:val="1"/>
      <w:numFmt w:val="upperRoman"/>
      <w:lvlText w:val="%1."/>
      <w:lvlJc w:val="left"/>
      <w:pPr>
        <w:tabs>
          <w:tab w:val="num" w:pos="1440"/>
        </w:tabs>
        <w:ind w:left="1440" w:hanging="72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89C6CA0"/>
    <w:multiLevelType w:val="hybridMultilevel"/>
    <w:tmpl w:val="EB26C1C8"/>
    <w:lvl w:ilvl="0" w:tplc="8B3CEDD0">
      <w:start w:val="1"/>
      <w:numFmt w:val="decimal"/>
      <w:lvlText w:val="%1."/>
      <w:lvlJc w:val="left"/>
      <w:pPr>
        <w:tabs>
          <w:tab w:val="num" w:pos="1515"/>
        </w:tabs>
        <w:ind w:left="1515" w:hanging="360"/>
      </w:pPr>
      <w:rPr>
        <w:rFonts w:hint="default"/>
      </w:r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2">
    <w:nsid w:val="3C4432A8"/>
    <w:multiLevelType w:val="hybridMultilevel"/>
    <w:tmpl w:val="11DA3EA4"/>
    <w:lvl w:ilvl="0" w:tplc="9D9031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906361E"/>
    <w:multiLevelType w:val="hybridMultilevel"/>
    <w:tmpl w:val="DE4ED5CA"/>
    <w:lvl w:ilvl="0" w:tplc="04190011">
      <w:start w:val="8"/>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15976E4"/>
    <w:multiLevelType w:val="hybridMultilevel"/>
    <w:tmpl w:val="F768F702"/>
    <w:lvl w:ilvl="0" w:tplc="73725040">
      <w:start w:val="1"/>
      <w:numFmt w:val="decimal"/>
      <w:lvlText w:val="%1."/>
      <w:lvlJc w:val="left"/>
      <w:pPr>
        <w:tabs>
          <w:tab w:val="num" w:pos="2225"/>
        </w:tabs>
        <w:ind w:left="2225" w:hanging="1320"/>
      </w:pPr>
      <w:rPr>
        <w:rFonts w:cs="Times New Roman" w:hint="default"/>
      </w:rPr>
    </w:lvl>
    <w:lvl w:ilvl="1" w:tplc="04190019">
      <w:start w:val="1"/>
      <w:numFmt w:val="lowerLetter"/>
      <w:lvlText w:val="%2."/>
      <w:lvlJc w:val="left"/>
      <w:pPr>
        <w:tabs>
          <w:tab w:val="num" w:pos="1985"/>
        </w:tabs>
        <w:ind w:left="1985" w:hanging="360"/>
      </w:pPr>
      <w:rPr>
        <w:rFonts w:cs="Times New Roman"/>
      </w:rPr>
    </w:lvl>
    <w:lvl w:ilvl="2" w:tplc="0419001B">
      <w:start w:val="1"/>
      <w:numFmt w:val="lowerRoman"/>
      <w:lvlText w:val="%3."/>
      <w:lvlJc w:val="right"/>
      <w:pPr>
        <w:tabs>
          <w:tab w:val="num" w:pos="2705"/>
        </w:tabs>
        <w:ind w:left="2705" w:hanging="180"/>
      </w:pPr>
      <w:rPr>
        <w:rFonts w:cs="Times New Roman"/>
      </w:rPr>
    </w:lvl>
    <w:lvl w:ilvl="3" w:tplc="0419000F">
      <w:start w:val="1"/>
      <w:numFmt w:val="decimal"/>
      <w:lvlText w:val="%4."/>
      <w:lvlJc w:val="left"/>
      <w:pPr>
        <w:tabs>
          <w:tab w:val="num" w:pos="3425"/>
        </w:tabs>
        <w:ind w:left="3425" w:hanging="360"/>
      </w:pPr>
      <w:rPr>
        <w:rFonts w:cs="Times New Roman"/>
      </w:rPr>
    </w:lvl>
    <w:lvl w:ilvl="4" w:tplc="04190019">
      <w:start w:val="1"/>
      <w:numFmt w:val="lowerLetter"/>
      <w:lvlText w:val="%5."/>
      <w:lvlJc w:val="left"/>
      <w:pPr>
        <w:tabs>
          <w:tab w:val="num" w:pos="4145"/>
        </w:tabs>
        <w:ind w:left="4145" w:hanging="360"/>
      </w:pPr>
      <w:rPr>
        <w:rFonts w:cs="Times New Roman"/>
      </w:rPr>
    </w:lvl>
    <w:lvl w:ilvl="5" w:tplc="0419001B">
      <w:start w:val="1"/>
      <w:numFmt w:val="lowerRoman"/>
      <w:lvlText w:val="%6."/>
      <w:lvlJc w:val="right"/>
      <w:pPr>
        <w:tabs>
          <w:tab w:val="num" w:pos="4865"/>
        </w:tabs>
        <w:ind w:left="4865" w:hanging="180"/>
      </w:pPr>
      <w:rPr>
        <w:rFonts w:cs="Times New Roman"/>
      </w:rPr>
    </w:lvl>
    <w:lvl w:ilvl="6" w:tplc="0419000F">
      <w:start w:val="1"/>
      <w:numFmt w:val="decimal"/>
      <w:lvlText w:val="%7."/>
      <w:lvlJc w:val="left"/>
      <w:pPr>
        <w:tabs>
          <w:tab w:val="num" w:pos="5585"/>
        </w:tabs>
        <w:ind w:left="5585" w:hanging="360"/>
      </w:pPr>
      <w:rPr>
        <w:rFonts w:cs="Times New Roman"/>
      </w:rPr>
    </w:lvl>
    <w:lvl w:ilvl="7" w:tplc="04190019">
      <w:start w:val="1"/>
      <w:numFmt w:val="lowerLetter"/>
      <w:lvlText w:val="%8."/>
      <w:lvlJc w:val="left"/>
      <w:pPr>
        <w:tabs>
          <w:tab w:val="num" w:pos="6305"/>
        </w:tabs>
        <w:ind w:left="6305" w:hanging="360"/>
      </w:pPr>
      <w:rPr>
        <w:rFonts w:cs="Times New Roman"/>
      </w:rPr>
    </w:lvl>
    <w:lvl w:ilvl="8" w:tplc="0419001B">
      <w:start w:val="1"/>
      <w:numFmt w:val="lowerRoman"/>
      <w:lvlText w:val="%9."/>
      <w:lvlJc w:val="right"/>
      <w:pPr>
        <w:tabs>
          <w:tab w:val="num" w:pos="7025"/>
        </w:tabs>
        <w:ind w:left="7025" w:hanging="180"/>
      </w:pPr>
      <w:rPr>
        <w:rFonts w:cs="Times New Roman"/>
      </w:rPr>
    </w:lvl>
  </w:abstractNum>
  <w:abstractNum w:abstractNumId="15">
    <w:nsid w:val="548069EC"/>
    <w:multiLevelType w:val="multilevel"/>
    <w:tmpl w:val="7862D1BE"/>
    <w:lvl w:ilvl="0">
      <w:start w:val="1"/>
      <w:numFmt w:val="bullet"/>
      <w:lvlText w:val="-"/>
      <w:lvlJc w:val="left"/>
      <w:pPr>
        <w:tabs>
          <w:tab w:val="num" w:pos="0"/>
        </w:tabs>
      </w:pPr>
      <w:rPr>
        <w:rFonts w:ascii="Times New Roman" w:hAnsi="Times New Roman" w:hint="default"/>
        <w:b w:val="0"/>
        <w:i w:val="0"/>
        <w:smallCaps w:val="0"/>
        <w:strike w:val="0"/>
        <w:color w:val="000000"/>
        <w:spacing w:val="0"/>
        <w:w w:val="100"/>
        <w:position w:val="0"/>
        <w:sz w:val="19"/>
        <w:u w:val="none"/>
      </w:rPr>
    </w:lvl>
    <w:lvl w:ilvl="1">
      <w:start w:val="1"/>
      <w:numFmt w:val="decimal"/>
      <w:lvlText w:val="%2."/>
      <w:lvlJc w:val="left"/>
      <w:pPr>
        <w:tabs>
          <w:tab w:val="num" w:pos="0"/>
        </w:tabs>
      </w:pPr>
      <w:rPr>
        <w:rFonts w:ascii="Times New Roman" w:hAnsi="Times New Roman" w:cs="Times New Roman" w:hint="default"/>
        <w:b w:val="0"/>
        <w:bCs w:val="0"/>
        <w:i w:val="0"/>
        <w:iCs w:val="0"/>
        <w:strike w:val="0"/>
        <w:color w:val="000000"/>
        <w:spacing w:val="0"/>
        <w:w w:val="100"/>
        <w:position w:val="0"/>
        <w:sz w:val="19"/>
        <w:szCs w:val="19"/>
        <w:u w:val="none"/>
      </w:rPr>
    </w:lvl>
    <w:lvl w:ilvl="2">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16">
    <w:nsid w:val="60AF5A5B"/>
    <w:multiLevelType w:val="hybridMultilevel"/>
    <w:tmpl w:val="006EB5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1B81035"/>
    <w:multiLevelType w:val="multilevel"/>
    <w:tmpl w:val="405437B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62D962FF"/>
    <w:multiLevelType w:val="hybridMultilevel"/>
    <w:tmpl w:val="48D2200C"/>
    <w:lvl w:ilvl="0" w:tplc="04190019">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5BE0306"/>
    <w:multiLevelType w:val="hybridMultilevel"/>
    <w:tmpl w:val="EF3EDAA8"/>
    <w:lvl w:ilvl="0" w:tplc="3D765162">
      <w:start w:val="1"/>
      <w:numFmt w:val="upperRoman"/>
      <w:lvlText w:val="%1."/>
      <w:lvlJc w:val="left"/>
      <w:pPr>
        <w:tabs>
          <w:tab w:val="num" w:pos="1725"/>
        </w:tabs>
        <w:ind w:left="1725" w:hanging="1005"/>
      </w:pPr>
      <w:rPr>
        <w:rFonts w:hint="default"/>
      </w:rPr>
    </w:lvl>
    <w:lvl w:ilvl="1" w:tplc="F6A26652">
      <w:start w:val="1"/>
      <w:numFmt w:val="decimal"/>
      <w:lvlText w:val="%2."/>
      <w:lvlJc w:val="left"/>
      <w:pPr>
        <w:tabs>
          <w:tab w:val="num" w:pos="1995"/>
        </w:tabs>
        <w:ind w:left="1995" w:hanging="55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F817DC1"/>
    <w:multiLevelType w:val="multilevel"/>
    <w:tmpl w:val="EF3EDAA8"/>
    <w:lvl w:ilvl="0">
      <w:start w:val="1"/>
      <w:numFmt w:val="upperRoman"/>
      <w:lvlText w:val="%1."/>
      <w:lvlJc w:val="left"/>
      <w:pPr>
        <w:tabs>
          <w:tab w:val="num" w:pos="1725"/>
        </w:tabs>
        <w:ind w:left="1725" w:hanging="1005"/>
      </w:pPr>
      <w:rPr>
        <w:rFonts w:hint="default"/>
      </w:rPr>
    </w:lvl>
    <w:lvl w:ilvl="1">
      <w:start w:val="1"/>
      <w:numFmt w:val="decimal"/>
      <w:lvlText w:val="%2."/>
      <w:lvlJc w:val="left"/>
      <w:pPr>
        <w:tabs>
          <w:tab w:val="num" w:pos="1995"/>
        </w:tabs>
        <w:ind w:left="1995" w:hanging="555"/>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72A44537"/>
    <w:multiLevelType w:val="hybridMultilevel"/>
    <w:tmpl w:val="056C827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C2F7BE0"/>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nsid w:val="7EAE29CA"/>
    <w:multiLevelType w:val="hybridMultilevel"/>
    <w:tmpl w:val="0614A54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9"/>
  </w:num>
  <w:num w:numId="4">
    <w:abstractNumId w:val="20"/>
  </w:num>
  <w:num w:numId="5">
    <w:abstractNumId w:val="10"/>
  </w:num>
  <w:num w:numId="6">
    <w:abstractNumId w:val="12"/>
  </w:num>
  <w:num w:numId="7">
    <w:abstractNumId w:val="11"/>
  </w:num>
  <w:num w:numId="8">
    <w:abstractNumId w:val="7"/>
  </w:num>
  <w:num w:numId="9">
    <w:abstractNumId w:val="1"/>
  </w:num>
  <w:num w:numId="10">
    <w:abstractNumId w:val="2"/>
  </w:num>
  <w:num w:numId="11">
    <w:abstractNumId w:val="16"/>
  </w:num>
  <w:num w:numId="12">
    <w:abstractNumId w:val="8"/>
  </w:num>
  <w:num w:numId="13">
    <w:abstractNumId w:val="0"/>
  </w:num>
  <w:num w:numId="14">
    <w:abstractNumId w:val="3"/>
  </w:num>
  <w:num w:numId="15">
    <w:abstractNumId w:val="4"/>
  </w:num>
  <w:num w:numId="16">
    <w:abstractNumId w:val="5"/>
  </w:num>
  <w:num w:numId="17">
    <w:abstractNumId w:val="6"/>
  </w:num>
  <w:num w:numId="18">
    <w:abstractNumId w:val="13"/>
  </w:num>
  <w:num w:numId="19">
    <w:abstractNumId w:val="9"/>
  </w:num>
  <w:num w:numId="20">
    <w:abstractNumId w:val="15"/>
  </w:num>
  <w:num w:numId="21">
    <w:abstractNumId w:val="14"/>
  </w:num>
  <w:num w:numId="22">
    <w:abstractNumId w:val="18"/>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AFF"/>
    <w:rsid w:val="0011272E"/>
    <w:rsid w:val="00124126"/>
    <w:rsid w:val="00127F54"/>
    <w:rsid w:val="001A3192"/>
    <w:rsid w:val="002211DC"/>
    <w:rsid w:val="00255A40"/>
    <w:rsid w:val="002D4D12"/>
    <w:rsid w:val="002F1815"/>
    <w:rsid w:val="003E1BEF"/>
    <w:rsid w:val="00480F1D"/>
    <w:rsid w:val="004D4C40"/>
    <w:rsid w:val="005A40CB"/>
    <w:rsid w:val="005C174B"/>
    <w:rsid w:val="006631AA"/>
    <w:rsid w:val="006A3230"/>
    <w:rsid w:val="00777398"/>
    <w:rsid w:val="007A7505"/>
    <w:rsid w:val="00AC5286"/>
    <w:rsid w:val="00B10C5C"/>
    <w:rsid w:val="00B838A7"/>
    <w:rsid w:val="00D002C5"/>
    <w:rsid w:val="00D97936"/>
    <w:rsid w:val="00DC50DD"/>
    <w:rsid w:val="00E60F87"/>
    <w:rsid w:val="00F1241D"/>
    <w:rsid w:val="00F460B1"/>
    <w:rsid w:val="00F85AFF"/>
    <w:rsid w:val="00FD2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2E1218D-C5C9-40A2-AE0A-FE3ADAB0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211DC"/>
    <w:pPr>
      <w:tabs>
        <w:tab w:val="center" w:pos="4677"/>
        <w:tab w:val="right" w:pos="9355"/>
      </w:tabs>
    </w:pPr>
  </w:style>
  <w:style w:type="character" w:styleId="a4">
    <w:name w:val="page number"/>
    <w:basedOn w:val="a0"/>
    <w:rsid w:val="002211DC"/>
  </w:style>
  <w:style w:type="character" w:customStyle="1" w:styleId="3">
    <w:name w:val="Основной текст (3)_ Знак"/>
    <w:basedOn w:val="a0"/>
    <w:link w:val="30"/>
    <w:rsid w:val="002D4D12"/>
    <w:rPr>
      <w:noProof/>
      <w:lang w:val="ru-RU" w:eastAsia="ru-RU" w:bidi="ar-SA"/>
    </w:rPr>
  </w:style>
  <w:style w:type="character" w:customStyle="1" w:styleId="20">
    <w:name w:val="Основной текст (20)_ Знак"/>
    <w:basedOn w:val="a0"/>
    <w:link w:val="200"/>
    <w:rsid w:val="002D4D12"/>
    <w:rPr>
      <w:sz w:val="19"/>
      <w:szCs w:val="19"/>
      <w:lang w:val="ru-RU" w:eastAsia="ru-RU" w:bidi="ar-SA"/>
    </w:rPr>
  </w:style>
  <w:style w:type="character" w:customStyle="1" w:styleId="201">
    <w:name w:val="Основной текст (20)"/>
    <w:basedOn w:val="20"/>
    <w:rsid w:val="002D4D12"/>
    <w:rPr>
      <w:sz w:val="19"/>
      <w:szCs w:val="19"/>
      <w:lang w:val="ru-RU" w:eastAsia="ru-RU" w:bidi="ar-SA"/>
    </w:rPr>
  </w:style>
  <w:style w:type="character" w:customStyle="1" w:styleId="19">
    <w:name w:val="Основной текст (19) + Не полужирный"/>
    <w:basedOn w:val="a0"/>
    <w:rsid w:val="002D4D12"/>
    <w:rPr>
      <w:rFonts w:ascii="Times New Roman" w:hAnsi="Times New Roman" w:cs="Times New Roman"/>
      <w:spacing w:val="0"/>
      <w:sz w:val="19"/>
      <w:szCs w:val="19"/>
    </w:rPr>
  </w:style>
  <w:style w:type="character" w:customStyle="1" w:styleId="201pt">
    <w:name w:val="Основной текст (20) + Интервал 1 pt"/>
    <w:basedOn w:val="20"/>
    <w:rsid w:val="002D4D12"/>
    <w:rPr>
      <w:spacing w:val="20"/>
      <w:sz w:val="19"/>
      <w:szCs w:val="19"/>
      <w:lang w:val="ru-RU" w:eastAsia="ru-RU" w:bidi="ar-SA"/>
    </w:rPr>
  </w:style>
  <w:style w:type="character" w:customStyle="1" w:styleId="2010">
    <w:name w:val="Основной текст (20) + 10"/>
    <w:aliases w:val="5 pt20,Интервал 0 pt"/>
    <w:basedOn w:val="20"/>
    <w:rsid w:val="002D4D12"/>
    <w:rPr>
      <w:spacing w:val="-10"/>
      <w:sz w:val="21"/>
      <w:szCs w:val="21"/>
      <w:lang w:val="ru-RU" w:eastAsia="ru-RU" w:bidi="ar-SA"/>
    </w:rPr>
  </w:style>
  <w:style w:type="character" w:customStyle="1" w:styleId="206">
    <w:name w:val="Основной текст (20)6"/>
    <w:basedOn w:val="20"/>
    <w:rsid w:val="002D4D12"/>
    <w:rPr>
      <w:sz w:val="19"/>
      <w:szCs w:val="19"/>
      <w:u w:val="single"/>
      <w:lang w:val="ru-RU" w:eastAsia="ru-RU" w:bidi="ar-SA"/>
    </w:rPr>
  </w:style>
  <w:style w:type="character" w:customStyle="1" w:styleId="205">
    <w:name w:val="Основной текст (20)5"/>
    <w:basedOn w:val="20"/>
    <w:rsid w:val="002D4D12"/>
    <w:rPr>
      <w:sz w:val="19"/>
      <w:szCs w:val="19"/>
      <w:lang w:val="ru-RU" w:eastAsia="ru-RU" w:bidi="ar-SA"/>
    </w:rPr>
  </w:style>
  <w:style w:type="character" w:customStyle="1" w:styleId="202">
    <w:name w:val="Основной текст (20) + Полужирный"/>
    <w:basedOn w:val="20"/>
    <w:rsid w:val="002D4D12"/>
    <w:rPr>
      <w:b/>
      <w:bCs/>
      <w:sz w:val="19"/>
      <w:szCs w:val="19"/>
      <w:lang w:val="ru-RU" w:eastAsia="ru-RU" w:bidi="ar-SA"/>
    </w:rPr>
  </w:style>
  <w:style w:type="character" w:customStyle="1" w:styleId="204">
    <w:name w:val="Основной текст (20)4"/>
    <w:basedOn w:val="20"/>
    <w:rsid w:val="002D4D12"/>
    <w:rPr>
      <w:sz w:val="19"/>
      <w:szCs w:val="19"/>
      <w:u w:val="single"/>
      <w:lang w:val="ru-RU" w:eastAsia="ru-RU" w:bidi="ar-SA"/>
    </w:rPr>
  </w:style>
  <w:style w:type="character" w:customStyle="1" w:styleId="21">
    <w:name w:val="Основной текст (21)_ Знак"/>
    <w:basedOn w:val="a0"/>
    <w:link w:val="210"/>
    <w:rsid w:val="002D4D12"/>
    <w:rPr>
      <w:rFonts w:ascii="Impact" w:hAnsi="Impact" w:cs="Impact"/>
      <w:sz w:val="16"/>
      <w:szCs w:val="16"/>
      <w:lang w:val="ru-RU" w:eastAsia="ru-RU" w:bidi="ar-SA"/>
    </w:rPr>
  </w:style>
  <w:style w:type="character" w:customStyle="1" w:styleId="31">
    <w:name w:val="Основной текст (3)"/>
    <w:basedOn w:val="3"/>
    <w:rsid w:val="002D4D12"/>
    <w:rPr>
      <w:noProof/>
      <w:lang w:val="ru-RU" w:eastAsia="ru-RU" w:bidi="ar-SA"/>
    </w:rPr>
  </w:style>
  <w:style w:type="character" w:customStyle="1" w:styleId="20Impact">
    <w:name w:val="Основной текст (20) + Impact"/>
    <w:aliases w:val="8 pt"/>
    <w:basedOn w:val="20"/>
    <w:rsid w:val="002D4D12"/>
    <w:rPr>
      <w:rFonts w:ascii="Impact" w:hAnsi="Impact" w:cs="Impact"/>
      <w:sz w:val="16"/>
      <w:szCs w:val="16"/>
      <w:lang w:val="ru-RU" w:eastAsia="ru-RU" w:bidi="ar-SA"/>
    </w:rPr>
  </w:style>
  <w:style w:type="character" w:customStyle="1" w:styleId="22">
    <w:name w:val="Основной текст (22)_ Знак"/>
    <w:basedOn w:val="a0"/>
    <w:link w:val="220"/>
    <w:rsid w:val="002D4D12"/>
    <w:rPr>
      <w:sz w:val="19"/>
      <w:szCs w:val="19"/>
      <w:lang w:val="ru-RU" w:eastAsia="ru-RU" w:bidi="ar-SA"/>
    </w:rPr>
  </w:style>
  <w:style w:type="character" w:customStyle="1" w:styleId="23">
    <w:name w:val="Основной текст (23)_ Знак"/>
    <w:basedOn w:val="a0"/>
    <w:link w:val="230"/>
    <w:rsid w:val="002D4D12"/>
    <w:rPr>
      <w:rFonts w:ascii="Impact" w:hAnsi="Impact" w:cs="Impact"/>
      <w:sz w:val="16"/>
      <w:szCs w:val="16"/>
      <w:lang w:val="ru-RU" w:eastAsia="ru-RU" w:bidi="ar-SA"/>
    </w:rPr>
  </w:style>
  <w:style w:type="paragraph" w:customStyle="1" w:styleId="30">
    <w:name w:val="Основной текст (3)_"/>
    <w:basedOn w:val="a"/>
    <w:link w:val="3"/>
    <w:rsid w:val="002D4D12"/>
    <w:pPr>
      <w:shd w:val="clear" w:color="auto" w:fill="FFFFFF"/>
      <w:spacing w:line="240" w:lineRule="atLeast"/>
    </w:pPr>
    <w:rPr>
      <w:noProof/>
    </w:rPr>
  </w:style>
  <w:style w:type="paragraph" w:customStyle="1" w:styleId="200">
    <w:name w:val="Основной текст (20)_"/>
    <w:basedOn w:val="a"/>
    <w:link w:val="20"/>
    <w:rsid w:val="002D4D12"/>
    <w:pPr>
      <w:shd w:val="clear" w:color="auto" w:fill="FFFFFF"/>
      <w:spacing w:line="212" w:lineRule="exact"/>
      <w:ind w:hanging="220"/>
    </w:pPr>
    <w:rPr>
      <w:sz w:val="19"/>
      <w:szCs w:val="19"/>
    </w:rPr>
  </w:style>
  <w:style w:type="paragraph" w:customStyle="1" w:styleId="210">
    <w:name w:val="Основной текст (21)_"/>
    <w:basedOn w:val="a"/>
    <w:link w:val="21"/>
    <w:rsid w:val="002D4D12"/>
    <w:pPr>
      <w:shd w:val="clear" w:color="auto" w:fill="FFFFFF"/>
      <w:spacing w:line="212" w:lineRule="exact"/>
    </w:pPr>
    <w:rPr>
      <w:rFonts w:ascii="Impact" w:hAnsi="Impact" w:cs="Impact"/>
      <w:sz w:val="16"/>
      <w:szCs w:val="16"/>
    </w:rPr>
  </w:style>
  <w:style w:type="paragraph" w:customStyle="1" w:styleId="220">
    <w:name w:val="Основной текст (22)_"/>
    <w:basedOn w:val="a"/>
    <w:link w:val="22"/>
    <w:rsid w:val="002D4D12"/>
    <w:pPr>
      <w:shd w:val="clear" w:color="auto" w:fill="FFFFFF"/>
      <w:spacing w:line="216" w:lineRule="exact"/>
    </w:pPr>
    <w:rPr>
      <w:sz w:val="19"/>
      <w:szCs w:val="19"/>
    </w:rPr>
  </w:style>
  <w:style w:type="paragraph" w:customStyle="1" w:styleId="230">
    <w:name w:val="Основной текст (23)_"/>
    <w:basedOn w:val="a"/>
    <w:link w:val="23"/>
    <w:rsid w:val="002D4D12"/>
    <w:pPr>
      <w:shd w:val="clear" w:color="auto" w:fill="FFFFFF"/>
      <w:spacing w:line="212" w:lineRule="exact"/>
    </w:pPr>
    <w:rPr>
      <w:rFonts w:ascii="Impact" w:hAnsi="Impact" w:cs="Impact"/>
      <w:sz w:val="16"/>
      <w:szCs w:val="16"/>
    </w:rPr>
  </w:style>
  <w:style w:type="character" w:styleId="a5">
    <w:name w:val="Hyperlink"/>
    <w:basedOn w:val="a0"/>
    <w:rsid w:val="002F1815"/>
    <w:rPr>
      <w:rFonts w:cs="Times New Roman"/>
      <w:color w:val="179ED2"/>
      <w:u w:val="single"/>
    </w:rPr>
  </w:style>
  <w:style w:type="character" w:customStyle="1" w:styleId="2">
    <w:name w:val="Основной текст (2)_ Знак"/>
    <w:basedOn w:val="a0"/>
    <w:link w:val="24"/>
    <w:rsid w:val="002F1815"/>
    <w:rPr>
      <w:rFonts w:ascii="Arial Unicode MS" w:hAnsi="Arial Unicode MS"/>
      <w:b/>
      <w:bCs/>
      <w:spacing w:val="-10"/>
      <w:sz w:val="14"/>
      <w:szCs w:val="14"/>
      <w:lang w:val="ru-RU" w:eastAsia="ru-RU" w:bidi="ar-SA"/>
    </w:rPr>
  </w:style>
  <w:style w:type="character" w:customStyle="1" w:styleId="2MSReferenceSansSerif">
    <w:name w:val="Основной текст (2) + MS Reference Sans Serif"/>
    <w:aliases w:val="6,5 pt,Не полужирный"/>
    <w:basedOn w:val="2"/>
    <w:rsid w:val="002F1815"/>
    <w:rPr>
      <w:rFonts w:ascii="MS Reference Sans Serif" w:hAnsi="MS Reference Sans Serif" w:cs="MS Reference Sans Serif"/>
      <w:b/>
      <w:bCs/>
      <w:spacing w:val="-10"/>
      <w:sz w:val="13"/>
      <w:szCs w:val="13"/>
      <w:lang w:val="ru-RU" w:eastAsia="ru-RU" w:bidi="ar-SA"/>
    </w:rPr>
  </w:style>
  <w:style w:type="character" w:customStyle="1" w:styleId="2MSReferenceSansSerif2">
    <w:name w:val="Основной текст (2) + MS Reference Sans Serif2"/>
    <w:aliases w:val="63,5 pt21,Не полужирный10"/>
    <w:basedOn w:val="2"/>
    <w:rsid w:val="002F1815"/>
    <w:rPr>
      <w:rFonts w:ascii="MS Reference Sans Serif" w:hAnsi="MS Reference Sans Serif" w:cs="MS Reference Sans Serif"/>
      <w:b/>
      <w:bCs/>
      <w:spacing w:val="-10"/>
      <w:sz w:val="13"/>
      <w:szCs w:val="13"/>
      <w:lang w:val="ru-RU" w:eastAsia="ru-RU" w:bidi="ar-SA"/>
    </w:rPr>
  </w:style>
  <w:style w:type="character" w:customStyle="1" w:styleId="5">
    <w:name w:val="Основной текст (5)_ Знак"/>
    <w:basedOn w:val="a0"/>
    <w:link w:val="50"/>
    <w:rsid w:val="002F1815"/>
    <w:rPr>
      <w:rFonts w:ascii="MS Reference Sans Serif" w:hAnsi="MS Reference Sans Serif" w:cs="MS Reference Sans Serif"/>
      <w:spacing w:val="-10"/>
      <w:sz w:val="12"/>
      <w:szCs w:val="12"/>
      <w:lang w:val="ru-RU" w:eastAsia="ru-RU" w:bidi="ar-SA"/>
    </w:rPr>
  </w:style>
  <w:style w:type="character" w:customStyle="1" w:styleId="7">
    <w:name w:val="Основной текст (7)_ Знак"/>
    <w:basedOn w:val="a0"/>
    <w:link w:val="70"/>
    <w:rsid w:val="002F1815"/>
    <w:rPr>
      <w:rFonts w:ascii="Candara" w:hAnsi="Candara" w:cs="Candara"/>
      <w:b/>
      <w:bCs/>
      <w:sz w:val="17"/>
      <w:szCs w:val="17"/>
      <w:lang w:val="ru-RU" w:eastAsia="ru-RU" w:bidi="ar-SA"/>
    </w:rPr>
  </w:style>
  <w:style w:type="character" w:customStyle="1" w:styleId="18">
    <w:name w:val="Основной текст (18)_ Знак"/>
    <w:basedOn w:val="a0"/>
    <w:link w:val="180"/>
    <w:rsid w:val="002F1815"/>
    <w:rPr>
      <w:b/>
      <w:bCs/>
      <w:sz w:val="14"/>
      <w:szCs w:val="14"/>
      <w:lang w:val="ru-RU" w:eastAsia="ru-RU" w:bidi="ar-SA"/>
    </w:rPr>
  </w:style>
  <w:style w:type="character" w:customStyle="1" w:styleId="4">
    <w:name w:val="Основной текст (4)_ Знак"/>
    <w:basedOn w:val="a0"/>
    <w:link w:val="40"/>
    <w:rsid w:val="002F1815"/>
    <w:rPr>
      <w:rFonts w:ascii="MS Reference Sans Serif" w:hAnsi="MS Reference Sans Serif" w:cs="MS Reference Sans Serif"/>
      <w:spacing w:val="-10"/>
      <w:sz w:val="13"/>
      <w:szCs w:val="13"/>
      <w:lang w:val="ru-RU" w:eastAsia="ru-RU" w:bidi="ar-SA"/>
    </w:rPr>
  </w:style>
  <w:style w:type="character" w:customStyle="1" w:styleId="9">
    <w:name w:val="Основной текст (9)_ Знак"/>
    <w:basedOn w:val="a0"/>
    <w:link w:val="90"/>
    <w:rsid w:val="002F1815"/>
    <w:rPr>
      <w:spacing w:val="-10"/>
      <w:sz w:val="15"/>
      <w:szCs w:val="15"/>
      <w:lang w:val="ru-RU" w:eastAsia="ru-RU" w:bidi="ar-SA"/>
    </w:rPr>
  </w:style>
  <w:style w:type="character" w:customStyle="1" w:styleId="12">
    <w:name w:val="Основной текст (12)_ Знак"/>
    <w:basedOn w:val="a0"/>
    <w:link w:val="120"/>
    <w:rsid w:val="002F1815"/>
    <w:rPr>
      <w:b/>
      <w:bCs/>
      <w:sz w:val="11"/>
      <w:szCs w:val="11"/>
      <w:lang w:val="ru-RU" w:eastAsia="ru-RU" w:bidi="ar-SA"/>
    </w:rPr>
  </w:style>
  <w:style w:type="character" w:customStyle="1" w:styleId="15">
    <w:name w:val="Основной текст (15)_ Знак"/>
    <w:basedOn w:val="a0"/>
    <w:link w:val="150"/>
    <w:rsid w:val="002F1815"/>
    <w:rPr>
      <w:sz w:val="14"/>
      <w:szCs w:val="14"/>
      <w:lang w:val="ru-RU" w:eastAsia="ru-RU" w:bidi="ar-SA"/>
    </w:rPr>
  </w:style>
  <w:style w:type="character" w:customStyle="1" w:styleId="8">
    <w:name w:val="Основной текст (8)_ Знак"/>
    <w:basedOn w:val="a0"/>
    <w:link w:val="80"/>
    <w:rsid w:val="002F1815"/>
    <w:rPr>
      <w:spacing w:val="-10"/>
      <w:sz w:val="15"/>
      <w:szCs w:val="15"/>
      <w:lang w:val="ru-RU" w:eastAsia="ru-RU" w:bidi="ar-SA"/>
    </w:rPr>
  </w:style>
  <w:style w:type="character" w:customStyle="1" w:styleId="a6">
    <w:name w:val="Основной текст Знак"/>
    <w:aliases w:val="Основной текст_ Знак"/>
    <w:basedOn w:val="a0"/>
    <w:link w:val="a7"/>
    <w:rsid w:val="002F1815"/>
    <w:rPr>
      <w:sz w:val="21"/>
      <w:szCs w:val="21"/>
      <w:lang w:val="ru-RU" w:eastAsia="ru-RU" w:bidi="ar-SA"/>
    </w:rPr>
  </w:style>
  <w:style w:type="paragraph" w:styleId="a7">
    <w:name w:val="Body Text"/>
    <w:aliases w:val="Основной текст_"/>
    <w:basedOn w:val="a"/>
    <w:link w:val="a6"/>
    <w:rsid w:val="002F1815"/>
    <w:pPr>
      <w:shd w:val="clear" w:color="auto" w:fill="FFFFFF"/>
      <w:spacing w:line="239" w:lineRule="exact"/>
    </w:pPr>
    <w:rPr>
      <w:sz w:val="21"/>
      <w:szCs w:val="21"/>
    </w:rPr>
  </w:style>
  <w:style w:type="character" w:customStyle="1" w:styleId="14">
    <w:name w:val="Основной текст (14)_ Знак"/>
    <w:basedOn w:val="a0"/>
    <w:link w:val="140"/>
    <w:rsid w:val="002F1815"/>
    <w:rPr>
      <w:rFonts w:ascii="MS Reference Sans Serif" w:hAnsi="MS Reference Sans Serif" w:cs="MS Reference Sans Serif"/>
      <w:spacing w:val="-10"/>
      <w:sz w:val="13"/>
      <w:szCs w:val="13"/>
      <w:lang w:val="ru-RU" w:eastAsia="ru-RU" w:bidi="ar-SA"/>
    </w:rPr>
  </w:style>
  <w:style w:type="character" w:customStyle="1" w:styleId="6">
    <w:name w:val="Основной текст (6)_ Знак"/>
    <w:basedOn w:val="a0"/>
    <w:link w:val="60"/>
    <w:rsid w:val="002F1815"/>
    <w:rPr>
      <w:b/>
      <w:bCs/>
      <w:noProof/>
      <w:sz w:val="15"/>
      <w:szCs w:val="15"/>
      <w:lang w:val="ru-RU" w:eastAsia="ru-RU" w:bidi="ar-SA"/>
    </w:rPr>
  </w:style>
  <w:style w:type="character" w:customStyle="1" w:styleId="11">
    <w:name w:val="Основной текст (11)_ Знак"/>
    <w:basedOn w:val="a0"/>
    <w:link w:val="110"/>
    <w:rsid w:val="002F1815"/>
    <w:rPr>
      <w:spacing w:val="-10"/>
      <w:sz w:val="15"/>
      <w:szCs w:val="15"/>
      <w:lang w:val="ru-RU" w:eastAsia="ru-RU" w:bidi="ar-SA"/>
    </w:rPr>
  </w:style>
  <w:style w:type="character" w:customStyle="1" w:styleId="16">
    <w:name w:val="Основной текст (16)_ Знак"/>
    <w:basedOn w:val="a0"/>
    <w:link w:val="160"/>
    <w:rsid w:val="002F1815"/>
    <w:rPr>
      <w:rFonts w:ascii="Candara" w:hAnsi="Candara" w:cs="Candara"/>
      <w:b/>
      <w:bCs/>
      <w:sz w:val="17"/>
      <w:szCs w:val="17"/>
      <w:lang w:val="ru-RU" w:eastAsia="ru-RU" w:bidi="ar-SA"/>
    </w:rPr>
  </w:style>
  <w:style w:type="character" w:customStyle="1" w:styleId="10">
    <w:name w:val="Основной текст (10)_ Знак"/>
    <w:basedOn w:val="a0"/>
    <w:link w:val="100"/>
    <w:rsid w:val="002F1815"/>
    <w:rPr>
      <w:rFonts w:ascii="Candara" w:hAnsi="Candara" w:cs="Candara"/>
      <w:b/>
      <w:bCs/>
      <w:spacing w:val="-10"/>
      <w:sz w:val="19"/>
      <w:szCs w:val="19"/>
      <w:lang w:val="ru-RU" w:eastAsia="ru-RU" w:bidi="ar-SA"/>
    </w:rPr>
  </w:style>
  <w:style w:type="character" w:customStyle="1" w:styleId="13">
    <w:name w:val="Основной текст (13)_ Знак"/>
    <w:basedOn w:val="a0"/>
    <w:link w:val="130"/>
    <w:rsid w:val="002F1815"/>
    <w:rPr>
      <w:rFonts w:ascii="Candara" w:hAnsi="Candara" w:cs="Candara"/>
      <w:b/>
      <w:bCs/>
      <w:sz w:val="16"/>
      <w:szCs w:val="16"/>
      <w:lang w:val="ru-RU" w:eastAsia="ru-RU" w:bidi="ar-SA"/>
    </w:rPr>
  </w:style>
  <w:style w:type="character" w:customStyle="1" w:styleId="17">
    <w:name w:val="Основной текст (17)_ Знак"/>
    <w:basedOn w:val="a0"/>
    <w:link w:val="170"/>
    <w:rsid w:val="002F1815"/>
    <w:rPr>
      <w:rFonts w:ascii="Candara" w:hAnsi="Candara" w:cs="Candara"/>
      <w:b/>
      <w:bCs/>
      <w:sz w:val="17"/>
      <w:szCs w:val="17"/>
      <w:lang w:val="ru-RU" w:eastAsia="ru-RU" w:bidi="ar-SA"/>
    </w:rPr>
  </w:style>
  <w:style w:type="character" w:customStyle="1" w:styleId="190">
    <w:name w:val="Основной текст (19)_"/>
    <w:basedOn w:val="a0"/>
    <w:link w:val="191"/>
    <w:rsid w:val="002F1815"/>
    <w:rPr>
      <w:b/>
      <w:bCs/>
      <w:sz w:val="19"/>
      <w:szCs w:val="19"/>
      <w:lang w:val="ru-RU" w:eastAsia="ru-RU" w:bidi="ar-SA"/>
    </w:rPr>
  </w:style>
  <w:style w:type="character" w:customStyle="1" w:styleId="317">
    <w:name w:val="Основной текст (3) + 17"/>
    <w:aliases w:val="5 pt19,Курсив"/>
    <w:rsid w:val="002F1815"/>
    <w:rPr>
      <w:rFonts w:ascii="Times New Roman" w:hAnsi="Times New Roman" w:cs="Times New Roman"/>
      <w:i/>
      <w:iCs/>
      <w:noProof/>
      <w:sz w:val="35"/>
      <w:szCs w:val="35"/>
    </w:rPr>
  </w:style>
  <w:style w:type="character" w:customStyle="1" w:styleId="240">
    <w:name w:val="Основной текст (24)_"/>
    <w:basedOn w:val="a0"/>
    <w:link w:val="241"/>
    <w:rsid w:val="002F1815"/>
    <w:rPr>
      <w:spacing w:val="-10"/>
      <w:sz w:val="25"/>
      <w:szCs w:val="25"/>
      <w:lang w:val="ru-RU" w:eastAsia="ru-RU" w:bidi="ar-SA"/>
    </w:rPr>
  </w:style>
  <w:style w:type="character" w:customStyle="1" w:styleId="2412pt">
    <w:name w:val="Основной текст (24) + 12 pt"/>
    <w:aliases w:val="Полужирный"/>
    <w:basedOn w:val="240"/>
    <w:rsid w:val="002F1815"/>
    <w:rPr>
      <w:b/>
      <w:bCs/>
      <w:spacing w:val="-10"/>
      <w:sz w:val="24"/>
      <w:szCs w:val="24"/>
      <w:lang w:val="ru-RU" w:eastAsia="ru-RU" w:bidi="ar-SA"/>
    </w:rPr>
  </w:style>
  <w:style w:type="character" w:customStyle="1" w:styleId="25">
    <w:name w:val="Основной текст (25)_"/>
    <w:basedOn w:val="a0"/>
    <w:link w:val="250"/>
    <w:rsid w:val="002F1815"/>
    <w:rPr>
      <w:b/>
      <w:bCs/>
      <w:spacing w:val="-10"/>
      <w:sz w:val="22"/>
      <w:szCs w:val="22"/>
      <w:lang w:val="ru-RU" w:eastAsia="ru-RU" w:bidi="ar-SA"/>
    </w:rPr>
  </w:style>
  <w:style w:type="character" w:customStyle="1" w:styleId="1">
    <w:name w:val="Заголовок №1_"/>
    <w:basedOn w:val="a0"/>
    <w:link w:val="1a"/>
    <w:rsid w:val="002F1815"/>
    <w:rPr>
      <w:b/>
      <w:bCs/>
      <w:spacing w:val="-10"/>
      <w:sz w:val="25"/>
      <w:szCs w:val="25"/>
      <w:lang w:val="ru-RU" w:eastAsia="ru-RU" w:bidi="ar-SA"/>
    </w:rPr>
  </w:style>
  <w:style w:type="character" w:customStyle="1" w:styleId="1Sylfaen">
    <w:name w:val="Заголовок №1 + Sylfaen"/>
    <w:aliases w:val="12 pt,Интервал 0 pt18"/>
    <w:basedOn w:val="1"/>
    <w:rsid w:val="002F1815"/>
    <w:rPr>
      <w:rFonts w:ascii="Sylfaen" w:hAnsi="Sylfaen" w:cs="Sylfaen"/>
      <w:b/>
      <w:bCs/>
      <w:spacing w:val="0"/>
      <w:sz w:val="24"/>
      <w:szCs w:val="24"/>
      <w:lang w:val="ru-RU" w:eastAsia="ru-RU" w:bidi="ar-SA"/>
    </w:rPr>
  </w:style>
  <w:style w:type="character" w:customStyle="1" w:styleId="2412pt1">
    <w:name w:val="Основной текст (24) + 12 pt1"/>
    <w:aliases w:val="Полужирный9"/>
    <w:basedOn w:val="240"/>
    <w:rsid w:val="002F1815"/>
    <w:rPr>
      <w:b/>
      <w:bCs/>
      <w:spacing w:val="-10"/>
      <w:sz w:val="24"/>
      <w:szCs w:val="24"/>
      <w:u w:val="single"/>
      <w:lang w:val="ru-RU" w:eastAsia="ru-RU" w:bidi="ar-SA"/>
    </w:rPr>
  </w:style>
  <w:style w:type="character" w:customStyle="1" w:styleId="24MSReferenceSansSerif">
    <w:name w:val="Основной текст (24) + MS Reference Sans Serif"/>
    <w:aliases w:val="10,5 pt18,Полужирный8,Интервал -1 pt"/>
    <w:basedOn w:val="240"/>
    <w:rsid w:val="002F1815"/>
    <w:rPr>
      <w:rFonts w:ascii="MS Reference Sans Serif" w:hAnsi="MS Reference Sans Serif" w:cs="MS Reference Sans Serif"/>
      <w:b/>
      <w:bCs/>
      <w:spacing w:val="-20"/>
      <w:sz w:val="21"/>
      <w:szCs w:val="21"/>
      <w:lang w:val="ru-RU" w:eastAsia="ru-RU" w:bidi="ar-SA"/>
    </w:rPr>
  </w:style>
  <w:style w:type="character" w:customStyle="1" w:styleId="249">
    <w:name w:val="Основной текст (24) + 9"/>
    <w:aliases w:val="5 pt17,Интервал 0 pt17"/>
    <w:basedOn w:val="240"/>
    <w:rsid w:val="002F1815"/>
    <w:rPr>
      <w:noProof/>
      <w:spacing w:val="0"/>
      <w:sz w:val="19"/>
      <w:szCs w:val="19"/>
      <w:lang w:val="ru-RU" w:eastAsia="ru-RU" w:bidi="ar-SA"/>
    </w:rPr>
  </w:style>
  <w:style w:type="character" w:customStyle="1" w:styleId="2491">
    <w:name w:val="Основной текст (24) + 91"/>
    <w:aliases w:val="5 pt16,Интервал 0 pt16"/>
    <w:basedOn w:val="240"/>
    <w:rsid w:val="002F1815"/>
    <w:rPr>
      <w:spacing w:val="0"/>
      <w:sz w:val="19"/>
      <w:szCs w:val="19"/>
      <w:u w:val="single"/>
      <w:lang w:val="ru-RU" w:eastAsia="ru-RU" w:bidi="ar-SA"/>
    </w:rPr>
  </w:style>
  <w:style w:type="character" w:customStyle="1" w:styleId="24MSReferenceSansSerif1">
    <w:name w:val="Основной текст (24) + MS Reference Sans Serif1"/>
    <w:aliases w:val="101,5 pt15,Полужирный7,Интервал -1 pt2"/>
    <w:basedOn w:val="240"/>
    <w:rsid w:val="002F1815"/>
    <w:rPr>
      <w:rFonts w:ascii="MS Reference Sans Serif" w:hAnsi="MS Reference Sans Serif" w:cs="MS Reference Sans Serif"/>
      <w:b/>
      <w:bCs/>
      <w:spacing w:val="-20"/>
      <w:sz w:val="21"/>
      <w:szCs w:val="21"/>
      <w:u w:val="single"/>
      <w:lang w:val="ru-RU" w:eastAsia="ru-RU" w:bidi="ar-SA"/>
    </w:rPr>
  </w:style>
  <w:style w:type="character" w:customStyle="1" w:styleId="121">
    <w:name w:val="Заголовок №1 (2)_"/>
    <w:basedOn w:val="a0"/>
    <w:link w:val="122"/>
    <w:rsid w:val="002F1815"/>
    <w:rPr>
      <w:spacing w:val="-10"/>
      <w:sz w:val="25"/>
      <w:szCs w:val="25"/>
      <w:lang w:val="ru-RU" w:eastAsia="ru-RU" w:bidi="ar-SA"/>
    </w:rPr>
  </w:style>
  <w:style w:type="character" w:customStyle="1" w:styleId="26">
    <w:name w:val="Основной текст (26)_"/>
    <w:basedOn w:val="a0"/>
    <w:link w:val="260"/>
    <w:rsid w:val="002F1815"/>
    <w:rPr>
      <w:rFonts w:ascii="Tahoma" w:hAnsi="Tahoma" w:cs="Tahoma"/>
      <w:b/>
      <w:bCs/>
      <w:spacing w:val="-10"/>
      <w:sz w:val="16"/>
      <w:szCs w:val="16"/>
      <w:lang w:val="ru-RU" w:eastAsia="ru-RU" w:bidi="ar-SA"/>
    </w:rPr>
  </w:style>
  <w:style w:type="character" w:customStyle="1" w:styleId="26Arial">
    <w:name w:val="Основной текст (26) + Arial"/>
    <w:aliases w:val="8,5 pt14"/>
    <w:basedOn w:val="26"/>
    <w:rsid w:val="002F1815"/>
    <w:rPr>
      <w:rFonts w:ascii="Arial" w:hAnsi="Arial" w:cs="Arial"/>
      <w:b/>
      <w:bCs/>
      <w:spacing w:val="-10"/>
      <w:sz w:val="17"/>
      <w:szCs w:val="17"/>
      <w:lang w:val="ru-RU" w:eastAsia="ru-RU" w:bidi="ar-SA"/>
    </w:rPr>
  </w:style>
  <w:style w:type="character" w:customStyle="1" w:styleId="26Arial1">
    <w:name w:val="Основной текст (26) + Arial1"/>
    <w:aliases w:val="82,5 pt13"/>
    <w:basedOn w:val="26"/>
    <w:rsid w:val="002F1815"/>
    <w:rPr>
      <w:rFonts w:ascii="Arial" w:hAnsi="Arial" w:cs="Arial"/>
      <w:b/>
      <w:bCs/>
      <w:strike/>
      <w:spacing w:val="-10"/>
      <w:sz w:val="17"/>
      <w:szCs w:val="17"/>
      <w:lang w:val="ru-RU" w:eastAsia="ru-RU" w:bidi="ar-SA"/>
    </w:rPr>
  </w:style>
  <w:style w:type="character" w:customStyle="1" w:styleId="27">
    <w:name w:val="Основной текст (27)_"/>
    <w:basedOn w:val="a0"/>
    <w:link w:val="271"/>
    <w:rsid w:val="002F1815"/>
    <w:rPr>
      <w:noProof/>
      <w:sz w:val="16"/>
      <w:szCs w:val="16"/>
      <w:lang w:val="ru-RU" w:eastAsia="ru-RU" w:bidi="ar-SA"/>
    </w:rPr>
  </w:style>
  <w:style w:type="character" w:customStyle="1" w:styleId="270">
    <w:name w:val="Основной текст (27)"/>
    <w:basedOn w:val="27"/>
    <w:rsid w:val="002F1815"/>
    <w:rPr>
      <w:noProof/>
      <w:sz w:val="16"/>
      <w:szCs w:val="16"/>
      <w:lang w:val="ru-RU" w:eastAsia="ru-RU" w:bidi="ar-SA"/>
    </w:rPr>
  </w:style>
  <w:style w:type="character" w:customStyle="1" w:styleId="28">
    <w:name w:val="Основной текст (28)_"/>
    <w:basedOn w:val="a0"/>
    <w:link w:val="280"/>
    <w:rsid w:val="002F1815"/>
    <w:rPr>
      <w:rFonts w:ascii="Arial Unicode MS" w:hAnsi="Arial Unicode MS"/>
      <w:b/>
      <w:bCs/>
      <w:spacing w:val="-10"/>
      <w:sz w:val="16"/>
      <w:szCs w:val="16"/>
      <w:lang w:val="ru-RU" w:eastAsia="ru-RU" w:bidi="ar-SA"/>
    </w:rPr>
  </w:style>
  <w:style w:type="character" w:customStyle="1" w:styleId="28Arial">
    <w:name w:val="Основной текст (28) + Arial"/>
    <w:aliases w:val="Не полужирный9"/>
    <w:basedOn w:val="28"/>
    <w:rsid w:val="002F1815"/>
    <w:rPr>
      <w:rFonts w:ascii="Arial" w:hAnsi="Arial" w:cs="Arial"/>
      <w:b/>
      <w:bCs/>
      <w:spacing w:val="-10"/>
      <w:sz w:val="16"/>
      <w:szCs w:val="16"/>
      <w:lang w:val="ru-RU" w:eastAsia="ru-RU" w:bidi="ar-SA"/>
    </w:rPr>
  </w:style>
  <w:style w:type="character" w:customStyle="1" w:styleId="48">
    <w:name w:val="Основной текст (48)_"/>
    <w:basedOn w:val="a0"/>
    <w:link w:val="480"/>
    <w:rsid w:val="002F1815"/>
    <w:rPr>
      <w:rFonts w:ascii="MS Reference Sans Serif" w:hAnsi="MS Reference Sans Serif" w:cs="MS Reference Sans Serif"/>
      <w:spacing w:val="-10"/>
      <w:sz w:val="15"/>
      <w:szCs w:val="15"/>
      <w:lang w:val="ru-RU" w:eastAsia="ru-RU" w:bidi="ar-SA"/>
    </w:rPr>
  </w:style>
  <w:style w:type="character" w:customStyle="1" w:styleId="49">
    <w:name w:val="Основной текст (49)_"/>
    <w:basedOn w:val="a0"/>
    <w:link w:val="490"/>
    <w:rsid w:val="002F1815"/>
    <w:rPr>
      <w:rFonts w:ascii="Arial" w:hAnsi="Arial" w:cs="Arial"/>
      <w:b/>
      <w:bCs/>
      <w:spacing w:val="-10"/>
      <w:sz w:val="15"/>
      <w:szCs w:val="15"/>
      <w:lang w:val="ru-RU" w:eastAsia="ru-RU" w:bidi="ar-SA"/>
    </w:rPr>
  </w:style>
  <w:style w:type="character" w:customStyle="1" w:styleId="49TimesNewRoman">
    <w:name w:val="Основной текст (49) + Times New Roman"/>
    <w:aliases w:val="9,5 pt12,Не полужирный8,Интервал 0 pt15"/>
    <w:basedOn w:val="49"/>
    <w:rsid w:val="002F1815"/>
    <w:rPr>
      <w:rFonts w:ascii="Times New Roman" w:hAnsi="Times New Roman" w:cs="Times New Roman"/>
      <w:b/>
      <w:bCs/>
      <w:spacing w:val="0"/>
      <w:sz w:val="19"/>
      <w:szCs w:val="19"/>
      <w:lang w:val="ru-RU" w:eastAsia="ru-RU" w:bidi="ar-SA"/>
    </w:rPr>
  </w:style>
  <w:style w:type="character" w:customStyle="1" w:styleId="28TimesNewRoman">
    <w:name w:val="Основной текст (28) + Times New Roman"/>
    <w:aliases w:val="81,5 pt11,Не полужирный7,Интервал 0 pt14"/>
    <w:basedOn w:val="28"/>
    <w:rsid w:val="002F1815"/>
    <w:rPr>
      <w:rFonts w:ascii="Times New Roman" w:hAnsi="Times New Roman"/>
      <w:b/>
      <w:bCs/>
      <w:spacing w:val="0"/>
      <w:sz w:val="17"/>
      <w:szCs w:val="17"/>
      <w:lang w:val="ru-RU" w:eastAsia="ru-RU" w:bidi="ar-SA"/>
    </w:rPr>
  </w:style>
  <w:style w:type="character" w:customStyle="1" w:styleId="203">
    <w:name w:val="Основной текст (20)3"/>
    <w:rsid w:val="002F1815"/>
    <w:rPr>
      <w:rFonts w:ascii="Times New Roman" w:hAnsi="Times New Roman" w:cs="Times New Roman"/>
      <w:spacing w:val="0"/>
      <w:sz w:val="19"/>
      <w:szCs w:val="19"/>
    </w:rPr>
  </w:style>
  <w:style w:type="character" w:customStyle="1" w:styleId="34">
    <w:name w:val="Основной текст (34)_"/>
    <w:basedOn w:val="a0"/>
    <w:link w:val="340"/>
    <w:rsid w:val="002F1815"/>
    <w:rPr>
      <w:noProof/>
      <w:sz w:val="16"/>
      <w:szCs w:val="16"/>
      <w:lang w:val="ru-RU" w:eastAsia="ru-RU" w:bidi="ar-SA"/>
    </w:rPr>
  </w:style>
  <w:style w:type="character" w:customStyle="1" w:styleId="35">
    <w:name w:val="Основной текст (35)_"/>
    <w:basedOn w:val="a0"/>
    <w:link w:val="350"/>
    <w:rsid w:val="002F1815"/>
    <w:rPr>
      <w:rFonts w:ascii="MS Reference Sans Serif" w:hAnsi="MS Reference Sans Serif" w:cs="MS Reference Sans Serif"/>
      <w:b/>
      <w:bCs/>
      <w:noProof/>
      <w:sz w:val="14"/>
      <w:szCs w:val="14"/>
      <w:lang w:val="ru-RU" w:eastAsia="ru-RU" w:bidi="ar-SA"/>
    </w:rPr>
  </w:style>
  <w:style w:type="character" w:customStyle="1" w:styleId="35Arial">
    <w:name w:val="Основной текст (35) + Arial"/>
    <w:aliases w:val="7,5 pt10,Не полужирный6"/>
    <w:basedOn w:val="35"/>
    <w:rsid w:val="002F1815"/>
    <w:rPr>
      <w:rFonts w:ascii="Arial" w:hAnsi="Arial" w:cs="Arial"/>
      <w:b/>
      <w:bCs/>
      <w:noProof/>
      <w:sz w:val="15"/>
      <w:szCs w:val="15"/>
      <w:lang w:val="ru-RU" w:eastAsia="ru-RU" w:bidi="ar-SA"/>
    </w:rPr>
  </w:style>
  <w:style w:type="character" w:customStyle="1" w:styleId="39">
    <w:name w:val="Основной текст (39)_"/>
    <w:basedOn w:val="a0"/>
    <w:link w:val="390"/>
    <w:rsid w:val="002F1815"/>
    <w:rPr>
      <w:rFonts w:ascii="Arial" w:hAnsi="Arial" w:cs="Arial"/>
      <w:b/>
      <w:bCs/>
      <w:noProof/>
      <w:sz w:val="15"/>
      <w:szCs w:val="15"/>
      <w:lang w:val="ru-RU" w:eastAsia="ru-RU" w:bidi="ar-SA"/>
    </w:rPr>
  </w:style>
  <w:style w:type="character" w:customStyle="1" w:styleId="45">
    <w:name w:val="Основной текст (45)_"/>
    <w:basedOn w:val="a0"/>
    <w:link w:val="450"/>
    <w:rsid w:val="002F1815"/>
    <w:rPr>
      <w:b/>
      <w:bCs/>
      <w:noProof/>
      <w:sz w:val="17"/>
      <w:szCs w:val="17"/>
      <w:lang w:val="ru-RU" w:eastAsia="ru-RU" w:bidi="ar-SA"/>
    </w:rPr>
  </w:style>
  <w:style w:type="character" w:customStyle="1" w:styleId="32">
    <w:name w:val="Основной текст (32)_"/>
    <w:basedOn w:val="a0"/>
    <w:link w:val="320"/>
    <w:rsid w:val="002F1815"/>
    <w:rPr>
      <w:rFonts w:ascii="Tahoma" w:hAnsi="Tahoma" w:cs="Tahoma"/>
      <w:noProof/>
      <w:sz w:val="13"/>
      <w:szCs w:val="13"/>
      <w:lang w:val="ru-RU" w:eastAsia="ru-RU" w:bidi="ar-SA"/>
    </w:rPr>
  </w:style>
  <w:style w:type="character" w:customStyle="1" w:styleId="32BookmanOldStyle">
    <w:name w:val="Основной текст (32) + Bookman Old Style"/>
    <w:aliases w:val="7 pt"/>
    <w:basedOn w:val="32"/>
    <w:rsid w:val="002F1815"/>
    <w:rPr>
      <w:rFonts w:ascii="Bookman Old Style" w:hAnsi="Bookman Old Style" w:cs="Bookman Old Style"/>
      <w:noProof/>
      <w:sz w:val="14"/>
      <w:szCs w:val="14"/>
      <w:lang w:val="ru-RU" w:eastAsia="ru-RU" w:bidi="ar-SA"/>
    </w:rPr>
  </w:style>
  <w:style w:type="character" w:customStyle="1" w:styleId="37">
    <w:name w:val="Основной текст (37)_"/>
    <w:basedOn w:val="a0"/>
    <w:link w:val="370"/>
    <w:rsid w:val="002F1815"/>
    <w:rPr>
      <w:b/>
      <w:bCs/>
      <w:sz w:val="17"/>
      <w:szCs w:val="17"/>
      <w:lang w:val="ru-RU" w:eastAsia="ru-RU" w:bidi="ar-SA"/>
    </w:rPr>
  </w:style>
  <w:style w:type="character" w:customStyle="1" w:styleId="33">
    <w:name w:val="Основной текст (33)_"/>
    <w:basedOn w:val="a0"/>
    <w:link w:val="330"/>
    <w:rsid w:val="002F1815"/>
    <w:rPr>
      <w:rFonts w:ascii="MS Reference Sans Serif" w:hAnsi="MS Reference Sans Serif" w:cs="MS Reference Sans Serif"/>
      <w:noProof/>
      <w:sz w:val="15"/>
      <w:szCs w:val="15"/>
      <w:lang w:val="ru-RU" w:eastAsia="ru-RU" w:bidi="ar-SA"/>
    </w:rPr>
  </w:style>
  <w:style w:type="character" w:customStyle="1" w:styleId="33Arial">
    <w:name w:val="Основной текст (33) + Arial"/>
    <w:aliases w:val="8 pt1"/>
    <w:basedOn w:val="33"/>
    <w:rsid w:val="002F1815"/>
    <w:rPr>
      <w:rFonts w:ascii="Arial" w:hAnsi="Arial" w:cs="Arial"/>
      <w:noProof/>
      <w:sz w:val="16"/>
      <w:szCs w:val="16"/>
      <w:lang w:val="ru-RU" w:eastAsia="ru-RU" w:bidi="ar-SA"/>
    </w:rPr>
  </w:style>
  <w:style w:type="character" w:customStyle="1" w:styleId="41">
    <w:name w:val="Основной текст (41)_"/>
    <w:basedOn w:val="a0"/>
    <w:link w:val="410"/>
    <w:rsid w:val="002F1815"/>
    <w:rPr>
      <w:rFonts w:ascii="Consolas" w:hAnsi="Consolas" w:cs="Consolas"/>
      <w:b/>
      <w:bCs/>
      <w:spacing w:val="-20"/>
      <w:sz w:val="15"/>
      <w:szCs w:val="15"/>
      <w:lang w:val="ru-RU" w:eastAsia="ru-RU" w:bidi="ar-SA"/>
    </w:rPr>
  </w:style>
  <w:style w:type="character" w:customStyle="1" w:styleId="41TimesNewRoman">
    <w:name w:val="Основной текст (41) + Times New Roman"/>
    <w:aliases w:val="Интервал 0 pt13"/>
    <w:basedOn w:val="41"/>
    <w:rsid w:val="002F1815"/>
    <w:rPr>
      <w:rFonts w:ascii="Times New Roman" w:hAnsi="Times New Roman" w:cs="Times New Roman"/>
      <w:b/>
      <w:bCs/>
      <w:spacing w:val="0"/>
      <w:sz w:val="15"/>
      <w:szCs w:val="15"/>
      <w:lang w:val="ru-RU" w:eastAsia="ru-RU" w:bidi="ar-SA"/>
    </w:rPr>
  </w:style>
  <w:style w:type="character" w:customStyle="1" w:styleId="400">
    <w:name w:val="Основной текст (40)_"/>
    <w:basedOn w:val="a0"/>
    <w:link w:val="401"/>
    <w:rsid w:val="002F1815"/>
    <w:rPr>
      <w:b/>
      <w:bCs/>
      <w:sz w:val="15"/>
      <w:szCs w:val="15"/>
      <w:lang w:val="ru-RU" w:eastAsia="ru-RU" w:bidi="ar-SA"/>
    </w:rPr>
  </w:style>
  <w:style w:type="character" w:customStyle="1" w:styleId="36">
    <w:name w:val="Основной текст (36)_"/>
    <w:basedOn w:val="a0"/>
    <w:link w:val="360"/>
    <w:rsid w:val="002F1815"/>
    <w:rPr>
      <w:rFonts w:ascii="Consolas" w:hAnsi="Consolas" w:cs="Consolas"/>
      <w:b/>
      <w:bCs/>
      <w:spacing w:val="-10"/>
      <w:sz w:val="16"/>
      <w:szCs w:val="16"/>
      <w:lang w:val="ru-RU" w:eastAsia="ru-RU" w:bidi="ar-SA"/>
    </w:rPr>
  </w:style>
  <w:style w:type="character" w:customStyle="1" w:styleId="36Sylfaen">
    <w:name w:val="Основной текст (36) + Sylfaen"/>
    <w:aliases w:val="Интервал 0 pt12"/>
    <w:basedOn w:val="36"/>
    <w:rsid w:val="002F1815"/>
    <w:rPr>
      <w:rFonts w:ascii="Sylfaen" w:hAnsi="Sylfaen" w:cs="Sylfaen"/>
      <w:b/>
      <w:bCs/>
      <w:spacing w:val="0"/>
      <w:sz w:val="16"/>
      <w:szCs w:val="16"/>
      <w:lang w:val="ru-RU" w:eastAsia="ru-RU" w:bidi="ar-SA"/>
    </w:rPr>
  </w:style>
  <w:style w:type="character" w:customStyle="1" w:styleId="43">
    <w:name w:val="Основной текст (43)_"/>
    <w:basedOn w:val="a0"/>
    <w:link w:val="430"/>
    <w:rsid w:val="002F1815"/>
    <w:rPr>
      <w:b/>
      <w:bCs/>
      <w:sz w:val="15"/>
      <w:szCs w:val="15"/>
      <w:lang w:val="ru-RU" w:eastAsia="ru-RU" w:bidi="ar-SA"/>
    </w:rPr>
  </w:style>
  <w:style w:type="character" w:customStyle="1" w:styleId="38">
    <w:name w:val="Основной текст (38)_"/>
    <w:basedOn w:val="a0"/>
    <w:link w:val="380"/>
    <w:rsid w:val="002F1815"/>
    <w:rPr>
      <w:b/>
      <w:bCs/>
      <w:sz w:val="15"/>
      <w:szCs w:val="15"/>
      <w:lang w:val="ru-RU" w:eastAsia="ru-RU" w:bidi="ar-SA"/>
    </w:rPr>
  </w:style>
  <w:style w:type="character" w:customStyle="1" w:styleId="42">
    <w:name w:val="Основной текст (42)_"/>
    <w:basedOn w:val="a0"/>
    <w:link w:val="420"/>
    <w:rsid w:val="002F1815"/>
    <w:rPr>
      <w:b/>
      <w:bCs/>
      <w:sz w:val="15"/>
      <w:szCs w:val="15"/>
      <w:lang w:val="ru-RU" w:eastAsia="ru-RU" w:bidi="ar-SA"/>
    </w:rPr>
  </w:style>
  <w:style w:type="character" w:customStyle="1" w:styleId="44">
    <w:name w:val="Основной текст (44)_"/>
    <w:basedOn w:val="a0"/>
    <w:link w:val="440"/>
    <w:rsid w:val="002F1815"/>
    <w:rPr>
      <w:rFonts w:ascii="Consolas" w:hAnsi="Consolas" w:cs="Consolas"/>
      <w:spacing w:val="-20"/>
      <w:sz w:val="17"/>
      <w:szCs w:val="17"/>
      <w:lang w:val="ru-RU" w:eastAsia="ru-RU" w:bidi="ar-SA"/>
    </w:rPr>
  </w:style>
  <w:style w:type="character" w:customStyle="1" w:styleId="44BookmanOldStyle">
    <w:name w:val="Основной текст (44) + Bookman Old Style"/>
    <w:aliases w:val="72,5 pt9,Интервал 0 pt11"/>
    <w:basedOn w:val="44"/>
    <w:rsid w:val="002F1815"/>
    <w:rPr>
      <w:rFonts w:ascii="Bookman Old Style" w:hAnsi="Bookman Old Style" w:cs="Bookman Old Style"/>
      <w:spacing w:val="-10"/>
      <w:sz w:val="15"/>
      <w:szCs w:val="15"/>
      <w:lang w:val="ru-RU" w:eastAsia="ru-RU" w:bidi="ar-SA"/>
    </w:rPr>
  </w:style>
  <w:style w:type="character" w:customStyle="1" w:styleId="310">
    <w:name w:val="Основной текст (31)_"/>
    <w:basedOn w:val="a0"/>
    <w:link w:val="311"/>
    <w:rsid w:val="002F1815"/>
    <w:rPr>
      <w:rFonts w:ascii="Consolas" w:hAnsi="Consolas" w:cs="Consolas"/>
      <w:noProof/>
      <w:sz w:val="17"/>
      <w:szCs w:val="17"/>
      <w:lang w:val="ru-RU" w:eastAsia="ru-RU" w:bidi="ar-SA"/>
    </w:rPr>
  </w:style>
  <w:style w:type="character" w:customStyle="1" w:styleId="31Arial">
    <w:name w:val="Основной текст (31) + Arial"/>
    <w:aliases w:val="71,5 pt8"/>
    <w:basedOn w:val="310"/>
    <w:rsid w:val="002F1815"/>
    <w:rPr>
      <w:rFonts w:ascii="Arial" w:hAnsi="Arial" w:cs="Arial"/>
      <w:noProof/>
      <w:sz w:val="15"/>
      <w:szCs w:val="15"/>
      <w:lang w:val="ru-RU" w:eastAsia="ru-RU" w:bidi="ar-SA"/>
    </w:rPr>
  </w:style>
  <w:style w:type="character" w:customStyle="1" w:styleId="104">
    <w:name w:val="Основной текст (104)_"/>
    <w:basedOn w:val="a0"/>
    <w:link w:val="1040"/>
    <w:rsid w:val="002F1815"/>
    <w:rPr>
      <w:b/>
      <w:bCs/>
      <w:sz w:val="16"/>
      <w:szCs w:val="16"/>
      <w:lang w:val="ru-RU" w:eastAsia="ru-RU" w:bidi="ar-SA"/>
    </w:rPr>
  </w:style>
  <w:style w:type="character" w:customStyle="1" w:styleId="53">
    <w:name w:val="Основной текст (53)_"/>
    <w:basedOn w:val="a0"/>
    <w:link w:val="530"/>
    <w:rsid w:val="002F1815"/>
    <w:rPr>
      <w:rFonts w:ascii="Bookman Old Style" w:hAnsi="Bookman Old Style" w:cs="Bookman Old Style"/>
      <w:noProof/>
      <w:sz w:val="15"/>
      <w:szCs w:val="15"/>
      <w:lang w:val="ru-RU" w:eastAsia="ru-RU" w:bidi="ar-SA"/>
    </w:rPr>
  </w:style>
  <w:style w:type="character" w:customStyle="1" w:styleId="65">
    <w:name w:val="Основной текст (65)_"/>
    <w:basedOn w:val="a0"/>
    <w:link w:val="650"/>
    <w:rsid w:val="002F1815"/>
    <w:rPr>
      <w:b/>
      <w:bCs/>
      <w:sz w:val="16"/>
      <w:szCs w:val="16"/>
      <w:lang w:val="ru-RU" w:eastAsia="ru-RU" w:bidi="ar-SA"/>
    </w:rPr>
  </w:style>
  <w:style w:type="character" w:customStyle="1" w:styleId="82">
    <w:name w:val="Основной текст (82)_"/>
    <w:basedOn w:val="a0"/>
    <w:link w:val="820"/>
    <w:rsid w:val="002F1815"/>
    <w:rPr>
      <w:rFonts w:ascii="Arial" w:hAnsi="Arial" w:cs="Arial"/>
      <w:b/>
      <w:bCs/>
      <w:spacing w:val="-10"/>
      <w:sz w:val="15"/>
      <w:szCs w:val="15"/>
      <w:lang w:val="ru-RU" w:eastAsia="ru-RU" w:bidi="ar-SA"/>
    </w:rPr>
  </w:style>
  <w:style w:type="character" w:customStyle="1" w:styleId="85">
    <w:name w:val="Основной текст (85)_"/>
    <w:basedOn w:val="a0"/>
    <w:link w:val="850"/>
    <w:rsid w:val="002F1815"/>
    <w:rPr>
      <w:b/>
      <w:bCs/>
      <w:sz w:val="16"/>
      <w:szCs w:val="16"/>
      <w:lang w:val="ru-RU" w:eastAsia="ru-RU" w:bidi="ar-SA"/>
    </w:rPr>
  </w:style>
  <w:style w:type="character" w:customStyle="1" w:styleId="105">
    <w:name w:val="Основной текст (105)_"/>
    <w:basedOn w:val="a0"/>
    <w:link w:val="1050"/>
    <w:rsid w:val="002F1815"/>
    <w:rPr>
      <w:rFonts w:ascii="Arial" w:hAnsi="Arial" w:cs="Arial"/>
      <w:b/>
      <w:bCs/>
      <w:sz w:val="14"/>
      <w:szCs w:val="14"/>
      <w:lang w:val="ru-RU" w:eastAsia="ru-RU" w:bidi="ar-SA"/>
    </w:rPr>
  </w:style>
  <w:style w:type="character" w:customStyle="1" w:styleId="800">
    <w:name w:val="Основной текст (80)_"/>
    <w:basedOn w:val="a0"/>
    <w:link w:val="801"/>
    <w:rsid w:val="002F1815"/>
    <w:rPr>
      <w:rFonts w:ascii="Bookman Old Style" w:hAnsi="Bookman Old Style" w:cs="Bookman Old Style"/>
      <w:spacing w:val="-10"/>
      <w:sz w:val="15"/>
      <w:szCs w:val="15"/>
      <w:lang w:val="ru-RU" w:eastAsia="ru-RU" w:bidi="ar-SA"/>
    </w:rPr>
  </w:style>
  <w:style w:type="character" w:customStyle="1" w:styleId="89">
    <w:name w:val="Основной текст (89)_"/>
    <w:basedOn w:val="a0"/>
    <w:link w:val="890"/>
    <w:rsid w:val="002F1815"/>
    <w:rPr>
      <w:b/>
      <w:bCs/>
      <w:sz w:val="15"/>
      <w:szCs w:val="15"/>
      <w:lang w:val="ru-RU" w:eastAsia="ru-RU" w:bidi="ar-SA"/>
    </w:rPr>
  </w:style>
  <w:style w:type="character" w:customStyle="1" w:styleId="99">
    <w:name w:val="Основной текст (99)_"/>
    <w:basedOn w:val="a0"/>
    <w:link w:val="990"/>
    <w:rsid w:val="002F1815"/>
    <w:rPr>
      <w:b/>
      <w:bCs/>
      <w:sz w:val="15"/>
      <w:szCs w:val="15"/>
      <w:lang w:val="ru-RU" w:eastAsia="ru-RU" w:bidi="ar-SA"/>
    </w:rPr>
  </w:style>
  <w:style w:type="character" w:customStyle="1" w:styleId="52">
    <w:name w:val="Основной текст (52)_"/>
    <w:basedOn w:val="a0"/>
    <w:link w:val="520"/>
    <w:rsid w:val="002F1815"/>
    <w:rPr>
      <w:rFonts w:ascii="Bookman Old Style" w:hAnsi="Bookman Old Style" w:cs="Bookman Old Style"/>
      <w:spacing w:val="-10"/>
      <w:sz w:val="14"/>
      <w:szCs w:val="14"/>
      <w:lang w:val="ru-RU" w:eastAsia="ru-RU" w:bidi="ar-SA"/>
    </w:rPr>
  </w:style>
  <w:style w:type="character" w:customStyle="1" w:styleId="74">
    <w:name w:val="Основной текст (74)_"/>
    <w:basedOn w:val="a0"/>
    <w:link w:val="740"/>
    <w:rsid w:val="002F1815"/>
    <w:rPr>
      <w:rFonts w:ascii="Bookman Old Style" w:hAnsi="Bookman Old Style" w:cs="Bookman Old Style"/>
      <w:spacing w:val="-10"/>
      <w:sz w:val="15"/>
      <w:szCs w:val="15"/>
      <w:lang w:val="ru-RU" w:eastAsia="ru-RU" w:bidi="ar-SA"/>
    </w:rPr>
  </w:style>
  <w:style w:type="character" w:customStyle="1" w:styleId="98">
    <w:name w:val="Основной текст (98)_"/>
    <w:basedOn w:val="a0"/>
    <w:link w:val="980"/>
    <w:rsid w:val="002F1815"/>
    <w:rPr>
      <w:b/>
      <w:bCs/>
      <w:sz w:val="14"/>
      <w:szCs w:val="14"/>
      <w:lang w:val="ru-RU" w:eastAsia="ru-RU" w:bidi="ar-SA"/>
    </w:rPr>
  </w:style>
  <w:style w:type="character" w:customStyle="1" w:styleId="57">
    <w:name w:val="Основной текст (57)_"/>
    <w:basedOn w:val="a0"/>
    <w:link w:val="570"/>
    <w:rsid w:val="002F1815"/>
    <w:rPr>
      <w:sz w:val="16"/>
      <w:szCs w:val="16"/>
      <w:lang w:val="ru-RU" w:eastAsia="ru-RU" w:bidi="ar-SA"/>
    </w:rPr>
  </w:style>
  <w:style w:type="character" w:customStyle="1" w:styleId="69">
    <w:name w:val="Основной текст (69)_"/>
    <w:basedOn w:val="a0"/>
    <w:link w:val="690"/>
    <w:rsid w:val="002F1815"/>
    <w:rPr>
      <w:b/>
      <w:bCs/>
      <w:sz w:val="15"/>
      <w:szCs w:val="15"/>
      <w:lang w:val="ru-RU" w:eastAsia="ru-RU" w:bidi="ar-SA"/>
    </w:rPr>
  </w:style>
  <w:style w:type="character" w:customStyle="1" w:styleId="79">
    <w:name w:val="Основной текст (79)_"/>
    <w:basedOn w:val="a0"/>
    <w:link w:val="790"/>
    <w:rsid w:val="002F1815"/>
    <w:rPr>
      <w:sz w:val="16"/>
      <w:szCs w:val="16"/>
      <w:lang w:val="ru-RU" w:eastAsia="ru-RU" w:bidi="ar-SA"/>
    </w:rPr>
  </w:style>
  <w:style w:type="character" w:customStyle="1" w:styleId="87">
    <w:name w:val="Основной текст (87)_"/>
    <w:basedOn w:val="a0"/>
    <w:link w:val="870"/>
    <w:rsid w:val="002F1815"/>
    <w:rPr>
      <w:b/>
      <w:bCs/>
      <w:sz w:val="16"/>
      <w:szCs w:val="16"/>
      <w:lang w:val="ru-RU" w:eastAsia="ru-RU" w:bidi="ar-SA"/>
    </w:rPr>
  </w:style>
  <w:style w:type="character" w:customStyle="1" w:styleId="61">
    <w:name w:val="Основной текст (61)_"/>
    <w:basedOn w:val="a0"/>
    <w:link w:val="610"/>
    <w:rsid w:val="002F1815"/>
    <w:rPr>
      <w:rFonts w:ascii="Arial" w:hAnsi="Arial" w:cs="Arial"/>
      <w:spacing w:val="-10"/>
      <w:sz w:val="16"/>
      <w:szCs w:val="16"/>
      <w:lang w:val="ru-RU" w:eastAsia="ru-RU" w:bidi="ar-SA"/>
    </w:rPr>
  </w:style>
  <w:style w:type="character" w:customStyle="1" w:styleId="76">
    <w:name w:val="Основной текст (76)_"/>
    <w:basedOn w:val="a0"/>
    <w:link w:val="760"/>
    <w:rsid w:val="002F1815"/>
    <w:rPr>
      <w:noProof/>
      <w:sz w:val="16"/>
      <w:szCs w:val="16"/>
      <w:lang w:val="ru-RU" w:eastAsia="ru-RU" w:bidi="ar-SA"/>
    </w:rPr>
  </w:style>
  <w:style w:type="character" w:customStyle="1" w:styleId="106">
    <w:name w:val="Основной текст (106)_"/>
    <w:basedOn w:val="a0"/>
    <w:link w:val="1060"/>
    <w:rsid w:val="002F1815"/>
    <w:rPr>
      <w:b/>
      <w:bCs/>
      <w:sz w:val="17"/>
      <w:szCs w:val="17"/>
      <w:lang w:val="ru-RU" w:eastAsia="ru-RU" w:bidi="ar-SA"/>
    </w:rPr>
  </w:style>
  <w:style w:type="character" w:customStyle="1" w:styleId="63">
    <w:name w:val="Основной текст (63)_"/>
    <w:basedOn w:val="a0"/>
    <w:link w:val="630"/>
    <w:rsid w:val="002F1815"/>
    <w:rPr>
      <w:sz w:val="16"/>
      <w:szCs w:val="16"/>
      <w:lang w:val="ru-RU" w:eastAsia="ru-RU" w:bidi="ar-SA"/>
    </w:rPr>
  </w:style>
  <w:style w:type="character" w:customStyle="1" w:styleId="94">
    <w:name w:val="Основной текст (94)_"/>
    <w:basedOn w:val="a0"/>
    <w:link w:val="940"/>
    <w:rsid w:val="002F1815"/>
    <w:rPr>
      <w:rFonts w:ascii="Arial" w:hAnsi="Arial" w:cs="Arial"/>
      <w:b/>
      <w:bCs/>
      <w:sz w:val="14"/>
      <w:szCs w:val="14"/>
      <w:lang w:val="ru-RU" w:eastAsia="ru-RU" w:bidi="ar-SA"/>
    </w:rPr>
  </w:style>
  <w:style w:type="character" w:customStyle="1" w:styleId="500">
    <w:name w:val="Основной текст (50)_"/>
    <w:basedOn w:val="a0"/>
    <w:link w:val="501"/>
    <w:rsid w:val="002F1815"/>
    <w:rPr>
      <w:rFonts w:ascii="Arial" w:hAnsi="Arial" w:cs="Arial"/>
      <w:spacing w:val="-10"/>
      <w:sz w:val="15"/>
      <w:szCs w:val="15"/>
      <w:lang w:val="ru-RU" w:eastAsia="ru-RU" w:bidi="ar-SA"/>
    </w:rPr>
  </w:style>
  <w:style w:type="character" w:customStyle="1" w:styleId="97">
    <w:name w:val="Основной текст (97)_"/>
    <w:basedOn w:val="a0"/>
    <w:link w:val="970"/>
    <w:rsid w:val="002F1815"/>
    <w:rPr>
      <w:b/>
      <w:bCs/>
      <w:sz w:val="14"/>
      <w:szCs w:val="14"/>
      <w:lang w:val="ru-RU" w:eastAsia="ru-RU" w:bidi="ar-SA"/>
    </w:rPr>
  </w:style>
  <w:style w:type="character" w:customStyle="1" w:styleId="103">
    <w:name w:val="Основной текст (103)_"/>
    <w:basedOn w:val="a0"/>
    <w:link w:val="1030"/>
    <w:rsid w:val="002F1815"/>
    <w:rPr>
      <w:b/>
      <w:bCs/>
      <w:sz w:val="15"/>
      <w:szCs w:val="15"/>
      <w:lang w:val="ru-RU" w:eastAsia="ru-RU" w:bidi="ar-SA"/>
    </w:rPr>
  </w:style>
  <w:style w:type="character" w:customStyle="1" w:styleId="77">
    <w:name w:val="Основной текст (77)_"/>
    <w:basedOn w:val="a0"/>
    <w:link w:val="770"/>
    <w:rsid w:val="002F1815"/>
    <w:rPr>
      <w:rFonts w:ascii="Bookman Old Style" w:hAnsi="Bookman Old Style" w:cs="Bookman Old Style"/>
      <w:noProof/>
      <w:sz w:val="14"/>
      <w:szCs w:val="14"/>
      <w:lang w:val="ru-RU" w:eastAsia="ru-RU" w:bidi="ar-SA"/>
    </w:rPr>
  </w:style>
  <w:style w:type="character" w:customStyle="1" w:styleId="59">
    <w:name w:val="Основной текст (59)_"/>
    <w:basedOn w:val="a0"/>
    <w:link w:val="590"/>
    <w:rsid w:val="002F1815"/>
    <w:rPr>
      <w:rFonts w:ascii="Bookman Old Style" w:hAnsi="Bookman Old Style" w:cs="Bookman Old Style"/>
      <w:sz w:val="14"/>
      <w:szCs w:val="14"/>
      <w:lang w:val="ru-RU" w:eastAsia="ru-RU" w:bidi="ar-SA"/>
    </w:rPr>
  </w:style>
  <w:style w:type="character" w:customStyle="1" w:styleId="66">
    <w:name w:val="Основной текст (66)_"/>
    <w:basedOn w:val="a0"/>
    <w:link w:val="660"/>
    <w:rsid w:val="002F1815"/>
    <w:rPr>
      <w:sz w:val="16"/>
      <w:szCs w:val="16"/>
      <w:lang w:val="ru-RU" w:eastAsia="ru-RU" w:bidi="ar-SA"/>
    </w:rPr>
  </w:style>
  <w:style w:type="character" w:customStyle="1" w:styleId="75">
    <w:name w:val="Основной текст (75)_"/>
    <w:basedOn w:val="a0"/>
    <w:link w:val="750"/>
    <w:rsid w:val="002F1815"/>
    <w:rPr>
      <w:noProof/>
      <w:sz w:val="16"/>
      <w:szCs w:val="16"/>
      <w:lang w:val="ru-RU" w:eastAsia="ru-RU" w:bidi="ar-SA"/>
    </w:rPr>
  </w:style>
  <w:style w:type="character" w:customStyle="1" w:styleId="88">
    <w:name w:val="Основной текст (88)_"/>
    <w:basedOn w:val="a0"/>
    <w:link w:val="880"/>
    <w:rsid w:val="002F1815"/>
    <w:rPr>
      <w:b/>
      <w:bCs/>
      <w:sz w:val="15"/>
      <w:szCs w:val="15"/>
      <w:lang w:val="ru-RU" w:eastAsia="ru-RU" w:bidi="ar-SA"/>
    </w:rPr>
  </w:style>
  <w:style w:type="character" w:customStyle="1" w:styleId="73">
    <w:name w:val="Основной текст (73)_"/>
    <w:basedOn w:val="a0"/>
    <w:link w:val="730"/>
    <w:rsid w:val="002F1815"/>
    <w:rPr>
      <w:b/>
      <w:bCs/>
      <w:sz w:val="17"/>
      <w:szCs w:val="17"/>
      <w:lang w:val="ru-RU" w:eastAsia="ru-RU" w:bidi="ar-SA"/>
    </w:rPr>
  </w:style>
  <w:style w:type="character" w:customStyle="1" w:styleId="56">
    <w:name w:val="Основной текст (56)_"/>
    <w:basedOn w:val="a0"/>
    <w:link w:val="560"/>
    <w:rsid w:val="002F1815"/>
    <w:rPr>
      <w:rFonts w:ascii="Bookman Old Style" w:hAnsi="Bookman Old Style" w:cs="Bookman Old Style"/>
      <w:spacing w:val="-10"/>
      <w:sz w:val="15"/>
      <w:szCs w:val="15"/>
      <w:lang w:val="ru-RU" w:eastAsia="ru-RU" w:bidi="ar-SA"/>
    </w:rPr>
  </w:style>
  <w:style w:type="character" w:customStyle="1" w:styleId="600">
    <w:name w:val="Основной текст (60)_"/>
    <w:basedOn w:val="a0"/>
    <w:link w:val="601"/>
    <w:rsid w:val="002F1815"/>
    <w:rPr>
      <w:b/>
      <w:bCs/>
      <w:sz w:val="17"/>
      <w:szCs w:val="17"/>
      <w:lang w:val="ru-RU" w:eastAsia="ru-RU" w:bidi="ar-SA"/>
    </w:rPr>
  </w:style>
  <w:style w:type="character" w:customStyle="1" w:styleId="67">
    <w:name w:val="Основной текст (67)_"/>
    <w:basedOn w:val="a0"/>
    <w:link w:val="670"/>
    <w:rsid w:val="002F1815"/>
    <w:rPr>
      <w:rFonts w:ascii="Arial" w:hAnsi="Arial" w:cs="Arial"/>
      <w:spacing w:val="-10"/>
      <w:sz w:val="16"/>
      <w:szCs w:val="16"/>
      <w:lang w:val="ru-RU" w:eastAsia="ru-RU" w:bidi="ar-SA"/>
    </w:rPr>
  </w:style>
  <w:style w:type="character" w:customStyle="1" w:styleId="71">
    <w:name w:val="Основной текст (71)_"/>
    <w:basedOn w:val="a0"/>
    <w:link w:val="710"/>
    <w:rsid w:val="002F1815"/>
    <w:rPr>
      <w:noProof/>
      <w:sz w:val="17"/>
      <w:szCs w:val="17"/>
      <w:lang w:val="ru-RU" w:eastAsia="ru-RU" w:bidi="ar-SA"/>
    </w:rPr>
  </w:style>
  <w:style w:type="character" w:customStyle="1" w:styleId="91">
    <w:name w:val="Основной текст (91)_"/>
    <w:basedOn w:val="a0"/>
    <w:link w:val="910"/>
    <w:rsid w:val="002F1815"/>
    <w:rPr>
      <w:rFonts w:ascii="Arial" w:hAnsi="Arial" w:cs="Arial"/>
      <w:b/>
      <w:bCs/>
      <w:sz w:val="14"/>
      <w:szCs w:val="14"/>
      <w:lang w:val="ru-RU" w:eastAsia="ru-RU" w:bidi="ar-SA"/>
    </w:rPr>
  </w:style>
  <w:style w:type="character" w:customStyle="1" w:styleId="54">
    <w:name w:val="Основной текст (54)_"/>
    <w:basedOn w:val="a0"/>
    <w:link w:val="540"/>
    <w:rsid w:val="002F1815"/>
    <w:rPr>
      <w:rFonts w:ascii="Arial" w:hAnsi="Arial" w:cs="Arial"/>
      <w:b/>
      <w:bCs/>
      <w:spacing w:val="-10"/>
      <w:sz w:val="15"/>
      <w:szCs w:val="15"/>
      <w:lang w:val="ru-RU" w:eastAsia="ru-RU" w:bidi="ar-SA"/>
    </w:rPr>
  </w:style>
  <w:style w:type="character" w:customStyle="1" w:styleId="81">
    <w:name w:val="Основной текст (81)_"/>
    <w:basedOn w:val="a0"/>
    <w:link w:val="810"/>
    <w:rsid w:val="002F1815"/>
    <w:rPr>
      <w:rFonts w:ascii="MS Reference Sans Serif" w:hAnsi="MS Reference Sans Serif" w:cs="MS Reference Sans Serif"/>
      <w:noProof/>
      <w:sz w:val="13"/>
      <w:szCs w:val="13"/>
      <w:lang w:val="ru-RU" w:eastAsia="ru-RU" w:bidi="ar-SA"/>
    </w:rPr>
  </w:style>
  <w:style w:type="character" w:customStyle="1" w:styleId="83">
    <w:name w:val="Основной текст (83)_"/>
    <w:basedOn w:val="a0"/>
    <w:link w:val="830"/>
    <w:rsid w:val="002F1815"/>
    <w:rPr>
      <w:b/>
      <w:bCs/>
      <w:sz w:val="16"/>
      <w:szCs w:val="16"/>
      <w:lang w:val="ru-RU" w:eastAsia="ru-RU" w:bidi="ar-SA"/>
    </w:rPr>
  </w:style>
  <w:style w:type="character" w:customStyle="1" w:styleId="58">
    <w:name w:val="Основной текст (58)_"/>
    <w:basedOn w:val="a0"/>
    <w:link w:val="580"/>
    <w:rsid w:val="002F1815"/>
    <w:rPr>
      <w:rFonts w:ascii="Arial" w:hAnsi="Arial" w:cs="Arial"/>
      <w:spacing w:val="-10"/>
      <w:sz w:val="15"/>
      <w:szCs w:val="15"/>
      <w:lang w:val="ru-RU" w:eastAsia="ru-RU" w:bidi="ar-SA"/>
    </w:rPr>
  </w:style>
  <w:style w:type="character" w:customStyle="1" w:styleId="72">
    <w:name w:val="Основной текст (72)_"/>
    <w:basedOn w:val="a0"/>
    <w:link w:val="720"/>
    <w:rsid w:val="002F1815"/>
    <w:rPr>
      <w:noProof/>
      <w:sz w:val="16"/>
      <w:szCs w:val="16"/>
      <w:lang w:val="ru-RU" w:eastAsia="ru-RU" w:bidi="ar-SA"/>
    </w:rPr>
  </w:style>
  <w:style w:type="character" w:customStyle="1" w:styleId="92">
    <w:name w:val="Основной текст (92)_"/>
    <w:basedOn w:val="a0"/>
    <w:link w:val="920"/>
    <w:rsid w:val="002F1815"/>
    <w:rPr>
      <w:rFonts w:ascii="Arial" w:hAnsi="Arial" w:cs="Arial"/>
      <w:b/>
      <w:bCs/>
      <w:sz w:val="15"/>
      <w:szCs w:val="15"/>
      <w:lang w:val="ru-RU" w:eastAsia="ru-RU" w:bidi="ar-SA"/>
    </w:rPr>
  </w:style>
  <w:style w:type="character" w:customStyle="1" w:styleId="95">
    <w:name w:val="Основной текст (95)_"/>
    <w:basedOn w:val="a0"/>
    <w:link w:val="950"/>
    <w:rsid w:val="002F1815"/>
    <w:rPr>
      <w:rFonts w:ascii="Arial" w:hAnsi="Arial" w:cs="Arial"/>
      <w:b/>
      <w:bCs/>
      <w:sz w:val="14"/>
      <w:szCs w:val="14"/>
      <w:lang w:val="ru-RU" w:eastAsia="ru-RU" w:bidi="ar-SA"/>
    </w:rPr>
  </w:style>
  <w:style w:type="character" w:customStyle="1" w:styleId="64">
    <w:name w:val="Основной текст (64)_"/>
    <w:basedOn w:val="a0"/>
    <w:link w:val="640"/>
    <w:rsid w:val="002F1815"/>
    <w:rPr>
      <w:spacing w:val="-10"/>
      <w:sz w:val="17"/>
      <w:szCs w:val="17"/>
      <w:lang w:val="ru-RU" w:eastAsia="ru-RU" w:bidi="ar-SA"/>
    </w:rPr>
  </w:style>
  <w:style w:type="character" w:customStyle="1" w:styleId="1000">
    <w:name w:val="Основной текст (100)_"/>
    <w:basedOn w:val="a0"/>
    <w:link w:val="1001"/>
    <w:rsid w:val="002F1815"/>
    <w:rPr>
      <w:rFonts w:ascii="Arial" w:hAnsi="Arial" w:cs="Arial"/>
      <w:b/>
      <w:bCs/>
      <w:sz w:val="14"/>
      <w:szCs w:val="14"/>
      <w:lang w:val="ru-RU" w:eastAsia="ru-RU" w:bidi="ar-SA"/>
    </w:rPr>
  </w:style>
  <w:style w:type="character" w:customStyle="1" w:styleId="700">
    <w:name w:val="Основной текст (70)_"/>
    <w:basedOn w:val="a0"/>
    <w:link w:val="701"/>
    <w:rsid w:val="002F1815"/>
    <w:rPr>
      <w:b/>
      <w:bCs/>
      <w:sz w:val="14"/>
      <w:szCs w:val="14"/>
      <w:lang w:val="ru-RU" w:eastAsia="ru-RU" w:bidi="ar-SA"/>
    </w:rPr>
  </w:style>
  <w:style w:type="character" w:customStyle="1" w:styleId="86">
    <w:name w:val="Основной текст (86)_"/>
    <w:basedOn w:val="a0"/>
    <w:link w:val="860"/>
    <w:rsid w:val="002F1815"/>
    <w:rPr>
      <w:rFonts w:ascii="Arial" w:hAnsi="Arial" w:cs="Arial"/>
      <w:b/>
      <w:bCs/>
      <w:sz w:val="14"/>
      <w:szCs w:val="14"/>
      <w:lang w:val="ru-RU" w:eastAsia="ru-RU" w:bidi="ar-SA"/>
    </w:rPr>
  </w:style>
  <w:style w:type="character" w:customStyle="1" w:styleId="102">
    <w:name w:val="Основной текст (102)_"/>
    <w:basedOn w:val="a0"/>
    <w:link w:val="1020"/>
    <w:rsid w:val="002F1815"/>
    <w:rPr>
      <w:rFonts w:ascii="Arial" w:hAnsi="Arial" w:cs="Arial"/>
      <w:b/>
      <w:bCs/>
      <w:sz w:val="14"/>
      <w:szCs w:val="14"/>
      <w:lang w:val="ru-RU" w:eastAsia="ru-RU" w:bidi="ar-SA"/>
    </w:rPr>
  </w:style>
  <w:style w:type="character" w:customStyle="1" w:styleId="55">
    <w:name w:val="Основной текст (55)_"/>
    <w:basedOn w:val="a0"/>
    <w:link w:val="550"/>
    <w:rsid w:val="002F1815"/>
    <w:rPr>
      <w:rFonts w:ascii="Arial" w:hAnsi="Arial" w:cs="Arial"/>
      <w:spacing w:val="-10"/>
      <w:sz w:val="16"/>
      <w:szCs w:val="16"/>
      <w:lang w:val="ru-RU" w:eastAsia="ru-RU" w:bidi="ar-SA"/>
    </w:rPr>
  </w:style>
  <w:style w:type="character" w:customStyle="1" w:styleId="62">
    <w:name w:val="Основной текст (62)_"/>
    <w:basedOn w:val="a0"/>
    <w:link w:val="620"/>
    <w:rsid w:val="002F1815"/>
    <w:rPr>
      <w:rFonts w:ascii="Arial" w:hAnsi="Arial" w:cs="Arial"/>
      <w:b/>
      <w:bCs/>
      <w:spacing w:val="-10"/>
      <w:sz w:val="16"/>
      <w:szCs w:val="16"/>
      <w:lang w:val="ru-RU" w:eastAsia="ru-RU" w:bidi="ar-SA"/>
    </w:rPr>
  </w:style>
  <w:style w:type="character" w:customStyle="1" w:styleId="900">
    <w:name w:val="Основной текст (90)_"/>
    <w:basedOn w:val="a0"/>
    <w:link w:val="901"/>
    <w:rsid w:val="002F1815"/>
    <w:rPr>
      <w:b/>
      <w:bCs/>
      <w:sz w:val="15"/>
      <w:szCs w:val="15"/>
      <w:lang w:val="ru-RU" w:eastAsia="ru-RU" w:bidi="ar-SA"/>
    </w:rPr>
  </w:style>
  <w:style w:type="character" w:customStyle="1" w:styleId="96">
    <w:name w:val="Основной текст (96)_"/>
    <w:basedOn w:val="a0"/>
    <w:link w:val="960"/>
    <w:rsid w:val="002F1815"/>
    <w:rPr>
      <w:b/>
      <w:bCs/>
      <w:sz w:val="14"/>
      <w:szCs w:val="14"/>
      <w:lang w:val="ru-RU" w:eastAsia="ru-RU" w:bidi="ar-SA"/>
    </w:rPr>
  </w:style>
  <w:style w:type="character" w:customStyle="1" w:styleId="51">
    <w:name w:val="Основной текст (51)_"/>
    <w:basedOn w:val="a0"/>
    <w:link w:val="510"/>
    <w:rsid w:val="002F1815"/>
    <w:rPr>
      <w:rFonts w:ascii="Bookman Old Style" w:hAnsi="Bookman Old Style" w:cs="Bookman Old Style"/>
      <w:spacing w:val="-10"/>
      <w:sz w:val="15"/>
      <w:szCs w:val="15"/>
      <w:lang w:val="ru-RU" w:eastAsia="ru-RU" w:bidi="ar-SA"/>
    </w:rPr>
  </w:style>
  <w:style w:type="character" w:customStyle="1" w:styleId="68">
    <w:name w:val="Основной текст (68)_"/>
    <w:basedOn w:val="a0"/>
    <w:link w:val="680"/>
    <w:rsid w:val="002F1815"/>
    <w:rPr>
      <w:rFonts w:ascii="MS Reference Sans Serif" w:hAnsi="MS Reference Sans Serif" w:cs="MS Reference Sans Serif"/>
      <w:b/>
      <w:bCs/>
      <w:spacing w:val="-20"/>
      <w:sz w:val="15"/>
      <w:szCs w:val="15"/>
      <w:lang w:val="ru-RU" w:eastAsia="ru-RU" w:bidi="ar-SA"/>
    </w:rPr>
  </w:style>
  <w:style w:type="character" w:customStyle="1" w:styleId="93">
    <w:name w:val="Основной текст (93)_"/>
    <w:basedOn w:val="a0"/>
    <w:link w:val="930"/>
    <w:rsid w:val="002F1815"/>
    <w:rPr>
      <w:b/>
      <w:bCs/>
      <w:sz w:val="15"/>
      <w:szCs w:val="15"/>
      <w:lang w:val="ru-RU" w:eastAsia="ru-RU" w:bidi="ar-SA"/>
    </w:rPr>
  </w:style>
  <w:style w:type="character" w:customStyle="1" w:styleId="78">
    <w:name w:val="Основной текст (78)_"/>
    <w:basedOn w:val="a0"/>
    <w:link w:val="780"/>
    <w:rsid w:val="002F1815"/>
    <w:rPr>
      <w:noProof/>
      <w:sz w:val="16"/>
      <w:szCs w:val="16"/>
      <w:lang w:val="ru-RU" w:eastAsia="ru-RU" w:bidi="ar-SA"/>
    </w:rPr>
  </w:style>
  <w:style w:type="character" w:customStyle="1" w:styleId="84">
    <w:name w:val="Основной текст (84)_"/>
    <w:basedOn w:val="a0"/>
    <w:link w:val="840"/>
    <w:rsid w:val="002F1815"/>
    <w:rPr>
      <w:b/>
      <w:bCs/>
      <w:sz w:val="16"/>
      <w:szCs w:val="16"/>
      <w:lang w:val="ru-RU" w:eastAsia="ru-RU" w:bidi="ar-SA"/>
    </w:rPr>
  </w:style>
  <w:style w:type="character" w:customStyle="1" w:styleId="101">
    <w:name w:val="Основной текст (101)_"/>
    <w:basedOn w:val="a0"/>
    <w:link w:val="1010"/>
    <w:rsid w:val="002F1815"/>
    <w:rPr>
      <w:b/>
      <w:bCs/>
      <w:spacing w:val="10"/>
      <w:sz w:val="13"/>
      <w:szCs w:val="13"/>
      <w:lang w:val="ru-RU" w:eastAsia="ru-RU" w:bidi="ar-SA"/>
    </w:rPr>
  </w:style>
  <w:style w:type="character" w:customStyle="1" w:styleId="Arial">
    <w:name w:val="Основной текст + Arial"/>
    <w:aliases w:val="11,5 pt7,Полужирный6,Интервал 0 pt10"/>
    <w:basedOn w:val="a6"/>
    <w:rsid w:val="002F1815"/>
    <w:rPr>
      <w:rFonts w:ascii="Arial" w:hAnsi="Arial" w:cs="Arial"/>
      <w:b/>
      <w:bCs/>
      <w:spacing w:val="-10"/>
      <w:sz w:val="23"/>
      <w:szCs w:val="23"/>
      <w:lang w:val="ru-RU" w:eastAsia="ru-RU" w:bidi="ar-SA"/>
    </w:rPr>
  </w:style>
  <w:style w:type="character" w:customStyle="1" w:styleId="28Arial1">
    <w:name w:val="Основной текст (28) + Arial1"/>
    <w:aliases w:val="Не полужирный5,Интервал 0 pt9"/>
    <w:basedOn w:val="28"/>
    <w:rsid w:val="002F1815"/>
    <w:rPr>
      <w:rFonts w:ascii="Arial" w:hAnsi="Arial" w:cs="Arial"/>
      <w:b/>
      <w:bCs/>
      <w:spacing w:val="0"/>
      <w:sz w:val="16"/>
      <w:szCs w:val="16"/>
      <w:lang w:val="ru-RU" w:eastAsia="ru-RU" w:bidi="ar-SA"/>
    </w:rPr>
  </w:style>
  <w:style w:type="character" w:customStyle="1" w:styleId="107">
    <w:name w:val="Основной текст (107)_"/>
    <w:basedOn w:val="a0"/>
    <w:link w:val="1070"/>
    <w:rsid w:val="002F1815"/>
    <w:rPr>
      <w:noProof/>
      <w:sz w:val="15"/>
      <w:szCs w:val="15"/>
      <w:lang w:val="ru-RU" w:eastAsia="ru-RU" w:bidi="ar-SA"/>
    </w:rPr>
  </w:style>
  <w:style w:type="character" w:customStyle="1" w:styleId="2MSReferenceSansSerif1">
    <w:name w:val="Основной текст (2) + MS Reference Sans Serif1"/>
    <w:aliases w:val="62,5 pt6,Не полужирный4"/>
    <w:basedOn w:val="2"/>
    <w:rsid w:val="002F1815"/>
    <w:rPr>
      <w:rFonts w:ascii="MS Reference Sans Serif" w:hAnsi="MS Reference Sans Serif" w:cs="MS Reference Sans Serif"/>
      <w:b/>
      <w:bCs/>
      <w:spacing w:val="-10"/>
      <w:sz w:val="13"/>
      <w:szCs w:val="13"/>
      <w:lang w:val="ru-RU" w:eastAsia="ru-RU" w:bidi="ar-SA"/>
    </w:rPr>
  </w:style>
  <w:style w:type="character" w:customStyle="1" w:styleId="2020">
    <w:name w:val="Основной текст (20)2"/>
    <w:rsid w:val="002F1815"/>
    <w:rPr>
      <w:rFonts w:ascii="Times New Roman" w:hAnsi="Times New Roman" w:cs="Times New Roman"/>
      <w:noProof/>
      <w:spacing w:val="0"/>
      <w:sz w:val="19"/>
      <w:szCs w:val="19"/>
    </w:rPr>
  </w:style>
  <w:style w:type="character" w:customStyle="1" w:styleId="108">
    <w:name w:val="Основной текст (108)_"/>
    <w:basedOn w:val="a0"/>
    <w:link w:val="1080"/>
    <w:rsid w:val="002F1815"/>
    <w:rPr>
      <w:rFonts w:ascii="MS Reference Sans Serif" w:hAnsi="MS Reference Sans Serif" w:cs="MS Reference Sans Serif"/>
      <w:b/>
      <w:bCs/>
      <w:noProof/>
      <w:spacing w:val="-10"/>
      <w:sz w:val="13"/>
      <w:szCs w:val="13"/>
      <w:lang w:val="ru-RU" w:eastAsia="ru-RU" w:bidi="ar-SA"/>
    </w:rPr>
  </w:style>
  <w:style w:type="character" w:customStyle="1" w:styleId="108Tahoma">
    <w:name w:val="Основной текст (108) + Tahoma"/>
    <w:aliases w:val="6 pt,Не полужирный3,Интервал 0 pt8"/>
    <w:basedOn w:val="108"/>
    <w:rsid w:val="002F1815"/>
    <w:rPr>
      <w:rFonts w:ascii="Tahoma" w:hAnsi="Tahoma" w:cs="Tahoma"/>
      <w:b/>
      <w:bCs/>
      <w:noProof/>
      <w:spacing w:val="0"/>
      <w:sz w:val="12"/>
      <w:szCs w:val="12"/>
      <w:lang w:val="ru-RU" w:eastAsia="ru-RU" w:bidi="ar-SA"/>
    </w:rPr>
  </w:style>
  <w:style w:type="character" w:customStyle="1" w:styleId="1200">
    <w:name w:val="Основной текст (120)_"/>
    <w:basedOn w:val="a0"/>
    <w:link w:val="1201"/>
    <w:rsid w:val="002F1815"/>
    <w:rPr>
      <w:b/>
      <w:bCs/>
      <w:noProof/>
      <w:sz w:val="14"/>
      <w:szCs w:val="14"/>
      <w:lang w:val="ru-RU" w:eastAsia="ru-RU" w:bidi="ar-SA"/>
    </w:rPr>
  </w:style>
  <w:style w:type="character" w:customStyle="1" w:styleId="117">
    <w:name w:val="Основной текст (117)_"/>
    <w:basedOn w:val="a0"/>
    <w:link w:val="1170"/>
    <w:rsid w:val="002F1815"/>
    <w:rPr>
      <w:rFonts w:ascii="Arial" w:hAnsi="Arial" w:cs="Arial"/>
      <w:b/>
      <w:bCs/>
      <w:spacing w:val="-10"/>
      <w:sz w:val="14"/>
      <w:szCs w:val="14"/>
      <w:lang w:val="ru-RU" w:eastAsia="ru-RU" w:bidi="ar-SA"/>
    </w:rPr>
  </w:style>
  <w:style w:type="character" w:customStyle="1" w:styleId="117MSReferenceSansSerif">
    <w:name w:val="Основной текст (117) + MS Reference Sans Serif"/>
    <w:aliases w:val="61,5 pt5,Не полужирный2,Интервал 0 pt7"/>
    <w:basedOn w:val="117"/>
    <w:rsid w:val="002F1815"/>
    <w:rPr>
      <w:rFonts w:ascii="MS Reference Sans Serif" w:hAnsi="MS Reference Sans Serif" w:cs="MS Reference Sans Serif"/>
      <w:b/>
      <w:bCs/>
      <w:spacing w:val="0"/>
      <w:sz w:val="13"/>
      <w:szCs w:val="13"/>
      <w:lang w:val="ru-RU" w:eastAsia="ru-RU" w:bidi="ar-SA"/>
    </w:rPr>
  </w:style>
  <w:style w:type="character" w:customStyle="1" w:styleId="115">
    <w:name w:val="Основной текст (115)_"/>
    <w:basedOn w:val="a0"/>
    <w:link w:val="1150"/>
    <w:rsid w:val="002F1815"/>
    <w:rPr>
      <w:noProof/>
      <w:sz w:val="13"/>
      <w:szCs w:val="13"/>
      <w:lang w:val="ru-RU" w:eastAsia="ru-RU" w:bidi="ar-SA"/>
    </w:rPr>
  </w:style>
  <w:style w:type="character" w:customStyle="1" w:styleId="114">
    <w:name w:val="Основной текст (114)_"/>
    <w:basedOn w:val="a0"/>
    <w:link w:val="1140"/>
    <w:rsid w:val="002F1815"/>
    <w:rPr>
      <w:rFonts w:ascii="Arial" w:hAnsi="Arial" w:cs="Arial"/>
      <w:noProof/>
      <w:sz w:val="14"/>
      <w:szCs w:val="14"/>
      <w:lang w:val="ru-RU" w:eastAsia="ru-RU" w:bidi="ar-SA"/>
    </w:rPr>
  </w:style>
  <w:style w:type="character" w:customStyle="1" w:styleId="119">
    <w:name w:val="Основной текст (119)_"/>
    <w:basedOn w:val="a0"/>
    <w:link w:val="1190"/>
    <w:rsid w:val="002F1815"/>
    <w:rPr>
      <w:b/>
      <w:bCs/>
      <w:spacing w:val="-10"/>
      <w:sz w:val="15"/>
      <w:szCs w:val="15"/>
      <w:lang w:val="ru-RU" w:eastAsia="ru-RU" w:bidi="ar-SA"/>
    </w:rPr>
  </w:style>
  <w:style w:type="character" w:customStyle="1" w:styleId="112">
    <w:name w:val="Основной текст (112)_"/>
    <w:basedOn w:val="a0"/>
    <w:link w:val="1120"/>
    <w:rsid w:val="002F1815"/>
    <w:rPr>
      <w:noProof/>
      <w:sz w:val="14"/>
      <w:szCs w:val="14"/>
      <w:lang w:val="ru-RU" w:eastAsia="ru-RU" w:bidi="ar-SA"/>
    </w:rPr>
  </w:style>
  <w:style w:type="character" w:customStyle="1" w:styleId="1100">
    <w:name w:val="Основной текст (110)_"/>
    <w:basedOn w:val="a0"/>
    <w:link w:val="1101"/>
    <w:rsid w:val="002F1815"/>
    <w:rPr>
      <w:rFonts w:ascii="Tahoma" w:hAnsi="Tahoma" w:cs="Tahoma"/>
      <w:noProof/>
      <w:sz w:val="13"/>
      <w:szCs w:val="13"/>
      <w:lang w:val="ru-RU" w:eastAsia="ru-RU" w:bidi="ar-SA"/>
    </w:rPr>
  </w:style>
  <w:style w:type="character" w:customStyle="1" w:styleId="111">
    <w:name w:val="Основной текст (111)_"/>
    <w:basedOn w:val="a0"/>
    <w:link w:val="1110"/>
    <w:rsid w:val="002F1815"/>
    <w:rPr>
      <w:noProof/>
      <w:sz w:val="13"/>
      <w:szCs w:val="13"/>
      <w:lang w:val="ru-RU" w:eastAsia="ru-RU" w:bidi="ar-SA"/>
    </w:rPr>
  </w:style>
  <w:style w:type="character" w:customStyle="1" w:styleId="113">
    <w:name w:val="Основной текст (113)_"/>
    <w:basedOn w:val="a0"/>
    <w:link w:val="1130"/>
    <w:rsid w:val="002F1815"/>
    <w:rPr>
      <w:b/>
      <w:bCs/>
      <w:sz w:val="14"/>
      <w:szCs w:val="14"/>
      <w:lang w:val="ru-RU" w:eastAsia="ru-RU" w:bidi="ar-SA"/>
    </w:rPr>
  </w:style>
  <w:style w:type="character" w:customStyle="1" w:styleId="113Arial">
    <w:name w:val="Основной текст (113) + Arial"/>
    <w:basedOn w:val="113"/>
    <w:rsid w:val="002F1815"/>
    <w:rPr>
      <w:rFonts w:ascii="Arial" w:hAnsi="Arial" w:cs="Arial"/>
      <w:b/>
      <w:bCs/>
      <w:spacing w:val="0"/>
      <w:sz w:val="14"/>
      <w:szCs w:val="14"/>
      <w:lang w:val="ru-RU" w:eastAsia="ru-RU" w:bidi="ar-SA"/>
    </w:rPr>
  </w:style>
  <w:style w:type="character" w:customStyle="1" w:styleId="123">
    <w:name w:val="Основной текст (123)_"/>
    <w:basedOn w:val="a0"/>
    <w:link w:val="1230"/>
    <w:rsid w:val="002F1815"/>
    <w:rPr>
      <w:b/>
      <w:bCs/>
      <w:noProof/>
      <w:sz w:val="14"/>
      <w:szCs w:val="14"/>
      <w:lang w:val="ru-RU" w:eastAsia="ru-RU" w:bidi="ar-SA"/>
    </w:rPr>
  </w:style>
  <w:style w:type="character" w:customStyle="1" w:styleId="109">
    <w:name w:val="Основной текст (109)_"/>
    <w:basedOn w:val="a0"/>
    <w:link w:val="1090"/>
    <w:rsid w:val="002F1815"/>
    <w:rPr>
      <w:noProof/>
      <w:sz w:val="13"/>
      <w:szCs w:val="13"/>
      <w:lang w:val="ru-RU" w:eastAsia="ru-RU" w:bidi="ar-SA"/>
    </w:rPr>
  </w:style>
  <w:style w:type="character" w:customStyle="1" w:styleId="116">
    <w:name w:val="Основной текст (116)_"/>
    <w:basedOn w:val="a0"/>
    <w:link w:val="1160"/>
    <w:rsid w:val="002F1815"/>
    <w:rPr>
      <w:rFonts w:ascii="Tahoma" w:hAnsi="Tahoma" w:cs="Tahoma"/>
      <w:noProof/>
      <w:sz w:val="13"/>
      <w:szCs w:val="13"/>
      <w:lang w:val="ru-RU" w:eastAsia="ru-RU" w:bidi="ar-SA"/>
    </w:rPr>
  </w:style>
  <w:style w:type="character" w:customStyle="1" w:styleId="1210">
    <w:name w:val="Основной текст (121)_"/>
    <w:basedOn w:val="a0"/>
    <w:link w:val="1211"/>
    <w:rsid w:val="002F1815"/>
    <w:rPr>
      <w:b/>
      <w:bCs/>
      <w:spacing w:val="-10"/>
      <w:sz w:val="16"/>
      <w:szCs w:val="16"/>
      <w:lang w:val="ru-RU" w:eastAsia="ru-RU" w:bidi="ar-SA"/>
    </w:rPr>
  </w:style>
  <w:style w:type="character" w:customStyle="1" w:styleId="126">
    <w:name w:val="Основной текст (126)_"/>
    <w:basedOn w:val="a0"/>
    <w:link w:val="1260"/>
    <w:rsid w:val="002F1815"/>
    <w:rPr>
      <w:noProof/>
      <w:sz w:val="15"/>
      <w:szCs w:val="15"/>
      <w:lang w:val="ru-RU" w:eastAsia="ru-RU" w:bidi="ar-SA"/>
    </w:rPr>
  </w:style>
  <w:style w:type="character" w:customStyle="1" w:styleId="128">
    <w:name w:val="Основной текст (128)_"/>
    <w:basedOn w:val="a0"/>
    <w:link w:val="1280"/>
    <w:rsid w:val="002F1815"/>
    <w:rPr>
      <w:b/>
      <w:bCs/>
      <w:noProof/>
      <w:sz w:val="15"/>
      <w:szCs w:val="15"/>
      <w:lang w:val="ru-RU" w:eastAsia="ru-RU" w:bidi="ar-SA"/>
    </w:rPr>
  </w:style>
  <w:style w:type="character" w:customStyle="1" w:styleId="1300">
    <w:name w:val="Основной текст (130)_"/>
    <w:basedOn w:val="a0"/>
    <w:link w:val="1301"/>
    <w:rsid w:val="002F1815"/>
    <w:rPr>
      <w:rFonts w:ascii="Candara" w:hAnsi="Candara" w:cs="Candara"/>
      <w:b/>
      <w:bCs/>
      <w:noProof/>
      <w:sz w:val="16"/>
      <w:szCs w:val="16"/>
      <w:lang w:val="ru-RU" w:eastAsia="ru-RU" w:bidi="ar-SA"/>
    </w:rPr>
  </w:style>
  <w:style w:type="character" w:customStyle="1" w:styleId="125">
    <w:name w:val="Основной текст (125)_"/>
    <w:basedOn w:val="a0"/>
    <w:link w:val="1250"/>
    <w:rsid w:val="002F1815"/>
    <w:rPr>
      <w:noProof/>
      <w:sz w:val="14"/>
      <w:szCs w:val="14"/>
      <w:lang w:val="ru-RU" w:eastAsia="ru-RU" w:bidi="ar-SA"/>
    </w:rPr>
  </w:style>
  <w:style w:type="character" w:customStyle="1" w:styleId="124">
    <w:name w:val="Основной текст (124)_"/>
    <w:basedOn w:val="a0"/>
    <w:link w:val="1240"/>
    <w:rsid w:val="002F1815"/>
    <w:rPr>
      <w:b/>
      <w:bCs/>
      <w:noProof/>
      <w:sz w:val="14"/>
      <w:szCs w:val="14"/>
      <w:lang w:val="ru-RU" w:eastAsia="ru-RU" w:bidi="ar-SA"/>
    </w:rPr>
  </w:style>
  <w:style w:type="character" w:customStyle="1" w:styleId="127">
    <w:name w:val="Основной текст (127)_"/>
    <w:basedOn w:val="a0"/>
    <w:link w:val="1270"/>
    <w:rsid w:val="002F1815"/>
    <w:rPr>
      <w:b/>
      <w:bCs/>
      <w:sz w:val="14"/>
      <w:szCs w:val="14"/>
      <w:lang w:val="ru-RU" w:eastAsia="ru-RU" w:bidi="ar-SA"/>
    </w:rPr>
  </w:style>
  <w:style w:type="character" w:customStyle="1" w:styleId="129">
    <w:name w:val="Основной текст (129)_"/>
    <w:basedOn w:val="a0"/>
    <w:link w:val="1290"/>
    <w:rsid w:val="002F1815"/>
    <w:rPr>
      <w:b/>
      <w:bCs/>
      <w:sz w:val="14"/>
      <w:szCs w:val="14"/>
      <w:lang w:val="ru-RU" w:eastAsia="ru-RU" w:bidi="ar-SA"/>
    </w:rPr>
  </w:style>
  <w:style w:type="character" w:customStyle="1" w:styleId="3a">
    <w:name w:val="Подпись к таблице (3)_"/>
    <w:basedOn w:val="a0"/>
    <w:link w:val="3b"/>
    <w:rsid w:val="002F1815"/>
    <w:rPr>
      <w:b/>
      <w:bCs/>
      <w:sz w:val="15"/>
      <w:szCs w:val="15"/>
      <w:lang w:val="ru-RU" w:eastAsia="ru-RU" w:bidi="ar-SA"/>
    </w:rPr>
  </w:style>
  <w:style w:type="character" w:customStyle="1" w:styleId="46">
    <w:name w:val="Подпись к таблице (4)_"/>
    <w:basedOn w:val="a0"/>
    <w:link w:val="47"/>
    <w:rsid w:val="002F1815"/>
    <w:rPr>
      <w:rFonts w:ascii="Arial" w:hAnsi="Arial" w:cs="Arial"/>
      <w:spacing w:val="-10"/>
      <w:sz w:val="13"/>
      <w:szCs w:val="13"/>
      <w:lang w:val="ru-RU" w:eastAsia="ru-RU" w:bidi="ar-SA"/>
    </w:rPr>
  </w:style>
  <w:style w:type="character" w:customStyle="1" w:styleId="4CenturyGothic">
    <w:name w:val="Подпись к таблице (4) + Century Gothic"/>
    <w:aliases w:val="Полужирный5,Курсив2,Интервал 0 pt6"/>
    <w:basedOn w:val="46"/>
    <w:rsid w:val="002F1815"/>
    <w:rPr>
      <w:rFonts w:ascii="Century Gothic" w:hAnsi="Century Gothic" w:cs="Century Gothic"/>
      <w:b/>
      <w:bCs/>
      <w:i/>
      <w:iCs/>
      <w:noProof/>
      <w:spacing w:val="0"/>
      <w:w w:val="100"/>
      <w:sz w:val="13"/>
      <w:szCs w:val="13"/>
      <w:lang w:val="ru-RU" w:eastAsia="ru-RU" w:bidi="ar-SA"/>
    </w:rPr>
  </w:style>
  <w:style w:type="character" w:customStyle="1" w:styleId="143">
    <w:name w:val="Основной текст (143)_"/>
    <w:basedOn w:val="a0"/>
    <w:link w:val="1430"/>
    <w:rsid w:val="002F1815"/>
    <w:rPr>
      <w:noProof/>
      <w:sz w:val="13"/>
      <w:szCs w:val="13"/>
      <w:lang w:val="ru-RU" w:eastAsia="ru-RU" w:bidi="ar-SA"/>
    </w:rPr>
  </w:style>
  <w:style w:type="character" w:customStyle="1" w:styleId="144">
    <w:name w:val="Основной текст (144)_"/>
    <w:basedOn w:val="a0"/>
    <w:link w:val="1440"/>
    <w:rsid w:val="002F1815"/>
    <w:rPr>
      <w:rFonts w:ascii="Arial" w:hAnsi="Arial" w:cs="Arial"/>
      <w:spacing w:val="-10"/>
      <w:sz w:val="13"/>
      <w:szCs w:val="13"/>
      <w:lang w:val="ru-RU" w:eastAsia="ru-RU" w:bidi="ar-SA"/>
    </w:rPr>
  </w:style>
  <w:style w:type="character" w:customStyle="1" w:styleId="135">
    <w:name w:val="Основной текст (135)_"/>
    <w:basedOn w:val="a0"/>
    <w:link w:val="1350"/>
    <w:rsid w:val="002F1815"/>
    <w:rPr>
      <w:rFonts w:ascii="Sylfaen" w:hAnsi="Sylfaen" w:cs="Sylfaen"/>
      <w:sz w:val="13"/>
      <w:szCs w:val="13"/>
      <w:lang w:val="ru-RU" w:eastAsia="ru-RU" w:bidi="ar-SA"/>
    </w:rPr>
  </w:style>
  <w:style w:type="character" w:customStyle="1" w:styleId="135Arial">
    <w:name w:val="Основной текст (135) + Arial"/>
    <w:aliases w:val="5 pt4,Интервал 0 pt5"/>
    <w:basedOn w:val="135"/>
    <w:rsid w:val="002F1815"/>
    <w:rPr>
      <w:rFonts w:ascii="Arial" w:hAnsi="Arial" w:cs="Arial"/>
      <w:spacing w:val="-10"/>
      <w:sz w:val="10"/>
      <w:szCs w:val="10"/>
      <w:lang w:val="ru-RU" w:eastAsia="ru-RU" w:bidi="ar-SA"/>
    </w:rPr>
  </w:style>
  <w:style w:type="character" w:customStyle="1" w:styleId="144CenturyGothic">
    <w:name w:val="Основной текст (144) + Century Gothic"/>
    <w:aliases w:val="Полужирный4,Курсив1,Интервал 0 pt4"/>
    <w:basedOn w:val="144"/>
    <w:rsid w:val="002F1815"/>
    <w:rPr>
      <w:rFonts w:ascii="Century Gothic" w:hAnsi="Century Gothic" w:cs="Century Gothic"/>
      <w:b/>
      <w:bCs/>
      <w:i/>
      <w:iCs/>
      <w:noProof/>
      <w:spacing w:val="0"/>
      <w:w w:val="100"/>
      <w:sz w:val="13"/>
      <w:szCs w:val="13"/>
      <w:lang w:val="ru-RU" w:eastAsia="ru-RU" w:bidi="ar-SA"/>
    </w:rPr>
  </w:style>
  <w:style w:type="character" w:customStyle="1" w:styleId="133">
    <w:name w:val="Основной текст (133)_"/>
    <w:basedOn w:val="a0"/>
    <w:link w:val="1330"/>
    <w:rsid w:val="002F1815"/>
    <w:rPr>
      <w:rFonts w:ascii="Sylfaen" w:hAnsi="Sylfaen" w:cs="Sylfaen"/>
      <w:b/>
      <w:bCs/>
      <w:noProof/>
      <w:sz w:val="14"/>
      <w:szCs w:val="14"/>
      <w:lang w:val="ru-RU" w:eastAsia="ru-RU" w:bidi="ar-SA"/>
    </w:rPr>
  </w:style>
  <w:style w:type="character" w:customStyle="1" w:styleId="1336">
    <w:name w:val="Основной текст (133) + 6"/>
    <w:aliases w:val="5 pt3,Не полужирный1"/>
    <w:basedOn w:val="133"/>
    <w:rsid w:val="002F1815"/>
    <w:rPr>
      <w:rFonts w:ascii="Sylfaen" w:hAnsi="Sylfaen" w:cs="Sylfaen"/>
      <w:b/>
      <w:bCs/>
      <w:noProof/>
      <w:sz w:val="13"/>
      <w:szCs w:val="13"/>
      <w:lang w:val="ru-RU" w:eastAsia="ru-RU" w:bidi="ar-SA"/>
    </w:rPr>
  </w:style>
  <w:style w:type="character" w:customStyle="1" w:styleId="136">
    <w:name w:val="Основной текст (136)_"/>
    <w:basedOn w:val="a0"/>
    <w:link w:val="1360"/>
    <w:rsid w:val="002F1815"/>
    <w:rPr>
      <w:rFonts w:ascii="Candara" w:hAnsi="Candara" w:cs="Candara"/>
      <w:b/>
      <w:bCs/>
      <w:noProof/>
      <w:sz w:val="17"/>
      <w:szCs w:val="17"/>
      <w:lang w:val="ru-RU" w:eastAsia="ru-RU" w:bidi="ar-SA"/>
    </w:rPr>
  </w:style>
  <w:style w:type="character" w:customStyle="1" w:styleId="145">
    <w:name w:val="Основной текст (145)_"/>
    <w:basedOn w:val="a0"/>
    <w:link w:val="1450"/>
    <w:rsid w:val="002F1815"/>
    <w:rPr>
      <w:rFonts w:ascii="Sylfaen" w:hAnsi="Sylfaen" w:cs="Sylfaen"/>
      <w:b/>
      <w:bCs/>
      <w:sz w:val="14"/>
      <w:szCs w:val="14"/>
      <w:lang w:val="ru-RU" w:eastAsia="ru-RU" w:bidi="ar-SA"/>
    </w:rPr>
  </w:style>
  <w:style w:type="character" w:customStyle="1" w:styleId="141">
    <w:name w:val="Основной текст (141)_"/>
    <w:basedOn w:val="a0"/>
    <w:link w:val="1410"/>
    <w:rsid w:val="002F1815"/>
    <w:rPr>
      <w:noProof/>
      <w:sz w:val="13"/>
      <w:szCs w:val="13"/>
      <w:lang w:val="ru-RU" w:eastAsia="ru-RU" w:bidi="ar-SA"/>
    </w:rPr>
  </w:style>
  <w:style w:type="character" w:customStyle="1" w:styleId="141Arial">
    <w:name w:val="Основной текст (141) + Arial"/>
    <w:basedOn w:val="141"/>
    <w:rsid w:val="002F1815"/>
    <w:rPr>
      <w:rFonts w:ascii="Arial" w:hAnsi="Arial" w:cs="Arial"/>
      <w:noProof/>
      <w:sz w:val="13"/>
      <w:szCs w:val="13"/>
      <w:lang w:val="ru-RU" w:eastAsia="ru-RU" w:bidi="ar-SA"/>
    </w:rPr>
  </w:style>
  <w:style w:type="character" w:customStyle="1" w:styleId="1400">
    <w:name w:val="Основной текст (140)_"/>
    <w:basedOn w:val="a0"/>
    <w:link w:val="1401"/>
    <w:rsid w:val="002F1815"/>
    <w:rPr>
      <w:rFonts w:ascii="Candara" w:hAnsi="Candara" w:cs="Candara"/>
      <w:b/>
      <w:bCs/>
      <w:noProof/>
      <w:sz w:val="15"/>
      <w:szCs w:val="15"/>
      <w:lang w:val="ru-RU" w:eastAsia="ru-RU" w:bidi="ar-SA"/>
    </w:rPr>
  </w:style>
  <w:style w:type="character" w:customStyle="1" w:styleId="147">
    <w:name w:val="Основной текст (147)_"/>
    <w:basedOn w:val="a0"/>
    <w:link w:val="1470"/>
    <w:rsid w:val="002F1815"/>
    <w:rPr>
      <w:sz w:val="13"/>
      <w:szCs w:val="13"/>
      <w:lang w:val="ru-RU" w:eastAsia="ru-RU" w:bidi="ar-SA"/>
    </w:rPr>
  </w:style>
  <w:style w:type="character" w:customStyle="1" w:styleId="148">
    <w:name w:val="Основной текст (148)_"/>
    <w:basedOn w:val="a0"/>
    <w:link w:val="1480"/>
    <w:rsid w:val="002F1815"/>
    <w:rPr>
      <w:sz w:val="14"/>
      <w:szCs w:val="14"/>
      <w:lang w:val="ru-RU" w:eastAsia="ru-RU" w:bidi="ar-SA"/>
    </w:rPr>
  </w:style>
  <w:style w:type="character" w:customStyle="1" w:styleId="134">
    <w:name w:val="Основной текст (134)_"/>
    <w:basedOn w:val="a0"/>
    <w:link w:val="1340"/>
    <w:rsid w:val="002F1815"/>
    <w:rPr>
      <w:noProof/>
      <w:sz w:val="14"/>
      <w:szCs w:val="14"/>
      <w:lang w:val="ru-RU" w:eastAsia="ru-RU" w:bidi="ar-SA"/>
    </w:rPr>
  </w:style>
  <w:style w:type="character" w:customStyle="1" w:styleId="144TimesNewRoman">
    <w:name w:val="Основной текст (144) + Times New Roman"/>
    <w:aliases w:val="7 pt2,Полужирный3"/>
    <w:basedOn w:val="144"/>
    <w:rsid w:val="002F1815"/>
    <w:rPr>
      <w:rFonts w:ascii="Times New Roman" w:hAnsi="Times New Roman" w:cs="Times New Roman"/>
      <w:b/>
      <w:bCs/>
      <w:spacing w:val="-10"/>
      <w:sz w:val="14"/>
      <w:szCs w:val="14"/>
      <w:lang w:val="ru-RU" w:eastAsia="ru-RU" w:bidi="ar-SA"/>
    </w:rPr>
  </w:style>
  <w:style w:type="character" w:customStyle="1" w:styleId="1441">
    <w:name w:val="Основной текст (144) + Полужирный"/>
    <w:aliases w:val="Интервал 0 pt3"/>
    <w:basedOn w:val="144"/>
    <w:rsid w:val="002F1815"/>
    <w:rPr>
      <w:rFonts w:ascii="Arial" w:hAnsi="Arial" w:cs="Arial"/>
      <w:b/>
      <w:bCs/>
      <w:spacing w:val="0"/>
      <w:sz w:val="13"/>
      <w:szCs w:val="13"/>
      <w:lang w:val="ru-RU" w:eastAsia="ru-RU" w:bidi="ar-SA"/>
    </w:rPr>
  </w:style>
  <w:style w:type="character" w:customStyle="1" w:styleId="146">
    <w:name w:val="Основной текст (146)_"/>
    <w:basedOn w:val="a0"/>
    <w:link w:val="1460"/>
    <w:rsid w:val="002F1815"/>
    <w:rPr>
      <w:rFonts w:ascii="Arial" w:hAnsi="Arial" w:cs="Arial"/>
      <w:b/>
      <w:bCs/>
      <w:spacing w:val="-10"/>
      <w:sz w:val="14"/>
      <w:szCs w:val="14"/>
      <w:lang w:val="ru-RU" w:eastAsia="ru-RU" w:bidi="ar-SA"/>
    </w:rPr>
  </w:style>
  <w:style w:type="character" w:customStyle="1" w:styleId="146Sylfaen">
    <w:name w:val="Основной текст (146) + Sylfaen"/>
    <w:aliases w:val="Интервал 0 pt2"/>
    <w:basedOn w:val="146"/>
    <w:rsid w:val="002F1815"/>
    <w:rPr>
      <w:rFonts w:ascii="Sylfaen" w:hAnsi="Sylfaen" w:cs="Sylfaen"/>
      <w:b/>
      <w:bCs/>
      <w:spacing w:val="0"/>
      <w:sz w:val="14"/>
      <w:szCs w:val="14"/>
      <w:lang w:val="ru-RU" w:eastAsia="ru-RU" w:bidi="ar-SA"/>
    </w:rPr>
  </w:style>
  <w:style w:type="character" w:customStyle="1" w:styleId="144Sylfaen">
    <w:name w:val="Основной текст (144) + Sylfaen"/>
    <w:aliases w:val="7 pt1,Полужирный2,Интервал 0 pt1"/>
    <w:basedOn w:val="144"/>
    <w:rsid w:val="002F1815"/>
    <w:rPr>
      <w:rFonts w:ascii="Sylfaen" w:hAnsi="Sylfaen" w:cs="Sylfaen"/>
      <w:b/>
      <w:bCs/>
      <w:spacing w:val="0"/>
      <w:sz w:val="14"/>
      <w:szCs w:val="14"/>
      <w:lang w:val="ru-RU" w:eastAsia="ru-RU" w:bidi="ar-SA"/>
    </w:rPr>
  </w:style>
  <w:style w:type="character" w:customStyle="1" w:styleId="137">
    <w:name w:val="Основной текст (137)_"/>
    <w:basedOn w:val="a0"/>
    <w:link w:val="1370"/>
    <w:rsid w:val="002F1815"/>
    <w:rPr>
      <w:rFonts w:ascii="Arial" w:hAnsi="Arial" w:cs="Arial"/>
      <w:b/>
      <w:bCs/>
      <w:sz w:val="13"/>
      <w:szCs w:val="13"/>
      <w:lang w:val="ru-RU" w:eastAsia="ru-RU" w:bidi="ar-SA"/>
    </w:rPr>
  </w:style>
  <w:style w:type="character" w:customStyle="1" w:styleId="Arial1">
    <w:name w:val="Основной текст + Arial1"/>
    <w:aliases w:val="91,5 pt2,Интервал -1 pt1"/>
    <w:basedOn w:val="a6"/>
    <w:rsid w:val="002F1815"/>
    <w:rPr>
      <w:rFonts w:ascii="Arial" w:hAnsi="Arial" w:cs="Arial"/>
      <w:spacing w:val="-20"/>
      <w:sz w:val="19"/>
      <w:szCs w:val="19"/>
      <w:lang w:val="ru-RU" w:eastAsia="ru-RU" w:bidi="ar-SA"/>
    </w:rPr>
  </w:style>
  <w:style w:type="character" w:customStyle="1" w:styleId="9a">
    <w:name w:val="Основной текст + 9"/>
    <w:aliases w:val="5 pt1,Полужирный1"/>
    <w:basedOn w:val="a6"/>
    <w:rsid w:val="002F1815"/>
    <w:rPr>
      <w:b/>
      <w:bCs/>
      <w:sz w:val="19"/>
      <w:szCs w:val="19"/>
      <w:lang w:val="ru-RU" w:eastAsia="ru-RU" w:bidi="ar-SA"/>
    </w:rPr>
  </w:style>
  <w:style w:type="paragraph" w:customStyle="1" w:styleId="24">
    <w:name w:val="Основной текст (2)_"/>
    <w:basedOn w:val="a"/>
    <w:link w:val="2"/>
    <w:rsid w:val="002F1815"/>
    <w:pPr>
      <w:shd w:val="clear" w:color="auto" w:fill="FFFFFF"/>
      <w:spacing w:line="240" w:lineRule="atLeast"/>
      <w:jc w:val="both"/>
    </w:pPr>
    <w:rPr>
      <w:rFonts w:ascii="Arial Unicode MS" w:hAnsi="Arial Unicode MS"/>
      <w:b/>
      <w:bCs/>
      <w:spacing w:val="-10"/>
      <w:sz w:val="14"/>
      <w:szCs w:val="14"/>
    </w:rPr>
  </w:style>
  <w:style w:type="paragraph" w:customStyle="1" w:styleId="50">
    <w:name w:val="Основной текст (5)_"/>
    <w:basedOn w:val="a"/>
    <w:link w:val="5"/>
    <w:rsid w:val="002F1815"/>
    <w:pPr>
      <w:shd w:val="clear" w:color="auto" w:fill="FFFFFF"/>
      <w:spacing w:line="240" w:lineRule="atLeast"/>
    </w:pPr>
    <w:rPr>
      <w:rFonts w:ascii="MS Reference Sans Serif" w:hAnsi="MS Reference Sans Serif" w:cs="MS Reference Sans Serif"/>
      <w:spacing w:val="-10"/>
      <w:sz w:val="12"/>
      <w:szCs w:val="12"/>
    </w:rPr>
  </w:style>
  <w:style w:type="paragraph" w:customStyle="1" w:styleId="70">
    <w:name w:val="Основной текст (7)_"/>
    <w:basedOn w:val="a"/>
    <w:link w:val="7"/>
    <w:rsid w:val="002F1815"/>
    <w:pPr>
      <w:shd w:val="clear" w:color="auto" w:fill="FFFFFF"/>
      <w:spacing w:line="240" w:lineRule="atLeast"/>
    </w:pPr>
    <w:rPr>
      <w:rFonts w:ascii="Candara" w:hAnsi="Candara" w:cs="Candara"/>
      <w:b/>
      <w:bCs/>
      <w:sz w:val="17"/>
      <w:szCs w:val="17"/>
    </w:rPr>
  </w:style>
  <w:style w:type="paragraph" w:customStyle="1" w:styleId="180">
    <w:name w:val="Основной текст (18)_"/>
    <w:basedOn w:val="a"/>
    <w:link w:val="18"/>
    <w:rsid w:val="002F1815"/>
    <w:pPr>
      <w:shd w:val="clear" w:color="auto" w:fill="FFFFFF"/>
      <w:spacing w:line="240" w:lineRule="atLeast"/>
    </w:pPr>
    <w:rPr>
      <w:b/>
      <w:bCs/>
      <w:sz w:val="14"/>
      <w:szCs w:val="14"/>
    </w:rPr>
  </w:style>
  <w:style w:type="paragraph" w:customStyle="1" w:styleId="40">
    <w:name w:val="Основной текст (4)_"/>
    <w:basedOn w:val="a"/>
    <w:link w:val="4"/>
    <w:rsid w:val="002F1815"/>
    <w:pPr>
      <w:shd w:val="clear" w:color="auto" w:fill="FFFFFF"/>
      <w:spacing w:line="240" w:lineRule="atLeast"/>
    </w:pPr>
    <w:rPr>
      <w:rFonts w:ascii="MS Reference Sans Serif" w:hAnsi="MS Reference Sans Serif" w:cs="MS Reference Sans Serif"/>
      <w:spacing w:val="-10"/>
      <w:sz w:val="13"/>
      <w:szCs w:val="13"/>
    </w:rPr>
  </w:style>
  <w:style w:type="paragraph" w:customStyle="1" w:styleId="90">
    <w:name w:val="Основной текст (9)_"/>
    <w:basedOn w:val="a"/>
    <w:link w:val="9"/>
    <w:rsid w:val="002F1815"/>
    <w:pPr>
      <w:shd w:val="clear" w:color="auto" w:fill="FFFFFF"/>
      <w:spacing w:line="240" w:lineRule="atLeast"/>
    </w:pPr>
    <w:rPr>
      <w:spacing w:val="-10"/>
      <w:sz w:val="15"/>
      <w:szCs w:val="15"/>
    </w:rPr>
  </w:style>
  <w:style w:type="paragraph" w:customStyle="1" w:styleId="120">
    <w:name w:val="Основной текст (12)_"/>
    <w:basedOn w:val="a"/>
    <w:link w:val="12"/>
    <w:rsid w:val="002F1815"/>
    <w:pPr>
      <w:shd w:val="clear" w:color="auto" w:fill="FFFFFF"/>
      <w:spacing w:line="240" w:lineRule="atLeast"/>
    </w:pPr>
    <w:rPr>
      <w:b/>
      <w:bCs/>
      <w:sz w:val="11"/>
      <w:szCs w:val="11"/>
    </w:rPr>
  </w:style>
  <w:style w:type="paragraph" w:customStyle="1" w:styleId="150">
    <w:name w:val="Основной текст (15)_"/>
    <w:basedOn w:val="a"/>
    <w:link w:val="15"/>
    <w:rsid w:val="002F1815"/>
    <w:pPr>
      <w:shd w:val="clear" w:color="auto" w:fill="FFFFFF"/>
      <w:spacing w:line="240" w:lineRule="atLeast"/>
    </w:pPr>
    <w:rPr>
      <w:sz w:val="14"/>
      <w:szCs w:val="14"/>
    </w:rPr>
  </w:style>
  <w:style w:type="paragraph" w:customStyle="1" w:styleId="80">
    <w:name w:val="Основной текст (8)_"/>
    <w:basedOn w:val="a"/>
    <w:link w:val="8"/>
    <w:rsid w:val="002F1815"/>
    <w:pPr>
      <w:shd w:val="clear" w:color="auto" w:fill="FFFFFF"/>
      <w:spacing w:line="240" w:lineRule="atLeast"/>
    </w:pPr>
    <w:rPr>
      <w:spacing w:val="-10"/>
      <w:sz w:val="15"/>
      <w:szCs w:val="15"/>
    </w:rPr>
  </w:style>
  <w:style w:type="paragraph" w:customStyle="1" w:styleId="140">
    <w:name w:val="Основной текст (14)_"/>
    <w:basedOn w:val="a"/>
    <w:link w:val="14"/>
    <w:rsid w:val="002F1815"/>
    <w:pPr>
      <w:shd w:val="clear" w:color="auto" w:fill="FFFFFF"/>
      <w:spacing w:line="240" w:lineRule="atLeast"/>
    </w:pPr>
    <w:rPr>
      <w:rFonts w:ascii="MS Reference Sans Serif" w:hAnsi="MS Reference Sans Serif" w:cs="MS Reference Sans Serif"/>
      <w:spacing w:val="-10"/>
      <w:sz w:val="13"/>
      <w:szCs w:val="13"/>
    </w:rPr>
  </w:style>
  <w:style w:type="paragraph" w:customStyle="1" w:styleId="60">
    <w:name w:val="Основной текст (6)_"/>
    <w:basedOn w:val="a"/>
    <w:link w:val="6"/>
    <w:rsid w:val="002F1815"/>
    <w:pPr>
      <w:shd w:val="clear" w:color="auto" w:fill="FFFFFF"/>
      <w:spacing w:line="240" w:lineRule="atLeast"/>
    </w:pPr>
    <w:rPr>
      <w:b/>
      <w:bCs/>
      <w:noProof/>
      <w:sz w:val="15"/>
      <w:szCs w:val="15"/>
    </w:rPr>
  </w:style>
  <w:style w:type="paragraph" w:customStyle="1" w:styleId="110">
    <w:name w:val="Основной текст (11)_"/>
    <w:basedOn w:val="a"/>
    <w:link w:val="11"/>
    <w:rsid w:val="002F1815"/>
    <w:pPr>
      <w:shd w:val="clear" w:color="auto" w:fill="FFFFFF"/>
      <w:spacing w:line="240" w:lineRule="atLeast"/>
    </w:pPr>
    <w:rPr>
      <w:spacing w:val="-10"/>
      <w:sz w:val="15"/>
      <w:szCs w:val="15"/>
    </w:rPr>
  </w:style>
  <w:style w:type="paragraph" w:customStyle="1" w:styleId="160">
    <w:name w:val="Основной текст (16)_"/>
    <w:basedOn w:val="a"/>
    <w:link w:val="16"/>
    <w:rsid w:val="002F1815"/>
    <w:pPr>
      <w:shd w:val="clear" w:color="auto" w:fill="FFFFFF"/>
      <w:spacing w:line="240" w:lineRule="atLeast"/>
    </w:pPr>
    <w:rPr>
      <w:rFonts w:ascii="Candara" w:hAnsi="Candara" w:cs="Candara"/>
      <w:b/>
      <w:bCs/>
      <w:sz w:val="17"/>
      <w:szCs w:val="17"/>
    </w:rPr>
  </w:style>
  <w:style w:type="paragraph" w:customStyle="1" w:styleId="100">
    <w:name w:val="Основной текст (10)_"/>
    <w:basedOn w:val="a"/>
    <w:link w:val="10"/>
    <w:rsid w:val="002F1815"/>
    <w:pPr>
      <w:shd w:val="clear" w:color="auto" w:fill="FFFFFF"/>
      <w:spacing w:line="240" w:lineRule="atLeast"/>
    </w:pPr>
    <w:rPr>
      <w:rFonts w:ascii="Candara" w:hAnsi="Candara" w:cs="Candara"/>
      <w:b/>
      <w:bCs/>
      <w:spacing w:val="-10"/>
      <w:sz w:val="19"/>
      <w:szCs w:val="19"/>
    </w:rPr>
  </w:style>
  <w:style w:type="paragraph" w:customStyle="1" w:styleId="130">
    <w:name w:val="Основной текст (13)_"/>
    <w:basedOn w:val="a"/>
    <w:link w:val="13"/>
    <w:rsid w:val="002F1815"/>
    <w:pPr>
      <w:shd w:val="clear" w:color="auto" w:fill="FFFFFF"/>
      <w:spacing w:line="240" w:lineRule="atLeast"/>
    </w:pPr>
    <w:rPr>
      <w:rFonts w:ascii="Candara" w:hAnsi="Candara" w:cs="Candara"/>
      <w:b/>
      <w:bCs/>
      <w:sz w:val="16"/>
      <w:szCs w:val="16"/>
    </w:rPr>
  </w:style>
  <w:style w:type="paragraph" w:customStyle="1" w:styleId="170">
    <w:name w:val="Основной текст (17)_"/>
    <w:basedOn w:val="a"/>
    <w:link w:val="17"/>
    <w:rsid w:val="002F1815"/>
    <w:pPr>
      <w:shd w:val="clear" w:color="auto" w:fill="FFFFFF"/>
      <w:spacing w:line="240" w:lineRule="atLeast"/>
    </w:pPr>
    <w:rPr>
      <w:rFonts w:ascii="Candara" w:hAnsi="Candara" w:cs="Candara"/>
      <w:b/>
      <w:bCs/>
      <w:sz w:val="17"/>
      <w:szCs w:val="17"/>
    </w:rPr>
  </w:style>
  <w:style w:type="paragraph" w:customStyle="1" w:styleId="312">
    <w:name w:val="Основной текст (3)1"/>
    <w:basedOn w:val="a"/>
    <w:rsid w:val="002F1815"/>
    <w:pPr>
      <w:shd w:val="clear" w:color="auto" w:fill="FFFFFF"/>
      <w:spacing w:line="240" w:lineRule="atLeast"/>
    </w:pPr>
    <w:rPr>
      <w:noProof/>
      <w:sz w:val="20"/>
      <w:szCs w:val="20"/>
    </w:rPr>
  </w:style>
  <w:style w:type="paragraph" w:customStyle="1" w:styleId="191">
    <w:name w:val="Основной текст (19)"/>
    <w:basedOn w:val="a"/>
    <w:link w:val="190"/>
    <w:rsid w:val="002F1815"/>
    <w:pPr>
      <w:shd w:val="clear" w:color="auto" w:fill="FFFFFF"/>
      <w:spacing w:line="212" w:lineRule="exact"/>
      <w:ind w:hanging="220"/>
    </w:pPr>
    <w:rPr>
      <w:b/>
      <w:bCs/>
      <w:sz w:val="19"/>
      <w:szCs w:val="19"/>
    </w:rPr>
  </w:style>
  <w:style w:type="paragraph" w:customStyle="1" w:styleId="2011">
    <w:name w:val="Основной текст (20)1"/>
    <w:basedOn w:val="a"/>
    <w:rsid w:val="002F1815"/>
    <w:pPr>
      <w:shd w:val="clear" w:color="auto" w:fill="FFFFFF"/>
      <w:spacing w:line="212" w:lineRule="exact"/>
      <w:ind w:hanging="220"/>
    </w:pPr>
    <w:rPr>
      <w:sz w:val="19"/>
      <w:szCs w:val="19"/>
    </w:rPr>
  </w:style>
  <w:style w:type="paragraph" w:customStyle="1" w:styleId="211">
    <w:name w:val="Основной текст (21)"/>
    <w:basedOn w:val="a"/>
    <w:rsid w:val="002F1815"/>
    <w:pPr>
      <w:shd w:val="clear" w:color="auto" w:fill="FFFFFF"/>
      <w:spacing w:line="212" w:lineRule="exact"/>
    </w:pPr>
    <w:rPr>
      <w:rFonts w:ascii="Impact" w:hAnsi="Impact" w:cs="Impact"/>
      <w:sz w:val="16"/>
      <w:szCs w:val="16"/>
    </w:rPr>
  </w:style>
  <w:style w:type="paragraph" w:customStyle="1" w:styleId="221">
    <w:name w:val="Основной текст (22)"/>
    <w:basedOn w:val="a"/>
    <w:rsid w:val="002F1815"/>
    <w:pPr>
      <w:shd w:val="clear" w:color="auto" w:fill="FFFFFF"/>
      <w:spacing w:line="216" w:lineRule="exact"/>
    </w:pPr>
    <w:rPr>
      <w:sz w:val="19"/>
      <w:szCs w:val="19"/>
    </w:rPr>
  </w:style>
  <w:style w:type="paragraph" w:customStyle="1" w:styleId="231">
    <w:name w:val="Основной текст (23)"/>
    <w:basedOn w:val="a"/>
    <w:rsid w:val="002F1815"/>
    <w:pPr>
      <w:shd w:val="clear" w:color="auto" w:fill="FFFFFF"/>
      <w:spacing w:line="212" w:lineRule="exact"/>
    </w:pPr>
    <w:rPr>
      <w:rFonts w:ascii="Impact" w:hAnsi="Impact" w:cs="Impact"/>
      <w:sz w:val="16"/>
      <w:szCs w:val="16"/>
    </w:rPr>
  </w:style>
  <w:style w:type="paragraph" w:customStyle="1" w:styleId="241">
    <w:name w:val="Основной текст (24)"/>
    <w:basedOn w:val="a"/>
    <w:link w:val="240"/>
    <w:rsid w:val="002F1815"/>
    <w:pPr>
      <w:shd w:val="clear" w:color="auto" w:fill="FFFFFF"/>
      <w:spacing w:line="278" w:lineRule="exact"/>
    </w:pPr>
    <w:rPr>
      <w:spacing w:val="-10"/>
      <w:sz w:val="25"/>
      <w:szCs w:val="25"/>
    </w:rPr>
  </w:style>
  <w:style w:type="paragraph" w:customStyle="1" w:styleId="250">
    <w:name w:val="Основной текст (25)"/>
    <w:basedOn w:val="a"/>
    <w:link w:val="25"/>
    <w:rsid w:val="002F1815"/>
    <w:pPr>
      <w:shd w:val="clear" w:color="auto" w:fill="FFFFFF"/>
      <w:spacing w:line="278" w:lineRule="exact"/>
      <w:ind w:firstLine="3680"/>
    </w:pPr>
    <w:rPr>
      <w:b/>
      <w:bCs/>
      <w:spacing w:val="-10"/>
      <w:sz w:val="22"/>
      <w:szCs w:val="22"/>
    </w:rPr>
  </w:style>
  <w:style w:type="paragraph" w:customStyle="1" w:styleId="1a">
    <w:name w:val="Заголовок №1"/>
    <w:basedOn w:val="a"/>
    <w:link w:val="1"/>
    <w:rsid w:val="002F1815"/>
    <w:pPr>
      <w:shd w:val="clear" w:color="auto" w:fill="FFFFFF"/>
      <w:spacing w:line="278" w:lineRule="exact"/>
      <w:outlineLvl w:val="0"/>
    </w:pPr>
    <w:rPr>
      <w:b/>
      <w:bCs/>
      <w:spacing w:val="-10"/>
      <w:sz w:val="25"/>
      <w:szCs w:val="25"/>
    </w:rPr>
  </w:style>
  <w:style w:type="paragraph" w:customStyle="1" w:styleId="122">
    <w:name w:val="Заголовок №1 (2)"/>
    <w:basedOn w:val="a"/>
    <w:link w:val="121"/>
    <w:rsid w:val="002F1815"/>
    <w:pPr>
      <w:shd w:val="clear" w:color="auto" w:fill="FFFFFF"/>
      <w:spacing w:line="278" w:lineRule="exact"/>
      <w:outlineLvl w:val="0"/>
    </w:pPr>
    <w:rPr>
      <w:spacing w:val="-10"/>
      <w:sz w:val="25"/>
      <w:szCs w:val="25"/>
    </w:rPr>
  </w:style>
  <w:style w:type="paragraph" w:customStyle="1" w:styleId="260">
    <w:name w:val="Основной текст (26)"/>
    <w:basedOn w:val="a"/>
    <w:link w:val="26"/>
    <w:rsid w:val="002F1815"/>
    <w:pPr>
      <w:shd w:val="clear" w:color="auto" w:fill="FFFFFF"/>
      <w:spacing w:after="60" w:line="240" w:lineRule="atLeast"/>
    </w:pPr>
    <w:rPr>
      <w:rFonts w:ascii="Tahoma" w:hAnsi="Tahoma" w:cs="Tahoma"/>
      <w:b/>
      <w:bCs/>
      <w:spacing w:val="-10"/>
      <w:sz w:val="16"/>
      <w:szCs w:val="16"/>
    </w:rPr>
  </w:style>
  <w:style w:type="paragraph" w:customStyle="1" w:styleId="271">
    <w:name w:val="Основной текст (27)1"/>
    <w:basedOn w:val="a"/>
    <w:link w:val="27"/>
    <w:rsid w:val="002F1815"/>
    <w:pPr>
      <w:shd w:val="clear" w:color="auto" w:fill="FFFFFF"/>
      <w:spacing w:line="240" w:lineRule="atLeast"/>
    </w:pPr>
    <w:rPr>
      <w:noProof/>
      <w:sz w:val="16"/>
      <w:szCs w:val="16"/>
    </w:rPr>
  </w:style>
  <w:style w:type="paragraph" w:customStyle="1" w:styleId="280">
    <w:name w:val="Основной текст (28)"/>
    <w:basedOn w:val="a"/>
    <w:link w:val="28"/>
    <w:rsid w:val="002F1815"/>
    <w:pPr>
      <w:shd w:val="clear" w:color="auto" w:fill="FFFFFF"/>
      <w:spacing w:line="240" w:lineRule="atLeast"/>
    </w:pPr>
    <w:rPr>
      <w:rFonts w:ascii="Arial Unicode MS" w:hAnsi="Arial Unicode MS"/>
      <w:b/>
      <w:bCs/>
      <w:spacing w:val="-10"/>
      <w:sz w:val="16"/>
      <w:szCs w:val="16"/>
    </w:rPr>
  </w:style>
  <w:style w:type="paragraph" w:customStyle="1" w:styleId="480">
    <w:name w:val="Основной текст (48)"/>
    <w:basedOn w:val="a"/>
    <w:link w:val="48"/>
    <w:rsid w:val="002F1815"/>
    <w:pPr>
      <w:shd w:val="clear" w:color="auto" w:fill="FFFFFF"/>
      <w:spacing w:line="240" w:lineRule="atLeast"/>
    </w:pPr>
    <w:rPr>
      <w:rFonts w:ascii="MS Reference Sans Serif" w:hAnsi="MS Reference Sans Serif" w:cs="MS Reference Sans Serif"/>
      <w:spacing w:val="-10"/>
      <w:sz w:val="15"/>
      <w:szCs w:val="15"/>
    </w:rPr>
  </w:style>
  <w:style w:type="paragraph" w:customStyle="1" w:styleId="490">
    <w:name w:val="Основной текст (49)"/>
    <w:basedOn w:val="a"/>
    <w:link w:val="49"/>
    <w:rsid w:val="002F1815"/>
    <w:pPr>
      <w:shd w:val="clear" w:color="auto" w:fill="FFFFFF"/>
      <w:spacing w:line="240" w:lineRule="atLeast"/>
    </w:pPr>
    <w:rPr>
      <w:rFonts w:ascii="Arial" w:hAnsi="Arial" w:cs="Arial"/>
      <w:b/>
      <w:bCs/>
      <w:spacing w:val="-10"/>
      <w:sz w:val="15"/>
      <w:szCs w:val="15"/>
    </w:rPr>
  </w:style>
  <w:style w:type="paragraph" w:customStyle="1" w:styleId="340">
    <w:name w:val="Основной текст (34)"/>
    <w:basedOn w:val="a"/>
    <w:link w:val="34"/>
    <w:rsid w:val="002F1815"/>
    <w:pPr>
      <w:shd w:val="clear" w:color="auto" w:fill="FFFFFF"/>
      <w:spacing w:line="240" w:lineRule="atLeast"/>
    </w:pPr>
    <w:rPr>
      <w:noProof/>
      <w:sz w:val="16"/>
      <w:szCs w:val="16"/>
    </w:rPr>
  </w:style>
  <w:style w:type="paragraph" w:customStyle="1" w:styleId="350">
    <w:name w:val="Основной текст (35)"/>
    <w:basedOn w:val="a"/>
    <w:link w:val="35"/>
    <w:rsid w:val="002F1815"/>
    <w:pPr>
      <w:shd w:val="clear" w:color="auto" w:fill="FFFFFF"/>
      <w:spacing w:line="240" w:lineRule="atLeast"/>
    </w:pPr>
    <w:rPr>
      <w:rFonts w:ascii="MS Reference Sans Serif" w:hAnsi="MS Reference Sans Serif" w:cs="MS Reference Sans Serif"/>
      <w:b/>
      <w:bCs/>
      <w:noProof/>
      <w:sz w:val="14"/>
      <w:szCs w:val="14"/>
    </w:rPr>
  </w:style>
  <w:style w:type="paragraph" w:customStyle="1" w:styleId="390">
    <w:name w:val="Основной текст (39)"/>
    <w:basedOn w:val="a"/>
    <w:link w:val="39"/>
    <w:rsid w:val="002F1815"/>
    <w:pPr>
      <w:shd w:val="clear" w:color="auto" w:fill="FFFFFF"/>
      <w:spacing w:line="240" w:lineRule="atLeast"/>
    </w:pPr>
    <w:rPr>
      <w:rFonts w:ascii="Arial" w:hAnsi="Arial" w:cs="Arial"/>
      <w:b/>
      <w:bCs/>
      <w:noProof/>
      <w:sz w:val="15"/>
      <w:szCs w:val="15"/>
    </w:rPr>
  </w:style>
  <w:style w:type="paragraph" w:customStyle="1" w:styleId="450">
    <w:name w:val="Основной текст (45)"/>
    <w:basedOn w:val="a"/>
    <w:link w:val="45"/>
    <w:rsid w:val="002F1815"/>
    <w:pPr>
      <w:shd w:val="clear" w:color="auto" w:fill="FFFFFF"/>
      <w:spacing w:line="240" w:lineRule="atLeast"/>
    </w:pPr>
    <w:rPr>
      <w:b/>
      <w:bCs/>
      <w:noProof/>
      <w:sz w:val="17"/>
      <w:szCs w:val="17"/>
    </w:rPr>
  </w:style>
  <w:style w:type="paragraph" w:customStyle="1" w:styleId="320">
    <w:name w:val="Основной текст (32)"/>
    <w:basedOn w:val="a"/>
    <w:link w:val="32"/>
    <w:rsid w:val="002F1815"/>
    <w:pPr>
      <w:shd w:val="clear" w:color="auto" w:fill="FFFFFF"/>
      <w:spacing w:line="240" w:lineRule="atLeast"/>
    </w:pPr>
    <w:rPr>
      <w:rFonts w:ascii="Tahoma" w:hAnsi="Tahoma" w:cs="Tahoma"/>
      <w:noProof/>
      <w:sz w:val="13"/>
      <w:szCs w:val="13"/>
    </w:rPr>
  </w:style>
  <w:style w:type="paragraph" w:customStyle="1" w:styleId="370">
    <w:name w:val="Основной текст (37)"/>
    <w:basedOn w:val="a"/>
    <w:link w:val="37"/>
    <w:rsid w:val="002F1815"/>
    <w:pPr>
      <w:shd w:val="clear" w:color="auto" w:fill="FFFFFF"/>
      <w:spacing w:line="240" w:lineRule="atLeast"/>
    </w:pPr>
    <w:rPr>
      <w:b/>
      <w:bCs/>
      <w:sz w:val="17"/>
      <w:szCs w:val="17"/>
    </w:rPr>
  </w:style>
  <w:style w:type="paragraph" w:customStyle="1" w:styleId="330">
    <w:name w:val="Основной текст (33)"/>
    <w:basedOn w:val="a"/>
    <w:link w:val="33"/>
    <w:rsid w:val="002F1815"/>
    <w:pPr>
      <w:shd w:val="clear" w:color="auto" w:fill="FFFFFF"/>
      <w:spacing w:line="240" w:lineRule="atLeast"/>
    </w:pPr>
    <w:rPr>
      <w:rFonts w:ascii="MS Reference Sans Serif" w:hAnsi="MS Reference Sans Serif" w:cs="MS Reference Sans Serif"/>
      <w:noProof/>
      <w:sz w:val="15"/>
      <w:szCs w:val="15"/>
    </w:rPr>
  </w:style>
  <w:style w:type="paragraph" w:customStyle="1" w:styleId="410">
    <w:name w:val="Основной текст (41)"/>
    <w:basedOn w:val="a"/>
    <w:link w:val="41"/>
    <w:rsid w:val="002F1815"/>
    <w:pPr>
      <w:shd w:val="clear" w:color="auto" w:fill="FFFFFF"/>
      <w:spacing w:line="240" w:lineRule="atLeast"/>
    </w:pPr>
    <w:rPr>
      <w:rFonts w:ascii="Consolas" w:hAnsi="Consolas" w:cs="Consolas"/>
      <w:b/>
      <w:bCs/>
      <w:spacing w:val="-20"/>
      <w:sz w:val="15"/>
      <w:szCs w:val="15"/>
    </w:rPr>
  </w:style>
  <w:style w:type="paragraph" w:customStyle="1" w:styleId="401">
    <w:name w:val="Основной текст (40)"/>
    <w:basedOn w:val="a"/>
    <w:link w:val="400"/>
    <w:rsid w:val="002F1815"/>
    <w:pPr>
      <w:shd w:val="clear" w:color="auto" w:fill="FFFFFF"/>
      <w:spacing w:line="240" w:lineRule="atLeast"/>
    </w:pPr>
    <w:rPr>
      <w:b/>
      <w:bCs/>
      <w:sz w:val="15"/>
      <w:szCs w:val="15"/>
    </w:rPr>
  </w:style>
  <w:style w:type="paragraph" w:customStyle="1" w:styleId="360">
    <w:name w:val="Основной текст (36)"/>
    <w:basedOn w:val="a"/>
    <w:link w:val="36"/>
    <w:rsid w:val="002F1815"/>
    <w:pPr>
      <w:shd w:val="clear" w:color="auto" w:fill="FFFFFF"/>
      <w:spacing w:line="240" w:lineRule="atLeast"/>
    </w:pPr>
    <w:rPr>
      <w:rFonts w:ascii="Consolas" w:hAnsi="Consolas" w:cs="Consolas"/>
      <w:b/>
      <w:bCs/>
      <w:spacing w:val="-10"/>
      <w:sz w:val="16"/>
      <w:szCs w:val="16"/>
    </w:rPr>
  </w:style>
  <w:style w:type="paragraph" w:customStyle="1" w:styleId="430">
    <w:name w:val="Основной текст (43)"/>
    <w:basedOn w:val="a"/>
    <w:link w:val="43"/>
    <w:rsid w:val="002F1815"/>
    <w:pPr>
      <w:shd w:val="clear" w:color="auto" w:fill="FFFFFF"/>
      <w:spacing w:line="240" w:lineRule="atLeast"/>
    </w:pPr>
    <w:rPr>
      <w:b/>
      <w:bCs/>
      <w:sz w:val="15"/>
      <w:szCs w:val="15"/>
    </w:rPr>
  </w:style>
  <w:style w:type="paragraph" w:customStyle="1" w:styleId="380">
    <w:name w:val="Основной текст (38)"/>
    <w:basedOn w:val="a"/>
    <w:link w:val="38"/>
    <w:rsid w:val="002F1815"/>
    <w:pPr>
      <w:shd w:val="clear" w:color="auto" w:fill="FFFFFF"/>
      <w:spacing w:line="240" w:lineRule="atLeast"/>
    </w:pPr>
    <w:rPr>
      <w:b/>
      <w:bCs/>
      <w:sz w:val="15"/>
      <w:szCs w:val="15"/>
    </w:rPr>
  </w:style>
  <w:style w:type="paragraph" w:customStyle="1" w:styleId="420">
    <w:name w:val="Основной текст (42)"/>
    <w:basedOn w:val="a"/>
    <w:link w:val="42"/>
    <w:rsid w:val="002F1815"/>
    <w:pPr>
      <w:shd w:val="clear" w:color="auto" w:fill="FFFFFF"/>
      <w:spacing w:line="240" w:lineRule="atLeast"/>
    </w:pPr>
    <w:rPr>
      <w:b/>
      <w:bCs/>
      <w:sz w:val="15"/>
      <w:szCs w:val="15"/>
    </w:rPr>
  </w:style>
  <w:style w:type="paragraph" w:customStyle="1" w:styleId="440">
    <w:name w:val="Основной текст (44)"/>
    <w:basedOn w:val="a"/>
    <w:link w:val="44"/>
    <w:rsid w:val="002F1815"/>
    <w:pPr>
      <w:shd w:val="clear" w:color="auto" w:fill="FFFFFF"/>
      <w:spacing w:line="240" w:lineRule="atLeast"/>
    </w:pPr>
    <w:rPr>
      <w:rFonts w:ascii="Consolas" w:hAnsi="Consolas" w:cs="Consolas"/>
      <w:spacing w:val="-20"/>
      <w:sz w:val="17"/>
      <w:szCs w:val="17"/>
    </w:rPr>
  </w:style>
  <w:style w:type="paragraph" w:customStyle="1" w:styleId="311">
    <w:name w:val="Основной текст (31)"/>
    <w:basedOn w:val="a"/>
    <w:link w:val="310"/>
    <w:rsid w:val="002F1815"/>
    <w:pPr>
      <w:shd w:val="clear" w:color="auto" w:fill="FFFFFF"/>
      <w:spacing w:line="240" w:lineRule="atLeast"/>
    </w:pPr>
    <w:rPr>
      <w:rFonts w:ascii="Consolas" w:hAnsi="Consolas" w:cs="Consolas"/>
      <w:noProof/>
      <w:sz w:val="17"/>
      <w:szCs w:val="17"/>
    </w:rPr>
  </w:style>
  <w:style w:type="paragraph" w:customStyle="1" w:styleId="1040">
    <w:name w:val="Основной текст (104)"/>
    <w:basedOn w:val="a"/>
    <w:link w:val="104"/>
    <w:rsid w:val="002F1815"/>
    <w:pPr>
      <w:shd w:val="clear" w:color="auto" w:fill="FFFFFF"/>
      <w:spacing w:line="240" w:lineRule="atLeast"/>
    </w:pPr>
    <w:rPr>
      <w:b/>
      <w:bCs/>
      <w:sz w:val="16"/>
      <w:szCs w:val="16"/>
    </w:rPr>
  </w:style>
  <w:style w:type="paragraph" w:customStyle="1" w:styleId="530">
    <w:name w:val="Основной текст (53)"/>
    <w:basedOn w:val="a"/>
    <w:link w:val="53"/>
    <w:rsid w:val="002F1815"/>
    <w:pPr>
      <w:shd w:val="clear" w:color="auto" w:fill="FFFFFF"/>
      <w:spacing w:line="240" w:lineRule="atLeast"/>
    </w:pPr>
    <w:rPr>
      <w:rFonts w:ascii="Bookman Old Style" w:hAnsi="Bookman Old Style" w:cs="Bookman Old Style"/>
      <w:noProof/>
      <w:sz w:val="15"/>
      <w:szCs w:val="15"/>
    </w:rPr>
  </w:style>
  <w:style w:type="paragraph" w:customStyle="1" w:styleId="650">
    <w:name w:val="Основной текст (65)"/>
    <w:basedOn w:val="a"/>
    <w:link w:val="65"/>
    <w:rsid w:val="002F1815"/>
    <w:pPr>
      <w:shd w:val="clear" w:color="auto" w:fill="FFFFFF"/>
      <w:spacing w:line="240" w:lineRule="atLeast"/>
    </w:pPr>
    <w:rPr>
      <w:b/>
      <w:bCs/>
      <w:sz w:val="16"/>
      <w:szCs w:val="16"/>
    </w:rPr>
  </w:style>
  <w:style w:type="paragraph" w:customStyle="1" w:styleId="820">
    <w:name w:val="Основной текст (82)"/>
    <w:basedOn w:val="a"/>
    <w:link w:val="82"/>
    <w:rsid w:val="002F1815"/>
    <w:pPr>
      <w:shd w:val="clear" w:color="auto" w:fill="FFFFFF"/>
      <w:spacing w:line="240" w:lineRule="atLeast"/>
    </w:pPr>
    <w:rPr>
      <w:rFonts w:ascii="Arial" w:hAnsi="Arial" w:cs="Arial"/>
      <w:b/>
      <w:bCs/>
      <w:spacing w:val="-10"/>
      <w:sz w:val="15"/>
      <w:szCs w:val="15"/>
    </w:rPr>
  </w:style>
  <w:style w:type="paragraph" w:customStyle="1" w:styleId="850">
    <w:name w:val="Основной текст (85)"/>
    <w:basedOn w:val="a"/>
    <w:link w:val="85"/>
    <w:rsid w:val="002F1815"/>
    <w:pPr>
      <w:shd w:val="clear" w:color="auto" w:fill="FFFFFF"/>
      <w:spacing w:line="240" w:lineRule="atLeast"/>
    </w:pPr>
    <w:rPr>
      <w:b/>
      <w:bCs/>
      <w:sz w:val="16"/>
      <w:szCs w:val="16"/>
    </w:rPr>
  </w:style>
  <w:style w:type="paragraph" w:customStyle="1" w:styleId="1050">
    <w:name w:val="Основной текст (105)"/>
    <w:basedOn w:val="a"/>
    <w:link w:val="105"/>
    <w:rsid w:val="002F1815"/>
    <w:pPr>
      <w:shd w:val="clear" w:color="auto" w:fill="FFFFFF"/>
      <w:spacing w:line="240" w:lineRule="atLeast"/>
    </w:pPr>
    <w:rPr>
      <w:rFonts w:ascii="Arial" w:hAnsi="Arial" w:cs="Arial"/>
      <w:b/>
      <w:bCs/>
      <w:sz w:val="14"/>
      <w:szCs w:val="14"/>
    </w:rPr>
  </w:style>
  <w:style w:type="paragraph" w:customStyle="1" w:styleId="801">
    <w:name w:val="Основной текст (80)"/>
    <w:basedOn w:val="a"/>
    <w:link w:val="800"/>
    <w:rsid w:val="002F1815"/>
    <w:pPr>
      <w:shd w:val="clear" w:color="auto" w:fill="FFFFFF"/>
      <w:spacing w:line="240" w:lineRule="atLeast"/>
    </w:pPr>
    <w:rPr>
      <w:rFonts w:ascii="Bookman Old Style" w:hAnsi="Bookman Old Style" w:cs="Bookman Old Style"/>
      <w:spacing w:val="-10"/>
      <w:sz w:val="15"/>
      <w:szCs w:val="15"/>
    </w:rPr>
  </w:style>
  <w:style w:type="paragraph" w:customStyle="1" w:styleId="890">
    <w:name w:val="Основной текст (89)"/>
    <w:basedOn w:val="a"/>
    <w:link w:val="89"/>
    <w:rsid w:val="002F1815"/>
    <w:pPr>
      <w:shd w:val="clear" w:color="auto" w:fill="FFFFFF"/>
      <w:spacing w:line="240" w:lineRule="atLeast"/>
    </w:pPr>
    <w:rPr>
      <w:b/>
      <w:bCs/>
      <w:sz w:val="15"/>
      <w:szCs w:val="15"/>
    </w:rPr>
  </w:style>
  <w:style w:type="paragraph" w:customStyle="1" w:styleId="990">
    <w:name w:val="Основной текст (99)"/>
    <w:basedOn w:val="a"/>
    <w:link w:val="99"/>
    <w:rsid w:val="002F1815"/>
    <w:pPr>
      <w:shd w:val="clear" w:color="auto" w:fill="FFFFFF"/>
      <w:spacing w:line="240" w:lineRule="atLeast"/>
    </w:pPr>
    <w:rPr>
      <w:b/>
      <w:bCs/>
      <w:sz w:val="15"/>
      <w:szCs w:val="15"/>
    </w:rPr>
  </w:style>
  <w:style w:type="paragraph" w:customStyle="1" w:styleId="520">
    <w:name w:val="Основной текст (52)"/>
    <w:basedOn w:val="a"/>
    <w:link w:val="52"/>
    <w:rsid w:val="002F1815"/>
    <w:pPr>
      <w:shd w:val="clear" w:color="auto" w:fill="FFFFFF"/>
      <w:spacing w:line="240" w:lineRule="atLeast"/>
    </w:pPr>
    <w:rPr>
      <w:rFonts w:ascii="Bookman Old Style" w:hAnsi="Bookman Old Style" w:cs="Bookman Old Style"/>
      <w:spacing w:val="-10"/>
      <w:sz w:val="14"/>
      <w:szCs w:val="14"/>
    </w:rPr>
  </w:style>
  <w:style w:type="paragraph" w:customStyle="1" w:styleId="740">
    <w:name w:val="Основной текст (74)"/>
    <w:basedOn w:val="a"/>
    <w:link w:val="74"/>
    <w:rsid w:val="002F1815"/>
    <w:pPr>
      <w:shd w:val="clear" w:color="auto" w:fill="FFFFFF"/>
      <w:spacing w:line="240" w:lineRule="atLeast"/>
    </w:pPr>
    <w:rPr>
      <w:rFonts w:ascii="Bookman Old Style" w:hAnsi="Bookman Old Style" w:cs="Bookman Old Style"/>
      <w:spacing w:val="-10"/>
      <w:sz w:val="15"/>
      <w:szCs w:val="15"/>
    </w:rPr>
  </w:style>
  <w:style w:type="paragraph" w:customStyle="1" w:styleId="980">
    <w:name w:val="Основной текст (98)"/>
    <w:basedOn w:val="a"/>
    <w:link w:val="98"/>
    <w:rsid w:val="002F1815"/>
    <w:pPr>
      <w:shd w:val="clear" w:color="auto" w:fill="FFFFFF"/>
      <w:spacing w:line="240" w:lineRule="atLeast"/>
    </w:pPr>
    <w:rPr>
      <w:b/>
      <w:bCs/>
      <w:sz w:val="14"/>
      <w:szCs w:val="14"/>
    </w:rPr>
  </w:style>
  <w:style w:type="paragraph" w:customStyle="1" w:styleId="570">
    <w:name w:val="Основной текст (57)"/>
    <w:basedOn w:val="a"/>
    <w:link w:val="57"/>
    <w:rsid w:val="002F1815"/>
    <w:pPr>
      <w:shd w:val="clear" w:color="auto" w:fill="FFFFFF"/>
      <w:spacing w:line="240" w:lineRule="atLeast"/>
    </w:pPr>
    <w:rPr>
      <w:sz w:val="16"/>
      <w:szCs w:val="16"/>
    </w:rPr>
  </w:style>
  <w:style w:type="paragraph" w:customStyle="1" w:styleId="690">
    <w:name w:val="Основной текст (69)"/>
    <w:basedOn w:val="a"/>
    <w:link w:val="69"/>
    <w:rsid w:val="002F1815"/>
    <w:pPr>
      <w:shd w:val="clear" w:color="auto" w:fill="FFFFFF"/>
      <w:spacing w:line="240" w:lineRule="atLeast"/>
    </w:pPr>
    <w:rPr>
      <w:b/>
      <w:bCs/>
      <w:sz w:val="15"/>
      <w:szCs w:val="15"/>
    </w:rPr>
  </w:style>
  <w:style w:type="paragraph" w:customStyle="1" w:styleId="790">
    <w:name w:val="Основной текст (79)"/>
    <w:basedOn w:val="a"/>
    <w:link w:val="79"/>
    <w:rsid w:val="002F1815"/>
    <w:pPr>
      <w:shd w:val="clear" w:color="auto" w:fill="FFFFFF"/>
      <w:spacing w:line="240" w:lineRule="atLeast"/>
    </w:pPr>
    <w:rPr>
      <w:sz w:val="16"/>
      <w:szCs w:val="16"/>
    </w:rPr>
  </w:style>
  <w:style w:type="paragraph" w:customStyle="1" w:styleId="870">
    <w:name w:val="Основной текст (87)"/>
    <w:basedOn w:val="a"/>
    <w:link w:val="87"/>
    <w:rsid w:val="002F1815"/>
    <w:pPr>
      <w:shd w:val="clear" w:color="auto" w:fill="FFFFFF"/>
      <w:spacing w:line="240" w:lineRule="atLeast"/>
    </w:pPr>
    <w:rPr>
      <w:b/>
      <w:bCs/>
      <w:sz w:val="16"/>
      <w:szCs w:val="16"/>
    </w:rPr>
  </w:style>
  <w:style w:type="paragraph" w:customStyle="1" w:styleId="610">
    <w:name w:val="Основной текст (61)"/>
    <w:basedOn w:val="a"/>
    <w:link w:val="61"/>
    <w:rsid w:val="002F1815"/>
    <w:pPr>
      <w:shd w:val="clear" w:color="auto" w:fill="FFFFFF"/>
      <w:spacing w:line="240" w:lineRule="atLeast"/>
    </w:pPr>
    <w:rPr>
      <w:rFonts w:ascii="Arial" w:hAnsi="Arial" w:cs="Arial"/>
      <w:spacing w:val="-10"/>
      <w:sz w:val="16"/>
      <w:szCs w:val="16"/>
    </w:rPr>
  </w:style>
  <w:style w:type="paragraph" w:customStyle="1" w:styleId="760">
    <w:name w:val="Основной текст (76)"/>
    <w:basedOn w:val="a"/>
    <w:link w:val="76"/>
    <w:rsid w:val="002F1815"/>
    <w:pPr>
      <w:shd w:val="clear" w:color="auto" w:fill="FFFFFF"/>
      <w:spacing w:line="240" w:lineRule="atLeast"/>
    </w:pPr>
    <w:rPr>
      <w:noProof/>
      <w:sz w:val="16"/>
      <w:szCs w:val="16"/>
    </w:rPr>
  </w:style>
  <w:style w:type="paragraph" w:customStyle="1" w:styleId="1060">
    <w:name w:val="Основной текст (106)"/>
    <w:basedOn w:val="a"/>
    <w:link w:val="106"/>
    <w:rsid w:val="002F1815"/>
    <w:pPr>
      <w:shd w:val="clear" w:color="auto" w:fill="FFFFFF"/>
      <w:spacing w:line="240" w:lineRule="atLeast"/>
    </w:pPr>
    <w:rPr>
      <w:b/>
      <w:bCs/>
      <w:sz w:val="17"/>
      <w:szCs w:val="17"/>
    </w:rPr>
  </w:style>
  <w:style w:type="paragraph" w:customStyle="1" w:styleId="630">
    <w:name w:val="Основной текст (63)"/>
    <w:basedOn w:val="a"/>
    <w:link w:val="63"/>
    <w:rsid w:val="002F1815"/>
    <w:pPr>
      <w:shd w:val="clear" w:color="auto" w:fill="FFFFFF"/>
      <w:spacing w:line="240" w:lineRule="atLeast"/>
    </w:pPr>
    <w:rPr>
      <w:sz w:val="16"/>
      <w:szCs w:val="16"/>
    </w:rPr>
  </w:style>
  <w:style w:type="paragraph" w:customStyle="1" w:styleId="940">
    <w:name w:val="Основной текст (94)"/>
    <w:basedOn w:val="a"/>
    <w:link w:val="94"/>
    <w:rsid w:val="002F1815"/>
    <w:pPr>
      <w:shd w:val="clear" w:color="auto" w:fill="FFFFFF"/>
      <w:spacing w:line="240" w:lineRule="atLeast"/>
    </w:pPr>
    <w:rPr>
      <w:rFonts w:ascii="Arial" w:hAnsi="Arial" w:cs="Arial"/>
      <w:b/>
      <w:bCs/>
      <w:sz w:val="14"/>
      <w:szCs w:val="14"/>
    </w:rPr>
  </w:style>
  <w:style w:type="paragraph" w:customStyle="1" w:styleId="501">
    <w:name w:val="Основной текст (50)"/>
    <w:basedOn w:val="a"/>
    <w:link w:val="500"/>
    <w:rsid w:val="002F1815"/>
    <w:pPr>
      <w:shd w:val="clear" w:color="auto" w:fill="FFFFFF"/>
      <w:spacing w:line="240" w:lineRule="atLeast"/>
    </w:pPr>
    <w:rPr>
      <w:rFonts w:ascii="Arial" w:hAnsi="Arial" w:cs="Arial"/>
      <w:spacing w:val="-10"/>
      <w:sz w:val="15"/>
      <w:szCs w:val="15"/>
    </w:rPr>
  </w:style>
  <w:style w:type="paragraph" w:customStyle="1" w:styleId="970">
    <w:name w:val="Основной текст (97)"/>
    <w:basedOn w:val="a"/>
    <w:link w:val="97"/>
    <w:rsid w:val="002F1815"/>
    <w:pPr>
      <w:shd w:val="clear" w:color="auto" w:fill="FFFFFF"/>
      <w:spacing w:line="240" w:lineRule="atLeast"/>
    </w:pPr>
    <w:rPr>
      <w:b/>
      <w:bCs/>
      <w:sz w:val="14"/>
      <w:szCs w:val="14"/>
    </w:rPr>
  </w:style>
  <w:style w:type="paragraph" w:customStyle="1" w:styleId="1030">
    <w:name w:val="Основной текст (103)"/>
    <w:basedOn w:val="a"/>
    <w:link w:val="103"/>
    <w:rsid w:val="002F1815"/>
    <w:pPr>
      <w:shd w:val="clear" w:color="auto" w:fill="FFFFFF"/>
      <w:spacing w:line="240" w:lineRule="atLeast"/>
    </w:pPr>
    <w:rPr>
      <w:b/>
      <w:bCs/>
      <w:sz w:val="15"/>
      <w:szCs w:val="15"/>
    </w:rPr>
  </w:style>
  <w:style w:type="paragraph" w:customStyle="1" w:styleId="770">
    <w:name w:val="Основной текст (77)"/>
    <w:basedOn w:val="a"/>
    <w:link w:val="77"/>
    <w:rsid w:val="002F1815"/>
    <w:pPr>
      <w:shd w:val="clear" w:color="auto" w:fill="FFFFFF"/>
      <w:spacing w:line="240" w:lineRule="atLeast"/>
    </w:pPr>
    <w:rPr>
      <w:rFonts w:ascii="Bookman Old Style" w:hAnsi="Bookman Old Style" w:cs="Bookman Old Style"/>
      <w:noProof/>
      <w:sz w:val="14"/>
      <w:szCs w:val="14"/>
    </w:rPr>
  </w:style>
  <w:style w:type="paragraph" w:customStyle="1" w:styleId="590">
    <w:name w:val="Основной текст (59)"/>
    <w:basedOn w:val="a"/>
    <w:link w:val="59"/>
    <w:rsid w:val="002F1815"/>
    <w:pPr>
      <w:shd w:val="clear" w:color="auto" w:fill="FFFFFF"/>
      <w:spacing w:line="240" w:lineRule="atLeast"/>
    </w:pPr>
    <w:rPr>
      <w:rFonts w:ascii="Bookman Old Style" w:hAnsi="Bookman Old Style" w:cs="Bookman Old Style"/>
      <w:sz w:val="14"/>
      <w:szCs w:val="14"/>
    </w:rPr>
  </w:style>
  <w:style w:type="paragraph" w:customStyle="1" w:styleId="660">
    <w:name w:val="Основной текст (66)"/>
    <w:basedOn w:val="a"/>
    <w:link w:val="66"/>
    <w:rsid w:val="002F1815"/>
    <w:pPr>
      <w:shd w:val="clear" w:color="auto" w:fill="FFFFFF"/>
      <w:spacing w:line="240" w:lineRule="atLeast"/>
    </w:pPr>
    <w:rPr>
      <w:sz w:val="16"/>
      <w:szCs w:val="16"/>
    </w:rPr>
  </w:style>
  <w:style w:type="paragraph" w:customStyle="1" w:styleId="750">
    <w:name w:val="Основной текст (75)"/>
    <w:basedOn w:val="a"/>
    <w:link w:val="75"/>
    <w:rsid w:val="002F1815"/>
    <w:pPr>
      <w:shd w:val="clear" w:color="auto" w:fill="FFFFFF"/>
      <w:spacing w:line="240" w:lineRule="atLeast"/>
    </w:pPr>
    <w:rPr>
      <w:noProof/>
      <w:sz w:val="16"/>
      <w:szCs w:val="16"/>
    </w:rPr>
  </w:style>
  <w:style w:type="paragraph" w:customStyle="1" w:styleId="880">
    <w:name w:val="Основной текст (88)"/>
    <w:basedOn w:val="a"/>
    <w:link w:val="88"/>
    <w:rsid w:val="002F1815"/>
    <w:pPr>
      <w:shd w:val="clear" w:color="auto" w:fill="FFFFFF"/>
      <w:spacing w:line="240" w:lineRule="atLeast"/>
    </w:pPr>
    <w:rPr>
      <w:b/>
      <w:bCs/>
      <w:sz w:val="15"/>
      <w:szCs w:val="15"/>
    </w:rPr>
  </w:style>
  <w:style w:type="paragraph" w:customStyle="1" w:styleId="730">
    <w:name w:val="Основной текст (73)"/>
    <w:basedOn w:val="a"/>
    <w:link w:val="73"/>
    <w:rsid w:val="002F1815"/>
    <w:pPr>
      <w:shd w:val="clear" w:color="auto" w:fill="FFFFFF"/>
      <w:spacing w:line="240" w:lineRule="atLeast"/>
    </w:pPr>
    <w:rPr>
      <w:b/>
      <w:bCs/>
      <w:sz w:val="17"/>
      <w:szCs w:val="17"/>
    </w:rPr>
  </w:style>
  <w:style w:type="paragraph" w:customStyle="1" w:styleId="560">
    <w:name w:val="Основной текст (56)"/>
    <w:basedOn w:val="a"/>
    <w:link w:val="56"/>
    <w:rsid w:val="002F1815"/>
    <w:pPr>
      <w:shd w:val="clear" w:color="auto" w:fill="FFFFFF"/>
      <w:spacing w:line="240" w:lineRule="atLeast"/>
    </w:pPr>
    <w:rPr>
      <w:rFonts w:ascii="Bookman Old Style" w:hAnsi="Bookman Old Style" w:cs="Bookman Old Style"/>
      <w:spacing w:val="-10"/>
      <w:sz w:val="15"/>
      <w:szCs w:val="15"/>
    </w:rPr>
  </w:style>
  <w:style w:type="paragraph" w:customStyle="1" w:styleId="601">
    <w:name w:val="Основной текст (60)"/>
    <w:basedOn w:val="a"/>
    <w:link w:val="600"/>
    <w:rsid w:val="002F1815"/>
    <w:pPr>
      <w:shd w:val="clear" w:color="auto" w:fill="FFFFFF"/>
      <w:spacing w:line="240" w:lineRule="atLeast"/>
    </w:pPr>
    <w:rPr>
      <w:b/>
      <w:bCs/>
      <w:sz w:val="17"/>
      <w:szCs w:val="17"/>
    </w:rPr>
  </w:style>
  <w:style w:type="paragraph" w:customStyle="1" w:styleId="670">
    <w:name w:val="Основной текст (67)"/>
    <w:basedOn w:val="a"/>
    <w:link w:val="67"/>
    <w:rsid w:val="002F1815"/>
    <w:pPr>
      <w:shd w:val="clear" w:color="auto" w:fill="FFFFFF"/>
      <w:spacing w:line="240" w:lineRule="atLeast"/>
    </w:pPr>
    <w:rPr>
      <w:rFonts w:ascii="Arial" w:hAnsi="Arial" w:cs="Arial"/>
      <w:spacing w:val="-10"/>
      <w:sz w:val="16"/>
      <w:szCs w:val="16"/>
    </w:rPr>
  </w:style>
  <w:style w:type="paragraph" w:customStyle="1" w:styleId="710">
    <w:name w:val="Основной текст (71)"/>
    <w:basedOn w:val="a"/>
    <w:link w:val="71"/>
    <w:rsid w:val="002F1815"/>
    <w:pPr>
      <w:shd w:val="clear" w:color="auto" w:fill="FFFFFF"/>
      <w:spacing w:line="240" w:lineRule="atLeast"/>
    </w:pPr>
    <w:rPr>
      <w:noProof/>
      <w:sz w:val="17"/>
      <w:szCs w:val="17"/>
    </w:rPr>
  </w:style>
  <w:style w:type="paragraph" w:customStyle="1" w:styleId="910">
    <w:name w:val="Основной текст (91)"/>
    <w:basedOn w:val="a"/>
    <w:link w:val="91"/>
    <w:rsid w:val="002F1815"/>
    <w:pPr>
      <w:shd w:val="clear" w:color="auto" w:fill="FFFFFF"/>
      <w:spacing w:line="240" w:lineRule="atLeast"/>
    </w:pPr>
    <w:rPr>
      <w:rFonts w:ascii="Arial" w:hAnsi="Arial" w:cs="Arial"/>
      <w:b/>
      <w:bCs/>
      <w:sz w:val="14"/>
      <w:szCs w:val="14"/>
    </w:rPr>
  </w:style>
  <w:style w:type="paragraph" w:customStyle="1" w:styleId="540">
    <w:name w:val="Основной текст (54)"/>
    <w:basedOn w:val="a"/>
    <w:link w:val="54"/>
    <w:rsid w:val="002F1815"/>
    <w:pPr>
      <w:shd w:val="clear" w:color="auto" w:fill="FFFFFF"/>
      <w:spacing w:line="240" w:lineRule="atLeast"/>
    </w:pPr>
    <w:rPr>
      <w:rFonts w:ascii="Arial" w:hAnsi="Arial" w:cs="Arial"/>
      <w:b/>
      <w:bCs/>
      <w:spacing w:val="-10"/>
      <w:sz w:val="15"/>
      <w:szCs w:val="15"/>
    </w:rPr>
  </w:style>
  <w:style w:type="paragraph" w:customStyle="1" w:styleId="810">
    <w:name w:val="Основной текст (81)"/>
    <w:basedOn w:val="a"/>
    <w:link w:val="81"/>
    <w:rsid w:val="002F1815"/>
    <w:pPr>
      <w:shd w:val="clear" w:color="auto" w:fill="FFFFFF"/>
      <w:spacing w:line="240" w:lineRule="atLeast"/>
    </w:pPr>
    <w:rPr>
      <w:rFonts w:ascii="MS Reference Sans Serif" w:hAnsi="MS Reference Sans Serif" w:cs="MS Reference Sans Serif"/>
      <w:noProof/>
      <w:sz w:val="13"/>
      <w:szCs w:val="13"/>
    </w:rPr>
  </w:style>
  <w:style w:type="paragraph" w:customStyle="1" w:styleId="830">
    <w:name w:val="Основной текст (83)"/>
    <w:basedOn w:val="a"/>
    <w:link w:val="83"/>
    <w:rsid w:val="002F1815"/>
    <w:pPr>
      <w:shd w:val="clear" w:color="auto" w:fill="FFFFFF"/>
      <w:spacing w:line="240" w:lineRule="atLeast"/>
    </w:pPr>
    <w:rPr>
      <w:b/>
      <w:bCs/>
      <w:sz w:val="16"/>
      <w:szCs w:val="16"/>
    </w:rPr>
  </w:style>
  <w:style w:type="paragraph" w:customStyle="1" w:styleId="580">
    <w:name w:val="Основной текст (58)"/>
    <w:basedOn w:val="a"/>
    <w:link w:val="58"/>
    <w:rsid w:val="002F1815"/>
    <w:pPr>
      <w:shd w:val="clear" w:color="auto" w:fill="FFFFFF"/>
      <w:spacing w:line="240" w:lineRule="atLeast"/>
    </w:pPr>
    <w:rPr>
      <w:rFonts w:ascii="Arial" w:hAnsi="Arial" w:cs="Arial"/>
      <w:spacing w:val="-10"/>
      <w:sz w:val="15"/>
      <w:szCs w:val="15"/>
    </w:rPr>
  </w:style>
  <w:style w:type="paragraph" w:customStyle="1" w:styleId="720">
    <w:name w:val="Основной текст (72)"/>
    <w:basedOn w:val="a"/>
    <w:link w:val="72"/>
    <w:rsid w:val="002F1815"/>
    <w:pPr>
      <w:shd w:val="clear" w:color="auto" w:fill="FFFFFF"/>
      <w:spacing w:line="240" w:lineRule="atLeast"/>
    </w:pPr>
    <w:rPr>
      <w:noProof/>
      <w:sz w:val="16"/>
      <w:szCs w:val="16"/>
    </w:rPr>
  </w:style>
  <w:style w:type="paragraph" w:customStyle="1" w:styleId="920">
    <w:name w:val="Основной текст (92)"/>
    <w:basedOn w:val="a"/>
    <w:link w:val="92"/>
    <w:rsid w:val="002F1815"/>
    <w:pPr>
      <w:shd w:val="clear" w:color="auto" w:fill="FFFFFF"/>
      <w:spacing w:line="240" w:lineRule="atLeast"/>
    </w:pPr>
    <w:rPr>
      <w:rFonts w:ascii="Arial" w:hAnsi="Arial" w:cs="Arial"/>
      <w:b/>
      <w:bCs/>
      <w:sz w:val="15"/>
      <w:szCs w:val="15"/>
    </w:rPr>
  </w:style>
  <w:style w:type="paragraph" w:customStyle="1" w:styleId="950">
    <w:name w:val="Основной текст (95)"/>
    <w:basedOn w:val="a"/>
    <w:link w:val="95"/>
    <w:rsid w:val="002F1815"/>
    <w:pPr>
      <w:shd w:val="clear" w:color="auto" w:fill="FFFFFF"/>
      <w:spacing w:line="240" w:lineRule="atLeast"/>
    </w:pPr>
    <w:rPr>
      <w:rFonts w:ascii="Arial" w:hAnsi="Arial" w:cs="Arial"/>
      <w:b/>
      <w:bCs/>
      <w:sz w:val="14"/>
      <w:szCs w:val="14"/>
    </w:rPr>
  </w:style>
  <w:style w:type="paragraph" w:customStyle="1" w:styleId="640">
    <w:name w:val="Основной текст (64)"/>
    <w:basedOn w:val="a"/>
    <w:link w:val="64"/>
    <w:rsid w:val="002F1815"/>
    <w:pPr>
      <w:shd w:val="clear" w:color="auto" w:fill="FFFFFF"/>
      <w:spacing w:line="240" w:lineRule="atLeast"/>
    </w:pPr>
    <w:rPr>
      <w:spacing w:val="-10"/>
      <w:sz w:val="17"/>
      <w:szCs w:val="17"/>
    </w:rPr>
  </w:style>
  <w:style w:type="paragraph" w:customStyle="1" w:styleId="1001">
    <w:name w:val="Основной текст (100)"/>
    <w:basedOn w:val="a"/>
    <w:link w:val="1000"/>
    <w:rsid w:val="002F1815"/>
    <w:pPr>
      <w:shd w:val="clear" w:color="auto" w:fill="FFFFFF"/>
      <w:spacing w:line="240" w:lineRule="atLeast"/>
    </w:pPr>
    <w:rPr>
      <w:rFonts w:ascii="Arial" w:hAnsi="Arial" w:cs="Arial"/>
      <w:b/>
      <w:bCs/>
      <w:sz w:val="14"/>
      <w:szCs w:val="14"/>
    </w:rPr>
  </w:style>
  <w:style w:type="paragraph" w:customStyle="1" w:styleId="701">
    <w:name w:val="Основной текст (70)"/>
    <w:basedOn w:val="a"/>
    <w:link w:val="700"/>
    <w:rsid w:val="002F1815"/>
    <w:pPr>
      <w:shd w:val="clear" w:color="auto" w:fill="FFFFFF"/>
      <w:spacing w:line="240" w:lineRule="atLeast"/>
    </w:pPr>
    <w:rPr>
      <w:b/>
      <w:bCs/>
      <w:sz w:val="14"/>
      <w:szCs w:val="14"/>
    </w:rPr>
  </w:style>
  <w:style w:type="paragraph" w:customStyle="1" w:styleId="860">
    <w:name w:val="Основной текст (86)"/>
    <w:basedOn w:val="a"/>
    <w:link w:val="86"/>
    <w:rsid w:val="002F1815"/>
    <w:pPr>
      <w:shd w:val="clear" w:color="auto" w:fill="FFFFFF"/>
      <w:spacing w:line="240" w:lineRule="atLeast"/>
    </w:pPr>
    <w:rPr>
      <w:rFonts w:ascii="Arial" w:hAnsi="Arial" w:cs="Arial"/>
      <w:b/>
      <w:bCs/>
      <w:sz w:val="14"/>
      <w:szCs w:val="14"/>
    </w:rPr>
  </w:style>
  <w:style w:type="paragraph" w:customStyle="1" w:styleId="1020">
    <w:name w:val="Основной текст (102)"/>
    <w:basedOn w:val="a"/>
    <w:link w:val="102"/>
    <w:rsid w:val="002F1815"/>
    <w:pPr>
      <w:shd w:val="clear" w:color="auto" w:fill="FFFFFF"/>
      <w:spacing w:line="240" w:lineRule="atLeast"/>
    </w:pPr>
    <w:rPr>
      <w:rFonts w:ascii="Arial" w:hAnsi="Arial" w:cs="Arial"/>
      <w:b/>
      <w:bCs/>
      <w:sz w:val="14"/>
      <w:szCs w:val="14"/>
    </w:rPr>
  </w:style>
  <w:style w:type="paragraph" w:customStyle="1" w:styleId="550">
    <w:name w:val="Основной текст (55)"/>
    <w:basedOn w:val="a"/>
    <w:link w:val="55"/>
    <w:rsid w:val="002F1815"/>
    <w:pPr>
      <w:shd w:val="clear" w:color="auto" w:fill="FFFFFF"/>
      <w:spacing w:line="240" w:lineRule="atLeast"/>
    </w:pPr>
    <w:rPr>
      <w:rFonts w:ascii="Arial" w:hAnsi="Arial" w:cs="Arial"/>
      <w:spacing w:val="-10"/>
      <w:sz w:val="16"/>
      <w:szCs w:val="16"/>
    </w:rPr>
  </w:style>
  <w:style w:type="paragraph" w:customStyle="1" w:styleId="620">
    <w:name w:val="Основной текст (62)"/>
    <w:basedOn w:val="a"/>
    <w:link w:val="62"/>
    <w:rsid w:val="002F1815"/>
    <w:pPr>
      <w:shd w:val="clear" w:color="auto" w:fill="FFFFFF"/>
      <w:spacing w:line="240" w:lineRule="atLeast"/>
    </w:pPr>
    <w:rPr>
      <w:rFonts w:ascii="Arial" w:hAnsi="Arial" w:cs="Arial"/>
      <w:b/>
      <w:bCs/>
      <w:spacing w:val="-10"/>
      <w:sz w:val="16"/>
      <w:szCs w:val="16"/>
    </w:rPr>
  </w:style>
  <w:style w:type="paragraph" w:customStyle="1" w:styleId="901">
    <w:name w:val="Основной текст (90)"/>
    <w:basedOn w:val="a"/>
    <w:link w:val="900"/>
    <w:rsid w:val="002F1815"/>
    <w:pPr>
      <w:shd w:val="clear" w:color="auto" w:fill="FFFFFF"/>
      <w:spacing w:line="240" w:lineRule="atLeast"/>
    </w:pPr>
    <w:rPr>
      <w:b/>
      <w:bCs/>
      <w:sz w:val="15"/>
      <w:szCs w:val="15"/>
    </w:rPr>
  </w:style>
  <w:style w:type="paragraph" w:customStyle="1" w:styleId="960">
    <w:name w:val="Основной текст (96)"/>
    <w:basedOn w:val="a"/>
    <w:link w:val="96"/>
    <w:rsid w:val="002F1815"/>
    <w:pPr>
      <w:shd w:val="clear" w:color="auto" w:fill="FFFFFF"/>
      <w:spacing w:line="240" w:lineRule="atLeast"/>
    </w:pPr>
    <w:rPr>
      <w:b/>
      <w:bCs/>
      <w:sz w:val="14"/>
      <w:szCs w:val="14"/>
    </w:rPr>
  </w:style>
  <w:style w:type="paragraph" w:customStyle="1" w:styleId="510">
    <w:name w:val="Основной текст (51)"/>
    <w:basedOn w:val="a"/>
    <w:link w:val="51"/>
    <w:rsid w:val="002F1815"/>
    <w:pPr>
      <w:shd w:val="clear" w:color="auto" w:fill="FFFFFF"/>
      <w:spacing w:line="240" w:lineRule="atLeast"/>
    </w:pPr>
    <w:rPr>
      <w:rFonts w:ascii="Bookman Old Style" w:hAnsi="Bookman Old Style" w:cs="Bookman Old Style"/>
      <w:spacing w:val="-10"/>
      <w:sz w:val="15"/>
      <w:szCs w:val="15"/>
    </w:rPr>
  </w:style>
  <w:style w:type="paragraph" w:customStyle="1" w:styleId="680">
    <w:name w:val="Основной текст (68)"/>
    <w:basedOn w:val="a"/>
    <w:link w:val="68"/>
    <w:rsid w:val="002F1815"/>
    <w:pPr>
      <w:shd w:val="clear" w:color="auto" w:fill="FFFFFF"/>
      <w:spacing w:line="240" w:lineRule="atLeast"/>
    </w:pPr>
    <w:rPr>
      <w:rFonts w:ascii="MS Reference Sans Serif" w:hAnsi="MS Reference Sans Serif" w:cs="MS Reference Sans Serif"/>
      <w:b/>
      <w:bCs/>
      <w:spacing w:val="-20"/>
      <w:sz w:val="15"/>
      <w:szCs w:val="15"/>
    </w:rPr>
  </w:style>
  <w:style w:type="paragraph" w:customStyle="1" w:styleId="930">
    <w:name w:val="Основной текст (93)"/>
    <w:basedOn w:val="a"/>
    <w:link w:val="93"/>
    <w:rsid w:val="002F1815"/>
    <w:pPr>
      <w:shd w:val="clear" w:color="auto" w:fill="FFFFFF"/>
      <w:spacing w:line="240" w:lineRule="atLeast"/>
    </w:pPr>
    <w:rPr>
      <w:b/>
      <w:bCs/>
      <w:sz w:val="15"/>
      <w:szCs w:val="15"/>
    </w:rPr>
  </w:style>
  <w:style w:type="paragraph" w:customStyle="1" w:styleId="780">
    <w:name w:val="Основной текст (78)"/>
    <w:basedOn w:val="a"/>
    <w:link w:val="78"/>
    <w:rsid w:val="002F1815"/>
    <w:pPr>
      <w:shd w:val="clear" w:color="auto" w:fill="FFFFFF"/>
      <w:spacing w:line="240" w:lineRule="atLeast"/>
    </w:pPr>
    <w:rPr>
      <w:noProof/>
      <w:sz w:val="16"/>
      <w:szCs w:val="16"/>
    </w:rPr>
  </w:style>
  <w:style w:type="paragraph" w:customStyle="1" w:styleId="840">
    <w:name w:val="Основной текст (84)"/>
    <w:basedOn w:val="a"/>
    <w:link w:val="84"/>
    <w:rsid w:val="002F1815"/>
    <w:pPr>
      <w:shd w:val="clear" w:color="auto" w:fill="FFFFFF"/>
      <w:spacing w:line="240" w:lineRule="atLeast"/>
    </w:pPr>
    <w:rPr>
      <w:b/>
      <w:bCs/>
      <w:sz w:val="16"/>
      <w:szCs w:val="16"/>
    </w:rPr>
  </w:style>
  <w:style w:type="paragraph" w:customStyle="1" w:styleId="1010">
    <w:name w:val="Основной текст (101)"/>
    <w:basedOn w:val="a"/>
    <w:link w:val="101"/>
    <w:rsid w:val="002F1815"/>
    <w:pPr>
      <w:shd w:val="clear" w:color="auto" w:fill="FFFFFF"/>
      <w:spacing w:line="240" w:lineRule="atLeast"/>
    </w:pPr>
    <w:rPr>
      <w:b/>
      <w:bCs/>
      <w:spacing w:val="10"/>
      <w:sz w:val="13"/>
      <w:szCs w:val="13"/>
    </w:rPr>
  </w:style>
  <w:style w:type="paragraph" w:customStyle="1" w:styleId="1070">
    <w:name w:val="Основной текст (107)"/>
    <w:basedOn w:val="a"/>
    <w:link w:val="107"/>
    <w:rsid w:val="002F1815"/>
    <w:pPr>
      <w:shd w:val="clear" w:color="auto" w:fill="FFFFFF"/>
      <w:spacing w:line="240" w:lineRule="atLeast"/>
    </w:pPr>
    <w:rPr>
      <w:noProof/>
      <w:sz w:val="15"/>
      <w:szCs w:val="15"/>
    </w:rPr>
  </w:style>
  <w:style w:type="paragraph" w:customStyle="1" w:styleId="1080">
    <w:name w:val="Основной текст (108)"/>
    <w:basedOn w:val="a"/>
    <w:link w:val="108"/>
    <w:rsid w:val="002F1815"/>
    <w:pPr>
      <w:shd w:val="clear" w:color="auto" w:fill="FFFFFF"/>
      <w:spacing w:line="240" w:lineRule="atLeast"/>
    </w:pPr>
    <w:rPr>
      <w:rFonts w:ascii="MS Reference Sans Serif" w:hAnsi="MS Reference Sans Serif" w:cs="MS Reference Sans Serif"/>
      <w:b/>
      <w:bCs/>
      <w:noProof/>
      <w:spacing w:val="-10"/>
      <w:sz w:val="13"/>
      <w:szCs w:val="13"/>
    </w:rPr>
  </w:style>
  <w:style w:type="paragraph" w:customStyle="1" w:styleId="1201">
    <w:name w:val="Основной текст (120)"/>
    <w:basedOn w:val="a"/>
    <w:link w:val="1200"/>
    <w:rsid w:val="002F1815"/>
    <w:pPr>
      <w:shd w:val="clear" w:color="auto" w:fill="FFFFFF"/>
      <w:spacing w:line="240" w:lineRule="atLeast"/>
    </w:pPr>
    <w:rPr>
      <w:b/>
      <w:bCs/>
      <w:noProof/>
      <w:sz w:val="14"/>
      <w:szCs w:val="14"/>
    </w:rPr>
  </w:style>
  <w:style w:type="paragraph" w:customStyle="1" w:styleId="1170">
    <w:name w:val="Основной текст (117)"/>
    <w:basedOn w:val="a"/>
    <w:link w:val="117"/>
    <w:rsid w:val="002F1815"/>
    <w:pPr>
      <w:shd w:val="clear" w:color="auto" w:fill="FFFFFF"/>
      <w:spacing w:line="240" w:lineRule="atLeast"/>
    </w:pPr>
    <w:rPr>
      <w:rFonts w:ascii="Arial" w:hAnsi="Arial" w:cs="Arial"/>
      <w:b/>
      <w:bCs/>
      <w:spacing w:val="-10"/>
      <w:sz w:val="14"/>
      <w:szCs w:val="14"/>
    </w:rPr>
  </w:style>
  <w:style w:type="paragraph" w:customStyle="1" w:styleId="1150">
    <w:name w:val="Основной текст (115)"/>
    <w:basedOn w:val="a"/>
    <w:link w:val="115"/>
    <w:rsid w:val="002F1815"/>
    <w:pPr>
      <w:shd w:val="clear" w:color="auto" w:fill="FFFFFF"/>
      <w:spacing w:line="240" w:lineRule="atLeast"/>
    </w:pPr>
    <w:rPr>
      <w:noProof/>
      <w:sz w:val="13"/>
      <w:szCs w:val="13"/>
    </w:rPr>
  </w:style>
  <w:style w:type="paragraph" w:customStyle="1" w:styleId="1140">
    <w:name w:val="Основной текст (114)"/>
    <w:basedOn w:val="a"/>
    <w:link w:val="114"/>
    <w:rsid w:val="002F1815"/>
    <w:pPr>
      <w:shd w:val="clear" w:color="auto" w:fill="FFFFFF"/>
      <w:spacing w:line="240" w:lineRule="atLeast"/>
    </w:pPr>
    <w:rPr>
      <w:rFonts w:ascii="Arial" w:hAnsi="Arial" w:cs="Arial"/>
      <w:noProof/>
      <w:sz w:val="14"/>
      <w:szCs w:val="14"/>
    </w:rPr>
  </w:style>
  <w:style w:type="paragraph" w:customStyle="1" w:styleId="1190">
    <w:name w:val="Основной текст (119)"/>
    <w:basedOn w:val="a"/>
    <w:link w:val="119"/>
    <w:rsid w:val="002F1815"/>
    <w:pPr>
      <w:shd w:val="clear" w:color="auto" w:fill="FFFFFF"/>
      <w:spacing w:line="240" w:lineRule="atLeast"/>
    </w:pPr>
    <w:rPr>
      <w:b/>
      <w:bCs/>
      <w:spacing w:val="-10"/>
      <w:sz w:val="15"/>
      <w:szCs w:val="15"/>
    </w:rPr>
  </w:style>
  <w:style w:type="paragraph" w:customStyle="1" w:styleId="1120">
    <w:name w:val="Основной текст (112)"/>
    <w:basedOn w:val="a"/>
    <w:link w:val="112"/>
    <w:rsid w:val="002F1815"/>
    <w:pPr>
      <w:shd w:val="clear" w:color="auto" w:fill="FFFFFF"/>
      <w:spacing w:line="240" w:lineRule="atLeast"/>
    </w:pPr>
    <w:rPr>
      <w:noProof/>
      <w:sz w:val="14"/>
      <w:szCs w:val="14"/>
    </w:rPr>
  </w:style>
  <w:style w:type="paragraph" w:customStyle="1" w:styleId="1101">
    <w:name w:val="Основной текст (110)"/>
    <w:basedOn w:val="a"/>
    <w:link w:val="1100"/>
    <w:rsid w:val="002F1815"/>
    <w:pPr>
      <w:shd w:val="clear" w:color="auto" w:fill="FFFFFF"/>
      <w:spacing w:line="240" w:lineRule="atLeast"/>
    </w:pPr>
    <w:rPr>
      <w:rFonts w:ascii="Tahoma" w:hAnsi="Tahoma" w:cs="Tahoma"/>
      <w:noProof/>
      <w:sz w:val="13"/>
      <w:szCs w:val="13"/>
    </w:rPr>
  </w:style>
  <w:style w:type="paragraph" w:customStyle="1" w:styleId="1110">
    <w:name w:val="Основной текст (111)"/>
    <w:basedOn w:val="a"/>
    <w:link w:val="111"/>
    <w:rsid w:val="002F1815"/>
    <w:pPr>
      <w:shd w:val="clear" w:color="auto" w:fill="FFFFFF"/>
      <w:spacing w:line="240" w:lineRule="atLeast"/>
    </w:pPr>
    <w:rPr>
      <w:noProof/>
      <w:sz w:val="13"/>
      <w:szCs w:val="13"/>
    </w:rPr>
  </w:style>
  <w:style w:type="paragraph" w:customStyle="1" w:styleId="1130">
    <w:name w:val="Основной текст (113)"/>
    <w:basedOn w:val="a"/>
    <w:link w:val="113"/>
    <w:rsid w:val="002F1815"/>
    <w:pPr>
      <w:shd w:val="clear" w:color="auto" w:fill="FFFFFF"/>
      <w:spacing w:line="240" w:lineRule="atLeast"/>
    </w:pPr>
    <w:rPr>
      <w:b/>
      <w:bCs/>
      <w:sz w:val="14"/>
      <w:szCs w:val="14"/>
    </w:rPr>
  </w:style>
  <w:style w:type="paragraph" w:customStyle="1" w:styleId="1230">
    <w:name w:val="Основной текст (123)"/>
    <w:basedOn w:val="a"/>
    <w:link w:val="123"/>
    <w:rsid w:val="002F1815"/>
    <w:pPr>
      <w:shd w:val="clear" w:color="auto" w:fill="FFFFFF"/>
      <w:spacing w:line="240" w:lineRule="atLeast"/>
    </w:pPr>
    <w:rPr>
      <w:b/>
      <w:bCs/>
      <w:noProof/>
      <w:sz w:val="14"/>
      <w:szCs w:val="14"/>
    </w:rPr>
  </w:style>
  <w:style w:type="paragraph" w:customStyle="1" w:styleId="1090">
    <w:name w:val="Основной текст (109)"/>
    <w:basedOn w:val="a"/>
    <w:link w:val="109"/>
    <w:rsid w:val="002F1815"/>
    <w:pPr>
      <w:shd w:val="clear" w:color="auto" w:fill="FFFFFF"/>
      <w:spacing w:line="240" w:lineRule="atLeast"/>
    </w:pPr>
    <w:rPr>
      <w:noProof/>
      <w:sz w:val="13"/>
      <w:szCs w:val="13"/>
    </w:rPr>
  </w:style>
  <w:style w:type="paragraph" w:customStyle="1" w:styleId="1160">
    <w:name w:val="Основной текст (116)"/>
    <w:basedOn w:val="a"/>
    <w:link w:val="116"/>
    <w:rsid w:val="002F1815"/>
    <w:pPr>
      <w:shd w:val="clear" w:color="auto" w:fill="FFFFFF"/>
      <w:spacing w:line="240" w:lineRule="atLeast"/>
    </w:pPr>
    <w:rPr>
      <w:rFonts w:ascii="Tahoma" w:hAnsi="Tahoma" w:cs="Tahoma"/>
      <w:noProof/>
      <w:sz w:val="13"/>
      <w:szCs w:val="13"/>
    </w:rPr>
  </w:style>
  <w:style w:type="paragraph" w:customStyle="1" w:styleId="1211">
    <w:name w:val="Основной текст (121)"/>
    <w:basedOn w:val="a"/>
    <w:link w:val="1210"/>
    <w:rsid w:val="002F1815"/>
    <w:pPr>
      <w:shd w:val="clear" w:color="auto" w:fill="FFFFFF"/>
      <w:spacing w:line="240" w:lineRule="atLeast"/>
    </w:pPr>
    <w:rPr>
      <w:b/>
      <w:bCs/>
      <w:spacing w:val="-10"/>
      <w:sz w:val="16"/>
      <w:szCs w:val="16"/>
    </w:rPr>
  </w:style>
  <w:style w:type="paragraph" w:customStyle="1" w:styleId="1260">
    <w:name w:val="Основной текст (126)"/>
    <w:basedOn w:val="a"/>
    <w:link w:val="126"/>
    <w:rsid w:val="002F1815"/>
    <w:pPr>
      <w:shd w:val="clear" w:color="auto" w:fill="FFFFFF"/>
      <w:spacing w:line="240" w:lineRule="atLeast"/>
    </w:pPr>
    <w:rPr>
      <w:noProof/>
      <w:sz w:val="15"/>
      <w:szCs w:val="15"/>
    </w:rPr>
  </w:style>
  <w:style w:type="paragraph" w:customStyle="1" w:styleId="1280">
    <w:name w:val="Основной текст (128)"/>
    <w:basedOn w:val="a"/>
    <w:link w:val="128"/>
    <w:rsid w:val="002F1815"/>
    <w:pPr>
      <w:shd w:val="clear" w:color="auto" w:fill="FFFFFF"/>
      <w:spacing w:line="240" w:lineRule="atLeast"/>
    </w:pPr>
    <w:rPr>
      <w:b/>
      <w:bCs/>
      <w:noProof/>
      <w:sz w:val="15"/>
      <w:szCs w:val="15"/>
    </w:rPr>
  </w:style>
  <w:style w:type="paragraph" w:customStyle="1" w:styleId="1301">
    <w:name w:val="Основной текст (130)"/>
    <w:basedOn w:val="a"/>
    <w:link w:val="1300"/>
    <w:rsid w:val="002F1815"/>
    <w:pPr>
      <w:shd w:val="clear" w:color="auto" w:fill="FFFFFF"/>
      <w:spacing w:line="240" w:lineRule="atLeast"/>
    </w:pPr>
    <w:rPr>
      <w:rFonts w:ascii="Candara" w:hAnsi="Candara" w:cs="Candara"/>
      <w:b/>
      <w:bCs/>
      <w:noProof/>
      <w:sz w:val="16"/>
      <w:szCs w:val="16"/>
    </w:rPr>
  </w:style>
  <w:style w:type="paragraph" w:customStyle="1" w:styleId="1250">
    <w:name w:val="Основной текст (125)"/>
    <w:basedOn w:val="a"/>
    <w:link w:val="125"/>
    <w:rsid w:val="002F1815"/>
    <w:pPr>
      <w:shd w:val="clear" w:color="auto" w:fill="FFFFFF"/>
      <w:spacing w:line="240" w:lineRule="atLeast"/>
    </w:pPr>
    <w:rPr>
      <w:noProof/>
      <w:sz w:val="14"/>
      <w:szCs w:val="14"/>
    </w:rPr>
  </w:style>
  <w:style w:type="paragraph" w:customStyle="1" w:styleId="1240">
    <w:name w:val="Основной текст (124)"/>
    <w:basedOn w:val="a"/>
    <w:link w:val="124"/>
    <w:rsid w:val="002F1815"/>
    <w:pPr>
      <w:shd w:val="clear" w:color="auto" w:fill="FFFFFF"/>
      <w:spacing w:line="240" w:lineRule="atLeast"/>
    </w:pPr>
    <w:rPr>
      <w:b/>
      <w:bCs/>
      <w:noProof/>
      <w:sz w:val="14"/>
      <w:szCs w:val="14"/>
    </w:rPr>
  </w:style>
  <w:style w:type="paragraph" w:customStyle="1" w:styleId="1270">
    <w:name w:val="Основной текст (127)"/>
    <w:basedOn w:val="a"/>
    <w:link w:val="127"/>
    <w:rsid w:val="002F1815"/>
    <w:pPr>
      <w:shd w:val="clear" w:color="auto" w:fill="FFFFFF"/>
      <w:spacing w:line="240" w:lineRule="atLeast"/>
    </w:pPr>
    <w:rPr>
      <w:b/>
      <w:bCs/>
      <w:sz w:val="14"/>
      <w:szCs w:val="14"/>
    </w:rPr>
  </w:style>
  <w:style w:type="paragraph" w:customStyle="1" w:styleId="1290">
    <w:name w:val="Основной текст (129)"/>
    <w:basedOn w:val="a"/>
    <w:link w:val="129"/>
    <w:rsid w:val="002F1815"/>
    <w:pPr>
      <w:shd w:val="clear" w:color="auto" w:fill="FFFFFF"/>
      <w:spacing w:line="240" w:lineRule="atLeast"/>
    </w:pPr>
    <w:rPr>
      <w:b/>
      <w:bCs/>
      <w:sz w:val="14"/>
      <w:szCs w:val="14"/>
    </w:rPr>
  </w:style>
  <w:style w:type="paragraph" w:customStyle="1" w:styleId="3b">
    <w:name w:val="Подпись к таблице (3)"/>
    <w:basedOn w:val="a"/>
    <w:link w:val="3a"/>
    <w:rsid w:val="002F1815"/>
    <w:pPr>
      <w:shd w:val="clear" w:color="auto" w:fill="FFFFFF"/>
      <w:spacing w:line="148" w:lineRule="exact"/>
      <w:jc w:val="both"/>
    </w:pPr>
    <w:rPr>
      <w:b/>
      <w:bCs/>
      <w:sz w:val="15"/>
      <w:szCs w:val="15"/>
    </w:rPr>
  </w:style>
  <w:style w:type="paragraph" w:customStyle="1" w:styleId="47">
    <w:name w:val="Подпись к таблице (4)"/>
    <w:basedOn w:val="a"/>
    <w:link w:val="46"/>
    <w:rsid w:val="002F1815"/>
    <w:pPr>
      <w:shd w:val="clear" w:color="auto" w:fill="FFFFFF"/>
      <w:spacing w:line="148" w:lineRule="exact"/>
      <w:jc w:val="both"/>
    </w:pPr>
    <w:rPr>
      <w:rFonts w:ascii="Arial" w:hAnsi="Arial" w:cs="Arial"/>
      <w:spacing w:val="-10"/>
      <w:sz w:val="13"/>
      <w:szCs w:val="13"/>
    </w:rPr>
  </w:style>
  <w:style w:type="paragraph" w:customStyle="1" w:styleId="1430">
    <w:name w:val="Основной текст (143)"/>
    <w:basedOn w:val="a"/>
    <w:link w:val="143"/>
    <w:rsid w:val="002F1815"/>
    <w:pPr>
      <w:shd w:val="clear" w:color="auto" w:fill="FFFFFF"/>
      <w:spacing w:line="240" w:lineRule="atLeast"/>
    </w:pPr>
    <w:rPr>
      <w:noProof/>
      <w:sz w:val="13"/>
      <w:szCs w:val="13"/>
    </w:rPr>
  </w:style>
  <w:style w:type="paragraph" w:customStyle="1" w:styleId="1440">
    <w:name w:val="Основной текст (144)"/>
    <w:basedOn w:val="a"/>
    <w:link w:val="144"/>
    <w:rsid w:val="002F1815"/>
    <w:pPr>
      <w:shd w:val="clear" w:color="auto" w:fill="FFFFFF"/>
      <w:spacing w:line="240" w:lineRule="atLeast"/>
    </w:pPr>
    <w:rPr>
      <w:rFonts w:ascii="Arial" w:hAnsi="Arial" w:cs="Arial"/>
      <w:spacing w:val="-10"/>
      <w:sz w:val="13"/>
      <w:szCs w:val="13"/>
    </w:rPr>
  </w:style>
  <w:style w:type="paragraph" w:customStyle="1" w:styleId="1350">
    <w:name w:val="Основной текст (135)"/>
    <w:basedOn w:val="a"/>
    <w:link w:val="135"/>
    <w:rsid w:val="002F1815"/>
    <w:pPr>
      <w:shd w:val="clear" w:color="auto" w:fill="FFFFFF"/>
      <w:spacing w:line="240" w:lineRule="atLeast"/>
    </w:pPr>
    <w:rPr>
      <w:rFonts w:ascii="Sylfaen" w:hAnsi="Sylfaen" w:cs="Sylfaen"/>
      <w:sz w:val="13"/>
      <w:szCs w:val="13"/>
    </w:rPr>
  </w:style>
  <w:style w:type="paragraph" w:customStyle="1" w:styleId="1330">
    <w:name w:val="Основной текст (133)"/>
    <w:basedOn w:val="a"/>
    <w:link w:val="133"/>
    <w:rsid w:val="002F1815"/>
    <w:pPr>
      <w:shd w:val="clear" w:color="auto" w:fill="FFFFFF"/>
      <w:spacing w:line="240" w:lineRule="atLeast"/>
    </w:pPr>
    <w:rPr>
      <w:rFonts w:ascii="Sylfaen" w:hAnsi="Sylfaen" w:cs="Sylfaen"/>
      <w:b/>
      <w:bCs/>
      <w:noProof/>
      <w:sz w:val="14"/>
      <w:szCs w:val="14"/>
    </w:rPr>
  </w:style>
  <w:style w:type="paragraph" w:customStyle="1" w:styleId="1360">
    <w:name w:val="Основной текст (136)"/>
    <w:basedOn w:val="a"/>
    <w:link w:val="136"/>
    <w:rsid w:val="002F1815"/>
    <w:pPr>
      <w:shd w:val="clear" w:color="auto" w:fill="FFFFFF"/>
      <w:spacing w:line="240" w:lineRule="atLeast"/>
    </w:pPr>
    <w:rPr>
      <w:rFonts w:ascii="Candara" w:hAnsi="Candara" w:cs="Candara"/>
      <w:b/>
      <w:bCs/>
      <w:noProof/>
      <w:sz w:val="17"/>
      <w:szCs w:val="17"/>
    </w:rPr>
  </w:style>
  <w:style w:type="paragraph" w:customStyle="1" w:styleId="1450">
    <w:name w:val="Основной текст (145)"/>
    <w:basedOn w:val="a"/>
    <w:link w:val="145"/>
    <w:rsid w:val="002F1815"/>
    <w:pPr>
      <w:shd w:val="clear" w:color="auto" w:fill="FFFFFF"/>
      <w:spacing w:line="240" w:lineRule="atLeast"/>
    </w:pPr>
    <w:rPr>
      <w:rFonts w:ascii="Sylfaen" w:hAnsi="Sylfaen" w:cs="Sylfaen"/>
      <w:b/>
      <w:bCs/>
      <w:sz w:val="14"/>
      <w:szCs w:val="14"/>
    </w:rPr>
  </w:style>
  <w:style w:type="paragraph" w:customStyle="1" w:styleId="1410">
    <w:name w:val="Основной текст (141)"/>
    <w:basedOn w:val="a"/>
    <w:link w:val="141"/>
    <w:rsid w:val="002F1815"/>
    <w:pPr>
      <w:shd w:val="clear" w:color="auto" w:fill="FFFFFF"/>
      <w:spacing w:line="240" w:lineRule="atLeast"/>
    </w:pPr>
    <w:rPr>
      <w:noProof/>
      <w:sz w:val="13"/>
      <w:szCs w:val="13"/>
    </w:rPr>
  </w:style>
  <w:style w:type="paragraph" w:customStyle="1" w:styleId="1401">
    <w:name w:val="Основной текст (140)"/>
    <w:basedOn w:val="a"/>
    <w:link w:val="1400"/>
    <w:rsid w:val="002F1815"/>
    <w:pPr>
      <w:shd w:val="clear" w:color="auto" w:fill="FFFFFF"/>
      <w:spacing w:line="240" w:lineRule="atLeast"/>
    </w:pPr>
    <w:rPr>
      <w:rFonts w:ascii="Candara" w:hAnsi="Candara" w:cs="Candara"/>
      <w:b/>
      <w:bCs/>
      <w:noProof/>
      <w:sz w:val="15"/>
      <w:szCs w:val="15"/>
    </w:rPr>
  </w:style>
  <w:style w:type="paragraph" w:customStyle="1" w:styleId="1470">
    <w:name w:val="Основной текст (147)"/>
    <w:basedOn w:val="a"/>
    <w:link w:val="147"/>
    <w:rsid w:val="002F1815"/>
    <w:pPr>
      <w:shd w:val="clear" w:color="auto" w:fill="FFFFFF"/>
      <w:spacing w:line="240" w:lineRule="atLeast"/>
    </w:pPr>
    <w:rPr>
      <w:sz w:val="13"/>
      <w:szCs w:val="13"/>
    </w:rPr>
  </w:style>
  <w:style w:type="paragraph" w:customStyle="1" w:styleId="1480">
    <w:name w:val="Основной текст (148)"/>
    <w:basedOn w:val="a"/>
    <w:link w:val="148"/>
    <w:rsid w:val="002F1815"/>
    <w:pPr>
      <w:shd w:val="clear" w:color="auto" w:fill="FFFFFF"/>
      <w:spacing w:line="240" w:lineRule="atLeast"/>
      <w:jc w:val="both"/>
    </w:pPr>
    <w:rPr>
      <w:sz w:val="14"/>
      <w:szCs w:val="14"/>
    </w:rPr>
  </w:style>
  <w:style w:type="paragraph" w:customStyle="1" w:styleId="1340">
    <w:name w:val="Основной текст (134)"/>
    <w:basedOn w:val="a"/>
    <w:link w:val="134"/>
    <w:rsid w:val="002F1815"/>
    <w:pPr>
      <w:shd w:val="clear" w:color="auto" w:fill="FFFFFF"/>
      <w:spacing w:line="240" w:lineRule="atLeast"/>
    </w:pPr>
    <w:rPr>
      <w:noProof/>
      <w:sz w:val="14"/>
      <w:szCs w:val="14"/>
    </w:rPr>
  </w:style>
  <w:style w:type="paragraph" w:customStyle="1" w:styleId="1460">
    <w:name w:val="Основной текст (146)"/>
    <w:basedOn w:val="a"/>
    <w:link w:val="146"/>
    <w:rsid w:val="002F1815"/>
    <w:pPr>
      <w:shd w:val="clear" w:color="auto" w:fill="FFFFFF"/>
      <w:spacing w:line="148" w:lineRule="exact"/>
      <w:jc w:val="both"/>
    </w:pPr>
    <w:rPr>
      <w:rFonts w:ascii="Arial" w:hAnsi="Arial" w:cs="Arial"/>
      <w:b/>
      <w:bCs/>
      <w:spacing w:val="-10"/>
      <w:sz w:val="14"/>
      <w:szCs w:val="14"/>
    </w:rPr>
  </w:style>
  <w:style w:type="paragraph" w:customStyle="1" w:styleId="1370">
    <w:name w:val="Основной текст (137)"/>
    <w:basedOn w:val="a"/>
    <w:link w:val="137"/>
    <w:rsid w:val="002F1815"/>
    <w:pPr>
      <w:shd w:val="clear" w:color="auto" w:fill="FFFFFF"/>
      <w:spacing w:line="240" w:lineRule="atLeast"/>
      <w:jc w:val="both"/>
    </w:pPr>
    <w:rPr>
      <w:rFonts w:ascii="Arial" w:hAnsi="Arial" w:cs="Arial"/>
      <w:b/>
      <w:bCs/>
      <w:sz w:val="13"/>
      <w:szCs w:val="13"/>
    </w:rPr>
  </w:style>
  <w:style w:type="paragraph" w:customStyle="1" w:styleId="29">
    <w:name w:val="Основной текст (2)"/>
    <w:basedOn w:val="a"/>
    <w:rsid w:val="00DC50DD"/>
    <w:pPr>
      <w:shd w:val="clear" w:color="auto" w:fill="FFFFFF"/>
      <w:spacing w:line="240" w:lineRule="atLeast"/>
      <w:jc w:val="both"/>
    </w:pPr>
    <w:rPr>
      <w:rFonts w:ascii="Arial Unicode MS" w:hAnsi="Arial Unicode MS"/>
      <w:b/>
      <w:bCs/>
      <w:spacing w:val="-10"/>
      <w:sz w:val="14"/>
      <w:szCs w:val="14"/>
    </w:rPr>
  </w:style>
  <w:style w:type="paragraph" w:customStyle="1" w:styleId="5a">
    <w:name w:val="Основной текст (5)"/>
    <w:basedOn w:val="a"/>
    <w:rsid w:val="00DC50DD"/>
    <w:pPr>
      <w:shd w:val="clear" w:color="auto" w:fill="FFFFFF"/>
      <w:spacing w:line="240" w:lineRule="atLeast"/>
    </w:pPr>
    <w:rPr>
      <w:rFonts w:ascii="MS Reference Sans Serif" w:hAnsi="MS Reference Sans Serif" w:cs="MS Reference Sans Serif"/>
      <w:spacing w:val="-10"/>
      <w:sz w:val="12"/>
      <w:szCs w:val="12"/>
    </w:rPr>
  </w:style>
  <w:style w:type="paragraph" w:customStyle="1" w:styleId="7a">
    <w:name w:val="Основной текст (7)"/>
    <w:basedOn w:val="a"/>
    <w:rsid w:val="00DC50DD"/>
    <w:pPr>
      <w:shd w:val="clear" w:color="auto" w:fill="FFFFFF"/>
      <w:spacing w:line="240" w:lineRule="atLeast"/>
    </w:pPr>
    <w:rPr>
      <w:rFonts w:ascii="Candara" w:hAnsi="Candara" w:cs="Candara"/>
      <w:b/>
      <w:bCs/>
      <w:sz w:val="17"/>
      <w:szCs w:val="17"/>
    </w:rPr>
  </w:style>
  <w:style w:type="paragraph" w:customStyle="1" w:styleId="181">
    <w:name w:val="Основной текст (18)"/>
    <w:basedOn w:val="a"/>
    <w:rsid w:val="00DC50DD"/>
    <w:pPr>
      <w:shd w:val="clear" w:color="auto" w:fill="FFFFFF"/>
      <w:spacing w:line="240" w:lineRule="atLeast"/>
    </w:pPr>
    <w:rPr>
      <w:b/>
      <w:bCs/>
      <w:sz w:val="14"/>
      <w:szCs w:val="14"/>
    </w:rPr>
  </w:style>
  <w:style w:type="paragraph" w:customStyle="1" w:styleId="4a">
    <w:name w:val="Основной текст (4)"/>
    <w:basedOn w:val="a"/>
    <w:rsid w:val="00DC50DD"/>
    <w:pPr>
      <w:shd w:val="clear" w:color="auto" w:fill="FFFFFF"/>
      <w:spacing w:line="240" w:lineRule="atLeast"/>
    </w:pPr>
    <w:rPr>
      <w:rFonts w:ascii="MS Reference Sans Serif" w:hAnsi="MS Reference Sans Serif" w:cs="MS Reference Sans Serif"/>
      <w:spacing w:val="-10"/>
      <w:sz w:val="13"/>
      <w:szCs w:val="13"/>
    </w:rPr>
  </w:style>
  <w:style w:type="paragraph" w:customStyle="1" w:styleId="9b">
    <w:name w:val="Основной текст (9)"/>
    <w:basedOn w:val="a"/>
    <w:rsid w:val="00DC50DD"/>
    <w:pPr>
      <w:shd w:val="clear" w:color="auto" w:fill="FFFFFF"/>
      <w:spacing w:line="240" w:lineRule="atLeast"/>
    </w:pPr>
    <w:rPr>
      <w:spacing w:val="-10"/>
      <w:sz w:val="15"/>
      <w:szCs w:val="15"/>
    </w:rPr>
  </w:style>
  <w:style w:type="paragraph" w:customStyle="1" w:styleId="12a">
    <w:name w:val="Основной текст (12)"/>
    <w:basedOn w:val="a"/>
    <w:rsid w:val="00DC50DD"/>
    <w:pPr>
      <w:shd w:val="clear" w:color="auto" w:fill="FFFFFF"/>
      <w:spacing w:line="240" w:lineRule="atLeast"/>
    </w:pPr>
    <w:rPr>
      <w:b/>
      <w:bCs/>
      <w:sz w:val="11"/>
      <w:szCs w:val="11"/>
    </w:rPr>
  </w:style>
  <w:style w:type="paragraph" w:customStyle="1" w:styleId="151">
    <w:name w:val="Основной текст (15)"/>
    <w:basedOn w:val="a"/>
    <w:rsid w:val="00DC50DD"/>
    <w:pPr>
      <w:shd w:val="clear" w:color="auto" w:fill="FFFFFF"/>
      <w:spacing w:line="240" w:lineRule="atLeast"/>
    </w:pPr>
    <w:rPr>
      <w:sz w:val="14"/>
      <w:szCs w:val="14"/>
    </w:rPr>
  </w:style>
  <w:style w:type="paragraph" w:customStyle="1" w:styleId="8a">
    <w:name w:val="Основной текст (8)"/>
    <w:basedOn w:val="a"/>
    <w:rsid w:val="00DC50DD"/>
    <w:pPr>
      <w:shd w:val="clear" w:color="auto" w:fill="FFFFFF"/>
      <w:spacing w:line="240" w:lineRule="atLeast"/>
    </w:pPr>
    <w:rPr>
      <w:spacing w:val="-10"/>
      <w:sz w:val="15"/>
      <w:szCs w:val="15"/>
    </w:rPr>
  </w:style>
  <w:style w:type="paragraph" w:customStyle="1" w:styleId="142">
    <w:name w:val="Основной текст (14)"/>
    <w:basedOn w:val="a"/>
    <w:rsid w:val="00DC50DD"/>
    <w:pPr>
      <w:shd w:val="clear" w:color="auto" w:fill="FFFFFF"/>
      <w:spacing w:line="240" w:lineRule="atLeast"/>
    </w:pPr>
    <w:rPr>
      <w:rFonts w:ascii="MS Reference Sans Serif" w:hAnsi="MS Reference Sans Serif" w:cs="MS Reference Sans Serif"/>
      <w:spacing w:val="-10"/>
      <w:sz w:val="13"/>
      <w:szCs w:val="13"/>
    </w:rPr>
  </w:style>
  <w:style w:type="paragraph" w:customStyle="1" w:styleId="6a">
    <w:name w:val="Основной текст (6)"/>
    <w:basedOn w:val="a"/>
    <w:rsid w:val="00DC50DD"/>
    <w:pPr>
      <w:shd w:val="clear" w:color="auto" w:fill="FFFFFF"/>
      <w:spacing w:line="240" w:lineRule="atLeast"/>
    </w:pPr>
    <w:rPr>
      <w:b/>
      <w:bCs/>
      <w:noProof/>
      <w:sz w:val="15"/>
      <w:szCs w:val="15"/>
    </w:rPr>
  </w:style>
  <w:style w:type="paragraph" w:customStyle="1" w:styleId="118">
    <w:name w:val="Основной текст (11)"/>
    <w:basedOn w:val="a"/>
    <w:rsid w:val="00DC50DD"/>
    <w:pPr>
      <w:shd w:val="clear" w:color="auto" w:fill="FFFFFF"/>
      <w:spacing w:line="240" w:lineRule="atLeast"/>
    </w:pPr>
    <w:rPr>
      <w:spacing w:val="-10"/>
      <w:sz w:val="15"/>
      <w:szCs w:val="15"/>
    </w:rPr>
  </w:style>
  <w:style w:type="paragraph" w:customStyle="1" w:styleId="161">
    <w:name w:val="Основной текст (16)"/>
    <w:basedOn w:val="a"/>
    <w:rsid w:val="00DC50DD"/>
    <w:pPr>
      <w:shd w:val="clear" w:color="auto" w:fill="FFFFFF"/>
      <w:spacing w:line="240" w:lineRule="atLeast"/>
    </w:pPr>
    <w:rPr>
      <w:rFonts w:ascii="Candara" w:hAnsi="Candara" w:cs="Candara"/>
      <w:b/>
      <w:bCs/>
      <w:sz w:val="17"/>
      <w:szCs w:val="17"/>
    </w:rPr>
  </w:style>
  <w:style w:type="paragraph" w:customStyle="1" w:styleId="10a">
    <w:name w:val="Основной текст (10)"/>
    <w:basedOn w:val="a"/>
    <w:rsid w:val="00DC50DD"/>
    <w:pPr>
      <w:shd w:val="clear" w:color="auto" w:fill="FFFFFF"/>
      <w:spacing w:line="240" w:lineRule="atLeast"/>
    </w:pPr>
    <w:rPr>
      <w:rFonts w:ascii="Candara" w:hAnsi="Candara" w:cs="Candara"/>
      <w:b/>
      <w:bCs/>
      <w:spacing w:val="-10"/>
      <w:sz w:val="19"/>
      <w:szCs w:val="19"/>
    </w:rPr>
  </w:style>
  <w:style w:type="paragraph" w:customStyle="1" w:styleId="131">
    <w:name w:val="Основной текст (13)"/>
    <w:basedOn w:val="a"/>
    <w:rsid w:val="00DC50DD"/>
    <w:pPr>
      <w:shd w:val="clear" w:color="auto" w:fill="FFFFFF"/>
      <w:spacing w:line="240" w:lineRule="atLeast"/>
    </w:pPr>
    <w:rPr>
      <w:rFonts w:ascii="Candara" w:hAnsi="Candara" w:cs="Candara"/>
      <w:b/>
      <w:bCs/>
      <w:sz w:val="16"/>
      <w:szCs w:val="16"/>
    </w:rPr>
  </w:style>
  <w:style w:type="paragraph" w:customStyle="1" w:styleId="171">
    <w:name w:val="Основной текст (17)"/>
    <w:basedOn w:val="a"/>
    <w:rsid w:val="00DC50DD"/>
    <w:pPr>
      <w:shd w:val="clear" w:color="auto" w:fill="FFFFFF"/>
      <w:spacing w:line="240" w:lineRule="atLeast"/>
    </w:pPr>
    <w:rPr>
      <w:rFonts w:ascii="Candara" w:hAnsi="Candara" w:cs="Candara"/>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6327</Words>
  <Characters>36068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42311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DJ_Diesel</dc:creator>
  <cp:keywords/>
  <dc:description/>
  <cp:lastModifiedBy>admin</cp:lastModifiedBy>
  <cp:revision>2</cp:revision>
  <dcterms:created xsi:type="dcterms:W3CDTF">2014-04-22T20:06:00Z</dcterms:created>
  <dcterms:modified xsi:type="dcterms:W3CDTF">2014-04-22T20:06:00Z</dcterms:modified>
</cp:coreProperties>
</file>