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1AAE" w:rsidRDefault="009A1AAE" w:rsidP="00310E28">
      <w:pPr>
        <w:pStyle w:val="a3"/>
        <w:rPr>
          <w:b w:val="0"/>
          <w:sz w:val="24"/>
        </w:rPr>
      </w:pPr>
    </w:p>
    <w:p w:rsidR="00310E28" w:rsidRDefault="00310E28" w:rsidP="00310E28">
      <w:pPr>
        <w:pStyle w:val="a3"/>
        <w:rPr>
          <w:b w:val="0"/>
          <w:sz w:val="24"/>
        </w:rPr>
      </w:pPr>
      <w:r>
        <w:rPr>
          <w:b w:val="0"/>
          <w:sz w:val="24"/>
        </w:rPr>
        <w:t>МИНИСТЕРСТВО ОБРАЗОВАНИЯ И НАУКИ РОССИЙСКОЙ ФЕДЕРАЦИИ</w:t>
      </w:r>
    </w:p>
    <w:p w:rsidR="00310E28" w:rsidRDefault="00310E28" w:rsidP="00310E28">
      <w:pPr>
        <w:tabs>
          <w:tab w:val="left" w:pos="2025"/>
        </w:tabs>
        <w:jc w:val="center"/>
        <w:rPr>
          <w:bCs/>
        </w:rPr>
      </w:pPr>
      <w:r>
        <w:rPr>
          <w:bCs/>
        </w:rPr>
        <w:t xml:space="preserve">ГОСУДАРСТВЕННОЕ ОБРАЗОВАТЕЛЬНОЕ УЧРЕЖДЕНИЕ </w:t>
      </w:r>
    </w:p>
    <w:p w:rsidR="00310E28" w:rsidRDefault="00310E28" w:rsidP="00310E28">
      <w:pPr>
        <w:tabs>
          <w:tab w:val="left" w:pos="2025"/>
        </w:tabs>
        <w:jc w:val="center"/>
        <w:rPr>
          <w:bCs/>
        </w:rPr>
      </w:pPr>
      <w:r>
        <w:rPr>
          <w:bCs/>
        </w:rPr>
        <w:t>ВЫСШЕГО ПРОФЕССИОНАЛЬНОГО ОБРАЗОВАНИЯ</w:t>
      </w:r>
    </w:p>
    <w:p w:rsidR="00310E28" w:rsidRDefault="00310E28" w:rsidP="00310E28">
      <w:pPr>
        <w:tabs>
          <w:tab w:val="left" w:pos="2025"/>
        </w:tabs>
        <w:jc w:val="center"/>
        <w:rPr>
          <w:bCs/>
        </w:rPr>
      </w:pPr>
      <w:r>
        <w:rPr>
          <w:bCs/>
        </w:rPr>
        <w:t>«НОВОСИБИРСКИЙ ГОСУДАРСТВЕННЫЙ ТЕХНИЧЕСКИЙ УНИВЕРСИТЕТ»</w:t>
      </w:r>
    </w:p>
    <w:p w:rsidR="00310E28" w:rsidRDefault="00310E28" w:rsidP="00310E28">
      <w:pPr>
        <w:tabs>
          <w:tab w:val="left" w:pos="2025"/>
        </w:tabs>
        <w:jc w:val="center"/>
        <w:rPr>
          <w:bCs/>
        </w:rPr>
      </w:pPr>
      <w:r>
        <w:rPr>
          <w:bCs/>
        </w:rPr>
        <w:t>КУЙБЫШЕВСКИЙ ФИЛИАЛ</w:t>
      </w:r>
    </w:p>
    <w:p w:rsidR="00310E28" w:rsidRDefault="00310E28" w:rsidP="00310E28"/>
    <w:p w:rsidR="00310E28" w:rsidRDefault="00310E28" w:rsidP="00310E28"/>
    <w:p w:rsidR="00310E28" w:rsidRDefault="00310E28" w:rsidP="00310E28">
      <w:pPr>
        <w:pStyle w:val="1"/>
        <w:rPr>
          <w:b w:val="0"/>
        </w:rPr>
      </w:pPr>
    </w:p>
    <w:p w:rsidR="00310E28" w:rsidRDefault="00310E28" w:rsidP="00310E28"/>
    <w:p w:rsidR="00310E28" w:rsidRDefault="00310E28" w:rsidP="00310E28"/>
    <w:p w:rsidR="00310E28" w:rsidRDefault="00310E28" w:rsidP="00310E28"/>
    <w:p w:rsidR="00310E28" w:rsidRDefault="00310E28" w:rsidP="00310E28">
      <w:pPr>
        <w:rPr>
          <w:sz w:val="28"/>
          <w:szCs w:val="28"/>
        </w:rPr>
      </w:pPr>
    </w:p>
    <w:p w:rsidR="00310E28" w:rsidRDefault="00310E28" w:rsidP="00310E28">
      <w:pPr>
        <w:rPr>
          <w:sz w:val="28"/>
          <w:szCs w:val="28"/>
        </w:rPr>
      </w:pPr>
    </w:p>
    <w:p w:rsidR="00310E28" w:rsidRDefault="00310E28" w:rsidP="00310E28">
      <w:pPr>
        <w:rPr>
          <w:sz w:val="28"/>
          <w:szCs w:val="28"/>
        </w:rPr>
      </w:pPr>
    </w:p>
    <w:p w:rsidR="00310E28" w:rsidRDefault="00310E28" w:rsidP="00310E28">
      <w:pPr>
        <w:rPr>
          <w:sz w:val="28"/>
          <w:szCs w:val="28"/>
        </w:rPr>
      </w:pPr>
    </w:p>
    <w:p w:rsidR="00310E28" w:rsidRDefault="00310E28" w:rsidP="00310E28">
      <w:pPr>
        <w:pStyle w:val="2"/>
        <w:rPr>
          <w:b w:val="0"/>
          <w:sz w:val="28"/>
          <w:szCs w:val="28"/>
        </w:rPr>
      </w:pPr>
      <w:r>
        <w:rPr>
          <w:b w:val="0"/>
          <w:sz w:val="28"/>
          <w:szCs w:val="28"/>
        </w:rPr>
        <w:t>КОНТРОЛЬНАЯ РАБОТА</w:t>
      </w:r>
    </w:p>
    <w:p w:rsidR="00310E28" w:rsidRDefault="00310E28" w:rsidP="00310E28">
      <w:pPr>
        <w:jc w:val="center"/>
        <w:rPr>
          <w:bCs/>
          <w:sz w:val="28"/>
        </w:rPr>
      </w:pPr>
      <w:r>
        <w:rPr>
          <w:bCs/>
          <w:sz w:val="28"/>
        </w:rPr>
        <w:t>По дисциплине: экономика общественного сектора</w:t>
      </w:r>
    </w:p>
    <w:p w:rsidR="00310E28" w:rsidRDefault="00310E28" w:rsidP="00310E28">
      <w:pPr>
        <w:jc w:val="center"/>
        <w:rPr>
          <w:bCs/>
        </w:rPr>
      </w:pPr>
      <w:r>
        <w:rPr>
          <w:bCs/>
          <w:sz w:val="28"/>
        </w:rPr>
        <w:t>на тему: ««Фиаско» рынка и необходимость государственного регулирования»</w:t>
      </w:r>
    </w:p>
    <w:p w:rsidR="00310E28" w:rsidRDefault="00310E28" w:rsidP="00310E28">
      <w:pPr>
        <w:jc w:val="center"/>
        <w:rPr>
          <w:bCs/>
        </w:rPr>
      </w:pPr>
    </w:p>
    <w:p w:rsidR="00310E28" w:rsidRDefault="00310E28" w:rsidP="00310E28">
      <w:pPr>
        <w:jc w:val="center"/>
      </w:pPr>
    </w:p>
    <w:p w:rsidR="00310E28" w:rsidRDefault="00310E28" w:rsidP="00310E28"/>
    <w:p w:rsidR="00310E28" w:rsidRDefault="00310E28" w:rsidP="00310E28"/>
    <w:p w:rsidR="00310E28" w:rsidRDefault="00310E28" w:rsidP="00310E28"/>
    <w:p w:rsidR="00310E28" w:rsidRDefault="00310E28" w:rsidP="00310E28"/>
    <w:p w:rsidR="00310E28" w:rsidRDefault="00310E28" w:rsidP="00310E28">
      <w:pPr>
        <w:ind w:firstLine="708"/>
      </w:pPr>
      <w:r>
        <w:t>Выполнила студентка группы ФБК – 171 Баркина А.В.</w:t>
      </w:r>
    </w:p>
    <w:p w:rsidR="00310E28" w:rsidRDefault="00310E28" w:rsidP="00310E28"/>
    <w:p w:rsidR="00310E28" w:rsidRDefault="00310E28" w:rsidP="00310E28">
      <w:pPr>
        <w:ind w:firstLine="708"/>
      </w:pPr>
      <w:r>
        <w:t>__________</w:t>
      </w:r>
    </w:p>
    <w:p w:rsidR="00310E28" w:rsidRDefault="00310E28" w:rsidP="00310E28">
      <w:pPr>
        <w:tabs>
          <w:tab w:val="left" w:pos="1050"/>
        </w:tabs>
        <w:rPr>
          <w:sz w:val="16"/>
        </w:rPr>
      </w:pPr>
      <w:r>
        <w:t xml:space="preserve">            </w:t>
      </w:r>
      <w:r>
        <w:rPr>
          <w:sz w:val="16"/>
        </w:rPr>
        <w:t>(подпись, дата)</w:t>
      </w:r>
    </w:p>
    <w:p w:rsidR="00310E28" w:rsidRDefault="00310E28" w:rsidP="00310E28"/>
    <w:p w:rsidR="00310E28" w:rsidRDefault="00310E28" w:rsidP="00310E28">
      <w:pPr>
        <w:ind w:firstLine="708"/>
      </w:pPr>
      <w:r>
        <w:t>Проверила ст. преподаватель: Зубрицкая Г. С.</w:t>
      </w:r>
    </w:p>
    <w:p w:rsidR="00310E28" w:rsidRDefault="00310E28" w:rsidP="00310E28">
      <w:pPr>
        <w:ind w:firstLine="708"/>
      </w:pPr>
    </w:p>
    <w:p w:rsidR="00310E28" w:rsidRDefault="00310E28" w:rsidP="00310E28">
      <w:pPr>
        <w:ind w:firstLine="708"/>
      </w:pPr>
      <w:r>
        <w:t>Оценка__________</w:t>
      </w:r>
    </w:p>
    <w:p w:rsidR="00310E28" w:rsidRDefault="00310E28" w:rsidP="00310E28">
      <w:pPr>
        <w:ind w:firstLine="708"/>
      </w:pPr>
      <w:r>
        <w:t>_________________</w:t>
      </w:r>
    </w:p>
    <w:p w:rsidR="00310E28" w:rsidRDefault="00310E28" w:rsidP="00310E28">
      <w:pPr>
        <w:tabs>
          <w:tab w:val="left" w:pos="1185"/>
        </w:tabs>
        <w:rPr>
          <w:sz w:val="16"/>
        </w:rPr>
      </w:pPr>
      <w:r>
        <w:rPr>
          <w:sz w:val="16"/>
        </w:rPr>
        <w:t xml:space="preserve">                    (подпись, дата)</w:t>
      </w:r>
    </w:p>
    <w:p w:rsidR="00310E28" w:rsidRDefault="00310E28" w:rsidP="00310E28">
      <w:pPr>
        <w:rPr>
          <w:sz w:val="16"/>
        </w:rPr>
      </w:pPr>
    </w:p>
    <w:p w:rsidR="00310E28" w:rsidRDefault="00310E28" w:rsidP="00310E28">
      <w:pPr>
        <w:rPr>
          <w:sz w:val="16"/>
        </w:rPr>
      </w:pPr>
    </w:p>
    <w:p w:rsidR="00310E28" w:rsidRDefault="00310E28" w:rsidP="00310E28">
      <w:pPr>
        <w:rPr>
          <w:sz w:val="16"/>
        </w:rPr>
      </w:pPr>
    </w:p>
    <w:p w:rsidR="00310E28" w:rsidRDefault="00310E28" w:rsidP="00310E28">
      <w:pPr>
        <w:rPr>
          <w:sz w:val="16"/>
        </w:rPr>
      </w:pPr>
    </w:p>
    <w:p w:rsidR="00310E28" w:rsidRDefault="00310E28" w:rsidP="00310E28">
      <w:pPr>
        <w:rPr>
          <w:sz w:val="16"/>
        </w:rPr>
      </w:pPr>
    </w:p>
    <w:p w:rsidR="00310E28" w:rsidRDefault="00310E28" w:rsidP="00310E28">
      <w:pPr>
        <w:rPr>
          <w:sz w:val="16"/>
        </w:rPr>
      </w:pPr>
    </w:p>
    <w:p w:rsidR="00310E28" w:rsidRDefault="00310E28" w:rsidP="00310E28">
      <w:pPr>
        <w:rPr>
          <w:sz w:val="16"/>
        </w:rPr>
      </w:pPr>
    </w:p>
    <w:p w:rsidR="00310E28" w:rsidRDefault="00310E28" w:rsidP="00310E28">
      <w:pPr>
        <w:rPr>
          <w:sz w:val="16"/>
        </w:rPr>
      </w:pPr>
    </w:p>
    <w:p w:rsidR="00310E28" w:rsidRDefault="00310E28" w:rsidP="00310E28">
      <w:pPr>
        <w:rPr>
          <w:sz w:val="16"/>
        </w:rPr>
      </w:pPr>
    </w:p>
    <w:p w:rsidR="00310E28" w:rsidRDefault="00310E28" w:rsidP="00310E28">
      <w:pPr>
        <w:rPr>
          <w:sz w:val="16"/>
        </w:rPr>
      </w:pPr>
    </w:p>
    <w:p w:rsidR="00310E28" w:rsidRDefault="00310E28" w:rsidP="00310E28">
      <w:pPr>
        <w:rPr>
          <w:sz w:val="16"/>
        </w:rPr>
      </w:pPr>
    </w:p>
    <w:p w:rsidR="00310E28" w:rsidRDefault="00310E28" w:rsidP="00310E28">
      <w:pPr>
        <w:rPr>
          <w:sz w:val="16"/>
        </w:rPr>
      </w:pPr>
    </w:p>
    <w:p w:rsidR="00310E28" w:rsidRDefault="00310E28" w:rsidP="00310E28">
      <w:pPr>
        <w:rPr>
          <w:sz w:val="16"/>
        </w:rPr>
      </w:pPr>
    </w:p>
    <w:p w:rsidR="00310E28" w:rsidRDefault="00310E28" w:rsidP="00310E28">
      <w:pPr>
        <w:rPr>
          <w:sz w:val="16"/>
        </w:rPr>
      </w:pPr>
    </w:p>
    <w:p w:rsidR="00310E28" w:rsidRDefault="00310E28" w:rsidP="00310E28">
      <w:pPr>
        <w:rPr>
          <w:sz w:val="16"/>
        </w:rPr>
      </w:pPr>
    </w:p>
    <w:p w:rsidR="00310E28" w:rsidRDefault="00310E28" w:rsidP="00310E28">
      <w:pPr>
        <w:rPr>
          <w:sz w:val="16"/>
        </w:rPr>
      </w:pPr>
    </w:p>
    <w:p w:rsidR="00310E28" w:rsidRDefault="00310E28" w:rsidP="00310E28">
      <w:pPr>
        <w:rPr>
          <w:sz w:val="16"/>
        </w:rPr>
      </w:pPr>
    </w:p>
    <w:p w:rsidR="00310E28" w:rsidRDefault="00310E28" w:rsidP="00310E28">
      <w:pPr>
        <w:rPr>
          <w:sz w:val="16"/>
        </w:rPr>
      </w:pPr>
    </w:p>
    <w:p w:rsidR="00310E28" w:rsidRDefault="00310E28" w:rsidP="00310E28">
      <w:pPr>
        <w:jc w:val="center"/>
      </w:pPr>
    </w:p>
    <w:p w:rsidR="00310E28" w:rsidRDefault="00310E28" w:rsidP="00310E28">
      <w:pPr>
        <w:jc w:val="center"/>
      </w:pPr>
      <w:r>
        <w:t xml:space="preserve">Куйбышев </w:t>
      </w:r>
      <w:smartTag w:uri="urn:schemas-microsoft-com:office:smarttags" w:element="metricconverter">
        <w:smartTagPr>
          <w:attr w:name="ProductID" w:val="2011 г"/>
        </w:smartTagPr>
        <w:r>
          <w:t>2011 г</w:t>
        </w:r>
      </w:smartTag>
      <w:r>
        <w:t>.</w:t>
      </w:r>
    </w:p>
    <w:p w:rsidR="00310E28" w:rsidRDefault="00310E28"/>
    <w:p w:rsidR="00310E28" w:rsidRPr="00676E7F" w:rsidRDefault="00310E28" w:rsidP="00676E7F">
      <w:pPr>
        <w:spacing w:line="360" w:lineRule="auto"/>
        <w:jc w:val="center"/>
        <w:rPr>
          <w:sz w:val="28"/>
          <w:szCs w:val="28"/>
        </w:rPr>
      </w:pPr>
      <w:r w:rsidRPr="00676E7F">
        <w:rPr>
          <w:sz w:val="28"/>
          <w:szCs w:val="28"/>
        </w:rPr>
        <w:t>СОДЕРЖАНИЕ</w:t>
      </w:r>
    </w:p>
    <w:p w:rsidR="00310E28" w:rsidRPr="00676E7F" w:rsidRDefault="00310E28" w:rsidP="00676E7F">
      <w:pPr>
        <w:spacing w:line="360" w:lineRule="auto"/>
        <w:jc w:val="center"/>
        <w:rPr>
          <w:sz w:val="28"/>
          <w:szCs w:val="28"/>
        </w:rPr>
      </w:pPr>
    </w:p>
    <w:p w:rsidR="00BD59A8" w:rsidRPr="00676E7F" w:rsidRDefault="00310E28" w:rsidP="00676E7F">
      <w:pPr>
        <w:spacing w:line="360" w:lineRule="auto"/>
        <w:jc w:val="both"/>
        <w:rPr>
          <w:sz w:val="28"/>
          <w:szCs w:val="28"/>
        </w:rPr>
      </w:pPr>
      <w:r w:rsidRPr="00676E7F">
        <w:rPr>
          <w:sz w:val="28"/>
          <w:szCs w:val="28"/>
        </w:rPr>
        <w:t>ВВЕДЕНИЕ</w:t>
      </w:r>
    </w:p>
    <w:p w:rsidR="00676E7F" w:rsidRPr="00676E7F" w:rsidRDefault="002D6B19" w:rsidP="00676E7F">
      <w:pPr>
        <w:pStyle w:val="10"/>
        <w:rPr>
          <w:rStyle w:val="a4"/>
          <w:color w:val="auto"/>
          <w:u w:val="none"/>
        </w:rPr>
      </w:pPr>
      <w:hyperlink w:anchor="_Toc210520358" w:history="1">
        <w:r w:rsidR="00676E7F" w:rsidRPr="00676E7F">
          <w:rPr>
            <w:rStyle w:val="a4"/>
            <w:color w:val="auto"/>
            <w:u w:val="none"/>
          </w:rPr>
          <w:t>1</w:t>
        </w:r>
        <w:r w:rsidR="00676E7F" w:rsidRPr="00676E7F">
          <w:t xml:space="preserve"> «</w:t>
        </w:r>
        <w:r w:rsidR="00676E7F" w:rsidRPr="00676E7F">
          <w:rPr>
            <w:rStyle w:val="a4"/>
            <w:color w:val="auto"/>
            <w:u w:val="none"/>
          </w:rPr>
          <w:t>ФИАСКО» РЫНКА И НЕОБХОДИМОСТЬ ГОСУДАРСТВЕННОГО РЕГУЛИРОВАНИЯ</w:t>
        </w:r>
      </w:hyperlink>
      <w:r w:rsidR="00676E7F">
        <w:rPr>
          <w:rStyle w:val="a4"/>
          <w:color w:val="auto"/>
          <w:u w:val="none"/>
        </w:rPr>
        <w:t>……………………………………………………………...5</w:t>
      </w:r>
    </w:p>
    <w:p w:rsidR="00012EA6" w:rsidRPr="00676E7F" w:rsidRDefault="00012EA6" w:rsidP="00676E7F">
      <w:pPr>
        <w:spacing w:line="360" w:lineRule="auto"/>
        <w:rPr>
          <w:bCs/>
          <w:sz w:val="28"/>
          <w:szCs w:val="28"/>
        </w:rPr>
      </w:pPr>
      <w:r w:rsidRPr="00676E7F">
        <w:rPr>
          <w:bCs/>
          <w:sz w:val="28"/>
          <w:szCs w:val="28"/>
        </w:rPr>
        <w:t>1.1 Понятие фиаско (провалов) рынка</w:t>
      </w:r>
      <w:r w:rsidR="00676E7F">
        <w:rPr>
          <w:bCs/>
          <w:sz w:val="28"/>
          <w:szCs w:val="28"/>
        </w:rPr>
        <w:t>………………………………………….5</w:t>
      </w:r>
    </w:p>
    <w:p w:rsidR="00012EA6" w:rsidRPr="00676E7F" w:rsidRDefault="00012EA6" w:rsidP="00676E7F">
      <w:pPr>
        <w:spacing w:line="360" w:lineRule="auto"/>
        <w:rPr>
          <w:bCs/>
          <w:sz w:val="28"/>
          <w:szCs w:val="28"/>
        </w:rPr>
      </w:pPr>
      <w:r w:rsidRPr="00676E7F">
        <w:rPr>
          <w:bCs/>
          <w:sz w:val="28"/>
          <w:szCs w:val="28"/>
        </w:rPr>
        <w:t>1.2 Разновидности рыночных фиаско</w:t>
      </w:r>
      <w:r w:rsidR="00676E7F">
        <w:rPr>
          <w:bCs/>
          <w:sz w:val="28"/>
          <w:szCs w:val="28"/>
        </w:rPr>
        <w:t>…………………………………………..5</w:t>
      </w:r>
    </w:p>
    <w:p w:rsidR="00012EA6" w:rsidRPr="00676E7F" w:rsidRDefault="00012EA6" w:rsidP="00676E7F">
      <w:pPr>
        <w:pStyle w:val="1"/>
        <w:ind w:firstLine="0"/>
        <w:jc w:val="both"/>
        <w:rPr>
          <w:b w:val="0"/>
          <w:sz w:val="28"/>
          <w:szCs w:val="28"/>
        </w:rPr>
      </w:pPr>
      <w:r w:rsidRPr="00676E7F">
        <w:rPr>
          <w:b w:val="0"/>
          <w:bCs w:val="0"/>
          <w:sz w:val="28"/>
          <w:szCs w:val="28"/>
        </w:rPr>
        <w:t xml:space="preserve">1.3 </w:t>
      </w:r>
      <w:r w:rsidRPr="00676E7F">
        <w:rPr>
          <w:b w:val="0"/>
          <w:sz w:val="28"/>
          <w:szCs w:val="28"/>
        </w:rPr>
        <w:t>Инструменты государственного регулирования</w:t>
      </w:r>
      <w:r w:rsidR="00676E7F">
        <w:rPr>
          <w:b w:val="0"/>
          <w:sz w:val="28"/>
          <w:szCs w:val="28"/>
        </w:rPr>
        <w:t>…………………………...9</w:t>
      </w:r>
    </w:p>
    <w:p w:rsidR="00310E28" w:rsidRPr="00676E7F" w:rsidRDefault="00310E28" w:rsidP="00676E7F">
      <w:pPr>
        <w:spacing w:line="360" w:lineRule="auto"/>
        <w:jc w:val="both"/>
        <w:rPr>
          <w:sz w:val="28"/>
          <w:szCs w:val="28"/>
        </w:rPr>
      </w:pPr>
      <w:r w:rsidRPr="00676E7F">
        <w:rPr>
          <w:sz w:val="28"/>
          <w:szCs w:val="28"/>
        </w:rPr>
        <w:t>ЗАКЛЮЧЕНИЕ</w:t>
      </w:r>
      <w:r w:rsidR="00676E7F">
        <w:rPr>
          <w:sz w:val="28"/>
          <w:szCs w:val="28"/>
        </w:rPr>
        <w:t>………………………………………………………………….13</w:t>
      </w:r>
    </w:p>
    <w:p w:rsidR="00310E28" w:rsidRPr="00676E7F" w:rsidRDefault="00310E28" w:rsidP="00676E7F">
      <w:pPr>
        <w:spacing w:line="360" w:lineRule="auto"/>
        <w:jc w:val="both"/>
        <w:rPr>
          <w:sz w:val="28"/>
          <w:szCs w:val="28"/>
        </w:rPr>
      </w:pPr>
      <w:r w:rsidRPr="00676E7F">
        <w:rPr>
          <w:sz w:val="28"/>
          <w:szCs w:val="28"/>
        </w:rPr>
        <w:t>СПИСОК ИСПОЛЬЗОВАННЫХ ИСТОЧНИКОВ</w:t>
      </w:r>
      <w:r w:rsidR="00676E7F">
        <w:rPr>
          <w:sz w:val="28"/>
          <w:szCs w:val="28"/>
        </w:rPr>
        <w:t>……………………………15</w:t>
      </w:r>
    </w:p>
    <w:p w:rsidR="00310E28" w:rsidRPr="00676E7F" w:rsidRDefault="00310E28" w:rsidP="00676E7F">
      <w:pPr>
        <w:spacing w:line="360" w:lineRule="auto"/>
        <w:jc w:val="both"/>
        <w:rPr>
          <w:sz w:val="28"/>
          <w:szCs w:val="28"/>
        </w:rPr>
      </w:pPr>
    </w:p>
    <w:p w:rsidR="00310E28" w:rsidRPr="00676E7F" w:rsidRDefault="00310E28" w:rsidP="00676E7F">
      <w:pPr>
        <w:spacing w:line="360" w:lineRule="auto"/>
        <w:jc w:val="both"/>
        <w:rPr>
          <w:sz w:val="28"/>
          <w:szCs w:val="28"/>
        </w:rPr>
      </w:pPr>
    </w:p>
    <w:p w:rsidR="00310E28" w:rsidRPr="00676E7F" w:rsidRDefault="00310E28" w:rsidP="00676E7F">
      <w:pPr>
        <w:spacing w:line="360" w:lineRule="auto"/>
        <w:jc w:val="both"/>
        <w:rPr>
          <w:sz w:val="28"/>
          <w:szCs w:val="28"/>
        </w:rPr>
      </w:pPr>
    </w:p>
    <w:p w:rsidR="00310E28" w:rsidRPr="00676E7F" w:rsidRDefault="00310E28" w:rsidP="00676E7F">
      <w:pPr>
        <w:spacing w:line="360" w:lineRule="auto"/>
        <w:jc w:val="both"/>
        <w:rPr>
          <w:sz w:val="28"/>
          <w:szCs w:val="28"/>
        </w:rPr>
      </w:pPr>
    </w:p>
    <w:p w:rsidR="00310E28" w:rsidRPr="00676E7F" w:rsidRDefault="00310E28" w:rsidP="00676E7F">
      <w:pPr>
        <w:spacing w:line="360" w:lineRule="auto"/>
        <w:jc w:val="both"/>
        <w:rPr>
          <w:sz w:val="28"/>
          <w:szCs w:val="28"/>
        </w:rPr>
      </w:pPr>
    </w:p>
    <w:p w:rsidR="00310E28" w:rsidRPr="00676E7F" w:rsidRDefault="00310E28" w:rsidP="00676E7F">
      <w:pPr>
        <w:spacing w:line="360" w:lineRule="auto"/>
        <w:jc w:val="both"/>
        <w:rPr>
          <w:sz w:val="28"/>
          <w:szCs w:val="28"/>
        </w:rPr>
      </w:pPr>
    </w:p>
    <w:p w:rsidR="00310E28" w:rsidRPr="00676E7F" w:rsidRDefault="00310E28" w:rsidP="00676E7F">
      <w:pPr>
        <w:spacing w:line="360" w:lineRule="auto"/>
        <w:jc w:val="both"/>
        <w:rPr>
          <w:sz w:val="28"/>
          <w:szCs w:val="28"/>
        </w:rPr>
      </w:pPr>
    </w:p>
    <w:p w:rsidR="00310E28" w:rsidRPr="00676E7F" w:rsidRDefault="00310E28" w:rsidP="00676E7F">
      <w:pPr>
        <w:spacing w:line="360" w:lineRule="auto"/>
        <w:jc w:val="both"/>
        <w:rPr>
          <w:sz w:val="28"/>
          <w:szCs w:val="28"/>
        </w:rPr>
      </w:pPr>
    </w:p>
    <w:p w:rsidR="00310E28" w:rsidRPr="00676E7F" w:rsidRDefault="00310E28" w:rsidP="00676E7F">
      <w:pPr>
        <w:spacing w:line="360" w:lineRule="auto"/>
        <w:jc w:val="both"/>
        <w:rPr>
          <w:sz w:val="28"/>
          <w:szCs w:val="28"/>
        </w:rPr>
      </w:pPr>
    </w:p>
    <w:p w:rsidR="00310E28" w:rsidRPr="00676E7F" w:rsidRDefault="00310E28" w:rsidP="00676E7F">
      <w:pPr>
        <w:spacing w:line="360" w:lineRule="auto"/>
        <w:jc w:val="both"/>
        <w:rPr>
          <w:sz w:val="28"/>
          <w:szCs w:val="28"/>
        </w:rPr>
      </w:pPr>
    </w:p>
    <w:p w:rsidR="00310E28" w:rsidRPr="00676E7F" w:rsidRDefault="00310E28" w:rsidP="00676E7F">
      <w:pPr>
        <w:spacing w:line="360" w:lineRule="auto"/>
        <w:jc w:val="both"/>
        <w:rPr>
          <w:sz w:val="28"/>
          <w:szCs w:val="28"/>
        </w:rPr>
      </w:pPr>
    </w:p>
    <w:p w:rsidR="00310E28" w:rsidRPr="00676E7F" w:rsidRDefault="00310E28" w:rsidP="00676E7F">
      <w:pPr>
        <w:spacing w:line="360" w:lineRule="auto"/>
        <w:jc w:val="both"/>
        <w:rPr>
          <w:sz w:val="28"/>
          <w:szCs w:val="28"/>
        </w:rPr>
      </w:pPr>
    </w:p>
    <w:p w:rsidR="00310E28" w:rsidRPr="00676E7F" w:rsidRDefault="00310E28" w:rsidP="00676E7F">
      <w:pPr>
        <w:spacing w:line="360" w:lineRule="auto"/>
        <w:jc w:val="both"/>
        <w:rPr>
          <w:sz w:val="28"/>
          <w:szCs w:val="28"/>
        </w:rPr>
      </w:pPr>
    </w:p>
    <w:p w:rsidR="00310E28" w:rsidRPr="00676E7F" w:rsidRDefault="00310E28" w:rsidP="00676E7F">
      <w:pPr>
        <w:spacing w:line="360" w:lineRule="auto"/>
        <w:jc w:val="both"/>
        <w:rPr>
          <w:sz w:val="28"/>
          <w:szCs w:val="28"/>
        </w:rPr>
      </w:pPr>
    </w:p>
    <w:p w:rsidR="00310E28" w:rsidRPr="00676E7F" w:rsidRDefault="00310E28" w:rsidP="00676E7F">
      <w:pPr>
        <w:spacing w:line="360" w:lineRule="auto"/>
        <w:jc w:val="both"/>
        <w:rPr>
          <w:sz w:val="28"/>
          <w:szCs w:val="28"/>
        </w:rPr>
      </w:pPr>
    </w:p>
    <w:p w:rsidR="00310E28" w:rsidRPr="00676E7F" w:rsidRDefault="00310E28" w:rsidP="00676E7F">
      <w:pPr>
        <w:spacing w:line="360" w:lineRule="auto"/>
        <w:jc w:val="both"/>
        <w:rPr>
          <w:sz w:val="28"/>
          <w:szCs w:val="28"/>
        </w:rPr>
      </w:pPr>
    </w:p>
    <w:p w:rsidR="00310E28" w:rsidRPr="00676E7F" w:rsidRDefault="00310E28" w:rsidP="00676E7F">
      <w:pPr>
        <w:spacing w:line="360" w:lineRule="auto"/>
        <w:jc w:val="both"/>
        <w:rPr>
          <w:sz w:val="28"/>
          <w:szCs w:val="28"/>
        </w:rPr>
      </w:pPr>
    </w:p>
    <w:p w:rsidR="00310E28" w:rsidRPr="00676E7F" w:rsidRDefault="00310E28" w:rsidP="00676E7F">
      <w:pPr>
        <w:spacing w:line="360" w:lineRule="auto"/>
        <w:jc w:val="both"/>
        <w:rPr>
          <w:sz w:val="28"/>
          <w:szCs w:val="28"/>
        </w:rPr>
      </w:pPr>
    </w:p>
    <w:p w:rsidR="00310E28" w:rsidRPr="00676E7F" w:rsidRDefault="00310E28" w:rsidP="00676E7F">
      <w:pPr>
        <w:spacing w:line="360" w:lineRule="auto"/>
        <w:jc w:val="both"/>
        <w:rPr>
          <w:sz w:val="28"/>
          <w:szCs w:val="28"/>
        </w:rPr>
      </w:pPr>
    </w:p>
    <w:p w:rsidR="00310E28" w:rsidRPr="00676E7F" w:rsidRDefault="00310E28" w:rsidP="00676E7F">
      <w:pPr>
        <w:spacing w:line="360" w:lineRule="auto"/>
        <w:jc w:val="both"/>
        <w:rPr>
          <w:sz w:val="28"/>
          <w:szCs w:val="28"/>
        </w:rPr>
      </w:pPr>
    </w:p>
    <w:p w:rsidR="00310E28" w:rsidRPr="00676E7F" w:rsidRDefault="00310E28" w:rsidP="00676E7F">
      <w:pPr>
        <w:spacing w:line="360" w:lineRule="auto"/>
        <w:jc w:val="center"/>
        <w:rPr>
          <w:sz w:val="28"/>
          <w:szCs w:val="28"/>
        </w:rPr>
      </w:pPr>
      <w:r w:rsidRPr="00676E7F">
        <w:rPr>
          <w:sz w:val="28"/>
          <w:szCs w:val="28"/>
        </w:rPr>
        <w:t>ВВЕДЕНИЕ</w:t>
      </w:r>
    </w:p>
    <w:p w:rsidR="00310E28" w:rsidRPr="00676E7F" w:rsidRDefault="00310E28" w:rsidP="00676E7F">
      <w:pPr>
        <w:spacing w:line="360" w:lineRule="auto"/>
        <w:jc w:val="center"/>
        <w:rPr>
          <w:sz w:val="28"/>
          <w:szCs w:val="28"/>
        </w:rPr>
      </w:pPr>
    </w:p>
    <w:p w:rsidR="00B66CFD" w:rsidRPr="00676E7F" w:rsidRDefault="00B66CFD" w:rsidP="00676E7F">
      <w:pPr>
        <w:spacing w:line="360" w:lineRule="auto"/>
        <w:ind w:firstLine="900"/>
        <w:jc w:val="both"/>
        <w:rPr>
          <w:sz w:val="28"/>
          <w:szCs w:val="28"/>
        </w:rPr>
      </w:pPr>
      <w:r w:rsidRPr="00676E7F">
        <w:rPr>
          <w:sz w:val="28"/>
          <w:szCs w:val="28"/>
        </w:rPr>
        <w:t>Рыночный механизм, ориентированный на максимизацию прибыли, не может в полной мере решать экономические и социальные задачи (защита внешней среды, развитие фундаментальной науки, непроизводственной инфраструктуры культуры и образования, здравоохранения и др.), а также задачи управления на макроуровне и задачи обороны страны.</w:t>
      </w:r>
    </w:p>
    <w:p w:rsidR="00B66CFD" w:rsidRPr="00676E7F" w:rsidRDefault="00B66CFD" w:rsidP="00676E7F">
      <w:pPr>
        <w:spacing w:line="360" w:lineRule="auto"/>
        <w:ind w:firstLine="900"/>
        <w:jc w:val="both"/>
        <w:rPr>
          <w:sz w:val="28"/>
          <w:szCs w:val="28"/>
        </w:rPr>
      </w:pPr>
      <w:r w:rsidRPr="00676E7F">
        <w:rPr>
          <w:sz w:val="28"/>
          <w:szCs w:val="28"/>
        </w:rPr>
        <w:t>Рыночный механизм безразличен к проблеме социальной справедливости и равенства, что приводит к дифференциации доходов, социальной незащищенности людей, чревато острыми социальными конфликтами. Следует также учитывать, что свойственная для рынка тенденция к концентрации производства и монополизму подрывает свободную конкуренцию, необходимую для осуществления регулирующей функции рынка. Все это ведет к фактическому фиаско рынка. Профессор А.Я. Лифшиц подчеркивает: «Рыночная экономика не имеет врожденного иммунитета против трех тяжелых болезней — монополизма, инфляции и спадов деловой активности».</w:t>
      </w:r>
    </w:p>
    <w:p w:rsidR="00B66CFD" w:rsidRPr="00676E7F" w:rsidRDefault="00B66CFD" w:rsidP="00676E7F">
      <w:pPr>
        <w:spacing w:line="360" w:lineRule="auto"/>
        <w:ind w:firstLine="709"/>
        <w:jc w:val="both"/>
        <w:rPr>
          <w:sz w:val="28"/>
          <w:szCs w:val="28"/>
        </w:rPr>
      </w:pPr>
      <w:r w:rsidRPr="00676E7F">
        <w:rPr>
          <w:sz w:val="28"/>
          <w:szCs w:val="28"/>
        </w:rPr>
        <w:t xml:space="preserve">Существенные недостатки рыночного механизма требуют государственного регулирования экономики. Ставка только на рыночное саморегулирование может нанести большой вред экономическому и социальному развитию общества, поставить под вопрос само существование общественной системы. </w:t>
      </w:r>
    </w:p>
    <w:p w:rsidR="00B66CFD" w:rsidRPr="00676E7F" w:rsidRDefault="00B66CFD" w:rsidP="00676E7F">
      <w:pPr>
        <w:spacing w:line="360" w:lineRule="auto"/>
        <w:ind w:firstLine="709"/>
        <w:jc w:val="both"/>
        <w:rPr>
          <w:sz w:val="28"/>
          <w:szCs w:val="28"/>
        </w:rPr>
      </w:pPr>
      <w:r w:rsidRPr="00676E7F">
        <w:rPr>
          <w:sz w:val="28"/>
          <w:szCs w:val="28"/>
        </w:rPr>
        <w:t xml:space="preserve">В современных условиях любое государство осуществляет регулирование национальной экономики, с различной степенью государственного вмешательства в экономику. </w:t>
      </w:r>
    </w:p>
    <w:p w:rsidR="00B66CFD" w:rsidRPr="00676E7F" w:rsidRDefault="00B66CFD" w:rsidP="00676E7F">
      <w:pPr>
        <w:spacing w:line="360" w:lineRule="auto"/>
        <w:ind w:firstLine="709"/>
        <w:jc w:val="both"/>
        <w:rPr>
          <w:sz w:val="28"/>
          <w:szCs w:val="28"/>
        </w:rPr>
      </w:pPr>
      <w:r w:rsidRPr="00676E7F">
        <w:rPr>
          <w:sz w:val="28"/>
          <w:szCs w:val="28"/>
        </w:rPr>
        <w:t>Государственное воздействие на микро- и макроэкономику представляет собой целенаправленную систему мер законодательного, исполнительного и контрольного характера, имеет свои способы, формы, методы и инструменты.</w:t>
      </w:r>
    </w:p>
    <w:p w:rsidR="00B66CFD" w:rsidRPr="00676E7F" w:rsidRDefault="002D455C" w:rsidP="00676E7F">
      <w:pPr>
        <w:spacing w:line="360" w:lineRule="auto"/>
        <w:ind w:firstLine="709"/>
        <w:jc w:val="both"/>
        <w:rPr>
          <w:sz w:val="28"/>
          <w:szCs w:val="28"/>
        </w:rPr>
      </w:pPr>
      <w:r w:rsidRPr="00676E7F">
        <w:rPr>
          <w:sz w:val="28"/>
          <w:szCs w:val="28"/>
        </w:rPr>
        <w:t xml:space="preserve">Государственное регулирование </w:t>
      </w:r>
      <w:r w:rsidR="00B66CFD" w:rsidRPr="00676E7F">
        <w:rPr>
          <w:sz w:val="28"/>
          <w:szCs w:val="28"/>
        </w:rPr>
        <w:t>обусловлено появлением новых экономических потребностей, с которыми рынок по своей природе не может справиться. И, хотя подобное регулирование в современной рыночной экономике осуществляется в намного меньших масштабах, чем в административно - командной системе, все же здесь экономическая роль государства велика, особенно по сравнению с системой свободной конкуренции. Таким образом, тема работы является актуальной.</w:t>
      </w:r>
    </w:p>
    <w:p w:rsidR="002D455C" w:rsidRPr="00676E7F" w:rsidRDefault="002D455C" w:rsidP="00676E7F">
      <w:pPr>
        <w:spacing w:line="360" w:lineRule="auto"/>
        <w:ind w:firstLine="709"/>
        <w:jc w:val="center"/>
        <w:rPr>
          <w:sz w:val="28"/>
          <w:szCs w:val="28"/>
        </w:rPr>
      </w:pPr>
    </w:p>
    <w:p w:rsidR="002D455C" w:rsidRPr="00676E7F" w:rsidRDefault="002D455C" w:rsidP="00676E7F">
      <w:pPr>
        <w:spacing w:line="360" w:lineRule="auto"/>
        <w:ind w:firstLine="709"/>
        <w:jc w:val="center"/>
        <w:rPr>
          <w:sz w:val="28"/>
          <w:szCs w:val="28"/>
        </w:rPr>
      </w:pPr>
    </w:p>
    <w:p w:rsidR="002D455C" w:rsidRPr="00676E7F" w:rsidRDefault="002D455C" w:rsidP="00676E7F">
      <w:pPr>
        <w:spacing w:line="360" w:lineRule="auto"/>
        <w:ind w:firstLine="709"/>
        <w:jc w:val="center"/>
        <w:rPr>
          <w:sz w:val="28"/>
          <w:szCs w:val="28"/>
        </w:rPr>
      </w:pPr>
    </w:p>
    <w:p w:rsidR="002D455C" w:rsidRPr="00676E7F" w:rsidRDefault="002D455C" w:rsidP="00676E7F">
      <w:pPr>
        <w:spacing w:line="360" w:lineRule="auto"/>
        <w:ind w:firstLine="709"/>
        <w:jc w:val="center"/>
        <w:rPr>
          <w:sz w:val="28"/>
          <w:szCs w:val="28"/>
        </w:rPr>
      </w:pPr>
    </w:p>
    <w:p w:rsidR="002D455C" w:rsidRPr="00676E7F" w:rsidRDefault="002D455C" w:rsidP="00676E7F">
      <w:pPr>
        <w:spacing w:line="360" w:lineRule="auto"/>
        <w:ind w:firstLine="709"/>
        <w:jc w:val="center"/>
        <w:rPr>
          <w:sz w:val="28"/>
          <w:szCs w:val="28"/>
        </w:rPr>
      </w:pPr>
    </w:p>
    <w:p w:rsidR="002D455C" w:rsidRPr="00676E7F" w:rsidRDefault="002D455C" w:rsidP="00676E7F">
      <w:pPr>
        <w:spacing w:line="360" w:lineRule="auto"/>
        <w:ind w:firstLine="709"/>
        <w:jc w:val="center"/>
        <w:rPr>
          <w:sz w:val="28"/>
          <w:szCs w:val="28"/>
        </w:rPr>
      </w:pPr>
    </w:p>
    <w:p w:rsidR="002D455C" w:rsidRPr="00676E7F" w:rsidRDefault="002D455C" w:rsidP="00676E7F">
      <w:pPr>
        <w:spacing w:line="360" w:lineRule="auto"/>
        <w:ind w:firstLine="709"/>
        <w:jc w:val="center"/>
        <w:rPr>
          <w:sz w:val="28"/>
          <w:szCs w:val="28"/>
        </w:rPr>
      </w:pPr>
    </w:p>
    <w:p w:rsidR="002D455C" w:rsidRPr="00676E7F" w:rsidRDefault="002D455C" w:rsidP="00676E7F">
      <w:pPr>
        <w:spacing w:line="360" w:lineRule="auto"/>
        <w:ind w:firstLine="709"/>
        <w:jc w:val="center"/>
        <w:rPr>
          <w:sz w:val="28"/>
          <w:szCs w:val="28"/>
        </w:rPr>
      </w:pPr>
    </w:p>
    <w:p w:rsidR="002D455C" w:rsidRPr="00676E7F" w:rsidRDefault="002D455C" w:rsidP="00676E7F">
      <w:pPr>
        <w:spacing w:line="360" w:lineRule="auto"/>
        <w:ind w:firstLine="709"/>
        <w:jc w:val="center"/>
        <w:rPr>
          <w:sz w:val="28"/>
          <w:szCs w:val="28"/>
        </w:rPr>
      </w:pPr>
    </w:p>
    <w:p w:rsidR="002D455C" w:rsidRPr="00676E7F" w:rsidRDefault="002D455C" w:rsidP="00676E7F">
      <w:pPr>
        <w:spacing w:line="360" w:lineRule="auto"/>
        <w:ind w:firstLine="709"/>
        <w:jc w:val="center"/>
        <w:rPr>
          <w:sz w:val="28"/>
          <w:szCs w:val="28"/>
        </w:rPr>
      </w:pPr>
    </w:p>
    <w:p w:rsidR="000C1A3D" w:rsidRPr="00676E7F" w:rsidRDefault="000C1A3D" w:rsidP="00676E7F">
      <w:pPr>
        <w:spacing w:line="360" w:lineRule="auto"/>
        <w:ind w:firstLine="709"/>
        <w:jc w:val="center"/>
        <w:rPr>
          <w:sz w:val="28"/>
          <w:szCs w:val="28"/>
        </w:rPr>
      </w:pPr>
    </w:p>
    <w:p w:rsidR="000C1A3D" w:rsidRPr="00676E7F" w:rsidRDefault="000C1A3D" w:rsidP="00676E7F">
      <w:pPr>
        <w:spacing w:line="360" w:lineRule="auto"/>
        <w:ind w:firstLine="709"/>
        <w:jc w:val="center"/>
        <w:rPr>
          <w:sz w:val="28"/>
          <w:szCs w:val="28"/>
        </w:rPr>
      </w:pPr>
    </w:p>
    <w:p w:rsidR="000C1A3D" w:rsidRPr="00676E7F" w:rsidRDefault="000C1A3D" w:rsidP="00676E7F">
      <w:pPr>
        <w:spacing w:line="360" w:lineRule="auto"/>
        <w:ind w:firstLine="709"/>
        <w:jc w:val="center"/>
        <w:rPr>
          <w:sz w:val="28"/>
          <w:szCs w:val="28"/>
        </w:rPr>
      </w:pPr>
    </w:p>
    <w:p w:rsidR="000C1A3D" w:rsidRPr="00676E7F" w:rsidRDefault="000C1A3D" w:rsidP="00676E7F">
      <w:pPr>
        <w:spacing w:line="360" w:lineRule="auto"/>
        <w:ind w:firstLine="709"/>
        <w:jc w:val="center"/>
        <w:rPr>
          <w:sz w:val="28"/>
          <w:szCs w:val="28"/>
        </w:rPr>
      </w:pPr>
    </w:p>
    <w:p w:rsidR="000C1A3D" w:rsidRPr="00676E7F" w:rsidRDefault="000C1A3D" w:rsidP="00676E7F">
      <w:pPr>
        <w:spacing w:line="360" w:lineRule="auto"/>
        <w:ind w:firstLine="709"/>
        <w:jc w:val="center"/>
        <w:rPr>
          <w:sz w:val="28"/>
          <w:szCs w:val="28"/>
        </w:rPr>
      </w:pPr>
    </w:p>
    <w:p w:rsidR="000C1A3D" w:rsidRPr="00676E7F" w:rsidRDefault="000C1A3D" w:rsidP="00676E7F">
      <w:pPr>
        <w:spacing w:line="360" w:lineRule="auto"/>
        <w:ind w:firstLine="709"/>
        <w:jc w:val="center"/>
        <w:rPr>
          <w:sz w:val="28"/>
          <w:szCs w:val="28"/>
        </w:rPr>
      </w:pPr>
    </w:p>
    <w:p w:rsidR="000C1A3D" w:rsidRPr="00676E7F" w:rsidRDefault="000C1A3D" w:rsidP="00676E7F">
      <w:pPr>
        <w:spacing w:line="360" w:lineRule="auto"/>
        <w:ind w:firstLine="709"/>
        <w:jc w:val="center"/>
        <w:rPr>
          <w:sz w:val="28"/>
          <w:szCs w:val="28"/>
        </w:rPr>
      </w:pPr>
    </w:p>
    <w:p w:rsidR="000C1A3D" w:rsidRPr="00676E7F" w:rsidRDefault="000C1A3D" w:rsidP="00676E7F">
      <w:pPr>
        <w:spacing w:line="360" w:lineRule="auto"/>
        <w:ind w:firstLine="709"/>
        <w:jc w:val="center"/>
        <w:rPr>
          <w:sz w:val="28"/>
          <w:szCs w:val="28"/>
        </w:rPr>
      </w:pPr>
    </w:p>
    <w:p w:rsidR="000C1A3D" w:rsidRPr="00676E7F" w:rsidRDefault="000C1A3D" w:rsidP="00676E7F">
      <w:pPr>
        <w:spacing w:line="360" w:lineRule="auto"/>
        <w:ind w:firstLine="709"/>
        <w:jc w:val="center"/>
        <w:rPr>
          <w:sz w:val="28"/>
          <w:szCs w:val="28"/>
        </w:rPr>
      </w:pPr>
    </w:p>
    <w:p w:rsidR="000C1A3D" w:rsidRPr="00676E7F" w:rsidRDefault="000C1A3D" w:rsidP="00676E7F">
      <w:pPr>
        <w:spacing w:line="360" w:lineRule="auto"/>
        <w:ind w:firstLine="709"/>
        <w:jc w:val="center"/>
        <w:rPr>
          <w:sz w:val="28"/>
          <w:szCs w:val="28"/>
        </w:rPr>
      </w:pPr>
    </w:p>
    <w:p w:rsidR="000C1A3D" w:rsidRPr="00676E7F" w:rsidRDefault="000C1A3D" w:rsidP="00676E7F">
      <w:pPr>
        <w:spacing w:line="360" w:lineRule="auto"/>
        <w:ind w:firstLine="709"/>
        <w:jc w:val="center"/>
        <w:rPr>
          <w:sz w:val="28"/>
          <w:szCs w:val="28"/>
        </w:rPr>
      </w:pPr>
    </w:p>
    <w:p w:rsidR="000C1A3D" w:rsidRPr="00676E7F" w:rsidRDefault="000C1A3D" w:rsidP="00676E7F">
      <w:pPr>
        <w:spacing w:line="360" w:lineRule="auto"/>
        <w:ind w:firstLine="709"/>
        <w:jc w:val="center"/>
        <w:rPr>
          <w:sz w:val="28"/>
          <w:szCs w:val="28"/>
        </w:rPr>
      </w:pPr>
    </w:p>
    <w:p w:rsidR="000C1A3D" w:rsidRPr="00676E7F" w:rsidRDefault="000C1A3D" w:rsidP="00676E7F">
      <w:pPr>
        <w:spacing w:line="360" w:lineRule="auto"/>
        <w:ind w:firstLine="709"/>
        <w:jc w:val="center"/>
        <w:rPr>
          <w:sz w:val="28"/>
          <w:szCs w:val="28"/>
        </w:rPr>
      </w:pPr>
    </w:p>
    <w:p w:rsidR="000C1A3D" w:rsidRPr="00676E7F" w:rsidRDefault="002D6B19" w:rsidP="00676E7F">
      <w:pPr>
        <w:pStyle w:val="10"/>
        <w:jc w:val="center"/>
        <w:rPr>
          <w:rStyle w:val="a4"/>
          <w:color w:val="auto"/>
          <w:u w:val="none"/>
        </w:rPr>
      </w:pPr>
      <w:hyperlink w:anchor="_Toc210520358" w:history="1">
        <w:r w:rsidR="000C1A3D" w:rsidRPr="00676E7F">
          <w:rPr>
            <w:rStyle w:val="a4"/>
            <w:color w:val="auto"/>
            <w:u w:val="none"/>
          </w:rPr>
          <w:t>1</w:t>
        </w:r>
        <w:r w:rsidR="000C1A3D" w:rsidRPr="00676E7F">
          <w:t xml:space="preserve"> </w:t>
        </w:r>
        <w:r w:rsidR="00012EA6" w:rsidRPr="00676E7F">
          <w:t>«</w:t>
        </w:r>
        <w:r w:rsidR="000C1A3D" w:rsidRPr="00676E7F">
          <w:rPr>
            <w:rStyle w:val="a4"/>
            <w:color w:val="auto"/>
            <w:u w:val="none"/>
          </w:rPr>
          <w:t>ФИАСКО</w:t>
        </w:r>
        <w:r w:rsidR="00012EA6" w:rsidRPr="00676E7F">
          <w:rPr>
            <w:rStyle w:val="a4"/>
            <w:color w:val="auto"/>
            <w:u w:val="none"/>
          </w:rPr>
          <w:t>»</w:t>
        </w:r>
        <w:r w:rsidR="000C1A3D" w:rsidRPr="00676E7F">
          <w:rPr>
            <w:rStyle w:val="a4"/>
            <w:color w:val="auto"/>
            <w:u w:val="none"/>
          </w:rPr>
          <w:t xml:space="preserve"> РЫНКА И НЕОБХОДИМОСТЬ ГОСУДАРСТВЕННОГО РЕГУЛИРОВАНИЯ</w:t>
        </w:r>
      </w:hyperlink>
    </w:p>
    <w:p w:rsidR="000C1A3D" w:rsidRPr="00676E7F" w:rsidRDefault="000C1A3D" w:rsidP="00676E7F">
      <w:pPr>
        <w:spacing w:line="360" w:lineRule="auto"/>
        <w:jc w:val="center"/>
        <w:rPr>
          <w:sz w:val="28"/>
          <w:szCs w:val="28"/>
        </w:rPr>
      </w:pPr>
    </w:p>
    <w:p w:rsidR="000C1A3D" w:rsidRPr="00676E7F" w:rsidRDefault="00676E7F" w:rsidP="00676E7F">
      <w:pPr>
        <w:pStyle w:val="10"/>
        <w:jc w:val="center"/>
        <w:rPr>
          <w:rStyle w:val="a4"/>
          <w:color w:val="auto"/>
          <w:u w:val="none"/>
        </w:rPr>
      </w:pPr>
      <w:r>
        <w:rPr>
          <w:rStyle w:val="a4"/>
          <w:color w:val="auto"/>
          <w:u w:val="none"/>
        </w:rPr>
        <w:t xml:space="preserve">1.1 </w:t>
      </w:r>
      <w:hyperlink w:anchor="_Toc210520359" w:history="1">
        <w:r w:rsidR="00012EA6" w:rsidRPr="00676E7F">
          <w:rPr>
            <w:rStyle w:val="a4"/>
            <w:color w:val="auto"/>
            <w:u w:val="none"/>
          </w:rPr>
          <w:t>Понятие фиаско (провалов) рынка</w:t>
        </w:r>
      </w:hyperlink>
    </w:p>
    <w:p w:rsidR="000C1A3D" w:rsidRPr="00676E7F" w:rsidRDefault="000C1A3D" w:rsidP="00676E7F">
      <w:pPr>
        <w:spacing w:line="360" w:lineRule="auto"/>
        <w:rPr>
          <w:sz w:val="28"/>
          <w:szCs w:val="28"/>
        </w:rPr>
      </w:pPr>
    </w:p>
    <w:p w:rsidR="000C1A3D" w:rsidRPr="00676E7F" w:rsidRDefault="000C1A3D" w:rsidP="00676E7F">
      <w:pPr>
        <w:spacing w:line="360" w:lineRule="auto"/>
        <w:ind w:firstLine="900"/>
        <w:jc w:val="both"/>
        <w:rPr>
          <w:sz w:val="28"/>
          <w:szCs w:val="28"/>
        </w:rPr>
      </w:pPr>
      <w:r w:rsidRPr="00676E7F">
        <w:rPr>
          <w:sz w:val="28"/>
          <w:szCs w:val="28"/>
        </w:rPr>
        <w:t>При обосновании необходимости вмешательства государства в экономику мировая наука чаще в</w:t>
      </w:r>
      <w:r w:rsidR="007D04B4" w:rsidRPr="00676E7F">
        <w:rPr>
          <w:sz w:val="28"/>
          <w:szCs w:val="28"/>
        </w:rPr>
        <w:t>сего использует теорию фиаско («осечки», «</w:t>
      </w:r>
      <w:r w:rsidRPr="00676E7F">
        <w:rPr>
          <w:sz w:val="28"/>
          <w:szCs w:val="28"/>
        </w:rPr>
        <w:t>про</w:t>
      </w:r>
      <w:r w:rsidR="007D04B4" w:rsidRPr="00676E7F">
        <w:rPr>
          <w:sz w:val="28"/>
          <w:szCs w:val="28"/>
        </w:rPr>
        <w:t>валов»</w:t>
      </w:r>
      <w:r w:rsidRPr="00676E7F">
        <w:rPr>
          <w:sz w:val="28"/>
          <w:szCs w:val="28"/>
        </w:rPr>
        <w:t>, недостаточности, несостоятельности) рынка. Признавая неоспоримые преимущества свободной рыночной экономики перед экономикой командной, экономическая теория в то же время подчеркивает, что и рыночная система не справляется с решением целого ряда вопросов или решает их недостаточно эффективно. Способность нерегулируемого рынка обеспечивать общее равновесие и высокую эффективность производства все же весьма ограниченна. Даже развитой рыночной экономике присущи и общее неравновесие, и неэффективность. Такие ситу</w:t>
      </w:r>
      <w:r w:rsidR="007D04B4" w:rsidRPr="00676E7F">
        <w:rPr>
          <w:sz w:val="28"/>
          <w:szCs w:val="28"/>
        </w:rPr>
        <w:t>ации в теории и носят название «</w:t>
      </w:r>
      <w:r w:rsidRPr="00676E7F">
        <w:rPr>
          <w:sz w:val="28"/>
          <w:szCs w:val="28"/>
        </w:rPr>
        <w:t>ры</w:t>
      </w:r>
      <w:r w:rsidR="007D04B4" w:rsidRPr="00676E7F">
        <w:rPr>
          <w:sz w:val="28"/>
          <w:szCs w:val="28"/>
        </w:rPr>
        <w:t>ночных провалов»</w:t>
      </w:r>
      <w:r w:rsidRPr="00676E7F">
        <w:rPr>
          <w:sz w:val="28"/>
          <w:szCs w:val="28"/>
        </w:rPr>
        <w:t>. Они характерны и для условий совершенной конкурен</w:t>
      </w:r>
      <w:r w:rsidR="007D04B4" w:rsidRPr="00676E7F">
        <w:rPr>
          <w:sz w:val="28"/>
          <w:szCs w:val="28"/>
        </w:rPr>
        <w:t>ции – «идеального»</w:t>
      </w:r>
      <w:r w:rsidRPr="00676E7F">
        <w:rPr>
          <w:sz w:val="28"/>
          <w:szCs w:val="28"/>
        </w:rPr>
        <w:t xml:space="preserve"> рынка, и тем более для развитой рыночной экономики, в структуре которой представлены монополии и олигополии.</w:t>
      </w:r>
    </w:p>
    <w:p w:rsidR="000C1A3D" w:rsidRDefault="007D04B4" w:rsidP="00676E7F">
      <w:pPr>
        <w:spacing w:line="360" w:lineRule="auto"/>
        <w:ind w:firstLine="900"/>
        <w:jc w:val="both"/>
        <w:rPr>
          <w:sz w:val="28"/>
          <w:szCs w:val="28"/>
        </w:rPr>
      </w:pPr>
      <w:r w:rsidRPr="00676E7F">
        <w:rPr>
          <w:sz w:val="28"/>
          <w:szCs w:val="28"/>
        </w:rPr>
        <w:t xml:space="preserve">Фиаско рынка - </w:t>
      </w:r>
      <w:r w:rsidR="000C1A3D" w:rsidRPr="00676E7F">
        <w:rPr>
          <w:sz w:val="28"/>
          <w:szCs w:val="28"/>
        </w:rPr>
        <w:t>ситуация, при которой рыночный механизм оказывается не в состоянии обеспечить оптимальное размещение, эффективное и справедливое использование ресурсов. Согласно теории рыночного фиаско экономическая роль правительства заключается в том, чтобы корректировать провалы рынка.</w:t>
      </w:r>
    </w:p>
    <w:p w:rsidR="00676E7F" w:rsidRDefault="00676E7F" w:rsidP="00676E7F">
      <w:pPr>
        <w:spacing w:line="360" w:lineRule="auto"/>
        <w:ind w:firstLine="900"/>
        <w:jc w:val="both"/>
        <w:rPr>
          <w:sz w:val="28"/>
          <w:szCs w:val="28"/>
        </w:rPr>
      </w:pPr>
    </w:p>
    <w:p w:rsidR="00676E7F" w:rsidRPr="00676E7F" w:rsidRDefault="00676E7F" w:rsidP="00676E7F">
      <w:pPr>
        <w:spacing w:line="360" w:lineRule="auto"/>
        <w:jc w:val="center"/>
        <w:rPr>
          <w:bCs/>
          <w:sz w:val="28"/>
          <w:szCs w:val="28"/>
        </w:rPr>
      </w:pPr>
      <w:r w:rsidRPr="00676E7F">
        <w:rPr>
          <w:bCs/>
          <w:sz w:val="28"/>
          <w:szCs w:val="28"/>
        </w:rPr>
        <w:t>1.2 Разновидности рыночных фиаско</w:t>
      </w:r>
    </w:p>
    <w:p w:rsidR="00676E7F" w:rsidRDefault="00676E7F" w:rsidP="00676E7F">
      <w:pPr>
        <w:spacing w:line="360" w:lineRule="auto"/>
        <w:ind w:firstLine="900"/>
        <w:jc w:val="both"/>
        <w:rPr>
          <w:sz w:val="28"/>
          <w:szCs w:val="28"/>
        </w:rPr>
      </w:pPr>
    </w:p>
    <w:p w:rsidR="00676E7F" w:rsidRPr="00676E7F" w:rsidRDefault="00676E7F" w:rsidP="00676E7F">
      <w:pPr>
        <w:spacing w:line="360" w:lineRule="auto"/>
        <w:ind w:firstLine="900"/>
        <w:jc w:val="both"/>
        <w:rPr>
          <w:sz w:val="28"/>
          <w:szCs w:val="28"/>
        </w:rPr>
      </w:pPr>
      <w:r>
        <w:rPr>
          <w:sz w:val="28"/>
          <w:szCs w:val="28"/>
        </w:rPr>
        <w:t>К</w:t>
      </w:r>
      <w:r w:rsidRPr="00676E7F">
        <w:rPr>
          <w:sz w:val="28"/>
          <w:szCs w:val="28"/>
        </w:rPr>
        <w:t>аждый тип фиаско рынка предполагает определенный тип правительственного вмешательства</w:t>
      </w:r>
      <w:r>
        <w:rPr>
          <w:sz w:val="28"/>
          <w:szCs w:val="28"/>
        </w:rPr>
        <w:t>:</w:t>
      </w:r>
    </w:p>
    <w:p w:rsidR="000C1A3D" w:rsidRPr="00676E7F" w:rsidRDefault="000C1A3D" w:rsidP="00676E7F">
      <w:pPr>
        <w:numPr>
          <w:ilvl w:val="0"/>
          <w:numId w:val="2"/>
        </w:numPr>
        <w:tabs>
          <w:tab w:val="left" w:pos="1080"/>
        </w:tabs>
        <w:spacing w:line="360" w:lineRule="auto"/>
        <w:ind w:firstLine="0"/>
        <w:jc w:val="both"/>
        <w:rPr>
          <w:sz w:val="28"/>
          <w:szCs w:val="28"/>
        </w:rPr>
      </w:pPr>
      <w:r w:rsidRPr="00676E7F">
        <w:rPr>
          <w:sz w:val="28"/>
          <w:szCs w:val="28"/>
        </w:rPr>
        <w:t>Рынок не обеспечивает производства общественных благ в достаточном объеме.</w:t>
      </w:r>
    </w:p>
    <w:p w:rsidR="000C1A3D" w:rsidRPr="00676E7F" w:rsidRDefault="000C1A3D" w:rsidP="00676E7F">
      <w:pPr>
        <w:numPr>
          <w:ilvl w:val="0"/>
          <w:numId w:val="2"/>
        </w:numPr>
        <w:tabs>
          <w:tab w:val="left" w:pos="1080"/>
        </w:tabs>
        <w:spacing w:line="360" w:lineRule="auto"/>
        <w:ind w:left="0" w:firstLine="709"/>
        <w:jc w:val="both"/>
        <w:rPr>
          <w:sz w:val="28"/>
          <w:szCs w:val="28"/>
        </w:rPr>
      </w:pPr>
      <w:r w:rsidRPr="00676E7F">
        <w:rPr>
          <w:sz w:val="28"/>
          <w:szCs w:val="28"/>
        </w:rPr>
        <w:t>Рынок не способен отразить в цене полный эффект производства или потребления ряда товаров. Возникают положительные и отрицательные внешние эффекты (экстерналии) - это издержки или выгоды от рыночных сделок, не получившие отражения в ценах. Внешние, побочные эффекты возникают, когда некоторые выгоды или издержки, связанные с производством или потреблением товаров и услуг, перемещаются к индивидам или группам, не являющимся покупателями или продавцами, т.е. не выступающим непосредственными участниками рыночной сделки.</w:t>
      </w:r>
    </w:p>
    <w:p w:rsidR="000C1A3D" w:rsidRPr="00676E7F" w:rsidRDefault="000C1A3D" w:rsidP="00676E7F">
      <w:pPr>
        <w:numPr>
          <w:ilvl w:val="0"/>
          <w:numId w:val="2"/>
        </w:numPr>
        <w:tabs>
          <w:tab w:val="left" w:pos="1080"/>
        </w:tabs>
        <w:spacing w:line="360" w:lineRule="auto"/>
        <w:ind w:left="0" w:firstLine="709"/>
        <w:jc w:val="both"/>
        <w:rPr>
          <w:sz w:val="28"/>
          <w:szCs w:val="28"/>
        </w:rPr>
      </w:pPr>
      <w:r w:rsidRPr="00676E7F">
        <w:rPr>
          <w:sz w:val="28"/>
          <w:szCs w:val="28"/>
        </w:rPr>
        <w:t xml:space="preserve">Развитие рыночных отношений, основанных на конкуренции, на определенном этапе приводит к угасанию конкуренции, появляются монополии. Крупные корпорации и профсоюзы монополизируют рынки товаров и труда, делают цены и заработную плату жесткими, негибкими, малоподвижными, особенно в сторону снижения. В связи с этим одной из задач государства становятся защита конкуренции и антимонопольное регулирование экономики. </w:t>
      </w:r>
    </w:p>
    <w:p w:rsidR="000C1A3D" w:rsidRPr="00676E7F" w:rsidRDefault="000C1A3D" w:rsidP="00676E7F">
      <w:pPr>
        <w:numPr>
          <w:ilvl w:val="0"/>
          <w:numId w:val="2"/>
        </w:numPr>
        <w:tabs>
          <w:tab w:val="left" w:pos="1080"/>
        </w:tabs>
        <w:spacing w:line="360" w:lineRule="auto"/>
        <w:ind w:left="0" w:firstLine="709"/>
        <w:jc w:val="both"/>
        <w:rPr>
          <w:sz w:val="28"/>
          <w:szCs w:val="28"/>
        </w:rPr>
      </w:pPr>
      <w:r w:rsidRPr="00676E7F">
        <w:rPr>
          <w:sz w:val="28"/>
          <w:szCs w:val="28"/>
        </w:rPr>
        <w:t xml:space="preserve">Рыночная экономика, особенно в условиях существования бумажноденежного обращения не обладает иммунитетом против болезней инфляции, а также и безработицы. Это вызывает необходимость проведения правительством политики стабилизации экономического цикла, т.е. политики, направленной на достижение одновременно двух макроэкономических целей - полной занятости и стабильного уровня цен. Осуществляя антициклическое регулирование, государство тем самым реализует политику занятости и антиинфляционное регулирование экономики. </w:t>
      </w:r>
    </w:p>
    <w:p w:rsidR="000C1A3D" w:rsidRPr="00676E7F" w:rsidRDefault="000C1A3D" w:rsidP="00676E7F">
      <w:pPr>
        <w:numPr>
          <w:ilvl w:val="0"/>
          <w:numId w:val="2"/>
        </w:numPr>
        <w:tabs>
          <w:tab w:val="left" w:pos="1080"/>
        </w:tabs>
        <w:spacing w:line="360" w:lineRule="auto"/>
        <w:ind w:left="0" w:firstLine="709"/>
        <w:jc w:val="both"/>
        <w:rPr>
          <w:sz w:val="28"/>
          <w:szCs w:val="28"/>
        </w:rPr>
      </w:pPr>
      <w:r w:rsidRPr="00676E7F">
        <w:rPr>
          <w:sz w:val="28"/>
          <w:szCs w:val="28"/>
        </w:rPr>
        <w:t xml:space="preserve">Рынок признает только один вариант распределения доходов, единственный критерий справедливости такого распределения. Справедливым здесь признается любой доход, полученный в результате участия субъектов в свободной конкуренции на рынках товаров, услуг, капиталов, рабочей силы и т.п. В связи с этим в равной мере справедливыми признаются высокие доходы победителей и низкие (а порой и просто нулевые) доходы неудачников конкурентной борьбы (банкротов, безработных и др.). Однако такое распределение является несправедливым в общечеловеческом смысле. Чисто рыночное регулирование порождает неоправданную дифференциацию доходов, которые оказываются в зависимости не только от количества и качества труда и даже не только от вложенного капитала, предпринимательского таланта, но и от везения, стечения обстоятельств, текущей общехозяйственной конъюнктуры. Для противодействия этому и поддержки тех членов общества, которые в силу разного рода причин (возраст, низкий уровень способностей, состояние здоровья и т.п.) не способны результативно участвовать в конкуренции и являются малоимущими, правительство - через систему прогрессивного налогообложения, установление прожиточного минимума и законодательное определение минимальной заработной платы, ценовое регулирование (например, через поддержание на приемлемом уровне цен на сельхозпродукцию, продаваемую фермерами), механизм трансфертных платежей, определенную политику в сфере образования, здравоохранения, культуры и т.п., - берет на себя задачу перераспределения доходов и богатства с целью уменьшения их дифференциации в рамках проводимой социальной политики. Тем самым в той или иной мере поддерживаются нормы этики и справедливости в обществе. </w:t>
      </w:r>
    </w:p>
    <w:p w:rsidR="000C1A3D" w:rsidRPr="00676E7F" w:rsidRDefault="000C1A3D" w:rsidP="00676E7F">
      <w:pPr>
        <w:numPr>
          <w:ilvl w:val="0"/>
          <w:numId w:val="2"/>
        </w:numPr>
        <w:tabs>
          <w:tab w:val="left" w:pos="1080"/>
        </w:tabs>
        <w:spacing w:line="360" w:lineRule="auto"/>
        <w:ind w:left="0" w:firstLine="709"/>
        <w:jc w:val="both"/>
        <w:rPr>
          <w:sz w:val="28"/>
          <w:szCs w:val="28"/>
        </w:rPr>
      </w:pPr>
      <w:r w:rsidRPr="00676E7F">
        <w:rPr>
          <w:sz w:val="28"/>
          <w:szCs w:val="28"/>
        </w:rPr>
        <w:t>Рыночный механизм, стимулирующий эффективное использование уже имеющихся результатов научно-технического прогресса, побуждающий к стихийной миграции производственных ресурсов из менее прибыльных отраслей в более прибыльные, не в силах самостоятельно обеспечить стратегические прорывы в области фундаментальной науки и техники, а также глубокую структурную перестройку экономики. Не секрет, что рынок не дает эффекта применительно к развитию отраслей и производств, в которых существует длительный срок окупаемости, высокая степень риска и неопределенности в отношении будущей нормы прибыли, или же когда требуется реализация крупномасштабных инвестиционных проектов. В связи с этим задачей государства становится стимулирование научно-технического прогресса и проведение структурной политики (политики изменения структуры ВНП) и других компонентов</w:t>
      </w:r>
      <w:r w:rsidR="00BD59A8" w:rsidRPr="00676E7F">
        <w:rPr>
          <w:sz w:val="28"/>
          <w:szCs w:val="28"/>
        </w:rPr>
        <w:t xml:space="preserve"> политики экономического роста.</w:t>
      </w:r>
    </w:p>
    <w:p w:rsidR="000C1A3D" w:rsidRPr="00676E7F" w:rsidRDefault="000C1A3D" w:rsidP="00676E7F">
      <w:pPr>
        <w:numPr>
          <w:ilvl w:val="0"/>
          <w:numId w:val="2"/>
        </w:numPr>
        <w:tabs>
          <w:tab w:val="left" w:pos="1080"/>
        </w:tabs>
        <w:spacing w:line="360" w:lineRule="auto"/>
        <w:ind w:left="0" w:firstLine="709"/>
        <w:jc w:val="both"/>
        <w:rPr>
          <w:sz w:val="28"/>
          <w:szCs w:val="28"/>
        </w:rPr>
      </w:pPr>
      <w:r w:rsidRPr="00676E7F">
        <w:rPr>
          <w:sz w:val="28"/>
          <w:szCs w:val="28"/>
        </w:rPr>
        <w:t xml:space="preserve">Рынок не обеспечивает своевременного разрешения региональных проблем, периодически обостряющихся в тех или иных странах под влиянием комплекса исторических, национальных, демографических и иных нерыночных факторов. И это требует проведения государством его соответствующей региональной политики. Будучи тесно взаимосвязанной с политикой структурной, региональная политика государства также реализуется при помощи государственных инвестиций, разнообразных финансовых стимулов, создающих привилегированные условия для отдельных отраслей и регионов страны - либо тех традиционных, которые по ряду причин оказались в глубоком и затяжном кризисе, либо тех новых, которые являются носителями научно-технического прогресса. </w:t>
      </w:r>
    </w:p>
    <w:p w:rsidR="000C1A3D" w:rsidRPr="00676E7F" w:rsidRDefault="000C1A3D" w:rsidP="00676E7F">
      <w:pPr>
        <w:numPr>
          <w:ilvl w:val="0"/>
          <w:numId w:val="2"/>
        </w:numPr>
        <w:tabs>
          <w:tab w:val="left" w:pos="1080"/>
        </w:tabs>
        <w:spacing w:line="360" w:lineRule="auto"/>
        <w:ind w:left="0" w:firstLine="709"/>
        <w:jc w:val="both"/>
        <w:rPr>
          <w:sz w:val="28"/>
          <w:szCs w:val="28"/>
        </w:rPr>
      </w:pPr>
      <w:r w:rsidRPr="00676E7F">
        <w:rPr>
          <w:sz w:val="28"/>
          <w:szCs w:val="28"/>
        </w:rPr>
        <w:t xml:space="preserve">Непременным условием здорового развития мировой экономики является регулирование на межгосударственном уровне: проводя внешнеэкономическую политику, правительство осуществляет контроль над международной миграцией товаров, капиталов и рабочей силы, оказывает воздействие на валютные курсы, организует таможенную систему и т.п. Так, регулируя курс национальной валюты, правительство способно кардинальным образом переориентировать потоки импортируемых и экспортируемых товаров, изменяя таможенные пошлины, оно способно либо поддерживать отечественных товаропроизводителей, либо ввергнуть их в водоворот международной конкуренции. </w:t>
      </w:r>
    </w:p>
    <w:p w:rsidR="000C1A3D" w:rsidRPr="00676E7F" w:rsidRDefault="000C1A3D" w:rsidP="00676E7F">
      <w:pPr>
        <w:spacing w:line="360" w:lineRule="auto"/>
        <w:ind w:firstLine="900"/>
        <w:jc w:val="both"/>
        <w:rPr>
          <w:sz w:val="28"/>
          <w:szCs w:val="28"/>
        </w:rPr>
      </w:pPr>
      <w:r w:rsidRPr="00676E7F">
        <w:rPr>
          <w:sz w:val="28"/>
          <w:szCs w:val="28"/>
        </w:rPr>
        <w:t xml:space="preserve">Минимально необходимой границей правительственного вмешательства является регулирование внешних эффектов, производство общественных благ, поддержка конкурентной среды наряду с самой организацией денежного обращения - словом, выполнение функций, необходимых в экономике свободной конкуренции, которая вовсе не исключает некоторой - минимальной - активности государства в хозяйственной сфере. Верхней же, максимально допустимой границей государственного вмешательства является устранение всех перечисленных выше проявлений фиаско рынка. За данной объективно очерченной границей правительству в экономике делать нечего. И если выход за нее все же состоялся, то неизбежны губительные деформации рыночных механизмов, а значит, замедляющее экономический рост снижение эффективности производства. </w:t>
      </w:r>
    </w:p>
    <w:p w:rsidR="000C1A3D" w:rsidRPr="00676E7F" w:rsidRDefault="000C1A3D" w:rsidP="00676E7F">
      <w:pPr>
        <w:spacing w:line="360" w:lineRule="auto"/>
        <w:ind w:firstLine="709"/>
        <w:jc w:val="both"/>
        <w:rPr>
          <w:sz w:val="28"/>
          <w:szCs w:val="28"/>
        </w:rPr>
      </w:pPr>
      <w:r w:rsidRPr="00676E7F">
        <w:rPr>
          <w:sz w:val="28"/>
          <w:szCs w:val="28"/>
        </w:rPr>
        <w:t xml:space="preserve">Таким образом, основными сферами деятельности государства в экономике являются следующие: производство общественных благ, минимизация отрицательных и поощрение положительных экстерналий, пресечение асимметричной информации, защита конкуренции, сглаживания макрэкономических колебаний, полтика поддержания доходов. Особую роль играет государство в правовом обеспечении функционирования рыночного механизма. Во всех указанных случаях государство способствует минимизации </w:t>
      </w:r>
      <w:r w:rsidR="007D04B4" w:rsidRPr="00676E7F">
        <w:rPr>
          <w:sz w:val="28"/>
          <w:szCs w:val="28"/>
        </w:rPr>
        <w:t>транзакционных</w:t>
      </w:r>
      <w:r w:rsidRPr="00676E7F">
        <w:rPr>
          <w:sz w:val="28"/>
          <w:szCs w:val="28"/>
        </w:rPr>
        <w:t xml:space="preserve"> издержек, с которыми связано действие рыночного меха</w:t>
      </w:r>
      <w:r w:rsidR="007D04B4" w:rsidRPr="00676E7F">
        <w:rPr>
          <w:sz w:val="28"/>
          <w:szCs w:val="28"/>
        </w:rPr>
        <w:t>низма.</w:t>
      </w:r>
    </w:p>
    <w:p w:rsidR="00BD59A8" w:rsidRPr="00676E7F" w:rsidRDefault="00BD59A8" w:rsidP="00676E7F">
      <w:pPr>
        <w:spacing w:line="360" w:lineRule="auto"/>
        <w:ind w:firstLine="709"/>
        <w:jc w:val="both"/>
        <w:rPr>
          <w:sz w:val="28"/>
          <w:szCs w:val="28"/>
        </w:rPr>
      </w:pPr>
    </w:p>
    <w:p w:rsidR="00BD59A8" w:rsidRPr="00676E7F" w:rsidRDefault="00012EA6" w:rsidP="00676E7F">
      <w:pPr>
        <w:pStyle w:val="1"/>
        <w:rPr>
          <w:b w:val="0"/>
          <w:sz w:val="28"/>
          <w:szCs w:val="28"/>
        </w:rPr>
      </w:pPr>
      <w:r w:rsidRPr="00676E7F">
        <w:rPr>
          <w:b w:val="0"/>
          <w:sz w:val="28"/>
          <w:szCs w:val="28"/>
        </w:rPr>
        <w:t>1.3</w:t>
      </w:r>
      <w:r w:rsidR="00BD59A8" w:rsidRPr="00676E7F">
        <w:rPr>
          <w:b w:val="0"/>
          <w:sz w:val="28"/>
          <w:szCs w:val="28"/>
        </w:rPr>
        <w:t xml:space="preserve"> Инструменты государственного регулирования</w:t>
      </w:r>
    </w:p>
    <w:p w:rsidR="00BD59A8" w:rsidRPr="00676E7F" w:rsidRDefault="00BD59A8" w:rsidP="00676E7F">
      <w:pPr>
        <w:spacing w:line="360" w:lineRule="auto"/>
        <w:rPr>
          <w:sz w:val="28"/>
          <w:szCs w:val="28"/>
        </w:rPr>
      </w:pPr>
    </w:p>
    <w:p w:rsidR="00BD59A8" w:rsidRPr="00676E7F" w:rsidRDefault="00BD59A8" w:rsidP="00676E7F">
      <w:pPr>
        <w:spacing w:line="360" w:lineRule="auto"/>
        <w:ind w:firstLine="900"/>
        <w:jc w:val="both"/>
        <w:rPr>
          <w:sz w:val="28"/>
          <w:szCs w:val="28"/>
        </w:rPr>
      </w:pPr>
      <w:r w:rsidRPr="00676E7F">
        <w:rPr>
          <w:sz w:val="28"/>
          <w:szCs w:val="28"/>
        </w:rPr>
        <w:t>Инструментами государственного регулирования рыночной экономики являются:</w:t>
      </w:r>
    </w:p>
    <w:p w:rsidR="00BD59A8" w:rsidRPr="00676E7F" w:rsidRDefault="00BD59A8" w:rsidP="00676E7F">
      <w:pPr>
        <w:numPr>
          <w:ilvl w:val="0"/>
          <w:numId w:val="5"/>
        </w:numPr>
        <w:tabs>
          <w:tab w:val="clear" w:pos="1996"/>
          <w:tab w:val="num" w:pos="0"/>
        </w:tabs>
        <w:spacing w:line="360" w:lineRule="auto"/>
        <w:ind w:left="0" w:firstLine="540"/>
        <w:jc w:val="both"/>
        <w:rPr>
          <w:sz w:val="28"/>
          <w:szCs w:val="28"/>
        </w:rPr>
      </w:pPr>
      <w:r w:rsidRPr="00676E7F">
        <w:rPr>
          <w:sz w:val="28"/>
          <w:szCs w:val="28"/>
        </w:rPr>
        <w:t xml:space="preserve">налоги, налоговые льготы и финансовые санкции; </w:t>
      </w:r>
    </w:p>
    <w:p w:rsidR="00BD59A8" w:rsidRPr="00676E7F" w:rsidRDefault="00BD59A8" w:rsidP="00676E7F">
      <w:pPr>
        <w:numPr>
          <w:ilvl w:val="0"/>
          <w:numId w:val="5"/>
        </w:numPr>
        <w:tabs>
          <w:tab w:val="clear" w:pos="1996"/>
          <w:tab w:val="num" w:pos="0"/>
        </w:tabs>
        <w:spacing w:line="360" w:lineRule="auto"/>
        <w:ind w:left="0" w:firstLine="540"/>
        <w:jc w:val="both"/>
        <w:rPr>
          <w:sz w:val="28"/>
          <w:szCs w:val="28"/>
        </w:rPr>
      </w:pPr>
      <w:r w:rsidRPr="00676E7F">
        <w:rPr>
          <w:sz w:val="28"/>
          <w:szCs w:val="28"/>
        </w:rPr>
        <w:t xml:space="preserve">государственные инвестиции и субсидии; </w:t>
      </w:r>
    </w:p>
    <w:p w:rsidR="00BD59A8" w:rsidRPr="00676E7F" w:rsidRDefault="00BD59A8" w:rsidP="00676E7F">
      <w:pPr>
        <w:numPr>
          <w:ilvl w:val="0"/>
          <w:numId w:val="5"/>
        </w:numPr>
        <w:tabs>
          <w:tab w:val="clear" w:pos="1996"/>
          <w:tab w:val="num" w:pos="0"/>
        </w:tabs>
        <w:spacing w:line="360" w:lineRule="auto"/>
        <w:ind w:left="0" w:firstLine="540"/>
        <w:jc w:val="both"/>
        <w:rPr>
          <w:sz w:val="28"/>
          <w:szCs w:val="28"/>
        </w:rPr>
      </w:pPr>
      <w:r w:rsidRPr="00676E7F">
        <w:rPr>
          <w:sz w:val="28"/>
          <w:szCs w:val="28"/>
        </w:rPr>
        <w:t xml:space="preserve">учетная ставка процента, нормы обязательных резервов и операции на открытом рынке; </w:t>
      </w:r>
    </w:p>
    <w:p w:rsidR="00BD59A8" w:rsidRPr="00676E7F" w:rsidRDefault="00BD59A8" w:rsidP="00676E7F">
      <w:pPr>
        <w:numPr>
          <w:ilvl w:val="0"/>
          <w:numId w:val="5"/>
        </w:numPr>
        <w:tabs>
          <w:tab w:val="clear" w:pos="1996"/>
          <w:tab w:val="num" w:pos="0"/>
        </w:tabs>
        <w:spacing w:line="360" w:lineRule="auto"/>
        <w:ind w:left="0" w:firstLine="540"/>
        <w:jc w:val="both"/>
        <w:rPr>
          <w:sz w:val="28"/>
          <w:szCs w:val="28"/>
        </w:rPr>
      </w:pPr>
      <w:r w:rsidRPr="00676E7F">
        <w:rPr>
          <w:sz w:val="28"/>
          <w:szCs w:val="28"/>
        </w:rPr>
        <w:t xml:space="preserve">государственные заказы, размещаемые на конкурсных и договорных началах; </w:t>
      </w:r>
    </w:p>
    <w:p w:rsidR="00BD59A8" w:rsidRPr="00676E7F" w:rsidRDefault="00BD59A8" w:rsidP="00676E7F">
      <w:pPr>
        <w:numPr>
          <w:ilvl w:val="0"/>
          <w:numId w:val="5"/>
        </w:numPr>
        <w:tabs>
          <w:tab w:val="clear" w:pos="1996"/>
          <w:tab w:val="num" w:pos="0"/>
        </w:tabs>
        <w:spacing w:line="360" w:lineRule="auto"/>
        <w:ind w:left="0" w:firstLine="540"/>
        <w:jc w:val="both"/>
        <w:rPr>
          <w:sz w:val="28"/>
          <w:szCs w:val="28"/>
        </w:rPr>
      </w:pPr>
      <w:r w:rsidRPr="00676E7F">
        <w:rPr>
          <w:sz w:val="28"/>
          <w:szCs w:val="28"/>
        </w:rPr>
        <w:t xml:space="preserve">государственные товарные резервы, используемые для стабилизации рынка товаров и цен; </w:t>
      </w:r>
    </w:p>
    <w:p w:rsidR="00BD59A8" w:rsidRPr="00676E7F" w:rsidRDefault="00BD59A8" w:rsidP="00676E7F">
      <w:pPr>
        <w:numPr>
          <w:ilvl w:val="0"/>
          <w:numId w:val="5"/>
        </w:numPr>
        <w:tabs>
          <w:tab w:val="clear" w:pos="1996"/>
          <w:tab w:val="num" w:pos="0"/>
        </w:tabs>
        <w:spacing w:line="360" w:lineRule="auto"/>
        <w:ind w:left="0" w:firstLine="540"/>
        <w:jc w:val="both"/>
        <w:rPr>
          <w:sz w:val="28"/>
          <w:szCs w:val="28"/>
        </w:rPr>
      </w:pPr>
      <w:r w:rsidRPr="00676E7F">
        <w:rPr>
          <w:sz w:val="28"/>
          <w:szCs w:val="28"/>
        </w:rPr>
        <w:t xml:space="preserve">прямое управление государственными предприятиями, принадлежащими государству природными ресурсами, имуществом, пакетами ценных бумаг; </w:t>
      </w:r>
    </w:p>
    <w:p w:rsidR="00BD59A8" w:rsidRPr="00676E7F" w:rsidRDefault="00BD59A8" w:rsidP="00676E7F">
      <w:pPr>
        <w:numPr>
          <w:ilvl w:val="0"/>
          <w:numId w:val="5"/>
        </w:numPr>
        <w:tabs>
          <w:tab w:val="clear" w:pos="1996"/>
          <w:tab w:val="num" w:pos="0"/>
        </w:tabs>
        <w:spacing w:line="360" w:lineRule="auto"/>
        <w:ind w:left="0" w:firstLine="540"/>
        <w:jc w:val="both"/>
        <w:rPr>
          <w:sz w:val="28"/>
          <w:szCs w:val="28"/>
        </w:rPr>
      </w:pPr>
      <w:r w:rsidRPr="00676E7F">
        <w:rPr>
          <w:sz w:val="28"/>
          <w:szCs w:val="28"/>
        </w:rPr>
        <w:t xml:space="preserve">целевые социально-экономические и научно-технические программы; </w:t>
      </w:r>
    </w:p>
    <w:p w:rsidR="00BD59A8" w:rsidRPr="00676E7F" w:rsidRDefault="00BD59A8" w:rsidP="00676E7F">
      <w:pPr>
        <w:numPr>
          <w:ilvl w:val="0"/>
          <w:numId w:val="5"/>
        </w:numPr>
        <w:tabs>
          <w:tab w:val="clear" w:pos="1996"/>
          <w:tab w:val="num" w:pos="0"/>
        </w:tabs>
        <w:spacing w:line="360" w:lineRule="auto"/>
        <w:ind w:left="0" w:firstLine="540"/>
        <w:jc w:val="both"/>
        <w:rPr>
          <w:sz w:val="28"/>
          <w:szCs w:val="28"/>
        </w:rPr>
      </w:pPr>
      <w:r w:rsidRPr="00676E7F">
        <w:rPr>
          <w:sz w:val="28"/>
          <w:szCs w:val="28"/>
        </w:rPr>
        <w:t xml:space="preserve">хозяйственное законодательство и т.п. </w:t>
      </w:r>
    </w:p>
    <w:p w:rsidR="00BD59A8" w:rsidRPr="00676E7F" w:rsidRDefault="00BD59A8" w:rsidP="00676E7F">
      <w:pPr>
        <w:spacing w:line="360" w:lineRule="auto"/>
        <w:ind w:firstLine="709"/>
        <w:jc w:val="both"/>
        <w:rPr>
          <w:sz w:val="28"/>
          <w:szCs w:val="28"/>
        </w:rPr>
      </w:pPr>
      <w:r w:rsidRPr="00676E7F">
        <w:rPr>
          <w:sz w:val="28"/>
          <w:szCs w:val="28"/>
        </w:rPr>
        <w:t>Фискальная политика - важный инструмент для достижения стабилизации экономики. Манипулируя государственными расходами и налогами, можно стимулировать деловую активность, воздействовать на безработицу и инфляцию. Неразумное применение этого инструмента превращает фискальную политику в фактор, дестабилизирующий экономику.</w:t>
      </w:r>
    </w:p>
    <w:p w:rsidR="00BD59A8" w:rsidRPr="00676E7F" w:rsidRDefault="00BD59A8" w:rsidP="00676E7F">
      <w:pPr>
        <w:spacing w:line="360" w:lineRule="auto"/>
        <w:ind w:firstLine="709"/>
        <w:jc w:val="both"/>
        <w:rPr>
          <w:sz w:val="28"/>
          <w:szCs w:val="28"/>
        </w:rPr>
      </w:pPr>
      <w:r w:rsidRPr="00676E7F">
        <w:rPr>
          <w:sz w:val="28"/>
          <w:szCs w:val="28"/>
        </w:rPr>
        <w:t xml:space="preserve">Не менее важной является денежная политика. Денежно-кредитная политика состоит в воздействии государства на денежное обращение и объем денежной массы. Государство через центральный банк способно регулировать эмиссию и общую денежную массу, устанавливать предельные ставки банковского процента и влиять на них через учетную ставку, норму резервирования и другие нормативы, устанавливаемые центральным банком. Предоставлять льготные займы, выпускать облигации и другие ценные бумаги. Такое регулирование способно изменять денежные потоки и накопления и тем самым оказывать воздействие на экономические процессы, бороться с высоким уровнем инфляции. </w:t>
      </w:r>
    </w:p>
    <w:p w:rsidR="00BD59A8" w:rsidRPr="00676E7F" w:rsidRDefault="00BD59A8" w:rsidP="00676E7F">
      <w:pPr>
        <w:spacing w:line="360" w:lineRule="auto"/>
        <w:ind w:firstLine="709"/>
        <w:jc w:val="both"/>
        <w:rPr>
          <w:sz w:val="28"/>
          <w:szCs w:val="28"/>
        </w:rPr>
      </w:pPr>
      <w:r w:rsidRPr="00676E7F">
        <w:rPr>
          <w:sz w:val="28"/>
          <w:szCs w:val="28"/>
        </w:rPr>
        <w:t xml:space="preserve">Как инструмент борьбы с инфляцией используют политику регулирования доходов («замораживание» цен и зарплаты). </w:t>
      </w:r>
    </w:p>
    <w:p w:rsidR="00BD59A8" w:rsidRPr="00676E7F" w:rsidRDefault="00BD59A8" w:rsidP="00676E7F">
      <w:pPr>
        <w:spacing w:line="360" w:lineRule="auto"/>
        <w:ind w:firstLine="709"/>
        <w:jc w:val="both"/>
        <w:rPr>
          <w:sz w:val="28"/>
          <w:szCs w:val="28"/>
        </w:rPr>
      </w:pPr>
      <w:r w:rsidRPr="00676E7F">
        <w:rPr>
          <w:sz w:val="28"/>
          <w:szCs w:val="28"/>
        </w:rPr>
        <w:t xml:space="preserve">Любое государство проводит определенную социальную политику. Социальное регулирование со стороны государства направлено на обеспечение социальной справедливости, поддержку социально незащищенных или слабо защищенных слоев населения, создание социальных гарантий, поддержание уровня условий жизни, достойных человека. </w:t>
      </w:r>
    </w:p>
    <w:p w:rsidR="00BD59A8" w:rsidRPr="00676E7F" w:rsidRDefault="00BD59A8" w:rsidP="00676E7F">
      <w:pPr>
        <w:spacing w:line="360" w:lineRule="auto"/>
        <w:ind w:firstLine="709"/>
        <w:jc w:val="both"/>
        <w:rPr>
          <w:sz w:val="28"/>
          <w:szCs w:val="28"/>
        </w:rPr>
      </w:pPr>
      <w:r w:rsidRPr="00676E7F">
        <w:rPr>
          <w:sz w:val="28"/>
          <w:szCs w:val="28"/>
        </w:rPr>
        <w:t xml:space="preserve">Функцию перераспределения доходов государство выполняет через налоговую систему. Налоговое регулирование осуществляется путем установления тех или иных объектов налогообложения, назначения и дифференциация налоговых ставок, введение налоговых льгот, освобождение от налогов. В том же направлении воздействует и введение пошлин, налоговых сборов. Изменяя в ту или иную сторону налоговое бремя, государство может ускорять или замедлять экономические процессы. В тоже время взимание налогов есть главный источник доходов государственного бюджета, финансовая база социальной политики. </w:t>
      </w:r>
    </w:p>
    <w:p w:rsidR="00BD59A8" w:rsidRPr="00676E7F" w:rsidRDefault="00BD59A8" w:rsidP="00676E7F">
      <w:pPr>
        <w:spacing w:line="360" w:lineRule="auto"/>
        <w:ind w:firstLine="709"/>
        <w:jc w:val="both"/>
        <w:rPr>
          <w:sz w:val="28"/>
          <w:szCs w:val="28"/>
        </w:rPr>
      </w:pPr>
      <w:r w:rsidRPr="00676E7F">
        <w:rPr>
          <w:sz w:val="28"/>
          <w:szCs w:val="28"/>
        </w:rPr>
        <w:t xml:space="preserve">Государство осуществляет торговое и валютное регулирование. Государственное внешнеэкономическое регулирование - это обширный спектр мер и инструментов государственного воздействия на структуру экспорта и импорта, процессы внешней торговли, контроль за товарными потоками, пересекающими государственную границу, движение капитала в страну и из страны, валютный обмен. Такое регулирование преследует цели отстаивания экономических интересов страны, повышение эффективности внешнеэкономических связей, обеспечения экономической безопасности. </w:t>
      </w:r>
    </w:p>
    <w:p w:rsidR="00BD59A8" w:rsidRPr="00676E7F" w:rsidRDefault="00BD59A8" w:rsidP="00676E7F">
      <w:pPr>
        <w:spacing w:line="360" w:lineRule="auto"/>
        <w:ind w:firstLine="709"/>
        <w:jc w:val="both"/>
        <w:rPr>
          <w:sz w:val="28"/>
          <w:szCs w:val="28"/>
        </w:rPr>
      </w:pPr>
      <w:r w:rsidRPr="00676E7F">
        <w:rPr>
          <w:sz w:val="28"/>
          <w:szCs w:val="28"/>
        </w:rPr>
        <w:t xml:space="preserve">Все инструменты тесно взаимосвязаны. При принятии решений в одной сфере необходимо учитывать их влияние на другие. Изменение в фискальной политике, требует соответствующего изменения денежной массы. Изменения в фискальной и денежной политике повлияют на инвестиции, занятость, уровень доходов. Важно подчеркнуть, что ни один из инструментов экономической политики не действуют изолировано от других. </w:t>
      </w:r>
    </w:p>
    <w:p w:rsidR="00BD59A8" w:rsidRPr="00676E7F" w:rsidRDefault="00BD59A8" w:rsidP="00676E7F">
      <w:pPr>
        <w:spacing w:line="360" w:lineRule="auto"/>
        <w:ind w:firstLine="709"/>
        <w:jc w:val="both"/>
        <w:rPr>
          <w:sz w:val="28"/>
          <w:szCs w:val="28"/>
        </w:rPr>
      </w:pPr>
      <w:r w:rsidRPr="00676E7F">
        <w:rPr>
          <w:sz w:val="28"/>
          <w:szCs w:val="28"/>
        </w:rPr>
        <w:t>При этом в рыночной экономике к инструментам, формам и методам регулирования обычно предъявляются определенные требования:</w:t>
      </w:r>
    </w:p>
    <w:p w:rsidR="00BD59A8" w:rsidRPr="00676E7F" w:rsidRDefault="00BD59A8" w:rsidP="00676E7F">
      <w:pPr>
        <w:numPr>
          <w:ilvl w:val="0"/>
          <w:numId w:val="4"/>
        </w:numPr>
        <w:spacing w:line="360" w:lineRule="auto"/>
        <w:jc w:val="both"/>
        <w:rPr>
          <w:sz w:val="28"/>
          <w:szCs w:val="28"/>
        </w:rPr>
      </w:pPr>
      <w:r w:rsidRPr="00676E7F">
        <w:rPr>
          <w:sz w:val="28"/>
          <w:szCs w:val="28"/>
        </w:rPr>
        <w:t xml:space="preserve">Недопустимы любые действия государства, серьезно разрушающие рыночный механизм саморегулирования: тотальное директивное планирование, натуральное распределение инвестиционных и потребительских товаров (фонды, купоны, талоны), административный контроль над ценами на конкурентных рынках и т.п. </w:t>
      </w:r>
    </w:p>
    <w:p w:rsidR="00BD59A8" w:rsidRPr="00676E7F" w:rsidRDefault="00BD59A8" w:rsidP="00676E7F">
      <w:pPr>
        <w:numPr>
          <w:ilvl w:val="0"/>
          <w:numId w:val="4"/>
        </w:numPr>
        <w:spacing w:line="360" w:lineRule="auto"/>
        <w:ind w:left="0" w:firstLine="709"/>
        <w:jc w:val="both"/>
        <w:rPr>
          <w:sz w:val="28"/>
          <w:szCs w:val="28"/>
        </w:rPr>
      </w:pPr>
      <w:r w:rsidRPr="00676E7F">
        <w:rPr>
          <w:sz w:val="28"/>
          <w:szCs w:val="28"/>
        </w:rPr>
        <w:t xml:space="preserve">Воздействие на рынок должно осуществляться в основном все же косвенными, экономическими методами. </w:t>
      </w:r>
    </w:p>
    <w:p w:rsidR="00BD59A8" w:rsidRPr="00676E7F" w:rsidRDefault="00BD59A8" w:rsidP="00676E7F">
      <w:pPr>
        <w:numPr>
          <w:ilvl w:val="0"/>
          <w:numId w:val="4"/>
        </w:numPr>
        <w:spacing w:line="360" w:lineRule="auto"/>
        <w:ind w:left="0" w:firstLine="709"/>
        <w:jc w:val="both"/>
        <w:rPr>
          <w:sz w:val="28"/>
          <w:szCs w:val="28"/>
        </w:rPr>
      </w:pPr>
      <w:r w:rsidRPr="00676E7F">
        <w:rPr>
          <w:sz w:val="28"/>
          <w:szCs w:val="28"/>
        </w:rPr>
        <w:t>И экономическими регуляторами следует пользоваться осторожно, не ослабляя и тем более не заменяя рыночные стим</w:t>
      </w:r>
      <w:r w:rsidR="00012EA6" w:rsidRPr="00676E7F">
        <w:rPr>
          <w:sz w:val="28"/>
          <w:szCs w:val="28"/>
        </w:rPr>
        <w:t>улы в соответствии с принципом «</w:t>
      </w:r>
      <w:r w:rsidRPr="00676E7F">
        <w:rPr>
          <w:sz w:val="28"/>
          <w:szCs w:val="28"/>
        </w:rPr>
        <w:t>не помешай рын</w:t>
      </w:r>
      <w:r w:rsidR="00012EA6" w:rsidRPr="00676E7F">
        <w:rPr>
          <w:sz w:val="28"/>
          <w:szCs w:val="28"/>
        </w:rPr>
        <w:t>ку»</w:t>
      </w:r>
      <w:r w:rsidRPr="00676E7F">
        <w:rPr>
          <w:sz w:val="28"/>
          <w:szCs w:val="28"/>
        </w:rPr>
        <w:t xml:space="preserve">. </w:t>
      </w:r>
    </w:p>
    <w:p w:rsidR="00BD59A8" w:rsidRPr="00676E7F" w:rsidRDefault="00BD59A8" w:rsidP="00676E7F">
      <w:pPr>
        <w:spacing w:line="360" w:lineRule="auto"/>
        <w:jc w:val="both"/>
        <w:rPr>
          <w:sz w:val="28"/>
          <w:szCs w:val="28"/>
        </w:rPr>
      </w:pPr>
    </w:p>
    <w:p w:rsidR="00BD59A8" w:rsidRPr="00676E7F" w:rsidRDefault="00BD59A8" w:rsidP="00676E7F">
      <w:pPr>
        <w:spacing w:line="360" w:lineRule="auto"/>
        <w:jc w:val="both"/>
        <w:rPr>
          <w:sz w:val="28"/>
          <w:szCs w:val="28"/>
        </w:rPr>
      </w:pPr>
    </w:p>
    <w:p w:rsidR="00BD59A8" w:rsidRPr="00676E7F" w:rsidRDefault="00BD59A8" w:rsidP="00676E7F">
      <w:pPr>
        <w:spacing w:line="360" w:lineRule="auto"/>
        <w:ind w:firstLine="709"/>
        <w:jc w:val="both"/>
        <w:rPr>
          <w:sz w:val="28"/>
          <w:szCs w:val="28"/>
        </w:rPr>
      </w:pPr>
    </w:p>
    <w:p w:rsidR="000C1A3D" w:rsidRPr="00676E7F" w:rsidRDefault="000C1A3D" w:rsidP="00676E7F">
      <w:pPr>
        <w:spacing w:line="360" w:lineRule="auto"/>
        <w:ind w:firstLine="540"/>
        <w:jc w:val="both"/>
        <w:rPr>
          <w:sz w:val="28"/>
          <w:szCs w:val="28"/>
        </w:rPr>
      </w:pPr>
    </w:p>
    <w:p w:rsidR="000C1A3D" w:rsidRPr="00676E7F" w:rsidRDefault="000C1A3D" w:rsidP="00676E7F">
      <w:pPr>
        <w:spacing w:line="360" w:lineRule="auto"/>
        <w:jc w:val="both"/>
        <w:rPr>
          <w:sz w:val="28"/>
          <w:szCs w:val="28"/>
        </w:rPr>
      </w:pPr>
    </w:p>
    <w:p w:rsidR="000C1A3D" w:rsidRPr="00676E7F" w:rsidRDefault="000C1A3D" w:rsidP="00676E7F">
      <w:pPr>
        <w:spacing w:line="360" w:lineRule="auto"/>
        <w:ind w:firstLine="709"/>
        <w:jc w:val="center"/>
        <w:rPr>
          <w:sz w:val="28"/>
          <w:szCs w:val="28"/>
        </w:rPr>
      </w:pPr>
    </w:p>
    <w:p w:rsidR="002D455C" w:rsidRPr="00676E7F" w:rsidRDefault="002D455C" w:rsidP="00676E7F">
      <w:pPr>
        <w:spacing w:line="360" w:lineRule="auto"/>
        <w:ind w:firstLine="709"/>
        <w:jc w:val="center"/>
        <w:rPr>
          <w:sz w:val="28"/>
          <w:szCs w:val="28"/>
        </w:rPr>
      </w:pPr>
    </w:p>
    <w:p w:rsidR="002D455C" w:rsidRPr="00676E7F" w:rsidRDefault="002D455C" w:rsidP="00676E7F">
      <w:pPr>
        <w:spacing w:line="360" w:lineRule="auto"/>
        <w:ind w:firstLine="709"/>
        <w:jc w:val="center"/>
        <w:rPr>
          <w:sz w:val="28"/>
          <w:szCs w:val="28"/>
        </w:rPr>
      </w:pPr>
    </w:p>
    <w:p w:rsidR="002D455C" w:rsidRPr="00676E7F" w:rsidRDefault="002D455C" w:rsidP="00676E7F">
      <w:pPr>
        <w:spacing w:line="360" w:lineRule="auto"/>
        <w:ind w:firstLine="709"/>
        <w:jc w:val="center"/>
        <w:rPr>
          <w:sz w:val="28"/>
          <w:szCs w:val="28"/>
        </w:rPr>
      </w:pPr>
    </w:p>
    <w:p w:rsidR="002D455C" w:rsidRPr="00676E7F" w:rsidRDefault="002D455C" w:rsidP="00676E7F">
      <w:pPr>
        <w:spacing w:line="360" w:lineRule="auto"/>
        <w:ind w:firstLine="709"/>
        <w:jc w:val="center"/>
        <w:rPr>
          <w:sz w:val="28"/>
          <w:szCs w:val="28"/>
        </w:rPr>
      </w:pPr>
    </w:p>
    <w:p w:rsidR="002D455C" w:rsidRPr="00676E7F" w:rsidRDefault="002D455C" w:rsidP="00676E7F">
      <w:pPr>
        <w:spacing w:line="360" w:lineRule="auto"/>
        <w:ind w:firstLine="709"/>
        <w:jc w:val="center"/>
        <w:rPr>
          <w:sz w:val="28"/>
          <w:szCs w:val="28"/>
        </w:rPr>
      </w:pPr>
    </w:p>
    <w:p w:rsidR="002D455C" w:rsidRPr="00676E7F" w:rsidRDefault="002D455C" w:rsidP="00676E7F">
      <w:pPr>
        <w:spacing w:line="360" w:lineRule="auto"/>
        <w:ind w:firstLine="709"/>
        <w:jc w:val="center"/>
        <w:rPr>
          <w:sz w:val="28"/>
          <w:szCs w:val="28"/>
        </w:rPr>
      </w:pPr>
    </w:p>
    <w:p w:rsidR="002D455C" w:rsidRPr="00676E7F" w:rsidRDefault="002D455C" w:rsidP="00676E7F">
      <w:pPr>
        <w:spacing w:line="360" w:lineRule="auto"/>
        <w:ind w:firstLine="709"/>
        <w:jc w:val="center"/>
        <w:rPr>
          <w:sz w:val="28"/>
          <w:szCs w:val="28"/>
        </w:rPr>
      </w:pPr>
    </w:p>
    <w:p w:rsidR="002D455C" w:rsidRPr="00676E7F" w:rsidRDefault="002D455C" w:rsidP="00676E7F">
      <w:pPr>
        <w:spacing w:line="360" w:lineRule="auto"/>
        <w:ind w:firstLine="709"/>
        <w:jc w:val="center"/>
        <w:rPr>
          <w:sz w:val="28"/>
          <w:szCs w:val="28"/>
        </w:rPr>
      </w:pPr>
    </w:p>
    <w:p w:rsidR="002D455C" w:rsidRPr="00676E7F" w:rsidRDefault="002D455C" w:rsidP="00676E7F">
      <w:pPr>
        <w:spacing w:line="360" w:lineRule="auto"/>
        <w:ind w:firstLine="709"/>
        <w:jc w:val="center"/>
        <w:rPr>
          <w:sz w:val="28"/>
          <w:szCs w:val="28"/>
        </w:rPr>
      </w:pPr>
    </w:p>
    <w:p w:rsidR="002D455C" w:rsidRPr="00676E7F" w:rsidRDefault="002D455C" w:rsidP="00676E7F">
      <w:pPr>
        <w:spacing w:line="360" w:lineRule="auto"/>
        <w:ind w:firstLine="709"/>
        <w:jc w:val="center"/>
        <w:rPr>
          <w:sz w:val="28"/>
          <w:szCs w:val="28"/>
        </w:rPr>
      </w:pPr>
    </w:p>
    <w:p w:rsidR="002D455C" w:rsidRPr="00676E7F" w:rsidRDefault="002D455C" w:rsidP="00676E7F">
      <w:pPr>
        <w:spacing w:line="360" w:lineRule="auto"/>
        <w:ind w:firstLine="709"/>
        <w:jc w:val="center"/>
        <w:rPr>
          <w:sz w:val="28"/>
          <w:szCs w:val="28"/>
        </w:rPr>
      </w:pPr>
    </w:p>
    <w:p w:rsidR="002D455C" w:rsidRPr="00676E7F" w:rsidRDefault="002D455C" w:rsidP="00676E7F">
      <w:pPr>
        <w:spacing w:line="360" w:lineRule="auto"/>
        <w:ind w:firstLine="709"/>
        <w:jc w:val="center"/>
        <w:rPr>
          <w:sz w:val="28"/>
          <w:szCs w:val="28"/>
        </w:rPr>
      </w:pPr>
    </w:p>
    <w:p w:rsidR="002D455C" w:rsidRPr="00676E7F" w:rsidRDefault="002D455C" w:rsidP="00676E7F">
      <w:pPr>
        <w:spacing w:line="360" w:lineRule="auto"/>
        <w:ind w:firstLine="709"/>
        <w:jc w:val="center"/>
        <w:rPr>
          <w:sz w:val="28"/>
          <w:szCs w:val="28"/>
        </w:rPr>
      </w:pPr>
    </w:p>
    <w:p w:rsidR="002D455C" w:rsidRPr="00676E7F" w:rsidRDefault="002D455C" w:rsidP="00676E7F">
      <w:pPr>
        <w:spacing w:line="360" w:lineRule="auto"/>
        <w:ind w:firstLine="709"/>
        <w:jc w:val="center"/>
        <w:rPr>
          <w:sz w:val="28"/>
          <w:szCs w:val="28"/>
        </w:rPr>
      </w:pPr>
    </w:p>
    <w:p w:rsidR="002D455C" w:rsidRPr="00676E7F" w:rsidRDefault="002D455C" w:rsidP="00676E7F">
      <w:pPr>
        <w:spacing w:line="360" w:lineRule="auto"/>
        <w:ind w:firstLine="709"/>
        <w:jc w:val="center"/>
        <w:rPr>
          <w:sz w:val="28"/>
          <w:szCs w:val="28"/>
        </w:rPr>
      </w:pPr>
    </w:p>
    <w:p w:rsidR="002D455C" w:rsidRPr="00676E7F" w:rsidRDefault="002D455C" w:rsidP="00676E7F">
      <w:pPr>
        <w:spacing w:line="360" w:lineRule="auto"/>
        <w:ind w:firstLine="709"/>
        <w:jc w:val="center"/>
        <w:rPr>
          <w:sz w:val="28"/>
          <w:szCs w:val="28"/>
        </w:rPr>
      </w:pPr>
    </w:p>
    <w:p w:rsidR="00676E7F" w:rsidRDefault="00676E7F" w:rsidP="00676E7F">
      <w:pPr>
        <w:spacing w:line="360" w:lineRule="auto"/>
        <w:ind w:firstLine="709"/>
        <w:jc w:val="center"/>
        <w:rPr>
          <w:sz w:val="28"/>
          <w:szCs w:val="28"/>
        </w:rPr>
      </w:pPr>
    </w:p>
    <w:p w:rsidR="00676E7F" w:rsidRDefault="00676E7F" w:rsidP="00676E7F">
      <w:pPr>
        <w:spacing w:line="360" w:lineRule="auto"/>
        <w:ind w:firstLine="709"/>
        <w:jc w:val="center"/>
        <w:rPr>
          <w:sz w:val="28"/>
          <w:szCs w:val="28"/>
        </w:rPr>
      </w:pPr>
    </w:p>
    <w:p w:rsidR="00676E7F" w:rsidRDefault="00676E7F" w:rsidP="00676E7F">
      <w:pPr>
        <w:spacing w:line="360" w:lineRule="auto"/>
        <w:ind w:firstLine="709"/>
        <w:jc w:val="center"/>
        <w:rPr>
          <w:sz w:val="28"/>
          <w:szCs w:val="28"/>
        </w:rPr>
      </w:pPr>
    </w:p>
    <w:p w:rsidR="00B66CFD" w:rsidRPr="00676E7F" w:rsidRDefault="00B66CFD" w:rsidP="00676E7F">
      <w:pPr>
        <w:spacing w:line="360" w:lineRule="auto"/>
        <w:ind w:firstLine="709"/>
        <w:jc w:val="center"/>
        <w:rPr>
          <w:sz w:val="28"/>
          <w:szCs w:val="28"/>
        </w:rPr>
      </w:pPr>
      <w:r w:rsidRPr="00676E7F">
        <w:rPr>
          <w:sz w:val="28"/>
          <w:szCs w:val="28"/>
        </w:rPr>
        <w:t>ЗАКЛЮЧЕНИЕ</w:t>
      </w:r>
    </w:p>
    <w:p w:rsidR="00B66CFD" w:rsidRPr="00676E7F" w:rsidRDefault="00B66CFD" w:rsidP="00676E7F">
      <w:pPr>
        <w:spacing w:line="360" w:lineRule="auto"/>
        <w:ind w:firstLine="709"/>
        <w:jc w:val="center"/>
        <w:rPr>
          <w:sz w:val="28"/>
          <w:szCs w:val="28"/>
        </w:rPr>
      </w:pPr>
    </w:p>
    <w:p w:rsidR="00173930" w:rsidRPr="00676E7F" w:rsidRDefault="00173930" w:rsidP="00676E7F">
      <w:pPr>
        <w:spacing w:line="360" w:lineRule="auto"/>
        <w:ind w:firstLine="900"/>
        <w:jc w:val="both"/>
        <w:rPr>
          <w:sz w:val="28"/>
          <w:szCs w:val="28"/>
        </w:rPr>
      </w:pPr>
      <w:r w:rsidRPr="00676E7F">
        <w:rPr>
          <w:sz w:val="28"/>
          <w:szCs w:val="28"/>
        </w:rPr>
        <w:t>В обеспечении нормального функционирования любой современной экономической системы важная роль принадлежит государству. Государство на протяжении всей истории своего существования наряду с задачами поддержания порядка, законности, организации национальной обороны, выполняло определенные функции в сфере экономики. В современных условиях любое государство осуществляет регулирование национальной экономики, с различной степенью государственного вмешательства в экономику. Такое регулирование в современной рыночной экономике осуществляется в намного меньших масштабах, чем в административно-командной системе. Тем не менее, и здесь экономическая роль государства велика.</w:t>
      </w:r>
    </w:p>
    <w:p w:rsidR="00173930" w:rsidRPr="00676E7F" w:rsidRDefault="00173930" w:rsidP="00676E7F">
      <w:pPr>
        <w:spacing w:line="360" w:lineRule="auto"/>
        <w:ind w:firstLine="900"/>
        <w:jc w:val="both"/>
        <w:rPr>
          <w:sz w:val="28"/>
          <w:szCs w:val="28"/>
        </w:rPr>
      </w:pPr>
      <w:r w:rsidRPr="00676E7F">
        <w:rPr>
          <w:sz w:val="28"/>
          <w:szCs w:val="28"/>
        </w:rPr>
        <w:t>Помимо финансирования производства государство осуществляет ряд программ социального страхования и социального обеспечения, ставя своей целью перераспределение дохода в частном секторе экономики. Множество трудно поддающихся количественному изменению регулирующих мер, предназначенных, для защиты окружающей среды, охраны здоровья и труда рабочих, защиты потребителей от опасных продуктов, обеспечения равного доступа к вакантным рабочим местам и контроля за практикой ценообразования в определённых отраслях, вовлекает государство практически во все сферы экономической деятельности. Эко</w:t>
      </w:r>
      <w:r w:rsidR="000C1A3D" w:rsidRPr="00676E7F">
        <w:rPr>
          <w:sz w:val="28"/>
          <w:szCs w:val="28"/>
        </w:rPr>
        <w:t>номическая роль государства велика.</w:t>
      </w:r>
    </w:p>
    <w:p w:rsidR="00173930" w:rsidRPr="00676E7F" w:rsidRDefault="00173930" w:rsidP="00676E7F">
      <w:pPr>
        <w:spacing w:line="360" w:lineRule="auto"/>
        <w:ind w:firstLine="900"/>
        <w:jc w:val="both"/>
        <w:rPr>
          <w:sz w:val="28"/>
          <w:szCs w:val="28"/>
        </w:rPr>
      </w:pPr>
      <w:r w:rsidRPr="00676E7F">
        <w:rPr>
          <w:sz w:val="28"/>
          <w:szCs w:val="28"/>
        </w:rPr>
        <w:t xml:space="preserve">Государственное вмешательство в рыночную экономику растет в тех сферах, в которых механизм рынка не в состоянии устранить последствия внешних эффектов. Этих сфер становится все больше и больше, и тем сложнее становятся формы государственного вмешательства в экономические процессы. </w:t>
      </w:r>
    </w:p>
    <w:p w:rsidR="00173930" w:rsidRPr="00676E7F" w:rsidRDefault="00173930" w:rsidP="00676E7F">
      <w:pPr>
        <w:spacing w:line="360" w:lineRule="auto"/>
        <w:ind w:firstLine="900"/>
        <w:jc w:val="both"/>
        <w:rPr>
          <w:sz w:val="28"/>
          <w:szCs w:val="28"/>
        </w:rPr>
      </w:pPr>
      <w:r w:rsidRPr="00676E7F">
        <w:rPr>
          <w:sz w:val="28"/>
          <w:szCs w:val="28"/>
        </w:rPr>
        <w:t xml:space="preserve">В рыночной экономике государственное регулировании играет вспомогательную роль, оно строится на основе принципа «необходимости» и только в тех сферах, где действие рыночных регуляторов в силу различных причин неэффективно. </w:t>
      </w:r>
    </w:p>
    <w:p w:rsidR="00173930" w:rsidRPr="00676E7F" w:rsidRDefault="00173930" w:rsidP="00676E7F">
      <w:pPr>
        <w:spacing w:line="360" w:lineRule="auto"/>
        <w:ind w:firstLine="709"/>
        <w:jc w:val="both"/>
        <w:rPr>
          <w:sz w:val="28"/>
          <w:szCs w:val="28"/>
        </w:rPr>
      </w:pPr>
      <w:r w:rsidRPr="00676E7F">
        <w:rPr>
          <w:sz w:val="28"/>
          <w:szCs w:val="28"/>
        </w:rPr>
        <w:t xml:space="preserve">Вмешательство государства в экономику носит прямой и косвенный характер. К прямым мерам государственного регулирования относится государственный сектор экономики. К косвенным мерам относятся инвестиции, обеспечение занятости, налогообложение, стимулирование импорта и экспорта. Таким  образом, средства или методы государственного вмешательства подразделяются на административные и экономические. </w:t>
      </w:r>
    </w:p>
    <w:p w:rsidR="00173930" w:rsidRPr="00676E7F" w:rsidRDefault="00173930" w:rsidP="00676E7F">
      <w:pPr>
        <w:spacing w:line="360" w:lineRule="auto"/>
        <w:ind w:firstLine="900"/>
        <w:jc w:val="both"/>
        <w:rPr>
          <w:sz w:val="28"/>
          <w:szCs w:val="28"/>
        </w:rPr>
      </w:pPr>
      <w:r w:rsidRPr="00676E7F">
        <w:rPr>
          <w:sz w:val="28"/>
          <w:szCs w:val="28"/>
        </w:rPr>
        <w:t xml:space="preserve">В рыночных условиях перед государством встает трудная задача: с одной стороны оно с помощью экономических рычагов должно поддержать и облегчить функционирование рыночной системы, а с другой стороны - не разрушить эту систему излишним воздействием. </w:t>
      </w:r>
    </w:p>
    <w:p w:rsidR="00173930" w:rsidRPr="00676E7F" w:rsidRDefault="00173930" w:rsidP="00676E7F">
      <w:pPr>
        <w:spacing w:line="360" w:lineRule="auto"/>
        <w:ind w:firstLine="709"/>
        <w:jc w:val="both"/>
        <w:rPr>
          <w:sz w:val="28"/>
          <w:szCs w:val="28"/>
        </w:rPr>
      </w:pPr>
      <w:r w:rsidRPr="00676E7F">
        <w:rPr>
          <w:sz w:val="28"/>
          <w:szCs w:val="28"/>
        </w:rPr>
        <w:t>Государство создаёт условия для экономической деятельности, защищает предпринимателей от угрозы со стороны монополий, обеспечивает потребности общества в общественных товарах, обеспечивает социальную защиту малообеспеченных слоёв населения, решает вопросы национальной обороны. С другой стороны, государственное вмешательство может в некоторых случаях заметно ослабить рыночный механизм и принести заметный вред экономике страны. Поэтому основной задачей государства является удерживание “золотой середины” в стабильное время и умение принять жёсткие решения в сложных ситуациях.</w:t>
      </w:r>
    </w:p>
    <w:p w:rsidR="00173930" w:rsidRPr="00676E7F" w:rsidRDefault="00173930" w:rsidP="00676E7F">
      <w:pPr>
        <w:spacing w:line="360" w:lineRule="auto"/>
        <w:ind w:firstLine="709"/>
        <w:jc w:val="both"/>
        <w:rPr>
          <w:sz w:val="28"/>
          <w:szCs w:val="28"/>
        </w:rPr>
      </w:pPr>
      <w:r w:rsidRPr="00676E7F">
        <w:rPr>
          <w:sz w:val="28"/>
          <w:szCs w:val="28"/>
        </w:rPr>
        <w:t xml:space="preserve">Государство в условиях рынка должно контролировать только те отрасли экономики, в развитии которых частные фирмы не заинтересованы или куда деньги вкладывать опасно (медицина, образование, национальная оборона, научно-технические отрасли). </w:t>
      </w:r>
    </w:p>
    <w:p w:rsidR="00173930" w:rsidRPr="00676E7F" w:rsidRDefault="00173930" w:rsidP="00676E7F">
      <w:pPr>
        <w:spacing w:line="360" w:lineRule="auto"/>
        <w:ind w:firstLine="709"/>
        <w:jc w:val="both"/>
        <w:rPr>
          <w:sz w:val="28"/>
          <w:szCs w:val="28"/>
        </w:rPr>
      </w:pPr>
    </w:p>
    <w:p w:rsidR="00173930" w:rsidRPr="00676E7F" w:rsidRDefault="00173930" w:rsidP="00676E7F">
      <w:pPr>
        <w:spacing w:line="360" w:lineRule="auto"/>
        <w:ind w:firstLine="709"/>
        <w:jc w:val="both"/>
        <w:rPr>
          <w:sz w:val="28"/>
          <w:szCs w:val="28"/>
        </w:rPr>
      </w:pPr>
    </w:p>
    <w:p w:rsidR="00B66CFD" w:rsidRPr="00676E7F" w:rsidRDefault="00B66CFD" w:rsidP="00676E7F">
      <w:pPr>
        <w:spacing w:line="360" w:lineRule="auto"/>
        <w:ind w:firstLine="709"/>
        <w:jc w:val="both"/>
        <w:rPr>
          <w:sz w:val="28"/>
          <w:szCs w:val="28"/>
        </w:rPr>
      </w:pPr>
    </w:p>
    <w:p w:rsidR="00676E7F" w:rsidRDefault="00676E7F" w:rsidP="00676E7F">
      <w:pPr>
        <w:spacing w:line="360" w:lineRule="auto"/>
        <w:ind w:firstLine="709"/>
        <w:jc w:val="center"/>
        <w:rPr>
          <w:sz w:val="28"/>
          <w:szCs w:val="28"/>
        </w:rPr>
      </w:pPr>
    </w:p>
    <w:p w:rsidR="00676E7F" w:rsidRDefault="00676E7F" w:rsidP="00676E7F">
      <w:pPr>
        <w:spacing w:line="360" w:lineRule="auto"/>
        <w:ind w:firstLine="709"/>
        <w:jc w:val="center"/>
        <w:rPr>
          <w:sz w:val="28"/>
          <w:szCs w:val="28"/>
        </w:rPr>
      </w:pPr>
    </w:p>
    <w:p w:rsidR="00B66CFD" w:rsidRPr="00676E7F" w:rsidRDefault="000C1A3D" w:rsidP="00676E7F">
      <w:pPr>
        <w:spacing w:line="360" w:lineRule="auto"/>
        <w:ind w:firstLine="709"/>
        <w:jc w:val="center"/>
        <w:rPr>
          <w:sz w:val="28"/>
          <w:szCs w:val="28"/>
        </w:rPr>
      </w:pPr>
      <w:r w:rsidRPr="00676E7F">
        <w:rPr>
          <w:sz w:val="28"/>
          <w:szCs w:val="28"/>
        </w:rPr>
        <w:t>СПИСОК ИСПОЛЬЗОВАННЫХ ИСТОЧНИКОВ</w:t>
      </w:r>
    </w:p>
    <w:p w:rsidR="000C1A3D" w:rsidRPr="00676E7F" w:rsidRDefault="000C1A3D" w:rsidP="00676E7F">
      <w:pPr>
        <w:spacing w:line="360" w:lineRule="auto"/>
        <w:ind w:firstLine="709"/>
        <w:jc w:val="center"/>
        <w:rPr>
          <w:sz w:val="28"/>
          <w:szCs w:val="28"/>
        </w:rPr>
      </w:pPr>
    </w:p>
    <w:p w:rsidR="000C1A3D" w:rsidRPr="00676E7F" w:rsidRDefault="000C1A3D" w:rsidP="00676E7F">
      <w:pPr>
        <w:spacing w:line="360" w:lineRule="auto"/>
        <w:ind w:firstLine="709"/>
        <w:jc w:val="both"/>
        <w:rPr>
          <w:sz w:val="28"/>
          <w:szCs w:val="28"/>
        </w:rPr>
      </w:pPr>
      <w:r w:rsidRPr="00676E7F">
        <w:rPr>
          <w:sz w:val="28"/>
          <w:szCs w:val="28"/>
        </w:rPr>
        <w:t>1</w:t>
      </w:r>
      <w:r w:rsidR="00D62CB1">
        <w:rPr>
          <w:sz w:val="28"/>
          <w:szCs w:val="28"/>
        </w:rPr>
        <w:t xml:space="preserve"> Безденежных М. М. Экономика общественного сектора: Учебное пособие. – Новосибирск: Изд-во НГТУ, 2003. – 172 с.</w:t>
      </w:r>
    </w:p>
    <w:p w:rsidR="000C1A3D" w:rsidRDefault="000C1A3D" w:rsidP="00676E7F">
      <w:pPr>
        <w:spacing w:line="360" w:lineRule="auto"/>
        <w:ind w:firstLine="709"/>
        <w:jc w:val="both"/>
        <w:rPr>
          <w:sz w:val="28"/>
          <w:szCs w:val="28"/>
        </w:rPr>
      </w:pPr>
      <w:r w:rsidRPr="00676E7F">
        <w:rPr>
          <w:sz w:val="28"/>
          <w:szCs w:val="28"/>
        </w:rPr>
        <w:t>2</w:t>
      </w:r>
      <w:r w:rsidR="00D62CB1">
        <w:rPr>
          <w:sz w:val="28"/>
          <w:szCs w:val="28"/>
        </w:rPr>
        <w:t xml:space="preserve"> Нуреев Р. М. </w:t>
      </w:r>
      <w:r w:rsidR="00FA2F04">
        <w:rPr>
          <w:sz w:val="28"/>
          <w:szCs w:val="28"/>
        </w:rPr>
        <w:t>Курс микроэкономики: Учебник для вузов. – 2-е изд., изм. – М.: Норма, 2005.- 576 с.</w:t>
      </w:r>
    </w:p>
    <w:p w:rsidR="00D62CB1" w:rsidRDefault="00D62CB1" w:rsidP="00676E7F">
      <w:pPr>
        <w:spacing w:line="360" w:lineRule="auto"/>
        <w:ind w:firstLine="709"/>
        <w:jc w:val="both"/>
        <w:rPr>
          <w:sz w:val="28"/>
          <w:szCs w:val="28"/>
        </w:rPr>
      </w:pPr>
      <w:r>
        <w:rPr>
          <w:sz w:val="28"/>
          <w:szCs w:val="28"/>
        </w:rPr>
        <w:t>3</w:t>
      </w:r>
      <w:r w:rsidR="00FA2F04">
        <w:rPr>
          <w:sz w:val="28"/>
          <w:szCs w:val="28"/>
        </w:rPr>
        <w:t xml:space="preserve"> Чепурин М. Н. Киселева Е. А. Курс экономической теории: учебник – 5-е исправленное, дополненное и переработанное издание – Киров: «АСА», </w:t>
      </w:r>
      <w:smartTag w:uri="urn:schemas-microsoft-com:office:smarttags" w:element="metricconverter">
        <w:smartTagPr>
          <w:attr w:name="ProductID" w:val="2006 г"/>
        </w:smartTagPr>
        <w:r w:rsidR="00FA2F04">
          <w:rPr>
            <w:sz w:val="28"/>
            <w:szCs w:val="28"/>
          </w:rPr>
          <w:t>2006 г</w:t>
        </w:r>
      </w:smartTag>
      <w:r w:rsidR="00FA2F04">
        <w:rPr>
          <w:sz w:val="28"/>
          <w:szCs w:val="28"/>
        </w:rPr>
        <w:t>. – 832 с.</w:t>
      </w:r>
    </w:p>
    <w:p w:rsidR="00D62CB1" w:rsidRDefault="00D62CB1" w:rsidP="00676E7F">
      <w:pPr>
        <w:spacing w:line="360" w:lineRule="auto"/>
        <w:ind w:firstLine="709"/>
        <w:jc w:val="both"/>
        <w:rPr>
          <w:sz w:val="28"/>
          <w:szCs w:val="28"/>
        </w:rPr>
      </w:pPr>
      <w:r>
        <w:rPr>
          <w:sz w:val="28"/>
          <w:szCs w:val="28"/>
        </w:rPr>
        <w:t xml:space="preserve">4 </w:t>
      </w:r>
      <w:hyperlink r:id="rId7" w:history="1">
        <w:r w:rsidRPr="00C05C62">
          <w:rPr>
            <w:rStyle w:val="a4"/>
            <w:sz w:val="28"/>
            <w:szCs w:val="28"/>
          </w:rPr>
          <w:t>http://www.twirpx.com/file/184574/</w:t>
        </w:r>
      </w:hyperlink>
    </w:p>
    <w:p w:rsidR="00D62CB1" w:rsidRPr="00D62CB1" w:rsidRDefault="00D62CB1" w:rsidP="00676E7F">
      <w:pPr>
        <w:spacing w:line="360" w:lineRule="auto"/>
        <w:ind w:firstLine="709"/>
        <w:jc w:val="both"/>
        <w:rPr>
          <w:sz w:val="28"/>
          <w:szCs w:val="28"/>
        </w:rPr>
      </w:pPr>
      <w:r>
        <w:rPr>
          <w:sz w:val="28"/>
          <w:szCs w:val="28"/>
        </w:rPr>
        <w:t xml:space="preserve">5 </w:t>
      </w:r>
      <w:hyperlink r:id="rId8" w:history="1">
        <w:r w:rsidRPr="00C05C62">
          <w:rPr>
            <w:rStyle w:val="a4"/>
            <w:sz w:val="28"/>
            <w:szCs w:val="28"/>
          </w:rPr>
          <w:t>http://www.msucity.ru/</w:t>
        </w:r>
      </w:hyperlink>
      <w:r>
        <w:rPr>
          <w:sz w:val="28"/>
          <w:szCs w:val="28"/>
        </w:rPr>
        <w:t xml:space="preserve"> </w:t>
      </w:r>
    </w:p>
    <w:p w:rsidR="000C1A3D" w:rsidRPr="00676E7F" w:rsidRDefault="000C1A3D" w:rsidP="00676E7F">
      <w:pPr>
        <w:spacing w:line="360" w:lineRule="auto"/>
        <w:ind w:firstLine="709"/>
        <w:jc w:val="both"/>
        <w:rPr>
          <w:sz w:val="28"/>
          <w:szCs w:val="28"/>
        </w:rPr>
      </w:pPr>
    </w:p>
    <w:p w:rsidR="00B66CFD" w:rsidRPr="00676E7F" w:rsidRDefault="00B66CFD" w:rsidP="00676E7F">
      <w:pPr>
        <w:spacing w:line="360" w:lineRule="auto"/>
        <w:ind w:firstLine="900"/>
        <w:jc w:val="both"/>
        <w:rPr>
          <w:sz w:val="28"/>
          <w:szCs w:val="28"/>
        </w:rPr>
      </w:pPr>
    </w:p>
    <w:p w:rsidR="00B66CFD" w:rsidRPr="00676E7F" w:rsidRDefault="00B66CFD" w:rsidP="00676E7F">
      <w:pPr>
        <w:spacing w:line="360" w:lineRule="auto"/>
        <w:ind w:firstLine="900"/>
        <w:jc w:val="both"/>
        <w:rPr>
          <w:sz w:val="28"/>
          <w:szCs w:val="28"/>
        </w:rPr>
      </w:pPr>
    </w:p>
    <w:p w:rsidR="00B66CFD" w:rsidRPr="00676E7F" w:rsidRDefault="00B66CFD" w:rsidP="00676E7F">
      <w:pPr>
        <w:spacing w:line="360" w:lineRule="auto"/>
        <w:jc w:val="both"/>
        <w:rPr>
          <w:sz w:val="28"/>
          <w:szCs w:val="28"/>
        </w:rPr>
      </w:pPr>
      <w:bookmarkStart w:id="0" w:name="_GoBack"/>
      <w:bookmarkEnd w:id="0"/>
    </w:p>
    <w:sectPr w:rsidR="00B66CFD" w:rsidRPr="00676E7F" w:rsidSect="00676E7F">
      <w:footerReference w:type="even" r:id="rId9"/>
      <w:foot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3DD2" w:rsidRDefault="00E13DD2">
      <w:r>
        <w:separator/>
      </w:r>
    </w:p>
  </w:endnote>
  <w:endnote w:type="continuationSeparator" w:id="0">
    <w:p w:rsidR="00E13DD2" w:rsidRDefault="00E13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E7F" w:rsidRDefault="00676E7F" w:rsidP="00962322">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676E7F" w:rsidRDefault="00676E7F">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E7F" w:rsidRDefault="00676E7F" w:rsidP="00962322">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FA2F04">
      <w:rPr>
        <w:rStyle w:val="a7"/>
        <w:noProof/>
      </w:rPr>
      <w:t>2</w:t>
    </w:r>
    <w:r>
      <w:rPr>
        <w:rStyle w:val="a7"/>
      </w:rPr>
      <w:fldChar w:fldCharType="end"/>
    </w:r>
  </w:p>
  <w:p w:rsidR="00676E7F" w:rsidRDefault="00676E7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3DD2" w:rsidRDefault="00E13DD2">
      <w:r>
        <w:separator/>
      </w:r>
    </w:p>
  </w:footnote>
  <w:footnote w:type="continuationSeparator" w:id="0">
    <w:p w:rsidR="00E13DD2" w:rsidRDefault="00E13D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BA3DFA"/>
    <w:multiLevelType w:val="hybridMultilevel"/>
    <w:tmpl w:val="DE52753C"/>
    <w:lvl w:ilvl="0" w:tplc="C082BAFE">
      <w:start w:val="1"/>
      <w:numFmt w:val="bullet"/>
      <w:lvlText w:val="-"/>
      <w:lvlJc w:val="left"/>
      <w:pPr>
        <w:tabs>
          <w:tab w:val="num" w:pos="1996"/>
        </w:tabs>
        <w:ind w:left="1996" w:hanging="360"/>
      </w:pPr>
      <w:rPr>
        <w:rFonts w:ascii="Tahoma" w:hAnsi="Tahoma"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4B537B6C"/>
    <w:multiLevelType w:val="multilevel"/>
    <w:tmpl w:val="A7AE622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535237BE"/>
    <w:multiLevelType w:val="multilevel"/>
    <w:tmpl w:val="346A4A90"/>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4DB28AD"/>
    <w:multiLevelType w:val="multilevel"/>
    <w:tmpl w:val="3DB24FD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5A4D7C78"/>
    <w:multiLevelType w:val="multilevel"/>
    <w:tmpl w:val="BD26E556"/>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0E28"/>
    <w:rsid w:val="00012EA6"/>
    <w:rsid w:val="000C1A3D"/>
    <w:rsid w:val="00173930"/>
    <w:rsid w:val="002D455C"/>
    <w:rsid w:val="002D6B19"/>
    <w:rsid w:val="00310E28"/>
    <w:rsid w:val="00676E7F"/>
    <w:rsid w:val="007D04B4"/>
    <w:rsid w:val="00962322"/>
    <w:rsid w:val="009A1AAE"/>
    <w:rsid w:val="00B10C3F"/>
    <w:rsid w:val="00B66CFD"/>
    <w:rsid w:val="00BD59A8"/>
    <w:rsid w:val="00D62CB1"/>
    <w:rsid w:val="00E13DD2"/>
    <w:rsid w:val="00FA2F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F7BF97BF-B837-4070-9103-7677EDB92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0E28"/>
    <w:rPr>
      <w:sz w:val="24"/>
      <w:szCs w:val="24"/>
    </w:rPr>
  </w:style>
  <w:style w:type="paragraph" w:styleId="1">
    <w:name w:val="heading 1"/>
    <w:basedOn w:val="a"/>
    <w:next w:val="a"/>
    <w:qFormat/>
    <w:rsid w:val="00310E28"/>
    <w:pPr>
      <w:keepNext/>
      <w:spacing w:line="360" w:lineRule="auto"/>
      <w:ind w:firstLine="720"/>
      <w:jc w:val="center"/>
      <w:outlineLvl w:val="0"/>
    </w:pPr>
    <w:rPr>
      <w:b/>
      <w:bCs/>
      <w:sz w:val="32"/>
    </w:rPr>
  </w:style>
  <w:style w:type="paragraph" w:styleId="2">
    <w:name w:val="heading 2"/>
    <w:basedOn w:val="a"/>
    <w:next w:val="a"/>
    <w:qFormat/>
    <w:rsid w:val="00310E28"/>
    <w:pPr>
      <w:keepNext/>
      <w:spacing w:line="360" w:lineRule="auto"/>
      <w:jc w:val="center"/>
      <w:outlineLvl w:val="1"/>
    </w:pPr>
    <w:rPr>
      <w:b/>
      <w:bCs/>
      <w:sz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310E28"/>
    <w:pPr>
      <w:jc w:val="center"/>
    </w:pPr>
    <w:rPr>
      <w:b/>
      <w:bCs/>
      <w:sz w:val="36"/>
    </w:rPr>
  </w:style>
  <w:style w:type="character" w:styleId="a4">
    <w:name w:val="Hyperlink"/>
    <w:basedOn w:val="a0"/>
    <w:rsid w:val="000C1A3D"/>
    <w:rPr>
      <w:color w:val="0000FF"/>
      <w:u w:val="single"/>
    </w:rPr>
  </w:style>
  <w:style w:type="paragraph" w:styleId="10">
    <w:name w:val="toc 1"/>
    <w:basedOn w:val="a"/>
    <w:next w:val="a"/>
    <w:autoRedefine/>
    <w:semiHidden/>
    <w:rsid w:val="00676E7F"/>
    <w:pPr>
      <w:tabs>
        <w:tab w:val="left" w:pos="0"/>
        <w:tab w:val="right" w:pos="9287"/>
      </w:tabs>
      <w:spacing w:line="360" w:lineRule="auto"/>
      <w:jc w:val="both"/>
    </w:pPr>
    <w:rPr>
      <w:noProof/>
      <w:sz w:val="28"/>
      <w:szCs w:val="28"/>
    </w:rPr>
  </w:style>
  <w:style w:type="character" w:styleId="a5">
    <w:name w:val="FollowedHyperlink"/>
    <w:basedOn w:val="a0"/>
    <w:rsid w:val="00012EA6"/>
    <w:rPr>
      <w:color w:val="800080"/>
      <w:u w:val="single"/>
    </w:rPr>
  </w:style>
  <w:style w:type="paragraph" w:styleId="a6">
    <w:name w:val="footer"/>
    <w:basedOn w:val="a"/>
    <w:rsid w:val="00676E7F"/>
    <w:pPr>
      <w:tabs>
        <w:tab w:val="center" w:pos="4677"/>
        <w:tab w:val="right" w:pos="9355"/>
      </w:tabs>
    </w:pPr>
  </w:style>
  <w:style w:type="character" w:styleId="a7">
    <w:name w:val="page number"/>
    <w:basedOn w:val="a0"/>
    <w:rsid w:val="00676E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920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sucity.ru/" TargetMode="External"/><Relationship Id="rId3" Type="http://schemas.openxmlformats.org/officeDocument/2006/relationships/settings" Target="settings.xml"/><Relationship Id="rId7" Type="http://schemas.openxmlformats.org/officeDocument/2006/relationships/hyperlink" Target="http://www.twirpx.com/file/18457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2911</Words>
  <Characters>16598</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Организация</Company>
  <LinksUpToDate>false</LinksUpToDate>
  <CharactersWithSpaces>19471</CharactersWithSpaces>
  <SharedDoc>false</SharedDoc>
  <HLinks>
    <vt:vector size="30" baseType="variant">
      <vt:variant>
        <vt:i4>8257647</vt:i4>
      </vt:variant>
      <vt:variant>
        <vt:i4>12</vt:i4>
      </vt:variant>
      <vt:variant>
        <vt:i4>0</vt:i4>
      </vt:variant>
      <vt:variant>
        <vt:i4>5</vt:i4>
      </vt:variant>
      <vt:variant>
        <vt:lpwstr>http://www.msucity.ru/</vt:lpwstr>
      </vt:variant>
      <vt:variant>
        <vt:lpwstr/>
      </vt:variant>
      <vt:variant>
        <vt:i4>3735615</vt:i4>
      </vt:variant>
      <vt:variant>
        <vt:i4>9</vt:i4>
      </vt:variant>
      <vt:variant>
        <vt:i4>0</vt:i4>
      </vt:variant>
      <vt:variant>
        <vt:i4>5</vt:i4>
      </vt:variant>
      <vt:variant>
        <vt:lpwstr>http://www.twirpx.com/file/184574/</vt:lpwstr>
      </vt:variant>
      <vt:variant>
        <vt:lpwstr/>
      </vt:variant>
      <vt:variant>
        <vt:i4>1441843</vt:i4>
      </vt:variant>
      <vt:variant>
        <vt:i4>6</vt:i4>
      </vt:variant>
      <vt:variant>
        <vt:i4>0</vt:i4>
      </vt:variant>
      <vt:variant>
        <vt:i4>5</vt:i4>
      </vt:variant>
      <vt:variant>
        <vt:lpwstr/>
      </vt:variant>
      <vt:variant>
        <vt:lpwstr>_Toc210520359</vt:lpwstr>
      </vt:variant>
      <vt:variant>
        <vt:i4>1441843</vt:i4>
      </vt:variant>
      <vt:variant>
        <vt:i4>3</vt:i4>
      </vt:variant>
      <vt:variant>
        <vt:i4>0</vt:i4>
      </vt:variant>
      <vt:variant>
        <vt:i4>5</vt:i4>
      </vt:variant>
      <vt:variant>
        <vt:lpwstr/>
      </vt:variant>
      <vt:variant>
        <vt:lpwstr>_Toc210520358</vt:lpwstr>
      </vt:variant>
      <vt:variant>
        <vt:i4>1441843</vt:i4>
      </vt:variant>
      <vt:variant>
        <vt:i4>0</vt:i4>
      </vt:variant>
      <vt:variant>
        <vt:i4>0</vt:i4>
      </vt:variant>
      <vt:variant>
        <vt:i4>5</vt:i4>
      </vt:variant>
      <vt:variant>
        <vt:lpwstr/>
      </vt:variant>
      <vt:variant>
        <vt:lpwstr>_Toc210520358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subject/>
  <dc:creator>Customer</dc:creator>
  <cp:keywords/>
  <dc:description/>
  <cp:lastModifiedBy>admin</cp:lastModifiedBy>
  <cp:revision>2</cp:revision>
  <dcterms:created xsi:type="dcterms:W3CDTF">2014-04-17T13:57:00Z</dcterms:created>
  <dcterms:modified xsi:type="dcterms:W3CDTF">2014-04-17T13:57:00Z</dcterms:modified>
</cp:coreProperties>
</file>