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54" w:rsidRDefault="00A25254" w:rsidP="00AD0828">
      <w:pPr>
        <w:jc w:val="both"/>
        <w:rPr>
          <w:b/>
          <w:sz w:val="28"/>
          <w:szCs w:val="28"/>
        </w:rPr>
      </w:pPr>
    </w:p>
    <w:p w:rsidR="00D530EE" w:rsidRPr="0021347D" w:rsidRDefault="00D530EE" w:rsidP="00AD0828">
      <w:pPr>
        <w:jc w:val="both"/>
        <w:rPr>
          <w:b/>
          <w:sz w:val="28"/>
          <w:szCs w:val="28"/>
        </w:rPr>
      </w:pPr>
      <w:r w:rsidRPr="0021347D">
        <w:rPr>
          <w:b/>
          <w:sz w:val="28"/>
          <w:szCs w:val="28"/>
        </w:rPr>
        <w:t>Заемные и кредитные отношения</w:t>
      </w:r>
    </w:p>
    <w:p w:rsidR="00D530EE" w:rsidRPr="0021347D" w:rsidRDefault="00D530EE" w:rsidP="00AD0828">
      <w:pPr>
        <w:ind w:firstLine="900"/>
        <w:jc w:val="both"/>
      </w:pPr>
      <w:r w:rsidRPr="0021347D">
        <w:t>Заемные и кредитные отношения являются неотъемле</w:t>
      </w:r>
      <w:r w:rsidRPr="0021347D">
        <w:softHyphen/>
        <w:t>мой частью имущественного оборота, осуществляемого в процессах производственно-хозяйственной деятельности, так как использование заемных средств является одним из путей повышения рентабельности собственных средств.</w:t>
      </w:r>
    </w:p>
    <w:p w:rsidR="00D530EE" w:rsidRPr="0021347D" w:rsidRDefault="00D530EE" w:rsidP="00AD0828">
      <w:pPr>
        <w:ind w:firstLine="900"/>
        <w:jc w:val="both"/>
      </w:pPr>
      <w:r w:rsidRPr="0021347D">
        <w:t>Гражданский кодекс различает несколько договор</w:t>
      </w:r>
      <w:r w:rsidRPr="0021347D">
        <w:softHyphen/>
        <w:t>ных обязательств, представляющих единые по экономи</w:t>
      </w:r>
      <w:r w:rsidRPr="0021347D">
        <w:softHyphen/>
        <w:t xml:space="preserve">ческой природе заемные отношения: во-первых, </w:t>
      </w:r>
      <w:r w:rsidRPr="00AD0828">
        <w:rPr>
          <w:b/>
        </w:rPr>
        <w:t>дого</w:t>
      </w:r>
      <w:r w:rsidRPr="00AD0828">
        <w:rPr>
          <w:b/>
        </w:rPr>
        <w:softHyphen/>
        <w:t>вор займа</w:t>
      </w:r>
      <w:r w:rsidRPr="0021347D">
        <w:t xml:space="preserve"> в строгом смысле слова, правила которого одновременно являются общими для договоров денеж</w:t>
      </w:r>
      <w:r w:rsidRPr="0021347D">
        <w:softHyphen/>
        <w:t xml:space="preserve">ного и товарного кредита; во-вторых, </w:t>
      </w:r>
      <w:r w:rsidRPr="00AD0828">
        <w:rPr>
          <w:b/>
        </w:rPr>
        <w:t>кредитный дого</w:t>
      </w:r>
      <w:r w:rsidRPr="00AD0828">
        <w:rPr>
          <w:b/>
        </w:rPr>
        <w:softHyphen/>
        <w:t>вор</w:t>
      </w:r>
      <w:r w:rsidRPr="0021347D">
        <w:t>, к которому при отсутствии специальных предписа</w:t>
      </w:r>
      <w:r w:rsidRPr="0021347D">
        <w:softHyphen/>
        <w:t>ний могут применяться также правила о договоре зай</w:t>
      </w:r>
      <w:r w:rsidRPr="0021347D">
        <w:softHyphen/>
        <w:t>ма, если они не противоречат существу регулируемых им отношений; в-третьих, особые разновидности кре</w:t>
      </w:r>
      <w:r w:rsidRPr="0021347D">
        <w:softHyphen/>
        <w:t xml:space="preserve">дита — </w:t>
      </w:r>
      <w:r w:rsidRPr="00AD0828">
        <w:rPr>
          <w:i/>
        </w:rPr>
        <w:t>товарный</w:t>
      </w:r>
      <w:r w:rsidRPr="0021347D">
        <w:t xml:space="preserve"> и </w:t>
      </w:r>
      <w:r w:rsidRPr="00AD0828">
        <w:rPr>
          <w:i/>
        </w:rPr>
        <w:t>коммерческий</w:t>
      </w:r>
      <w:r w:rsidRPr="0021347D">
        <w:t>, к которым наряду с правилами о договорах кредита и займа могут также применяться правила об основных договорах, обслужи</w:t>
      </w:r>
      <w:r w:rsidRPr="0021347D">
        <w:softHyphen/>
        <w:t>ваемых кредитом (например, о договорах купли-прода</w:t>
      </w:r>
      <w:r w:rsidRPr="0021347D">
        <w:softHyphen/>
        <w:t>жи). Таким образом, различные кредитные обязательст</w:t>
      </w:r>
      <w:r w:rsidRPr="0021347D">
        <w:softHyphen/>
        <w:t>ва рассматриваются как самостоятельная разновидность общей категории заемных обязательств.</w:t>
      </w:r>
    </w:p>
    <w:p w:rsidR="00D530EE" w:rsidRPr="0021347D" w:rsidRDefault="00D530EE" w:rsidP="00AD0828">
      <w:pPr>
        <w:jc w:val="both"/>
      </w:pPr>
    </w:p>
    <w:p w:rsidR="00D530EE" w:rsidRPr="00AD0828" w:rsidRDefault="00D530EE" w:rsidP="00AD0828">
      <w:pPr>
        <w:jc w:val="both"/>
        <w:rPr>
          <w:b/>
          <w:sz w:val="28"/>
          <w:szCs w:val="28"/>
        </w:rPr>
      </w:pPr>
      <w:r w:rsidRPr="00AD0828">
        <w:rPr>
          <w:b/>
          <w:sz w:val="28"/>
          <w:szCs w:val="28"/>
        </w:rPr>
        <w:t>Договор займа</w:t>
      </w:r>
    </w:p>
    <w:p w:rsidR="00D530EE" w:rsidRPr="0021347D" w:rsidRDefault="00D530EE" w:rsidP="00AD0828">
      <w:pPr>
        <w:ind w:firstLine="900"/>
        <w:jc w:val="both"/>
      </w:pPr>
      <w:r w:rsidRPr="0021347D">
        <w:t>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</w:t>
      </w:r>
      <w:r w:rsidRPr="0021347D">
        <w:softHyphen/>
        <w:t>емщик обязуется возвратить заимодавцу такую же сум</w:t>
      </w:r>
      <w:r w:rsidRPr="0021347D">
        <w:softHyphen/>
        <w:t>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</w:t>
      </w:r>
      <w:r w:rsidRPr="0021347D">
        <w:softHyphen/>
        <w:t>нег или других вещей. Кроме того, обязательства займа могут возникать не только из договора займа. По согла</w:t>
      </w:r>
      <w:r w:rsidRPr="0021347D">
        <w:softHyphen/>
        <w:t>шению сторон иного договора, например, купли-прода</w:t>
      </w:r>
      <w:r w:rsidRPr="0021347D">
        <w:softHyphen/>
        <w:t>жи или аренды их долг, возникший по такому договору (например, по предоставлению товаров или по оплате аренды), может быть заменен (новирован) обязательст</w:t>
      </w:r>
      <w:r w:rsidRPr="0021347D">
        <w:softHyphen/>
        <w:t>вом займа. По сути это означает известную отсрочку ис</w:t>
      </w:r>
      <w:r w:rsidRPr="0021347D">
        <w:softHyphen/>
        <w:t>полнения с распространением на нее правил о договоре займа, включая начисление процентов.</w:t>
      </w:r>
    </w:p>
    <w:p w:rsidR="00D530EE" w:rsidRPr="0021347D" w:rsidRDefault="00D530EE" w:rsidP="00AD0828">
      <w:pPr>
        <w:ind w:firstLine="900"/>
        <w:jc w:val="both"/>
      </w:pPr>
      <w:r w:rsidRPr="0021347D">
        <w:t>Если иное не предусмотрено законом или договором займа, заимодавец имеет право на получение с заемщика процентов на сумму займа в размере и порядке, опре</w:t>
      </w:r>
      <w:r w:rsidRPr="0021347D">
        <w:softHyphen/>
        <w:t>деленных договором. При отсутствии в договоре усло</w:t>
      </w:r>
      <w:r w:rsidRPr="0021347D">
        <w:softHyphen/>
        <w:t>вия о размере процентов их размер определяется суще</w:t>
      </w:r>
      <w:r w:rsidRPr="0021347D">
        <w:softHyphen/>
        <w:t>ствующей в месте жительства заимодавца, а если заи</w:t>
      </w:r>
      <w:r w:rsidRPr="0021347D">
        <w:softHyphen/>
        <w:t>модавцем является юридическое лицо, в месте его на</w:t>
      </w:r>
      <w:r w:rsidRPr="0021347D">
        <w:softHyphen/>
        <w:t>хождения ставкой банковского процента (ставкой рефи</w:t>
      </w:r>
      <w:r w:rsidRPr="0021347D">
        <w:softHyphen/>
        <w:t>нансирования) на день уплаты заемщиком суммы долга или его соответствующей части.</w:t>
      </w:r>
    </w:p>
    <w:p w:rsidR="00D530EE" w:rsidRPr="0021347D" w:rsidRDefault="00D530EE" w:rsidP="00AD0828">
      <w:pPr>
        <w:ind w:firstLine="900"/>
        <w:jc w:val="both"/>
      </w:pPr>
      <w:r w:rsidRPr="0021347D">
        <w:t>При отсутствии иного соглашения проценты выпла</w:t>
      </w:r>
      <w:r w:rsidRPr="0021347D">
        <w:softHyphen/>
        <w:t>чиваются ежемесячно до дня возврата суммы займа.</w:t>
      </w:r>
    </w:p>
    <w:p w:rsidR="00D530EE" w:rsidRPr="0021347D" w:rsidRDefault="00D530EE" w:rsidP="00AD0828">
      <w:pPr>
        <w:ind w:firstLine="900"/>
        <w:jc w:val="both"/>
      </w:pPr>
      <w:r w:rsidRPr="0021347D">
        <w:t>Договор займа предполагается беспроцентным, если в нем прямо не предусмотрено иное, в случаях, когда заемщику передаются не деньги, а другие вещи, опре</w:t>
      </w:r>
      <w:r w:rsidRPr="0021347D">
        <w:softHyphen/>
        <w:t>деленные родовыми признаками.</w:t>
      </w:r>
    </w:p>
    <w:p w:rsidR="00D530EE" w:rsidRPr="0021347D" w:rsidRDefault="00D530EE" w:rsidP="00AD0828">
      <w:pPr>
        <w:ind w:firstLine="900"/>
        <w:jc w:val="both"/>
      </w:pPr>
      <w:r w:rsidRPr="0021347D">
        <w:t>Следует обратить внимание на то, что предметом до</w:t>
      </w:r>
      <w:r w:rsidRPr="0021347D">
        <w:softHyphen/>
        <w:t xml:space="preserve">говора займа могут быть как </w:t>
      </w:r>
      <w:r w:rsidRPr="00AD0828">
        <w:rPr>
          <w:i/>
        </w:rPr>
        <w:t>деньги</w:t>
      </w:r>
      <w:r w:rsidRPr="0021347D">
        <w:t xml:space="preserve">, так и иные </w:t>
      </w:r>
      <w:r w:rsidRPr="00AD0828">
        <w:rPr>
          <w:i/>
        </w:rPr>
        <w:t>движи</w:t>
      </w:r>
      <w:r w:rsidRPr="00AD0828">
        <w:rPr>
          <w:i/>
        </w:rPr>
        <w:softHyphen/>
        <w:t>мые вещи</w:t>
      </w:r>
      <w:r w:rsidRPr="0021347D">
        <w:t>, которые определяются родовыми, а не инди</w:t>
      </w:r>
      <w:r w:rsidRPr="0021347D">
        <w:softHyphen/>
        <w:t>видуальными признаками (например, определенное до</w:t>
      </w:r>
      <w:r w:rsidRPr="0021347D">
        <w:softHyphen/>
        <w:t>говором количество зерна известного сорта или металла такой-то марки). Следовательно, имущество, составляю</w:t>
      </w:r>
      <w:r w:rsidRPr="0021347D">
        <w:softHyphen/>
        <w:t>щее предмет займа, поступает в собственность заемщи</w:t>
      </w:r>
      <w:r w:rsidRPr="0021347D">
        <w:softHyphen/>
        <w:t>ка и перестает быть объектом собственности заимодав</w:t>
      </w:r>
      <w:r w:rsidRPr="0021347D">
        <w:softHyphen/>
        <w:t>ца. Поэтому последний вправе претендовать на возврат ему лишь аналогичных по роду, качеству и количеству вещей.</w:t>
      </w:r>
    </w:p>
    <w:p w:rsidR="00D530EE" w:rsidRPr="0021347D" w:rsidRDefault="00D530EE" w:rsidP="00AD0828">
      <w:pPr>
        <w:ind w:firstLine="900"/>
        <w:jc w:val="both"/>
      </w:pPr>
      <w:r w:rsidRPr="00AD0828">
        <w:rPr>
          <w:i/>
        </w:rPr>
        <w:t>Заемщик обязан возвратить заимодавцу получен</w:t>
      </w:r>
      <w:r w:rsidRPr="00AD0828">
        <w:rPr>
          <w:i/>
        </w:rPr>
        <w:softHyphen/>
        <w:t>ную сумму займа в срок</w:t>
      </w:r>
      <w:r w:rsidRPr="0021347D">
        <w:t xml:space="preserve"> и в порядке, которые предус</w:t>
      </w:r>
      <w:r w:rsidRPr="0021347D">
        <w:softHyphen/>
        <w:t>мотрены договором займа. Если срок возврата договором не установлен или определен моментом востребования, сумма займа должна быть возвращена заемщиком в те</w:t>
      </w:r>
      <w:r w:rsidRPr="0021347D">
        <w:softHyphen/>
        <w:t>чение 30 дней со дня предъявления заимодавцем требо</w:t>
      </w:r>
      <w:r w:rsidRPr="0021347D">
        <w:softHyphen/>
        <w:t>вания об этом, если иное не предусмотрено договором.</w:t>
      </w:r>
    </w:p>
    <w:p w:rsidR="00D530EE" w:rsidRPr="0021347D" w:rsidRDefault="00D530EE" w:rsidP="00AD0828">
      <w:pPr>
        <w:ind w:firstLine="900"/>
        <w:jc w:val="both"/>
      </w:pPr>
      <w:r w:rsidRPr="0021347D">
        <w:t>Сумма займа, предоставленного под проценты, может быть возвращена досрочно при наличии согласия заимо</w:t>
      </w:r>
      <w:r w:rsidRPr="0021347D">
        <w:softHyphen/>
        <w:t>давца (поскольку он в этом случае лишается части свое</w:t>
      </w:r>
      <w:r w:rsidRPr="0021347D">
        <w:softHyphen/>
        <w:t>го дохода). Сумма беспроцентного займа может быть воз</w:t>
      </w:r>
      <w:r w:rsidRPr="0021347D">
        <w:softHyphen/>
        <w:t>вращена заемщиком досрочно без такового согласия.</w:t>
      </w:r>
    </w:p>
    <w:p w:rsidR="0021347D" w:rsidRPr="0021347D" w:rsidRDefault="00D530EE" w:rsidP="00AD0828">
      <w:pPr>
        <w:ind w:firstLine="900"/>
        <w:jc w:val="both"/>
      </w:pPr>
      <w:r w:rsidRPr="0021347D">
        <w:t>Если иное не предусмотрено договором займа, сумма займа считается возвращенной в момент передачи ее заимодавцу или зачисления соответствующих денежных средств на его банковский счет. Лишь с этого момента</w:t>
      </w:r>
      <w:r w:rsidR="0021347D" w:rsidRPr="0021347D">
        <w:t xml:space="preserve"> обязательства заемщика предполагаются прекративши</w:t>
      </w:r>
      <w:r w:rsidR="0021347D" w:rsidRPr="0021347D">
        <w:softHyphen/>
        <w:t>мися. Таким моментом нельзя, следовательно, считать списание соответствующей суммы со счета плательщи</w:t>
      </w:r>
      <w:r w:rsidR="0021347D" w:rsidRPr="0021347D">
        <w:softHyphen/>
        <w:t>ка или ее поступление на корреспондентский счет об</w:t>
      </w:r>
      <w:r w:rsidR="0021347D" w:rsidRPr="0021347D">
        <w:softHyphen/>
        <w:t>служивающего банка и т. п., что имеет существенное значение, особенно в отношениях банковского кредита.</w:t>
      </w:r>
    </w:p>
    <w:p w:rsidR="0021347D" w:rsidRPr="0021347D" w:rsidRDefault="0021347D" w:rsidP="00AD0828">
      <w:pPr>
        <w:ind w:firstLine="900"/>
        <w:jc w:val="both"/>
      </w:pPr>
      <w:r w:rsidRPr="0021347D">
        <w:t>В случаях, когда заемщик не возвращает в срок сум</w:t>
      </w:r>
      <w:r w:rsidRPr="0021347D">
        <w:softHyphen/>
        <w:t>му займа, на эту сумму подлежат уплате проценты в размере учетной ставки банковского процента на день исполнения обязательства со дня, когда она должна быть возвращена, до дня ее возврата заимодавцу неза</w:t>
      </w:r>
      <w:r w:rsidRPr="0021347D">
        <w:softHyphen/>
        <w:t>висимо от уплаты процентов собственно по договору зай</w:t>
      </w:r>
      <w:r w:rsidRPr="0021347D">
        <w:softHyphen/>
        <w:t>ма (если иное не предусмотрено законом или договором займа). Уплата указанных процентов является не «пла</w:t>
      </w:r>
      <w:r w:rsidRPr="0021347D">
        <w:softHyphen/>
        <w:t>той за кредит», а санкцией за невыполнение заемщи</w:t>
      </w:r>
      <w:r w:rsidRPr="0021347D">
        <w:softHyphen/>
        <w:t>ком своих обязательств. Следует отметить, что такие проценты могут быть взысканы лишь при нарушении обязательств займа денег, но не вещей.</w:t>
      </w:r>
    </w:p>
    <w:p w:rsidR="0021347D" w:rsidRPr="0021347D" w:rsidRDefault="0021347D" w:rsidP="00AD0828">
      <w:pPr>
        <w:ind w:firstLine="900"/>
        <w:jc w:val="both"/>
      </w:pPr>
      <w:r w:rsidRPr="0021347D">
        <w:t>Если договором займа предусмотрено возвращение займа по частям (в рассрочку), то при нарушении заем</w:t>
      </w:r>
      <w:r w:rsidRPr="0021347D">
        <w:softHyphen/>
        <w:t>щиком срока, установленного для возврата очередной части займа, заимодавец вправе потребовать досрочного возврата всей оставшейся суммы займа вместе с причи</w:t>
      </w:r>
      <w:r w:rsidRPr="0021347D">
        <w:softHyphen/>
        <w:t>тающимися процентами.</w:t>
      </w:r>
    </w:p>
    <w:p w:rsidR="0021347D" w:rsidRPr="0021347D" w:rsidRDefault="0021347D" w:rsidP="00AD0828">
      <w:pPr>
        <w:ind w:firstLine="900"/>
        <w:jc w:val="both"/>
      </w:pPr>
      <w:r w:rsidRPr="0021347D">
        <w:t>При невыполнении заемщиком предусмотренных до</w:t>
      </w:r>
      <w:r w:rsidRPr="0021347D">
        <w:softHyphen/>
        <w:t>говором займа обязанностей по обеспечению возврата суммы займа (например, залога, поручительства, бан</w:t>
      </w:r>
      <w:r w:rsidRPr="0021347D">
        <w:softHyphen/>
        <w:t>ковской гарантии), а также при утрате обеспечения (на</w:t>
      </w:r>
      <w:r w:rsidRPr="0021347D">
        <w:softHyphen/>
        <w:t>пример, гибель предмета залога) или ухудшения его ус</w:t>
      </w:r>
      <w:r w:rsidRPr="0021347D">
        <w:softHyphen/>
        <w:t>ловий (поручитель — коммерческая организация объ</w:t>
      </w:r>
      <w:r w:rsidRPr="0021347D">
        <w:softHyphen/>
        <w:t>являет об уменьшении своего уставного капитала) по обстоятельствам, за которые заимодавец не отвечает, последний вправе потребовать от заемщика досрочного возврата суммы займа и уплаты причитающихся про</w:t>
      </w:r>
      <w:r w:rsidRPr="0021347D">
        <w:softHyphen/>
        <w:t>центов, если иное не предусмотрено договором.</w:t>
      </w:r>
    </w:p>
    <w:p w:rsidR="0021347D" w:rsidRPr="0021347D" w:rsidRDefault="0021347D" w:rsidP="00AD0828">
      <w:pPr>
        <w:ind w:firstLine="900"/>
        <w:jc w:val="both"/>
      </w:pPr>
      <w:r w:rsidRPr="0021347D">
        <w:t>Договор займа предусматривает упрощенное по срав</w:t>
      </w:r>
      <w:r w:rsidRPr="0021347D">
        <w:softHyphen/>
        <w:t>нению с кредитным договором оформление. Простая письменная форма требуется для этого договора только в случаях, когда заимодавцем является юридическое ли</w:t>
      </w:r>
      <w:r w:rsidRPr="0021347D">
        <w:softHyphen/>
        <w:t>цо либо сумма этого договора, заключаемого между гражданами, превышает не менее чем в 10 раз минимальный размер оплаты труда, установленный законо</w:t>
      </w:r>
      <w:r w:rsidRPr="0021347D">
        <w:softHyphen/>
        <w:t>дательством. В остальных случаях этот договор не тре</w:t>
      </w:r>
      <w:r w:rsidRPr="0021347D">
        <w:softHyphen/>
        <w:t>бует даже простой письменной формы. Вместе с тем по</w:t>
      </w:r>
      <w:r w:rsidRPr="0021347D">
        <w:softHyphen/>
        <w:t>следняя в указанных выше случаях может быть замене</w:t>
      </w:r>
      <w:r w:rsidRPr="0021347D">
        <w:softHyphen/>
        <w:t>на распиской заемщика либо иным документом, под</w:t>
      </w:r>
      <w:r w:rsidRPr="0021347D">
        <w:softHyphen/>
        <w:t>тверждающим передачу заимодавцем заемщику опреде</w:t>
      </w:r>
      <w:r w:rsidRPr="0021347D">
        <w:softHyphen/>
        <w:t>ленной денежной суммы или определенного количества вещей (платежное поручение банку, счет-фактура на то</w:t>
      </w:r>
      <w:r w:rsidRPr="0021347D">
        <w:softHyphen/>
        <w:t>вары, облигации и т. д.).</w:t>
      </w:r>
    </w:p>
    <w:p w:rsidR="0021347D" w:rsidRPr="0021347D" w:rsidRDefault="0021347D" w:rsidP="00AD0828">
      <w:pPr>
        <w:ind w:firstLine="900"/>
        <w:jc w:val="both"/>
      </w:pPr>
      <w:r w:rsidRPr="0021347D">
        <w:t>Следует иметь в виду, что даже при несоблюдении простой письменной формы договора займа в случаях, предусмотренных законом, такой договор вовсе не счи</w:t>
      </w:r>
      <w:r w:rsidRPr="0021347D">
        <w:softHyphen/>
        <w:t>тается недействительным. Сторонам в этой ситуации за</w:t>
      </w:r>
      <w:r w:rsidRPr="0021347D">
        <w:softHyphen/>
        <w:t>прещается ссылаться на свидетельские показания в под</w:t>
      </w:r>
      <w:r w:rsidRPr="0021347D">
        <w:softHyphen/>
        <w:t>тверждение договора займа или его условий. Однако это не лишает их возможности приводить письменные и другие доказательства. Данное обстоятельство имеет значение и для случаев оспаривания договора заемщи</w:t>
      </w:r>
      <w:r w:rsidRPr="0021347D">
        <w:softHyphen/>
        <w:t>ком «по безденежности», то есть в ситуациях, когда за</w:t>
      </w:r>
      <w:r w:rsidRPr="0021347D">
        <w:softHyphen/>
        <w:t>емщик доказывает фактическое неполучение от заимо</w:t>
      </w:r>
      <w:r w:rsidRPr="0021347D">
        <w:softHyphen/>
        <w:t>давца денег или вещей по договору либо получение их в меньшем количестве, чем было согласовано сторона</w:t>
      </w:r>
      <w:r w:rsidRPr="0021347D">
        <w:softHyphen/>
        <w:t>ми. Если договор займа требовал простой письменной формы, то и его оспаривание по безденежности на осно</w:t>
      </w:r>
      <w:r w:rsidRPr="0021347D">
        <w:softHyphen/>
        <w:t>вании свидетельских показаний не допускается (если только речь не шла о договоре, заключенном под влия</w:t>
      </w:r>
      <w:r w:rsidRPr="0021347D">
        <w:softHyphen/>
        <w:t>нием обмана, насилия, угрозы и тому подобных обстоя</w:t>
      </w:r>
      <w:r w:rsidRPr="0021347D">
        <w:softHyphen/>
        <w:t>тельств, доказывание которых в любом случае возмож</w:t>
      </w:r>
      <w:r w:rsidRPr="0021347D">
        <w:softHyphen/>
        <w:t>но со ссылкой на свидетелей). Последствия несоблюде</w:t>
      </w:r>
      <w:r w:rsidRPr="0021347D">
        <w:softHyphen/>
        <w:t>ния простой письменной формы договора займа связа</w:t>
      </w:r>
      <w:r w:rsidRPr="0021347D">
        <w:softHyphen/>
        <w:t>ны с ограничением круга доказательств, представляе</w:t>
      </w:r>
      <w:r w:rsidRPr="0021347D">
        <w:softHyphen/>
        <w:t>мых сторонами в случае спора. При отсутствии спора такой договор действителен.</w:t>
      </w:r>
    </w:p>
    <w:p w:rsidR="00D530EE" w:rsidRPr="0021347D" w:rsidRDefault="0021347D" w:rsidP="00AD0828">
      <w:pPr>
        <w:ind w:firstLine="900"/>
        <w:jc w:val="both"/>
      </w:pPr>
      <w:r w:rsidRPr="0021347D">
        <w:t>Если в процессе оспаривания заемщиком договора займа по его безденежности будет установлено, что день</w:t>
      </w:r>
      <w:r w:rsidRPr="0021347D">
        <w:softHyphen/>
        <w:t>ги или другие вещи в действительности не были полу</w:t>
      </w:r>
      <w:r w:rsidRPr="0021347D">
        <w:softHyphen/>
        <w:t>чены от заимодавца, договор займа считается незаклю</w:t>
      </w:r>
      <w:r w:rsidRPr="0021347D">
        <w:softHyphen/>
        <w:t>ченным. Когда деньги или вещи в действительности по</w:t>
      </w:r>
      <w:r w:rsidRPr="0021347D">
        <w:softHyphen/>
        <w:t>лучены заемщиком от заимодавца в меньшем количест</w:t>
      </w:r>
      <w:r w:rsidRPr="0021347D">
        <w:softHyphen/>
        <w:t>ве, чем указано в договоре, договор считается заклю</w:t>
      </w:r>
      <w:r w:rsidRPr="0021347D">
        <w:softHyphen/>
        <w:t>ченным на это количество денег или вещей.</w:t>
      </w:r>
    </w:p>
    <w:p w:rsidR="0021347D" w:rsidRPr="0021347D" w:rsidRDefault="0021347D" w:rsidP="00AD0828">
      <w:pPr>
        <w:ind w:firstLine="900"/>
        <w:jc w:val="both"/>
      </w:pPr>
      <w:r w:rsidRPr="00AD0828">
        <w:rPr>
          <w:b/>
        </w:rPr>
        <w:t>Целевой заем.</w:t>
      </w:r>
      <w:r w:rsidRPr="0021347D">
        <w:t xml:space="preserve"> Если договор займа заключен с усло</w:t>
      </w:r>
      <w:r w:rsidRPr="0021347D">
        <w:softHyphen/>
        <w:t>вием использования заемщиком полученных средств на определенные цели (целевой заем), заемщик обязан обеспечить возможность осуществления заимодавцем контроля за целевым использованием суммы займа.</w:t>
      </w:r>
    </w:p>
    <w:p w:rsidR="0021347D" w:rsidRPr="0021347D" w:rsidRDefault="0021347D" w:rsidP="00AD0828">
      <w:pPr>
        <w:ind w:firstLine="900"/>
        <w:jc w:val="both"/>
      </w:pPr>
      <w:r w:rsidRPr="0021347D">
        <w:t>В случае невыполнения заемщиком условия договора займа о целевом использовании суммы займа, а также при нарушении предусмотренных обязанностей заимо</w:t>
      </w:r>
      <w:r w:rsidRPr="0021347D">
        <w:softHyphen/>
        <w:t>давец вправе потребовать от заемщика досрочного воз</w:t>
      </w:r>
      <w:r w:rsidRPr="0021347D">
        <w:softHyphen/>
        <w:t>врата суммы займа и уплаты причитающихся процен</w:t>
      </w:r>
      <w:r w:rsidRPr="0021347D">
        <w:softHyphen/>
        <w:t>тов, если иное не предусмотрено договором.</w:t>
      </w:r>
    </w:p>
    <w:p w:rsidR="0021347D" w:rsidRDefault="0021347D" w:rsidP="00AD0828">
      <w:pPr>
        <w:ind w:firstLine="900"/>
        <w:jc w:val="both"/>
      </w:pPr>
      <w:r w:rsidRPr="00AD0828">
        <w:rPr>
          <w:b/>
        </w:rPr>
        <w:t>Новация долга в заемное обязательство.</w:t>
      </w:r>
      <w:r w:rsidRPr="0021347D">
        <w:t xml:space="preserve"> По согла</w:t>
      </w:r>
      <w:r w:rsidRPr="0021347D">
        <w:softHyphen/>
        <w:t>шению сторон долг, возникший из купли-продажи, аренды имущества или иного основания, может быть за</w:t>
      </w:r>
      <w:r w:rsidRPr="0021347D">
        <w:softHyphen/>
        <w:t>менен заемным обязательством.</w:t>
      </w:r>
    </w:p>
    <w:p w:rsidR="00AD0828" w:rsidRPr="0021347D" w:rsidRDefault="00AD0828" w:rsidP="00AD0828">
      <w:pPr>
        <w:ind w:firstLine="900"/>
        <w:jc w:val="both"/>
      </w:pPr>
    </w:p>
    <w:p w:rsidR="0021347D" w:rsidRPr="00AD0828" w:rsidRDefault="0021347D" w:rsidP="00AD0828">
      <w:pPr>
        <w:jc w:val="both"/>
        <w:rPr>
          <w:b/>
          <w:sz w:val="28"/>
          <w:szCs w:val="28"/>
        </w:rPr>
      </w:pPr>
      <w:r w:rsidRPr="00AD0828">
        <w:rPr>
          <w:b/>
          <w:sz w:val="28"/>
          <w:szCs w:val="28"/>
        </w:rPr>
        <w:t>Кредитный договор</w:t>
      </w:r>
    </w:p>
    <w:p w:rsidR="0021347D" w:rsidRPr="0021347D" w:rsidRDefault="0021347D" w:rsidP="00AD0828">
      <w:pPr>
        <w:ind w:firstLine="900"/>
        <w:jc w:val="both"/>
      </w:pPr>
      <w:r w:rsidRPr="0021347D">
        <w:t>По кредитному договору банк или иная кредитная орга</w:t>
      </w:r>
      <w:r w:rsidRPr="0021347D">
        <w:softHyphen/>
        <w:t>низация (</w:t>
      </w:r>
      <w:r w:rsidRPr="00AD0828">
        <w:rPr>
          <w:i/>
        </w:rPr>
        <w:t>кредитор</w:t>
      </w:r>
      <w:r w:rsidRPr="0021347D">
        <w:t xml:space="preserve">) обязуется предоставить денежные средства (кредит) </w:t>
      </w:r>
      <w:r w:rsidRPr="00AD0828">
        <w:rPr>
          <w:i/>
        </w:rPr>
        <w:t>заемщику</w:t>
      </w:r>
      <w:r w:rsidRPr="0021347D">
        <w:t xml:space="preserve"> в размере и на условиях, предусмотренных договором, а заемщик обязуется воз</w:t>
      </w:r>
      <w:r w:rsidRPr="0021347D">
        <w:softHyphen/>
        <w:t>вратить полученную денежную сумму и уплатить про</w:t>
      </w:r>
      <w:r w:rsidRPr="0021347D">
        <w:softHyphen/>
        <w:t>центы на нее.</w:t>
      </w:r>
    </w:p>
    <w:p w:rsidR="0021347D" w:rsidRPr="0021347D" w:rsidRDefault="0021347D" w:rsidP="00AD0828">
      <w:pPr>
        <w:ind w:firstLine="900"/>
        <w:jc w:val="both"/>
      </w:pPr>
      <w:r w:rsidRPr="0021347D">
        <w:t xml:space="preserve">Кредитный договор является </w:t>
      </w:r>
      <w:r w:rsidRPr="00AD0828">
        <w:rPr>
          <w:i/>
        </w:rPr>
        <w:t>разновидностью отно</w:t>
      </w:r>
      <w:r w:rsidRPr="00AD0828">
        <w:rPr>
          <w:i/>
        </w:rPr>
        <w:softHyphen/>
        <w:t>шений займа</w:t>
      </w:r>
      <w:r w:rsidRPr="0021347D">
        <w:t>. Однако он должен быть заключен толь</w:t>
      </w:r>
      <w:r w:rsidRPr="0021347D">
        <w:softHyphen/>
        <w:t>ко в письменной форме, в противном случае договор считается ничтожным. По своей юридической природе кредитный договор является консенсуальным, то есть вступает в силу с момента достижения сторонами соот</w:t>
      </w:r>
      <w:r w:rsidRPr="0021347D">
        <w:softHyphen/>
        <w:t>ветствующего соглашения до реальной передачи денег заемщику (тем более что такая передача может произ</w:t>
      </w:r>
      <w:r w:rsidRPr="0021347D">
        <w:softHyphen/>
        <w:t>водиться периодически, а не однократно). Следователь</w:t>
      </w:r>
      <w:r w:rsidRPr="0021347D">
        <w:softHyphen/>
        <w:t>но, при наличии такого соглашения заемщик может принудить заимодавца к выдаче ему кредита. Послед</w:t>
      </w:r>
      <w:r w:rsidRPr="0021347D">
        <w:softHyphen/>
        <w:t>ний может, однако, отказаться от выдачи кредита пол</w:t>
      </w:r>
      <w:r w:rsidRPr="0021347D">
        <w:softHyphen/>
        <w:t>ностью или в части при наличии обстоятельств, оче</w:t>
      </w:r>
      <w:r w:rsidRPr="0021347D">
        <w:softHyphen/>
        <w:t>видно свидетельствующих о невозможности возврата суммы кредита в срок, например, при неплатежеспо</w:t>
      </w:r>
      <w:r w:rsidRPr="0021347D">
        <w:softHyphen/>
        <w:t>собности заемщика. Кроме того, и заемщик не может быть принужден к получению кредита (и его возврату с установленными процентами), если иное прямо не предусмотрено законом, иными правовыми актами или договором. Нормы, устанавливаемые Гражданским ко</w:t>
      </w:r>
      <w:r w:rsidRPr="0021347D">
        <w:softHyphen/>
        <w:t>дексом РФ, сближают консенсуальный характер кре</w:t>
      </w:r>
      <w:r w:rsidRPr="0021347D">
        <w:softHyphen/>
        <w:t>дитного договора с реальным по своей юридической природе договором займа.</w:t>
      </w:r>
    </w:p>
    <w:p w:rsidR="0021347D" w:rsidRPr="0021347D" w:rsidRDefault="0021347D" w:rsidP="00AD0828">
      <w:pPr>
        <w:ind w:firstLine="900"/>
        <w:jc w:val="both"/>
      </w:pPr>
      <w:r w:rsidRPr="0021347D">
        <w:t xml:space="preserve">В роли заимодавца по кредитному договору может выступать </w:t>
      </w:r>
      <w:r w:rsidRPr="00AD0828">
        <w:rPr>
          <w:i/>
        </w:rPr>
        <w:t>только банк</w:t>
      </w:r>
      <w:r w:rsidRPr="0021347D">
        <w:t xml:space="preserve"> или иная кредитная организа</w:t>
      </w:r>
      <w:r w:rsidRPr="0021347D">
        <w:softHyphen/>
        <w:t>ция, имеющая соответствующую лицензию Центробан</w:t>
      </w:r>
      <w:r w:rsidRPr="0021347D">
        <w:softHyphen/>
        <w:t xml:space="preserve">ка. Предметом кредитного договора могут быть </w:t>
      </w:r>
      <w:r w:rsidRPr="00AD0828">
        <w:rPr>
          <w:i/>
        </w:rPr>
        <w:t>только деньги</w:t>
      </w:r>
      <w:r w:rsidRPr="0021347D">
        <w:t>, но не иное имущество (вещи). Более того, выда</w:t>
      </w:r>
      <w:r w:rsidRPr="0021347D">
        <w:softHyphen/>
        <w:t xml:space="preserve">ча большинства кредитов осуществляется </w:t>
      </w:r>
      <w:r w:rsidRPr="00AD0828">
        <w:rPr>
          <w:i/>
        </w:rPr>
        <w:t>в безналич</w:t>
      </w:r>
      <w:r w:rsidRPr="00AD0828">
        <w:rPr>
          <w:i/>
        </w:rPr>
        <w:softHyphen/>
        <w:t>ной форме</w:t>
      </w:r>
      <w:r w:rsidRPr="0021347D">
        <w:t>, то есть предметом кредитных отношений становятся права требования, а не деньги (в виде денеж</w:t>
      </w:r>
      <w:r w:rsidRPr="0021347D">
        <w:softHyphen/>
        <w:t>ных купюр).</w:t>
      </w:r>
    </w:p>
    <w:p w:rsidR="0021347D" w:rsidRPr="0021347D" w:rsidRDefault="0021347D" w:rsidP="00AD0828">
      <w:pPr>
        <w:ind w:firstLine="900"/>
        <w:jc w:val="both"/>
      </w:pPr>
      <w:r w:rsidRPr="0021347D">
        <w:t>Заемщик вправе отказаться от получения кредита полностью или частично, уведомив об этом кредитора до установленного договором срока его предоставления, если иное не предусмотрено законом, иными правовы</w:t>
      </w:r>
      <w:r w:rsidRPr="0021347D">
        <w:softHyphen/>
        <w:t>ми актами или кредитным договором. В случае наруше</w:t>
      </w:r>
      <w:r w:rsidRPr="0021347D">
        <w:softHyphen/>
        <w:t>ния заемщиком предусмотренной кредитным договором обязанности целевого использования кредита кредитор вправе отказаться от дальнейшего кредитования заем</w:t>
      </w:r>
      <w:r w:rsidRPr="0021347D">
        <w:softHyphen/>
        <w:t>щика по договору.</w:t>
      </w:r>
    </w:p>
    <w:p w:rsidR="0021347D" w:rsidRPr="0021347D" w:rsidRDefault="0021347D" w:rsidP="00AD0828">
      <w:pPr>
        <w:ind w:firstLine="900"/>
        <w:jc w:val="both"/>
      </w:pPr>
      <w:r w:rsidRPr="00AD0828">
        <w:rPr>
          <w:b/>
        </w:rPr>
        <w:t>Товарный кредит</w:t>
      </w:r>
      <w:r w:rsidRPr="0021347D">
        <w:t>. Сторонами может быть заключен договор, предусматривающий обязанность одной сторо</w:t>
      </w:r>
      <w:r w:rsidRPr="0021347D">
        <w:softHyphen/>
        <w:t>ны предоставить другой стороне вещи, определенные ро</w:t>
      </w:r>
      <w:r w:rsidRPr="0021347D">
        <w:softHyphen/>
        <w:t>довыми признаками (договор товарного кредита). К та</w:t>
      </w:r>
      <w:r w:rsidRPr="0021347D">
        <w:softHyphen/>
        <w:t>кому договору применяются правила кредитного дого</w:t>
      </w:r>
      <w:r w:rsidRPr="0021347D">
        <w:softHyphen/>
        <w:t>вора, если иное не предусмотрено таким договором и не вытекает из существа обязательства.</w:t>
      </w:r>
    </w:p>
    <w:p w:rsidR="0021347D" w:rsidRPr="0021347D" w:rsidRDefault="0021347D" w:rsidP="00AD0828">
      <w:pPr>
        <w:ind w:firstLine="900"/>
        <w:jc w:val="both"/>
      </w:pPr>
      <w:r w:rsidRPr="0021347D">
        <w:t>Условия о количестве, об ассортименте, о комплект</w:t>
      </w:r>
      <w:r w:rsidRPr="0021347D">
        <w:softHyphen/>
        <w:t>ности, качестве, таре и (или) об упаковке предоставляе</w:t>
      </w:r>
      <w:r w:rsidRPr="0021347D">
        <w:softHyphen/>
        <w:t>мых вещей должны исполняться в соответствии с пра</w:t>
      </w:r>
      <w:r w:rsidRPr="0021347D">
        <w:softHyphen/>
        <w:t xml:space="preserve">вилами </w:t>
      </w:r>
      <w:r w:rsidRPr="00AD0828">
        <w:rPr>
          <w:i/>
        </w:rPr>
        <w:t>о договоре купли</w:t>
      </w:r>
      <w:r w:rsidRPr="0021347D">
        <w:t>-продажи товаров, если иное не предусмотрено договором товарного кредита.</w:t>
      </w:r>
    </w:p>
    <w:p w:rsidR="0021347D" w:rsidRPr="0021347D" w:rsidRDefault="0021347D" w:rsidP="00AD0828">
      <w:pPr>
        <w:ind w:firstLine="900"/>
        <w:jc w:val="both"/>
      </w:pPr>
      <w:r w:rsidRPr="00AD0828">
        <w:rPr>
          <w:b/>
        </w:rPr>
        <w:t>Коммерческий кредит</w:t>
      </w:r>
      <w:r w:rsidRPr="0021347D">
        <w:t>. Представляет собой не само</w:t>
      </w:r>
      <w:r w:rsidRPr="0021347D">
        <w:softHyphen/>
        <w:t>стоятельную сделку заемного типа, а условие, содержа</w:t>
      </w:r>
      <w:r w:rsidRPr="0021347D">
        <w:softHyphen/>
        <w:t>щееся в возмездном договоре. Любой такой договор, на</w:t>
      </w:r>
      <w:r w:rsidRPr="0021347D">
        <w:softHyphen/>
        <w:t>пример, договор купли-продажи, аренды, подряда, пе</w:t>
      </w:r>
      <w:r w:rsidRPr="0021347D">
        <w:softHyphen/>
        <w:t>ревозки и т. д., может включать условие о полной предварительной оплате или авансе (частичной оплате) пре</w:t>
      </w:r>
      <w:r w:rsidRPr="0021347D">
        <w:softHyphen/>
        <w:t>доставляемого имущества, результатов работ или услуг (установленное в интересах отчуждателя или услугодателя) либо, напротив, об отсрочке или рассрочке такой оплаты (служащее интересам приобретателя или услугополучателя). Экономически во всех этих случаях речь все равно идет о кредите, предоставляемом одной сторо</w:t>
      </w:r>
      <w:r w:rsidRPr="0021347D">
        <w:softHyphen/>
        <w:t>ной договора другой, например, при купле-продаже то</w:t>
      </w:r>
      <w:r w:rsidRPr="0021347D">
        <w:softHyphen/>
        <w:t>вара с рассрочкой его оплаты.</w:t>
      </w:r>
      <w:bookmarkStart w:id="0" w:name="_GoBack"/>
      <w:bookmarkEnd w:id="0"/>
    </w:p>
    <w:sectPr w:rsidR="0021347D" w:rsidRPr="0021347D" w:rsidSect="00AD0828">
      <w:pgSz w:w="11906" w:h="16838"/>
      <w:pgMar w:top="1438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0EE"/>
    <w:rsid w:val="0021347D"/>
    <w:rsid w:val="008053DA"/>
    <w:rsid w:val="0085071E"/>
    <w:rsid w:val="00A25254"/>
    <w:rsid w:val="00AD0828"/>
    <w:rsid w:val="00D530EE"/>
    <w:rsid w:val="00D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EFED-6A50-4199-9D50-3CF1D720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Заемные и кредитные отношения</vt:lpstr>
    </vt:vector>
  </TitlesOfParts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Заемные и кредитные отношения</dc:title>
  <dc:subject/>
  <dc:creator>Роман</dc:creator>
  <cp:keywords/>
  <dc:description/>
  <cp:lastModifiedBy>Irina</cp:lastModifiedBy>
  <cp:revision>2</cp:revision>
  <cp:lastPrinted>2009-05-05T17:08:00Z</cp:lastPrinted>
  <dcterms:created xsi:type="dcterms:W3CDTF">2014-08-16T19:15:00Z</dcterms:created>
  <dcterms:modified xsi:type="dcterms:W3CDTF">2014-08-16T19:15:00Z</dcterms:modified>
</cp:coreProperties>
</file>