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F3" w:rsidRDefault="00A163F3" w:rsidP="00D55D92">
      <w:pPr>
        <w:spacing w:line="360" w:lineRule="auto"/>
        <w:ind w:firstLine="709"/>
        <w:jc w:val="both"/>
        <w:rPr>
          <w:b/>
          <w:sz w:val="28"/>
          <w:szCs w:val="28"/>
        </w:rPr>
      </w:pPr>
    </w:p>
    <w:p w:rsidR="00300D38" w:rsidRDefault="00300D38" w:rsidP="00D55D92">
      <w:pPr>
        <w:spacing w:line="360" w:lineRule="auto"/>
        <w:ind w:firstLine="709"/>
        <w:jc w:val="both"/>
        <w:rPr>
          <w:b/>
          <w:sz w:val="28"/>
          <w:szCs w:val="28"/>
        </w:rPr>
      </w:pPr>
    </w:p>
    <w:p w:rsidR="00300D38" w:rsidRDefault="00300D38" w:rsidP="00D55D92">
      <w:pPr>
        <w:spacing w:line="360" w:lineRule="auto"/>
        <w:ind w:firstLine="709"/>
        <w:jc w:val="both"/>
        <w:rPr>
          <w:b/>
          <w:sz w:val="28"/>
          <w:szCs w:val="28"/>
        </w:rPr>
      </w:pPr>
      <w:r>
        <w:rPr>
          <w:b/>
          <w:sz w:val="28"/>
          <w:szCs w:val="28"/>
        </w:rPr>
        <w:t xml:space="preserve">Содержание </w:t>
      </w:r>
    </w:p>
    <w:p w:rsidR="00300D38" w:rsidRDefault="00300D38" w:rsidP="00D55D92">
      <w:pPr>
        <w:spacing w:line="360" w:lineRule="auto"/>
        <w:ind w:firstLine="709"/>
        <w:jc w:val="both"/>
        <w:rPr>
          <w:b/>
          <w:sz w:val="28"/>
          <w:szCs w:val="28"/>
        </w:rPr>
      </w:pPr>
    </w:p>
    <w:p w:rsidR="00300D38" w:rsidRDefault="00300D38" w:rsidP="00D55D92">
      <w:pPr>
        <w:spacing w:line="360" w:lineRule="auto"/>
        <w:ind w:firstLine="709"/>
        <w:jc w:val="both"/>
        <w:rPr>
          <w:b/>
          <w:sz w:val="28"/>
          <w:szCs w:val="28"/>
        </w:rPr>
      </w:pPr>
      <w:r>
        <w:rPr>
          <w:b/>
          <w:sz w:val="28"/>
          <w:szCs w:val="28"/>
        </w:rPr>
        <w:t>Введение</w:t>
      </w:r>
      <w:r w:rsidR="009F75AF" w:rsidRPr="00BF30C1">
        <w:rPr>
          <w:sz w:val="28"/>
          <w:szCs w:val="28"/>
        </w:rPr>
        <w:t>……………………………………………………………………3</w:t>
      </w:r>
      <w:r>
        <w:rPr>
          <w:b/>
          <w:sz w:val="28"/>
          <w:szCs w:val="28"/>
        </w:rPr>
        <w:t xml:space="preserve"> </w:t>
      </w:r>
    </w:p>
    <w:p w:rsidR="00300D38" w:rsidRPr="00BF30C1" w:rsidRDefault="00300D38" w:rsidP="00D55D92">
      <w:pPr>
        <w:spacing w:line="360" w:lineRule="auto"/>
        <w:ind w:firstLine="709"/>
        <w:jc w:val="both"/>
        <w:rPr>
          <w:sz w:val="28"/>
          <w:szCs w:val="28"/>
        </w:rPr>
      </w:pPr>
      <w:r>
        <w:rPr>
          <w:b/>
          <w:sz w:val="28"/>
          <w:szCs w:val="28"/>
        </w:rPr>
        <w:t>Глава 1</w:t>
      </w:r>
      <w:r w:rsidRPr="00BF30C1">
        <w:rPr>
          <w:b/>
          <w:sz w:val="28"/>
          <w:szCs w:val="28"/>
        </w:rPr>
        <w:t>. Формирование валютной системы</w:t>
      </w:r>
      <w:r w:rsidR="009F75AF" w:rsidRPr="00BF30C1">
        <w:rPr>
          <w:sz w:val="28"/>
          <w:szCs w:val="28"/>
        </w:rPr>
        <w:t>…………………………..5</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1.1. Национальная валютная система</w:t>
      </w:r>
      <w:r w:rsidRPr="00BF30C1">
        <w:rPr>
          <w:sz w:val="28"/>
          <w:szCs w:val="28"/>
        </w:rPr>
        <w:t>……………………………....</w:t>
      </w:r>
      <w:r w:rsidR="00BF30C1">
        <w:rPr>
          <w:sz w:val="28"/>
          <w:szCs w:val="28"/>
        </w:rPr>
        <w:t>.....</w:t>
      </w:r>
      <w:r w:rsidRPr="00BF30C1">
        <w:rPr>
          <w:sz w:val="28"/>
          <w:szCs w:val="28"/>
        </w:rPr>
        <w:t>5</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1.2. Мировая валютная система</w:t>
      </w:r>
      <w:r w:rsidRPr="00BF30C1">
        <w:rPr>
          <w:sz w:val="28"/>
          <w:szCs w:val="28"/>
        </w:rPr>
        <w:t>……………………………………</w:t>
      </w:r>
      <w:r w:rsidR="00BF30C1">
        <w:rPr>
          <w:sz w:val="28"/>
          <w:szCs w:val="28"/>
        </w:rPr>
        <w:t>…..</w:t>
      </w:r>
      <w:r w:rsidRPr="00BF30C1">
        <w:rPr>
          <w:sz w:val="28"/>
          <w:szCs w:val="28"/>
        </w:rPr>
        <w:t>7</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1.3. Этапы развития мировой валютной системы</w:t>
      </w:r>
      <w:r w:rsidRPr="00BF30C1">
        <w:rPr>
          <w:sz w:val="28"/>
          <w:szCs w:val="28"/>
        </w:rPr>
        <w:t>………………...</w:t>
      </w:r>
      <w:r w:rsidR="00BF30C1">
        <w:rPr>
          <w:sz w:val="28"/>
          <w:szCs w:val="28"/>
        </w:rPr>
        <w:t>......</w:t>
      </w:r>
      <w:r w:rsidRPr="00BF30C1">
        <w:rPr>
          <w:sz w:val="28"/>
          <w:szCs w:val="28"/>
        </w:rPr>
        <w:t>8</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1.4. Международная (региональная) валютная система</w:t>
      </w:r>
      <w:r w:rsidRPr="00BF30C1">
        <w:rPr>
          <w:sz w:val="28"/>
          <w:szCs w:val="28"/>
        </w:rPr>
        <w:t>………</w:t>
      </w:r>
      <w:r w:rsidR="00BF30C1">
        <w:rPr>
          <w:sz w:val="28"/>
          <w:szCs w:val="28"/>
        </w:rPr>
        <w:t>…….</w:t>
      </w:r>
      <w:r w:rsidRPr="00BF30C1">
        <w:rPr>
          <w:sz w:val="28"/>
          <w:szCs w:val="28"/>
        </w:rPr>
        <w:t>13</w:t>
      </w:r>
    </w:p>
    <w:p w:rsidR="00300D38" w:rsidRPr="00BF30C1" w:rsidRDefault="00300D38" w:rsidP="00D55D92">
      <w:pPr>
        <w:spacing w:line="360" w:lineRule="auto"/>
        <w:ind w:firstLine="709"/>
        <w:jc w:val="both"/>
        <w:rPr>
          <w:sz w:val="28"/>
          <w:szCs w:val="28"/>
        </w:rPr>
      </w:pPr>
      <w:r>
        <w:rPr>
          <w:b/>
          <w:sz w:val="28"/>
          <w:szCs w:val="28"/>
        </w:rPr>
        <w:t>Глава 2</w:t>
      </w:r>
      <w:r w:rsidRPr="00BF30C1">
        <w:rPr>
          <w:sz w:val="28"/>
          <w:szCs w:val="28"/>
        </w:rPr>
        <w:t xml:space="preserve">. </w:t>
      </w:r>
      <w:r w:rsidRPr="00BF30C1">
        <w:rPr>
          <w:b/>
          <w:sz w:val="28"/>
          <w:szCs w:val="28"/>
        </w:rPr>
        <w:t>Валютная система Российской Федерации</w:t>
      </w:r>
      <w:r w:rsidR="009F75AF" w:rsidRPr="00BF30C1">
        <w:rPr>
          <w:sz w:val="28"/>
          <w:szCs w:val="28"/>
        </w:rPr>
        <w:t>………………..16</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BF30C1">
        <w:rPr>
          <w:sz w:val="28"/>
          <w:szCs w:val="28"/>
        </w:rPr>
        <w:t>2.1. С</w:t>
      </w:r>
      <w:r w:rsidR="00300D38" w:rsidRPr="00BF30C1">
        <w:rPr>
          <w:sz w:val="28"/>
          <w:szCs w:val="28"/>
        </w:rPr>
        <w:t>тановление валютной системы России</w:t>
      </w:r>
      <w:r w:rsidRPr="00BF30C1">
        <w:rPr>
          <w:sz w:val="28"/>
          <w:szCs w:val="28"/>
        </w:rPr>
        <w:t>……………………</w:t>
      </w:r>
      <w:r w:rsidR="00BF30C1">
        <w:rPr>
          <w:sz w:val="28"/>
          <w:szCs w:val="28"/>
        </w:rPr>
        <w:t>….</w:t>
      </w:r>
      <w:r w:rsidRPr="00BF30C1">
        <w:rPr>
          <w:sz w:val="28"/>
          <w:szCs w:val="28"/>
        </w:rPr>
        <w:t>..16</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2.2. Эволюция курса рубля России</w:t>
      </w:r>
      <w:r w:rsidRPr="00BF30C1">
        <w:rPr>
          <w:sz w:val="28"/>
          <w:szCs w:val="28"/>
        </w:rPr>
        <w:t>………………………………</w:t>
      </w:r>
      <w:r w:rsidR="00BF30C1">
        <w:rPr>
          <w:sz w:val="28"/>
          <w:szCs w:val="28"/>
        </w:rPr>
        <w:t>...</w:t>
      </w:r>
      <w:r w:rsidRPr="00BF30C1">
        <w:rPr>
          <w:sz w:val="28"/>
          <w:szCs w:val="28"/>
        </w:rPr>
        <w:t>…23</w:t>
      </w:r>
    </w:p>
    <w:p w:rsidR="00300D38" w:rsidRPr="00BF30C1" w:rsidRDefault="009F75AF" w:rsidP="00D55D92">
      <w:pPr>
        <w:spacing w:line="360" w:lineRule="auto"/>
        <w:ind w:firstLine="709"/>
        <w:jc w:val="both"/>
        <w:rPr>
          <w:sz w:val="28"/>
          <w:szCs w:val="28"/>
        </w:rPr>
      </w:pPr>
      <w:r w:rsidRPr="00BF30C1">
        <w:rPr>
          <w:sz w:val="28"/>
          <w:szCs w:val="28"/>
        </w:rPr>
        <w:t xml:space="preserve">     </w:t>
      </w:r>
      <w:r w:rsidR="00300D38" w:rsidRPr="00BF30C1">
        <w:rPr>
          <w:sz w:val="28"/>
          <w:szCs w:val="28"/>
        </w:rPr>
        <w:t>2.3. Валютный коридор в России</w:t>
      </w:r>
      <w:r w:rsidRPr="00BF30C1">
        <w:rPr>
          <w:sz w:val="28"/>
          <w:szCs w:val="28"/>
        </w:rPr>
        <w:t>…………………………………</w:t>
      </w:r>
      <w:r w:rsidR="00BF30C1">
        <w:rPr>
          <w:sz w:val="28"/>
          <w:szCs w:val="28"/>
        </w:rPr>
        <w:t>…</w:t>
      </w:r>
      <w:r w:rsidRPr="00BF30C1">
        <w:rPr>
          <w:sz w:val="28"/>
          <w:szCs w:val="28"/>
        </w:rPr>
        <w:t>..25</w:t>
      </w:r>
    </w:p>
    <w:p w:rsidR="00300D38" w:rsidRDefault="00300D38" w:rsidP="009F75AF">
      <w:pPr>
        <w:spacing w:line="360" w:lineRule="auto"/>
        <w:ind w:left="720" w:right="-5" w:hanging="11"/>
        <w:jc w:val="both"/>
        <w:rPr>
          <w:b/>
          <w:sz w:val="28"/>
          <w:szCs w:val="28"/>
        </w:rPr>
      </w:pPr>
      <w:r>
        <w:rPr>
          <w:b/>
          <w:sz w:val="28"/>
          <w:szCs w:val="28"/>
        </w:rPr>
        <w:t>Глава 3. Проблемы и перспективы развития валютной системы Росси</w:t>
      </w:r>
      <w:r w:rsidR="009F75AF">
        <w:rPr>
          <w:b/>
          <w:sz w:val="28"/>
          <w:szCs w:val="28"/>
        </w:rPr>
        <w:t xml:space="preserve">и </w:t>
      </w:r>
      <w:r w:rsidR="009F75AF" w:rsidRPr="00BF30C1">
        <w:rPr>
          <w:sz w:val="28"/>
          <w:szCs w:val="28"/>
        </w:rPr>
        <w:t>…………………………………………………………………….30</w:t>
      </w:r>
    </w:p>
    <w:p w:rsidR="009F75AF" w:rsidRPr="00BF30C1" w:rsidRDefault="009F75AF" w:rsidP="009F75AF">
      <w:pPr>
        <w:spacing w:line="360" w:lineRule="auto"/>
        <w:ind w:left="720" w:hanging="11"/>
        <w:jc w:val="both"/>
        <w:rPr>
          <w:sz w:val="28"/>
          <w:szCs w:val="28"/>
        </w:rPr>
      </w:pPr>
      <w:r>
        <w:rPr>
          <w:b/>
          <w:sz w:val="28"/>
          <w:szCs w:val="28"/>
        </w:rPr>
        <w:t xml:space="preserve">     </w:t>
      </w:r>
      <w:r w:rsidRPr="00BF30C1">
        <w:rPr>
          <w:sz w:val="28"/>
          <w:szCs w:val="28"/>
        </w:rPr>
        <w:t>3.1. Проблемы развития валютной системы России……………</w:t>
      </w:r>
      <w:r w:rsidR="00BF30C1">
        <w:rPr>
          <w:sz w:val="28"/>
          <w:szCs w:val="28"/>
        </w:rPr>
        <w:t>…...</w:t>
      </w:r>
      <w:r w:rsidRPr="00BF30C1">
        <w:rPr>
          <w:sz w:val="28"/>
          <w:szCs w:val="28"/>
        </w:rPr>
        <w:t>30</w:t>
      </w:r>
    </w:p>
    <w:p w:rsidR="009F75AF" w:rsidRPr="00BF30C1" w:rsidRDefault="009F75AF" w:rsidP="00BF30C1">
      <w:pPr>
        <w:tabs>
          <w:tab w:val="left" w:pos="9360"/>
        </w:tabs>
        <w:spacing w:line="360" w:lineRule="auto"/>
        <w:ind w:left="720" w:right="-5" w:hanging="11"/>
        <w:jc w:val="both"/>
        <w:rPr>
          <w:sz w:val="28"/>
          <w:szCs w:val="28"/>
        </w:rPr>
      </w:pPr>
      <w:r w:rsidRPr="00BF30C1">
        <w:rPr>
          <w:sz w:val="28"/>
          <w:szCs w:val="28"/>
        </w:rPr>
        <w:t xml:space="preserve">     3.2. Перспективы развития валютной системы России………</w:t>
      </w:r>
      <w:r w:rsidR="000462C5">
        <w:rPr>
          <w:sz w:val="28"/>
          <w:szCs w:val="28"/>
        </w:rPr>
        <w:t>…......36</w:t>
      </w:r>
    </w:p>
    <w:p w:rsidR="009F75AF" w:rsidRDefault="009F75AF" w:rsidP="009F75AF">
      <w:pPr>
        <w:spacing w:line="360" w:lineRule="auto"/>
        <w:ind w:left="720" w:hanging="11"/>
        <w:jc w:val="both"/>
        <w:rPr>
          <w:b/>
          <w:sz w:val="28"/>
          <w:szCs w:val="28"/>
        </w:rPr>
      </w:pPr>
      <w:r>
        <w:rPr>
          <w:b/>
          <w:sz w:val="28"/>
          <w:szCs w:val="28"/>
        </w:rPr>
        <w:t xml:space="preserve">Заключение </w:t>
      </w:r>
      <w:r w:rsidRPr="00BF30C1">
        <w:rPr>
          <w:sz w:val="28"/>
          <w:szCs w:val="28"/>
        </w:rPr>
        <w:t>……………………………………………………………</w:t>
      </w:r>
      <w:r w:rsidR="000462C5">
        <w:rPr>
          <w:sz w:val="28"/>
          <w:szCs w:val="28"/>
        </w:rPr>
        <w:t>…43</w:t>
      </w:r>
    </w:p>
    <w:p w:rsidR="009F75AF" w:rsidRDefault="009F75AF" w:rsidP="009F75AF">
      <w:pPr>
        <w:spacing w:line="360" w:lineRule="auto"/>
        <w:ind w:left="720" w:hanging="11"/>
        <w:jc w:val="both"/>
        <w:rPr>
          <w:b/>
          <w:sz w:val="28"/>
          <w:szCs w:val="28"/>
        </w:rPr>
      </w:pPr>
      <w:r>
        <w:rPr>
          <w:b/>
          <w:sz w:val="28"/>
          <w:szCs w:val="28"/>
        </w:rPr>
        <w:t>Список использованной литературы</w:t>
      </w:r>
      <w:r w:rsidR="000462C5">
        <w:rPr>
          <w:sz w:val="28"/>
          <w:szCs w:val="28"/>
        </w:rPr>
        <w:t>…………………………………46</w:t>
      </w:r>
    </w:p>
    <w:p w:rsidR="00300D38" w:rsidRDefault="00300D38"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9F75AF" w:rsidRDefault="009F75AF" w:rsidP="00D55D92">
      <w:pPr>
        <w:spacing w:line="360" w:lineRule="auto"/>
        <w:ind w:firstLine="709"/>
        <w:jc w:val="both"/>
        <w:rPr>
          <w:b/>
          <w:sz w:val="28"/>
          <w:szCs w:val="28"/>
        </w:rPr>
      </w:pPr>
    </w:p>
    <w:p w:rsidR="00BF30C1" w:rsidRDefault="00BF30C1" w:rsidP="00D55D92">
      <w:pPr>
        <w:spacing w:line="360" w:lineRule="auto"/>
        <w:ind w:firstLine="709"/>
        <w:jc w:val="both"/>
        <w:rPr>
          <w:b/>
          <w:sz w:val="28"/>
          <w:szCs w:val="28"/>
        </w:rPr>
      </w:pPr>
    </w:p>
    <w:p w:rsidR="00D55D92" w:rsidRDefault="00D55D92" w:rsidP="00D55D92">
      <w:pPr>
        <w:spacing w:line="360" w:lineRule="auto"/>
        <w:ind w:firstLine="709"/>
        <w:jc w:val="both"/>
        <w:rPr>
          <w:b/>
          <w:sz w:val="28"/>
          <w:szCs w:val="28"/>
        </w:rPr>
      </w:pPr>
      <w:r w:rsidRPr="00D55D92">
        <w:rPr>
          <w:b/>
          <w:sz w:val="28"/>
          <w:szCs w:val="28"/>
        </w:rPr>
        <w:t>ВВЕДЕНИЕ</w:t>
      </w:r>
    </w:p>
    <w:p w:rsidR="00300D38" w:rsidRPr="00D55D92" w:rsidRDefault="00300D38" w:rsidP="00D55D92">
      <w:pPr>
        <w:spacing w:line="360" w:lineRule="auto"/>
        <w:ind w:firstLine="709"/>
        <w:jc w:val="both"/>
        <w:rPr>
          <w:b/>
          <w:sz w:val="28"/>
          <w:szCs w:val="28"/>
        </w:rPr>
      </w:pPr>
    </w:p>
    <w:p w:rsidR="00D55D92" w:rsidRPr="00D55D92" w:rsidRDefault="00D55D92" w:rsidP="00D55D92">
      <w:pPr>
        <w:spacing w:line="360" w:lineRule="auto"/>
        <w:ind w:firstLine="709"/>
        <w:jc w:val="both"/>
        <w:rPr>
          <w:sz w:val="28"/>
          <w:szCs w:val="28"/>
        </w:rPr>
      </w:pPr>
      <w:r w:rsidRPr="00D55D92">
        <w:rPr>
          <w:sz w:val="28"/>
          <w:szCs w:val="28"/>
        </w:rPr>
        <w:t xml:space="preserve">Представленная курсовая работа посвящена рассмотрению вопроса валютной системы Российской Федерации, проблемам и перспективам ее развития. Тема является актуальной и довольно интересной, так как устойчивая тенденция к укреплению российской национальной валюты уже много месяцев является одной из основных тем для обсуждения, как на государственном уровне, так и в деловых кругах России. Важность поднимаемых в этой связи вопросов – будь то возможность конвертируемости рубля, экономические и социальные последствия его укрепления или проблема инвестиций государственных средств из различных фондов (пенсионного, стабилизационного) заставляет возвращаться к этой теме снова и снова. </w:t>
      </w:r>
    </w:p>
    <w:p w:rsidR="00D55D92" w:rsidRPr="00D55D92" w:rsidRDefault="00D55D92" w:rsidP="00D55D92">
      <w:pPr>
        <w:spacing w:line="360" w:lineRule="auto"/>
        <w:ind w:firstLine="709"/>
        <w:jc w:val="both"/>
        <w:rPr>
          <w:sz w:val="28"/>
          <w:szCs w:val="28"/>
        </w:rPr>
      </w:pPr>
      <w:r w:rsidRPr="00D55D92">
        <w:rPr>
          <w:sz w:val="28"/>
          <w:szCs w:val="28"/>
        </w:rPr>
        <w:t>Валютная система страны отражает уровень развития экономики, степень развития внешнеэкономических отношений и должна способствовать выполнению социальных задач общества, поэтому становление высокоэффективной российской экономики невозможно без развитого финансового рынка, составной частью которого является валютный рынок.</w:t>
      </w:r>
    </w:p>
    <w:p w:rsidR="00D55D92" w:rsidRPr="00D55D92" w:rsidRDefault="00D55D92" w:rsidP="00D55D92">
      <w:pPr>
        <w:spacing w:line="360" w:lineRule="auto"/>
        <w:ind w:firstLine="709"/>
        <w:jc w:val="both"/>
        <w:rPr>
          <w:sz w:val="28"/>
          <w:szCs w:val="28"/>
        </w:rPr>
      </w:pPr>
      <w:r w:rsidRPr="00D55D92">
        <w:rPr>
          <w:sz w:val="28"/>
          <w:szCs w:val="28"/>
        </w:rPr>
        <w:t>Валютный рынок как форма организации движения валютных ценностей Российской Федерации за последние годы развивается бурными темпами, свидетельством чему служит появление новых уполномоченных банков, валютных бирж, валютных отделов на фондовых биржах, широкой сети пунктов обмена валюты, резкий рост объема валютной выручки хозяйствующих субъектов от продажи ими на экспорт товаров, работ, услуг, бурное развитие торговли валютными фьючерсами и опционами. Развитие внутреннего валютного рынка Российской Федерации требует обобщения опыта его функционирования, возможностей и проблем.</w:t>
      </w:r>
    </w:p>
    <w:p w:rsidR="00D55D92" w:rsidRPr="00D55D92" w:rsidRDefault="00D55D92" w:rsidP="00D55D92">
      <w:pPr>
        <w:spacing w:line="360" w:lineRule="auto"/>
        <w:ind w:firstLine="709"/>
        <w:jc w:val="both"/>
        <w:rPr>
          <w:sz w:val="28"/>
          <w:szCs w:val="28"/>
        </w:rPr>
      </w:pPr>
      <w:r w:rsidRPr="00D55D92">
        <w:rPr>
          <w:sz w:val="28"/>
          <w:szCs w:val="28"/>
        </w:rPr>
        <w:t>Образованию валютного механизма, адекватного базовым принципам рыночного хозяйства, способствовало вступление страны в МВФ, группу Всемирного банка, ЕБРР, БМР и другие международные финансовые организации. Признание устава МВФ налагает на Россию определенные обязательства, касающиеся устройства её валютной системы.</w:t>
      </w:r>
    </w:p>
    <w:p w:rsidR="00D55D92" w:rsidRPr="00D55D92" w:rsidRDefault="00D55D92" w:rsidP="00D55D92">
      <w:pPr>
        <w:spacing w:line="360" w:lineRule="auto"/>
        <w:ind w:firstLine="709"/>
        <w:jc w:val="both"/>
        <w:rPr>
          <w:sz w:val="28"/>
          <w:szCs w:val="28"/>
        </w:rPr>
      </w:pPr>
      <w:r w:rsidRPr="00D55D92">
        <w:rPr>
          <w:sz w:val="28"/>
          <w:szCs w:val="28"/>
        </w:rPr>
        <w:t>Предметом исследования в данной курсовой работе выступает валютная система Российской Федерации.</w:t>
      </w:r>
    </w:p>
    <w:p w:rsidR="00D55D92" w:rsidRPr="00D55D92" w:rsidRDefault="00D55D92" w:rsidP="00D55D92">
      <w:pPr>
        <w:spacing w:line="360" w:lineRule="auto"/>
        <w:ind w:firstLine="709"/>
        <w:jc w:val="both"/>
        <w:rPr>
          <w:sz w:val="28"/>
          <w:szCs w:val="28"/>
        </w:rPr>
      </w:pPr>
      <w:r w:rsidRPr="00D55D92">
        <w:rPr>
          <w:sz w:val="28"/>
          <w:szCs w:val="28"/>
        </w:rPr>
        <w:t>Целью данной курсовой работы является исследование теоретических основ валютной системы Российской Федерации, анализ ее становления и развития, попытка прогнозирования путей совершенствования в условиях, присущих Российской Федерации.</w:t>
      </w:r>
    </w:p>
    <w:p w:rsidR="00D55D92" w:rsidRPr="00D55D92" w:rsidRDefault="00D55D92" w:rsidP="00D55D92">
      <w:pPr>
        <w:spacing w:line="360" w:lineRule="auto"/>
        <w:ind w:firstLine="709"/>
        <w:jc w:val="both"/>
        <w:rPr>
          <w:sz w:val="28"/>
          <w:szCs w:val="28"/>
        </w:rPr>
      </w:pPr>
      <w:r w:rsidRPr="00D55D92">
        <w:rPr>
          <w:sz w:val="28"/>
          <w:szCs w:val="28"/>
        </w:rPr>
        <w:t>В результате проведенной работы определился ряд задач, необходимых для решения поставленной цели:</w:t>
      </w:r>
    </w:p>
    <w:p w:rsidR="00D55D92" w:rsidRPr="00D55D92" w:rsidRDefault="00D55D92" w:rsidP="00D55D92">
      <w:pPr>
        <w:numPr>
          <w:ilvl w:val="0"/>
          <w:numId w:val="1"/>
        </w:numPr>
        <w:spacing w:line="360" w:lineRule="auto"/>
        <w:ind w:left="0" w:firstLine="709"/>
        <w:jc w:val="both"/>
        <w:rPr>
          <w:sz w:val="28"/>
          <w:szCs w:val="28"/>
        </w:rPr>
      </w:pPr>
      <w:r w:rsidRPr="00D55D92">
        <w:rPr>
          <w:sz w:val="28"/>
          <w:szCs w:val="28"/>
        </w:rPr>
        <w:t>рассмотреть валютную систему страны;</w:t>
      </w:r>
    </w:p>
    <w:p w:rsidR="00D55D92" w:rsidRPr="00D55D92" w:rsidRDefault="00D55D92" w:rsidP="00D55D92">
      <w:pPr>
        <w:numPr>
          <w:ilvl w:val="0"/>
          <w:numId w:val="1"/>
        </w:numPr>
        <w:spacing w:line="360" w:lineRule="auto"/>
        <w:ind w:left="0" w:firstLine="709"/>
        <w:jc w:val="both"/>
        <w:rPr>
          <w:sz w:val="28"/>
          <w:szCs w:val="28"/>
        </w:rPr>
      </w:pPr>
      <w:r w:rsidRPr="00D55D92">
        <w:rPr>
          <w:sz w:val="28"/>
          <w:szCs w:val="28"/>
        </w:rPr>
        <w:t>выявить её основные элементы;</w:t>
      </w:r>
    </w:p>
    <w:p w:rsidR="00E9389C" w:rsidRDefault="00D55D92" w:rsidP="00D55D92">
      <w:pPr>
        <w:numPr>
          <w:ilvl w:val="0"/>
          <w:numId w:val="1"/>
        </w:numPr>
        <w:tabs>
          <w:tab w:val="clear" w:pos="720"/>
          <w:tab w:val="num" w:pos="0"/>
        </w:tabs>
        <w:spacing w:line="360" w:lineRule="auto"/>
        <w:ind w:left="0" w:firstLine="709"/>
        <w:jc w:val="both"/>
        <w:rPr>
          <w:sz w:val="28"/>
          <w:szCs w:val="28"/>
        </w:rPr>
      </w:pPr>
      <w:r w:rsidRPr="00D55D92">
        <w:rPr>
          <w:sz w:val="28"/>
          <w:szCs w:val="28"/>
        </w:rPr>
        <w:t>показать развитие валютной системы в России</w:t>
      </w:r>
      <w:r w:rsidR="00E9389C">
        <w:rPr>
          <w:sz w:val="28"/>
          <w:szCs w:val="28"/>
        </w:rPr>
        <w:t>;</w:t>
      </w:r>
    </w:p>
    <w:p w:rsidR="00D55D92" w:rsidRPr="00D55D92" w:rsidRDefault="00D55D92" w:rsidP="00D55D92">
      <w:pPr>
        <w:numPr>
          <w:ilvl w:val="0"/>
          <w:numId w:val="1"/>
        </w:numPr>
        <w:tabs>
          <w:tab w:val="clear" w:pos="720"/>
          <w:tab w:val="num" w:pos="0"/>
        </w:tabs>
        <w:spacing w:line="360" w:lineRule="auto"/>
        <w:ind w:left="0" w:firstLine="709"/>
        <w:jc w:val="both"/>
        <w:rPr>
          <w:sz w:val="28"/>
          <w:szCs w:val="28"/>
        </w:rPr>
      </w:pPr>
      <w:r w:rsidRPr="00D55D92">
        <w:rPr>
          <w:sz w:val="28"/>
          <w:szCs w:val="28"/>
        </w:rPr>
        <w:t>выявить основные проблемы, существующие на данном э</w:t>
      </w:r>
      <w:r w:rsidR="00E9389C">
        <w:rPr>
          <w:sz w:val="28"/>
          <w:szCs w:val="28"/>
        </w:rPr>
        <w:t xml:space="preserve">тапе развития валютной системы </w:t>
      </w:r>
      <w:r w:rsidRPr="00D55D92">
        <w:rPr>
          <w:sz w:val="28"/>
          <w:szCs w:val="28"/>
        </w:rPr>
        <w:t xml:space="preserve"> России;</w:t>
      </w:r>
    </w:p>
    <w:p w:rsidR="00D55D92" w:rsidRPr="00D55D92" w:rsidRDefault="00D55D92" w:rsidP="00D55D92">
      <w:pPr>
        <w:numPr>
          <w:ilvl w:val="0"/>
          <w:numId w:val="1"/>
        </w:numPr>
        <w:tabs>
          <w:tab w:val="clear" w:pos="720"/>
          <w:tab w:val="num" w:pos="0"/>
        </w:tabs>
        <w:spacing w:line="360" w:lineRule="auto"/>
        <w:ind w:left="0" w:firstLine="709"/>
        <w:jc w:val="both"/>
        <w:rPr>
          <w:sz w:val="28"/>
          <w:szCs w:val="28"/>
        </w:rPr>
      </w:pPr>
      <w:r w:rsidRPr="00D55D92">
        <w:rPr>
          <w:sz w:val="28"/>
          <w:szCs w:val="28"/>
        </w:rPr>
        <w:t>рассмотреть возможные пути решения основных проблем валютной системы в РФ.</w:t>
      </w:r>
    </w:p>
    <w:p w:rsidR="00D55D92" w:rsidRDefault="00D55D92"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b/>
          <w:sz w:val="28"/>
          <w:szCs w:val="28"/>
          <w:u w:val="single"/>
        </w:rPr>
      </w:pPr>
    </w:p>
    <w:p w:rsidR="00BF30C1" w:rsidRDefault="00BF30C1" w:rsidP="00D55D92">
      <w:pPr>
        <w:spacing w:line="360" w:lineRule="auto"/>
        <w:ind w:firstLine="709"/>
        <w:jc w:val="both"/>
        <w:rPr>
          <w:sz w:val="28"/>
          <w:szCs w:val="28"/>
        </w:rPr>
      </w:pPr>
    </w:p>
    <w:p w:rsidR="00D55D92" w:rsidRDefault="00D55D92" w:rsidP="00D55D92">
      <w:pPr>
        <w:spacing w:line="360" w:lineRule="auto"/>
        <w:ind w:firstLine="709"/>
        <w:jc w:val="both"/>
        <w:rPr>
          <w:sz w:val="28"/>
          <w:szCs w:val="28"/>
        </w:rPr>
      </w:pPr>
    </w:p>
    <w:p w:rsidR="009F59A6" w:rsidRDefault="009F59A6" w:rsidP="00D55D92">
      <w:pPr>
        <w:spacing w:line="360" w:lineRule="auto"/>
        <w:ind w:firstLine="709"/>
        <w:jc w:val="both"/>
        <w:rPr>
          <w:sz w:val="28"/>
          <w:szCs w:val="28"/>
        </w:rPr>
      </w:pPr>
    </w:p>
    <w:p w:rsidR="00DC0E61" w:rsidRDefault="00DC0E61" w:rsidP="00DC0E61">
      <w:pPr>
        <w:spacing w:line="360" w:lineRule="auto"/>
        <w:ind w:firstLine="709"/>
        <w:jc w:val="both"/>
        <w:rPr>
          <w:sz w:val="28"/>
          <w:szCs w:val="28"/>
        </w:rPr>
      </w:pPr>
    </w:p>
    <w:p w:rsidR="00DC0E61" w:rsidRPr="009706E1" w:rsidRDefault="00AD5B69" w:rsidP="00DC0E61">
      <w:pPr>
        <w:spacing w:line="360" w:lineRule="auto"/>
        <w:ind w:firstLine="709"/>
        <w:jc w:val="both"/>
        <w:rPr>
          <w:b/>
          <w:sz w:val="28"/>
          <w:szCs w:val="28"/>
        </w:rPr>
      </w:pPr>
      <w:r w:rsidRPr="009706E1">
        <w:rPr>
          <w:b/>
          <w:sz w:val="28"/>
          <w:szCs w:val="28"/>
        </w:rPr>
        <w:t>Глава 1. Формирование валютной системы.</w:t>
      </w:r>
    </w:p>
    <w:p w:rsidR="00DC0E61" w:rsidRDefault="00DC0E61" w:rsidP="00DC0E61">
      <w:pPr>
        <w:spacing w:line="360" w:lineRule="auto"/>
        <w:ind w:firstLine="709"/>
        <w:jc w:val="both"/>
        <w:rPr>
          <w:sz w:val="28"/>
          <w:szCs w:val="28"/>
        </w:rPr>
      </w:pPr>
    </w:p>
    <w:p w:rsidR="008619FB" w:rsidRDefault="00DC0E61" w:rsidP="008619FB">
      <w:pPr>
        <w:spacing w:line="360" w:lineRule="auto"/>
        <w:ind w:firstLine="709"/>
        <w:jc w:val="both"/>
        <w:rPr>
          <w:sz w:val="28"/>
          <w:szCs w:val="28"/>
        </w:rPr>
      </w:pPr>
      <w:r w:rsidRPr="00DC0E61">
        <w:rPr>
          <w:sz w:val="28"/>
          <w:szCs w:val="28"/>
        </w:rPr>
        <w:t>С углублением миро</w:t>
      </w:r>
      <w:r w:rsidR="00AD5B69">
        <w:rPr>
          <w:sz w:val="28"/>
          <w:szCs w:val="28"/>
        </w:rPr>
        <w:t xml:space="preserve">вых </w:t>
      </w:r>
      <w:r w:rsidRPr="00DC0E61">
        <w:rPr>
          <w:sz w:val="28"/>
          <w:szCs w:val="28"/>
        </w:rPr>
        <w:t>хозяйственных связей процесс глобализации движения валютных и финансовых</w:t>
      </w:r>
      <w:r>
        <w:rPr>
          <w:sz w:val="28"/>
          <w:szCs w:val="28"/>
        </w:rPr>
        <w:t xml:space="preserve"> потоков оказывает все более су</w:t>
      </w:r>
      <w:r w:rsidRPr="00DC0E61">
        <w:rPr>
          <w:sz w:val="28"/>
          <w:szCs w:val="28"/>
        </w:rPr>
        <w:t>щественное влияние на экономику страны. Постоянно возрастающий в условиях интернационализации хозяйственной жизни международ</w:t>
      </w:r>
      <w:r w:rsidRPr="00DC0E61">
        <w:rPr>
          <w:sz w:val="28"/>
          <w:szCs w:val="28"/>
        </w:rPr>
        <w:softHyphen/>
        <w:t>ный платежный оборот, связанный с оплатой денежных обяза</w:t>
      </w:r>
      <w:r w:rsidRPr="00DC0E61">
        <w:rPr>
          <w:sz w:val="28"/>
          <w:szCs w:val="28"/>
        </w:rPr>
        <w:softHyphen/>
        <w:t>тельств юридических и физических лиц разных стран, обслуживает процесс национального общественного воспроизводства и перелив денежного и финансового капиталов между странами.</w:t>
      </w:r>
    </w:p>
    <w:p w:rsidR="00DC0E61" w:rsidRDefault="008619FB" w:rsidP="008619FB">
      <w:pPr>
        <w:spacing w:line="360" w:lineRule="auto"/>
        <w:ind w:firstLine="709"/>
        <w:jc w:val="both"/>
        <w:rPr>
          <w:sz w:val="28"/>
          <w:szCs w:val="28"/>
        </w:rPr>
      </w:pPr>
      <w:r>
        <w:rPr>
          <w:sz w:val="28"/>
          <w:szCs w:val="28"/>
        </w:rPr>
        <w:t>Интеграция стран, в том числе современной</w:t>
      </w:r>
      <w:r w:rsidR="00DC0E61" w:rsidRPr="00DC0E61">
        <w:rPr>
          <w:sz w:val="28"/>
          <w:szCs w:val="28"/>
        </w:rPr>
        <w:t xml:space="preserve"> России, в ми</w:t>
      </w:r>
      <w:r w:rsidR="00DC0E61" w:rsidRPr="00DC0E61">
        <w:rPr>
          <w:sz w:val="28"/>
          <w:szCs w:val="28"/>
        </w:rPr>
        <w:softHyphen/>
        <w:t xml:space="preserve">ровое хозяйство </w:t>
      </w:r>
      <w:r>
        <w:rPr>
          <w:sz w:val="28"/>
          <w:szCs w:val="28"/>
        </w:rPr>
        <w:t>вызывает необходимость обмена</w:t>
      </w:r>
      <w:r w:rsidR="00DC0E61" w:rsidRPr="00DC0E61">
        <w:rPr>
          <w:sz w:val="28"/>
          <w:szCs w:val="28"/>
        </w:rPr>
        <w:t xml:space="preserve"> части ее национальных денег на иностранные валюты и обратно. </w:t>
      </w:r>
      <w:r>
        <w:rPr>
          <w:sz w:val="28"/>
          <w:szCs w:val="28"/>
        </w:rPr>
        <w:t xml:space="preserve">Это происходит при международных валютных, расчетных и кредитно-финансовых операциях. </w:t>
      </w:r>
      <w:r w:rsidR="00DC0E61" w:rsidRPr="00DC0E61">
        <w:rPr>
          <w:sz w:val="28"/>
          <w:szCs w:val="28"/>
        </w:rPr>
        <w:t>При этом в каждой стране за</w:t>
      </w:r>
      <w:r w:rsidR="00DC0E61" w:rsidRPr="00DC0E61">
        <w:rPr>
          <w:sz w:val="28"/>
          <w:szCs w:val="28"/>
        </w:rPr>
        <w:softHyphen/>
        <w:t>конным  платежным  средством являются ее национальные деньги. А деньги, используемые в международных экономических отношениях, становятся валютой.</w:t>
      </w:r>
    </w:p>
    <w:p w:rsidR="00F22F5C" w:rsidRDefault="00DC0E61" w:rsidP="00DC0E61">
      <w:pPr>
        <w:spacing w:line="360" w:lineRule="auto"/>
        <w:ind w:firstLine="709"/>
        <w:jc w:val="both"/>
        <w:rPr>
          <w:sz w:val="28"/>
          <w:szCs w:val="28"/>
        </w:rPr>
      </w:pPr>
      <w:r w:rsidRPr="00DC0E61">
        <w:rPr>
          <w:sz w:val="28"/>
          <w:szCs w:val="28"/>
        </w:rPr>
        <w:t xml:space="preserve">В процессе обмена результатами деятельности между странами возникают международные валютные отношения, которые представляют собой совокупность </w:t>
      </w:r>
      <w:r w:rsidR="008619FB">
        <w:rPr>
          <w:sz w:val="28"/>
          <w:szCs w:val="28"/>
        </w:rPr>
        <w:t xml:space="preserve">рыночных </w:t>
      </w:r>
      <w:r w:rsidRPr="00DC0E61">
        <w:rPr>
          <w:sz w:val="28"/>
          <w:szCs w:val="28"/>
        </w:rPr>
        <w:t xml:space="preserve">отношений, складывающихся </w:t>
      </w:r>
      <w:r w:rsidR="008619FB">
        <w:rPr>
          <w:sz w:val="28"/>
          <w:szCs w:val="28"/>
        </w:rPr>
        <w:t xml:space="preserve">при функционировании валюты в мировом хозяйстве. </w:t>
      </w:r>
    </w:p>
    <w:p w:rsidR="00F22F5C" w:rsidRDefault="00F22F5C" w:rsidP="00DC0E61">
      <w:pPr>
        <w:spacing w:line="360" w:lineRule="auto"/>
        <w:ind w:firstLine="709"/>
        <w:jc w:val="both"/>
        <w:rPr>
          <w:sz w:val="28"/>
          <w:szCs w:val="28"/>
        </w:rPr>
      </w:pPr>
      <w:r>
        <w:rPr>
          <w:sz w:val="28"/>
          <w:szCs w:val="28"/>
        </w:rPr>
        <w:t>Состояние валютных отношений зависит от процесса воспроизводства и в свою очередь оказывает на него обратное влияние (положительное или отрицательное) в зависимости от степени их устойчивости.</w:t>
      </w:r>
    </w:p>
    <w:p w:rsidR="008627FD" w:rsidRDefault="008627FD" w:rsidP="00DC0E61">
      <w:pPr>
        <w:spacing w:line="360" w:lineRule="auto"/>
        <w:ind w:firstLine="709"/>
        <w:jc w:val="both"/>
        <w:rPr>
          <w:sz w:val="28"/>
          <w:szCs w:val="28"/>
        </w:rPr>
      </w:pPr>
    </w:p>
    <w:p w:rsidR="008627FD" w:rsidRPr="009706E1" w:rsidRDefault="008627FD" w:rsidP="00DC0E61">
      <w:pPr>
        <w:spacing w:line="360" w:lineRule="auto"/>
        <w:ind w:firstLine="709"/>
        <w:jc w:val="both"/>
        <w:rPr>
          <w:b/>
          <w:sz w:val="28"/>
          <w:szCs w:val="28"/>
        </w:rPr>
      </w:pPr>
      <w:r w:rsidRPr="009706E1">
        <w:rPr>
          <w:b/>
          <w:sz w:val="28"/>
          <w:szCs w:val="28"/>
        </w:rPr>
        <w:t>1.1. Национальная система.</w:t>
      </w:r>
    </w:p>
    <w:p w:rsidR="008627FD" w:rsidRDefault="008627FD" w:rsidP="00DC0E61">
      <w:pPr>
        <w:spacing w:line="360" w:lineRule="auto"/>
        <w:ind w:firstLine="709"/>
        <w:jc w:val="both"/>
        <w:rPr>
          <w:sz w:val="28"/>
          <w:szCs w:val="28"/>
        </w:rPr>
      </w:pPr>
    </w:p>
    <w:p w:rsidR="00F22F5C" w:rsidRDefault="00F22F5C" w:rsidP="00DC0E61">
      <w:pPr>
        <w:spacing w:line="360" w:lineRule="auto"/>
        <w:ind w:firstLine="709"/>
        <w:jc w:val="both"/>
        <w:rPr>
          <w:sz w:val="28"/>
          <w:szCs w:val="28"/>
        </w:rPr>
      </w:pPr>
      <w:r>
        <w:rPr>
          <w:sz w:val="28"/>
          <w:szCs w:val="28"/>
        </w:rPr>
        <w:t xml:space="preserve">По мере развития внешнеэкономических связей создавалась валютная система – государственно-правовая форма организации валютных отношений, регулируемая национальным законодательством или международным соглашением. Вначале сложилась национальная валютная система. </w:t>
      </w:r>
      <w:r w:rsidR="008627FD">
        <w:rPr>
          <w:sz w:val="28"/>
          <w:szCs w:val="28"/>
        </w:rPr>
        <w:t>Ее характеризуют следующие элементы:</w:t>
      </w:r>
    </w:p>
    <w:p w:rsidR="008627FD" w:rsidRDefault="008627FD" w:rsidP="00E03386">
      <w:pPr>
        <w:numPr>
          <w:ilvl w:val="0"/>
          <w:numId w:val="2"/>
        </w:numPr>
        <w:spacing w:line="360" w:lineRule="auto"/>
        <w:jc w:val="both"/>
        <w:rPr>
          <w:sz w:val="28"/>
          <w:szCs w:val="28"/>
        </w:rPr>
      </w:pPr>
      <w:r>
        <w:rPr>
          <w:sz w:val="28"/>
          <w:szCs w:val="28"/>
        </w:rPr>
        <w:t>национальная валюта;</w:t>
      </w:r>
    </w:p>
    <w:p w:rsidR="008627FD" w:rsidRDefault="00E03386" w:rsidP="008627FD">
      <w:pPr>
        <w:numPr>
          <w:ilvl w:val="0"/>
          <w:numId w:val="2"/>
        </w:numPr>
        <w:spacing w:line="360" w:lineRule="auto"/>
        <w:jc w:val="both"/>
        <w:rPr>
          <w:sz w:val="28"/>
          <w:szCs w:val="28"/>
        </w:rPr>
      </w:pPr>
      <w:r>
        <w:rPr>
          <w:sz w:val="28"/>
          <w:szCs w:val="28"/>
        </w:rPr>
        <w:t>условия конвертируемости национальной валюты, т.е. ее обмена на иностранные валюты; в связи с этим различаются:</w:t>
      </w:r>
    </w:p>
    <w:p w:rsidR="007D11D1" w:rsidRDefault="007D11D1" w:rsidP="007D11D1">
      <w:pPr>
        <w:spacing w:line="360" w:lineRule="auto"/>
        <w:ind w:left="1429"/>
        <w:jc w:val="both"/>
        <w:rPr>
          <w:sz w:val="28"/>
          <w:szCs w:val="28"/>
        </w:rPr>
      </w:pPr>
      <w:r>
        <w:rPr>
          <w:sz w:val="28"/>
          <w:szCs w:val="28"/>
        </w:rPr>
        <w:t xml:space="preserve"> – свободно конвертируемые валюты, которые без ограничений обмениваются на иностранные валюты;</w:t>
      </w:r>
    </w:p>
    <w:p w:rsidR="007D11D1" w:rsidRDefault="007D11D1" w:rsidP="007D11D1">
      <w:pPr>
        <w:spacing w:line="360" w:lineRule="auto"/>
        <w:ind w:left="1429"/>
        <w:jc w:val="both"/>
        <w:rPr>
          <w:sz w:val="28"/>
          <w:szCs w:val="28"/>
        </w:rPr>
      </w:pPr>
      <w:r>
        <w:rPr>
          <w:sz w:val="28"/>
          <w:szCs w:val="28"/>
        </w:rPr>
        <w:t xml:space="preserve"> – частично конвертируемые валюты;</w:t>
      </w:r>
    </w:p>
    <w:p w:rsidR="00E03386" w:rsidRDefault="007D11D1" w:rsidP="007D11D1">
      <w:pPr>
        <w:spacing w:line="360" w:lineRule="auto"/>
        <w:ind w:left="1429"/>
        <w:jc w:val="both"/>
        <w:rPr>
          <w:sz w:val="28"/>
          <w:szCs w:val="28"/>
        </w:rPr>
      </w:pPr>
      <w:r>
        <w:rPr>
          <w:sz w:val="28"/>
          <w:szCs w:val="28"/>
        </w:rPr>
        <w:t xml:space="preserve"> – неконвертируемые (замкнутые) валюты; </w:t>
      </w:r>
      <w:r w:rsidR="00E03386">
        <w:rPr>
          <w:sz w:val="28"/>
          <w:szCs w:val="28"/>
        </w:rPr>
        <w:t xml:space="preserve"> </w:t>
      </w:r>
    </w:p>
    <w:p w:rsidR="007D11D1" w:rsidRDefault="007D11D1" w:rsidP="007D11D1">
      <w:pPr>
        <w:numPr>
          <w:ilvl w:val="0"/>
          <w:numId w:val="13"/>
        </w:numPr>
        <w:spacing w:line="360" w:lineRule="auto"/>
        <w:jc w:val="both"/>
        <w:rPr>
          <w:sz w:val="28"/>
          <w:szCs w:val="28"/>
        </w:rPr>
      </w:pPr>
      <w:r>
        <w:rPr>
          <w:sz w:val="28"/>
          <w:szCs w:val="28"/>
        </w:rPr>
        <w:t>режим валютного паритета – соотношение между двумя валютами. Золотой паритет, основанный на золотом содержании денежных единиц</w:t>
      </w:r>
      <w:r w:rsidR="008B5E26">
        <w:rPr>
          <w:sz w:val="28"/>
          <w:szCs w:val="28"/>
        </w:rPr>
        <w:t xml:space="preserve">, был отменен (на Западе – с середины 1970-х гг., в России – с </w:t>
      </w:r>
      <w:smartTag w:uri="urn:schemas-microsoft-com:office:smarttags" w:element="metricconverter">
        <w:smartTagPr>
          <w:attr w:name="ProductID" w:val="1992 г"/>
        </w:smartTagPr>
        <w:r w:rsidR="008B5E26">
          <w:rPr>
            <w:sz w:val="28"/>
            <w:szCs w:val="28"/>
          </w:rPr>
          <w:t>1992 г</w:t>
        </w:r>
      </w:smartTag>
      <w:r w:rsidR="008B5E26">
        <w:rPr>
          <w:sz w:val="28"/>
          <w:szCs w:val="28"/>
        </w:rPr>
        <w:t>.)</w:t>
      </w:r>
      <w:r>
        <w:rPr>
          <w:sz w:val="28"/>
          <w:szCs w:val="28"/>
        </w:rPr>
        <w:t>.</w:t>
      </w:r>
      <w:r w:rsidR="008B5E26">
        <w:rPr>
          <w:sz w:val="28"/>
          <w:szCs w:val="28"/>
        </w:rPr>
        <w:t xml:space="preserve"> по Уставу МВФ паритеты валют могут устанавливаться в СДР – специальных правах заимствования или в другой валютной единице, но не золоте.</w:t>
      </w:r>
      <w:r>
        <w:rPr>
          <w:sz w:val="28"/>
          <w:szCs w:val="28"/>
        </w:rPr>
        <w:t xml:space="preserve"> С середины 1970-х годов используются паритеты на базе валютной корзины. Это метод соизмерения средневзвешенного курса одной денежной единицы с определенным набором других валют.</w:t>
      </w:r>
      <w:r w:rsidR="006A6303">
        <w:rPr>
          <w:sz w:val="28"/>
          <w:szCs w:val="28"/>
        </w:rPr>
        <w:t xml:space="preserve"> Например, современная валютная корзина СДР состоит из четырех ведущих валют: доллар, евро, иена, фунта стерлингов. Валютная корзина, состоящая из 12 валют стран ЕС, определяла условную стоимость европейской валютной единицы (экю), которая с января 1999 года заменена коллективной валютой – евро;</w:t>
      </w:r>
    </w:p>
    <w:p w:rsidR="006A6303" w:rsidRDefault="006A6303" w:rsidP="007D11D1">
      <w:pPr>
        <w:numPr>
          <w:ilvl w:val="0"/>
          <w:numId w:val="13"/>
        </w:numPr>
        <w:spacing w:line="360" w:lineRule="auto"/>
        <w:jc w:val="both"/>
        <w:rPr>
          <w:sz w:val="28"/>
          <w:szCs w:val="28"/>
        </w:rPr>
      </w:pPr>
      <w:r>
        <w:rPr>
          <w:sz w:val="28"/>
          <w:szCs w:val="28"/>
        </w:rPr>
        <w:t>режим валютного курса (фиксированный или плавающий). Так, в Европейской валютной системе был установлен предел взаимных колебаний курса 12 валют (</w:t>
      </w:r>
      <w:r w:rsidRPr="006A6303">
        <w:rPr>
          <w:position w:val="-4"/>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3" ShapeID="_x0000_i1025" DrawAspect="Content" ObjectID="_1458374864" r:id="rId8"/>
        </w:object>
      </w:r>
      <w:r>
        <w:rPr>
          <w:sz w:val="28"/>
          <w:szCs w:val="28"/>
        </w:rPr>
        <w:t xml:space="preserve">15% центрального курса). В России временно (с июля </w:t>
      </w:r>
      <w:smartTag w:uri="urn:schemas-microsoft-com:office:smarttags" w:element="metricconverter">
        <w:smartTagPr>
          <w:attr w:name="ProductID" w:val="1995 г"/>
        </w:smartTagPr>
        <w:r>
          <w:rPr>
            <w:sz w:val="28"/>
            <w:szCs w:val="28"/>
          </w:rPr>
          <w:t>1995 г</w:t>
        </w:r>
      </w:smartTag>
      <w:r>
        <w:rPr>
          <w:sz w:val="28"/>
          <w:szCs w:val="28"/>
        </w:rPr>
        <w:t xml:space="preserve">. по август </w:t>
      </w:r>
      <w:smartTag w:uri="urn:schemas-microsoft-com:office:smarttags" w:element="metricconverter">
        <w:smartTagPr>
          <w:attr w:name="ProductID" w:val="1998 г"/>
        </w:smartTagPr>
        <w:r>
          <w:rPr>
            <w:sz w:val="28"/>
            <w:szCs w:val="28"/>
          </w:rPr>
          <w:t>1998 г</w:t>
        </w:r>
      </w:smartTag>
      <w:r>
        <w:rPr>
          <w:sz w:val="28"/>
          <w:szCs w:val="28"/>
        </w:rPr>
        <w:t xml:space="preserve">.) действовал режим валютного коридора – ограничение колебаний курса рубля по отношению к доллару </w:t>
      </w:r>
      <w:r w:rsidR="003A3573">
        <w:rPr>
          <w:sz w:val="28"/>
          <w:szCs w:val="28"/>
        </w:rPr>
        <w:t>определенными пределами (например, в 1997 году 5750-6350 руб. за доллар). С сентября 1998 года, со времени глобального кризиса в России, эти пределы были отменены и восстановлен режим регулируемого плавающего валютного курса, как и в большинстве стран;</w:t>
      </w:r>
    </w:p>
    <w:p w:rsidR="003A3573" w:rsidRDefault="003A3573" w:rsidP="007D11D1">
      <w:pPr>
        <w:numPr>
          <w:ilvl w:val="0"/>
          <w:numId w:val="13"/>
        </w:numPr>
        <w:spacing w:line="360" w:lineRule="auto"/>
        <w:jc w:val="both"/>
        <w:rPr>
          <w:sz w:val="28"/>
          <w:szCs w:val="28"/>
        </w:rPr>
      </w:pPr>
      <w:r>
        <w:rPr>
          <w:sz w:val="28"/>
          <w:szCs w:val="28"/>
        </w:rPr>
        <w:t>наличие или отсутствие валютных ограничений. Например, в России были ограничения, лимитирование, запрет определенных операций с валютными ценностями в связи с нестабильностью экономики страны;</w:t>
      </w:r>
    </w:p>
    <w:p w:rsidR="003A3573" w:rsidRDefault="003A3573" w:rsidP="007D11D1">
      <w:pPr>
        <w:numPr>
          <w:ilvl w:val="0"/>
          <w:numId w:val="13"/>
        </w:numPr>
        <w:spacing w:line="360" w:lineRule="auto"/>
        <w:jc w:val="both"/>
        <w:rPr>
          <w:sz w:val="28"/>
          <w:szCs w:val="28"/>
        </w:rPr>
      </w:pPr>
      <w:r>
        <w:rPr>
          <w:sz w:val="28"/>
          <w:szCs w:val="28"/>
        </w:rPr>
        <w:t xml:space="preserve">регулирование международной валютной ликвидности страны, включающей четыре компонента (официальные золотые и валютные резервы стран, счета СДР, резервную позицию в МВФ) и отражающей </w:t>
      </w:r>
      <w:r w:rsidR="00CB11CB">
        <w:rPr>
          <w:sz w:val="28"/>
          <w:szCs w:val="28"/>
        </w:rPr>
        <w:t>способность страны погашать ее внешний долг;</w:t>
      </w:r>
    </w:p>
    <w:p w:rsidR="00CB11CB" w:rsidRDefault="00CB11CB" w:rsidP="007D11D1">
      <w:pPr>
        <w:numPr>
          <w:ilvl w:val="0"/>
          <w:numId w:val="13"/>
        </w:numPr>
        <w:spacing w:line="360" w:lineRule="auto"/>
        <w:jc w:val="both"/>
        <w:rPr>
          <w:sz w:val="28"/>
          <w:szCs w:val="28"/>
        </w:rPr>
      </w:pPr>
      <w:r>
        <w:rPr>
          <w:sz w:val="28"/>
          <w:szCs w:val="28"/>
        </w:rPr>
        <w:t>регламентация использования международных кредитных средств обращения и форм международных расчетов;</w:t>
      </w:r>
    </w:p>
    <w:p w:rsidR="00CB11CB" w:rsidRDefault="00CB11CB" w:rsidP="007D11D1">
      <w:pPr>
        <w:numPr>
          <w:ilvl w:val="0"/>
          <w:numId w:val="13"/>
        </w:numPr>
        <w:spacing w:line="360" w:lineRule="auto"/>
        <w:jc w:val="both"/>
        <w:rPr>
          <w:sz w:val="28"/>
          <w:szCs w:val="28"/>
        </w:rPr>
      </w:pPr>
      <w:r>
        <w:rPr>
          <w:sz w:val="28"/>
          <w:szCs w:val="28"/>
        </w:rPr>
        <w:t xml:space="preserve"> режимы валютного рынка и рынка золота;</w:t>
      </w:r>
    </w:p>
    <w:p w:rsidR="00CB11CB" w:rsidRDefault="00CB11CB" w:rsidP="007D11D1">
      <w:pPr>
        <w:numPr>
          <w:ilvl w:val="0"/>
          <w:numId w:val="13"/>
        </w:numPr>
        <w:spacing w:line="360" w:lineRule="auto"/>
        <w:jc w:val="both"/>
        <w:rPr>
          <w:sz w:val="28"/>
          <w:szCs w:val="28"/>
        </w:rPr>
      </w:pPr>
      <w:r>
        <w:rPr>
          <w:sz w:val="28"/>
          <w:szCs w:val="28"/>
        </w:rPr>
        <w:t xml:space="preserve"> статус национальных органов, регулирующих валютные отношения</w:t>
      </w:r>
      <w:r w:rsidR="008B5E26" w:rsidRPr="008B5E26">
        <w:rPr>
          <w:sz w:val="28"/>
          <w:szCs w:val="28"/>
        </w:rPr>
        <w:t xml:space="preserve"> </w:t>
      </w:r>
      <w:r>
        <w:rPr>
          <w:sz w:val="28"/>
          <w:szCs w:val="28"/>
        </w:rPr>
        <w:t>(центральный банк, министерств</w:t>
      </w:r>
      <w:r w:rsidR="008B5E26">
        <w:rPr>
          <w:sz w:val="28"/>
          <w:szCs w:val="28"/>
        </w:rPr>
        <w:t>о финансов, специальные органы)</w:t>
      </w:r>
      <w:r w:rsidR="00510938" w:rsidRPr="00510938">
        <w:rPr>
          <w:sz w:val="28"/>
          <w:szCs w:val="28"/>
        </w:rPr>
        <w:t>.</w:t>
      </w:r>
      <w:r w:rsidR="008B5E26" w:rsidRPr="008B5E26">
        <w:rPr>
          <w:sz w:val="28"/>
          <w:szCs w:val="28"/>
        </w:rPr>
        <w:t xml:space="preserve"> </w:t>
      </w:r>
    </w:p>
    <w:p w:rsidR="00E03386" w:rsidRDefault="00E03386" w:rsidP="00E03386">
      <w:pPr>
        <w:spacing w:line="360" w:lineRule="auto"/>
        <w:jc w:val="both"/>
        <w:rPr>
          <w:sz w:val="28"/>
          <w:szCs w:val="28"/>
        </w:rPr>
      </w:pPr>
    </w:p>
    <w:p w:rsidR="00F22F5C" w:rsidRPr="009706E1" w:rsidRDefault="00CB11CB" w:rsidP="00DC0E61">
      <w:pPr>
        <w:spacing w:line="360" w:lineRule="auto"/>
        <w:ind w:firstLine="709"/>
        <w:jc w:val="both"/>
        <w:rPr>
          <w:b/>
          <w:sz w:val="28"/>
          <w:szCs w:val="28"/>
        </w:rPr>
      </w:pPr>
      <w:r w:rsidRPr="009706E1">
        <w:rPr>
          <w:b/>
          <w:sz w:val="28"/>
          <w:szCs w:val="28"/>
        </w:rPr>
        <w:t>1.2. Мировая валютная система.</w:t>
      </w:r>
    </w:p>
    <w:p w:rsidR="00CB11CB" w:rsidRDefault="00CB11CB" w:rsidP="00DC0E61">
      <w:pPr>
        <w:spacing w:line="360" w:lineRule="auto"/>
        <w:ind w:firstLine="709"/>
        <w:jc w:val="both"/>
        <w:rPr>
          <w:sz w:val="28"/>
          <w:szCs w:val="28"/>
        </w:rPr>
      </w:pPr>
    </w:p>
    <w:p w:rsidR="00DC0E61" w:rsidRPr="00DC0E61" w:rsidRDefault="00CB11CB" w:rsidP="00DC0E61">
      <w:pPr>
        <w:spacing w:line="360" w:lineRule="auto"/>
        <w:ind w:firstLine="709"/>
        <w:jc w:val="both"/>
        <w:rPr>
          <w:sz w:val="28"/>
          <w:szCs w:val="28"/>
        </w:rPr>
      </w:pPr>
      <w:r>
        <w:rPr>
          <w:sz w:val="28"/>
          <w:szCs w:val="28"/>
        </w:rPr>
        <w:t xml:space="preserve">По мере развития мировых хозяйственных связей </w:t>
      </w:r>
      <w:r w:rsidR="00DC0E61" w:rsidRPr="00DC0E61">
        <w:rPr>
          <w:sz w:val="28"/>
          <w:szCs w:val="28"/>
        </w:rPr>
        <w:t>сформировалась мировая валютная система</w:t>
      </w:r>
      <w:r>
        <w:rPr>
          <w:sz w:val="28"/>
          <w:szCs w:val="28"/>
        </w:rPr>
        <w:t>, которая преследует глобальные цели мирового сообщества, призвана обеспечить интересы стран-участниц, имеет особый механизм регулирования и функционирования. В результате длительного исторического развития сложились следующие основные элементы мировой валютной системы:</w:t>
      </w:r>
      <w:r w:rsidR="00DC0E61" w:rsidRPr="00DC0E61">
        <w:rPr>
          <w:sz w:val="28"/>
          <w:szCs w:val="28"/>
        </w:rPr>
        <w:t xml:space="preserve"> </w:t>
      </w:r>
    </w:p>
    <w:p w:rsidR="00DC0E61" w:rsidRPr="00DC0E61" w:rsidRDefault="00DC0E61" w:rsidP="00CB11CB">
      <w:pPr>
        <w:numPr>
          <w:ilvl w:val="0"/>
          <w:numId w:val="14"/>
        </w:numPr>
        <w:spacing w:line="360" w:lineRule="auto"/>
        <w:jc w:val="both"/>
        <w:rPr>
          <w:sz w:val="28"/>
          <w:szCs w:val="28"/>
        </w:rPr>
      </w:pPr>
      <w:r w:rsidRPr="00DC0E61">
        <w:rPr>
          <w:sz w:val="28"/>
          <w:szCs w:val="28"/>
        </w:rPr>
        <w:t>функциональные  формы мировых денег (</w:t>
      </w:r>
      <w:r w:rsidR="00CB11CB">
        <w:rPr>
          <w:sz w:val="28"/>
          <w:szCs w:val="28"/>
        </w:rPr>
        <w:t>ведущие свободно конвертируемые валюты, при чрезвычайной ситуации - золото</w:t>
      </w:r>
      <w:r w:rsidRPr="00DC0E61">
        <w:rPr>
          <w:sz w:val="28"/>
          <w:szCs w:val="28"/>
        </w:rPr>
        <w:t>);</w:t>
      </w:r>
    </w:p>
    <w:p w:rsidR="00DC0E61" w:rsidRPr="00DC0E61" w:rsidRDefault="00977CC7" w:rsidP="00CB11CB">
      <w:pPr>
        <w:numPr>
          <w:ilvl w:val="0"/>
          <w:numId w:val="14"/>
        </w:numPr>
        <w:spacing w:line="360" w:lineRule="auto"/>
        <w:jc w:val="both"/>
        <w:rPr>
          <w:sz w:val="28"/>
          <w:szCs w:val="28"/>
        </w:rPr>
      </w:pPr>
      <w:r>
        <w:rPr>
          <w:sz w:val="28"/>
          <w:szCs w:val="28"/>
        </w:rPr>
        <w:t>регламентация условий</w:t>
      </w:r>
      <w:r w:rsidR="00DC0E61" w:rsidRPr="00DC0E61">
        <w:rPr>
          <w:sz w:val="28"/>
          <w:szCs w:val="28"/>
        </w:rPr>
        <w:t xml:space="preserve"> конвертируемости валют;</w:t>
      </w:r>
    </w:p>
    <w:p w:rsidR="00DC0E61" w:rsidRPr="00DC0E61" w:rsidRDefault="00977CC7" w:rsidP="00CB11CB">
      <w:pPr>
        <w:numPr>
          <w:ilvl w:val="0"/>
          <w:numId w:val="14"/>
        </w:numPr>
        <w:spacing w:line="360" w:lineRule="auto"/>
        <w:jc w:val="both"/>
        <w:rPr>
          <w:sz w:val="28"/>
          <w:szCs w:val="28"/>
        </w:rPr>
      </w:pPr>
      <w:r>
        <w:rPr>
          <w:sz w:val="28"/>
          <w:szCs w:val="28"/>
        </w:rPr>
        <w:t>унификация режима</w:t>
      </w:r>
      <w:r w:rsidR="00DC0E61" w:rsidRPr="00DC0E61">
        <w:rPr>
          <w:sz w:val="28"/>
          <w:szCs w:val="28"/>
        </w:rPr>
        <w:t xml:space="preserve"> валютных паритетов и валютных курсов;</w:t>
      </w:r>
    </w:p>
    <w:p w:rsidR="00DC0E61" w:rsidRDefault="00977CC7" w:rsidP="00CB11CB">
      <w:pPr>
        <w:numPr>
          <w:ilvl w:val="0"/>
          <w:numId w:val="14"/>
        </w:numPr>
        <w:spacing w:line="360" w:lineRule="auto"/>
        <w:jc w:val="both"/>
        <w:rPr>
          <w:sz w:val="28"/>
          <w:szCs w:val="28"/>
        </w:rPr>
      </w:pPr>
      <w:r>
        <w:rPr>
          <w:sz w:val="28"/>
          <w:szCs w:val="28"/>
        </w:rPr>
        <w:t>регламентация объемов валютных ограничений (требования МВФ к странам-членам отменить ограничения по операциям с валютными ценностями в определенный период)</w:t>
      </w:r>
      <w:r w:rsidR="00DC0E61" w:rsidRPr="00DC0E61">
        <w:rPr>
          <w:sz w:val="28"/>
          <w:szCs w:val="28"/>
        </w:rPr>
        <w:t>;</w:t>
      </w:r>
    </w:p>
    <w:p w:rsidR="00977CC7" w:rsidRPr="00DC0E61" w:rsidRDefault="00977CC7" w:rsidP="00CB11CB">
      <w:pPr>
        <w:numPr>
          <w:ilvl w:val="0"/>
          <w:numId w:val="14"/>
        </w:numPr>
        <w:spacing w:line="360" w:lineRule="auto"/>
        <w:jc w:val="both"/>
        <w:rPr>
          <w:sz w:val="28"/>
          <w:szCs w:val="28"/>
        </w:rPr>
      </w:pPr>
      <w:r>
        <w:rPr>
          <w:sz w:val="28"/>
          <w:szCs w:val="28"/>
        </w:rPr>
        <w:t xml:space="preserve">регламентация состава компонентов международной валютной ликвидности (например, с </w:t>
      </w:r>
      <w:smartTag w:uri="urn:schemas-microsoft-com:office:smarttags" w:element="metricconverter">
        <w:smartTagPr>
          <w:attr w:name="ProductID" w:val="1970 г"/>
        </w:smartTagPr>
        <w:r>
          <w:rPr>
            <w:sz w:val="28"/>
            <w:szCs w:val="28"/>
          </w:rPr>
          <w:t>1970 г</w:t>
        </w:r>
      </w:smartTag>
      <w:r>
        <w:rPr>
          <w:sz w:val="28"/>
          <w:szCs w:val="28"/>
        </w:rPr>
        <w:t xml:space="preserve">. МВФ ввел в оборот новую международную валютную единицу – СДР, с </w:t>
      </w:r>
      <w:smartTag w:uri="urn:schemas-microsoft-com:office:smarttags" w:element="metricconverter">
        <w:smartTagPr>
          <w:attr w:name="ProductID" w:val="1979 г"/>
        </w:smartTagPr>
        <w:r>
          <w:rPr>
            <w:sz w:val="28"/>
            <w:szCs w:val="28"/>
          </w:rPr>
          <w:t>1979 г</w:t>
        </w:r>
      </w:smartTag>
      <w:r>
        <w:rPr>
          <w:sz w:val="28"/>
          <w:szCs w:val="28"/>
        </w:rPr>
        <w:t xml:space="preserve">. Европейский фонд валютного сотрудничества – европейскую валютную единицу – экю, которая, как отмечалось, с января 1999 года заменена единой коллективной валютой – евро); </w:t>
      </w:r>
    </w:p>
    <w:p w:rsidR="00DC0E61" w:rsidRDefault="00DC0E61" w:rsidP="00CB11CB">
      <w:pPr>
        <w:numPr>
          <w:ilvl w:val="0"/>
          <w:numId w:val="14"/>
        </w:numPr>
        <w:spacing w:line="360" w:lineRule="auto"/>
        <w:jc w:val="both"/>
        <w:rPr>
          <w:sz w:val="28"/>
          <w:szCs w:val="28"/>
        </w:rPr>
      </w:pPr>
      <w:r w:rsidRPr="00DC0E61">
        <w:rPr>
          <w:sz w:val="28"/>
          <w:szCs w:val="28"/>
        </w:rPr>
        <w:t>унификация правил использования международных кредитных средств обращения (векселей, чеков)</w:t>
      </w:r>
      <w:r w:rsidR="00977CC7">
        <w:rPr>
          <w:sz w:val="28"/>
          <w:szCs w:val="28"/>
        </w:rPr>
        <w:t xml:space="preserve"> и форм международных расче</w:t>
      </w:r>
      <w:r w:rsidR="00977CC7">
        <w:rPr>
          <w:sz w:val="28"/>
          <w:szCs w:val="28"/>
        </w:rPr>
        <w:softHyphen/>
        <w:t>тов;</w:t>
      </w:r>
    </w:p>
    <w:p w:rsidR="00977CC7" w:rsidRDefault="00977CC7" w:rsidP="00CB11CB">
      <w:pPr>
        <w:numPr>
          <w:ilvl w:val="0"/>
          <w:numId w:val="14"/>
        </w:numPr>
        <w:spacing w:line="360" w:lineRule="auto"/>
        <w:jc w:val="both"/>
        <w:rPr>
          <w:sz w:val="28"/>
          <w:szCs w:val="28"/>
        </w:rPr>
      </w:pPr>
      <w:r>
        <w:rPr>
          <w:sz w:val="28"/>
          <w:szCs w:val="28"/>
        </w:rPr>
        <w:t>режимы мировых валютных рынков и рынков золота;</w:t>
      </w:r>
    </w:p>
    <w:p w:rsidR="00977CC7" w:rsidRDefault="00977CC7" w:rsidP="00CB11CB">
      <w:pPr>
        <w:numPr>
          <w:ilvl w:val="0"/>
          <w:numId w:val="14"/>
        </w:numPr>
        <w:spacing w:line="360" w:lineRule="auto"/>
        <w:jc w:val="both"/>
        <w:rPr>
          <w:sz w:val="28"/>
          <w:szCs w:val="28"/>
        </w:rPr>
      </w:pPr>
      <w:r>
        <w:rPr>
          <w:sz w:val="28"/>
          <w:szCs w:val="28"/>
        </w:rPr>
        <w:t xml:space="preserve">статус института межгосударственного регулирования (с </w:t>
      </w:r>
      <w:smartTag w:uri="urn:schemas-microsoft-com:office:smarttags" w:element="metricconverter">
        <w:smartTagPr>
          <w:attr w:name="ProductID" w:val="1944 г"/>
        </w:smartTagPr>
        <w:r>
          <w:rPr>
            <w:sz w:val="28"/>
            <w:szCs w:val="28"/>
          </w:rPr>
          <w:t>1944 г</w:t>
        </w:r>
      </w:smartTag>
      <w:r>
        <w:rPr>
          <w:sz w:val="28"/>
          <w:szCs w:val="28"/>
        </w:rPr>
        <w:t>. – МВФ).</w:t>
      </w:r>
    </w:p>
    <w:p w:rsidR="00977CC7" w:rsidRPr="00B04FB9" w:rsidRDefault="00846EDD" w:rsidP="00977CC7">
      <w:pPr>
        <w:spacing w:line="360" w:lineRule="auto"/>
        <w:ind w:firstLine="720"/>
        <w:jc w:val="both"/>
        <w:rPr>
          <w:sz w:val="28"/>
          <w:szCs w:val="28"/>
        </w:rPr>
      </w:pPr>
      <w:r>
        <w:rPr>
          <w:sz w:val="28"/>
          <w:szCs w:val="28"/>
        </w:rPr>
        <w:t>Особенности и стабильность мировой валютной системы зависят от степени соответствия принципов построения ее структуры требованиям мирового хозяйства, расстановке сил на мировой арене и интересам ведущих стран. При несоответствии периодически возникает кризис мировой валютной системы, завершающий ее развалом и с</w:t>
      </w:r>
      <w:r w:rsidR="00A71354">
        <w:rPr>
          <w:sz w:val="28"/>
          <w:szCs w:val="28"/>
        </w:rPr>
        <w:t>озданием новой валютной системы</w:t>
      </w:r>
      <w:r w:rsidR="00510938" w:rsidRPr="00510938">
        <w:rPr>
          <w:sz w:val="28"/>
          <w:szCs w:val="28"/>
        </w:rPr>
        <w:t>.</w:t>
      </w:r>
      <w:r w:rsidR="00A71354">
        <w:rPr>
          <w:sz w:val="28"/>
          <w:szCs w:val="28"/>
        </w:rPr>
        <w:t xml:space="preserve"> </w:t>
      </w:r>
    </w:p>
    <w:p w:rsidR="00846EDD" w:rsidRDefault="00846EDD" w:rsidP="00977CC7">
      <w:pPr>
        <w:spacing w:line="360" w:lineRule="auto"/>
        <w:ind w:firstLine="720"/>
        <w:jc w:val="both"/>
        <w:rPr>
          <w:sz w:val="28"/>
          <w:szCs w:val="28"/>
        </w:rPr>
      </w:pPr>
    </w:p>
    <w:p w:rsidR="00846EDD" w:rsidRPr="009706E1" w:rsidRDefault="00846EDD" w:rsidP="00977CC7">
      <w:pPr>
        <w:spacing w:line="360" w:lineRule="auto"/>
        <w:ind w:firstLine="720"/>
        <w:jc w:val="both"/>
        <w:rPr>
          <w:b/>
          <w:sz w:val="28"/>
          <w:szCs w:val="28"/>
        </w:rPr>
      </w:pPr>
      <w:r w:rsidRPr="009706E1">
        <w:rPr>
          <w:b/>
          <w:sz w:val="28"/>
          <w:szCs w:val="28"/>
        </w:rPr>
        <w:t>1.3. Этапы развития мировой валютной системы.</w:t>
      </w:r>
    </w:p>
    <w:p w:rsidR="00846EDD" w:rsidRPr="00DC0E61" w:rsidRDefault="00846EDD" w:rsidP="00977CC7">
      <w:pPr>
        <w:spacing w:line="360" w:lineRule="auto"/>
        <w:ind w:firstLine="720"/>
        <w:jc w:val="both"/>
        <w:rPr>
          <w:sz w:val="28"/>
          <w:szCs w:val="28"/>
        </w:rPr>
      </w:pPr>
    </w:p>
    <w:p w:rsidR="003D1EDF" w:rsidRDefault="00DC0E61" w:rsidP="00DC0E61">
      <w:pPr>
        <w:spacing w:line="360" w:lineRule="auto"/>
        <w:ind w:firstLine="709"/>
        <w:jc w:val="both"/>
        <w:rPr>
          <w:sz w:val="28"/>
          <w:szCs w:val="28"/>
        </w:rPr>
      </w:pPr>
      <w:r w:rsidRPr="00DC0E61">
        <w:rPr>
          <w:sz w:val="28"/>
          <w:szCs w:val="28"/>
        </w:rPr>
        <w:t>Первая мировая валютная система (Парижская) была основана на золотомонетном стандарте и юридически закреплена межгосудар</w:t>
      </w:r>
      <w:r w:rsidRPr="00DC0E61">
        <w:rPr>
          <w:sz w:val="28"/>
          <w:szCs w:val="28"/>
        </w:rPr>
        <w:softHyphen/>
        <w:t xml:space="preserve">ственным соглашением в </w:t>
      </w:r>
      <w:smartTag w:uri="urn:schemas-microsoft-com:office:smarttags" w:element="metricconverter">
        <w:smartTagPr>
          <w:attr w:name="ProductID" w:val="1867 г"/>
        </w:smartTagPr>
        <w:r w:rsidRPr="00DC0E61">
          <w:rPr>
            <w:sz w:val="28"/>
            <w:szCs w:val="28"/>
          </w:rPr>
          <w:t>1867 г</w:t>
        </w:r>
      </w:smartTag>
      <w:r w:rsidRPr="00DC0E61">
        <w:rPr>
          <w:sz w:val="28"/>
          <w:szCs w:val="28"/>
        </w:rPr>
        <w:t>. на конференции промышленно раз</w:t>
      </w:r>
      <w:r w:rsidRPr="00DC0E61">
        <w:rPr>
          <w:sz w:val="28"/>
          <w:szCs w:val="28"/>
        </w:rPr>
        <w:softHyphen/>
        <w:t>витых стран в Париже.</w:t>
      </w:r>
      <w:r w:rsidR="003D1EDF">
        <w:rPr>
          <w:sz w:val="28"/>
          <w:szCs w:val="28"/>
        </w:rPr>
        <w:t xml:space="preserve"> Золотой стандарт имел своим следствием твердый курс валюты. Он основывался на соотношении золотого содержания денежных единиц, т.е. на золотом паритете. Так, если золотое содержание английского фунта стерлингов составляло ¼ унции золота (1 тройская унция равна </w:t>
      </w:r>
      <w:smartTag w:uri="urn:schemas-microsoft-com:office:smarttags" w:element="metricconverter">
        <w:smartTagPr>
          <w:attr w:name="ProductID" w:val="31,1 г"/>
        </w:smartTagPr>
        <w:r w:rsidR="003D1EDF">
          <w:rPr>
            <w:sz w:val="28"/>
            <w:szCs w:val="28"/>
          </w:rPr>
          <w:t>31,1 г</w:t>
        </w:r>
      </w:smartTag>
      <w:r w:rsidR="003D1EDF">
        <w:rPr>
          <w:sz w:val="28"/>
          <w:szCs w:val="28"/>
        </w:rPr>
        <w:t xml:space="preserve">), а доллара США – 1/20, то их валютный курс составлял 1:5, т.е. </w:t>
      </w:r>
      <w:smartTag w:uri="urn:schemas-microsoft-com:office:smarttags" w:element="metricconverter">
        <w:smartTagPr>
          <w:attr w:name="ProductID" w:val="1 фунт"/>
        </w:smartTagPr>
        <w:r w:rsidR="003D1EDF">
          <w:rPr>
            <w:sz w:val="28"/>
            <w:szCs w:val="28"/>
          </w:rPr>
          <w:t>1 фунт</w:t>
        </w:r>
      </w:smartTag>
      <w:r w:rsidR="003D1EDF">
        <w:rPr>
          <w:sz w:val="28"/>
          <w:szCs w:val="28"/>
        </w:rPr>
        <w:t xml:space="preserve"> стерлингов равен 5 долларам. Золотое содержание рубля до октября </w:t>
      </w:r>
      <w:smartTag w:uri="urn:schemas-microsoft-com:office:smarttags" w:element="metricconverter">
        <w:smartTagPr>
          <w:attr w:name="ProductID" w:val="1917 г"/>
        </w:smartTagPr>
        <w:r w:rsidR="003D1EDF">
          <w:rPr>
            <w:sz w:val="28"/>
            <w:szCs w:val="28"/>
          </w:rPr>
          <w:t>1917 г</w:t>
        </w:r>
      </w:smartTag>
      <w:r w:rsidR="003D1EDF">
        <w:rPr>
          <w:sz w:val="28"/>
          <w:szCs w:val="28"/>
        </w:rPr>
        <w:t xml:space="preserve">. равнялось </w:t>
      </w:r>
      <w:smartTag w:uri="urn:schemas-microsoft-com:office:smarttags" w:element="metricconverter">
        <w:smartTagPr>
          <w:attr w:name="ProductID" w:val="0,774232 г"/>
        </w:smartTagPr>
        <w:r w:rsidR="003D1EDF">
          <w:rPr>
            <w:sz w:val="28"/>
            <w:szCs w:val="28"/>
          </w:rPr>
          <w:t>0,774232 г</w:t>
        </w:r>
      </w:smartTag>
      <w:r w:rsidR="003D1EDF">
        <w:rPr>
          <w:sz w:val="28"/>
          <w:szCs w:val="28"/>
        </w:rPr>
        <w:t>.</w:t>
      </w:r>
    </w:p>
    <w:p w:rsidR="003D1EDF" w:rsidRDefault="003D1EDF" w:rsidP="00DC0E61">
      <w:pPr>
        <w:spacing w:line="360" w:lineRule="auto"/>
        <w:ind w:firstLine="709"/>
        <w:jc w:val="both"/>
        <w:rPr>
          <w:sz w:val="28"/>
          <w:szCs w:val="28"/>
        </w:rPr>
      </w:pPr>
      <w:r>
        <w:rPr>
          <w:sz w:val="28"/>
          <w:szCs w:val="28"/>
        </w:rPr>
        <w:t xml:space="preserve">Таким образом, валюты, привязанные к золоту, а содержание золота в валютах не менялось до </w:t>
      </w:r>
      <w:smartTag w:uri="urn:schemas-microsoft-com:office:smarttags" w:element="metricconverter">
        <w:smartTagPr>
          <w:attr w:name="ProductID" w:val="1914 г"/>
        </w:smartTagPr>
        <w:r>
          <w:rPr>
            <w:sz w:val="28"/>
            <w:szCs w:val="28"/>
          </w:rPr>
          <w:t>1914 г</w:t>
        </w:r>
      </w:smartTag>
      <w:r>
        <w:rPr>
          <w:sz w:val="28"/>
          <w:szCs w:val="28"/>
        </w:rPr>
        <w:t xml:space="preserve">., соотносились друг к другу по твердому валютному курсу. Отклонение валютного курса от паритета было очень незначительным в пределах так называемых «золотых точек», определяемых расходами по транспортировке золота за границу.   </w:t>
      </w:r>
    </w:p>
    <w:p w:rsidR="00DC0E61" w:rsidRPr="00DC0E61" w:rsidRDefault="00DC0E61" w:rsidP="00DC0E61">
      <w:pPr>
        <w:spacing w:line="360" w:lineRule="auto"/>
        <w:ind w:firstLine="709"/>
        <w:jc w:val="both"/>
        <w:rPr>
          <w:sz w:val="28"/>
          <w:szCs w:val="28"/>
        </w:rPr>
      </w:pPr>
      <w:r w:rsidRPr="00DC0E61">
        <w:rPr>
          <w:sz w:val="28"/>
          <w:szCs w:val="28"/>
        </w:rPr>
        <w:t>Существование золотого стандарта вплоть до Первой мировой войны не только придавало стабильность валютной системе, но и лежало в основе стабильного развития экономики стран. Введение золотого стандарта рубля было одним из основных условий денеж</w:t>
      </w:r>
      <w:r w:rsidRPr="00DC0E61">
        <w:rPr>
          <w:sz w:val="28"/>
          <w:szCs w:val="28"/>
        </w:rPr>
        <w:softHyphen/>
        <w:t>ной реформы в России в конце XIX в., проводимой министром фи</w:t>
      </w:r>
      <w:r w:rsidRPr="00DC0E61">
        <w:rPr>
          <w:sz w:val="28"/>
          <w:szCs w:val="28"/>
        </w:rPr>
        <w:softHyphen/>
        <w:t xml:space="preserve">нансов С. Ю. Витте. Разрешение свободного обращения шлихтового золота в </w:t>
      </w:r>
      <w:smartTag w:uri="urn:schemas-microsoft-com:office:smarttags" w:element="metricconverter">
        <w:smartTagPr>
          <w:attr w:name="ProductID" w:val="1901 г"/>
        </w:smartTagPr>
        <w:r w:rsidRPr="00DC0E61">
          <w:rPr>
            <w:sz w:val="28"/>
            <w:szCs w:val="28"/>
          </w:rPr>
          <w:t>1901 г</w:t>
        </w:r>
      </w:smartTag>
      <w:r w:rsidRPr="00DC0E61">
        <w:rPr>
          <w:sz w:val="28"/>
          <w:szCs w:val="28"/>
        </w:rPr>
        <w:t xml:space="preserve">. привлекло в золотодобычу капиталы отечественных и иностранных инвесторов и позволило России к </w:t>
      </w:r>
      <w:smartTag w:uri="urn:schemas-microsoft-com:office:smarttags" w:element="metricconverter">
        <w:smartTagPr>
          <w:attr w:name="ProductID" w:val="1913 г"/>
        </w:smartTagPr>
        <w:r w:rsidRPr="00DC0E61">
          <w:rPr>
            <w:sz w:val="28"/>
            <w:szCs w:val="28"/>
          </w:rPr>
          <w:t>1913 г</w:t>
        </w:r>
      </w:smartTag>
      <w:r w:rsidRPr="00DC0E61">
        <w:rPr>
          <w:sz w:val="28"/>
          <w:szCs w:val="28"/>
        </w:rPr>
        <w:t xml:space="preserve">. выйти на первое место в мире по производству и экспорту золота, увеличить золотые запасы с 626 т в </w:t>
      </w:r>
      <w:smartTag w:uri="urn:schemas-microsoft-com:office:smarttags" w:element="metricconverter">
        <w:smartTagPr>
          <w:attr w:name="ProductID" w:val="1900 г"/>
        </w:smartTagPr>
        <w:r w:rsidRPr="00DC0E61">
          <w:rPr>
            <w:sz w:val="28"/>
            <w:szCs w:val="28"/>
          </w:rPr>
          <w:t>1900 г</w:t>
        </w:r>
      </w:smartTag>
      <w:r w:rsidRPr="00DC0E61">
        <w:rPr>
          <w:sz w:val="28"/>
          <w:szCs w:val="28"/>
        </w:rPr>
        <w:t xml:space="preserve">. до 1338 т в </w:t>
      </w:r>
      <w:smartTag w:uri="urn:schemas-microsoft-com:office:smarttags" w:element="metricconverter">
        <w:smartTagPr>
          <w:attr w:name="ProductID" w:val="1914 г"/>
        </w:smartTagPr>
        <w:r w:rsidRPr="00DC0E61">
          <w:rPr>
            <w:sz w:val="28"/>
            <w:szCs w:val="28"/>
          </w:rPr>
          <w:t>1914 г</w:t>
        </w:r>
      </w:smartTag>
      <w:r w:rsidRPr="00DC0E61">
        <w:rPr>
          <w:sz w:val="28"/>
          <w:szCs w:val="28"/>
        </w:rPr>
        <w:t>., а также пре</w:t>
      </w:r>
      <w:r w:rsidRPr="00DC0E61">
        <w:rPr>
          <w:sz w:val="28"/>
          <w:szCs w:val="28"/>
        </w:rPr>
        <w:softHyphen/>
        <w:t>вратить рубль в одну из самых стабильных валют в мире.</w:t>
      </w:r>
    </w:p>
    <w:p w:rsidR="00DC0E61" w:rsidRPr="00DC0E61" w:rsidRDefault="00DC0E61" w:rsidP="00DC0E61">
      <w:pPr>
        <w:spacing w:line="360" w:lineRule="auto"/>
        <w:ind w:firstLine="709"/>
        <w:jc w:val="both"/>
        <w:rPr>
          <w:sz w:val="28"/>
          <w:szCs w:val="28"/>
        </w:rPr>
      </w:pPr>
      <w:r w:rsidRPr="00DC0E61">
        <w:rPr>
          <w:sz w:val="28"/>
          <w:szCs w:val="28"/>
        </w:rPr>
        <w:t xml:space="preserve">Для периода Парижской валютной системы в целом были характерны относительная политическая стабильность в мире и быстрый экономический рост стран, которые сопровождались низким уровнем инфляции, относительной синхронностью экономических циклов, </w:t>
      </w:r>
      <w:r w:rsidR="00774036">
        <w:rPr>
          <w:sz w:val="28"/>
          <w:szCs w:val="28"/>
        </w:rPr>
        <w:t>д</w:t>
      </w:r>
      <w:r w:rsidRPr="00DC0E61">
        <w:rPr>
          <w:sz w:val="28"/>
          <w:szCs w:val="28"/>
        </w:rPr>
        <w:t>остаточно небольшими размерами государственных бюджетов и использование</w:t>
      </w:r>
      <w:r w:rsidR="00A71354">
        <w:rPr>
          <w:sz w:val="28"/>
          <w:szCs w:val="28"/>
        </w:rPr>
        <w:t>м примерно одинаковых мер рестри</w:t>
      </w:r>
      <w:r w:rsidRPr="00DC0E61">
        <w:rPr>
          <w:sz w:val="28"/>
          <w:szCs w:val="28"/>
        </w:rPr>
        <w:t>ктивной денежной политики.</w:t>
      </w:r>
    </w:p>
    <w:p w:rsidR="00DC0E61" w:rsidRPr="00DC0E61" w:rsidRDefault="00DC0E61" w:rsidP="00DC0E61">
      <w:pPr>
        <w:spacing w:line="360" w:lineRule="auto"/>
        <w:ind w:firstLine="709"/>
        <w:jc w:val="both"/>
        <w:rPr>
          <w:sz w:val="28"/>
          <w:szCs w:val="28"/>
        </w:rPr>
      </w:pPr>
      <w:r w:rsidRPr="00DC0E61">
        <w:rPr>
          <w:sz w:val="28"/>
          <w:szCs w:val="28"/>
        </w:rPr>
        <w:t>Валютный   кризис, разразившийся   в   период   Первой   мировой войны, способствовал созданию новой валютной системы.</w:t>
      </w:r>
    </w:p>
    <w:p w:rsidR="00DC0E61" w:rsidRPr="00DC0E61" w:rsidRDefault="00DC0E61" w:rsidP="00DC0E61">
      <w:pPr>
        <w:spacing w:line="360" w:lineRule="auto"/>
        <w:ind w:firstLine="709"/>
        <w:jc w:val="both"/>
        <w:rPr>
          <w:sz w:val="28"/>
          <w:szCs w:val="28"/>
        </w:rPr>
      </w:pPr>
      <w:r w:rsidRPr="00846EDD">
        <w:rPr>
          <w:b/>
          <w:sz w:val="28"/>
          <w:szCs w:val="28"/>
        </w:rPr>
        <w:t>Вторая валютная система (Генуэзская),</w:t>
      </w:r>
      <w:r w:rsidRPr="00DC0E61">
        <w:rPr>
          <w:sz w:val="28"/>
          <w:szCs w:val="28"/>
        </w:rPr>
        <w:t xml:space="preserve"> оформленная в </w:t>
      </w:r>
      <w:smartTag w:uri="urn:schemas-microsoft-com:office:smarttags" w:element="metricconverter">
        <w:smartTagPr>
          <w:attr w:name="ProductID" w:val="1922 г"/>
        </w:smartTagPr>
        <w:r w:rsidRPr="00DC0E61">
          <w:rPr>
            <w:sz w:val="28"/>
            <w:szCs w:val="28"/>
          </w:rPr>
          <w:t>1922 г</w:t>
        </w:r>
      </w:smartTag>
      <w:r w:rsidRPr="00DC0E61">
        <w:rPr>
          <w:sz w:val="28"/>
          <w:szCs w:val="28"/>
        </w:rPr>
        <w:t>. Генуэзской международной экономической конференции, была основана на золотодевизном стандарте. В качестве девиза выступала иностранная валюта в любой форме. И хотя официально статус резервной валюты не был закреплен ни за одной из валют, английский фунт стерлингов и американский доллар конкурировали за лидерство на мировом валютном рынке.</w:t>
      </w:r>
    </w:p>
    <w:p w:rsidR="00DC0E61" w:rsidRPr="00DC0E61" w:rsidRDefault="00DC0E61" w:rsidP="00DC0E61">
      <w:pPr>
        <w:spacing w:line="360" w:lineRule="auto"/>
        <w:ind w:firstLine="709"/>
        <w:jc w:val="both"/>
        <w:rPr>
          <w:sz w:val="28"/>
          <w:szCs w:val="28"/>
        </w:rPr>
      </w:pPr>
      <w:r w:rsidRPr="00DC0E61">
        <w:rPr>
          <w:sz w:val="28"/>
          <w:szCs w:val="28"/>
        </w:rPr>
        <w:t>Попытки Великобритании восстановить довоенный золотой стандарт не имели успеха: в результате завышения курса фунта стерлингов происходило увеличение дефицита платежного баланса. В то время действия Франции на мировом валютном рынке носили о выраженный экспансионистский характер.</w:t>
      </w:r>
    </w:p>
    <w:p w:rsidR="00DC0E61" w:rsidRPr="00DC0E61" w:rsidRDefault="00DC0E61" w:rsidP="00DC0E61">
      <w:pPr>
        <w:spacing w:line="360" w:lineRule="auto"/>
        <w:ind w:firstLine="709"/>
        <w:jc w:val="both"/>
        <w:rPr>
          <w:sz w:val="28"/>
          <w:szCs w:val="28"/>
        </w:rPr>
      </w:pPr>
      <w:r w:rsidRPr="00DC0E61">
        <w:rPr>
          <w:sz w:val="28"/>
          <w:szCs w:val="28"/>
        </w:rPr>
        <w:t xml:space="preserve">Результатом этого было принятие в </w:t>
      </w:r>
      <w:smartTag w:uri="urn:schemas-microsoft-com:office:smarttags" w:element="metricconverter">
        <w:smartTagPr>
          <w:attr w:name="ProductID" w:val="1928 г"/>
        </w:smartTagPr>
        <w:r w:rsidRPr="00DC0E61">
          <w:rPr>
            <w:sz w:val="28"/>
            <w:szCs w:val="28"/>
          </w:rPr>
          <w:t>1928 г</w:t>
        </w:r>
      </w:smartTag>
      <w:r w:rsidRPr="00DC0E61">
        <w:rPr>
          <w:sz w:val="28"/>
          <w:szCs w:val="28"/>
        </w:rPr>
        <w:t>. закона, по которому все платежи должны были осуществлят</w:t>
      </w:r>
      <w:r w:rsidR="00E1761F">
        <w:rPr>
          <w:sz w:val="28"/>
          <w:szCs w:val="28"/>
        </w:rPr>
        <w:t>ься в золоте, а не в валю</w:t>
      </w:r>
      <w:r w:rsidR="00E1761F">
        <w:rPr>
          <w:sz w:val="28"/>
          <w:szCs w:val="28"/>
        </w:rPr>
        <w:softHyphen/>
        <w:t xml:space="preserve">тах  – </w:t>
      </w:r>
      <w:r w:rsidRPr="00DC0E61">
        <w:rPr>
          <w:sz w:val="28"/>
          <w:szCs w:val="28"/>
        </w:rPr>
        <w:t>фунтах или долларах, а также решение о конвертации всех ре</w:t>
      </w:r>
      <w:r w:rsidRPr="00DC0E61">
        <w:rPr>
          <w:sz w:val="28"/>
          <w:szCs w:val="28"/>
        </w:rPr>
        <w:softHyphen/>
        <w:t>зервов в фунтах в золото. В этих условиях Великобритания была вынуждена отменить</w:t>
      </w:r>
      <w:r w:rsidR="00774036">
        <w:rPr>
          <w:sz w:val="28"/>
          <w:szCs w:val="28"/>
        </w:rPr>
        <w:t xml:space="preserve"> (в </w:t>
      </w:r>
      <w:smartTag w:uri="urn:schemas-microsoft-com:office:smarttags" w:element="metricconverter">
        <w:smartTagPr>
          <w:attr w:name="ProductID" w:val="1931 г"/>
        </w:smartTagPr>
        <w:r w:rsidRPr="00DC0E61">
          <w:rPr>
            <w:sz w:val="28"/>
            <w:szCs w:val="28"/>
          </w:rPr>
          <w:t>1931 г</w:t>
        </w:r>
      </w:smartTag>
      <w:r w:rsidRPr="00DC0E61">
        <w:rPr>
          <w:sz w:val="28"/>
          <w:szCs w:val="28"/>
        </w:rPr>
        <w:t>.) конвертируемость фунта в золото. Эта мера на фоне В</w:t>
      </w:r>
      <w:r w:rsidR="00774036">
        <w:rPr>
          <w:sz w:val="28"/>
          <w:szCs w:val="28"/>
        </w:rPr>
        <w:t xml:space="preserve">еликой депрессии в конце 20-х – </w:t>
      </w:r>
      <w:r w:rsidRPr="00DC0E61">
        <w:rPr>
          <w:sz w:val="28"/>
          <w:szCs w:val="28"/>
        </w:rPr>
        <w:t>начале 30-х годов стала проявлением мирового валютного кризиса, выход из ко</w:t>
      </w:r>
      <w:r w:rsidRPr="00DC0E61">
        <w:rPr>
          <w:sz w:val="28"/>
          <w:szCs w:val="28"/>
        </w:rPr>
        <w:softHyphen/>
        <w:t xml:space="preserve">торого страны видели в девальвации своих валют. Девальвацию доллара путем увеличения стоимости унции золота с 20,65 до 35 долл. в </w:t>
      </w:r>
      <w:smartTag w:uri="urn:schemas-microsoft-com:office:smarttags" w:element="metricconverter">
        <w:smartTagPr>
          <w:attr w:name="ProductID" w:val="1933 г"/>
        </w:smartTagPr>
        <w:r w:rsidRPr="00DC0E61">
          <w:rPr>
            <w:sz w:val="28"/>
            <w:szCs w:val="28"/>
          </w:rPr>
          <w:t>1933 г</w:t>
        </w:r>
      </w:smartTag>
      <w:r w:rsidRPr="00DC0E61">
        <w:rPr>
          <w:sz w:val="28"/>
          <w:szCs w:val="28"/>
        </w:rPr>
        <w:t>. США, которые имели положительное сальдо пла</w:t>
      </w:r>
      <w:r w:rsidRPr="00DC0E61">
        <w:rPr>
          <w:sz w:val="28"/>
          <w:szCs w:val="28"/>
        </w:rPr>
        <w:softHyphen/>
        <w:t>тежного баланса, использовали как меру продвижения своего экс</w:t>
      </w:r>
      <w:r w:rsidRPr="00DC0E61">
        <w:rPr>
          <w:sz w:val="28"/>
          <w:szCs w:val="28"/>
        </w:rPr>
        <w:softHyphen/>
        <w:t>порта и создания дополнительных рабочих мест в экспортных от</w:t>
      </w:r>
      <w:r w:rsidRPr="00DC0E61">
        <w:rPr>
          <w:sz w:val="28"/>
          <w:szCs w:val="28"/>
        </w:rPr>
        <w:softHyphen/>
        <w:t>раслях, сокращения безработицы. На этом фоне страны, защищаясь от иностранной конкуренции, были вынуждены начать вводить вы</w:t>
      </w:r>
      <w:r w:rsidRPr="00DC0E61">
        <w:rPr>
          <w:sz w:val="28"/>
          <w:szCs w:val="28"/>
        </w:rPr>
        <w:softHyphen/>
        <w:t>сокие таможенные пошлины и импортные тарифы. Результатом этих мер стало сокращение внешней торговли и международных расчетов.</w:t>
      </w:r>
    </w:p>
    <w:p w:rsidR="00DC0E61" w:rsidRDefault="00DC0E61" w:rsidP="00DC0E61">
      <w:pPr>
        <w:spacing w:line="360" w:lineRule="auto"/>
        <w:ind w:firstLine="709"/>
        <w:jc w:val="both"/>
        <w:rPr>
          <w:sz w:val="28"/>
          <w:szCs w:val="28"/>
        </w:rPr>
      </w:pPr>
      <w:r w:rsidRPr="00774036">
        <w:rPr>
          <w:b/>
          <w:sz w:val="28"/>
          <w:szCs w:val="28"/>
        </w:rPr>
        <w:t>Т</w:t>
      </w:r>
      <w:r w:rsidR="0015263C">
        <w:rPr>
          <w:b/>
          <w:sz w:val="28"/>
          <w:szCs w:val="28"/>
        </w:rPr>
        <w:t xml:space="preserve">ретья мировая валютная система – </w:t>
      </w:r>
      <w:r w:rsidRPr="00774036">
        <w:rPr>
          <w:b/>
          <w:sz w:val="28"/>
          <w:szCs w:val="28"/>
        </w:rPr>
        <w:t>Бреттон</w:t>
      </w:r>
      <w:r w:rsidR="0015263C">
        <w:rPr>
          <w:b/>
          <w:sz w:val="28"/>
          <w:szCs w:val="28"/>
        </w:rPr>
        <w:t>в</w:t>
      </w:r>
      <w:r w:rsidRPr="00774036">
        <w:rPr>
          <w:b/>
          <w:sz w:val="28"/>
          <w:szCs w:val="28"/>
        </w:rPr>
        <w:t>удсская</w:t>
      </w:r>
      <w:r w:rsidR="0015263C">
        <w:rPr>
          <w:b/>
          <w:sz w:val="28"/>
          <w:szCs w:val="28"/>
        </w:rPr>
        <w:t>,</w:t>
      </w:r>
      <w:r w:rsidR="0015263C">
        <w:rPr>
          <w:sz w:val="28"/>
          <w:szCs w:val="28"/>
        </w:rPr>
        <w:t xml:space="preserve"> </w:t>
      </w:r>
      <w:r w:rsidRPr="00DC0E61">
        <w:rPr>
          <w:sz w:val="28"/>
          <w:szCs w:val="28"/>
        </w:rPr>
        <w:t>оформлен</w:t>
      </w:r>
      <w:r w:rsidR="0015263C">
        <w:rPr>
          <w:sz w:val="28"/>
          <w:szCs w:val="28"/>
        </w:rPr>
        <w:t>н</w:t>
      </w:r>
      <w:r w:rsidRPr="00DC0E61">
        <w:rPr>
          <w:sz w:val="28"/>
          <w:szCs w:val="28"/>
        </w:rPr>
        <w:t>а</w:t>
      </w:r>
      <w:r w:rsidR="0015263C">
        <w:rPr>
          <w:sz w:val="28"/>
          <w:szCs w:val="28"/>
        </w:rPr>
        <w:t>я</w:t>
      </w:r>
      <w:r w:rsidRPr="00DC0E61">
        <w:rPr>
          <w:sz w:val="28"/>
          <w:szCs w:val="28"/>
        </w:rPr>
        <w:t xml:space="preserve"> соглашением </w:t>
      </w:r>
      <w:r w:rsidR="0015263C">
        <w:rPr>
          <w:sz w:val="28"/>
          <w:szCs w:val="28"/>
        </w:rPr>
        <w:t>(22 июня</w:t>
      </w:r>
      <w:r w:rsidRPr="00DC0E61">
        <w:rPr>
          <w:sz w:val="28"/>
          <w:szCs w:val="28"/>
        </w:rPr>
        <w:t xml:space="preserve"> </w:t>
      </w:r>
      <w:smartTag w:uri="urn:schemas-microsoft-com:office:smarttags" w:element="metricconverter">
        <w:smartTagPr>
          <w:attr w:name="ProductID" w:val="1944 г"/>
        </w:smartTagPr>
        <w:r w:rsidRPr="00DC0E61">
          <w:rPr>
            <w:sz w:val="28"/>
            <w:szCs w:val="28"/>
          </w:rPr>
          <w:t>1944 г</w:t>
        </w:r>
      </w:smartTag>
      <w:r w:rsidR="00E1761F">
        <w:rPr>
          <w:sz w:val="28"/>
          <w:szCs w:val="28"/>
        </w:rPr>
        <w:t>.</w:t>
      </w:r>
      <w:r w:rsidR="0015263C">
        <w:rPr>
          <w:sz w:val="28"/>
          <w:szCs w:val="28"/>
        </w:rPr>
        <w:t>,</w:t>
      </w:r>
      <w:r w:rsidR="00E1761F">
        <w:rPr>
          <w:sz w:val="28"/>
          <w:szCs w:val="28"/>
        </w:rPr>
        <w:t xml:space="preserve"> в г. Брет</w:t>
      </w:r>
      <w:r w:rsidRPr="00DC0E61">
        <w:rPr>
          <w:sz w:val="28"/>
          <w:szCs w:val="28"/>
        </w:rPr>
        <w:t>тон-Вудс</w:t>
      </w:r>
      <w:r w:rsidR="00774036">
        <w:rPr>
          <w:sz w:val="28"/>
          <w:szCs w:val="28"/>
        </w:rPr>
        <w:t>е</w:t>
      </w:r>
      <w:r w:rsidR="0015263C">
        <w:rPr>
          <w:sz w:val="28"/>
          <w:szCs w:val="28"/>
        </w:rPr>
        <w:t>, США), базировалась на золотодевизном стандарте. Причем впервые статус резервной валюты был юридически закреплен за долларом и фунтом стерлингов. Экономическое превосходство США, сосредоточивших в 1949 году 54,6% мирового (без СССР) промышленного производства, 33% экспорта товаров, почти 75% официальных золотых резервов, и ослабление их конкурентов в результате Второй мировой войны обусловил</w:t>
      </w:r>
      <w:r w:rsidR="00606E3E">
        <w:rPr>
          <w:sz w:val="28"/>
          <w:szCs w:val="28"/>
        </w:rPr>
        <w:t>и господ</w:t>
      </w:r>
      <w:r w:rsidR="0015263C">
        <w:rPr>
          <w:sz w:val="28"/>
          <w:szCs w:val="28"/>
        </w:rPr>
        <w:t>ствующее положение доллара.</w:t>
      </w:r>
      <w:r w:rsidR="00606E3E">
        <w:rPr>
          <w:sz w:val="28"/>
          <w:szCs w:val="28"/>
        </w:rPr>
        <w:t xml:space="preserve"> Тяжелое валютно-экономическое положение стран Западной Европы и Японии, зависимость этих стран от США, долларовая гегемония проявлялись в «долларовом голоде» – острой нехватке долларов.</w:t>
      </w:r>
    </w:p>
    <w:p w:rsidR="00606E3E" w:rsidRDefault="00606E3E" w:rsidP="00DC0E61">
      <w:pPr>
        <w:spacing w:line="360" w:lineRule="auto"/>
        <w:ind w:firstLine="709"/>
        <w:jc w:val="both"/>
        <w:rPr>
          <w:sz w:val="28"/>
          <w:szCs w:val="28"/>
        </w:rPr>
      </w:pPr>
      <w:r>
        <w:rPr>
          <w:sz w:val="28"/>
          <w:szCs w:val="28"/>
        </w:rPr>
        <w:t>Структурные принципы Бреттонвудской системы:</w:t>
      </w:r>
    </w:p>
    <w:p w:rsidR="00DC0E61" w:rsidRPr="00DC0E61" w:rsidRDefault="00606E3E" w:rsidP="00E1761F">
      <w:pPr>
        <w:numPr>
          <w:ilvl w:val="0"/>
          <w:numId w:val="15"/>
        </w:numPr>
        <w:spacing w:line="360" w:lineRule="auto"/>
        <w:jc w:val="both"/>
        <w:rPr>
          <w:sz w:val="28"/>
          <w:szCs w:val="28"/>
        </w:rPr>
      </w:pPr>
      <w:r>
        <w:rPr>
          <w:sz w:val="28"/>
          <w:szCs w:val="28"/>
        </w:rPr>
        <w:t>золотодевизный стандарт</w:t>
      </w:r>
      <w:r w:rsidR="00DC0E61" w:rsidRPr="00DC0E61">
        <w:rPr>
          <w:sz w:val="28"/>
          <w:szCs w:val="28"/>
        </w:rPr>
        <w:t>;</w:t>
      </w:r>
    </w:p>
    <w:p w:rsidR="00DC0E61" w:rsidRPr="00DC0E61" w:rsidRDefault="00606E3E" w:rsidP="00E1761F">
      <w:pPr>
        <w:numPr>
          <w:ilvl w:val="0"/>
          <w:numId w:val="15"/>
        </w:numPr>
        <w:spacing w:line="360" w:lineRule="auto"/>
        <w:jc w:val="both"/>
        <w:rPr>
          <w:sz w:val="28"/>
          <w:szCs w:val="28"/>
        </w:rPr>
      </w:pPr>
      <w:r>
        <w:rPr>
          <w:sz w:val="28"/>
          <w:szCs w:val="28"/>
        </w:rPr>
        <w:t>статус доллара и фунта стерлингов как резервных валют</w:t>
      </w:r>
      <w:r w:rsidR="00DC0E61" w:rsidRPr="00DC0E61">
        <w:rPr>
          <w:sz w:val="28"/>
          <w:szCs w:val="28"/>
        </w:rPr>
        <w:t>;</w:t>
      </w:r>
    </w:p>
    <w:p w:rsidR="00DC0E61" w:rsidRPr="00DC0E61" w:rsidRDefault="00DC0E61" w:rsidP="00E1761F">
      <w:pPr>
        <w:numPr>
          <w:ilvl w:val="0"/>
          <w:numId w:val="15"/>
        </w:numPr>
        <w:spacing w:line="360" w:lineRule="auto"/>
        <w:jc w:val="both"/>
        <w:rPr>
          <w:sz w:val="28"/>
          <w:szCs w:val="28"/>
        </w:rPr>
      </w:pPr>
      <w:r w:rsidRPr="00DC0E61">
        <w:rPr>
          <w:sz w:val="28"/>
          <w:szCs w:val="28"/>
        </w:rPr>
        <w:t xml:space="preserve">определена официальная цена золота на 1 июля </w:t>
      </w:r>
      <w:smartTag w:uri="urn:schemas-microsoft-com:office:smarttags" w:element="metricconverter">
        <w:smartTagPr>
          <w:attr w:name="ProductID" w:val="1944 г"/>
        </w:smartTagPr>
        <w:r w:rsidRPr="00DC0E61">
          <w:rPr>
            <w:sz w:val="28"/>
            <w:szCs w:val="28"/>
          </w:rPr>
          <w:t>1944 г</w:t>
        </w:r>
      </w:smartTag>
      <w:r w:rsidRPr="00DC0E61">
        <w:rPr>
          <w:sz w:val="28"/>
          <w:szCs w:val="28"/>
        </w:rPr>
        <w:t>. на уров</w:t>
      </w:r>
      <w:r w:rsidRPr="00DC0E61">
        <w:rPr>
          <w:sz w:val="28"/>
          <w:szCs w:val="28"/>
        </w:rPr>
        <w:softHyphen/>
        <w:t xml:space="preserve">не 35 долл. </w:t>
      </w:r>
      <w:r w:rsidR="00092B8D">
        <w:rPr>
          <w:sz w:val="28"/>
          <w:szCs w:val="28"/>
        </w:rPr>
        <w:t>з</w:t>
      </w:r>
      <w:r w:rsidRPr="00DC0E61">
        <w:rPr>
          <w:sz w:val="28"/>
          <w:szCs w:val="28"/>
        </w:rPr>
        <w:t>а</w:t>
      </w:r>
      <w:r w:rsidR="00092B8D">
        <w:rPr>
          <w:sz w:val="28"/>
          <w:szCs w:val="28"/>
        </w:rPr>
        <w:t xml:space="preserve"> 1</w:t>
      </w:r>
      <w:r w:rsidRPr="00DC0E61">
        <w:rPr>
          <w:sz w:val="28"/>
          <w:szCs w:val="28"/>
        </w:rPr>
        <w:t xml:space="preserve"> тройскую унцию золота;</w:t>
      </w:r>
    </w:p>
    <w:p w:rsidR="00DC0E61" w:rsidRPr="00DC0E61" w:rsidRDefault="00DC0E61" w:rsidP="00E1761F">
      <w:pPr>
        <w:numPr>
          <w:ilvl w:val="0"/>
          <w:numId w:val="15"/>
        </w:numPr>
        <w:spacing w:line="360" w:lineRule="auto"/>
        <w:jc w:val="both"/>
        <w:rPr>
          <w:sz w:val="28"/>
          <w:szCs w:val="28"/>
        </w:rPr>
      </w:pPr>
      <w:r w:rsidRPr="00DC0E61">
        <w:rPr>
          <w:sz w:val="28"/>
          <w:szCs w:val="28"/>
        </w:rPr>
        <w:t>фиксированные золотые паритеты и курсы ва</w:t>
      </w:r>
      <w:r w:rsidRPr="00DC0E61">
        <w:rPr>
          <w:sz w:val="28"/>
          <w:szCs w:val="28"/>
        </w:rPr>
        <w:softHyphen/>
        <w:t>лют могли колебаться в пределах 1% п</w:t>
      </w:r>
      <w:r w:rsidR="00E1761F">
        <w:rPr>
          <w:sz w:val="28"/>
          <w:szCs w:val="28"/>
        </w:rPr>
        <w:t>аритета, а в Западной Евро</w:t>
      </w:r>
      <w:r w:rsidR="00E1761F">
        <w:rPr>
          <w:sz w:val="28"/>
          <w:szCs w:val="28"/>
        </w:rPr>
        <w:softHyphen/>
        <w:t xml:space="preserve">пе – </w:t>
      </w:r>
      <w:r w:rsidRPr="00DC0E61">
        <w:rPr>
          <w:sz w:val="28"/>
          <w:szCs w:val="28"/>
        </w:rPr>
        <w:t>0,75%;</w:t>
      </w:r>
    </w:p>
    <w:p w:rsidR="00606E3E" w:rsidRDefault="00DC0E61" w:rsidP="00DC0E61">
      <w:pPr>
        <w:numPr>
          <w:ilvl w:val="0"/>
          <w:numId w:val="15"/>
        </w:numPr>
        <w:spacing w:line="360" w:lineRule="auto"/>
        <w:jc w:val="both"/>
        <w:rPr>
          <w:sz w:val="28"/>
          <w:szCs w:val="28"/>
        </w:rPr>
      </w:pPr>
      <w:r w:rsidRPr="00DC0E61">
        <w:rPr>
          <w:sz w:val="28"/>
          <w:szCs w:val="28"/>
        </w:rPr>
        <w:t>конверти</w:t>
      </w:r>
      <w:r w:rsidR="00606E3E">
        <w:rPr>
          <w:sz w:val="28"/>
          <w:szCs w:val="28"/>
        </w:rPr>
        <w:t>руемость</w:t>
      </w:r>
      <w:r w:rsidR="00E1761F">
        <w:rPr>
          <w:sz w:val="28"/>
          <w:szCs w:val="28"/>
        </w:rPr>
        <w:t xml:space="preserve"> </w:t>
      </w:r>
      <w:r w:rsidR="00606E3E">
        <w:rPr>
          <w:sz w:val="28"/>
          <w:szCs w:val="28"/>
        </w:rPr>
        <w:t xml:space="preserve">долларовых резервов иностранных центральных банков в золото через американское казначейство по официальной цене (35 дол. за 1 тройскую унцию, содержащую </w:t>
      </w:r>
      <w:smartTag w:uri="urn:schemas-microsoft-com:office:smarttags" w:element="metricconverter">
        <w:smartTagPr>
          <w:attr w:name="ProductID" w:val="31,1 г"/>
        </w:smartTagPr>
        <w:r w:rsidR="00606E3E">
          <w:rPr>
            <w:sz w:val="28"/>
            <w:szCs w:val="28"/>
          </w:rPr>
          <w:t>31,1 г</w:t>
        </w:r>
      </w:smartTag>
      <w:r w:rsidR="00606E3E">
        <w:rPr>
          <w:sz w:val="28"/>
          <w:szCs w:val="28"/>
        </w:rPr>
        <w:t xml:space="preserve"> чистого золота);</w:t>
      </w:r>
    </w:p>
    <w:p w:rsidR="00606E3E" w:rsidRDefault="00606E3E" w:rsidP="00DC0E61">
      <w:pPr>
        <w:numPr>
          <w:ilvl w:val="0"/>
          <w:numId w:val="15"/>
        </w:numPr>
        <w:spacing w:line="360" w:lineRule="auto"/>
        <w:jc w:val="both"/>
        <w:rPr>
          <w:sz w:val="28"/>
          <w:szCs w:val="28"/>
        </w:rPr>
      </w:pPr>
      <w:r>
        <w:rPr>
          <w:sz w:val="28"/>
          <w:szCs w:val="28"/>
        </w:rPr>
        <w:t xml:space="preserve">создание МВФ как органа межгосударственного валютного регулирования. </w:t>
      </w:r>
    </w:p>
    <w:p w:rsidR="004A0570" w:rsidRPr="004A0570" w:rsidRDefault="004A0570" w:rsidP="00DC0E61">
      <w:pPr>
        <w:spacing w:line="360" w:lineRule="auto"/>
        <w:ind w:firstLine="709"/>
        <w:jc w:val="both"/>
        <w:rPr>
          <w:sz w:val="28"/>
          <w:szCs w:val="28"/>
        </w:rPr>
      </w:pPr>
      <w:r>
        <w:rPr>
          <w:sz w:val="28"/>
          <w:szCs w:val="28"/>
        </w:rPr>
        <w:t xml:space="preserve">США использовали эти принципы, закрепившие долларовый стандарт, для усиления своих </w:t>
      </w:r>
      <w:r w:rsidR="00BF30C1">
        <w:rPr>
          <w:sz w:val="28"/>
          <w:szCs w:val="28"/>
        </w:rPr>
        <w:t>позиций</w:t>
      </w:r>
      <w:r>
        <w:rPr>
          <w:sz w:val="28"/>
          <w:szCs w:val="28"/>
        </w:rPr>
        <w:t xml:space="preserve"> в мире за счет других стран. Противоречия Бреттонвудской валютной системы, прежде всего между национальным характером доллара и фунта стерлингов и их использованием как международного платежного средства, постепенно расшатали эту систему по мере укрепления позиций Западной Европы и Японии. В конце 60-х годов </w:t>
      </w:r>
      <w:r>
        <w:rPr>
          <w:sz w:val="28"/>
          <w:szCs w:val="28"/>
          <w:lang w:val="en-US"/>
        </w:rPr>
        <w:t>XX</w:t>
      </w:r>
      <w:r>
        <w:rPr>
          <w:sz w:val="28"/>
          <w:szCs w:val="28"/>
        </w:rPr>
        <w:t xml:space="preserve"> века разразился кризис валютной системы, который привел к ее постепенному развалу в 1971-1976 годах.</w:t>
      </w:r>
    </w:p>
    <w:p w:rsidR="00DC0E61" w:rsidRPr="00DC0E61" w:rsidRDefault="00DC0E61" w:rsidP="00DC0E61">
      <w:pPr>
        <w:spacing w:line="360" w:lineRule="auto"/>
        <w:ind w:firstLine="709"/>
        <w:jc w:val="both"/>
        <w:rPr>
          <w:sz w:val="28"/>
          <w:szCs w:val="28"/>
        </w:rPr>
      </w:pPr>
      <w:r w:rsidRPr="00E1761F">
        <w:rPr>
          <w:b/>
          <w:sz w:val="28"/>
          <w:szCs w:val="28"/>
        </w:rPr>
        <w:t>Четвертая</w:t>
      </w:r>
      <w:r w:rsidR="00BF30C1">
        <w:rPr>
          <w:b/>
          <w:sz w:val="28"/>
          <w:szCs w:val="28"/>
        </w:rPr>
        <w:t xml:space="preserve"> мировая валютная система (Ямай</w:t>
      </w:r>
      <w:r w:rsidRPr="00E1761F">
        <w:rPr>
          <w:b/>
          <w:sz w:val="28"/>
          <w:szCs w:val="28"/>
        </w:rPr>
        <w:t>ская)</w:t>
      </w:r>
      <w:r w:rsidRPr="00DC0E61">
        <w:rPr>
          <w:sz w:val="28"/>
          <w:szCs w:val="28"/>
        </w:rPr>
        <w:t xml:space="preserve"> была</w:t>
      </w:r>
      <w:r w:rsidR="00092B8D">
        <w:rPr>
          <w:sz w:val="28"/>
          <w:szCs w:val="28"/>
        </w:rPr>
        <w:t xml:space="preserve"> оформ</w:t>
      </w:r>
      <w:r w:rsidR="00092B8D">
        <w:rPr>
          <w:sz w:val="28"/>
          <w:szCs w:val="28"/>
        </w:rPr>
        <w:softHyphen/>
        <w:t>лена соглашением стран-</w:t>
      </w:r>
      <w:r w:rsidRPr="00DC0E61">
        <w:rPr>
          <w:sz w:val="28"/>
          <w:szCs w:val="28"/>
        </w:rPr>
        <w:t xml:space="preserve">членов МВФ в январе </w:t>
      </w:r>
      <w:smartTag w:uri="urn:schemas-microsoft-com:office:smarttags" w:element="metricconverter">
        <w:smartTagPr>
          <w:attr w:name="ProductID" w:val="1976 г"/>
        </w:smartTagPr>
        <w:r w:rsidRPr="00DC0E61">
          <w:rPr>
            <w:sz w:val="28"/>
            <w:szCs w:val="28"/>
          </w:rPr>
          <w:t>1976 г</w:t>
        </w:r>
      </w:smartTag>
      <w:r w:rsidRPr="00DC0E61">
        <w:rPr>
          <w:sz w:val="28"/>
          <w:szCs w:val="28"/>
        </w:rPr>
        <w:t>. в г. Кинг</w:t>
      </w:r>
      <w:r w:rsidRPr="00DC0E61">
        <w:rPr>
          <w:sz w:val="28"/>
          <w:szCs w:val="28"/>
        </w:rPr>
        <w:softHyphen/>
        <w:t>стон на Ямайке, в котором формулировались основные принципы новой валютно-финансово</w:t>
      </w:r>
      <w:r w:rsidR="00092B8D">
        <w:rPr>
          <w:sz w:val="28"/>
          <w:szCs w:val="28"/>
        </w:rPr>
        <w:t>й</w:t>
      </w:r>
      <w:r w:rsidRPr="00DC0E61">
        <w:rPr>
          <w:sz w:val="28"/>
          <w:szCs w:val="28"/>
        </w:rPr>
        <w:t xml:space="preserve"> системы, закрепленные в апреле </w:t>
      </w:r>
      <w:smartTag w:uri="urn:schemas-microsoft-com:office:smarttags" w:element="metricconverter">
        <w:smartTagPr>
          <w:attr w:name="ProductID" w:val="1978 г"/>
        </w:smartTagPr>
        <w:r w:rsidRPr="00DC0E61">
          <w:rPr>
            <w:sz w:val="28"/>
            <w:szCs w:val="28"/>
          </w:rPr>
          <w:t>1978 г</w:t>
        </w:r>
      </w:smartTag>
      <w:r w:rsidRPr="00DC0E61">
        <w:rPr>
          <w:sz w:val="28"/>
          <w:szCs w:val="28"/>
        </w:rPr>
        <w:t>. во второй поправке к статьям Соглашения МВФ. Эти принципы, которые продолжают действовать и сегодня, заключаются в следую</w:t>
      </w:r>
      <w:r w:rsidRPr="00DC0E61">
        <w:rPr>
          <w:sz w:val="28"/>
          <w:szCs w:val="28"/>
        </w:rPr>
        <w:softHyphen/>
        <w:t>щем:</w:t>
      </w:r>
    </w:p>
    <w:p w:rsidR="00DC0E61" w:rsidRPr="00DC0E61" w:rsidRDefault="00DC0E61" w:rsidP="00E1761F">
      <w:pPr>
        <w:numPr>
          <w:ilvl w:val="0"/>
          <w:numId w:val="17"/>
        </w:numPr>
        <w:spacing w:line="360" w:lineRule="auto"/>
        <w:jc w:val="both"/>
        <w:rPr>
          <w:sz w:val="28"/>
          <w:szCs w:val="28"/>
        </w:rPr>
      </w:pPr>
      <w:r w:rsidRPr="00DC0E61">
        <w:rPr>
          <w:sz w:val="28"/>
          <w:szCs w:val="28"/>
        </w:rPr>
        <w:t>с отменой официальной цены золота была узаконена демонети</w:t>
      </w:r>
      <w:r w:rsidRPr="00DC0E61">
        <w:rPr>
          <w:sz w:val="28"/>
          <w:szCs w:val="28"/>
        </w:rPr>
        <w:softHyphen/>
        <w:t>зация золота, т. е. утрата им денежных функций, но тем не менее благодаря реальной ценности золота за ним сохранилась роль чрез</w:t>
      </w:r>
      <w:r w:rsidRPr="00DC0E61">
        <w:rPr>
          <w:sz w:val="28"/>
          <w:szCs w:val="28"/>
        </w:rPr>
        <w:softHyphen/>
        <w:t>вычайных мировых денег и резервного актива;</w:t>
      </w:r>
    </w:p>
    <w:p w:rsidR="00DC0E61" w:rsidRPr="00DC0E61" w:rsidRDefault="00DC0E61" w:rsidP="00E1761F">
      <w:pPr>
        <w:numPr>
          <w:ilvl w:val="0"/>
          <w:numId w:val="17"/>
        </w:numPr>
        <w:spacing w:line="360" w:lineRule="auto"/>
        <w:jc w:val="both"/>
        <w:rPr>
          <w:sz w:val="28"/>
          <w:szCs w:val="28"/>
        </w:rPr>
      </w:pPr>
      <w:r w:rsidRPr="00DC0E61">
        <w:rPr>
          <w:sz w:val="28"/>
          <w:szCs w:val="28"/>
        </w:rPr>
        <w:t>золотодевизный стандарт был заменен стандартом СДР, который формально объявлен основой валютных паритетов, но на практике не стал эталоном стоимости, главным платежным и резервным сред</w:t>
      </w:r>
      <w:r w:rsidRPr="00DC0E61">
        <w:rPr>
          <w:sz w:val="28"/>
          <w:szCs w:val="28"/>
        </w:rPr>
        <w:softHyphen/>
        <w:t>ством</w:t>
      </w:r>
      <w:r w:rsidR="00C764C6">
        <w:rPr>
          <w:sz w:val="28"/>
          <w:szCs w:val="28"/>
        </w:rPr>
        <w:t xml:space="preserve">. Количество валют, курс которых прикреплен к СДР, сокращается (с 15 в </w:t>
      </w:r>
      <w:smartTag w:uri="urn:schemas-microsoft-com:office:smarttags" w:element="metricconverter">
        <w:smartTagPr>
          <w:attr w:name="ProductID" w:val="1980 г"/>
        </w:smartTagPr>
        <w:r w:rsidR="00C764C6">
          <w:rPr>
            <w:sz w:val="28"/>
            <w:szCs w:val="28"/>
          </w:rPr>
          <w:t>1980 г</w:t>
        </w:r>
      </w:smartTag>
      <w:r w:rsidR="00C764C6">
        <w:rPr>
          <w:sz w:val="28"/>
          <w:szCs w:val="28"/>
        </w:rPr>
        <w:t xml:space="preserve">. до двух в </w:t>
      </w:r>
      <w:smartTag w:uri="urn:schemas-microsoft-com:office:smarttags" w:element="metricconverter">
        <w:smartTagPr>
          <w:attr w:name="ProductID" w:val="2001 г"/>
        </w:smartTagPr>
        <w:r w:rsidR="00C764C6">
          <w:rPr>
            <w:sz w:val="28"/>
            <w:szCs w:val="28"/>
          </w:rPr>
          <w:t>2001 г</w:t>
        </w:r>
      </w:smartTag>
      <w:r w:rsidR="00C764C6">
        <w:rPr>
          <w:sz w:val="28"/>
          <w:szCs w:val="28"/>
        </w:rPr>
        <w:t>)</w:t>
      </w:r>
      <w:r w:rsidRPr="00DC0E61">
        <w:rPr>
          <w:sz w:val="28"/>
          <w:szCs w:val="28"/>
        </w:rPr>
        <w:t>;</w:t>
      </w:r>
    </w:p>
    <w:p w:rsidR="00DC0E61" w:rsidRPr="00DC0E61" w:rsidRDefault="00DC0E61" w:rsidP="00E1761F">
      <w:pPr>
        <w:numPr>
          <w:ilvl w:val="0"/>
          <w:numId w:val="17"/>
        </w:numPr>
        <w:spacing w:line="360" w:lineRule="auto"/>
        <w:jc w:val="both"/>
        <w:rPr>
          <w:sz w:val="28"/>
          <w:szCs w:val="28"/>
        </w:rPr>
      </w:pPr>
      <w:r w:rsidRPr="00DC0E61">
        <w:rPr>
          <w:sz w:val="28"/>
          <w:szCs w:val="28"/>
        </w:rPr>
        <w:t xml:space="preserve">вместо фиксированного валютного курса страны официально с </w:t>
      </w:r>
      <w:smartTag w:uri="urn:schemas-microsoft-com:office:smarttags" w:element="metricconverter">
        <w:smartTagPr>
          <w:attr w:name="ProductID" w:val="1973 г"/>
        </w:smartTagPr>
        <w:r w:rsidRPr="00DC0E61">
          <w:rPr>
            <w:sz w:val="28"/>
            <w:szCs w:val="28"/>
          </w:rPr>
          <w:t>1973 г</w:t>
        </w:r>
      </w:smartTag>
      <w:r w:rsidRPr="00DC0E61">
        <w:rPr>
          <w:sz w:val="28"/>
          <w:szCs w:val="28"/>
        </w:rPr>
        <w:t>. перешли к режиму плавающих валютных курсов, но при этом получили возможность выбора фиксированного или плавающе</w:t>
      </w:r>
      <w:r w:rsidRPr="00DC0E61">
        <w:rPr>
          <w:sz w:val="28"/>
          <w:szCs w:val="28"/>
        </w:rPr>
        <w:softHyphen/>
        <w:t>го валютного курса;</w:t>
      </w:r>
    </w:p>
    <w:p w:rsidR="00DC0E61" w:rsidRPr="00DC0E61" w:rsidRDefault="00DC0E61" w:rsidP="00E1761F">
      <w:pPr>
        <w:numPr>
          <w:ilvl w:val="0"/>
          <w:numId w:val="17"/>
        </w:numPr>
        <w:spacing w:line="360" w:lineRule="auto"/>
        <w:jc w:val="both"/>
        <w:rPr>
          <w:sz w:val="28"/>
          <w:szCs w:val="28"/>
        </w:rPr>
      </w:pPr>
      <w:r w:rsidRPr="00DC0E61">
        <w:rPr>
          <w:sz w:val="28"/>
          <w:szCs w:val="28"/>
        </w:rPr>
        <w:t>МВФ получил полномочия осуществлять более жесткий надзор за развитием валютных курсов и соглашениями об их установлении, обеспечивать либерализацию валютных отношений путем отмены валютных ограничений в интересах достижения стабилизации в ме</w:t>
      </w:r>
      <w:r w:rsidRPr="00DC0E61">
        <w:rPr>
          <w:sz w:val="28"/>
          <w:szCs w:val="28"/>
        </w:rPr>
        <w:softHyphen/>
        <w:t>ждународных валютных отношениях.</w:t>
      </w:r>
    </w:p>
    <w:p w:rsidR="00D41B0C" w:rsidRDefault="00D41B0C" w:rsidP="00DC0E61">
      <w:pPr>
        <w:spacing w:line="360" w:lineRule="auto"/>
        <w:ind w:firstLine="709"/>
        <w:jc w:val="both"/>
        <w:rPr>
          <w:sz w:val="28"/>
          <w:szCs w:val="28"/>
        </w:rPr>
      </w:pPr>
      <w:r>
        <w:rPr>
          <w:sz w:val="28"/>
          <w:szCs w:val="28"/>
        </w:rPr>
        <w:t>Ямайская валютная система более гибко, чем Бреттонвудская система, приспособилась к нестабильности платежных балансов и валютных курсов и новой расстановке сил в мире. Вместе с тем ее функционирование порождает ряд сложных проблем, связанных, в частност</w:t>
      </w:r>
      <w:r w:rsidR="00D46511">
        <w:rPr>
          <w:sz w:val="28"/>
          <w:szCs w:val="28"/>
        </w:rPr>
        <w:t>и, с неэффективностью стандар</w:t>
      </w:r>
      <w:r>
        <w:rPr>
          <w:sz w:val="28"/>
          <w:szCs w:val="28"/>
        </w:rPr>
        <w:t>та СДР, противоречием между юридической демонетизацией золота</w:t>
      </w:r>
      <w:r w:rsidR="00BF30C1">
        <w:rPr>
          <w:sz w:val="28"/>
          <w:szCs w:val="28"/>
        </w:rPr>
        <w:t xml:space="preserve"> и</w:t>
      </w:r>
      <w:r w:rsidR="00D46511">
        <w:rPr>
          <w:sz w:val="28"/>
          <w:szCs w:val="28"/>
        </w:rPr>
        <w:t xml:space="preserve"> фактическим сохранением его роли как чрезвычайных мировых денег, несовершенством режима плавающих валютных курсов, деятельностью МВФ, который стал объектом критики. Кроме того, развивающиеся страны недовольны своим зависимым положением в мировой валютной системе и настаивают на ее реформировании  с учетом их интересов.</w:t>
      </w:r>
    </w:p>
    <w:p w:rsidR="00D46511" w:rsidRDefault="00D46511" w:rsidP="00DC0E61">
      <w:pPr>
        <w:spacing w:line="360" w:lineRule="auto"/>
        <w:ind w:firstLine="709"/>
        <w:jc w:val="both"/>
        <w:rPr>
          <w:sz w:val="28"/>
          <w:szCs w:val="28"/>
        </w:rPr>
      </w:pPr>
      <w:r>
        <w:rPr>
          <w:sz w:val="28"/>
          <w:szCs w:val="28"/>
        </w:rPr>
        <w:t>Назрела необходимость реформирования Ямайской валютной системы для решения этих проблем, усиления координации валютно-экономической политики трех мировых центров и стабилизации мирового валютного устройства.</w:t>
      </w:r>
    </w:p>
    <w:p w:rsidR="00230170" w:rsidRDefault="00230170" w:rsidP="00DC0E61">
      <w:pPr>
        <w:spacing w:line="360" w:lineRule="auto"/>
        <w:ind w:firstLine="709"/>
        <w:jc w:val="both"/>
        <w:rPr>
          <w:sz w:val="28"/>
          <w:szCs w:val="28"/>
        </w:rPr>
      </w:pPr>
    </w:p>
    <w:p w:rsidR="00230170" w:rsidRDefault="00230170" w:rsidP="00DC0E61">
      <w:pPr>
        <w:spacing w:line="360" w:lineRule="auto"/>
        <w:ind w:firstLine="709"/>
        <w:jc w:val="both"/>
        <w:rPr>
          <w:b/>
          <w:sz w:val="28"/>
          <w:szCs w:val="28"/>
        </w:rPr>
      </w:pPr>
      <w:r w:rsidRPr="00230170">
        <w:rPr>
          <w:b/>
          <w:sz w:val="28"/>
          <w:szCs w:val="28"/>
        </w:rPr>
        <w:t>1.4. Международная (региональная</w:t>
      </w:r>
      <w:r w:rsidR="00E9389C">
        <w:rPr>
          <w:b/>
          <w:sz w:val="28"/>
          <w:szCs w:val="28"/>
        </w:rPr>
        <w:t>)</w:t>
      </w:r>
      <w:r w:rsidRPr="00230170">
        <w:rPr>
          <w:b/>
          <w:sz w:val="28"/>
          <w:szCs w:val="28"/>
        </w:rPr>
        <w:t xml:space="preserve"> валютная система.</w:t>
      </w:r>
    </w:p>
    <w:p w:rsidR="00230170" w:rsidRPr="00230170" w:rsidRDefault="00230170" w:rsidP="00DC0E61">
      <w:pPr>
        <w:spacing w:line="360" w:lineRule="auto"/>
        <w:ind w:firstLine="709"/>
        <w:jc w:val="both"/>
        <w:rPr>
          <w:b/>
          <w:sz w:val="28"/>
          <w:szCs w:val="28"/>
        </w:rPr>
      </w:pPr>
    </w:p>
    <w:p w:rsidR="00D46511" w:rsidRDefault="00D46511" w:rsidP="00DC0E61">
      <w:pPr>
        <w:spacing w:line="360" w:lineRule="auto"/>
        <w:ind w:firstLine="709"/>
        <w:jc w:val="both"/>
        <w:rPr>
          <w:sz w:val="28"/>
          <w:szCs w:val="28"/>
        </w:rPr>
      </w:pPr>
      <w:r>
        <w:rPr>
          <w:sz w:val="28"/>
          <w:szCs w:val="28"/>
        </w:rPr>
        <w:t xml:space="preserve">С марта 1979-го по 1998 год в Западной Европе функционировала международная (региональная) валютная система – Европейская валютная система (ЕВС). Причиной ее формирования явилось </w:t>
      </w:r>
      <w:r w:rsidR="00747C87">
        <w:rPr>
          <w:sz w:val="28"/>
          <w:szCs w:val="28"/>
        </w:rPr>
        <w:t>развитие западноевропейской экономической и валютной интеграции, начавшейся с организации Общего рынка в 1957 году (Римский договор). Цель ЕВС – стимулирование интеграционных процессов, создание европейского политического, экономического и валютного союза – Европейского Союза (ЕС), укрепление позиций Западной Европы.</w:t>
      </w:r>
    </w:p>
    <w:p w:rsidR="00747C87" w:rsidRDefault="00747C87" w:rsidP="00DC0E61">
      <w:pPr>
        <w:spacing w:line="360" w:lineRule="auto"/>
        <w:ind w:firstLine="709"/>
        <w:jc w:val="both"/>
        <w:rPr>
          <w:sz w:val="28"/>
          <w:szCs w:val="28"/>
        </w:rPr>
      </w:pPr>
      <w:r>
        <w:rPr>
          <w:sz w:val="28"/>
          <w:szCs w:val="28"/>
        </w:rPr>
        <w:t>Особенности западноевропейской экономической интеграции определили структурные принципы ЕВС, отличающиеся от Ямайской системы:</w:t>
      </w:r>
    </w:p>
    <w:p w:rsidR="0012717C" w:rsidRDefault="00747C87" w:rsidP="00747C87">
      <w:pPr>
        <w:numPr>
          <w:ilvl w:val="0"/>
          <w:numId w:val="19"/>
        </w:numPr>
        <w:tabs>
          <w:tab w:val="clear" w:pos="1429"/>
          <w:tab w:val="num" w:pos="0"/>
        </w:tabs>
        <w:spacing w:line="360" w:lineRule="auto"/>
        <w:ind w:left="0" w:firstLine="1069"/>
        <w:jc w:val="both"/>
        <w:rPr>
          <w:sz w:val="28"/>
          <w:szCs w:val="28"/>
        </w:rPr>
      </w:pPr>
      <w:r>
        <w:rPr>
          <w:sz w:val="28"/>
          <w:szCs w:val="28"/>
        </w:rPr>
        <w:t xml:space="preserve">вместо СДР был введен стандарт экю – европейской валютной единицы. Валютная корзина экю состояла из 12 западноевропейских валют. Доминировала в ней немецкая марка (более 30%). Сфера использования экю была значительно шире </w:t>
      </w:r>
      <w:r w:rsidR="0012717C">
        <w:rPr>
          <w:sz w:val="28"/>
          <w:szCs w:val="28"/>
        </w:rPr>
        <w:t>сферы применения СДР и включала не только государственный, но и частный секторы, в том числе депозитно-ссудные операции банков, международные расчеты частных фирм. С 1999 года экю заменена евро – единой европейской валютой;</w:t>
      </w:r>
    </w:p>
    <w:p w:rsidR="004125BD" w:rsidRDefault="0012717C" w:rsidP="00747C87">
      <w:pPr>
        <w:numPr>
          <w:ilvl w:val="0"/>
          <w:numId w:val="19"/>
        </w:numPr>
        <w:tabs>
          <w:tab w:val="clear" w:pos="1429"/>
          <w:tab w:val="num" w:pos="0"/>
        </w:tabs>
        <w:spacing w:line="360" w:lineRule="auto"/>
        <w:ind w:left="0" w:firstLine="1069"/>
        <w:jc w:val="both"/>
        <w:rPr>
          <w:sz w:val="28"/>
          <w:szCs w:val="28"/>
        </w:rPr>
      </w:pPr>
      <w:r>
        <w:rPr>
          <w:sz w:val="28"/>
          <w:szCs w:val="28"/>
        </w:rPr>
        <w:t xml:space="preserve">в противовес официальной демонетизации золота в Ямайской системе в ЕВС золото и доллары были включены в механизм эмиссии экю путем объединения 20% официальных </w:t>
      </w:r>
      <w:r w:rsidR="00BC3E82">
        <w:rPr>
          <w:sz w:val="28"/>
          <w:szCs w:val="28"/>
        </w:rPr>
        <w:t>золотодолларовых</w:t>
      </w:r>
      <w:r>
        <w:rPr>
          <w:sz w:val="28"/>
          <w:szCs w:val="28"/>
        </w:rPr>
        <w:t xml:space="preserve"> резервов стран-членов ЕС. Центральные банки этих стран перевели 2,3 тыс. т их золота в распоряжение Европейского валютного института (до </w:t>
      </w:r>
      <w:smartTag w:uri="urn:schemas-microsoft-com:office:smarttags" w:element="metricconverter">
        <w:smartTagPr>
          <w:attr w:name="ProductID" w:val="1994 г"/>
        </w:smartTagPr>
        <w:r>
          <w:rPr>
            <w:sz w:val="28"/>
            <w:szCs w:val="28"/>
          </w:rPr>
          <w:t>1994 г</w:t>
        </w:r>
      </w:smartTag>
      <w:r>
        <w:rPr>
          <w:sz w:val="28"/>
          <w:szCs w:val="28"/>
        </w:rPr>
        <w:t>. – Европейский фонд валютного сотрудничества</w:t>
      </w:r>
      <w:r w:rsidRPr="0012717C">
        <w:rPr>
          <w:sz w:val="28"/>
          <w:szCs w:val="28"/>
        </w:rPr>
        <w:t xml:space="preserve"> –</w:t>
      </w:r>
      <w:r>
        <w:rPr>
          <w:sz w:val="28"/>
          <w:szCs w:val="28"/>
        </w:rPr>
        <w:t xml:space="preserve"> ЕФВС),</w:t>
      </w:r>
      <w:r w:rsidR="00747C87">
        <w:rPr>
          <w:sz w:val="28"/>
          <w:szCs w:val="28"/>
        </w:rPr>
        <w:t xml:space="preserve"> </w:t>
      </w:r>
      <w:r>
        <w:rPr>
          <w:sz w:val="28"/>
          <w:szCs w:val="28"/>
        </w:rPr>
        <w:t xml:space="preserve">который взамен выпускал экю, зачисляя их на счет соответствующего центрального банка. Взносы </w:t>
      </w:r>
      <w:r w:rsidR="004125BD">
        <w:rPr>
          <w:sz w:val="28"/>
          <w:szCs w:val="28"/>
        </w:rPr>
        <w:t xml:space="preserve">золота </w:t>
      </w:r>
      <w:r>
        <w:rPr>
          <w:sz w:val="28"/>
          <w:szCs w:val="28"/>
        </w:rPr>
        <w:t>оформлялись</w:t>
      </w:r>
      <w:r w:rsidR="004125BD">
        <w:rPr>
          <w:sz w:val="28"/>
          <w:szCs w:val="28"/>
        </w:rPr>
        <w:t xml:space="preserve"> возобновляемыми трехмесячными сделками своп, основанными на сочетании наличной продажи золота на экю и контрсделки по его покупке через три месяца;</w:t>
      </w:r>
    </w:p>
    <w:p w:rsidR="00747C87" w:rsidRDefault="004125BD" w:rsidP="00747C87">
      <w:pPr>
        <w:numPr>
          <w:ilvl w:val="0"/>
          <w:numId w:val="19"/>
        </w:numPr>
        <w:tabs>
          <w:tab w:val="clear" w:pos="1429"/>
          <w:tab w:val="num" w:pos="0"/>
        </w:tabs>
        <w:spacing w:line="360" w:lineRule="auto"/>
        <w:ind w:left="0" w:firstLine="1069"/>
        <w:jc w:val="both"/>
        <w:rPr>
          <w:sz w:val="28"/>
          <w:szCs w:val="28"/>
        </w:rPr>
      </w:pPr>
      <w:r>
        <w:rPr>
          <w:sz w:val="28"/>
          <w:szCs w:val="28"/>
        </w:rPr>
        <w:t>режим совместного плавания валют стран-членов ЕВС предусматривал пределы взаимных колебаний (</w:t>
      </w:r>
      <w:r w:rsidRPr="004125BD">
        <w:rPr>
          <w:position w:val="-4"/>
          <w:sz w:val="28"/>
          <w:szCs w:val="28"/>
        </w:rPr>
        <w:object w:dxaOrig="220" w:dyaOrig="240">
          <v:shape id="_x0000_i1026" type="#_x0000_t75" style="width:11.25pt;height:12pt" o:ole="">
            <v:imagedata r:id="rId9" o:title=""/>
          </v:shape>
          <o:OLEObject Type="Embed" ProgID="Equation.3" ShapeID="_x0000_i1026" DrawAspect="Content" ObjectID="_1458374865" r:id="rId10"/>
        </w:object>
      </w:r>
      <w:r>
        <w:rPr>
          <w:sz w:val="28"/>
          <w:szCs w:val="28"/>
        </w:rPr>
        <w:t xml:space="preserve">2,25%, с августа </w:t>
      </w:r>
      <w:smartTag w:uri="urn:schemas-microsoft-com:office:smarttags" w:element="metricconverter">
        <w:smartTagPr>
          <w:attr w:name="ProductID" w:val="1993 г"/>
        </w:smartTagPr>
        <w:r>
          <w:rPr>
            <w:sz w:val="28"/>
            <w:szCs w:val="28"/>
          </w:rPr>
          <w:t>1993 г</w:t>
        </w:r>
      </w:smartTag>
      <w:r>
        <w:rPr>
          <w:sz w:val="28"/>
          <w:szCs w:val="28"/>
        </w:rPr>
        <w:t xml:space="preserve">. – </w:t>
      </w:r>
      <w:r w:rsidR="0093326C" w:rsidRPr="004125BD">
        <w:rPr>
          <w:position w:val="-4"/>
          <w:sz w:val="28"/>
          <w:szCs w:val="28"/>
        </w:rPr>
        <w:object w:dxaOrig="220" w:dyaOrig="240">
          <v:shape id="_x0000_i1027" type="#_x0000_t75" style="width:11.25pt;height:12pt" o:ole="">
            <v:imagedata r:id="rId11" o:title=""/>
          </v:shape>
          <o:OLEObject Type="Embed" ProgID="Equation.3" ShapeID="_x0000_i1027" DrawAspect="Content" ObjectID="_1458374866" r:id="rId12"/>
        </w:object>
      </w:r>
      <w:r>
        <w:rPr>
          <w:sz w:val="28"/>
          <w:szCs w:val="28"/>
        </w:rPr>
        <w:t xml:space="preserve">15% центрального курса). </w:t>
      </w:r>
      <w:r w:rsidR="0093326C">
        <w:rPr>
          <w:sz w:val="28"/>
          <w:szCs w:val="28"/>
        </w:rPr>
        <w:t>Подобный режим коллективного плавания валют назывался «европейская валютная змея», т.к. графически эти колебания похожи на движение змеи. Коллективное плавание курса валют ЕС обеспечило их относительную стабильность, хотя периодически проводились официальные девальвации (снижение курса) и ревальвация (повышение курса) – 16 раз за 1979-1993 годы, что обостряло противоречия между участниками ЕВС;</w:t>
      </w:r>
    </w:p>
    <w:p w:rsidR="0093326C" w:rsidRDefault="0093326C" w:rsidP="00747C87">
      <w:pPr>
        <w:numPr>
          <w:ilvl w:val="0"/>
          <w:numId w:val="19"/>
        </w:numPr>
        <w:tabs>
          <w:tab w:val="clear" w:pos="1429"/>
          <w:tab w:val="num" w:pos="0"/>
        </w:tabs>
        <w:spacing w:line="360" w:lineRule="auto"/>
        <w:ind w:left="0" w:firstLine="1069"/>
        <w:jc w:val="both"/>
        <w:rPr>
          <w:sz w:val="28"/>
          <w:szCs w:val="28"/>
        </w:rPr>
      </w:pPr>
      <w:r>
        <w:rPr>
          <w:sz w:val="28"/>
          <w:szCs w:val="28"/>
        </w:rPr>
        <w:t xml:space="preserve">страны-члены ЕВС в противовес МВФ создали собственный орган межгосударственного валютного регулирования – Европейский фонд валютного сотрудничества, замененный в 1994 году Европейским валютным институтом в соответствии с Маастрихтским </w:t>
      </w:r>
      <w:r w:rsidR="00230170">
        <w:rPr>
          <w:sz w:val="28"/>
          <w:szCs w:val="28"/>
        </w:rPr>
        <w:t xml:space="preserve">договором (ноябрь </w:t>
      </w:r>
      <w:smartTag w:uri="urn:schemas-microsoft-com:office:smarttags" w:element="metricconverter">
        <w:smartTagPr>
          <w:attr w:name="ProductID" w:val="1993 г"/>
        </w:smartTagPr>
        <w:r w:rsidR="00230170">
          <w:rPr>
            <w:sz w:val="28"/>
            <w:szCs w:val="28"/>
          </w:rPr>
          <w:t>1993 г</w:t>
        </w:r>
      </w:smartTag>
      <w:r w:rsidR="00230170">
        <w:rPr>
          <w:sz w:val="28"/>
          <w:szCs w:val="28"/>
        </w:rPr>
        <w:t>.) о создании Европейского Союза (ЕС), а с июля 1998 года – наднациональным Европейским центральным банком.</w:t>
      </w:r>
    </w:p>
    <w:p w:rsidR="00230170" w:rsidRDefault="00230170" w:rsidP="00230170">
      <w:pPr>
        <w:spacing w:line="360" w:lineRule="auto"/>
        <w:ind w:firstLine="720"/>
        <w:jc w:val="both"/>
        <w:rPr>
          <w:sz w:val="28"/>
          <w:szCs w:val="28"/>
        </w:rPr>
      </w:pPr>
      <w:r>
        <w:rPr>
          <w:sz w:val="28"/>
          <w:szCs w:val="28"/>
        </w:rPr>
        <w:t>ЕВС была более стабильна, чем Ямайская система, так как колебания курсов валют меньше. Ее достижения обусловлены следующими факторами: поступательное развитие экономической и валютной интеграции, передача части суверенных прав наднациональным органам; ориентации на конкретные программы; гибкость при выборе направлений и методов регулирования валютных отношений; разработка механизма принятия и реализации решений.</w:t>
      </w:r>
    </w:p>
    <w:p w:rsidR="00230170" w:rsidRDefault="00230170" w:rsidP="00230170">
      <w:pPr>
        <w:spacing w:line="360" w:lineRule="auto"/>
        <w:ind w:firstLine="720"/>
        <w:jc w:val="both"/>
        <w:rPr>
          <w:sz w:val="28"/>
          <w:szCs w:val="28"/>
        </w:rPr>
      </w:pPr>
      <w:r>
        <w:rPr>
          <w:sz w:val="28"/>
          <w:szCs w:val="28"/>
        </w:rPr>
        <w:t>Однако и ЕВС испытывала трудности в связи с противоречиями между стран</w:t>
      </w:r>
      <w:r w:rsidR="005F4A69">
        <w:rPr>
          <w:sz w:val="28"/>
          <w:szCs w:val="28"/>
        </w:rPr>
        <w:t>а</w:t>
      </w:r>
      <w:r>
        <w:rPr>
          <w:sz w:val="28"/>
          <w:szCs w:val="28"/>
        </w:rPr>
        <w:t>ми-членами. Ряд ее проблем обусловлен разными уровнями и темпами развития экономики, инфляции, безр</w:t>
      </w:r>
      <w:r w:rsidR="005F4A69">
        <w:rPr>
          <w:sz w:val="28"/>
          <w:szCs w:val="28"/>
        </w:rPr>
        <w:t xml:space="preserve">аботицы, состоянием платежного </w:t>
      </w:r>
      <w:r>
        <w:rPr>
          <w:sz w:val="28"/>
          <w:szCs w:val="28"/>
        </w:rPr>
        <w:t>баланса</w:t>
      </w:r>
      <w:r w:rsidR="005F4A69">
        <w:rPr>
          <w:sz w:val="28"/>
          <w:szCs w:val="28"/>
        </w:rPr>
        <w:t>, золотовалютных резервов стран-членов. Многие страны были против передачи суверенных прав наднациональным органам. Внешние факторы (особенно колебания курса доллара) также осложняли функционирование ЕВС.</w:t>
      </w:r>
    </w:p>
    <w:p w:rsidR="005F4A69" w:rsidRPr="005F4A69" w:rsidRDefault="005F4A69" w:rsidP="00230170">
      <w:pPr>
        <w:spacing w:line="360" w:lineRule="auto"/>
        <w:ind w:firstLine="720"/>
        <w:jc w:val="both"/>
        <w:rPr>
          <w:sz w:val="28"/>
          <w:szCs w:val="28"/>
        </w:rPr>
      </w:pPr>
      <w:r>
        <w:rPr>
          <w:sz w:val="28"/>
          <w:szCs w:val="28"/>
        </w:rPr>
        <w:t xml:space="preserve">Маастрихтский договор положил начало поэтапному формированию Экономического и валютного союза </w:t>
      </w:r>
      <w:r w:rsidRPr="005F4A69">
        <w:rPr>
          <w:sz w:val="28"/>
          <w:szCs w:val="28"/>
        </w:rPr>
        <w:t>(</w:t>
      </w:r>
      <w:r>
        <w:rPr>
          <w:sz w:val="28"/>
          <w:szCs w:val="28"/>
        </w:rPr>
        <w:t>ЭВС), который заменил в 1999 году Европейскую валютную систему.</w:t>
      </w:r>
    </w:p>
    <w:p w:rsidR="00DC0E61" w:rsidRPr="00DC0E61" w:rsidRDefault="005F4A69" w:rsidP="00DC0E61">
      <w:pPr>
        <w:spacing w:line="360" w:lineRule="auto"/>
        <w:ind w:firstLine="709"/>
        <w:jc w:val="both"/>
        <w:rPr>
          <w:sz w:val="28"/>
          <w:szCs w:val="28"/>
        </w:rPr>
      </w:pPr>
      <w:r>
        <w:rPr>
          <w:sz w:val="28"/>
          <w:szCs w:val="28"/>
        </w:rPr>
        <w:t>Первый этап формирования ЭВС начал</w:t>
      </w:r>
      <w:r w:rsidR="00DC0E61" w:rsidRPr="00DC0E61">
        <w:rPr>
          <w:sz w:val="28"/>
          <w:szCs w:val="28"/>
        </w:rPr>
        <w:t xml:space="preserve">ся в июле </w:t>
      </w:r>
      <w:smartTag w:uri="urn:schemas-microsoft-com:office:smarttags" w:element="metricconverter">
        <w:smartTagPr>
          <w:attr w:name="ProductID" w:val="1990 г"/>
        </w:smartTagPr>
        <w:r w:rsidR="00DC0E61" w:rsidRPr="00DC0E61">
          <w:rPr>
            <w:sz w:val="28"/>
            <w:szCs w:val="28"/>
          </w:rPr>
          <w:t>1990 г</w:t>
        </w:r>
      </w:smartTag>
      <w:r w:rsidR="00DC0E61" w:rsidRPr="00DC0E61">
        <w:rPr>
          <w:sz w:val="28"/>
          <w:szCs w:val="28"/>
        </w:rPr>
        <w:t>. с отмены всех ва</w:t>
      </w:r>
      <w:r w:rsidR="00DC0E61" w:rsidRPr="00DC0E61">
        <w:rPr>
          <w:sz w:val="28"/>
          <w:szCs w:val="28"/>
        </w:rPr>
        <w:softHyphen/>
        <w:t>лютных ограничений по движению капиталов внутри ЕС.</w:t>
      </w:r>
      <w:r>
        <w:rPr>
          <w:sz w:val="28"/>
          <w:szCs w:val="28"/>
        </w:rPr>
        <w:t xml:space="preserve"> Большое внимание уделялось сближению уровней экономического развития стран, снижению темпов инфляции, сокращению бюджетного дефицита.</w:t>
      </w:r>
    </w:p>
    <w:p w:rsidR="00DC0E61" w:rsidRPr="00DC0E61" w:rsidRDefault="00E1761F" w:rsidP="00DC0E61">
      <w:pPr>
        <w:spacing w:line="360" w:lineRule="auto"/>
        <w:ind w:firstLine="709"/>
        <w:jc w:val="both"/>
        <w:rPr>
          <w:sz w:val="28"/>
          <w:szCs w:val="28"/>
        </w:rPr>
      </w:pPr>
      <w:r>
        <w:rPr>
          <w:sz w:val="28"/>
          <w:szCs w:val="28"/>
        </w:rPr>
        <w:t xml:space="preserve">На втором этапе – </w:t>
      </w:r>
      <w:r w:rsidR="00DC0E61" w:rsidRPr="00DC0E61">
        <w:rPr>
          <w:sz w:val="28"/>
          <w:szCs w:val="28"/>
        </w:rPr>
        <w:t xml:space="preserve">с января </w:t>
      </w:r>
      <w:smartTag w:uri="urn:schemas-microsoft-com:office:smarttags" w:element="metricconverter">
        <w:smartTagPr>
          <w:attr w:name="ProductID" w:val="1994 г"/>
        </w:smartTagPr>
        <w:r w:rsidR="00DC0E61" w:rsidRPr="00DC0E61">
          <w:rPr>
            <w:sz w:val="28"/>
            <w:szCs w:val="28"/>
          </w:rPr>
          <w:t>1994 г</w:t>
        </w:r>
      </w:smartTag>
      <w:r>
        <w:rPr>
          <w:sz w:val="28"/>
          <w:szCs w:val="28"/>
        </w:rPr>
        <w:t xml:space="preserve">. </w:t>
      </w:r>
      <w:r w:rsidR="00DC0E61" w:rsidRPr="00DC0E61">
        <w:rPr>
          <w:sz w:val="28"/>
          <w:szCs w:val="28"/>
        </w:rPr>
        <w:t>предус</w:t>
      </w:r>
      <w:r w:rsidR="009D1AB3">
        <w:rPr>
          <w:sz w:val="28"/>
          <w:szCs w:val="28"/>
        </w:rPr>
        <w:t>матривались созда</w:t>
      </w:r>
      <w:r w:rsidR="009D1AB3">
        <w:rPr>
          <w:sz w:val="28"/>
          <w:szCs w:val="28"/>
        </w:rPr>
        <w:softHyphen/>
        <w:t xml:space="preserve">ние </w:t>
      </w:r>
      <w:r w:rsidR="00DC0E61" w:rsidRPr="00DC0E61">
        <w:rPr>
          <w:sz w:val="28"/>
          <w:szCs w:val="28"/>
        </w:rPr>
        <w:t xml:space="preserve">Европейского валютного института (вместо ЕФВС) и подготовка создания единой европейской валюты, получившей впоследствии название евро. На основе Маастрихтского соглашения о Европейском союзе, подписанного в феврале </w:t>
      </w:r>
      <w:smartTag w:uri="urn:schemas-microsoft-com:office:smarttags" w:element="metricconverter">
        <w:smartTagPr>
          <w:attr w:name="ProductID" w:val="1992 г"/>
        </w:smartTagPr>
        <w:r w:rsidR="00DC0E61" w:rsidRPr="00DC0E61">
          <w:rPr>
            <w:sz w:val="28"/>
            <w:szCs w:val="28"/>
          </w:rPr>
          <w:t>1992 г</w:t>
        </w:r>
      </w:smartTag>
      <w:r w:rsidR="00DC0E61" w:rsidRPr="00DC0E61">
        <w:rPr>
          <w:sz w:val="28"/>
          <w:szCs w:val="28"/>
        </w:rPr>
        <w:t xml:space="preserve">. и вступившего в силу с 1 ноября </w:t>
      </w:r>
      <w:smartTag w:uri="urn:schemas-microsoft-com:office:smarttags" w:element="metricconverter">
        <w:smartTagPr>
          <w:attr w:name="ProductID" w:val="1993 г"/>
        </w:smartTagPr>
        <w:r w:rsidR="00DC0E61" w:rsidRPr="00DC0E61">
          <w:rPr>
            <w:sz w:val="28"/>
            <w:szCs w:val="28"/>
          </w:rPr>
          <w:t>1993 г</w:t>
        </w:r>
      </w:smartTag>
      <w:r w:rsidR="00DC0E61" w:rsidRPr="00DC0E61">
        <w:rPr>
          <w:sz w:val="28"/>
          <w:szCs w:val="28"/>
        </w:rPr>
        <w:t>., предусматривалось даль</w:t>
      </w:r>
      <w:r w:rsidR="00DC0E61" w:rsidRPr="00DC0E61">
        <w:rPr>
          <w:sz w:val="28"/>
          <w:szCs w:val="28"/>
        </w:rPr>
        <w:softHyphen/>
        <w:t>нейшее углубление валютной интеграции, достижение конвергенции национальных экономик и создание механизма многостороннего на</w:t>
      </w:r>
      <w:r w:rsidR="00DC0E61" w:rsidRPr="00DC0E61">
        <w:rPr>
          <w:sz w:val="28"/>
          <w:szCs w:val="28"/>
        </w:rPr>
        <w:softHyphen/>
        <w:t>блюдения за этим процессом.</w:t>
      </w:r>
    </w:p>
    <w:p w:rsidR="00DC0E61" w:rsidRPr="00DC0E61" w:rsidRDefault="00DC0E61" w:rsidP="00DC0E61">
      <w:pPr>
        <w:spacing w:line="360" w:lineRule="auto"/>
        <w:ind w:firstLine="709"/>
        <w:jc w:val="both"/>
        <w:rPr>
          <w:sz w:val="28"/>
          <w:szCs w:val="28"/>
        </w:rPr>
      </w:pPr>
      <w:r w:rsidRPr="00DC0E61">
        <w:rPr>
          <w:sz w:val="28"/>
          <w:szCs w:val="28"/>
        </w:rPr>
        <w:t xml:space="preserve">Третий этап начался с 1 января </w:t>
      </w:r>
      <w:smartTag w:uri="urn:schemas-microsoft-com:office:smarttags" w:element="metricconverter">
        <w:smartTagPr>
          <w:attr w:name="ProductID" w:val="1997 г"/>
        </w:smartTagPr>
        <w:r w:rsidRPr="00DC0E61">
          <w:rPr>
            <w:sz w:val="28"/>
            <w:szCs w:val="28"/>
          </w:rPr>
          <w:t>1997 г</w:t>
        </w:r>
      </w:smartTag>
      <w:r w:rsidRPr="00DC0E61">
        <w:rPr>
          <w:sz w:val="28"/>
          <w:szCs w:val="28"/>
        </w:rPr>
        <w:t xml:space="preserve">., когда </w:t>
      </w:r>
      <w:r w:rsidR="009D1AB3">
        <w:rPr>
          <w:sz w:val="28"/>
          <w:szCs w:val="28"/>
        </w:rPr>
        <w:t>несколько стран</w:t>
      </w:r>
      <w:r w:rsidRPr="00DC0E61">
        <w:rPr>
          <w:sz w:val="28"/>
          <w:szCs w:val="28"/>
        </w:rPr>
        <w:t xml:space="preserve"> ЕС </w:t>
      </w:r>
      <w:r w:rsidR="009D1AB3">
        <w:rPr>
          <w:sz w:val="28"/>
          <w:szCs w:val="28"/>
        </w:rPr>
        <w:t>достигли необходимой</w:t>
      </w:r>
      <w:r w:rsidRPr="00DC0E61">
        <w:rPr>
          <w:sz w:val="28"/>
          <w:szCs w:val="28"/>
        </w:rPr>
        <w:t xml:space="preserve"> конверген</w:t>
      </w:r>
      <w:r w:rsidRPr="00DC0E61">
        <w:rPr>
          <w:sz w:val="28"/>
          <w:szCs w:val="28"/>
        </w:rPr>
        <w:softHyphen/>
        <w:t>ции</w:t>
      </w:r>
      <w:r w:rsidR="009D1AB3">
        <w:rPr>
          <w:sz w:val="28"/>
          <w:szCs w:val="28"/>
        </w:rPr>
        <w:t>. С января 1999 года 11</w:t>
      </w:r>
      <w:r w:rsidR="000F74D4" w:rsidRPr="00DC0E61">
        <w:rPr>
          <w:sz w:val="28"/>
          <w:szCs w:val="28"/>
        </w:rPr>
        <w:t>(Австрия, Германия, Ирландия, Ита</w:t>
      </w:r>
      <w:r w:rsidR="000F74D4" w:rsidRPr="00DC0E61">
        <w:rPr>
          <w:sz w:val="28"/>
          <w:szCs w:val="28"/>
        </w:rPr>
        <w:softHyphen/>
        <w:t>лия, Бельгия, Испания, Люксембург, Нидерланды, Португалия, Финляндия и Франция</w:t>
      </w:r>
      <w:r w:rsidR="000F74D4">
        <w:rPr>
          <w:sz w:val="28"/>
          <w:szCs w:val="28"/>
        </w:rPr>
        <w:t>)</w:t>
      </w:r>
      <w:r w:rsidR="009D1AB3">
        <w:rPr>
          <w:sz w:val="28"/>
          <w:szCs w:val="28"/>
        </w:rPr>
        <w:t>, с 2001 года – 12</w:t>
      </w:r>
      <w:r w:rsidR="000F74D4" w:rsidRPr="000F74D4">
        <w:rPr>
          <w:sz w:val="28"/>
          <w:szCs w:val="28"/>
        </w:rPr>
        <w:t xml:space="preserve"> </w:t>
      </w:r>
      <w:r w:rsidR="000F74D4">
        <w:rPr>
          <w:sz w:val="28"/>
          <w:szCs w:val="28"/>
        </w:rPr>
        <w:t>(</w:t>
      </w:r>
      <w:r w:rsidR="000F74D4" w:rsidRPr="00DC0E61">
        <w:rPr>
          <w:sz w:val="28"/>
          <w:szCs w:val="28"/>
        </w:rPr>
        <w:t>Греция</w:t>
      </w:r>
      <w:r w:rsidR="000F74D4">
        <w:rPr>
          <w:sz w:val="28"/>
          <w:szCs w:val="28"/>
        </w:rPr>
        <w:t>)</w:t>
      </w:r>
      <w:r w:rsidR="009D1AB3">
        <w:rPr>
          <w:sz w:val="28"/>
          <w:szCs w:val="28"/>
        </w:rPr>
        <w:t xml:space="preserve"> из 15 стран ЕС ввели евро в форме записи на банковских счетах для безналичных расчетов, с 2002 года – в наличной форме вместо национальных денежных единиц. Постепенно число стран ЕС, присоединившихся к зоне евро, увеличилось до 15 (</w:t>
      </w:r>
      <w:smartTag w:uri="urn:schemas-microsoft-com:office:smarttags" w:element="metricconverter">
        <w:smartTagPr>
          <w:attr w:name="ProductID" w:val="2007 г"/>
        </w:smartTagPr>
        <w:r w:rsidR="009D1AB3">
          <w:rPr>
            <w:sz w:val="28"/>
            <w:szCs w:val="28"/>
          </w:rPr>
          <w:t>2007 г</w:t>
        </w:r>
      </w:smartTag>
      <w:r w:rsidR="009D1AB3">
        <w:rPr>
          <w:sz w:val="28"/>
          <w:szCs w:val="28"/>
        </w:rPr>
        <w:t>.). 1 июля 1998 года создан Европейский центральный банк.</w:t>
      </w:r>
      <w:r w:rsidRPr="00DC0E61">
        <w:rPr>
          <w:sz w:val="28"/>
          <w:szCs w:val="28"/>
        </w:rPr>
        <w:t xml:space="preserve"> </w:t>
      </w:r>
    </w:p>
    <w:p w:rsidR="00DC0E61" w:rsidRDefault="000F74D4" w:rsidP="00DC0E61">
      <w:pPr>
        <w:spacing w:line="360" w:lineRule="auto"/>
        <w:ind w:firstLine="709"/>
        <w:jc w:val="both"/>
        <w:rPr>
          <w:sz w:val="28"/>
          <w:szCs w:val="28"/>
        </w:rPr>
      </w:pPr>
      <w:r>
        <w:rPr>
          <w:sz w:val="28"/>
          <w:szCs w:val="28"/>
        </w:rPr>
        <w:t xml:space="preserve">До 01.01.2002 г. на новую валюту переведены международные банковские операции тех стран, которые смогли выдержать жесткие требования Европейской валютной системы: государственный долг у них не должен был быть больше 60% ВВП, дефицит государственного бюджета – в пределах 3%, низкая контролируемая инфляция, стабильный обменный курс валют и ставки банковского процента. </w:t>
      </w:r>
    </w:p>
    <w:p w:rsidR="000F74D4" w:rsidRDefault="000F74D4" w:rsidP="00DC0E61">
      <w:pPr>
        <w:spacing w:line="360" w:lineRule="auto"/>
        <w:ind w:firstLine="709"/>
        <w:jc w:val="both"/>
        <w:rPr>
          <w:sz w:val="28"/>
          <w:szCs w:val="28"/>
        </w:rPr>
      </w:pPr>
    </w:p>
    <w:p w:rsidR="002A19F7" w:rsidRDefault="002A19F7" w:rsidP="00D55D92">
      <w:pPr>
        <w:spacing w:line="360" w:lineRule="auto"/>
        <w:ind w:firstLine="709"/>
        <w:jc w:val="both"/>
        <w:rPr>
          <w:b/>
          <w:sz w:val="28"/>
          <w:szCs w:val="28"/>
        </w:rPr>
      </w:pPr>
    </w:p>
    <w:p w:rsidR="00BC3E82" w:rsidRDefault="00BC3E82" w:rsidP="00D55D92">
      <w:pPr>
        <w:spacing w:line="360" w:lineRule="auto"/>
        <w:ind w:firstLine="709"/>
        <w:jc w:val="both"/>
        <w:rPr>
          <w:b/>
          <w:sz w:val="28"/>
          <w:szCs w:val="28"/>
        </w:rPr>
      </w:pPr>
    </w:p>
    <w:p w:rsidR="00D55D92" w:rsidRDefault="00CA6F4C" w:rsidP="00D55D92">
      <w:pPr>
        <w:spacing w:line="360" w:lineRule="auto"/>
        <w:ind w:firstLine="709"/>
        <w:jc w:val="both"/>
        <w:rPr>
          <w:b/>
          <w:sz w:val="28"/>
          <w:szCs w:val="28"/>
        </w:rPr>
      </w:pPr>
      <w:r>
        <w:rPr>
          <w:b/>
          <w:sz w:val="28"/>
          <w:szCs w:val="28"/>
        </w:rPr>
        <w:t xml:space="preserve">Глава </w:t>
      </w:r>
      <w:r w:rsidR="00732897" w:rsidRPr="00CA6F4C">
        <w:rPr>
          <w:b/>
          <w:sz w:val="28"/>
          <w:szCs w:val="28"/>
        </w:rPr>
        <w:t xml:space="preserve">2. </w:t>
      </w:r>
      <w:r w:rsidR="00D55D92" w:rsidRPr="009706E1">
        <w:rPr>
          <w:b/>
          <w:sz w:val="28"/>
          <w:szCs w:val="28"/>
        </w:rPr>
        <w:t>В</w:t>
      </w:r>
      <w:r>
        <w:rPr>
          <w:b/>
          <w:sz w:val="28"/>
          <w:szCs w:val="28"/>
        </w:rPr>
        <w:t>алютная система Российской Федерации</w:t>
      </w:r>
      <w:r w:rsidR="00732897" w:rsidRPr="009706E1">
        <w:rPr>
          <w:b/>
          <w:sz w:val="28"/>
          <w:szCs w:val="28"/>
        </w:rPr>
        <w:t>.</w:t>
      </w:r>
    </w:p>
    <w:p w:rsidR="009706E1" w:rsidRDefault="009706E1" w:rsidP="00D55D92">
      <w:pPr>
        <w:spacing w:line="360" w:lineRule="auto"/>
        <w:ind w:firstLine="709"/>
        <w:jc w:val="both"/>
        <w:rPr>
          <w:b/>
          <w:sz w:val="28"/>
          <w:szCs w:val="28"/>
        </w:rPr>
      </w:pPr>
    </w:p>
    <w:p w:rsidR="00CA6F4C" w:rsidRDefault="00CA6F4C" w:rsidP="00D55D92">
      <w:pPr>
        <w:spacing w:line="360" w:lineRule="auto"/>
        <w:ind w:firstLine="709"/>
        <w:jc w:val="both"/>
        <w:rPr>
          <w:b/>
          <w:sz w:val="28"/>
          <w:szCs w:val="28"/>
        </w:rPr>
      </w:pPr>
      <w:r>
        <w:rPr>
          <w:b/>
          <w:sz w:val="28"/>
          <w:szCs w:val="28"/>
        </w:rPr>
        <w:t>2.1. Становление валютной системы России.</w:t>
      </w:r>
    </w:p>
    <w:p w:rsidR="00CA6F4C" w:rsidRPr="009706E1" w:rsidRDefault="00CA6F4C" w:rsidP="00D55D92">
      <w:pPr>
        <w:spacing w:line="360" w:lineRule="auto"/>
        <w:ind w:firstLine="709"/>
        <w:jc w:val="both"/>
        <w:rPr>
          <w:b/>
          <w:sz w:val="28"/>
          <w:szCs w:val="28"/>
        </w:rPr>
      </w:pPr>
    </w:p>
    <w:p w:rsidR="00D55D92" w:rsidRPr="00D55D92" w:rsidRDefault="00D55D92" w:rsidP="00D55D92">
      <w:pPr>
        <w:spacing w:line="360" w:lineRule="auto"/>
        <w:ind w:firstLine="709"/>
        <w:jc w:val="both"/>
        <w:rPr>
          <w:sz w:val="28"/>
          <w:szCs w:val="28"/>
        </w:rPr>
      </w:pPr>
      <w:r w:rsidRPr="00D55D92">
        <w:rPr>
          <w:sz w:val="28"/>
          <w:szCs w:val="28"/>
        </w:rPr>
        <w:t>Национальная валютная система России представляет собой государственно-правовую форму организации и регулирования ее валютно-кредитных и финансовых взаимоотношений с другими странами. Она является составной частью денежной системы страны. Эта система находится в процессе становления и окончательно еще не сформировалась. Однако ее контуры и основные тенденции выявились достаточно определенно. В конце 90-х годов российский институциональный валютный механизм по основным параметрам практически приблизился к критериям, присущим странам Запада.</w:t>
      </w:r>
    </w:p>
    <w:p w:rsidR="00D55D92" w:rsidRPr="00D55D92" w:rsidRDefault="00D55D92" w:rsidP="00D55D92">
      <w:pPr>
        <w:spacing w:line="360" w:lineRule="auto"/>
        <w:ind w:firstLine="709"/>
        <w:jc w:val="both"/>
        <w:rPr>
          <w:sz w:val="28"/>
          <w:szCs w:val="28"/>
        </w:rPr>
      </w:pPr>
      <w:r w:rsidRPr="00D55D92">
        <w:rPr>
          <w:sz w:val="28"/>
          <w:szCs w:val="28"/>
        </w:rPr>
        <w:t xml:space="preserve">Национальная валютная система России образована с учетом структурных принципов мировой валютной системы, поскольку страна стремится к интеграции в международные финансовые механизмы и вступила в июне </w:t>
      </w:r>
      <w:smartTag w:uri="urn:schemas-microsoft-com:office:smarttags" w:element="metricconverter">
        <w:smartTagPr>
          <w:attr w:name="ProductID" w:val="1992 г"/>
        </w:smartTagPr>
        <w:r w:rsidRPr="00D55D92">
          <w:rPr>
            <w:sz w:val="28"/>
            <w:szCs w:val="28"/>
          </w:rPr>
          <w:t>1992 г</w:t>
        </w:r>
      </w:smartTag>
      <w:r w:rsidRPr="00D55D92">
        <w:rPr>
          <w:sz w:val="28"/>
          <w:szCs w:val="28"/>
        </w:rPr>
        <w:t>. в МВФ. Признание устава Фонда налагает на нее определенные обязательства, касающиеся устройства ее валютной системы. Рассмотрим основные элементы современной валютной системы России.</w:t>
      </w:r>
    </w:p>
    <w:p w:rsidR="00D55D92" w:rsidRPr="00D55D92" w:rsidRDefault="00D55D92" w:rsidP="00732897">
      <w:pPr>
        <w:spacing w:line="360" w:lineRule="auto"/>
        <w:ind w:firstLine="720"/>
        <w:jc w:val="both"/>
        <w:rPr>
          <w:sz w:val="28"/>
          <w:szCs w:val="28"/>
        </w:rPr>
      </w:pPr>
      <w:r w:rsidRPr="00D55D92">
        <w:rPr>
          <w:sz w:val="28"/>
          <w:szCs w:val="28"/>
        </w:rPr>
        <w:t xml:space="preserve">Основой валютной системы является </w:t>
      </w:r>
      <w:r>
        <w:rPr>
          <w:sz w:val="28"/>
          <w:szCs w:val="28"/>
        </w:rPr>
        <w:t xml:space="preserve">национальная денежная единица  – </w:t>
      </w:r>
      <w:r w:rsidRPr="00D55D92">
        <w:rPr>
          <w:sz w:val="28"/>
          <w:szCs w:val="28"/>
        </w:rPr>
        <w:t xml:space="preserve">российский рубль, введенный в обращение в 1993г. и заменивший рубль СССР. Тем самым было завершено обособление национальной денежной и валютной систем России от денежных и валютных систем республик бывшего СССР, в обращении которых до введения национальных денежных единиц оставались советские рубли. В </w:t>
      </w:r>
      <w:smartTag w:uri="urn:schemas-microsoft-com:office:smarttags" w:element="metricconverter">
        <w:smartTagPr>
          <w:attr w:name="ProductID" w:val="1998 г"/>
        </w:smartTagPr>
        <w:r w:rsidRPr="00D55D92">
          <w:rPr>
            <w:sz w:val="28"/>
            <w:szCs w:val="28"/>
          </w:rPr>
          <w:t>1998 г</w:t>
        </w:r>
      </w:smartTag>
      <w:r w:rsidRPr="00D55D92">
        <w:rPr>
          <w:sz w:val="28"/>
          <w:szCs w:val="28"/>
        </w:rPr>
        <w:t>. рубль был деноминирован по соотношению 1:1000, в связи с чем старые банкноты и монеты заменили новыми.</w:t>
      </w:r>
    </w:p>
    <w:p w:rsidR="00D55D92" w:rsidRPr="00D55D92" w:rsidRDefault="00D55D92" w:rsidP="00D55D92">
      <w:pPr>
        <w:spacing w:line="360" w:lineRule="auto"/>
        <w:ind w:firstLine="709"/>
        <w:jc w:val="both"/>
        <w:rPr>
          <w:sz w:val="28"/>
          <w:szCs w:val="28"/>
        </w:rPr>
      </w:pPr>
      <w:r w:rsidRPr="00D55D92">
        <w:rPr>
          <w:sz w:val="28"/>
          <w:szCs w:val="28"/>
        </w:rPr>
        <w:t>Законодательно установленное весовое количество з</w:t>
      </w:r>
      <w:r w:rsidR="00A750F5">
        <w:rPr>
          <w:sz w:val="28"/>
          <w:szCs w:val="28"/>
        </w:rPr>
        <w:t>олота в советском рубле (1922-</w:t>
      </w:r>
      <w:r w:rsidRPr="00D55D92">
        <w:rPr>
          <w:sz w:val="28"/>
          <w:szCs w:val="28"/>
        </w:rPr>
        <w:t>1992 гг.) приобрело искусственный характер и было отменено. Это соответствует ныне действующему уставу МВФ, который запрещает фиксировать золотое содержание денежных единиц.</w:t>
      </w:r>
    </w:p>
    <w:p w:rsidR="00D55D92" w:rsidRPr="00D55D92" w:rsidRDefault="00D55D92" w:rsidP="00D55D92">
      <w:pPr>
        <w:spacing w:line="360" w:lineRule="auto"/>
        <w:ind w:firstLine="709"/>
        <w:jc w:val="both"/>
        <w:rPr>
          <w:sz w:val="28"/>
          <w:szCs w:val="28"/>
        </w:rPr>
      </w:pPr>
      <w:r w:rsidRPr="00D55D92">
        <w:rPr>
          <w:sz w:val="28"/>
          <w:szCs w:val="28"/>
        </w:rPr>
        <w:t>С начала осуществления экономических реформ Россия фактически ввела внутреннюю, т.е. только для резидентов (юридических и физических лиц данной страны), конвертируемость рубля по текущим операциям платежного баланса. При этом по финансовым операциям резидентов были установлены валютные ограничения. Ограничивались также валютные операции нерезидентов. Обращение рублевых средств за рубежом, а также котировки рубля иностранными банками считались в соответствии с валютным законодательством России незаконными.</w:t>
      </w:r>
    </w:p>
    <w:p w:rsidR="00D55D92" w:rsidRPr="00D55D92" w:rsidRDefault="00D55D92" w:rsidP="00D55D92">
      <w:pPr>
        <w:spacing w:line="360" w:lineRule="auto"/>
        <w:ind w:firstLine="709"/>
        <w:jc w:val="both"/>
        <w:rPr>
          <w:sz w:val="28"/>
          <w:szCs w:val="28"/>
        </w:rPr>
      </w:pPr>
      <w:r w:rsidRPr="00D55D92">
        <w:rPr>
          <w:sz w:val="28"/>
          <w:szCs w:val="28"/>
        </w:rPr>
        <w:t xml:space="preserve">С июня </w:t>
      </w:r>
      <w:smartTag w:uri="urn:schemas-microsoft-com:office:smarttags" w:element="metricconverter">
        <w:smartTagPr>
          <w:attr w:name="ProductID" w:val="1996 г"/>
        </w:smartTagPr>
        <w:r w:rsidRPr="00D55D92">
          <w:rPr>
            <w:sz w:val="28"/>
            <w:szCs w:val="28"/>
          </w:rPr>
          <w:t>1996 г</w:t>
        </w:r>
      </w:smartTag>
      <w:r w:rsidRPr="00D55D92">
        <w:rPr>
          <w:sz w:val="28"/>
          <w:szCs w:val="28"/>
        </w:rPr>
        <w:t>. Россия официально приняла на себя в полном объеме обязат</w:t>
      </w:r>
      <w:r w:rsidR="00A750F5">
        <w:rPr>
          <w:sz w:val="28"/>
          <w:szCs w:val="28"/>
        </w:rPr>
        <w:t>ельства, налагаемые на страны-</w:t>
      </w:r>
      <w:r w:rsidRPr="00D55D92">
        <w:rPr>
          <w:sz w:val="28"/>
          <w:szCs w:val="28"/>
        </w:rPr>
        <w:t xml:space="preserve">члены МВФ Статьей VIII (разделы 2, 3, 4) устава Фонда. Эта статья требует от стран-членов устранить валютные ограничения и ввести конвертируемость национальных валют по международным текущим операциям, не прибегать к практике множественности валютных курсов, не принимать участия в дискриминационных валютных соглашениях. Присоединение России к Статье VIII предполагает распространение сферы конвертируемости рубля по текущим операциям на нерезидентов. В то же время экспортеры России обязаны продавать часть (50%, с начала </w:t>
      </w:r>
      <w:smartTag w:uri="urn:schemas-microsoft-com:office:smarttags" w:element="metricconverter">
        <w:smartTagPr>
          <w:attr w:name="ProductID" w:val="1999 г"/>
        </w:smartTagPr>
        <w:r w:rsidRPr="00D55D92">
          <w:rPr>
            <w:sz w:val="28"/>
            <w:szCs w:val="28"/>
          </w:rPr>
          <w:t>1999 г</w:t>
        </w:r>
      </w:smartTag>
      <w:r w:rsidR="00A750F5">
        <w:rPr>
          <w:sz w:val="28"/>
          <w:szCs w:val="28"/>
        </w:rPr>
        <w:t xml:space="preserve">. – </w:t>
      </w:r>
      <w:r w:rsidRPr="00D55D92">
        <w:rPr>
          <w:sz w:val="28"/>
          <w:szCs w:val="28"/>
        </w:rPr>
        <w:t>75%) валютной выручки на внутреннем валютном рынке по рыночному курсу.</w:t>
      </w:r>
    </w:p>
    <w:p w:rsidR="00D55D92" w:rsidRPr="00D55D92" w:rsidRDefault="00D55D92" w:rsidP="00D55D92">
      <w:pPr>
        <w:spacing w:line="360" w:lineRule="auto"/>
        <w:ind w:firstLine="709"/>
        <w:jc w:val="both"/>
        <w:rPr>
          <w:sz w:val="28"/>
          <w:szCs w:val="28"/>
        </w:rPr>
      </w:pPr>
      <w:r w:rsidRPr="00786A10">
        <w:rPr>
          <w:sz w:val="28"/>
          <w:szCs w:val="28"/>
        </w:rPr>
        <w:t>Валютный курс</w:t>
      </w:r>
      <w:r w:rsidRPr="00D55D92">
        <w:rPr>
          <w:sz w:val="28"/>
          <w:szCs w:val="28"/>
        </w:rPr>
        <w:t xml:space="preserve"> рубля официально не привязан к какой-либо западной валюте и валютной корзине. В России введен режим плавающего валютного курса, который складывается под воздействием соотношения спроса и предложения на валютных биржах страны, прежде всего на ММВБ. Применяется прямая котировка, т.е. единица иностранной валюты выражается в определенном количестве рублей. С июля </w:t>
      </w:r>
      <w:smartTag w:uri="urn:schemas-microsoft-com:office:smarttags" w:element="metricconverter">
        <w:smartTagPr>
          <w:attr w:name="ProductID" w:val="1995 г"/>
        </w:smartTagPr>
        <w:r w:rsidRPr="00D55D92">
          <w:rPr>
            <w:sz w:val="28"/>
            <w:szCs w:val="28"/>
          </w:rPr>
          <w:t>1995 г</w:t>
        </w:r>
      </w:smartTag>
      <w:r w:rsidRPr="00D55D92">
        <w:rPr>
          <w:sz w:val="28"/>
          <w:szCs w:val="28"/>
        </w:rPr>
        <w:t xml:space="preserve">. по август </w:t>
      </w:r>
      <w:smartTag w:uri="urn:schemas-microsoft-com:office:smarttags" w:element="metricconverter">
        <w:smartTagPr>
          <w:attr w:name="ProductID" w:val="1998 г"/>
        </w:smartTagPr>
        <w:r w:rsidRPr="00D55D92">
          <w:rPr>
            <w:sz w:val="28"/>
            <w:szCs w:val="28"/>
          </w:rPr>
          <w:t>1998 г</w:t>
        </w:r>
      </w:smartTag>
      <w:r w:rsidRPr="00D55D92">
        <w:rPr>
          <w:sz w:val="28"/>
          <w:szCs w:val="28"/>
        </w:rPr>
        <w:t>. функционировал режим валютного коридора: колебания рыночного курса рубля по отношению к доллару США ограничивались официально устанавливаемыми пределами, которые поддерживались Центральным банком РФ с помощью интервенций на валютном рынке. Границы этого коридора несколько раз сдвигались в сторону понижения курса рубля. После кризиса 17 августа 1998г. валютный коридор был отменен, и курс рубля вновь стал свободно плавающим.</w:t>
      </w:r>
    </w:p>
    <w:p w:rsidR="00D55D92" w:rsidRPr="00D55D92" w:rsidRDefault="00D55D92" w:rsidP="00D55D92">
      <w:pPr>
        <w:spacing w:line="360" w:lineRule="auto"/>
        <w:ind w:firstLine="709"/>
        <w:jc w:val="both"/>
        <w:rPr>
          <w:sz w:val="28"/>
          <w:szCs w:val="28"/>
        </w:rPr>
      </w:pPr>
      <w:r w:rsidRPr="00D55D92">
        <w:rPr>
          <w:sz w:val="28"/>
          <w:szCs w:val="28"/>
        </w:rPr>
        <w:t xml:space="preserve">С июля </w:t>
      </w:r>
      <w:smartTag w:uri="urn:schemas-microsoft-com:office:smarttags" w:element="metricconverter">
        <w:smartTagPr>
          <w:attr w:name="ProductID" w:val="1992 г"/>
        </w:smartTagPr>
        <w:r w:rsidRPr="00D55D92">
          <w:rPr>
            <w:sz w:val="28"/>
            <w:szCs w:val="28"/>
          </w:rPr>
          <w:t>1992 г</w:t>
        </w:r>
      </w:smartTag>
      <w:r w:rsidRPr="00D55D92">
        <w:rPr>
          <w:sz w:val="28"/>
          <w:szCs w:val="28"/>
        </w:rPr>
        <w:t xml:space="preserve">. введен единый официальный курс рубля к доллару, который используется для целей статистики и определения размеров таможенных платежей в бюджет. До 17 мая </w:t>
      </w:r>
      <w:smartTag w:uri="urn:schemas-microsoft-com:office:smarttags" w:element="metricconverter">
        <w:smartTagPr>
          <w:attr w:name="ProductID" w:val="1996 г"/>
        </w:smartTagPr>
        <w:r w:rsidRPr="00D55D92">
          <w:rPr>
            <w:sz w:val="28"/>
            <w:szCs w:val="28"/>
          </w:rPr>
          <w:t>1996 г</w:t>
        </w:r>
      </w:smartTag>
      <w:r w:rsidRPr="00D55D92">
        <w:rPr>
          <w:sz w:val="28"/>
          <w:szCs w:val="28"/>
        </w:rPr>
        <w:t xml:space="preserve">. он фиксировался по результатам торгов на ММВБ, а с этого момента стал ежедневно самостоятельно устанавливаться Центральным банком РФ на базе текущих рыночных котировок рубля и определяться как средняя величина между курсами покупки и продажи по операциям Банка России на межбанковском рынке. После валютного кризиса 17 августа </w:t>
      </w:r>
      <w:smartTag w:uri="urn:schemas-microsoft-com:office:smarttags" w:element="metricconverter">
        <w:smartTagPr>
          <w:attr w:name="ProductID" w:val="1998 г"/>
        </w:smartTagPr>
        <w:r w:rsidRPr="00D55D92">
          <w:rPr>
            <w:sz w:val="28"/>
            <w:szCs w:val="28"/>
          </w:rPr>
          <w:t>1998 г</w:t>
        </w:r>
      </w:smartTag>
      <w:r w:rsidRPr="00D55D92">
        <w:rPr>
          <w:sz w:val="28"/>
          <w:szCs w:val="28"/>
        </w:rPr>
        <w:t xml:space="preserve">. Центральный банк РФ вновь отказался от установления собственных курсов покупки и продажи и начал ежедневно объявлять официальный курс по итогам утренней специальной торговой сессии на ММВБ, а с 29 июня </w:t>
      </w:r>
      <w:smartTag w:uri="urn:schemas-microsoft-com:office:smarttags" w:element="metricconverter">
        <w:smartTagPr>
          <w:attr w:name="ProductID" w:val="1999 г"/>
        </w:smartTagPr>
        <w:r w:rsidRPr="00D55D92">
          <w:rPr>
            <w:sz w:val="28"/>
            <w:szCs w:val="28"/>
          </w:rPr>
          <w:t>1999 г</w:t>
        </w:r>
      </w:smartTag>
      <w:r w:rsidRPr="00D55D92">
        <w:rPr>
          <w:sz w:val="28"/>
          <w:szCs w:val="28"/>
        </w:rPr>
        <w:t>. по итогам единой торговой сессии. Курс других валют определяется на основе кросс-курса. При этом в качестве промежуточного показателя используются курсы этих валют к доллару.</w:t>
      </w:r>
    </w:p>
    <w:p w:rsidR="00D55D92" w:rsidRPr="00D55D92" w:rsidRDefault="00D55D92" w:rsidP="00D55D92">
      <w:pPr>
        <w:spacing w:line="360" w:lineRule="auto"/>
        <w:ind w:firstLine="709"/>
        <w:jc w:val="both"/>
        <w:rPr>
          <w:sz w:val="28"/>
          <w:szCs w:val="28"/>
        </w:rPr>
      </w:pPr>
      <w:r w:rsidRPr="00D55D92">
        <w:rPr>
          <w:sz w:val="28"/>
          <w:szCs w:val="28"/>
        </w:rPr>
        <w:t>Элементом валютной системы России является регулирование международной валютной ликвидности, т.е. в первую о</w:t>
      </w:r>
      <w:r w:rsidR="00732897">
        <w:rPr>
          <w:sz w:val="28"/>
          <w:szCs w:val="28"/>
        </w:rPr>
        <w:t>чередь официальных золото</w:t>
      </w:r>
      <w:r w:rsidRPr="00D55D92">
        <w:rPr>
          <w:sz w:val="28"/>
          <w:szCs w:val="28"/>
        </w:rPr>
        <w:t>валютных резервов, которые используются для обеспечения межгосударственных расчетов и регулирования валютного курса рубля. Эти резервы находятся во владении и распоряжении Центрального банка РФ и Министерства финансов РФ. Величина</w:t>
      </w:r>
      <w:r w:rsidR="00732897">
        <w:rPr>
          <w:sz w:val="28"/>
          <w:szCs w:val="28"/>
        </w:rPr>
        <w:t xml:space="preserve"> золото</w:t>
      </w:r>
      <w:r w:rsidRPr="00D55D92">
        <w:rPr>
          <w:sz w:val="28"/>
          <w:szCs w:val="28"/>
        </w:rPr>
        <w:t xml:space="preserve">валютных резервов и их структура постоянно колеблются в зависимости от состояния платежного баланса и конъюнктуры валютного рынка. </w:t>
      </w:r>
      <w:r w:rsidR="00732897">
        <w:rPr>
          <w:sz w:val="28"/>
          <w:szCs w:val="28"/>
        </w:rPr>
        <w:t>Так, в середине 1997 году величина золотовалютного резерва составляла 24,5 млрд</w:t>
      </w:r>
      <w:r w:rsidR="007D2646">
        <w:rPr>
          <w:sz w:val="28"/>
          <w:szCs w:val="28"/>
        </w:rPr>
        <w:t>.</w:t>
      </w:r>
      <w:r w:rsidR="00732897">
        <w:rPr>
          <w:sz w:val="28"/>
          <w:szCs w:val="28"/>
        </w:rPr>
        <w:t xml:space="preserve"> дол., в мае 2004 года – 84,6 млрд</w:t>
      </w:r>
      <w:r w:rsidR="007D2646">
        <w:rPr>
          <w:sz w:val="28"/>
          <w:szCs w:val="28"/>
        </w:rPr>
        <w:t>.</w:t>
      </w:r>
      <w:r w:rsidR="00732897">
        <w:rPr>
          <w:sz w:val="28"/>
          <w:szCs w:val="28"/>
        </w:rPr>
        <w:t xml:space="preserve"> дол., в начале 2008 года – 484 млрд</w:t>
      </w:r>
      <w:r w:rsidR="007D2646">
        <w:rPr>
          <w:sz w:val="28"/>
          <w:szCs w:val="28"/>
        </w:rPr>
        <w:t>.</w:t>
      </w:r>
      <w:r w:rsidR="00732897">
        <w:rPr>
          <w:sz w:val="28"/>
          <w:szCs w:val="28"/>
        </w:rPr>
        <w:t xml:space="preserve"> дол.</w:t>
      </w:r>
    </w:p>
    <w:p w:rsidR="00D55D92" w:rsidRPr="00D55D92" w:rsidRDefault="00D55D92" w:rsidP="00D55D92">
      <w:pPr>
        <w:spacing w:line="360" w:lineRule="auto"/>
        <w:ind w:firstLine="709"/>
        <w:jc w:val="both"/>
        <w:rPr>
          <w:sz w:val="28"/>
          <w:szCs w:val="28"/>
        </w:rPr>
      </w:pPr>
      <w:r w:rsidRPr="00D55D92">
        <w:rPr>
          <w:sz w:val="28"/>
          <w:szCs w:val="28"/>
        </w:rPr>
        <w:t>В составе валютных резервов Банка России приблизительно 75% п</w:t>
      </w:r>
      <w:r w:rsidR="00A750F5">
        <w:rPr>
          <w:sz w:val="28"/>
          <w:szCs w:val="28"/>
        </w:rPr>
        <w:t xml:space="preserve">риходятся на доллары США, 20% – немецкие марки и 5% – </w:t>
      </w:r>
      <w:r w:rsidRPr="00D55D92">
        <w:rPr>
          <w:sz w:val="28"/>
          <w:szCs w:val="28"/>
        </w:rPr>
        <w:t>на другие валюты; эти средства размещены главным образом в первоклассные государственные кратко- и сред</w:t>
      </w:r>
      <w:r w:rsidR="00732897">
        <w:rPr>
          <w:sz w:val="28"/>
          <w:szCs w:val="28"/>
        </w:rPr>
        <w:t xml:space="preserve">несрочные ценные бумаги США и </w:t>
      </w:r>
      <w:r w:rsidRPr="00D55D92">
        <w:rPr>
          <w:sz w:val="28"/>
          <w:szCs w:val="28"/>
        </w:rPr>
        <w:t>Г</w:t>
      </w:r>
      <w:r w:rsidR="00732897">
        <w:rPr>
          <w:sz w:val="28"/>
          <w:szCs w:val="28"/>
        </w:rPr>
        <w:t>ермании</w:t>
      </w:r>
      <w:r w:rsidRPr="00D55D92">
        <w:rPr>
          <w:sz w:val="28"/>
          <w:szCs w:val="28"/>
        </w:rPr>
        <w:t xml:space="preserve">. </w:t>
      </w:r>
      <w:r w:rsidR="009706E1">
        <w:rPr>
          <w:sz w:val="28"/>
          <w:szCs w:val="28"/>
        </w:rPr>
        <w:t>После введения</w:t>
      </w:r>
      <w:r w:rsidRPr="00D55D92">
        <w:rPr>
          <w:sz w:val="28"/>
          <w:szCs w:val="28"/>
        </w:rPr>
        <w:t xml:space="preserve"> с </w:t>
      </w:r>
      <w:smartTag w:uri="urn:schemas-microsoft-com:office:smarttags" w:element="metricconverter">
        <w:smartTagPr>
          <w:attr w:name="ProductID" w:val="1999 г"/>
        </w:smartTagPr>
        <w:r w:rsidRPr="00D55D92">
          <w:rPr>
            <w:sz w:val="28"/>
            <w:szCs w:val="28"/>
          </w:rPr>
          <w:t>1999 г</w:t>
        </w:r>
      </w:smartTag>
      <w:r w:rsidR="00A750F5">
        <w:rPr>
          <w:sz w:val="28"/>
          <w:szCs w:val="28"/>
        </w:rPr>
        <w:t xml:space="preserve">. единой денежной единицы ЕС – </w:t>
      </w:r>
      <w:r w:rsidRPr="00D55D92">
        <w:rPr>
          <w:sz w:val="28"/>
          <w:szCs w:val="28"/>
        </w:rPr>
        <w:t xml:space="preserve">евро </w:t>
      </w:r>
      <w:r w:rsidR="009706E1">
        <w:rPr>
          <w:sz w:val="28"/>
          <w:szCs w:val="28"/>
        </w:rPr>
        <w:t>Банк России стал</w:t>
      </w:r>
      <w:r w:rsidRPr="00D55D92">
        <w:rPr>
          <w:sz w:val="28"/>
          <w:szCs w:val="28"/>
        </w:rPr>
        <w:t xml:space="preserve"> использовать ее наряду с долларом в качестве резервной валюты. Валютные резервы страны включают также кредиты международных организаций и правительств других стран, поступившие в Министерство финансов РФ. В среднем треть официальных резервов составляет золотой запас. Он используется для пополнения валютных резервов путем продаж золота на мировом рынке, получения кредитов под залог золота, а также операций «своп». Помимо золота и иностранной валюты международные ликвидные резервы России включают также резервную позиц</w:t>
      </w:r>
      <w:r w:rsidR="009706E1">
        <w:rPr>
          <w:sz w:val="28"/>
          <w:szCs w:val="28"/>
        </w:rPr>
        <w:t>ию в МВФ в размере 1,2 млрд</w:t>
      </w:r>
      <w:r w:rsidR="007D2646">
        <w:rPr>
          <w:sz w:val="28"/>
          <w:szCs w:val="28"/>
        </w:rPr>
        <w:t>.</w:t>
      </w:r>
      <w:r w:rsidR="009706E1">
        <w:rPr>
          <w:sz w:val="28"/>
          <w:szCs w:val="28"/>
        </w:rPr>
        <w:t xml:space="preserve"> дол</w:t>
      </w:r>
      <w:r w:rsidRPr="00D55D92">
        <w:rPr>
          <w:sz w:val="28"/>
          <w:szCs w:val="28"/>
        </w:rPr>
        <w:t xml:space="preserve">. на 30 апреля </w:t>
      </w:r>
      <w:smartTag w:uri="urn:schemas-microsoft-com:office:smarttags" w:element="metricconverter">
        <w:smartTagPr>
          <w:attr w:name="ProductID" w:val="1998 г"/>
        </w:smartTagPr>
        <w:r w:rsidRPr="00D55D92">
          <w:rPr>
            <w:sz w:val="28"/>
            <w:szCs w:val="28"/>
          </w:rPr>
          <w:t>1998 г</w:t>
        </w:r>
      </w:smartTag>
      <w:r w:rsidRPr="00D55D92">
        <w:rPr>
          <w:sz w:val="28"/>
          <w:szCs w:val="28"/>
        </w:rPr>
        <w:t xml:space="preserve">. (21,47% квоты), которая была использована после вступления России в Фонд, и счет в СДР (на 1 июля </w:t>
      </w:r>
      <w:smartTag w:uri="urn:schemas-microsoft-com:office:smarttags" w:element="metricconverter">
        <w:smartTagPr>
          <w:attr w:name="ProductID" w:val="1998 г"/>
        </w:smartTagPr>
        <w:r w:rsidRPr="00D55D92">
          <w:rPr>
            <w:sz w:val="28"/>
            <w:szCs w:val="28"/>
          </w:rPr>
          <w:t>1998 г</w:t>
        </w:r>
      </w:smartTag>
      <w:r w:rsidR="009706E1">
        <w:rPr>
          <w:sz w:val="28"/>
          <w:szCs w:val="28"/>
        </w:rPr>
        <w:t>.– 253 млн</w:t>
      </w:r>
      <w:r w:rsidR="007D2646">
        <w:rPr>
          <w:sz w:val="28"/>
          <w:szCs w:val="28"/>
        </w:rPr>
        <w:t>.</w:t>
      </w:r>
      <w:r w:rsidR="009706E1">
        <w:rPr>
          <w:sz w:val="28"/>
          <w:szCs w:val="28"/>
        </w:rPr>
        <w:t xml:space="preserve"> дол</w:t>
      </w:r>
      <w:r w:rsidRPr="00D55D92">
        <w:rPr>
          <w:sz w:val="28"/>
          <w:szCs w:val="28"/>
        </w:rPr>
        <w:t xml:space="preserve">., к началу </w:t>
      </w:r>
      <w:smartTag w:uri="urn:schemas-microsoft-com:office:smarttags" w:element="metricconverter">
        <w:smartTagPr>
          <w:attr w:name="ProductID" w:val="1999 г"/>
        </w:smartTagPr>
        <w:r w:rsidRPr="00D55D92">
          <w:rPr>
            <w:sz w:val="28"/>
            <w:szCs w:val="28"/>
          </w:rPr>
          <w:t>1999 г</w:t>
        </w:r>
      </w:smartTag>
      <w:r w:rsidRPr="00D55D92">
        <w:rPr>
          <w:sz w:val="28"/>
          <w:szCs w:val="28"/>
        </w:rPr>
        <w:t xml:space="preserve">. полностью израсходован). В сентябре </w:t>
      </w:r>
      <w:smartTag w:uri="urn:schemas-microsoft-com:office:smarttags" w:element="metricconverter">
        <w:smartTagPr>
          <w:attr w:name="ProductID" w:val="1997 г"/>
        </w:smartTagPr>
        <w:r w:rsidRPr="00D55D92">
          <w:rPr>
            <w:sz w:val="28"/>
            <w:szCs w:val="28"/>
          </w:rPr>
          <w:t>1997 г</w:t>
        </w:r>
      </w:smartTag>
      <w:r w:rsidRPr="00D55D92">
        <w:rPr>
          <w:sz w:val="28"/>
          <w:szCs w:val="28"/>
        </w:rPr>
        <w:t>. МВФ принял решение о новом, одноразовом выпуске СДР. Доля России в нем составляет 1264,4 млн</w:t>
      </w:r>
      <w:r w:rsidR="007D2646">
        <w:rPr>
          <w:sz w:val="28"/>
          <w:szCs w:val="28"/>
        </w:rPr>
        <w:t>.</w:t>
      </w:r>
      <w:r w:rsidRPr="00D55D92">
        <w:rPr>
          <w:sz w:val="28"/>
          <w:szCs w:val="28"/>
        </w:rPr>
        <w:t xml:space="preserve"> (1,8 млрд</w:t>
      </w:r>
      <w:r w:rsidR="007D2646">
        <w:rPr>
          <w:sz w:val="28"/>
          <w:szCs w:val="28"/>
        </w:rPr>
        <w:t>.</w:t>
      </w:r>
      <w:r w:rsidRPr="00D55D92">
        <w:rPr>
          <w:sz w:val="28"/>
          <w:szCs w:val="28"/>
        </w:rPr>
        <w:t xml:space="preserve"> долл.).</w:t>
      </w:r>
    </w:p>
    <w:p w:rsidR="00D55D92" w:rsidRPr="00D55D92" w:rsidRDefault="00D55D92" w:rsidP="00D55D92">
      <w:pPr>
        <w:spacing w:line="360" w:lineRule="auto"/>
        <w:ind w:firstLine="709"/>
        <w:jc w:val="both"/>
        <w:rPr>
          <w:sz w:val="28"/>
          <w:szCs w:val="28"/>
        </w:rPr>
      </w:pPr>
      <w:r w:rsidRPr="00D55D92">
        <w:rPr>
          <w:sz w:val="28"/>
          <w:szCs w:val="28"/>
        </w:rPr>
        <w:t>Что касается следующ</w:t>
      </w:r>
      <w:r w:rsidR="009706E1">
        <w:rPr>
          <w:sz w:val="28"/>
          <w:szCs w:val="28"/>
        </w:rPr>
        <w:t xml:space="preserve">его элемента валютной системы – </w:t>
      </w:r>
      <w:r w:rsidRPr="00D55D92">
        <w:rPr>
          <w:sz w:val="28"/>
          <w:szCs w:val="28"/>
        </w:rPr>
        <w:t>международных кредитных средств обращения, то наша страна давно руководствуется унифицированными международными нормами, которые регламентируют использование, в частности, векселей и чеков.</w:t>
      </w:r>
    </w:p>
    <w:p w:rsidR="00D55D92" w:rsidRPr="00D55D92" w:rsidRDefault="00D55D92" w:rsidP="00D55D92">
      <w:pPr>
        <w:spacing w:line="360" w:lineRule="auto"/>
        <w:ind w:firstLine="709"/>
        <w:jc w:val="both"/>
        <w:rPr>
          <w:sz w:val="28"/>
          <w:szCs w:val="28"/>
        </w:rPr>
      </w:pPr>
      <w:r w:rsidRPr="00D55D92">
        <w:rPr>
          <w:sz w:val="28"/>
          <w:szCs w:val="28"/>
        </w:rPr>
        <w:t>Регламентация международных расчетов России также осуществляется в соответствии с Унифицированными правилами и обычаями для документарных аккредитивов и инкассо.</w:t>
      </w:r>
    </w:p>
    <w:p w:rsidR="00D55D92" w:rsidRPr="00D55D92" w:rsidRDefault="00D55D92" w:rsidP="00D55D92">
      <w:pPr>
        <w:spacing w:line="360" w:lineRule="auto"/>
        <w:ind w:firstLine="709"/>
        <w:jc w:val="both"/>
        <w:rPr>
          <w:sz w:val="28"/>
          <w:szCs w:val="28"/>
        </w:rPr>
      </w:pPr>
      <w:r w:rsidRPr="00D55D92">
        <w:rPr>
          <w:sz w:val="28"/>
          <w:szCs w:val="28"/>
        </w:rPr>
        <w:t xml:space="preserve">Институциональная структура и режим валютного рынка России определяются ее валютным законодательством. Согласно Закону «О валютном регулировании и валютном контроле» от 9 октября </w:t>
      </w:r>
      <w:smartTag w:uri="urn:schemas-microsoft-com:office:smarttags" w:element="metricconverter">
        <w:smartTagPr>
          <w:attr w:name="ProductID" w:val="1992 г"/>
        </w:smartTagPr>
        <w:r w:rsidRPr="00D55D92">
          <w:rPr>
            <w:sz w:val="28"/>
            <w:szCs w:val="28"/>
          </w:rPr>
          <w:t>1992 г</w:t>
        </w:r>
      </w:smartTag>
      <w:r w:rsidRPr="00D55D92">
        <w:rPr>
          <w:sz w:val="28"/>
          <w:szCs w:val="28"/>
        </w:rPr>
        <w:t>., а также другим законам и правовым актам, операции на валютном рынке могут осуществляться только через уполномоченные коммерческие банки, имеющие лицензии Банка России. Помимо банков на валютном рынке действуют восемь валютных бирж, ведущее место среди которых принадлежит ММВБ. Эти биржи объединяет Ассоциация валютных бирж России.</w:t>
      </w:r>
    </w:p>
    <w:p w:rsidR="00D55D92" w:rsidRPr="00D55D92" w:rsidRDefault="00D55D92" w:rsidP="00D55D92">
      <w:pPr>
        <w:spacing w:line="360" w:lineRule="auto"/>
        <w:ind w:firstLine="709"/>
        <w:jc w:val="both"/>
        <w:rPr>
          <w:sz w:val="28"/>
          <w:szCs w:val="28"/>
        </w:rPr>
      </w:pPr>
      <w:r w:rsidRPr="00D55D92">
        <w:rPr>
          <w:sz w:val="28"/>
          <w:szCs w:val="28"/>
        </w:rPr>
        <w:t xml:space="preserve">Достигнув пика в </w:t>
      </w:r>
      <w:smartTag w:uri="urn:schemas-microsoft-com:office:smarttags" w:element="metricconverter">
        <w:smartTagPr>
          <w:attr w:name="ProductID" w:val="1995 г"/>
        </w:smartTagPr>
        <w:r w:rsidRPr="00D55D92">
          <w:rPr>
            <w:sz w:val="28"/>
            <w:szCs w:val="28"/>
          </w:rPr>
          <w:t>1995 г</w:t>
        </w:r>
      </w:smartTag>
      <w:r w:rsidRPr="00D55D92">
        <w:rPr>
          <w:sz w:val="28"/>
          <w:szCs w:val="28"/>
        </w:rPr>
        <w:t>., биржевой валютный оборот стал сокращаться при одновременном резком расширении прямых межбанковских сделок, что соответствует мировой практике. По имеющимся оценкам, до финанс</w:t>
      </w:r>
      <w:r w:rsidR="009706E1">
        <w:rPr>
          <w:sz w:val="28"/>
          <w:szCs w:val="28"/>
        </w:rPr>
        <w:t>ового и валютного кризисов 1997-</w:t>
      </w:r>
      <w:r w:rsidRPr="00D55D92">
        <w:rPr>
          <w:sz w:val="28"/>
          <w:szCs w:val="28"/>
        </w:rPr>
        <w:t xml:space="preserve">1998 </w:t>
      </w:r>
      <w:r w:rsidR="009706E1">
        <w:rPr>
          <w:sz w:val="28"/>
          <w:szCs w:val="28"/>
        </w:rPr>
        <w:t>гг. биржевой оборот составлял 2-</w:t>
      </w:r>
      <w:r w:rsidRPr="00D55D92">
        <w:rPr>
          <w:sz w:val="28"/>
          <w:szCs w:val="28"/>
        </w:rPr>
        <w:t>3% объема валютных операций. Кризисные потрясения парализовали межбанковский рынок. Валютные операции в подавляющей части вновь вернулись на биржи. Однако по мере стабилизации экономики, в том числе банковской системы, следует ожидать возврата к докризисной структуре валютного рынка.</w:t>
      </w:r>
    </w:p>
    <w:p w:rsidR="00D55D92" w:rsidRPr="00D55D92" w:rsidRDefault="00D55D92" w:rsidP="00D55D92">
      <w:pPr>
        <w:spacing w:line="360" w:lineRule="auto"/>
        <w:ind w:firstLine="709"/>
        <w:jc w:val="both"/>
        <w:rPr>
          <w:sz w:val="28"/>
          <w:szCs w:val="28"/>
        </w:rPr>
      </w:pPr>
      <w:r w:rsidRPr="00D55D92">
        <w:rPr>
          <w:sz w:val="28"/>
          <w:szCs w:val="28"/>
        </w:rPr>
        <w:t>В России формируется внутренний рынок золота, драгоценных металлов и драгоценных камней. До рыночных реформ такой рынок отсутствовал. Все вновь добытые драгоценные металлы монопольно приобретались специа</w:t>
      </w:r>
      <w:r w:rsidR="009706E1">
        <w:rPr>
          <w:sz w:val="28"/>
          <w:szCs w:val="28"/>
        </w:rPr>
        <w:t xml:space="preserve">льным государственным органом – Гохраном – </w:t>
      </w:r>
      <w:r w:rsidRPr="00D55D92">
        <w:rPr>
          <w:sz w:val="28"/>
          <w:szCs w:val="28"/>
        </w:rPr>
        <w:t xml:space="preserve">по устанавливаемой государством фиксированной цене. Скупка золотых и серебряных изделий и лома у населения производилась через сеть специальных скупочных пунктов. Изделия из золота и серебра продавались в государственных ювелирных магазинах. Однако золото сохраняло за собой роль валютного металла. Признанием этого наряду с наличием государственного золотого запаса явился выпуск Министерством финансов РФ в </w:t>
      </w:r>
      <w:smartTag w:uri="urn:schemas-microsoft-com:office:smarttags" w:element="metricconverter">
        <w:smartTagPr>
          <w:attr w:name="ProductID" w:val="1993 г"/>
        </w:smartTagPr>
        <w:r w:rsidRPr="00D55D92">
          <w:rPr>
            <w:sz w:val="28"/>
            <w:szCs w:val="28"/>
          </w:rPr>
          <w:t>1993 г</w:t>
        </w:r>
      </w:smartTag>
      <w:r w:rsidRPr="00D55D92">
        <w:rPr>
          <w:sz w:val="28"/>
          <w:szCs w:val="28"/>
        </w:rPr>
        <w:t xml:space="preserve">. золотых сертификатов, каждый из которых был обеспечен </w:t>
      </w:r>
      <w:smartTag w:uri="urn:schemas-microsoft-com:office:smarttags" w:element="metricconverter">
        <w:smartTagPr>
          <w:attr w:name="ProductID" w:val="10 кг"/>
        </w:smartTagPr>
        <w:r w:rsidRPr="00D55D92">
          <w:rPr>
            <w:sz w:val="28"/>
            <w:szCs w:val="28"/>
          </w:rPr>
          <w:t>10 кг</w:t>
        </w:r>
      </w:smartTag>
      <w:r w:rsidRPr="00D55D92">
        <w:rPr>
          <w:sz w:val="28"/>
          <w:szCs w:val="28"/>
        </w:rPr>
        <w:t xml:space="preserve"> золота 0,9999 пробы. Цена таких сертификатов корректировалась с учетом изменения цены золота на Лондонском рынке и курса рубля к доллару.</w:t>
      </w:r>
    </w:p>
    <w:p w:rsidR="00D55D92" w:rsidRPr="00D55D92" w:rsidRDefault="00D55D92" w:rsidP="00D55D92">
      <w:pPr>
        <w:spacing w:line="360" w:lineRule="auto"/>
        <w:ind w:firstLine="709"/>
        <w:jc w:val="both"/>
        <w:rPr>
          <w:sz w:val="28"/>
          <w:szCs w:val="28"/>
        </w:rPr>
      </w:pPr>
      <w:r w:rsidRPr="00D55D92">
        <w:rPr>
          <w:sz w:val="28"/>
          <w:szCs w:val="28"/>
        </w:rPr>
        <w:t xml:space="preserve">Юридическую базу для оформления рынка драгоценных металлов и камней образуют Закон «О драгоценных металлах и драгоценных камнях», вступивший в силу 26 марта </w:t>
      </w:r>
      <w:smartTag w:uri="urn:schemas-microsoft-com:office:smarttags" w:element="metricconverter">
        <w:smartTagPr>
          <w:attr w:name="ProductID" w:val="1998 г"/>
        </w:smartTagPr>
        <w:r w:rsidRPr="00D55D92">
          <w:rPr>
            <w:sz w:val="28"/>
            <w:szCs w:val="28"/>
          </w:rPr>
          <w:t>1998 г</w:t>
        </w:r>
      </w:smartTag>
      <w:r w:rsidRPr="00D55D92">
        <w:rPr>
          <w:sz w:val="28"/>
          <w:szCs w:val="28"/>
        </w:rPr>
        <w:t xml:space="preserve">., а также указы Президента, в частности «О некоторых мерах по либерализации экспорта из Российской Федерации аффинированного золота и серебра» от 23 июля </w:t>
      </w:r>
      <w:smartTag w:uri="urn:schemas-microsoft-com:office:smarttags" w:element="metricconverter">
        <w:smartTagPr>
          <w:attr w:name="ProductID" w:val="1997 г"/>
        </w:smartTagPr>
        <w:r w:rsidRPr="00D55D92">
          <w:rPr>
            <w:sz w:val="28"/>
            <w:szCs w:val="28"/>
          </w:rPr>
          <w:t>1997 г</w:t>
        </w:r>
      </w:smartTag>
      <w:r w:rsidRPr="00D55D92">
        <w:rPr>
          <w:sz w:val="28"/>
          <w:szCs w:val="28"/>
        </w:rPr>
        <w:t xml:space="preserve">., ряд постановлений Правительства и нормативных документов Центрального банка РФ. Согласно всем этим документам коммерческим банкам и физическим лицам предоставлено право приобретения, хранения и продажи золота, серебра и платины. Банк России ежедневно проводит операции по купле-продаже драгоценных металлов; при этом используются цены в рублях, основанные на ценах лондонского рынка и пересчитанные в рубли по текущему официальному курсу. В </w:t>
      </w:r>
      <w:smartTag w:uri="urn:schemas-microsoft-com:office:smarttags" w:element="metricconverter">
        <w:smartTagPr>
          <w:attr w:name="ProductID" w:val="1997 г"/>
        </w:smartTagPr>
        <w:r w:rsidRPr="00D55D92">
          <w:rPr>
            <w:sz w:val="28"/>
            <w:szCs w:val="28"/>
          </w:rPr>
          <w:t>1997 г</w:t>
        </w:r>
      </w:smartTag>
      <w:r w:rsidRPr="00D55D92">
        <w:rPr>
          <w:sz w:val="28"/>
          <w:szCs w:val="28"/>
        </w:rPr>
        <w:t>. коммерческие банки получили право самостоятельно осуществлять экспорт золота и серебра. Предполагается учредить в стране специализированную биржу по торговле драгоценными металлами.</w:t>
      </w:r>
    </w:p>
    <w:p w:rsidR="00D55D92" w:rsidRPr="00D55D92" w:rsidRDefault="00D55D92" w:rsidP="00D55D92">
      <w:pPr>
        <w:spacing w:line="360" w:lineRule="auto"/>
        <w:ind w:firstLine="709"/>
        <w:jc w:val="both"/>
        <w:rPr>
          <w:sz w:val="28"/>
          <w:szCs w:val="28"/>
        </w:rPr>
      </w:pPr>
      <w:r w:rsidRPr="00D55D92">
        <w:rPr>
          <w:sz w:val="28"/>
          <w:szCs w:val="28"/>
        </w:rPr>
        <w:t>В России сложился правовой и институциональный механизм регламентации деятельности национальных органов управления валютными отношениями, проведения валютной политики и валютного регулирования. Это регулирование осуществляется по трем главным направлениям.</w:t>
      </w:r>
    </w:p>
    <w:p w:rsidR="00D55D92" w:rsidRPr="00D55D92" w:rsidRDefault="00D55D92" w:rsidP="00D55D92">
      <w:pPr>
        <w:spacing w:line="360" w:lineRule="auto"/>
        <w:ind w:firstLine="709"/>
        <w:jc w:val="both"/>
        <w:rPr>
          <w:sz w:val="28"/>
          <w:szCs w:val="28"/>
        </w:rPr>
      </w:pPr>
      <w:r w:rsidRPr="00D55D92">
        <w:rPr>
          <w:sz w:val="28"/>
          <w:szCs w:val="28"/>
        </w:rPr>
        <w:t>Во-первых, формируется и постоянно обновляется законодательная и нормативная база внешних валютно-кредитных и финансовых отношений. Руководство валютной политикой осуществляют Президент, Правительство, Государственная Дума и Совет Федерации. Они принимают законодательные акты в сфере валютных отношений, обеспечивают их соблюдение, распределяют полномочия и функции по управлению и регулированию. Законодательные акты конкретизируются и дополняются постановлениями Правительства, инструктивными документами Центрального банка РФ и других ведомств. Валютное законодательство России регулирует порядок проведения операций в национальной и иностранной валюте (куплю-продажу, ввоз и вывоз, право владения и т.д.), формирование валютных фондов, осуществление валютного контроля. Практически валютную политику проводят в жизнь Центральный банк РФ, Министерство финансов. Министерство экономики. Федеральная служба по валютному и экспортному контролю. Государственный таможенный комитет. Главный исполнительный орган валют</w:t>
      </w:r>
      <w:r w:rsidR="009706E1">
        <w:rPr>
          <w:sz w:val="28"/>
          <w:szCs w:val="28"/>
        </w:rPr>
        <w:t xml:space="preserve">ного регулирования – Банк России – </w:t>
      </w:r>
      <w:r w:rsidRPr="00D55D92">
        <w:rPr>
          <w:sz w:val="28"/>
          <w:szCs w:val="28"/>
        </w:rPr>
        <w:t>осуществляет валютное регулирование с помощью различных нормативных документов (инструкции, циркулярные письма и т.д.), выдает лицензии коммерческим банкам на право проведения валютных операций, контролирует эти операции, вводит ограничения внешних заимствований.</w:t>
      </w:r>
    </w:p>
    <w:p w:rsidR="00D55D92" w:rsidRPr="00D55D92" w:rsidRDefault="00D55D92" w:rsidP="00D55D92">
      <w:pPr>
        <w:spacing w:line="360" w:lineRule="auto"/>
        <w:ind w:firstLine="709"/>
        <w:jc w:val="both"/>
        <w:rPr>
          <w:sz w:val="28"/>
          <w:szCs w:val="28"/>
        </w:rPr>
      </w:pPr>
      <w:r w:rsidRPr="00D55D92">
        <w:rPr>
          <w:sz w:val="28"/>
          <w:szCs w:val="28"/>
        </w:rPr>
        <w:t>Во-вторых, функционирует механизм повседневного валютного контрол</w:t>
      </w:r>
      <w:r w:rsidR="00D5660E">
        <w:rPr>
          <w:sz w:val="28"/>
          <w:szCs w:val="28"/>
        </w:rPr>
        <w:t xml:space="preserve">я, перед которым поставлена цель – </w:t>
      </w:r>
      <w:r w:rsidRPr="00D55D92">
        <w:rPr>
          <w:sz w:val="28"/>
          <w:szCs w:val="28"/>
        </w:rPr>
        <w:t>обеспечивать соблюдение участниками внешнеэкономической деятельности валютного законодательства, прежде всего установленных ограничений на переводы капиталов. Центральный банк РФ и Правительство РФ, являющиеся органами валютного контроля, а также выступающие в роли агентов валютного контроля Федеральная служба по валютному и экспортному контролю, Государственный таможенный комитет и другие ведомства добиваются, с одной стороны, полного и своевременного поступления экспортной</w:t>
      </w:r>
      <w:r w:rsidR="009706E1">
        <w:rPr>
          <w:sz w:val="28"/>
          <w:szCs w:val="28"/>
        </w:rPr>
        <w:t xml:space="preserve"> выручки в Россию, а с другой – </w:t>
      </w:r>
      <w:r w:rsidRPr="00D55D92">
        <w:rPr>
          <w:sz w:val="28"/>
          <w:szCs w:val="28"/>
        </w:rPr>
        <w:t>обеспечения обоснованности платежей в иностранной валюте за импортируемые товары. Непосредственные исполнители валют</w:t>
      </w:r>
      <w:r w:rsidR="009706E1">
        <w:rPr>
          <w:sz w:val="28"/>
          <w:szCs w:val="28"/>
        </w:rPr>
        <w:t xml:space="preserve">ного контроля – </w:t>
      </w:r>
      <w:r w:rsidRPr="00D55D92">
        <w:rPr>
          <w:sz w:val="28"/>
          <w:szCs w:val="28"/>
        </w:rPr>
        <w:t>уполномоченные коммерческие банки, подотчетные Центральному банку РФ. Они имеют сеть обменных пунктов для осуществления операций с гражданами по купле-продаже наличной иностранной валюты на рубли.</w:t>
      </w:r>
    </w:p>
    <w:p w:rsidR="00D55D92" w:rsidRPr="00D55D92" w:rsidRDefault="00D55D92" w:rsidP="00D55D92">
      <w:pPr>
        <w:spacing w:line="360" w:lineRule="auto"/>
        <w:ind w:firstLine="709"/>
        <w:jc w:val="both"/>
        <w:rPr>
          <w:sz w:val="28"/>
          <w:szCs w:val="28"/>
        </w:rPr>
      </w:pPr>
      <w:r w:rsidRPr="00D55D92">
        <w:rPr>
          <w:sz w:val="28"/>
          <w:szCs w:val="28"/>
        </w:rPr>
        <w:t>В-третьих, Центральный банк РФ, а также Правительство РФ, руководствуясь поставленными целями макроэкономической политики, осуществляют, каждый в пределах своей компетенции, текущее оперативное воздействие на функционирование валютного механизма: определяют режим валютного курса рубля; регулируют динамику рыночного валютного курса; предпринимают меры по обеспечению достаточного уровня и наиболее эффективн</w:t>
      </w:r>
      <w:r w:rsidR="00732897">
        <w:rPr>
          <w:sz w:val="28"/>
          <w:szCs w:val="28"/>
        </w:rPr>
        <w:t>ой структуры официальных золото</w:t>
      </w:r>
      <w:r w:rsidRPr="00D55D92">
        <w:rPr>
          <w:sz w:val="28"/>
          <w:szCs w:val="28"/>
        </w:rPr>
        <w:t>валютных резервов; производят погашение государственного внешнего долга; оказывают влияние на основные виды внешнеэкономической деятельности, в первую очередь торговлю товарами, услугами и движение капиталов, на состояние платежного баланса.</w:t>
      </w:r>
    </w:p>
    <w:p w:rsidR="00D55D92" w:rsidRPr="00D55D92" w:rsidRDefault="00D55D92" w:rsidP="00D55D92">
      <w:pPr>
        <w:spacing w:line="360" w:lineRule="auto"/>
        <w:ind w:firstLine="709"/>
        <w:jc w:val="both"/>
        <w:rPr>
          <w:sz w:val="28"/>
          <w:szCs w:val="28"/>
        </w:rPr>
      </w:pPr>
      <w:r w:rsidRPr="00D55D92">
        <w:rPr>
          <w:sz w:val="28"/>
          <w:szCs w:val="28"/>
        </w:rPr>
        <w:t xml:space="preserve">На протяжении 90-х годов валютная система России постоянно совершенствовалась, продвигаясь по пути к более глубокому интегрированию в мировую валютную систему. После глобального кризиса </w:t>
      </w:r>
      <w:smartTag w:uri="urn:schemas-microsoft-com:office:smarttags" w:element="metricconverter">
        <w:smartTagPr>
          <w:attr w:name="ProductID" w:val="1998 г"/>
        </w:smartTagPr>
        <w:r w:rsidRPr="00D55D92">
          <w:rPr>
            <w:sz w:val="28"/>
            <w:szCs w:val="28"/>
          </w:rPr>
          <w:t>1998 г</w:t>
        </w:r>
      </w:smartTag>
      <w:r w:rsidRPr="00D55D92">
        <w:rPr>
          <w:sz w:val="28"/>
          <w:szCs w:val="28"/>
        </w:rPr>
        <w:t>. насущной задачей является восстановление нормального функционирования всех структур и механизмов управления международными валютно-кредитными и финансовыми отношениями страны.</w:t>
      </w:r>
    </w:p>
    <w:p w:rsidR="00CA6F4C" w:rsidRDefault="00CA6F4C" w:rsidP="00CA6F4C">
      <w:pPr>
        <w:spacing w:line="360" w:lineRule="auto"/>
        <w:ind w:firstLine="709"/>
        <w:jc w:val="both"/>
        <w:rPr>
          <w:b/>
          <w:sz w:val="28"/>
          <w:szCs w:val="28"/>
        </w:rPr>
      </w:pPr>
    </w:p>
    <w:p w:rsidR="00F31771" w:rsidRDefault="00F31771" w:rsidP="00F31771">
      <w:pPr>
        <w:spacing w:line="360" w:lineRule="auto"/>
        <w:ind w:firstLine="709"/>
        <w:jc w:val="both"/>
        <w:rPr>
          <w:b/>
          <w:bCs/>
          <w:sz w:val="28"/>
          <w:szCs w:val="28"/>
        </w:rPr>
      </w:pPr>
      <w:r>
        <w:rPr>
          <w:b/>
          <w:bCs/>
          <w:sz w:val="28"/>
          <w:szCs w:val="28"/>
        </w:rPr>
        <w:t>2.2</w:t>
      </w:r>
      <w:r w:rsidRPr="00F31771">
        <w:rPr>
          <w:b/>
          <w:bCs/>
          <w:sz w:val="28"/>
          <w:szCs w:val="28"/>
        </w:rPr>
        <w:t>. Э</w:t>
      </w:r>
      <w:r>
        <w:rPr>
          <w:b/>
          <w:bCs/>
          <w:sz w:val="28"/>
          <w:szCs w:val="28"/>
        </w:rPr>
        <w:t>волюция курса рубля в России.</w:t>
      </w:r>
    </w:p>
    <w:p w:rsidR="00F31771" w:rsidRDefault="00F31771" w:rsidP="00F31771">
      <w:pPr>
        <w:spacing w:line="360" w:lineRule="auto"/>
        <w:ind w:firstLine="709"/>
        <w:jc w:val="both"/>
        <w:rPr>
          <w:b/>
          <w:bCs/>
          <w:sz w:val="28"/>
          <w:szCs w:val="28"/>
        </w:rPr>
      </w:pPr>
    </w:p>
    <w:p w:rsidR="00F31771" w:rsidRPr="00671DF1" w:rsidRDefault="00F31771" w:rsidP="00F31771">
      <w:pPr>
        <w:spacing w:line="360" w:lineRule="auto"/>
        <w:ind w:firstLine="709"/>
        <w:jc w:val="both"/>
        <w:rPr>
          <w:sz w:val="28"/>
          <w:szCs w:val="28"/>
        </w:rPr>
      </w:pPr>
      <w:r w:rsidRPr="00F31771">
        <w:rPr>
          <w:sz w:val="28"/>
          <w:szCs w:val="28"/>
        </w:rPr>
        <w:t>Одной из важнейших проблем перехода России к рыночной экономике после отказа от централизованно управляемой эконо</w:t>
      </w:r>
      <w:r w:rsidRPr="00F31771">
        <w:rPr>
          <w:sz w:val="28"/>
          <w:szCs w:val="28"/>
        </w:rPr>
        <w:softHyphen/>
        <w:t>мики была проблема конвертируемости рубля. Под конвертиру</w:t>
      </w:r>
      <w:r w:rsidRPr="00F31771">
        <w:rPr>
          <w:sz w:val="28"/>
          <w:szCs w:val="28"/>
        </w:rPr>
        <w:softHyphen/>
        <w:t xml:space="preserve">емостью понимается способность одной валюты обмениваться на другую валюту. Различают </w:t>
      </w:r>
      <w:r w:rsidRPr="00671DF1">
        <w:rPr>
          <w:bCs/>
          <w:sz w:val="28"/>
          <w:szCs w:val="28"/>
        </w:rPr>
        <w:t>внутреннюю конвертируемость,</w:t>
      </w:r>
      <w:r w:rsidRPr="00F31771">
        <w:rPr>
          <w:b/>
          <w:bCs/>
          <w:sz w:val="28"/>
          <w:szCs w:val="28"/>
        </w:rPr>
        <w:t xml:space="preserve"> </w:t>
      </w:r>
      <w:r w:rsidRPr="00F31771">
        <w:rPr>
          <w:sz w:val="28"/>
          <w:szCs w:val="28"/>
        </w:rPr>
        <w:t xml:space="preserve">когда для резидентов сняты ограничения на куплю-продажу иностранной валюты, и </w:t>
      </w:r>
      <w:r w:rsidRPr="00671DF1">
        <w:rPr>
          <w:bCs/>
          <w:sz w:val="28"/>
          <w:szCs w:val="28"/>
        </w:rPr>
        <w:t>внешнюю конвертируемость,</w:t>
      </w:r>
      <w:r w:rsidRPr="00F31771">
        <w:rPr>
          <w:b/>
          <w:bCs/>
          <w:sz w:val="28"/>
          <w:szCs w:val="28"/>
        </w:rPr>
        <w:t xml:space="preserve"> </w:t>
      </w:r>
      <w:r w:rsidRPr="00F31771">
        <w:rPr>
          <w:sz w:val="28"/>
          <w:szCs w:val="28"/>
        </w:rPr>
        <w:t>когда сняты ограничения на куплю-продажу иностранной валюты для нерезидентов. Переход к внешней конвертируемости — длительный процесс, требующий экономической стабильности страны и прочных разнообразных внешнеэкономических связей. Так, в ослабленной войной Евро</w:t>
      </w:r>
      <w:r w:rsidRPr="00F31771">
        <w:rPr>
          <w:sz w:val="28"/>
          <w:szCs w:val="28"/>
        </w:rPr>
        <w:softHyphen/>
        <w:t xml:space="preserve">пе лишь в </w:t>
      </w:r>
      <w:smartTag w:uri="urn:schemas-microsoft-com:office:smarttags" w:element="metricconverter">
        <w:smartTagPr>
          <w:attr w:name="ProductID" w:val="1958 г"/>
        </w:smartTagPr>
        <w:r w:rsidRPr="00F31771">
          <w:rPr>
            <w:sz w:val="28"/>
            <w:szCs w:val="28"/>
          </w:rPr>
          <w:t>1958 г</w:t>
        </w:r>
      </w:smartTag>
      <w:r w:rsidRPr="00F31771">
        <w:rPr>
          <w:sz w:val="28"/>
          <w:szCs w:val="28"/>
        </w:rPr>
        <w:t>. 14 стран достигли соглашения о введении внешней конвертируемости. Под полной конвертируемостью понимается ситуация, когда правительство позволяет как гражданам страны (резидентам), так и нерезидентам приобретать неограниченные суммы ино</w:t>
      </w:r>
      <w:r>
        <w:rPr>
          <w:sz w:val="28"/>
          <w:szCs w:val="28"/>
        </w:rPr>
        <w:t>странной валюты за национальную</w:t>
      </w:r>
      <w:r w:rsidR="00671DF1">
        <w:rPr>
          <w:sz w:val="28"/>
          <w:szCs w:val="28"/>
        </w:rPr>
        <w:t xml:space="preserve">, </w:t>
      </w:r>
      <w:r w:rsidRPr="00671DF1">
        <w:rPr>
          <w:sz w:val="28"/>
          <w:szCs w:val="28"/>
        </w:rPr>
        <w:t>но это не значит, что при полной конвертируемости нет никакого валютного контроля</w:t>
      </w:r>
      <w:r w:rsidR="007D2646">
        <w:rPr>
          <w:sz w:val="28"/>
          <w:szCs w:val="28"/>
        </w:rPr>
        <w:t>.</w:t>
      </w:r>
      <w:r w:rsidRPr="00671DF1">
        <w:rPr>
          <w:sz w:val="28"/>
          <w:szCs w:val="28"/>
        </w:rPr>
        <w:t xml:space="preserve"> Так, в начале 1990-х гг. 32 страны имели ограничения на сделки с капиталом, но не было ограничений по текущим операциям. В это же время многие стра</w:t>
      </w:r>
      <w:r w:rsidRPr="00671DF1">
        <w:rPr>
          <w:sz w:val="28"/>
          <w:szCs w:val="28"/>
        </w:rPr>
        <w:softHyphen/>
        <w:t>ны использовали систему множественных валютных курсов при осу</w:t>
      </w:r>
      <w:r w:rsidRPr="00671DF1">
        <w:rPr>
          <w:sz w:val="28"/>
          <w:szCs w:val="28"/>
        </w:rPr>
        <w:softHyphen/>
        <w:t>ществлении импорта и экспорта, при операциях с капиталом.</w:t>
      </w:r>
    </w:p>
    <w:p w:rsidR="00F31771" w:rsidRPr="00F31771" w:rsidRDefault="00F31771" w:rsidP="00F31771">
      <w:pPr>
        <w:spacing w:line="360" w:lineRule="auto"/>
        <w:ind w:firstLine="709"/>
        <w:jc w:val="both"/>
        <w:rPr>
          <w:sz w:val="28"/>
          <w:szCs w:val="28"/>
        </w:rPr>
      </w:pPr>
      <w:r w:rsidRPr="00F31771">
        <w:rPr>
          <w:sz w:val="28"/>
          <w:szCs w:val="28"/>
        </w:rPr>
        <w:t xml:space="preserve">Различают также </w:t>
      </w:r>
      <w:r w:rsidRPr="00671DF1">
        <w:rPr>
          <w:bCs/>
          <w:sz w:val="28"/>
          <w:szCs w:val="28"/>
        </w:rPr>
        <w:t>конвертируемость по счету текущих опера</w:t>
      </w:r>
      <w:r w:rsidRPr="00671DF1">
        <w:rPr>
          <w:bCs/>
          <w:sz w:val="28"/>
          <w:szCs w:val="28"/>
        </w:rPr>
        <w:softHyphen/>
        <w:t>ций,</w:t>
      </w:r>
      <w:r w:rsidRPr="00F31771">
        <w:rPr>
          <w:b/>
          <w:bCs/>
          <w:sz w:val="28"/>
          <w:szCs w:val="28"/>
        </w:rPr>
        <w:t xml:space="preserve"> </w:t>
      </w:r>
      <w:r w:rsidRPr="00F31771">
        <w:rPr>
          <w:sz w:val="28"/>
          <w:szCs w:val="28"/>
        </w:rPr>
        <w:t xml:space="preserve">когда нет ограничений на обмен валюты по этим сделкам, и </w:t>
      </w:r>
      <w:r w:rsidRPr="00671DF1">
        <w:rPr>
          <w:bCs/>
          <w:sz w:val="28"/>
          <w:szCs w:val="28"/>
        </w:rPr>
        <w:t>конвертируемость по счету движения капитала,</w:t>
      </w:r>
      <w:r w:rsidRPr="00F31771">
        <w:rPr>
          <w:b/>
          <w:bCs/>
          <w:sz w:val="28"/>
          <w:szCs w:val="28"/>
        </w:rPr>
        <w:t xml:space="preserve"> </w:t>
      </w:r>
      <w:r w:rsidRPr="00F31771">
        <w:rPr>
          <w:sz w:val="28"/>
          <w:szCs w:val="28"/>
        </w:rPr>
        <w:t>когда нет огра</w:t>
      </w:r>
      <w:r w:rsidRPr="00F31771">
        <w:rPr>
          <w:sz w:val="28"/>
          <w:szCs w:val="28"/>
        </w:rPr>
        <w:softHyphen/>
        <w:t>ничений на обмен валюты по капитальным операциям.</w:t>
      </w:r>
    </w:p>
    <w:p w:rsidR="00F31771" w:rsidRPr="00F31771" w:rsidRDefault="00F31771" w:rsidP="00F31771">
      <w:pPr>
        <w:spacing w:line="360" w:lineRule="auto"/>
        <w:ind w:firstLine="709"/>
        <w:jc w:val="both"/>
        <w:rPr>
          <w:sz w:val="28"/>
          <w:szCs w:val="28"/>
        </w:rPr>
      </w:pPr>
      <w:r w:rsidRPr="00F31771">
        <w:rPr>
          <w:sz w:val="28"/>
          <w:szCs w:val="28"/>
        </w:rPr>
        <w:t>В условиях централизованно управляемой экономики в Со</w:t>
      </w:r>
      <w:r w:rsidRPr="00F31771">
        <w:rPr>
          <w:sz w:val="28"/>
          <w:szCs w:val="28"/>
        </w:rPr>
        <w:softHyphen/>
        <w:t>ветском Союзе рубль не явля</w:t>
      </w:r>
      <w:r>
        <w:rPr>
          <w:sz w:val="28"/>
          <w:szCs w:val="28"/>
        </w:rPr>
        <w:t>лся конвертируемой денежной еди</w:t>
      </w:r>
      <w:r w:rsidRPr="00F31771">
        <w:rPr>
          <w:sz w:val="28"/>
          <w:szCs w:val="28"/>
        </w:rPr>
        <w:t>ницей. Существовала система множественных курсов, которые использовались чисто в расчетных целях. В условиях государствен</w:t>
      </w:r>
      <w:r w:rsidRPr="00F31771">
        <w:rPr>
          <w:sz w:val="28"/>
          <w:szCs w:val="28"/>
        </w:rPr>
        <w:softHyphen/>
        <w:t>ной внешнеторговой и валютной монополии курс рубля устанав</w:t>
      </w:r>
      <w:r w:rsidRPr="00F31771">
        <w:rPr>
          <w:sz w:val="28"/>
          <w:szCs w:val="28"/>
        </w:rPr>
        <w:softHyphen/>
        <w:t>ливался в административном порядке Центральным банком при согласовании с Госпланом и Министерством финансов. Нака</w:t>
      </w:r>
      <w:r w:rsidRPr="00F31771">
        <w:rPr>
          <w:sz w:val="28"/>
          <w:szCs w:val="28"/>
        </w:rPr>
        <w:softHyphen/>
        <w:t>нуне распада СССР официально публиковались три вида валют</w:t>
      </w:r>
      <w:r w:rsidRPr="00F31771">
        <w:rPr>
          <w:sz w:val="28"/>
          <w:szCs w:val="28"/>
        </w:rPr>
        <w:softHyphen/>
        <w:t>ных курсов: официальный, коммерческий и специальный. Между ними существовал значительный разрыв. Например, при офи</w:t>
      </w:r>
      <w:r w:rsidRPr="00F31771">
        <w:rPr>
          <w:sz w:val="28"/>
          <w:szCs w:val="28"/>
        </w:rPr>
        <w:softHyphen/>
        <w:t>циальном курсе 0,55 руб. за 1 долл. США, коммерческий курс был установлен на уровне 1,8 руб. за 1 долл. США. Кроме этих трех курсов существовал также курс аукциона, который прово</w:t>
      </w:r>
      <w:r w:rsidRPr="00F31771">
        <w:rPr>
          <w:sz w:val="28"/>
          <w:szCs w:val="28"/>
        </w:rPr>
        <w:softHyphen/>
        <w:t>дил Внешэкономбанк СССР, и курс «черного» рынка, который был значительно выше и официального, и коммерческого.</w:t>
      </w:r>
    </w:p>
    <w:p w:rsidR="00F31771" w:rsidRPr="00F31771" w:rsidRDefault="00F31771" w:rsidP="00F31771">
      <w:pPr>
        <w:spacing w:line="360" w:lineRule="auto"/>
        <w:ind w:firstLine="709"/>
        <w:jc w:val="both"/>
        <w:rPr>
          <w:sz w:val="28"/>
          <w:szCs w:val="28"/>
        </w:rPr>
      </w:pPr>
      <w:r w:rsidRPr="00F31771">
        <w:rPr>
          <w:sz w:val="28"/>
          <w:szCs w:val="28"/>
        </w:rPr>
        <w:t xml:space="preserve">Начало аукционной торговли Внешэкономбанком в </w:t>
      </w:r>
      <w:smartTag w:uri="urn:schemas-microsoft-com:office:smarttags" w:element="metricconverter">
        <w:smartTagPr>
          <w:attr w:name="ProductID" w:val="1989 г"/>
        </w:smartTagPr>
        <w:r w:rsidRPr="00F31771">
          <w:rPr>
            <w:sz w:val="28"/>
            <w:szCs w:val="28"/>
          </w:rPr>
          <w:t>1989 г</w:t>
        </w:r>
      </w:smartTag>
      <w:r w:rsidRPr="00F31771">
        <w:rPr>
          <w:sz w:val="28"/>
          <w:szCs w:val="28"/>
        </w:rPr>
        <w:t>. можно рассматривать как точку отсчета в зарождении рыночного курса рубля. Это еще не был валютный рынок, а возникла лишь новая форма перераспределения валюты внутри страны. В аук</w:t>
      </w:r>
      <w:r w:rsidRPr="00F31771">
        <w:rPr>
          <w:sz w:val="28"/>
          <w:szCs w:val="28"/>
        </w:rPr>
        <w:softHyphen/>
        <w:t>ционах могли участвовать лишь предприятия, имевшие валют</w:t>
      </w:r>
      <w:r w:rsidRPr="00F31771">
        <w:rPr>
          <w:sz w:val="28"/>
          <w:szCs w:val="28"/>
        </w:rPr>
        <w:softHyphen/>
        <w:t>ные счета во Внешэкономбанке. В основном это были государ</w:t>
      </w:r>
      <w:r w:rsidRPr="00F31771">
        <w:rPr>
          <w:sz w:val="28"/>
          <w:szCs w:val="28"/>
        </w:rPr>
        <w:softHyphen/>
        <w:t xml:space="preserve">ственные предприятия. До начала работы в апреле </w:t>
      </w:r>
      <w:smartTag w:uri="urn:schemas-microsoft-com:office:smarttags" w:element="metricconverter">
        <w:smartTagPr>
          <w:attr w:name="ProductID" w:val="1991 г"/>
        </w:smartTagPr>
        <w:r w:rsidRPr="00F31771">
          <w:rPr>
            <w:sz w:val="28"/>
            <w:szCs w:val="28"/>
          </w:rPr>
          <w:t>1991 г</w:t>
        </w:r>
      </w:smartTag>
      <w:r w:rsidRPr="00F31771">
        <w:rPr>
          <w:sz w:val="28"/>
          <w:szCs w:val="28"/>
        </w:rPr>
        <w:t>. валют</w:t>
      </w:r>
      <w:r w:rsidRPr="00F31771">
        <w:rPr>
          <w:sz w:val="28"/>
          <w:szCs w:val="28"/>
        </w:rPr>
        <w:softHyphen/>
        <w:t>ной биржи ЦБ СССР было проведено 19 валютных аукционов, через которые было реализовано около 300 млн</w:t>
      </w:r>
      <w:r w:rsidR="007D2646">
        <w:rPr>
          <w:sz w:val="28"/>
          <w:szCs w:val="28"/>
        </w:rPr>
        <w:t>.</w:t>
      </w:r>
      <w:r w:rsidRPr="00F31771">
        <w:rPr>
          <w:sz w:val="28"/>
          <w:szCs w:val="28"/>
        </w:rPr>
        <w:t xml:space="preserve"> долл. Впервые курс рубля формировался под действием спроса и предложения. Из-за отсутствия валютных ресурсов у предприятий и большого спроса на них курс доллара оказался сильно завышенным, со</w:t>
      </w:r>
      <w:r w:rsidRPr="00F31771">
        <w:rPr>
          <w:sz w:val="28"/>
          <w:szCs w:val="28"/>
        </w:rPr>
        <w:softHyphen/>
        <w:t>ставив в среднем 22,63 руб. за 1 долл. США.</w:t>
      </w:r>
    </w:p>
    <w:p w:rsidR="00F31771" w:rsidRPr="00F31771" w:rsidRDefault="00F31771" w:rsidP="00F31771">
      <w:pPr>
        <w:spacing w:line="360" w:lineRule="auto"/>
        <w:ind w:firstLine="709"/>
        <w:jc w:val="both"/>
        <w:rPr>
          <w:sz w:val="28"/>
          <w:szCs w:val="28"/>
        </w:rPr>
      </w:pPr>
      <w:r w:rsidRPr="00F31771">
        <w:rPr>
          <w:sz w:val="28"/>
          <w:szCs w:val="28"/>
        </w:rPr>
        <w:t>Большую роль в создании условий для формирования рыноч</w:t>
      </w:r>
      <w:r w:rsidRPr="00F31771">
        <w:rPr>
          <w:sz w:val="28"/>
          <w:szCs w:val="28"/>
        </w:rPr>
        <w:softHyphen/>
        <w:t>ного курса рубля сыграло создание сети коммерческих банков и открытие Московской межбанковской валютной биржи (ММВБ). Создание системы коммерческих банков, получение наиболее крупными из них генеральной лицензии лишило Внешэконом</w:t>
      </w:r>
      <w:r w:rsidRPr="00F31771">
        <w:rPr>
          <w:sz w:val="28"/>
          <w:szCs w:val="28"/>
        </w:rPr>
        <w:softHyphen/>
        <w:t>банк монополии на валютные операции на внутреннем и на меж</w:t>
      </w:r>
      <w:r w:rsidRPr="00F31771">
        <w:rPr>
          <w:sz w:val="28"/>
          <w:szCs w:val="28"/>
        </w:rPr>
        <w:softHyphen/>
        <w:t>дународном валютных рынках, резко активизировав торговлю валютой. Начало работы ММВБ позволило Банку России перейти от официального коммерческого курса 1,8 руб. за долл. США к курсу, базирующемуся на котировках этой биржи. Валютный курс, который объявляется Банком России, является официальным курсом. Он используется для налогообложения, таможенных платежей, бухгалтерского учета, на него ориентируются при за</w:t>
      </w:r>
      <w:r w:rsidRPr="00F31771">
        <w:rPr>
          <w:sz w:val="28"/>
          <w:szCs w:val="28"/>
        </w:rPr>
        <w:softHyphen/>
        <w:t>ключении коммерческих договоров.</w:t>
      </w:r>
    </w:p>
    <w:p w:rsidR="00671DF1" w:rsidRDefault="00F31771" w:rsidP="00F31771">
      <w:pPr>
        <w:spacing w:line="360" w:lineRule="auto"/>
        <w:ind w:firstLine="709"/>
        <w:jc w:val="both"/>
        <w:rPr>
          <w:sz w:val="28"/>
          <w:szCs w:val="28"/>
        </w:rPr>
      </w:pPr>
      <w:r w:rsidRPr="00F31771">
        <w:rPr>
          <w:sz w:val="28"/>
          <w:szCs w:val="28"/>
        </w:rPr>
        <w:t>Центральный банк РФ может влиять и влияет на установле</w:t>
      </w:r>
      <w:r w:rsidRPr="00F31771">
        <w:rPr>
          <w:sz w:val="28"/>
          <w:szCs w:val="28"/>
        </w:rPr>
        <w:softHyphen/>
        <w:t xml:space="preserve">ние курса рубля. С этой целью он осуществляет интервенции на бирже в виде предложения валюты или предложения рублей. Таким способом он не допускает резких колебаний курса рубля в краткосрочном периоде и регулирует темп обесценения или удорожания рубля в долгосрочном периоде, используя для этой цели свои валютные резервы. С момента перехода в </w:t>
      </w:r>
      <w:smartTag w:uri="urn:schemas-microsoft-com:office:smarttags" w:element="metricconverter">
        <w:smartTagPr>
          <w:attr w:name="ProductID" w:val="1992 г"/>
        </w:smartTagPr>
        <w:r w:rsidRPr="00F31771">
          <w:rPr>
            <w:sz w:val="28"/>
            <w:szCs w:val="28"/>
          </w:rPr>
          <w:t>1992 г</w:t>
        </w:r>
      </w:smartTag>
      <w:r w:rsidRPr="00F31771">
        <w:rPr>
          <w:sz w:val="28"/>
          <w:szCs w:val="28"/>
        </w:rPr>
        <w:t xml:space="preserve">. к рыночному формированию валютного курса рубль постоянно обесценивался по отношению к доллару вплоть до </w:t>
      </w:r>
      <w:smartTag w:uri="urn:schemas-microsoft-com:office:smarttags" w:element="metricconverter">
        <w:smartTagPr>
          <w:attr w:name="ProductID" w:val="1995 г"/>
        </w:smartTagPr>
        <w:r w:rsidRPr="00F31771">
          <w:rPr>
            <w:sz w:val="28"/>
            <w:szCs w:val="28"/>
          </w:rPr>
          <w:t>1995 г</w:t>
        </w:r>
      </w:smartTag>
      <w:r w:rsidRPr="00F31771">
        <w:rPr>
          <w:sz w:val="28"/>
          <w:szCs w:val="28"/>
        </w:rPr>
        <w:t>. В це</w:t>
      </w:r>
      <w:r w:rsidRPr="00F31771">
        <w:rPr>
          <w:sz w:val="28"/>
          <w:szCs w:val="28"/>
        </w:rPr>
        <w:softHyphen/>
        <w:t xml:space="preserve">лях стабилизации финансового рынка Правительство и Банк России 5 июля </w:t>
      </w:r>
      <w:smartTag w:uri="urn:schemas-microsoft-com:office:smarttags" w:element="metricconverter">
        <w:smartTagPr>
          <w:attr w:name="ProductID" w:val="1995 г"/>
        </w:smartTagPr>
        <w:r w:rsidRPr="00F31771">
          <w:rPr>
            <w:sz w:val="28"/>
            <w:szCs w:val="28"/>
          </w:rPr>
          <w:t>1995 г</w:t>
        </w:r>
      </w:smartTag>
      <w:r w:rsidRPr="00F31771">
        <w:rPr>
          <w:sz w:val="28"/>
          <w:szCs w:val="28"/>
        </w:rPr>
        <w:t>. приняли решение о введении валютного коридора</w:t>
      </w:r>
      <w:r w:rsidR="00671DF1">
        <w:rPr>
          <w:sz w:val="28"/>
          <w:szCs w:val="28"/>
        </w:rPr>
        <w:t>.</w:t>
      </w:r>
    </w:p>
    <w:p w:rsidR="00F31771" w:rsidRDefault="00F31771" w:rsidP="00F31771">
      <w:pPr>
        <w:spacing w:line="360" w:lineRule="auto"/>
        <w:ind w:firstLine="709"/>
        <w:jc w:val="both"/>
        <w:rPr>
          <w:sz w:val="28"/>
          <w:szCs w:val="28"/>
        </w:rPr>
      </w:pPr>
      <w:r w:rsidRPr="00F31771">
        <w:rPr>
          <w:sz w:val="28"/>
          <w:szCs w:val="28"/>
        </w:rPr>
        <w:t xml:space="preserve"> </w:t>
      </w:r>
    </w:p>
    <w:p w:rsidR="00F31771" w:rsidRPr="00F31771" w:rsidRDefault="00F31771" w:rsidP="00F31771">
      <w:pPr>
        <w:spacing w:line="360" w:lineRule="auto"/>
        <w:ind w:firstLine="709"/>
        <w:jc w:val="both"/>
        <w:rPr>
          <w:b/>
          <w:bCs/>
          <w:sz w:val="28"/>
          <w:szCs w:val="28"/>
        </w:rPr>
      </w:pPr>
      <w:r w:rsidRPr="00F31771">
        <w:rPr>
          <w:b/>
          <w:sz w:val="28"/>
          <w:szCs w:val="28"/>
        </w:rPr>
        <w:t xml:space="preserve">2.3. Валютный </w:t>
      </w:r>
      <w:r w:rsidRPr="00F31771">
        <w:rPr>
          <w:b/>
          <w:bCs/>
          <w:sz w:val="28"/>
          <w:szCs w:val="28"/>
        </w:rPr>
        <w:t xml:space="preserve">коридор </w:t>
      </w:r>
      <w:r w:rsidRPr="00F31771">
        <w:rPr>
          <w:b/>
          <w:sz w:val="28"/>
          <w:szCs w:val="28"/>
        </w:rPr>
        <w:t xml:space="preserve">в </w:t>
      </w:r>
      <w:r w:rsidRPr="00F31771">
        <w:rPr>
          <w:b/>
          <w:bCs/>
          <w:sz w:val="28"/>
          <w:szCs w:val="28"/>
        </w:rPr>
        <w:t>России</w:t>
      </w:r>
      <w:r>
        <w:rPr>
          <w:b/>
          <w:bCs/>
          <w:sz w:val="28"/>
          <w:szCs w:val="28"/>
        </w:rPr>
        <w:t>.</w:t>
      </w:r>
    </w:p>
    <w:p w:rsidR="00F31771" w:rsidRPr="00F31771" w:rsidRDefault="00F31771" w:rsidP="00F31771">
      <w:pPr>
        <w:spacing w:line="360" w:lineRule="auto"/>
        <w:ind w:firstLine="709"/>
        <w:jc w:val="both"/>
        <w:rPr>
          <w:b/>
          <w:bCs/>
          <w:sz w:val="28"/>
          <w:szCs w:val="28"/>
        </w:rPr>
      </w:pPr>
    </w:p>
    <w:p w:rsidR="00F31771" w:rsidRPr="00F31771" w:rsidRDefault="00F31771" w:rsidP="00F31771">
      <w:pPr>
        <w:spacing w:line="360" w:lineRule="auto"/>
        <w:ind w:firstLine="709"/>
        <w:jc w:val="both"/>
        <w:rPr>
          <w:sz w:val="28"/>
          <w:szCs w:val="28"/>
        </w:rPr>
      </w:pPr>
      <w:r w:rsidRPr="00F31771">
        <w:rPr>
          <w:sz w:val="28"/>
          <w:szCs w:val="28"/>
        </w:rPr>
        <w:t xml:space="preserve">В начале </w:t>
      </w:r>
      <w:smartTag w:uri="urn:schemas-microsoft-com:office:smarttags" w:element="metricconverter">
        <w:smartTagPr>
          <w:attr w:name="ProductID" w:val="1995 г"/>
        </w:smartTagPr>
        <w:r w:rsidRPr="00F31771">
          <w:rPr>
            <w:sz w:val="28"/>
            <w:szCs w:val="28"/>
          </w:rPr>
          <w:t>1995 г</w:t>
        </w:r>
      </w:smartTag>
      <w:r w:rsidRPr="00F31771">
        <w:rPr>
          <w:sz w:val="28"/>
          <w:szCs w:val="28"/>
        </w:rPr>
        <w:t>. валютные органы Российской Федерации осу</w:t>
      </w:r>
      <w:r w:rsidRPr="00F31771">
        <w:rPr>
          <w:sz w:val="28"/>
          <w:szCs w:val="28"/>
        </w:rPr>
        <w:softHyphen/>
        <w:t>ществили переход от регулируемого плавания курса националь</w:t>
      </w:r>
      <w:r w:rsidRPr="00F31771">
        <w:rPr>
          <w:sz w:val="28"/>
          <w:szCs w:val="28"/>
        </w:rPr>
        <w:softHyphen/>
        <w:t>ной валюты к политике валютного коридора. Она рассматрива</w:t>
      </w:r>
      <w:r w:rsidRPr="00F31771">
        <w:rPr>
          <w:sz w:val="28"/>
          <w:szCs w:val="28"/>
        </w:rPr>
        <w:softHyphen/>
        <w:t>лась как важная составная часть программы финансовой стаби</w:t>
      </w:r>
      <w:r w:rsidRPr="00F31771">
        <w:rPr>
          <w:sz w:val="28"/>
          <w:szCs w:val="28"/>
        </w:rPr>
        <w:softHyphen/>
        <w:t>лизации, разработанной и проводившейся при содействии и под эгидой МВФ.</w:t>
      </w:r>
    </w:p>
    <w:p w:rsidR="00F31771" w:rsidRPr="00F31771" w:rsidRDefault="00F31771" w:rsidP="00F31771">
      <w:pPr>
        <w:spacing w:line="360" w:lineRule="auto"/>
        <w:ind w:firstLine="709"/>
        <w:jc w:val="both"/>
        <w:rPr>
          <w:sz w:val="28"/>
          <w:szCs w:val="28"/>
        </w:rPr>
      </w:pPr>
      <w:r w:rsidRPr="00F31771">
        <w:rPr>
          <w:sz w:val="28"/>
          <w:szCs w:val="28"/>
        </w:rPr>
        <w:t xml:space="preserve">Необходимость такого рода политики валютного курса была обусловлена рядом причин. В частности тем, что до осени </w:t>
      </w:r>
      <w:smartTag w:uri="urn:schemas-microsoft-com:office:smarttags" w:element="metricconverter">
        <w:smartTagPr>
          <w:attr w:name="ProductID" w:val="1995 г"/>
        </w:smartTagPr>
        <w:r w:rsidRPr="00F31771">
          <w:rPr>
            <w:sz w:val="28"/>
            <w:szCs w:val="28"/>
          </w:rPr>
          <w:t>1995 г</w:t>
        </w:r>
      </w:smartTag>
      <w:r w:rsidRPr="00F31771">
        <w:rPr>
          <w:sz w:val="28"/>
          <w:szCs w:val="28"/>
        </w:rPr>
        <w:t xml:space="preserve">. наличной иностранной валюты в России в пересчете на рубли по текущему курсу было больше, чем рублевой массы (в сентябре </w:t>
      </w:r>
      <w:smartTag w:uri="urn:schemas-microsoft-com:office:smarttags" w:element="metricconverter">
        <w:smartTagPr>
          <w:attr w:name="ProductID" w:val="1995 г"/>
        </w:smartTagPr>
        <w:r w:rsidRPr="00F31771">
          <w:rPr>
            <w:sz w:val="28"/>
            <w:szCs w:val="28"/>
          </w:rPr>
          <w:t>1995 г</w:t>
        </w:r>
      </w:smartTag>
      <w:r w:rsidRPr="00F31771">
        <w:rPr>
          <w:sz w:val="28"/>
          <w:szCs w:val="28"/>
        </w:rPr>
        <w:t>. американских долларов обращалось на сумму около 90 трлн</w:t>
      </w:r>
      <w:r w:rsidR="007D2646">
        <w:rPr>
          <w:sz w:val="28"/>
          <w:szCs w:val="28"/>
        </w:rPr>
        <w:t>.</w:t>
      </w:r>
      <w:r w:rsidRPr="00F31771">
        <w:rPr>
          <w:sz w:val="28"/>
          <w:szCs w:val="28"/>
        </w:rPr>
        <w:t xml:space="preserve"> руб., а рублевая денежная масса Ml оценивалась в 88,2 трлн</w:t>
      </w:r>
      <w:r w:rsidR="007D2646">
        <w:rPr>
          <w:sz w:val="28"/>
          <w:szCs w:val="28"/>
        </w:rPr>
        <w:t>.</w:t>
      </w:r>
      <w:r w:rsidRPr="00F31771">
        <w:rPr>
          <w:sz w:val="28"/>
          <w:szCs w:val="28"/>
        </w:rPr>
        <w:t>). В этой ситуации введение валютного коридора должно было спо</w:t>
      </w:r>
      <w:r w:rsidRPr="00F31771">
        <w:rPr>
          <w:sz w:val="28"/>
          <w:szCs w:val="28"/>
        </w:rPr>
        <w:softHyphen/>
        <w:t>собствовать дедолларизации российской экономики посредством снижения инфляционных ожиданий и укрепления авторитета на</w:t>
      </w:r>
      <w:r w:rsidRPr="00F31771">
        <w:rPr>
          <w:sz w:val="28"/>
          <w:szCs w:val="28"/>
        </w:rPr>
        <w:softHyphen/>
        <w:t>циональной валюты. Предполагалось, что валютный коридор обес</w:t>
      </w:r>
      <w:r w:rsidRPr="00F31771">
        <w:rPr>
          <w:sz w:val="28"/>
          <w:szCs w:val="28"/>
        </w:rPr>
        <w:softHyphen/>
        <w:t>печит предсказуемость динамики обменного курса и послужит стимулом к расширению внешней торговли, поскольку, с одной стороны, при заключении внешнеторговых контрактов снижались издержки страхования от неожиданных изменений на российс</w:t>
      </w:r>
      <w:r>
        <w:rPr>
          <w:sz w:val="28"/>
          <w:szCs w:val="28"/>
        </w:rPr>
        <w:t xml:space="preserve">ком валютном рынке, а с другой – </w:t>
      </w:r>
      <w:r w:rsidRPr="00F31771">
        <w:rPr>
          <w:sz w:val="28"/>
          <w:szCs w:val="28"/>
        </w:rPr>
        <w:t>экспортеры получали гарантии стабильного уровня доходов от внешней торговли. Наиболее же важной целью рассматриваемой политики было использование валютного курса в качестве</w:t>
      </w:r>
      <w:r>
        <w:rPr>
          <w:sz w:val="28"/>
          <w:szCs w:val="28"/>
        </w:rPr>
        <w:t xml:space="preserve"> номинального якоря для инфляци</w:t>
      </w:r>
      <w:r w:rsidRPr="00F31771">
        <w:rPr>
          <w:sz w:val="28"/>
          <w:szCs w:val="28"/>
        </w:rPr>
        <w:t>онных ожиданий.</w:t>
      </w:r>
    </w:p>
    <w:p w:rsidR="00F31771" w:rsidRPr="00F31771" w:rsidRDefault="00F31771" w:rsidP="00F31771">
      <w:pPr>
        <w:spacing w:line="360" w:lineRule="auto"/>
        <w:ind w:firstLine="709"/>
        <w:jc w:val="both"/>
        <w:rPr>
          <w:sz w:val="28"/>
          <w:szCs w:val="28"/>
        </w:rPr>
      </w:pPr>
      <w:r w:rsidRPr="00F31771">
        <w:rPr>
          <w:sz w:val="28"/>
          <w:szCs w:val="28"/>
        </w:rPr>
        <w:t>Механизм политики валютного коридора состоял в том, что Банк России объявлял на определенный период времени верхнюю и нижнюю границы курса рубля, которые он удерживал валютны</w:t>
      </w:r>
      <w:r w:rsidRPr="00F31771">
        <w:rPr>
          <w:sz w:val="28"/>
          <w:szCs w:val="28"/>
        </w:rPr>
        <w:softHyphen/>
        <w:t xml:space="preserve">ми интервенциями. Так, в мае </w:t>
      </w:r>
      <w:smartTag w:uri="urn:schemas-microsoft-com:office:smarttags" w:element="metricconverter">
        <w:smartTagPr>
          <w:attr w:name="ProductID" w:val="1995 г"/>
        </w:smartTagPr>
        <w:r w:rsidRPr="00F31771">
          <w:rPr>
            <w:sz w:val="28"/>
            <w:szCs w:val="28"/>
          </w:rPr>
          <w:t>1995 г</w:t>
        </w:r>
      </w:smartTag>
      <w:r w:rsidRPr="00F31771">
        <w:rPr>
          <w:sz w:val="28"/>
          <w:szCs w:val="28"/>
        </w:rPr>
        <w:t>. сроком на 3 месяца был введен фиксированный</w:t>
      </w:r>
      <w:r>
        <w:rPr>
          <w:sz w:val="28"/>
          <w:szCs w:val="28"/>
        </w:rPr>
        <w:t xml:space="preserve"> валютный коридор в рамках 4300-</w:t>
      </w:r>
      <w:r w:rsidRPr="00F31771">
        <w:rPr>
          <w:sz w:val="28"/>
          <w:szCs w:val="28"/>
        </w:rPr>
        <w:t>4900 руб. за 1 долл., в дальнейшем его действие было продлено, а с 1 янва</w:t>
      </w:r>
      <w:r w:rsidRPr="00F31771">
        <w:rPr>
          <w:sz w:val="28"/>
          <w:szCs w:val="28"/>
        </w:rPr>
        <w:softHyphen/>
        <w:t xml:space="preserve">ря до 1 июля </w:t>
      </w:r>
      <w:smartTag w:uri="urn:schemas-microsoft-com:office:smarttags" w:element="metricconverter">
        <w:smartTagPr>
          <w:attr w:name="ProductID" w:val="1996 г"/>
        </w:smartTagPr>
        <w:r w:rsidRPr="00F31771">
          <w:rPr>
            <w:sz w:val="28"/>
            <w:szCs w:val="28"/>
          </w:rPr>
          <w:t>1996 г</w:t>
        </w:r>
      </w:smartTag>
      <w:r w:rsidRPr="00F31771">
        <w:rPr>
          <w:sz w:val="28"/>
          <w:szCs w:val="28"/>
        </w:rPr>
        <w:t>. ЦБ РФ с учетом происходившего постепен</w:t>
      </w:r>
      <w:r w:rsidRPr="00F31771">
        <w:rPr>
          <w:sz w:val="28"/>
          <w:szCs w:val="28"/>
        </w:rPr>
        <w:softHyphen/>
        <w:t>ного обесценения рубля ввел новые пред</w:t>
      </w:r>
      <w:r>
        <w:rPr>
          <w:sz w:val="28"/>
          <w:szCs w:val="28"/>
        </w:rPr>
        <w:t>елы колебания его кур</w:t>
      </w:r>
      <w:r>
        <w:rPr>
          <w:sz w:val="28"/>
          <w:szCs w:val="28"/>
        </w:rPr>
        <w:softHyphen/>
        <w:t>са – 4550-</w:t>
      </w:r>
      <w:r w:rsidRPr="00F31771">
        <w:rPr>
          <w:sz w:val="28"/>
          <w:szCs w:val="28"/>
        </w:rPr>
        <w:t xml:space="preserve">5151 руб. за 1 долл. В мае </w:t>
      </w:r>
      <w:smartTag w:uri="urn:schemas-microsoft-com:office:smarttags" w:element="metricconverter">
        <w:smartTagPr>
          <w:attr w:name="ProductID" w:val="1996 г"/>
        </w:smartTagPr>
        <w:r w:rsidRPr="00F31771">
          <w:rPr>
            <w:sz w:val="28"/>
            <w:szCs w:val="28"/>
          </w:rPr>
          <w:t>1996 г</w:t>
        </w:r>
      </w:smartTag>
      <w:r w:rsidRPr="00F31771">
        <w:rPr>
          <w:sz w:val="28"/>
          <w:szCs w:val="28"/>
        </w:rPr>
        <w:t>. в рамках действовав</w:t>
      </w:r>
      <w:r w:rsidRPr="00F31771">
        <w:rPr>
          <w:sz w:val="28"/>
          <w:szCs w:val="28"/>
        </w:rPr>
        <w:softHyphen/>
        <w:t>шего коридора был введен малый валютный коридор с ежедневной фиксацией допустимых отклонений рубля в пределах 1,5%, которые поддерживались валютными интервенциями.</w:t>
      </w:r>
    </w:p>
    <w:p w:rsidR="00F31771" w:rsidRPr="00F31771" w:rsidRDefault="00F31771" w:rsidP="00F31771">
      <w:pPr>
        <w:spacing w:line="360" w:lineRule="auto"/>
        <w:ind w:firstLine="709"/>
        <w:jc w:val="both"/>
        <w:rPr>
          <w:sz w:val="28"/>
          <w:szCs w:val="28"/>
        </w:rPr>
      </w:pPr>
      <w:r w:rsidRPr="00F31771">
        <w:rPr>
          <w:sz w:val="28"/>
          <w:szCs w:val="28"/>
        </w:rPr>
        <w:t xml:space="preserve">Совместным заявлением правительства и Банка России от 16 мая </w:t>
      </w:r>
      <w:smartTag w:uri="urn:schemas-microsoft-com:office:smarttags" w:element="metricconverter">
        <w:smartTagPr>
          <w:attr w:name="ProductID" w:val="1996 г"/>
        </w:smartTagPr>
        <w:r w:rsidRPr="00F31771">
          <w:rPr>
            <w:sz w:val="28"/>
            <w:szCs w:val="28"/>
          </w:rPr>
          <w:t>1996 г</w:t>
        </w:r>
      </w:smartTag>
      <w:r w:rsidRPr="00F31771">
        <w:rPr>
          <w:sz w:val="28"/>
          <w:szCs w:val="28"/>
        </w:rPr>
        <w:t>. «О политике обменного курса рубля» был введен новый порядок определения его официального курса по отноше</w:t>
      </w:r>
      <w:r w:rsidRPr="00F31771">
        <w:rPr>
          <w:sz w:val="28"/>
          <w:szCs w:val="28"/>
        </w:rPr>
        <w:softHyphen/>
        <w:t>нию к твердым валютам, который известен как наклонный ва</w:t>
      </w:r>
      <w:r w:rsidRPr="00F31771">
        <w:rPr>
          <w:sz w:val="28"/>
          <w:szCs w:val="28"/>
        </w:rPr>
        <w:softHyphen/>
        <w:t xml:space="preserve">лютный коридор. На 1 июля </w:t>
      </w:r>
      <w:smartTag w:uri="urn:schemas-microsoft-com:office:smarttags" w:element="metricconverter">
        <w:smartTagPr>
          <w:attr w:name="ProductID" w:val="1996 г"/>
        </w:smartTagPr>
        <w:r w:rsidRPr="00F31771">
          <w:rPr>
            <w:sz w:val="28"/>
            <w:szCs w:val="28"/>
          </w:rPr>
          <w:t>1996 г</w:t>
        </w:r>
      </w:smartTag>
      <w:r w:rsidRPr="00F31771">
        <w:rPr>
          <w:sz w:val="28"/>
          <w:szCs w:val="28"/>
        </w:rPr>
        <w:t>. его границы б</w:t>
      </w:r>
      <w:r>
        <w:rPr>
          <w:sz w:val="28"/>
          <w:szCs w:val="28"/>
        </w:rPr>
        <w:t>ыли установ</w:t>
      </w:r>
      <w:r>
        <w:rPr>
          <w:sz w:val="28"/>
          <w:szCs w:val="28"/>
        </w:rPr>
        <w:softHyphen/>
        <w:t>лены в размере 5000-</w:t>
      </w:r>
      <w:r w:rsidRPr="00F31771">
        <w:rPr>
          <w:sz w:val="28"/>
          <w:szCs w:val="28"/>
        </w:rPr>
        <w:t>5600 руб. за 1 долл., на 31 декабря того же го</w:t>
      </w:r>
      <w:r>
        <w:rPr>
          <w:sz w:val="28"/>
          <w:szCs w:val="28"/>
        </w:rPr>
        <w:t>да он был задан в пределах 5500-</w:t>
      </w:r>
      <w:r w:rsidRPr="00F31771">
        <w:rPr>
          <w:sz w:val="28"/>
          <w:szCs w:val="28"/>
        </w:rPr>
        <w:t xml:space="preserve">6100 руб. за 1 долл. С июля </w:t>
      </w:r>
      <w:smartTag w:uri="urn:schemas-microsoft-com:office:smarttags" w:element="metricconverter">
        <w:smartTagPr>
          <w:attr w:name="ProductID" w:val="1996 г"/>
        </w:smartTagPr>
        <w:r w:rsidRPr="00F31771">
          <w:rPr>
            <w:sz w:val="28"/>
            <w:szCs w:val="28"/>
          </w:rPr>
          <w:t>1996 г</w:t>
        </w:r>
      </w:smartTag>
      <w:r w:rsidRPr="00F31771">
        <w:rPr>
          <w:sz w:val="28"/>
          <w:szCs w:val="28"/>
        </w:rPr>
        <w:t>. официальный валютный курс перестал быть привязанным к торгам на Московской межбанковской валютной бирже и ус</w:t>
      </w:r>
      <w:r w:rsidRPr="00F31771">
        <w:rPr>
          <w:sz w:val="28"/>
          <w:szCs w:val="28"/>
        </w:rPr>
        <w:softHyphen/>
        <w:t>танавливался Банком России ежедневно на основе соотношения спроса и предложения на межбанковском и биржевом сегмен</w:t>
      </w:r>
      <w:r w:rsidRPr="00F31771">
        <w:rPr>
          <w:sz w:val="28"/>
          <w:szCs w:val="28"/>
        </w:rPr>
        <w:softHyphen/>
        <w:t>тах валютного рынка, уровня инфляции, состояния валютных резервов и счетов платежного баланса страны. Политика наклон</w:t>
      </w:r>
      <w:r w:rsidRPr="00F31771">
        <w:rPr>
          <w:sz w:val="28"/>
          <w:szCs w:val="28"/>
        </w:rPr>
        <w:softHyphen/>
        <w:t>ного валютного коридора означала, что государство устанавли</w:t>
      </w:r>
      <w:r w:rsidRPr="00F31771">
        <w:rPr>
          <w:sz w:val="28"/>
          <w:szCs w:val="28"/>
        </w:rPr>
        <w:softHyphen/>
        <w:t>вало заданный темп обесценения национальной валюты, кото</w:t>
      </w:r>
      <w:r w:rsidRPr="00F31771">
        <w:rPr>
          <w:sz w:val="28"/>
          <w:szCs w:val="28"/>
        </w:rPr>
        <w:softHyphen/>
        <w:t>рый обязывалось обеспечивать за счет имеющихся в его распо</w:t>
      </w:r>
      <w:r w:rsidRPr="00F31771">
        <w:rPr>
          <w:sz w:val="28"/>
          <w:szCs w:val="28"/>
        </w:rPr>
        <w:softHyphen/>
        <w:t>ряжении средств макроэкономической политики. ЦБ РФ стремился сократить разрыв между темпами инфляции и темпами обесценения рубля.</w:t>
      </w:r>
    </w:p>
    <w:p w:rsidR="00F31771" w:rsidRPr="00F31771" w:rsidRDefault="00F31771" w:rsidP="00F31771">
      <w:pPr>
        <w:spacing w:line="360" w:lineRule="auto"/>
        <w:ind w:firstLine="709"/>
        <w:jc w:val="both"/>
        <w:rPr>
          <w:sz w:val="28"/>
          <w:szCs w:val="28"/>
        </w:rPr>
      </w:pPr>
      <w:r w:rsidRPr="00F31771">
        <w:rPr>
          <w:sz w:val="28"/>
          <w:szCs w:val="28"/>
        </w:rPr>
        <w:t xml:space="preserve">Значительное снижение темпов роста потребительских цен с середины </w:t>
      </w:r>
      <w:smartTag w:uri="urn:schemas-microsoft-com:office:smarttags" w:element="metricconverter">
        <w:smartTagPr>
          <w:attr w:name="ProductID" w:val="1996 г"/>
        </w:smartTagPr>
        <w:r w:rsidRPr="00F31771">
          <w:rPr>
            <w:sz w:val="28"/>
            <w:szCs w:val="28"/>
          </w:rPr>
          <w:t>1996 г</w:t>
        </w:r>
      </w:smartTag>
      <w:r w:rsidRPr="00F31771">
        <w:rPr>
          <w:sz w:val="28"/>
          <w:szCs w:val="28"/>
        </w:rPr>
        <w:t>. позволило Банку России продлить действие ре</w:t>
      </w:r>
      <w:r w:rsidRPr="00F31771">
        <w:rPr>
          <w:sz w:val="28"/>
          <w:szCs w:val="28"/>
        </w:rPr>
        <w:softHyphen/>
        <w:t xml:space="preserve">жима наклонного валютного коридора и на </w:t>
      </w:r>
      <w:smartTag w:uri="urn:schemas-microsoft-com:office:smarttags" w:element="metricconverter">
        <w:smartTagPr>
          <w:attr w:name="ProductID" w:val="1997 г"/>
        </w:smartTagPr>
        <w:r w:rsidRPr="00F31771">
          <w:rPr>
            <w:sz w:val="28"/>
            <w:szCs w:val="28"/>
          </w:rPr>
          <w:t>1997 г</w:t>
        </w:r>
      </w:smartTag>
      <w:r w:rsidRPr="00F31771">
        <w:rPr>
          <w:sz w:val="28"/>
          <w:szCs w:val="28"/>
        </w:rPr>
        <w:t>. Его верхняя граница к концу указанного года была задана на уровне 6</w:t>
      </w:r>
      <w:r>
        <w:rPr>
          <w:sz w:val="28"/>
          <w:szCs w:val="28"/>
        </w:rPr>
        <w:t xml:space="preserve">300 руб. за 1 долл., а нижняя – </w:t>
      </w:r>
      <w:r w:rsidRPr="00F31771">
        <w:rPr>
          <w:sz w:val="28"/>
          <w:szCs w:val="28"/>
        </w:rPr>
        <w:t>5700 руб. Как и прежде, ширина коридора составляла 600 руб., а возможное обесценение рубля в годовом из</w:t>
      </w:r>
      <w:r w:rsidRPr="00F31771">
        <w:rPr>
          <w:sz w:val="28"/>
          <w:szCs w:val="28"/>
        </w:rPr>
        <w:softHyphen/>
        <w:t xml:space="preserve">мерении не превышало 14,2%. В ноябре </w:t>
      </w:r>
      <w:smartTag w:uri="urn:schemas-microsoft-com:office:smarttags" w:element="metricconverter">
        <w:smartTagPr>
          <w:attr w:name="ProductID" w:val="1997 г"/>
        </w:smartTagPr>
        <w:r w:rsidRPr="00F31771">
          <w:rPr>
            <w:sz w:val="28"/>
            <w:szCs w:val="28"/>
          </w:rPr>
          <w:t>1997 г</w:t>
        </w:r>
      </w:smartTag>
      <w:r w:rsidRPr="00F31771">
        <w:rPr>
          <w:sz w:val="28"/>
          <w:szCs w:val="28"/>
        </w:rPr>
        <w:t>. ЦБ объявил о том, что в течение трех последующих лет будет придерживаться 15%-й границы колебаний вокруг уровня 6,2 руб. за 1 долл. Проводив</w:t>
      </w:r>
      <w:r w:rsidRPr="00F31771">
        <w:rPr>
          <w:sz w:val="28"/>
          <w:szCs w:val="28"/>
        </w:rPr>
        <w:softHyphen/>
        <w:t>шаяся политика валютного курса была отменена в связи с разра</w:t>
      </w:r>
      <w:r w:rsidRPr="00F31771">
        <w:rPr>
          <w:sz w:val="28"/>
          <w:szCs w:val="28"/>
        </w:rPr>
        <w:softHyphen/>
        <w:t xml:space="preserve">зившимся 17 августа </w:t>
      </w:r>
      <w:smartTag w:uri="urn:schemas-microsoft-com:office:smarttags" w:element="metricconverter">
        <w:smartTagPr>
          <w:attr w:name="ProductID" w:val="1998 г"/>
        </w:smartTagPr>
        <w:r w:rsidRPr="00F31771">
          <w:rPr>
            <w:sz w:val="28"/>
            <w:szCs w:val="28"/>
          </w:rPr>
          <w:t>1998 г</w:t>
        </w:r>
      </w:smartTag>
      <w:r w:rsidRPr="00F31771">
        <w:rPr>
          <w:sz w:val="28"/>
          <w:szCs w:val="28"/>
        </w:rPr>
        <w:t>. валютно-финансовым кризисом.</w:t>
      </w:r>
    </w:p>
    <w:p w:rsidR="00F31771" w:rsidRPr="00F31771" w:rsidRDefault="00F31771" w:rsidP="00F31771">
      <w:pPr>
        <w:spacing w:line="360" w:lineRule="auto"/>
        <w:ind w:firstLine="709"/>
        <w:jc w:val="both"/>
        <w:rPr>
          <w:sz w:val="28"/>
          <w:szCs w:val="28"/>
        </w:rPr>
      </w:pPr>
      <w:r w:rsidRPr="00F31771">
        <w:rPr>
          <w:sz w:val="28"/>
          <w:szCs w:val="28"/>
        </w:rPr>
        <w:t>В этой связи уместно поставить вопрос об эффективности политики валютного коридора как постепенной управляемой девальвации национальной валюты. На практике возможности реализации рассматриваемого валютного курса оказались весь</w:t>
      </w:r>
      <w:r w:rsidRPr="00F31771">
        <w:rPr>
          <w:sz w:val="28"/>
          <w:szCs w:val="28"/>
        </w:rPr>
        <w:softHyphen/>
        <w:t>ма ограниченными, а испол</w:t>
      </w:r>
      <w:r>
        <w:rPr>
          <w:sz w:val="28"/>
          <w:szCs w:val="28"/>
        </w:rPr>
        <w:t xml:space="preserve">ьзовавшиеся средства валютно-финансовой стабилизации – </w:t>
      </w:r>
      <w:r w:rsidRPr="00F31771">
        <w:rPr>
          <w:sz w:val="28"/>
          <w:szCs w:val="28"/>
        </w:rPr>
        <w:t xml:space="preserve">неэффективными и в конечном счете приведшими к глубокому кризису. Так, экономические власти страны не смогли обеспечить устойчивый экономический рост. Лишь в </w:t>
      </w:r>
      <w:smartTag w:uri="urn:schemas-microsoft-com:office:smarttags" w:element="metricconverter">
        <w:smartTagPr>
          <w:attr w:name="ProductID" w:val="1997 г"/>
        </w:smartTagPr>
        <w:r w:rsidRPr="00F31771">
          <w:rPr>
            <w:sz w:val="28"/>
            <w:szCs w:val="28"/>
          </w:rPr>
          <w:t>1997 г</w:t>
        </w:r>
      </w:smartTag>
      <w:r w:rsidRPr="00F31771">
        <w:rPr>
          <w:sz w:val="28"/>
          <w:szCs w:val="28"/>
        </w:rPr>
        <w:t>. удалось приостановить отрицательную динамику экономического развития. Политика по стабилизации цен была скомпрометирована несбалансированностью госбюджета. Недо</w:t>
      </w:r>
      <w:r w:rsidRPr="00F31771">
        <w:rPr>
          <w:sz w:val="28"/>
          <w:szCs w:val="28"/>
        </w:rPr>
        <w:softHyphen/>
        <w:t>статочность налоговых поступлений, высокий уровень государ</w:t>
      </w:r>
      <w:r w:rsidRPr="00F31771">
        <w:rPr>
          <w:sz w:val="28"/>
          <w:szCs w:val="28"/>
        </w:rPr>
        <w:softHyphen/>
        <w:t>ственных расходов, неэффективное управление внешним госу</w:t>
      </w:r>
      <w:r w:rsidRPr="00F31771">
        <w:rPr>
          <w:sz w:val="28"/>
          <w:szCs w:val="28"/>
        </w:rPr>
        <w:softHyphen/>
        <w:t>дарственным долгом обусловили использование масштабных операций на открытом рынке путем размещен</w:t>
      </w:r>
      <w:r>
        <w:rPr>
          <w:sz w:val="28"/>
          <w:szCs w:val="28"/>
        </w:rPr>
        <w:t>ия коротких цен</w:t>
      </w:r>
      <w:r>
        <w:rPr>
          <w:sz w:val="28"/>
          <w:szCs w:val="28"/>
        </w:rPr>
        <w:softHyphen/>
        <w:t xml:space="preserve">ных бумаг ГКО – </w:t>
      </w:r>
      <w:r w:rsidRPr="00F31771">
        <w:rPr>
          <w:sz w:val="28"/>
          <w:szCs w:val="28"/>
        </w:rPr>
        <w:t>ОФЗ.</w:t>
      </w:r>
    </w:p>
    <w:p w:rsidR="00F31771" w:rsidRPr="00F31771" w:rsidRDefault="00F31771" w:rsidP="00F31771">
      <w:pPr>
        <w:spacing w:line="360" w:lineRule="auto"/>
        <w:ind w:firstLine="709"/>
        <w:jc w:val="both"/>
        <w:rPr>
          <w:sz w:val="28"/>
          <w:szCs w:val="28"/>
        </w:rPr>
      </w:pPr>
      <w:r w:rsidRPr="00F31771">
        <w:rPr>
          <w:sz w:val="28"/>
          <w:szCs w:val="28"/>
        </w:rPr>
        <w:t>Политика валютного коридора создала благоприятные условия для притока иностранных инвестиций в отечественную экономику. Только прямые инвестиции, привлеченные стабильностью валют</w:t>
      </w:r>
      <w:r w:rsidRPr="00F31771">
        <w:rPr>
          <w:sz w:val="28"/>
          <w:szCs w:val="28"/>
        </w:rPr>
        <w:softHyphen/>
        <w:t xml:space="preserve">ного курса рубля, </w:t>
      </w:r>
      <w:r>
        <w:rPr>
          <w:sz w:val="28"/>
          <w:szCs w:val="28"/>
        </w:rPr>
        <w:t>возросли за 1994-</w:t>
      </w:r>
      <w:r w:rsidRPr="00F31771">
        <w:rPr>
          <w:sz w:val="28"/>
          <w:szCs w:val="28"/>
        </w:rPr>
        <w:t>1997 гг. с 0,21 до 1,681 млрд долл. Что касается портфельных инвестиций, то их приток в свя</w:t>
      </w:r>
      <w:r w:rsidRPr="00F31771">
        <w:rPr>
          <w:sz w:val="28"/>
          <w:szCs w:val="28"/>
        </w:rPr>
        <w:softHyphen/>
        <w:t>зи с открывшимся доступом нерезидентов на рынок ГКО, где доходность вложений была исключительно высока, можно охарак</w:t>
      </w:r>
      <w:r w:rsidRPr="00F31771">
        <w:rPr>
          <w:sz w:val="28"/>
          <w:szCs w:val="28"/>
        </w:rPr>
        <w:softHyphen/>
        <w:t>теризовать как массированный приток «горячих денег» в россий</w:t>
      </w:r>
      <w:r w:rsidRPr="00F31771">
        <w:rPr>
          <w:sz w:val="28"/>
          <w:szCs w:val="28"/>
        </w:rPr>
        <w:softHyphen/>
        <w:t>скую экономику, который не только в значительной степени по</w:t>
      </w:r>
      <w:r w:rsidRPr="00F31771">
        <w:rPr>
          <w:sz w:val="28"/>
          <w:szCs w:val="28"/>
        </w:rPr>
        <w:softHyphen/>
        <w:t>крывал отток капитала, но и позволил профинансировать дефи</w:t>
      </w:r>
      <w:r w:rsidRPr="00F31771">
        <w:rPr>
          <w:sz w:val="28"/>
          <w:szCs w:val="28"/>
        </w:rPr>
        <w:softHyphen/>
        <w:t>цит бюджета, а также увеличить официальные валютные резервы.</w:t>
      </w:r>
    </w:p>
    <w:p w:rsidR="00F31771" w:rsidRPr="007D2646" w:rsidRDefault="00F31771" w:rsidP="00F31771">
      <w:pPr>
        <w:spacing w:line="360" w:lineRule="auto"/>
        <w:ind w:firstLine="709"/>
        <w:jc w:val="both"/>
        <w:rPr>
          <w:sz w:val="28"/>
          <w:szCs w:val="28"/>
        </w:rPr>
      </w:pPr>
      <w:r w:rsidRPr="00F31771">
        <w:rPr>
          <w:sz w:val="28"/>
          <w:szCs w:val="28"/>
        </w:rPr>
        <w:t xml:space="preserve">Валютно-финансовый кризис </w:t>
      </w:r>
      <w:smartTag w:uri="urn:schemas-microsoft-com:office:smarttags" w:element="metricconverter">
        <w:smartTagPr>
          <w:attr w:name="ProductID" w:val="1997 г"/>
        </w:smartTagPr>
        <w:r w:rsidRPr="00F31771">
          <w:rPr>
            <w:sz w:val="28"/>
            <w:szCs w:val="28"/>
          </w:rPr>
          <w:t>1997 г</w:t>
        </w:r>
      </w:smartTag>
      <w:r w:rsidRPr="00F31771">
        <w:rPr>
          <w:sz w:val="28"/>
          <w:szCs w:val="28"/>
        </w:rPr>
        <w:t xml:space="preserve">. в Юго-Восточной Азии и падение в первой половине </w:t>
      </w:r>
      <w:smartTag w:uri="urn:schemas-microsoft-com:office:smarttags" w:element="metricconverter">
        <w:smartTagPr>
          <w:attr w:name="ProductID" w:val="1998 г"/>
        </w:smartTagPr>
        <w:r w:rsidRPr="00F31771">
          <w:rPr>
            <w:sz w:val="28"/>
            <w:szCs w:val="28"/>
          </w:rPr>
          <w:t>1998 г</w:t>
        </w:r>
      </w:smartTag>
      <w:r w:rsidRPr="00F31771">
        <w:rPr>
          <w:sz w:val="28"/>
          <w:szCs w:val="28"/>
        </w:rPr>
        <w:t>. мировых цен на энергоно</w:t>
      </w:r>
      <w:r w:rsidRPr="00F31771">
        <w:rPr>
          <w:sz w:val="28"/>
          <w:szCs w:val="28"/>
        </w:rPr>
        <w:softHyphen/>
        <w:t>сители, следствием которого стал дефицит счета текущих операций платежного баланса России в размере 1,2% ВВП, продолжавше</w:t>
      </w:r>
      <w:r w:rsidRPr="00F31771">
        <w:rPr>
          <w:sz w:val="28"/>
          <w:szCs w:val="28"/>
        </w:rPr>
        <w:softHyphen/>
        <w:t>еся ухудшение счета операций с капиталом и финансовыми ин</w:t>
      </w:r>
      <w:r w:rsidRPr="00F31771">
        <w:rPr>
          <w:sz w:val="28"/>
          <w:szCs w:val="28"/>
        </w:rPr>
        <w:softHyphen/>
        <w:t>струментами спровоцировали уход иностранных инвесторов с рос</w:t>
      </w:r>
      <w:r w:rsidRPr="00F31771">
        <w:rPr>
          <w:sz w:val="28"/>
          <w:szCs w:val="28"/>
        </w:rPr>
        <w:softHyphen/>
        <w:t>сийского рынка государственных долговых обязательств. Состо</w:t>
      </w:r>
      <w:r w:rsidRPr="00F31771">
        <w:rPr>
          <w:sz w:val="28"/>
          <w:szCs w:val="28"/>
        </w:rPr>
        <w:softHyphen/>
        <w:t>яние последнего все больше приобретало очертания долговой пирамиды. Очевидной становилась неплатежеспособность стра</w:t>
      </w:r>
      <w:r w:rsidRPr="00F31771">
        <w:rPr>
          <w:sz w:val="28"/>
          <w:szCs w:val="28"/>
        </w:rPr>
        <w:softHyphen/>
        <w:t>ны даже в условиях ее активной кредитной поддержки со сто</w:t>
      </w:r>
      <w:r w:rsidRPr="00F31771">
        <w:rPr>
          <w:sz w:val="28"/>
          <w:szCs w:val="28"/>
        </w:rPr>
        <w:softHyphen/>
        <w:t>роны МВФ. Сигналов к спекулятивным атакам на рубль было более чем достаточно, и накопленный девальвационный потен</w:t>
      </w:r>
      <w:r w:rsidRPr="00F31771">
        <w:rPr>
          <w:sz w:val="28"/>
          <w:szCs w:val="28"/>
        </w:rPr>
        <w:softHyphen/>
        <w:t>циал курса российского рубля выплеснулся на российский валют</w:t>
      </w:r>
      <w:r w:rsidRPr="00F31771">
        <w:rPr>
          <w:sz w:val="28"/>
          <w:szCs w:val="28"/>
        </w:rPr>
        <w:softHyphen/>
        <w:t>ный рынок сразу после введения режима свободного плавания в связи с дефолтом по государственному внутреннему долгу на сумму 40 млрд</w:t>
      </w:r>
      <w:r w:rsidR="007D2646">
        <w:rPr>
          <w:sz w:val="28"/>
          <w:szCs w:val="28"/>
        </w:rPr>
        <w:t>.</w:t>
      </w:r>
      <w:r w:rsidRPr="00F31771">
        <w:rPr>
          <w:sz w:val="28"/>
          <w:szCs w:val="28"/>
        </w:rPr>
        <w:t xml:space="preserve"> долл. и введением трехмесячного моратория на обслуживание внешней задолженности коммерческих банков.</w:t>
      </w:r>
      <w:r>
        <w:rPr>
          <w:sz w:val="28"/>
          <w:szCs w:val="28"/>
        </w:rPr>
        <w:t xml:space="preserve"> </w:t>
      </w:r>
      <w:r w:rsidRPr="007D2646">
        <w:rPr>
          <w:sz w:val="28"/>
          <w:szCs w:val="28"/>
        </w:rPr>
        <w:t>[</w:t>
      </w:r>
      <w:r w:rsidRPr="00F31771">
        <w:rPr>
          <w:bCs/>
          <w:i/>
          <w:iCs/>
          <w:sz w:val="28"/>
          <w:szCs w:val="28"/>
        </w:rPr>
        <w:t>Источник</w:t>
      </w:r>
      <w:r w:rsidRPr="00F31771">
        <w:rPr>
          <w:b/>
          <w:bCs/>
          <w:i/>
          <w:iCs/>
          <w:sz w:val="28"/>
          <w:szCs w:val="28"/>
        </w:rPr>
        <w:t xml:space="preserve">: </w:t>
      </w:r>
      <w:hyperlink r:id="rId13" w:history="1">
        <w:r w:rsidRPr="00F31771">
          <w:rPr>
            <w:sz w:val="28"/>
            <w:szCs w:val="28"/>
          </w:rPr>
          <w:t>www.cbr.ru</w:t>
        </w:r>
      </w:hyperlink>
      <w:r w:rsidRPr="007D2646">
        <w:rPr>
          <w:sz w:val="28"/>
          <w:szCs w:val="28"/>
        </w:rPr>
        <w:t>]</w:t>
      </w:r>
    </w:p>
    <w:p w:rsidR="00F31771" w:rsidRPr="00F31771" w:rsidRDefault="00F31771" w:rsidP="00F31771">
      <w:pPr>
        <w:spacing w:line="360" w:lineRule="auto"/>
        <w:ind w:firstLine="709"/>
        <w:jc w:val="both"/>
        <w:rPr>
          <w:sz w:val="28"/>
          <w:szCs w:val="28"/>
        </w:rPr>
      </w:pPr>
      <w:r w:rsidRPr="00F31771">
        <w:rPr>
          <w:sz w:val="28"/>
          <w:szCs w:val="28"/>
        </w:rPr>
        <w:t>Поддержание курса в рамках валютного коридора имело се</w:t>
      </w:r>
      <w:r w:rsidRPr="00F31771">
        <w:rPr>
          <w:sz w:val="28"/>
          <w:szCs w:val="28"/>
        </w:rPr>
        <w:softHyphen/>
        <w:t>рьезные последствия для экономики страны в целом. В первые полтора-два года использование валютного коридора способство</w:t>
      </w:r>
      <w:r w:rsidRPr="00F31771">
        <w:rPr>
          <w:sz w:val="28"/>
          <w:szCs w:val="28"/>
        </w:rPr>
        <w:softHyphen/>
        <w:t>вало стабилизации валютного рынка и финансового рынка в целом. В это время окреп рубль, снизились темпы инфляции. Но затем поддержание курса рубля в рамках коридора стало ока</w:t>
      </w:r>
      <w:r w:rsidRPr="00F31771">
        <w:rPr>
          <w:sz w:val="28"/>
          <w:szCs w:val="28"/>
        </w:rPr>
        <w:softHyphen/>
        <w:t>зывать негативное влияние на экономику. Дорогой рубль ста</w:t>
      </w:r>
      <w:r w:rsidRPr="00F31771">
        <w:rPr>
          <w:sz w:val="28"/>
          <w:szCs w:val="28"/>
        </w:rPr>
        <w:softHyphen/>
        <w:t>ли активно использовать российские импортеры. Страна ока</w:t>
      </w:r>
      <w:r w:rsidRPr="00F31771">
        <w:rPr>
          <w:sz w:val="28"/>
          <w:szCs w:val="28"/>
        </w:rPr>
        <w:softHyphen/>
        <w:t>залась буквально заваленной иностранными товарами. Россий</w:t>
      </w:r>
      <w:r w:rsidRPr="00F31771">
        <w:rPr>
          <w:sz w:val="28"/>
          <w:szCs w:val="28"/>
        </w:rPr>
        <w:softHyphen/>
        <w:t>ские товары оказались неконкурентоспособными по сравнению с ними. В то же время цены на экспортные российские това</w:t>
      </w:r>
      <w:r w:rsidRPr="00F31771">
        <w:rPr>
          <w:sz w:val="28"/>
          <w:szCs w:val="28"/>
        </w:rPr>
        <w:softHyphen/>
        <w:t>ры, выраженные в долларах, на внутреннем рынке выросли, а на мировом рынке цены на основные товары российского экс</w:t>
      </w:r>
      <w:r w:rsidRPr="00F31771">
        <w:rPr>
          <w:sz w:val="28"/>
          <w:szCs w:val="28"/>
        </w:rPr>
        <w:softHyphen/>
        <w:t>порта, прежде всего на нефть, значительно снизились. В резуль</w:t>
      </w:r>
      <w:r w:rsidRPr="00F31771">
        <w:rPr>
          <w:sz w:val="28"/>
          <w:szCs w:val="28"/>
        </w:rPr>
        <w:softHyphen/>
        <w:t>тате темпы роста экспорта замедлились, уменьшились валют</w:t>
      </w:r>
      <w:r w:rsidRPr="00F31771">
        <w:rPr>
          <w:sz w:val="28"/>
          <w:szCs w:val="28"/>
        </w:rPr>
        <w:softHyphen/>
        <w:t>ные поступления. Иностранные инвесторы, которых установ</w:t>
      </w:r>
      <w:r w:rsidRPr="00F31771">
        <w:rPr>
          <w:sz w:val="28"/>
          <w:szCs w:val="28"/>
        </w:rPr>
        <w:softHyphen/>
        <w:t xml:space="preserve">ление валютного коридора воодушевило на покупку высокодоходных государственных ценных бумаг, в начале </w:t>
      </w:r>
      <w:smartTag w:uri="urn:schemas-microsoft-com:office:smarttags" w:element="metricconverter">
        <w:smartTagPr>
          <w:attr w:name="ProductID" w:val="1998 г"/>
        </w:smartTagPr>
        <w:r w:rsidRPr="00F31771">
          <w:rPr>
            <w:sz w:val="28"/>
            <w:szCs w:val="28"/>
          </w:rPr>
          <w:t>1998 г</w:t>
        </w:r>
      </w:smartTag>
      <w:r w:rsidRPr="00F31771">
        <w:rPr>
          <w:sz w:val="28"/>
          <w:szCs w:val="28"/>
        </w:rPr>
        <w:t>. стали замечать, что доходы от выпуска очередного транша цен</w:t>
      </w:r>
      <w:r w:rsidRPr="00F31771">
        <w:rPr>
          <w:sz w:val="28"/>
          <w:szCs w:val="28"/>
        </w:rPr>
        <w:softHyphen/>
        <w:t>ных бумаг недостаточны для осуществления платежей по пре</w:t>
      </w:r>
      <w:r w:rsidRPr="00F31771">
        <w:rPr>
          <w:sz w:val="28"/>
          <w:szCs w:val="28"/>
        </w:rPr>
        <w:softHyphen/>
        <w:t>жним траншам. Доверие к российским ценным бумагам упа</w:t>
      </w:r>
      <w:r w:rsidRPr="00F31771">
        <w:rPr>
          <w:sz w:val="28"/>
          <w:szCs w:val="28"/>
        </w:rPr>
        <w:softHyphen/>
        <w:t>ло, и иностранцы начали их массовый сброс. В это время Цен</w:t>
      </w:r>
      <w:r w:rsidRPr="00F31771">
        <w:rPr>
          <w:sz w:val="28"/>
          <w:szCs w:val="28"/>
        </w:rPr>
        <w:softHyphen/>
        <w:t xml:space="preserve">тральный банк РФ прилагает все усилия, чтобы удержать курс рубля в рамках валютного коридора. Для этой цели тратятся валютные резервы, берутся кредиты у МВФ. Спасти ситуацию не удается, и 17 августа </w:t>
      </w:r>
      <w:smartTag w:uri="urn:schemas-microsoft-com:office:smarttags" w:element="metricconverter">
        <w:smartTagPr>
          <w:attr w:name="ProductID" w:val="1998 г"/>
        </w:smartTagPr>
        <w:r w:rsidRPr="00F31771">
          <w:rPr>
            <w:sz w:val="28"/>
            <w:szCs w:val="28"/>
          </w:rPr>
          <w:t>1998 г</w:t>
        </w:r>
      </w:smartTag>
      <w:r w:rsidRPr="00F31771">
        <w:rPr>
          <w:sz w:val="28"/>
          <w:szCs w:val="28"/>
        </w:rPr>
        <w:t>. правительство объявляет о пре</w:t>
      </w:r>
      <w:r w:rsidRPr="00F31771">
        <w:rPr>
          <w:sz w:val="28"/>
          <w:szCs w:val="28"/>
        </w:rPr>
        <w:softHyphen/>
        <w:t>кращении выплат по государственным ценным бумагам. Цен</w:t>
      </w:r>
      <w:r w:rsidRPr="00F31771">
        <w:rPr>
          <w:sz w:val="28"/>
          <w:szCs w:val="28"/>
        </w:rPr>
        <w:softHyphen/>
        <w:t>тральный банк отказывается от поддержки рубля, период ва</w:t>
      </w:r>
      <w:r w:rsidRPr="00F31771">
        <w:rPr>
          <w:sz w:val="28"/>
          <w:szCs w:val="28"/>
        </w:rPr>
        <w:softHyphen/>
        <w:t>лютного коридора закончился. Курс рубля начал стремитель</w:t>
      </w:r>
      <w:r w:rsidRPr="00F31771">
        <w:rPr>
          <w:sz w:val="28"/>
          <w:szCs w:val="28"/>
        </w:rPr>
        <w:softHyphen/>
        <w:t>но падать, обесценившись с августа до конца года более чем в три раза.</w:t>
      </w:r>
    </w:p>
    <w:p w:rsidR="00F31771" w:rsidRPr="00F31771" w:rsidRDefault="00F31771" w:rsidP="00F31771">
      <w:pPr>
        <w:spacing w:line="360" w:lineRule="auto"/>
        <w:ind w:firstLine="709"/>
        <w:jc w:val="both"/>
        <w:rPr>
          <w:sz w:val="28"/>
          <w:szCs w:val="28"/>
        </w:rPr>
      </w:pPr>
      <w:r w:rsidRPr="00F31771">
        <w:rPr>
          <w:sz w:val="28"/>
          <w:szCs w:val="28"/>
        </w:rPr>
        <w:t>В целях выхода из кризиса были ужесточены меры валютно</w:t>
      </w:r>
      <w:r w:rsidRPr="00F31771">
        <w:rPr>
          <w:sz w:val="28"/>
          <w:szCs w:val="28"/>
        </w:rPr>
        <w:softHyphen/>
        <w:t>го контроля и контроля за экспортно-импортными операциями. Была установлена норма обязательной продажи валюты экспор</w:t>
      </w:r>
      <w:r w:rsidRPr="00F31771">
        <w:rPr>
          <w:sz w:val="28"/>
          <w:szCs w:val="28"/>
        </w:rPr>
        <w:softHyphen/>
        <w:t xml:space="preserve">терами в 70%, установлены жесткие сроки возврата валютной выручки. В результате принятых мер уже в </w:t>
      </w:r>
      <w:smartTag w:uri="urn:schemas-microsoft-com:office:smarttags" w:element="metricconverter">
        <w:smartTagPr>
          <w:attr w:name="ProductID" w:val="1999 г"/>
        </w:smartTagPr>
        <w:r w:rsidRPr="00F31771">
          <w:rPr>
            <w:sz w:val="28"/>
            <w:szCs w:val="28"/>
          </w:rPr>
          <w:t>1999 г</w:t>
        </w:r>
      </w:smartTag>
      <w:r w:rsidRPr="00F31771">
        <w:rPr>
          <w:sz w:val="28"/>
          <w:szCs w:val="28"/>
        </w:rPr>
        <w:t>. курс рубля был стабилизирован, начался устойчивый прирост валютных резер</w:t>
      </w:r>
      <w:r w:rsidRPr="00F31771">
        <w:rPr>
          <w:sz w:val="28"/>
          <w:szCs w:val="28"/>
        </w:rPr>
        <w:softHyphen/>
        <w:t xml:space="preserve">вов. С января </w:t>
      </w:r>
      <w:smartTag w:uri="urn:schemas-microsoft-com:office:smarttags" w:element="metricconverter">
        <w:smartTagPr>
          <w:attr w:name="ProductID" w:val="2003 г"/>
        </w:smartTagPr>
        <w:r w:rsidRPr="00F31771">
          <w:rPr>
            <w:sz w:val="28"/>
            <w:szCs w:val="28"/>
          </w:rPr>
          <w:t>2003 г</w:t>
        </w:r>
      </w:smartTag>
      <w:r w:rsidRPr="00F31771">
        <w:rPr>
          <w:sz w:val="28"/>
          <w:szCs w:val="28"/>
        </w:rPr>
        <w:t xml:space="preserve">. положение рубля относительно доллара изменилось радикально. Доллар достиг максимальной цены в начале </w:t>
      </w:r>
      <w:smartTag w:uri="urn:schemas-microsoft-com:office:smarttags" w:element="metricconverter">
        <w:smartTagPr>
          <w:attr w:name="ProductID" w:val="2003 г"/>
        </w:smartTagPr>
        <w:r w:rsidRPr="00F31771">
          <w:rPr>
            <w:sz w:val="28"/>
            <w:szCs w:val="28"/>
          </w:rPr>
          <w:t>2003 г</w:t>
        </w:r>
      </w:smartTag>
      <w:r w:rsidRPr="00F31771">
        <w:rPr>
          <w:sz w:val="28"/>
          <w:szCs w:val="28"/>
        </w:rPr>
        <w:t xml:space="preserve">. 31,9 руб., а к марту </w:t>
      </w:r>
      <w:smartTag w:uri="urn:schemas-microsoft-com:office:smarttags" w:element="metricconverter">
        <w:smartTagPr>
          <w:attr w:name="ProductID" w:val="2004 г"/>
        </w:smartTagPr>
        <w:r w:rsidRPr="00F31771">
          <w:rPr>
            <w:sz w:val="28"/>
            <w:szCs w:val="28"/>
          </w:rPr>
          <w:t>2004 г</w:t>
        </w:r>
      </w:smartTag>
      <w:r w:rsidRPr="00F31771">
        <w:rPr>
          <w:sz w:val="28"/>
          <w:szCs w:val="28"/>
        </w:rPr>
        <w:t>. его цена упала до 28,5 руб. Падение могло бы быть и большим, если бы не поддержка дол</w:t>
      </w:r>
      <w:r w:rsidRPr="00F31771">
        <w:rPr>
          <w:sz w:val="28"/>
          <w:szCs w:val="28"/>
        </w:rPr>
        <w:softHyphen/>
        <w:t>лара Центральным банком РФ, который старается не допустить чрезмерного роста реального курса рубля из-за благоприятной ценовой ситуации на рынках основных российских экспортных товаров, особенно нефти.</w:t>
      </w:r>
    </w:p>
    <w:p w:rsidR="00F31771" w:rsidRDefault="00F31771" w:rsidP="00CA6F4C">
      <w:pPr>
        <w:spacing w:line="360" w:lineRule="auto"/>
        <w:ind w:firstLine="709"/>
        <w:jc w:val="both"/>
        <w:rPr>
          <w:sz w:val="28"/>
          <w:szCs w:val="28"/>
        </w:rPr>
      </w:pPr>
    </w:p>
    <w:p w:rsidR="000710CF" w:rsidRDefault="000710CF" w:rsidP="00CA6F4C">
      <w:pPr>
        <w:spacing w:line="360" w:lineRule="auto"/>
        <w:ind w:firstLine="709"/>
        <w:jc w:val="both"/>
        <w:rPr>
          <w:sz w:val="28"/>
          <w:szCs w:val="28"/>
        </w:rPr>
      </w:pPr>
    </w:p>
    <w:p w:rsidR="000710CF" w:rsidRDefault="000710CF" w:rsidP="00CA6F4C">
      <w:pPr>
        <w:spacing w:line="360" w:lineRule="auto"/>
        <w:ind w:firstLine="709"/>
        <w:jc w:val="both"/>
        <w:rPr>
          <w:sz w:val="28"/>
          <w:szCs w:val="28"/>
        </w:rPr>
      </w:pPr>
    </w:p>
    <w:p w:rsidR="000710CF" w:rsidRPr="00F31771" w:rsidRDefault="000710CF" w:rsidP="00CA6F4C">
      <w:pPr>
        <w:spacing w:line="360" w:lineRule="auto"/>
        <w:ind w:firstLine="709"/>
        <w:jc w:val="both"/>
        <w:rPr>
          <w:sz w:val="28"/>
          <w:szCs w:val="28"/>
        </w:rPr>
      </w:pPr>
    </w:p>
    <w:p w:rsidR="00F31771" w:rsidRPr="00C37EE3" w:rsidRDefault="00C37EE3" w:rsidP="00C37EE3">
      <w:pPr>
        <w:spacing w:line="360" w:lineRule="auto"/>
        <w:ind w:firstLine="709"/>
        <w:jc w:val="center"/>
        <w:rPr>
          <w:b/>
          <w:sz w:val="28"/>
          <w:szCs w:val="28"/>
        </w:rPr>
      </w:pPr>
      <w:r w:rsidRPr="00C37EE3">
        <w:rPr>
          <w:b/>
          <w:sz w:val="28"/>
          <w:szCs w:val="28"/>
        </w:rPr>
        <w:t xml:space="preserve">Глава 3. </w:t>
      </w:r>
      <w:r>
        <w:rPr>
          <w:b/>
          <w:sz w:val="28"/>
          <w:szCs w:val="28"/>
        </w:rPr>
        <w:t>Проблемы и перспективы развития валютной системы Российской Федерации</w:t>
      </w:r>
    </w:p>
    <w:p w:rsidR="00F31771" w:rsidRDefault="00F31771" w:rsidP="00C37EE3">
      <w:pPr>
        <w:spacing w:line="360" w:lineRule="auto"/>
        <w:ind w:firstLine="709"/>
        <w:jc w:val="center"/>
        <w:rPr>
          <w:b/>
          <w:sz w:val="28"/>
          <w:szCs w:val="28"/>
        </w:rPr>
      </w:pPr>
    </w:p>
    <w:p w:rsidR="00C37EE3" w:rsidRDefault="00F31771" w:rsidP="00C37EE3">
      <w:pPr>
        <w:spacing w:line="360" w:lineRule="auto"/>
        <w:ind w:firstLine="709"/>
        <w:jc w:val="center"/>
        <w:rPr>
          <w:b/>
          <w:sz w:val="28"/>
          <w:szCs w:val="28"/>
        </w:rPr>
      </w:pPr>
      <w:r w:rsidRPr="00C37EE3">
        <w:rPr>
          <w:b/>
          <w:sz w:val="28"/>
          <w:szCs w:val="28"/>
        </w:rPr>
        <w:t>3.1</w:t>
      </w:r>
      <w:r w:rsidR="00CA6F4C" w:rsidRPr="00CA6F4C">
        <w:rPr>
          <w:b/>
          <w:sz w:val="28"/>
          <w:szCs w:val="28"/>
        </w:rPr>
        <w:t>. Проблемы развития валютной системы</w:t>
      </w:r>
      <w:r w:rsidRPr="00C37EE3">
        <w:rPr>
          <w:b/>
          <w:sz w:val="28"/>
          <w:szCs w:val="28"/>
        </w:rPr>
        <w:t xml:space="preserve"> </w:t>
      </w:r>
    </w:p>
    <w:p w:rsidR="00CA6F4C" w:rsidRPr="00CA6F4C" w:rsidRDefault="00CA6F4C" w:rsidP="00C37EE3">
      <w:pPr>
        <w:spacing w:line="360" w:lineRule="auto"/>
        <w:ind w:firstLine="709"/>
        <w:jc w:val="center"/>
        <w:rPr>
          <w:b/>
          <w:sz w:val="28"/>
          <w:szCs w:val="28"/>
        </w:rPr>
      </w:pPr>
      <w:r w:rsidRPr="00CA6F4C">
        <w:rPr>
          <w:b/>
          <w:sz w:val="28"/>
          <w:szCs w:val="28"/>
        </w:rPr>
        <w:t xml:space="preserve">Российской </w:t>
      </w:r>
      <w:r w:rsidR="00F31771" w:rsidRPr="00C37EE3">
        <w:rPr>
          <w:b/>
          <w:sz w:val="28"/>
          <w:szCs w:val="28"/>
        </w:rPr>
        <w:t xml:space="preserve"> </w:t>
      </w:r>
      <w:r w:rsidR="00F31771">
        <w:rPr>
          <w:b/>
          <w:sz w:val="28"/>
          <w:szCs w:val="28"/>
        </w:rPr>
        <w:t xml:space="preserve"> Ф</w:t>
      </w:r>
      <w:r w:rsidRPr="00CA6F4C">
        <w:rPr>
          <w:b/>
          <w:sz w:val="28"/>
          <w:szCs w:val="28"/>
        </w:rPr>
        <w:t>едерации</w:t>
      </w:r>
      <w:r>
        <w:rPr>
          <w:b/>
          <w:sz w:val="28"/>
          <w:szCs w:val="28"/>
        </w:rPr>
        <w:t>.</w:t>
      </w:r>
    </w:p>
    <w:p w:rsidR="00CA6F4C" w:rsidRPr="00CA6F4C" w:rsidRDefault="00CA6F4C" w:rsidP="00CA6F4C">
      <w:pPr>
        <w:spacing w:line="360" w:lineRule="auto"/>
        <w:ind w:firstLine="709"/>
        <w:jc w:val="both"/>
        <w:rPr>
          <w:sz w:val="28"/>
          <w:szCs w:val="28"/>
        </w:rPr>
      </w:pPr>
    </w:p>
    <w:p w:rsidR="00CA6F4C" w:rsidRPr="00CA6F4C" w:rsidRDefault="00CA6F4C" w:rsidP="00CA6F4C">
      <w:pPr>
        <w:spacing w:line="360" w:lineRule="auto"/>
        <w:ind w:firstLine="709"/>
        <w:jc w:val="both"/>
        <w:rPr>
          <w:sz w:val="28"/>
          <w:szCs w:val="28"/>
        </w:rPr>
      </w:pPr>
      <w:r w:rsidRPr="00CA6F4C">
        <w:rPr>
          <w:sz w:val="28"/>
          <w:szCs w:val="28"/>
        </w:rPr>
        <w:t>Либерализация внешнеэкономической деятельности и предоставление права выхода на внешний рынок практически любому хозяйствующему субъекту, включая физических лиц, занимающихся предпринимательской деятельностью без образования юридического лица, привели к возникновению новых для российской экономики и законодательства проблем. К одной из таких проблем относится, прежде всего, массовая утечка из России за рубеж валютных средств. Рассмотрим эту проблему более подробно.</w:t>
      </w:r>
    </w:p>
    <w:p w:rsidR="00CA6F4C" w:rsidRPr="00CA6F4C" w:rsidRDefault="000A7144" w:rsidP="00CA6F4C">
      <w:pPr>
        <w:spacing w:line="360" w:lineRule="auto"/>
        <w:ind w:firstLine="709"/>
        <w:jc w:val="both"/>
        <w:rPr>
          <w:sz w:val="28"/>
          <w:szCs w:val="28"/>
        </w:rPr>
      </w:pPr>
      <w:r>
        <w:rPr>
          <w:sz w:val="28"/>
          <w:szCs w:val="28"/>
        </w:rPr>
        <w:t>В</w:t>
      </w:r>
      <w:r w:rsidR="00CA6F4C" w:rsidRPr="00CA6F4C">
        <w:rPr>
          <w:sz w:val="28"/>
          <w:szCs w:val="28"/>
        </w:rPr>
        <w:t>ывоз капитала из России исчисляется миллионами долларов. Возврат из-за рубежа незаконно вывезенных из России валютных средств в современных экономических и политических условиях представляет собой первоочередную государственную задачу. Особая важность решения проблемы заключается в том, что масштабы утечки капитала, возрастающие из года в год, послужили одной из причин дестабилизации экономики. Вывоз и не возврат валютных средств принял угрожающие размеры, как при совершении внешнеэкономических сделок (экспортно-импортных операций), так и на внутреннем валютном рынке, связанном с конвертацией рублей, обналичиванием и вывозом валюты физическими лицами, отмыванием средств, полученных в результате преступной деятельности.</w:t>
      </w:r>
    </w:p>
    <w:p w:rsidR="00CA6F4C" w:rsidRPr="00CA6F4C" w:rsidRDefault="00CA6F4C" w:rsidP="00CA6F4C">
      <w:pPr>
        <w:spacing w:line="360" w:lineRule="auto"/>
        <w:ind w:firstLine="709"/>
        <w:jc w:val="both"/>
        <w:rPr>
          <w:sz w:val="28"/>
          <w:szCs w:val="28"/>
        </w:rPr>
      </w:pPr>
      <w:r w:rsidRPr="00CA6F4C">
        <w:rPr>
          <w:sz w:val="28"/>
          <w:szCs w:val="28"/>
        </w:rPr>
        <w:t>Экспертные оценки размера вывезенных и незаконно не возвращенных в Россию</w:t>
      </w:r>
      <w:r w:rsidR="000A7144">
        <w:rPr>
          <w:sz w:val="28"/>
          <w:szCs w:val="28"/>
        </w:rPr>
        <w:t xml:space="preserve"> средств довольно противоречивы:</w:t>
      </w:r>
      <w:r w:rsidRPr="00CA6F4C">
        <w:rPr>
          <w:sz w:val="28"/>
          <w:szCs w:val="28"/>
        </w:rPr>
        <w:t xml:space="preserve"> по данным Министерства экономики России, за весь период реформ из страны вывезено 210-230 мл</w:t>
      </w:r>
      <w:r w:rsidR="000A7144">
        <w:rPr>
          <w:sz w:val="28"/>
          <w:szCs w:val="28"/>
        </w:rPr>
        <w:t>рд. долл. США,</w:t>
      </w:r>
      <w:r w:rsidRPr="00CA6F4C">
        <w:rPr>
          <w:sz w:val="28"/>
          <w:szCs w:val="28"/>
        </w:rPr>
        <w:t xml:space="preserve"> 40-50 из них получены в основном в результате незаконных экспортно-импортных, бартерных, валютно-финансовых операций, а также легализации доходов от незаконных видов </w:t>
      </w:r>
      <w:r w:rsidR="000A7144">
        <w:rPr>
          <w:sz w:val="28"/>
          <w:szCs w:val="28"/>
        </w:rPr>
        <w:t>бизнеса,</w:t>
      </w:r>
      <w:r w:rsidRPr="00CA6F4C">
        <w:rPr>
          <w:sz w:val="28"/>
          <w:szCs w:val="28"/>
        </w:rPr>
        <w:t xml:space="preserve"> без нарушения законодательства из России было вывезено 165 млрд. долл.</w:t>
      </w:r>
    </w:p>
    <w:p w:rsidR="00CA6F4C" w:rsidRPr="00CA6F4C" w:rsidRDefault="00CA6F4C" w:rsidP="00CA6F4C">
      <w:pPr>
        <w:spacing w:line="360" w:lineRule="auto"/>
        <w:ind w:firstLine="709"/>
        <w:jc w:val="both"/>
        <w:rPr>
          <w:sz w:val="28"/>
          <w:szCs w:val="28"/>
        </w:rPr>
      </w:pPr>
      <w:r w:rsidRPr="00CA6F4C">
        <w:rPr>
          <w:sz w:val="28"/>
          <w:szCs w:val="28"/>
        </w:rPr>
        <w:t xml:space="preserve"> Совет Безопасности РФ, ссылаясь на выкладки экспертов, считает, что с 1992 по 1997 гг. из России в мировые финансовые центры переведено свыше 60 млрд. долл. Доля «грязных» денег составляет 30-40% общего объема российского капитала, осевшего за рубежом. Ежемесячно гражданами РФ переводится за рубеж, по данным иностранных правоохранительных органов, примерно 1 млрд. долл.</w:t>
      </w:r>
    </w:p>
    <w:p w:rsidR="00CA6F4C" w:rsidRPr="00CA6F4C" w:rsidRDefault="00CA6F4C" w:rsidP="00CA6F4C">
      <w:pPr>
        <w:spacing w:line="360" w:lineRule="auto"/>
        <w:ind w:firstLine="709"/>
        <w:jc w:val="both"/>
        <w:rPr>
          <w:sz w:val="28"/>
          <w:szCs w:val="28"/>
        </w:rPr>
      </w:pPr>
      <w:r w:rsidRPr="00CA6F4C">
        <w:rPr>
          <w:sz w:val="28"/>
          <w:szCs w:val="28"/>
        </w:rPr>
        <w:t xml:space="preserve">По оценкам специалистов Банка России, ежегодный незаконный вывоз капитала из страны составляет от 12 до 15 млрд. долл. Только за один </w:t>
      </w:r>
      <w:smartTag w:uri="urn:schemas-microsoft-com:office:smarttags" w:element="metricconverter">
        <w:smartTagPr>
          <w:attr w:name="ProductID" w:val="1997 г"/>
        </w:smartTagPr>
        <w:r w:rsidRPr="00CA6F4C">
          <w:rPr>
            <w:sz w:val="28"/>
            <w:szCs w:val="28"/>
          </w:rPr>
          <w:t>1997 г</w:t>
        </w:r>
      </w:smartTag>
      <w:r w:rsidRPr="00CA6F4C">
        <w:rPr>
          <w:sz w:val="28"/>
          <w:szCs w:val="28"/>
        </w:rPr>
        <w:t>. было вывезено около 9 млрд. долл. Общая сумма капиталов, нелегально покинувших страну за 5 лет, согласно этим оценкам эквивалентна 70-80 млрд. долл. США.</w:t>
      </w:r>
    </w:p>
    <w:p w:rsidR="00CA6F4C" w:rsidRPr="00CA6F4C" w:rsidRDefault="00CA6F4C" w:rsidP="00CA6F4C">
      <w:pPr>
        <w:spacing w:line="360" w:lineRule="auto"/>
        <w:ind w:firstLine="709"/>
        <w:jc w:val="both"/>
        <w:rPr>
          <w:sz w:val="28"/>
          <w:szCs w:val="28"/>
        </w:rPr>
      </w:pPr>
      <w:r w:rsidRPr="00CA6F4C">
        <w:rPr>
          <w:sz w:val="28"/>
          <w:szCs w:val="28"/>
        </w:rPr>
        <w:t>По данным МВФ и Парижского клуба, сумма нелегального оттока валютно-финансовых средств из России составляет примерно 50-60 млрд. долл.</w:t>
      </w:r>
    </w:p>
    <w:p w:rsidR="00CA6F4C" w:rsidRPr="00CA6F4C" w:rsidRDefault="00CA6F4C" w:rsidP="00CA6F4C">
      <w:pPr>
        <w:spacing w:line="360" w:lineRule="auto"/>
        <w:ind w:firstLine="709"/>
        <w:jc w:val="both"/>
        <w:rPr>
          <w:sz w:val="28"/>
          <w:szCs w:val="28"/>
        </w:rPr>
      </w:pPr>
      <w:r w:rsidRPr="00CA6F4C">
        <w:rPr>
          <w:sz w:val="28"/>
          <w:szCs w:val="28"/>
        </w:rPr>
        <w:t>Есть и более пессимистические взгляды. Некоторые специалисты полагают, что бегство капитала достигло 700 млрд. долл.</w:t>
      </w:r>
    </w:p>
    <w:p w:rsidR="00CA6F4C" w:rsidRPr="00CA6F4C" w:rsidRDefault="00CA6F4C" w:rsidP="00CA6F4C">
      <w:pPr>
        <w:spacing w:line="360" w:lineRule="auto"/>
        <w:ind w:firstLine="709"/>
        <w:jc w:val="both"/>
        <w:rPr>
          <w:sz w:val="28"/>
          <w:szCs w:val="28"/>
        </w:rPr>
      </w:pPr>
      <w:r w:rsidRPr="00CA6F4C">
        <w:rPr>
          <w:sz w:val="28"/>
          <w:szCs w:val="28"/>
        </w:rPr>
        <w:t>По оценкам же различных контролирующих ведомств России, за последние несколько лет наше государство потеряло около 60 млрд. долл.</w:t>
      </w:r>
    </w:p>
    <w:p w:rsidR="00CA6F4C" w:rsidRPr="00CA6F4C" w:rsidRDefault="00CA6F4C" w:rsidP="00CA6F4C">
      <w:pPr>
        <w:spacing w:line="360" w:lineRule="auto"/>
        <w:ind w:firstLine="709"/>
        <w:jc w:val="both"/>
        <w:rPr>
          <w:sz w:val="28"/>
          <w:szCs w:val="28"/>
        </w:rPr>
      </w:pPr>
      <w:r w:rsidRPr="00CA6F4C">
        <w:rPr>
          <w:sz w:val="28"/>
          <w:szCs w:val="28"/>
        </w:rPr>
        <w:t xml:space="preserve"> Отмечая масштабность этих процессов, эксперты указывают, что в случае возврата в Россию её валютных ресурсов страна могла бы не только решить проблему выплаты внешней задолженности, но и отказаться от финансовой помощи других государств и международных организаций.</w:t>
      </w:r>
    </w:p>
    <w:p w:rsidR="00CA6F4C" w:rsidRPr="00CA6F4C" w:rsidRDefault="00CA6F4C" w:rsidP="00CA6F4C">
      <w:pPr>
        <w:spacing w:line="360" w:lineRule="auto"/>
        <w:ind w:firstLine="709"/>
        <w:jc w:val="both"/>
        <w:rPr>
          <w:sz w:val="28"/>
          <w:szCs w:val="28"/>
        </w:rPr>
      </w:pPr>
      <w:r w:rsidRPr="00CA6F4C">
        <w:rPr>
          <w:sz w:val="28"/>
          <w:szCs w:val="28"/>
        </w:rPr>
        <w:t>Острота проблемы незаконного вывоза российского капитала побудила Президента и Правительство Российской Федерации принять меры, направленные на обеспечение поступления в страну экспортной валютной выручки и упорядочивающие вывоз валюты из страны за рубеж (система валютного регулирования, важнейшим направлением которой является валютный контроль).</w:t>
      </w:r>
    </w:p>
    <w:p w:rsidR="00CA6F4C" w:rsidRPr="00CA6F4C" w:rsidRDefault="00CA6F4C" w:rsidP="00CA6F4C">
      <w:pPr>
        <w:spacing w:line="360" w:lineRule="auto"/>
        <w:ind w:firstLine="709"/>
        <w:jc w:val="both"/>
        <w:rPr>
          <w:sz w:val="28"/>
          <w:szCs w:val="28"/>
        </w:rPr>
      </w:pPr>
      <w:r w:rsidRPr="00CA6F4C">
        <w:rPr>
          <w:sz w:val="28"/>
          <w:szCs w:val="28"/>
        </w:rPr>
        <w:t xml:space="preserve">18 июня </w:t>
      </w:r>
      <w:smartTag w:uri="urn:schemas-microsoft-com:office:smarttags" w:element="metricconverter">
        <w:smartTagPr>
          <w:attr w:name="ProductID" w:val="2004 г"/>
        </w:smartTagPr>
        <w:r w:rsidRPr="00CA6F4C">
          <w:rPr>
            <w:sz w:val="28"/>
            <w:szCs w:val="28"/>
          </w:rPr>
          <w:t>2004 г</w:t>
        </w:r>
      </w:smartTag>
      <w:r w:rsidRPr="00CA6F4C">
        <w:rPr>
          <w:sz w:val="28"/>
          <w:szCs w:val="28"/>
        </w:rPr>
        <w:t>. вступил в силу Федеральный закон от 10.12.03 г. № 173-ФЗ «О валютном регулировании и валютном контроле», который принципиально изменил систему валютного регулирования и валютного контроля, существовавшую в течение десяти лет.</w:t>
      </w:r>
    </w:p>
    <w:p w:rsidR="00CA6F4C" w:rsidRPr="00CA6F4C" w:rsidRDefault="00CA6F4C" w:rsidP="00CA6F4C">
      <w:pPr>
        <w:spacing w:line="360" w:lineRule="auto"/>
        <w:ind w:firstLine="709"/>
        <w:jc w:val="both"/>
        <w:rPr>
          <w:sz w:val="28"/>
          <w:szCs w:val="28"/>
        </w:rPr>
      </w:pPr>
      <w:r w:rsidRPr="00CA6F4C">
        <w:rPr>
          <w:sz w:val="28"/>
          <w:szCs w:val="28"/>
        </w:rPr>
        <w:t>Проблема оттока капитала из страны является сейчас во многом определяющей дальнейшее развитие нашей экономики. Имея ряд общих черт с зарубежными аналогами, российский феномен бегства капитала отличается большим своеобразием</w:t>
      </w:r>
      <w:r w:rsidR="000A7144">
        <w:rPr>
          <w:sz w:val="28"/>
          <w:szCs w:val="28"/>
        </w:rPr>
        <w:t>,</w:t>
      </w:r>
      <w:r w:rsidRPr="00CA6F4C">
        <w:rPr>
          <w:sz w:val="28"/>
          <w:szCs w:val="28"/>
        </w:rPr>
        <w:t xml:space="preserve"> как по мотивам оттока, так и по каналам вывоза ресурсов и макроэкономическим последствиям. Оно напрямую вытекает из специфики первоначального накопления капитала путем теневого перераспределения доходов и извлечения спекулятивных прибылей на рынке финансовых инструментов, стремления хозяйствующих субъектов стабилизировать (или наращивать) уровень доходов в обстановке спада производства и в тяжелых условиях ведения бизнеса (тяжелое налоговое бремя, криминализация экономики и низкий уровень гарантий безопасности бизнеса, недостроенность рыночной институциональной и правовой базы и т.д.).</w:t>
      </w:r>
    </w:p>
    <w:p w:rsidR="00CA6F4C" w:rsidRPr="00CA6F4C" w:rsidRDefault="00CA6F4C" w:rsidP="00CA6F4C">
      <w:pPr>
        <w:spacing w:line="360" w:lineRule="auto"/>
        <w:ind w:firstLine="709"/>
        <w:jc w:val="both"/>
        <w:rPr>
          <w:sz w:val="28"/>
          <w:szCs w:val="28"/>
        </w:rPr>
      </w:pPr>
      <w:r w:rsidRPr="00CA6F4C">
        <w:rPr>
          <w:sz w:val="28"/>
          <w:szCs w:val="28"/>
        </w:rPr>
        <w:t>В процессе проведения в России экономических реформ становление новой системы государственного регулирования экономики, финансовой и банковской сфер и внутреннего валютного рынка в частности заметно отставало от темпов, которыми осуществлялась их либерализация. Следствием этого стало то, что капитал из страны вывозиться не столько в нарушение закона, сколько в обход действующих и нормативно-правовых норм, то есть в легальных и легализированных формах, которые казались допустимыми де-факто из-за пробелов в законодательстве.</w:t>
      </w:r>
    </w:p>
    <w:p w:rsidR="00CA6F4C" w:rsidRPr="00CA6F4C" w:rsidRDefault="00CA6F4C" w:rsidP="00CA6F4C">
      <w:pPr>
        <w:spacing w:line="360" w:lineRule="auto"/>
        <w:ind w:firstLine="709"/>
        <w:jc w:val="both"/>
        <w:rPr>
          <w:sz w:val="28"/>
          <w:szCs w:val="28"/>
        </w:rPr>
      </w:pPr>
      <w:r w:rsidRPr="00CA6F4C">
        <w:rPr>
          <w:sz w:val="28"/>
          <w:szCs w:val="28"/>
        </w:rPr>
        <w:t>Наиболее значительная часть капитала, составляющая 18-19 млрд. долл., уходит за рубеж по внешнеторговым операциям в виде не</w:t>
      </w:r>
      <w:r w:rsidR="000A7144">
        <w:rPr>
          <w:sz w:val="28"/>
          <w:szCs w:val="28"/>
        </w:rPr>
        <w:t xml:space="preserve"> </w:t>
      </w:r>
      <w:r w:rsidRPr="00CA6F4C">
        <w:rPr>
          <w:sz w:val="28"/>
          <w:szCs w:val="28"/>
        </w:rPr>
        <w:t>репатриации экспортной валютной выручки, не</w:t>
      </w:r>
      <w:r w:rsidR="000A7144">
        <w:rPr>
          <w:sz w:val="28"/>
          <w:szCs w:val="28"/>
        </w:rPr>
        <w:t xml:space="preserve"> </w:t>
      </w:r>
      <w:r w:rsidRPr="00CA6F4C">
        <w:rPr>
          <w:sz w:val="28"/>
          <w:szCs w:val="28"/>
        </w:rPr>
        <w:t>поступления товаров и услуг в счет погашения авансовых платежей по импорту, занижения цен по импорту продукции.</w:t>
      </w:r>
    </w:p>
    <w:p w:rsidR="00CA6F4C" w:rsidRPr="00CA6F4C" w:rsidRDefault="00CA6F4C" w:rsidP="00CA6F4C">
      <w:pPr>
        <w:spacing w:line="360" w:lineRule="auto"/>
        <w:ind w:firstLine="709"/>
        <w:jc w:val="both"/>
        <w:rPr>
          <w:sz w:val="28"/>
          <w:szCs w:val="28"/>
        </w:rPr>
      </w:pPr>
      <w:r w:rsidRPr="00CA6F4C">
        <w:rPr>
          <w:sz w:val="28"/>
          <w:szCs w:val="28"/>
        </w:rPr>
        <w:t xml:space="preserve">Проведенные Банком России проверки уполномоченных банков – крупнейших покупателей иностранной валюты на межбанковской валютной бирже выявили ряд схем утечки валюты за границу, и во всех из них ключевую роль играют так называемые «фирмы - однодневки». «Фирмы - однодневки», как правило, состоят из одного – двух физических лиц, имеют юридический адрес на арендованную квартиру и минимально допустимый уставной капитал в 100 МРОТ. Каждая из таких фирм ежедневно закупает до 3 – 4 млн. долларов для оплаты поставок по импортным контрактам. Как правило, платежные условия предусматривают 100%-ный авансовый платеж, а месторасположением торгового партнера являются </w:t>
      </w:r>
      <w:r w:rsidR="000A7144" w:rsidRPr="00CA6F4C">
        <w:rPr>
          <w:sz w:val="28"/>
          <w:szCs w:val="28"/>
        </w:rPr>
        <w:t>оффшорные</w:t>
      </w:r>
      <w:r w:rsidRPr="00CA6F4C">
        <w:rPr>
          <w:sz w:val="28"/>
          <w:szCs w:val="28"/>
        </w:rPr>
        <w:t xml:space="preserve"> зоны. Несмотря на явный фиктивный характер таких сделок, действующее законодательство не предоставляет уполномоченному банку права отказать клиенту в совершении сделок. Специфика «бизнеса» «фирм - однодневок» делает бессмысленной работу органов валютного контроля и правоохранительных органов, так как фирма исчезает раньше, чем попадает в поле их зрения.</w:t>
      </w:r>
    </w:p>
    <w:p w:rsidR="00CA6F4C" w:rsidRPr="00CA6F4C" w:rsidRDefault="00CA6F4C" w:rsidP="00CA6F4C">
      <w:pPr>
        <w:spacing w:line="360" w:lineRule="auto"/>
        <w:ind w:firstLine="709"/>
        <w:jc w:val="both"/>
        <w:rPr>
          <w:sz w:val="28"/>
          <w:szCs w:val="28"/>
        </w:rPr>
      </w:pPr>
      <w:r w:rsidRPr="00CA6F4C">
        <w:rPr>
          <w:sz w:val="28"/>
          <w:szCs w:val="28"/>
        </w:rPr>
        <w:t xml:space="preserve">В последнее время масштабы мошеннических операций, связанных с переводом валюты в оффшорные зоны такими фирмами по заключенным импортным контрактам, предусматривающим 100%-ные авансовые платежи, а также по импортным контрактам на оказание услуг и результатов интеллектуальной деятельности, приобрели особую остроту. В </w:t>
      </w:r>
      <w:smartTag w:uri="urn:schemas-microsoft-com:office:smarttags" w:element="metricconverter">
        <w:smartTagPr>
          <w:attr w:name="ProductID" w:val="1999 г"/>
        </w:smartTagPr>
        <w:r w:rsidRPr="00CA6F4C">
          <w:rPr>
            <w:sz w:val="28"/>
            <w:szCs w:val="28"/>
          </w:rPr>
          <w:t>1999 г</w:t>
        </w:r>
      </w:smartTag>
      <w:r w:rsidRPr="00CA6F4C">
        <w:rPr>
          <w:sz w:val="28"/>
          <w:szCs w:val="28"/>
        </w:rPr>
        <w:t>. их ежемесячный объем увеличился с 800 млн. долл. в январе до 1 млрд. долл. в марте, т.е. более одной трети от всей продаваемой экспортерами валютной выручки «уходит» в оффшоры.</w:t>
      </w:r>
    </w:p>
    <w:p w:rsidR="00CA6F4C" w:rsidRPr="00CA6F4C" w:rsidRDefault="00CA6F4C" w:rsidP="00CA6F4C">
      <w:pPr>
        <w:spacing w:line="360" w:lineRule="auto"/>
        <w:ind w:firstLine="709"/>
        <w:jc w:val="both"/>
        <w:rPr>
          <w:sz w:val="28"/>
          <w:szCs w:val="28"/>
        </w:rPr>
      </w:pPr>
      <w:r w:rsidRPr="00CA6F4C">
        <w:rPr>
          <w:sz w:val="28"/>
          <w:szCs w:val="28"/>
        </w:rPr>
        <w:t>«Бегство» капитала имеет ряд отрицательных последствий для экономики страны:</w:t>
      </w:r>
    </w:p>
    <w:p w:rsidR="00CA6F4C" w:rsidRPr="00CA6F4C" w:rsidRDefault="00CA6F4C" w:rsidP="00CA6F4C">
      <w:pPr>
        <w:spacing w:line="360" w:lineRule="auto"/>
        <w:ind w:firstLine="709"/>
        <w:jc w:val="both"/>
        <w:rPr>
          <w:sz w:val="28"/>
          <w:szCs w:val="28"/>
        </w:rPr>
      </w:pPr>
      <w:r w:rsidRPr="00CA6F4C">
        <w:rPr>
          <w:sz w:val="28"/>
          <w:szCs w:val="28"/>
        </w:rPr>
        <w:t xml:space="preserve">     1. Сокращается предложение валюты и уменьшается в целом ден</w:t>
      </w:r>
      <w:r w:rsidR="000A7144">
        <w:rPr>
          <w:sz w:val="28"/>
          <w:szCs w:val="28"/>
        </w:rPr>
        <w:t>ежная масса (денежный агрегат М</w:t>
      </w:r>
      <w:r w:rsidRPr="00CA6F4C">
        <w:rPr>
          <w:sz w:val="28"/>
          <w:szCs w:val="28"/>
        </w:rPr>
        <w:t>2). Рубли поступают на валютный рынок, конвертируются и вывозятся, или вообще не поступают в страну, если в результате ценовых манипуляций скрывается валютная выручка или совершается нелегальный вывоз экономических активов. Сокращается объем предложения валюты, продаваемой на Московской межбанковской валютной бирже, валютное поле резко сужается и курс рубля становится неустойчивым.</w:t>
      </w:r>
    </w:p>
    <w:p w:rsidR="00CA6F4C" w:rsidRPr="00CA6F4C" w:rsidRDefault="00CA6F4C" w:rsidP="00CA6F4C">
      <w:pPr>
        <w:spacing w:line="360" w:lineRule="auto"/>
        <w:ind w:firstLine="709"/>
        <w:jc w:val="both"/>
        <w:rPr>
          <w:sz w:val="28"/>
          <w:szCs w:val="28"/>
        </w:rPr>
      </w:pPr>
      <w:r w:rsidRPr="00CA6F4C">
        <w:rPr>
          <w:sz w:val="28"/>
          <w:szCs w:val="28"/>
        </w:rPr>
        <w:t>2. Сокращаются валютные резервы, что косвенно бьет по курсу рубля. Если хотя бы часть «сбежавшего» капитала осталась в стране, валютные резервы могли бы быть в 3-4 раза больше, чем в настоящее время.</w:t>
      </w:r>
    </w:p>
    <w:p w:rsidR="00CA6F4C" w:rsidRPr="00CA6F4C" w:rsidRDefault="00CA6F4C" w:rsidP="00CA6F4C">
      <w:pPr>
        <w:spacing w:line="360" w:lineRule="auto"/>
        <w:ind w:firstLine="709"/>
        <w:jc w:val="both"/>
        <w:rPr>
          <w:sz w:val="28"/>
          <w:szCs w:val="28"/>
        </w:rPr>
      </w:pPr>
      <w:r w:rsidRPr="00CA6F4C">
        <w:rPr>
          <w:sz w:val="28"/>
          <w:szCs w:val="28"/>
        </w:rPr>
        <w:t>3. Сокращаются инвестиционные ресурсы, и создается искусственный спрос на зарубежные кредиты.</w:t>
      </w:r>
    </w:p>
    <w:p w:rsidR="00CA6F4C" w:rsidRPr="00CA6F4C" w:rsidRDefault="00CA6F4C" w:rsidP="00CA6F4C">
      <w:pPr>
        <w:spacing w:line="360" w:lineRule="auto"/>
        <w:ind w:firstLine="709"/>
        <w:jc w:val="both"/>
        <w:rPr>
          <w:sz w:val="28"/>
          <w:szCs w:val="28"/>
        </w:rPr>
      </w:pPr>
      <w:r w:rsidRPr="00CA6F4C">
        <w:rPr>
          <w:sz w:val="28"/>
          <w:szCs w:val="28"/>
        </w:rPr>
        <w:t>4. Уменьшается налогооблагаемая база. При государственном регулировании вывоза капитала сделки регистрируются, а потому уплачиваются налоги.</w:t>
      </w:r>
    </w:p>
    <w:p w:rsidR="00CA6F4C" w:rsidRPr="00CA6F4C" w:rsidRDefault="00CA6F4C" w:rsidP="00CA6F4C">
      <w:pPr>
        <w:spacing w:line="360" w:lineRule="auto"/>
        <w:ind w:firstLine="709"/>
        <w:jc w:val="both"/>
        <w:rPr>
          <w:sz w:val="28"/>
          <w:szCs w:val="28"/>
        </w:rPr>
      </w:pPr>
      <w:r w:rsidRPr="00CA6F4C">
        <w:rPr>
          <w:sz w:val="28"/>
          <w:szCs w:val="28"/>
        </w:rPr>
        <w:t>5. В страну не инвестируется прибыль, полученная от «сбежавшего» за границу капитала.</w:t>
      </w:r>
    </w:p>
    <w:p w:rsidR="00CA6F4C" w:rsidRPr="00CA6F4C" w:rsidRDefault="00CA6F4C" w:rsidP="00CA6F4C">
      <w:pPr>
        <w:spacing w:line="360" w:lineRule="auto"/>
        <w:ind w:firstLine="709"/>
        <w:jc w:val="both"/>
        <w:rPr>
          <w:sz w:val="28"/>
          <w:szCs w:val="28"/>
        </w:rPr>
      </w:pPr>
      <w:r w:rsidRPr="00CA6F4C">
        <w:rPr>
          <w:sz w:val="28"/>
          <w:szCs w:val="28"/>
        </w:rPr>
        <w:t>6. Снижается устойчивость финансового рынка, возникает асимметрия между его сегментами.</w:t>
      </w:r>
    </w:p>
    <w:p w:rsidR="00CA6F4C" w:rsidRPr="00CA6F4C" w:rsidRDefault="00CA6F4C" w:rsidP="00CA6F4C">
      <w:pPr>
        <w:spacing w:line="360" w:lineRule="auto"/>
        <w:ind w:firstLine="709"/>
        <w:jc w:val="both"/>
        <w:rPr>
          <w:sz w:val="28"/>
          <w:szCs w:val="28"/>
        </w:rPr>
      </w:pPr>
      <w:r w:rsidRPr="00CA6F4C">
        <w:rPr>
          <w:sz w:val="28"/>
          <w:szCs w:val="28"/>
        </w:rPr>
        <w:t>России необходима система контроля для ограничения «бегства» капитала и направление средств, полученных от операций с сырьем, в сектор с высокой добавочной стоимостью, а также, чтобы предоставить правительству определенную денежную автономию, необходимую для проведения политики быстрого роста. Существующая экономическая литература подтверждает необходимость контроля за капиталом в условиях, когда рыночные институты слабы, как в России.</w:t>
      </w:r>
    </w:p>
    <w:p w:rsidR="00CA6F4C" w:rsidRPr="00CA6F4C" w:rsidRDefault="00CA6F4C" w:rsidP="00CA6F4C">
      <w:pPr>
        <w:spacing w:line="360" w:lineRule="auto"/>
        <w:ind w:firstLine="709"/>
        <w:jc w:val="both"/>
        <w:rPr>
          <w:sz w:val="28"/>
          <w:szCs w:val="28"/>
        </w:rPr>
      </w:pPr>
      <w:r w:rsidRPr="00CA6F4C">
        <w:rPr>
          <w:sz w:val="28"/>
          <w:szCs w:val="28"/>
        </w:rPr>
        <w:t>Контроль за капиталом может использоваться для достижения или получения автономии определенного вида денежной политики и политики обменного курса. Управление валютным курсом может быть жизненно необходимо стране, нуждающейся в перестройке большинства сегментов экономики. Колеблющийся реальный валютный курс делает не ясным возможности обеспечения прибыли и сводит к нулю попытки инвестирования. Стабилизация номинального обменного курса могла бы привести к завышению реального обменного курса, который всегда оказывается деструктивным. Попытка сбалансировать фиксированный валютный курс посредством небольшой инфляции ради опосредованного контроля над реальным курсом обычно приводит к тому, что денежная политика начинает негативно влиять на производственный сектор и превращает банковский сектор в огромное казино. Единственным решением проблемы в таком случае будет влияние на реальный обменный курс рубля через постоянную девальвацию номинального обменного курса. Но для этого необходима полная защищенность от спекуляций на финансовых рынках. При отсутствии всесторонней системы контроля за капиталом страна может оказаться перед выбором: или смириться с невозможностью такого воздействия, или опереться на административно установленный обменный курс, то есть не конвертируемость. Введение контроля за капиталом  помогло бы избежать возвращения к административной экономике.</w:t>
      </w:r>
    </w:p>
    <w:p w:rsidR="00CA6F4C" w:rsidRPr="00CA6F4C" w:rsidRDefault="00CA6F4C" w:rsidP="00CA6F4C">
      <w:pPr>
        <w:spacing w:line="360" w:lineRule="auto"/>
        <w:ind w:firstLine="709"/>
        <w:jc w:val="both"/>
        <w:rPr>
          <w:sz w:val="28"/>
          <w:szCs w:val="28"/>
        </w:rPr>
      </w:pPr>
      <w:r w:rsidRPr="00CA6F4C">
        <w:rPr>
          <w:sz w:val="28"/>
          <w:szCs w:val="28"/>
        </w:rPr>
        <w:t xml:space="preserve">Необходимо отметить, что валютный контроль в России в </w:t>
      </w:r>
      <w:smartTag w:uri="urn:schemas-microsoft-com:office:smarttags" w:element="metricconverter">
        <w:smartTagPr>
          <w:attr w:name="ProductID" w:val="2000 г"/>
        </w:smartTagPr>
        <w:r w:rsidRPr="00CA6F4C">
          <w:rPr>
            <w:sz w:val="28"/>
            <w:szCs w:val="28"/>
          </w:rPr>
          <w:t>2000 г</w:t>
        </w:r>
      </w:smartTag>
      <w:r w:rsidRPr="00CA6F4C">
        <w:rPr>
          <w:sz w:val="28"/>
          <w:szCs w:val="28"/>
        </w:rPr>
        <w:t xml:space="preserve">. (реально его осуществляет Центробанк) не просто окреп, но добился значительных результатов. Так, отток капитала (включая легальный) в оффшорные зоны сократился в 2,3 раза - с 8,6 млрд. долл. в </w:t>
      </w:r>
      <w:smartTag w:uri="urn:schemas-microsoft-com:office:smarttags" w:element="metricconverter">
        <w:smartTagPr>
          <w:attr w:name="ProductID" w:val="1999 г"/>
        </w:smartTagPr>
        <w:r w:rsidRPr="00CA6F4C">
          <w:rPr>
            <w:sz w:val="28"/>
            <w:szCs w:val="28"/>
          </w:rPr>
          <w:t>1999 г</w:t>
        </w:r>
      </w:smartTag>
      <w:r w:rsidRPr="00CA6F4C">
        <w:rPr>
          <w:sz w:val="28"/>
          <w:szCs w:val="28"/>
        </w:rPr>
        <w:t xml:space="preserve">. до 3,8 млрд. долл. в </w:t>
      </w:r>
      <w:smartTag w:uri="urn:schemas-microsoft-com:office:smarttags" w:element="metricconverter">
        <w:smartTagPr>
          <w:attr w:name="ProductID" w:val="2000 г"/>
        </w:smartTagPr>
        <w:r w:rsidRPr="00CA6F4C">
          <w:rPr>
            <w:sz w:val="28"/>
            <w:szCs w:val="28"/>
          </w:rPr>
          <w:t>2000 г</w:t>
        </w:r>
      </w:smartTag>
      <w:r w:rsidRPr="00CA6F4C">
        <w:rPr>
          <w:sz w:val="28"/>
          <w:szCs w:val="28"/>
        </w:rPr>
        <w:t xml:space="preserve">. Особенно наглядным стало сокращение вывоза российского капитала в оффшорную зону Науру: если в 1999 году он в среднем превышал 300 млн. долл. в месяц, то во второй половине </w:t>
      </w:r>
      <w:smartTag w:uri="urn:schemas-microsoft-com:office:smarttags" w:element="metricconverter">
        <w:smartTagPr>
          <w:attr w:name="ProductID" w:val="2000 г"/>
        </w:smartTagPr>
        <w:r w:rsidRPr="00CA6F4C">
          <w:rPr>
            <w:sz w:val="28"/>
            <w:szCs w:val="28"/>
          </w:rPr>
          <w:t>2000 г</w:t>
        </w:r>
      </w:smartTag>
      <w:r w:rsidRPr="00CA6F4C">
        <w:rPr>
          <w:sz w:val="28"/>
          <w:szCs w:val="28"/>
        </w:rPr>
        <w:t>. снизился до 30 млн. долл. в месяц.</w:t>
      </w:r>
    </w:p>
    <w:p w:rsidR="00CA6F4C" w:rsidRPr="00CA6F4C" w:rsidRDefault="00CA6F4C" w:rsidP="00CA6F4C">
      <w:pPr>
        <w:spacing w:line="360" w:lineRule="auto"/>
        <w:ind w:firstLine="709"/>
        <w:jc w:val="both"/>
        <w:rPr>
          <w:sz w:val="28"/>
          <w:szCs w:val="28"/>
        </w:rPr>
      </w:pPr>
      <w:r w:rsidRPr="00CA6F4C">
        <w:rPr>
          <w:sz w:val="28"/>
          <w:szCs w:val="28"/>
        </w:rPr>
        <w:t>Утечка капитала является несомненным основанием для введения контроля за капиталом, и это тем более справедливо, если имеется серьезное подозрение, что значительная часть банковского сообщества не подчиняется закону. Проблема России заключается, скорее, не в привлечении иностранного капитала, а утечки российского капитала из страны. Цели, для достижения которых нужно вводить ограничения потоков капитала:</w:t>
      </w:r>
    </w:p>
    <w:p w:rsidR="00CA6F4C" w:rsidRPr="00CA6F4C" w:rsidRDefault="00CA6F4C" w:rsidP="000710CF">
      <w:pPr>
        <w:numPr>
          <w:ilvl w:val="0"/>
          <w:numId w:val="21"/>
        </w:numPr>
        <w:spacing w:line="360" w:lineRule="auto"/>
        <w:jc w:val="both"/>
        <w:rPr>
          <w:sz w:val="28"/>
          <w:szCs w:val="28"/>
        </w:rPr>
      </w:pPr>
      <w:r w:rsidRPr="00CA6F4C">
        <w:rPr>
          <w:sz w:val="28"/>
          <w:szCs w:val="28"/>
        </w:rPr>
        <w:t>удержание внутренних сбережений;</w:t>
      </w:r>
    </w:p>
    <w:p w:rsidR="00CA6F4C" w:rsidRPr="00CA6F4C" w:rsidRDefault="00CA6F4C" w:rsidP="000710CF">
      <w:pPr>
        <w:numPr>
          <w:ilvl w:val="0"/>
          <w:numId w:val="21"/>
        </w:numPr>
        <w:spacing w:line="360" w:lineRule="auto"/>
        <w:jc w:val="both"/>
        <w:rPr>
          <w:sz w:val="28"/>
          <w:szCs w:val="28"/>
        </w:rPr>
      </w:pPr>
      <w:r w:rsidRPr="00CA6F4C">
        <w:rPr>
          <w:sz w:val="28"/>
          <w:szCs w:val="28"/>
        </w:rPr>
        <w:t>сохранение внутренней базы налогообложения;</w:t>
      </w:r>
    </w:p>
    <w:p w:rsidR="00CA6F4C" w:rsidRPr="00CA6F4C" w:rsidRDefault="00CA6F4C" w:rsidP="000710CF">
      <w:pPr>
        <w:numPr>
          <w:ilvl w:val="0"/>
          <w:numId w:val="21"/>
        </w:numPr>
        <w:spacing w:line="360" w:lineRule="auto"/>
        <w:jc w:val="both"/>
        <w:rPr>
          <w:sz w:val="28"/>
          <w:szCs w:val="28"/>
        </w:rPr>
      </w:pPr>
      <w:r w:rsidRPr="00CA6F4C">
        <w:rPr>
          <w:sz w:val="28"/>
          <w:szCs w:val="28"/>
        </w:rPr>
        <w:t>сохранение денежной автономии ради достижения управлять плавающим валютным курсом;</w:t>
      </w:r>
    </w:p>
    <w:p w:rsidR="00CA6F4C" w:rsidRPr="00CA6F4C" w:rsidRDefault="00CA6F4C" w:rsidP="000710CF">
      <w:pPr>
        <w:numPr>
          <w:ilvl w:val="0"/>
          <w:numId w:val="21"/>
        </w:numPr>
        <w:spacing w:line="360" w:lineRule="auto"/>
        <w:jc w:val="both"/>
        <w:rPr>
          <w:sz w:val="28"/>
          <w:szCs w:val="28"/>
        </w:rPr>
      </w:pPr>
      <w:r w:rsidRPr="00CA6F4C">
        <w:rPr>
          <w:sz w:val="28"/>
          <w:szCs w:val="28"/>
        </w:rPr>
        <w:t>установление правильной последовательности шагов по достижению экономической либерализации;</w:t>
      </w:r>
    </w:p>
    <w:p w:rsidR="00CA6F4C" w:rsidRPr="00CA6F4C" w:rsidRDefault="00CA6F4C" w:rsidP="000710CF">
      <w:pPr>
        <w:numPr>
          <w:ilvl w:val="0"/>
          <w:numId w:val="21"/>
        </w:numPr>
        <w:spacing w:line="360" w:lineRule="auto"/>
        <w:jc w:val="both"/>
        <w:rPr>
          <w:sz w:val="28"/>
          <w:szCs w:val="28"/>
        </w:rPr>
      </w:pPr>
      <w:r w:rsidRPr="00CA6F4C">
        <w:rPr>
          <w:sz w:val="28"/>
          <w:szCs w:val="28"/>
        </w:rPr>
        <w:t>ограничение изменяемости краткосрочных потоков капитала и снижение колебания обменного курса и уменьшение частоты и силы спекулятивных актов.</w:t>
      </w:r>
    </w:p>
    <w:p w:rsidR="00CA6F4C" w:rsidRPr="00CA6F4C" w:rsidRDefault="00CA6F4C" w:rsidP="00CA6F4C">
      <w:pPr>
        <w:spacing w:line="360" w:lineRule="auto"/>
        <w:ind w:firstLine="709"/>
        <w:jc w:val="both"/>
        <w:rPr>
          <w:sz w:val="28"/>
          <w:szCs w:val="28"/>
        </w:rPr>
      </w:pPr>
      <w:r w:rsidRPr="00CA6F4C">
        <w:rPr>
          <w:sz w:val="28"/>
          <w:szCs w:val="28"/>
        </w:rPr>
        <w:t>Таким образом, если грамотно производить контроль за капиталом, то это может дать возможность правительству России сохранить свой денежный и экономический суверенитет и свободу действия для стремления к положительному росту, а также восстановить финансовые институты в России, поскольку это необходимо, так как рынки могут быть эффективны только в тех случаях, когда их деятельность обеспечивается соответствующими институтами. Россия может и должна найти способы пресечь «бегство» капитала и частично вернуть его в страну в целях возрождения национальной экономики. Непременным условием эффективного противодействия «бегству» капитала, его репатриации является усиление экономической и политической стабилизации.</w:t>
      </w:r>
    </w:p>
    <w:p w:rsidR="00CA6F4C" w:rsidRDefault="00CA6F4C" w:rsidP="00CA6F4C">
      <w:pPr>
        <w:spacing w:line="360" w:lineRule="auto"/>
        <w:ind w:firstLine="709"/>
        <w:jc w:val="both"/>
        <w:rPr>
          <w:sz w:val="28"/>
          <w:szCs w:val="28"/>
          <w:lang w:val="en-US"/>
        </w:rPr>
      </w:pPr>
    </w:p>
    <w:p w:rsidR="00CA6F4C" w:rsidRPr="00C37EE3" w:rsidRDefault="00CA6F4C" w:rsidP="00CA6F4C">
      <w:pPr>
        <w:spacing w:line="360" w:lineRule="auto"/>
        <w:ind w:firstLine="709"/>
        <w:jc w:val="center"/>
        <w:rPr>
          <w:b/>
          <w:sz w:val="28"/>
          <w:szCs w:val="28"/>
        </w:rPr>
      </w:pPr>
      <w:r w:rsidRPr="00CA6F4C">
        <w:rPr>
          <w:b/>
          <w:sz w:val="28"/>
          <w:szCs w:val="28"/>
        </w:rPr>
        <w:t>3.</w:t>
      </w:r>
      <w:r w:rsidR="00C37EE3">
        <w:rPr>
          <w:b/>
          <w:sz w:val="28"/>
          <w:szCs w:val="28"/>
        </w:rPr>
        <w:t>2.</w:t>
      </w:r>
      <w:r w:rsidRPr="00CA6F4C">
        <w:rPr>
          <w:b/>
          <w:sz w:val="28"/>
          <w:szCs w:val="28"/>
        </w:rPr>
        <w:t xml:space="preserve"> Перспективы развития валютной системы</w:t>
      </w:r>
    </w:p>
    <w:p w:rsidR="00CA6F4C" w:rsidRPr="00CA6F4C" w:rsidRDefault="00CA6F4C" w:rsidP="00CA6F4C">
      <w:pPr>
        <w:spacing w:line="360" w:lineRule="auto"/>
        <w:ind w:firstLine="709"/>
        <w:jc w:val="center"/>
        <w:rPr>
          <w:b/>
          <w:sz w:val="28"/>
          <w:szCs w:val="28"/>
        </w:rPr>
      </w:pPr>
      <w:r w:rsidRPr="00CA6F4C">
        <w:rPr>
          <w:b/>
          <w:sz w:val="28"/>
          <w:szCs w:val="28"/>
        </w:rPr>
        <w:t>Российской Федерации</w:t>
      </w:r>
    </w:p>
    <w:p w:rsidR="00CA6F4C" w:rsidRPr="00CA6F4C" w:rsidRDefault="00CA6F4C" w:rsidP="00CA6F4C">
      <w:pPr>
        <w:spacing w:line="360" w:lineRule="auto"/>
        <w:ind w:firstLine="709"/>
        <w:jc w:val="both"/>
        <w:rPr>
          <w:sz w:val="28"/>
          <w:szCs w:val="28"/>
        </w:rPr>
      </w:pPr>
    </w:p>
    <w:p w:rsidR="00CA6F4C" w:rsidRPr="00CA6F4C" w:rsidRDefault="00CA6F4C" w:rsidP="00CA6F4C">
      <w:pPr>
        <w:spacing w:line="360" w:lineRule="auto"/>
        <w:ind w:firstLine="709"/>
        <w:jc w:val="both"/>
        <w:rPr>
          <w:sz w:val="28"/>
          <w:szCs w:val="28"/>
        </w:rPr>
      </w:pPr>
      <w:r w:rsidRPr="00CA6F4C">
        <w:rPr>
          <w:sz w:val="28"/>
          <w:szCs w:val="28"/>
        </w:rPr>
        <w:t xml:space="preserve">Для сдерживания утечки капитала из экономики необходимо разработать стратегическую программу и тактику действий, сделать «бегство» капитала экономически невыгодным. Прежде всего, необходимо обеспечить социально-экономическую и политическую стабильность в России и защиту прав собственности. В России полезно использовать мировой опыт сочетания уголовно-правовых норм, направленных на сдерживание «бегства» капитала, с мерами административного и финансового контроля над валютными операциями, переводами и инвестициями за рубежом. Необходимо преодолеть трудности, связанные с тем, что каждое перемещение денежного капитала удаляет его от нелегального источника происхождения, а несколько операций на зарубежных финансовых рынках затрудняет выявление этого источника. К тому же за рубежом более 1 млн. компаний типа «почтовый ящик» (без активов и пассивов) отмывают «грязные» деньги. </w:t>
      </w:r>
    </w:p>
    <w:p w:rsidR="00CA6F4C" w:rsidRPr="00CA6F4C" w:rsidRDefault="00CA6F4C" w:rsidP="00CA6F4C">
      <w:pPr>
        <w:spacing w:line="360" w:lineRule="auto"/>
        <w:ind w:firstLine="709"/>
        <w:jc w:val="both"/>
        <w:rPr>
          <w:sz w:val="28"/>
          <w:szCs w:val="28"/>
        </w:rPr>
      </w:pPr>
      <w:r w:rsidRPr="00CA6F4C">
        <w:rPr>
          <w:sz w:val="28"/>
          <w:szCs w:val="28"/>
        </w:rPr>
        <w:t>Специалисты в области валютного регулирования предполагают, что для сдерживания «бегства» капитала и стимулирования его репатриации должен быть правовой режим гарантий для страхования коммерческих и политических рисков, непредвиденных действий государства. Программа противодействия утечке капитала и стимулирования хотя бы частичной его репатриации требует проведения специальных мер воздействия на этот процесс. В их числе: неуклонное соблюдение созданной единой цепочки российских субъектов экспортной сделки (экспортер - таможня - банк), унификация форм отчетности. Важное место в этой сфере принадлежит контролю за валютно-финансовыми условиями внешнеэкономических сделок в целях сужения питательной среды «бегства»  капитала.</w:t>
      </w:r>
    </w:p>
    <w:p w:rsidR="00CA6F4C" w:rsidRPr="00CA6F4C" w:rsidRDefault="00CA6F4C" w:rsidP="00CA6F4C">
      <w:pPr>
        <w:spacing w:line="360" w:lineRule="auto"/>
        <w:ind w:firstLine="709"/>
        <w:jc w:val="both"/>
        <w:rPr>
          <w:sz w:val="28"/>
          <w:szCs w:val="28"/>
        </w:rPr>
      </w:pPr>
      <w:r w:rsidRPr="00CA6F4C">
        <w:rPr>
          <w:sz w:val="28"/>
          <w:szCs w:val="28"/>
        </w:rPr>
        <w:t>Не менее важен контроль за авансовыми платежами по российскому экспорту, которые нередко используются как форма «бегства» капитала, если после перевода предварительной оплаты за рубеж импортер аннулирует фиктивный контракт как несостоявшийся.</w:t>
      </w:r>
    </w:p>
    <w:p w:rsidR="00CA6F4C" w:rsidRPr="00CA6F4C" w:rsidRDefault="00CA6F4C" w:rsidP="00CA6F4C">
      <w:pPr>
        <w:spacing w:line="360" w:lineRule="auto"/>
        <w:ind w:firstLine="709"/>
        <w:jc w:val="both"/>
        <w:rPr>
          <w:sz w:val="28"/>
          <w:szCs w:val="28"/>
        </w:rPr>
      </w:pPr>
      <w:r w:rsidRPr="00CA6F4C">
        <w:rPr>
          <w:sz w:val="28"/>
          <w:szCs w:val="28"/>
        </w:rPr>
        <w:t>Необходим контроль за бартерными контрактами, так как российский экспорт по товарообменным сделкам по стоимости в несколько раз (от двух до пяти-шести, по некоторым оценкам) превышает встречные поставки из-за рубежа, а договорные цены отклоняются от среднемировых. Разница «уплывает» за рубеж в пользу бизнесменов. Требуются меры для сдерживания «бегства» капитала в оффшорные зоны и зарегистрированные за границей совместные предприятия.</w:t>
      </w:r>
    </w:p>
    <w:p w:rsidR="00CA6F4C" w:rsidRPr="00CA6F4C" w:rsidRDefault="00CA6F4C" w:rsidP="00CA6F4C">
      <w:pPr>
        <w:spacing w:line="360" w:lineRule="auto"/>
        <w:ind w:firstLine="709"/>
        <w:jc w:val="both"/>
        <w:rPr>
          <w:sz w:val="28"/>
          <w:szCs w:val="28"/>
        </w:rPr>
      </w:pPr>
      <w:r w:rsidRPr="00CA6F4C">
        <w:rPr>
          <w:sz w:val="28"/>
          <w:szCs w:val="28"/>
        </w:rPr>
        <w:t xml:space="preserve">Учитывая важную роль банков и различных финансово-кредитных учреждений в механизме утечки капитала, целесообразно вменить им в обязанность сообщать о подозрительных денежных переводах за рубеж компетентным органам, в частности, созданному на базе МВД в мае </w:t>
      </w:r>
      <w:smartTag w:uri="urn:schemas-microsoft-com:office:smarttags" w:element="metricconverter">
        <w:smartTagPr>
          <w:attr w:name="ProductID" w:val="1999 г"/>
        </w:smartTagPr>
        <w:r w:rsidRPr="00CA6F4C">
          <w:rPr>
            <w:sz w:val="28"/>
            <w:szCs w:val="28"/>
          </w:rPr>
          <w:t>1999 г</w:t>
        </w:r>
      </w:smartTag>
      <w:r w:rsidRPr="00CA6F4C">
        <w:rPr>
          <w:sz w:val="28"/>
          <w:szCs w:val="28"/>
        </w:rPr>
        <w:t xml:space="preserve">. Межведомственному центру по противодействию отмыванию доходов. </w:t>
      </w:r>
    </w:p>
    <w:p w:rsidR="00CA6F4C" w:rsidRPr="00CA6F4C" w:rsidRDefault="00CA6F4C" w:rsidP="00CA6F4C">
      <w:pPr>
        <w:spacing w:line="360" w:lineRule="auto"/>
        <w:ind w:firstLine="709"/>
        <w:jc w:val="both"/>
        <w:rPr>
          <w:sz w:val="28"/>
          <w:szCs w:val="28"/>
        </w:rPr>
      </w:pPr>
      <w:r w:rsidRPr="00CA6F4C">
        <w:rPr>
          <w:sz w:val="28"/>
          <w:szCs w:val="28"/>
        </w:rPr>
        <w:t>В целях частичной репатриации «беглого» капитала с учетом мирового опыта целесообразно избирательно применять экономическую амнистию, не распространяя её на «грязные» деньги, связанные с уголовными преступлениями.</w:t>
      </w:r>
    </w:p>
    <w:p w:rsidR="00CA6F4C" w:rsidRPr="00CA6F4C" w:rsidRDefault="00CA6F4C" w:rsidP="00CA6F4C">
      <w:pPr>
        <w:spacing w:line="360" w:lineRule="auto"/>
        <w:ind w:firstLine="709"/>
        <w:jc w:val="both"/>
        <w:rPr>
          <w:sz w:val="28"/>
          <w:szCs w:val="28"/>
        </w:rPr>
      </w:pPr>
      <w:r w:rsidRPr="00CA6F4C">
        <w:rPr>
          <w:sz w:val="28"/>
          <w:szCs w:val="28"/>
        </w:rPr>
        <w:t>Необходимо также ускорить формирование в России более эффективной структуры управления экономикой в целях ограничения олигархического и коррумпированного аппарата и «теневого» перераспределения доходов в пользу бизнесменов, которые переводят их за рубеж. По оценкам экспертов, в России в среднем «теневой» капитал достиг 40% ВВП.</w:t>
      </w:r>
    </w:p>
    <w:p w:rsidR="00CA6F4C" w:rsidRPr="00CA6F4C" w:rsidRDefault="00CA6F4C" w:rsidP="00CA6F4C">
      <w:pPr>
        <w:spacing w:line="360" w:lineRule="auto"/>
        <w:ind w:firstLine="709"/>
        <w:jc w:val="both"/>
        <w:rPr>
          <w:sz w:val="28"/>
          <w:szCs w:val="28"/>
        </w:rPr>
      </w:pPr>
      <w:r w:rsidRPr="00CA6F4C">
        <w:rPr>
          <w:sz w:val="28"/>
          <w:szCs w:val="28"/>
        </w:rPr>
        <w:t>Международное сотрудничество непременное условие сдерживания утечки капитала из России. Подписание Россией Венской конвенции о борьбе с наркобизнесом, вступление в Интерпол – первые шаги в этом направлении. Необходимы межправительственные соглашения о сотрудничестве в области экспортного и валютного контроля.</w:t>
      </w:r>
    </w:p>
    <w:p w:rsidR="00CA6F4C" w:rsidRPr="00CA6F4C" w:rsidRDefault="00CA6F4C" w:rsidP="00CA6F4C">
      <w:pPr>
        <w:spacing w:line="360" w:lineRule="auto"/>
        <w:ind w:firstLine="709"/>
        <w:jc w:val="both"/>
        <w:rPr>
          <w:sz w:val="28"/>
          <w:szCs w:val="28"/>
        </w:rPr>
      </w:pPr>
      <w:r w:rsidRPr="00CA6F4C">
        <w:rPr>
          <w:sz w:val="28"/>
          <w:szCs w:val="28"/>
        </w:rPr>
        <w:t>Чтобы уменьшить возможность махинаций с переводом валюты за рубеж, целесообразно совершенствовать правила открытия счетов в банках за рубежом, сотрудничество с ними в целях выявления российских владельцев крупных банковских счетов и их возможной репатриации.</w:t>
      </w:r>
    </w:p>
    <w:p w:rsidR="00CA6F4C" w:rsidRPr="00CA6F4C" w:rsidRDefault="00CA6F4C" w:rsidP="00CA6F4C">
      <w:pPr>
        <w:spacing w:line="360" w:lineRule="auto"/>
        <w:ind w:firstLine="709"/>
        <w:jc w:val="both"/>
        <w:rPr>
          <w:sz w:val="28"/>
          <w:szCs w:val="28"/>
        </w:rPr>
      </w:pPr>
      <w:r w:rsidRPr="00CA6F4C">
        <w:rPr>
          <w:sz w:val="28"/>
          <w:szCs w:val="28"/>
        </w:rPr>
        <w:t>Как свидетельствует мировой опыт, для эффективного противодействия «бегству» капитала и стимулирования его репатриации необходимо создать четкую институциональную структуру управления этим процессом, возглавляемую ответственным координатором. Сферой деятельности такого межведомственного центра должно стать не только противодействие отмыванию незаконных доходов, что находится в компетенции Межведомственного центра на базе МВД, но и «бегству» капитала по легальным и нелегальным каналам и стимулирование его репатриации. В центре его внимания должны быть как нелегальные каналы – невозврат экспортной выручки, упущенная выгода по внешнеэкономическим сделкам, авансовые платежи по фиктивным внешнеторговым контрактам, контрабандный экспорт товаров; так и легальные каналы – увеличение зарубежных активов предприятий и банков, не</w:t>
      </w:r>
      <w:r w:rsidR="000710CF">
        <w:rPr>
          <w:sz w:val="28"/>
          <w:szCs w:val="28"/>
        </w:rPr>
        <w:t xml:space="preserve"> </w:t>
      </w:r>
      <w:r w:rsidRPr="00CA6F4C">
        <w:rPr>
          <w:sz w:val="28"/>
          <w:szCs w:val="28"/>
        </w:rPr>
        <w:t>декларируемый вывоз иностранной валюты, в частности с использованием пластиковых карточек, долларизация экономики и другое.</w:t>
      </w:r>
    </w:p>
    <w:p w:rsidR="00CA6F4C" w:rsidRPr="00CA6F4C" w:rsidRDefault="00CA6F4C" w:rsidP="00CA6F4C">
      <w:pPr>
        <w:spacing w:line="360" w:lineRule="auto"/>
        <w:ind w:firstLine="709"/>
        <w:jc w:val="both"/>
        <w:rPr>
          <w:sz w:val="28"/>
          <w:szCs w:val="28"/>
        </w:rPr>
      </w:pPr>
      <w:r w:rsidRPr="00CA6F4C">
        <w:rPr>
          <w:sz w:val="28"/>
          <w:szCs w:val="28"/>
        </w:rPr>
        <w:t>Рост доверия российского бизнеса и населения к рублю можно отнести к числу наиболее важных экономических достижений последних лет. Этому во многом способствовали повышение внутренней финансовой стабильности, укрепление курса российской валюты, снижение темпов инфляции, а также отмена валютных ограничений на операции с капиталом.</w:t>
      </w:r>
    </w:p>
    <w:p w:rsidR="00CA6F4C" w:rsidRPr="00CA6F4C" w:rsidRDefault="00CA6F4C" w:rsidP="00CA6F4C">
      <w:pPr>
        <w:spacing w:line="360" w:lineRule="auto"/>
        <w:ind w:firstLine="709"/>
        <w:jc w:val="both"/>
        <w:rPr>
          <w:sz w:val="28"/>
          <w:szCs w:val="28"/>
        </w:rPr>
      </w:pPr>
      <w:r w:rsidRPr="00CA6F4C">
        <w:rPr>
          <w:sz w:val="28"/>
          <w:szCs w:val="28"/>
        </w:rPr>
        <w:t xml:space="preserve"> Рост доверия к национальной валюте положительно сказывается на денежном обращении, способствуя дедолларизации экономики. Предприятия и население предъявляют все больший спрос на рубли, предпочитая их не только в качестве платежного средства, но и средства накопления. Более того, рубль начинает постепенно вытеснять иностранную валюту из теневого оборота. Однако положение российской валюты можно оценивать по-разному. Что касается сферы обращения, то пока российская валюта является лишь национальной валютой  и обеспечивает лишь денежное обращение в России и в меньшей степени в рамках СНГ. Если оценивать ее место на мировом валютном рынке, то доля российского сегмента также пока невелика.</w:t>
      </w:r>
    </w:p>
    <w:p w:rsidR="00CA6F4C" w:rsidRPr="00CA6F4C" w:rsidRDefault="00CA6F4C" w:rsidP="00CA6F4C">
      <w:pPr>
        <w:spacing w:line="360" w:lineRule="auto"/>
        <w:ind w:firstLine="709"/>
        <w:jc w:val="both"/>
        <w:rPr>
          <w:sz w:val="28"/>
          <w:szCs w:val="28"/>
        </w:rPr>
      </w:pPr>
      <w:r w:rsidRPr="00CA6F4C">
        <w:rPr>
          <w:sz w:val="28"/>
          <w:szCs w:val="28"/>
        </w:rPr>
        <w:t xml:space="preserve">Вместе с тем, рубль постепенно укрепляет свои позиции, прежде всего, растет его доля на глобальном валютном рынке. Рост валютных операций с участием рубля наблюдается во многом благодаря высоким ценам на нефть и другие энергоносители, обеспечивающие приток дополнительной валютной выручки в страну. Однако значительный вклад в этот процесс, безусловно, вносят либерализация движения капитала и тенденция укрепления рубля.  </w:t>
      </w:r>
    </w:p>
    <w:p w:rsidR="00CA6F4C" w:rsidRPr="00CA6F4C" w:rsidRDefault="00CA6F4C" w:rsidP="00CA6F4C">
      <w:pPr>
        <w:spacing w:line="360" w:lineRule="auto"/>
        <w:ind w:firstLine="709"/>
        <w:jc w:val="both"/>
        <w:rPr>
          <w:sz w:val="28"/>
          <w:szCs w:val="28"/>
        </w:rPr>
      </w:pPr>
      <w:r w:rsidRPr="00CA6F4C">
        <w:rPr>
          <w:sz w:val="28"/>
          <w:szCs w:val="28"/>
        </w:rPr>
        <w:t>Учитывая, что в ближайшие годы тенденция укрепления курса рубля сохраниться, государство должно взять на себя заботу о создании механизмов, способствующих скорейшему расширению спроса на продукцию отраслей обрабатывающей и авиационной промышленностей, автомобилестроения и энергетического машиностроения, в том числе путем организации и развития на условиях государственно-частного партнерства системы гарантийных фондов, лизинга, кредитования и страхования экспорта машинно-технической продукции. Не стоит забывать и про возможности государственного заказа, а также налогового стимулирования. Многие из этих механизмов вообще не требуют увеличения бюджетных расходов. Те же средства, которые государству предстоит потратить, являются по сути инвестиционными и не приведут к усилению инфляционного давления на экономику.</w:t>
      </w:r>
    </w:p>
    <w:p w:rsidR="00CA6F4C" w:rsidRPr="00CA6F4C" w:rsidRDefault="00CA6F4C" w:rsidP="00CA6F4C">
      <w:pPr>
        <w:spacing w:line="360" w:lineRule="auto"/>
        <w:ind w:firstLine="709"/>
        <w:jc w:val="both"/>
        <w:rPr>
          <w:sz w:val="28"/>
          <w:szCs w:val="28"/>
        </w:rPr>
      </w:pPr>
      <w:r w:rsidRPr="00CA6F4C">
        <w:rPr>
          <w:sz w:val="28"/>
          <w:szCs w:val="28"/>
        </w:rPr>
        <w:t>Государственная поддержка стратегических отраслей и секторов экономики, в том числе национальной банковской системы, имеет важное значение и для самого рубля. Спрос на российскую валюту будет расти только по мере повышения конкурентоспособности отечественной экономики, увеличение товарного наполнения рубля и объемов экспорта из России машинно-технической и другой готовой продукции, которая будет пользоваться стабильным спросом за рубежом. В этом случае повышение доверия к рублю не будет носить исключительно конъюнктурный характер, а спрос на российскую валюту станет устойчив как внутри страны, так и далеко за ее пределами.</w:t>
      </w:r>
    </w:p>
    <w:p w:rsidR="00CA6F4C" w:rsidRPr="00CA6F4C" w:rsidRDefault="00CA6F4C" w:rsidP="00CA6F4C">
      <w:pPr>
        <w:spacing w:line="360" w:lineRule="auto"/>
        <w:ind w:firstLine="709"/>
        <w:jc w:val="both"/>
        <w:rPr>
          <w:sz w:val="28"/>
          <w:szCs w:val="28"/>
        </w:rPr>
      </w:pPr>
      <w:r w:rsidRPr="00CA6F4C">
        <w:rPr>
          <w:sz w:val="28"/>
          <w:szCs w:val="28"/>
        </w:rPr>
        <w:t xml:space="preserve">Что касается международного признания рубля, то его часто ассоциируют с достижением полной конвертируемости. Однако эти понятия не являются эквивалентными. Полная конвертируемость рубля фактически уже достигнута со снятием валютных ограничений на капитальные операции. Международное же признание близко к понятию международной резервной валюты, когда национальная валюта используется во всем мире, подобно доллару и евро. Однако достижение этого статуса для рубля – </w:t>
      </w:r>
      <w:r w:rsidR="00A16A13">
        <w:rPr>
          <w:sz w:val="28"/>
          <w:szCs w:val="28"/>
        </w:rPr>
        <w:t>задача на многие годы вперед. Ее</w:t>
      </w:r>
      <w:r w:rsidRPr="00CA6F4C">
        <w:rPr>
          <w:sz w:val="28"/>
          <w:szCs w:val="28"/>
        </w:rPr>
        <w:t xml:space="preserve"> решение зависит от фундаментальных факторов, которые могут изменяться лишь постепенно, а именно: значимости и размера экономики, роли России в мировой торговле и финансовых рынках. Пока же доля России в мировом ВВП, экспорте и капитализации фондового рынка укладывается в 2-3 %, говорить о реальном признании рубля в качестве международной валюты рано.</w:t>
      </w:r>
    </w:p>
    <w:p w:rsidR="00CA6F4C" w:rsidRPr="00CA6F4C" w:rsidRDefault="00CA6F4C" w:rsidP="00CA6F4C">
      <w:pPr>
        <w:spacing w:line="360" w:lineRule="auto"/>
        <w:ind w:firstLine="709"/>
        <w:jc w:val="both"/>
        <w:rPr>
          <w:sz w:val="28"/>
          <w:szCs w:val="28"/>
        </w:rPr>
      </w:pPr>
      <w:r w:rsidRPr="00CA6F4C">
        <w:rPr>
          <w:sz w:val="28"/>
          <w:szCs w:val="28"/>
        </w:rPr>
        <w:t>Для вовлечения рубля в международные расчеты необходимо снять ограничения на использование рублевых счетов, открытых за границей. Важным шагом на пути создания подобной системы расчетов в России может стать специальная фондовая площадка для осуществления валютных операций с участием банков-нерезидентов, которые смогут приобретать российскую валюту для своих клиентов. Для контроля над оборотом нашей валюты за рубежом целесообразно установить определенные требования к банкам-нерезидентам, допускаемым к участию в фондовых торгах</w:t>
      </w:r>
      <w:r w:rsidR="00E9607F">
        <w:rPr>
          <w:sz w:val="28"/>
          <w:szCs w:val="28"/>
        </w:rPr>
        <w:t xml:space="preserve"> </w:t>
      </w:r>
      <w:r w:rsidRPr="00CA6F4C">
        <w:rPr>
          <w:sz w:val="28"/>
          <w:szCs w:val="28"/>
        </w:rPr>
        <w:t xml:space="preserve">(например, уровень кредитного рейтинга и страна происхождения), а также к открываемым на них лимитам. </w:t>
      </w:r>
    </w:p>
    <w:p w:rsidR="00CA6F4C" w:rsidRDefault="00CA6F4C" w:rsidP="00CA6F4C">
      <w:pPr>
        <w:spacing w:line="360" w:lineRule="auto"/>
        <w:ind w:firstLine="709"/>
        <w:jc w:val="both"/>
        <w:rPr>
          <w:sz w:val="28"/>
          <w:szCs w:val="28"/>
        </w:rPr>
      </w:pPr>
      <w:r w:rsidRPr="00CA6F4C">
        <w:rPr>
          <w:sz w:val="28"/>
          <w:szCs w:val="28"/>
        </w:rPr>
        <w:t xml:space="preserve">Вовлечение рубля в международные расчеты будет способствовать повышению его статуса и постепенному превращению в региональную валюту для стран СНГ. При этом степень доверия к рублю будет зависеть не только от его устойчивости, но и от характера развития российской экономики.  </w:t>
      </w:r>
    </w:p>
    <w:p w:rsidR="00FC3AE7" w:rsidRPr="001D0851" w:rsidRDefault="00FC3AE7" w:rsidP="00FC3AE7">
      <w:pPr>
        <w:spacing w:line="360" w:lineRule="auto"/>
        <w:ind w:firstLine="709"/>
        <w:jc w:val="both"/>
        <w:rPr>
          <w:sz w:val="28"/>
          <w:szCs w:val="28"/>
        </w:rPr>
      </w:pPr>
      <w:r>
        <w:rPr>
          <w:sz w:val="28"/>
          <w:szCs w:val="28"/>
        </w:rPr>
        <w:t>У</w:t>
      </w:r>
      <w:r w:rsidRPr="001D0851">
        <w:rPr>
          <w:sz w:val="28"/>
          <w:szCs w:val="28"/>
        </w:rPr>
        <w:t>же в этом году на российской и китайской валютных биржах начнутся торги пары рубль-юань</w:t>
      </w:r>
      <w:r>
        <w:rPr>
          <w:sz w:val="28"/>
          <w:szCs w:val="28"/>
        </w:rPr>
        <w:t xml:space="preserve">, </w:t>
      </w:r>
      <w:r w:rsidRPr="001D0851">
        <w:rPr>
          <w:sz w:val="28"/>
          <w:szCs w:val="28"/>
        </w:rPr>
        <w:t>интерес к этому есть уже у 30 банков, но объем торгов пока будет небольшим.</w:t>
      </w:r>
    </w:p>
    <w:p w:rsidR="00FC3AE7" w:rsidRPr="001D0851" w:rsidRDefault="00FC3AE7" w:rsidP="00FC3AE7">
      <w:pPr>
        <w:spacing w:line="360" w:lineRule="auto"/>
        <w:ind w:firstLine="709"/>
        <w:jc w:val="both"/>
        <w:rPr>
          <w:sz w:val="28"/>
          <w:szCs w:val="28"/>
        </w:rPr>
      </w:pPr>
      <w:r w:rsidRPr="001D0851">
        <w:rPr>
          <w:sz w:val="28"/>
          <w:szCs w:val="28"/>
        </w:rPr>
        <w:t>Ожидается, что торги пары рубль-юань поможет снизить долю доллара во внешнеторговом обороте обеих стран. Растущий авторитет юаня подтверждает и интерес иностранных компаний к выпуску облигаций, номинированных в этой валюте. Не исключено, что для привлечения инвесторов их могут использовать российские крупные компании.</w:t>
      </w:r>
    </w:p>
    <w:p w:rsidR="00FC3AE7" w:rsidRDefault="00FC3AE7" w:rsidP="00FC3AE7">
      <w:pPr>
        <w:spacing w:line="360" w:lineRule="auto"/>
        <w:ind w:firstLine="720"/>
        <w:jc w:val="both"/>
        <w:rPr>
          <w:sz w:val="28"/>
          <w:szCs w:val="28"/>
        </w:rPr>
      </w:pPr>
      <w:r>
        <w:rPr>
          <w:sz w:val="28"/>
          <w:szCs w:val="28"/>
        </w:rPr>
        <w:t>П</w:t>
      </w:r>
      <w:r w:rsidR="00E9607F">
        <w:rPr>
          <w:sz w:val="28"/>
          <w:szCs w:val="28"/>
        </w:rPr>
        <w:t>ервым шагом к «сотрудничеству»</w:t>
      </w:r>
      <w:r w:rsidRPr="001D0851">
        <w:rPr>
          <w:sz w:val="28"/>
          <w:szCs w:val="28"/>
        </w:rPr>
        <w:t xml:space="preserve"> российской и китайской валют стало разрешение Банка России открывать счета в Китае в юанях всем рос</w:t>
      </w:r>
      <w:r>
        <w:rPr>
          <w:sz w:val="28"/>
          <w:szCs w:val="28"/>
        </w:rPr>
        <w:t xml:space="preserve">сийским банкам, а Банка Китая – </w:t>
      </w:r>
      <w:r w:rsidRPr="001D0851">
        <w:rPr>
          <w:sz w:val="28"/>
          <w:szCs w:val="28"/>
        </w:rPr>
        <w:t>проводить приграничной провинции операции с безналичными рублями по прямому курсу.</w:t>
      </w:r>
      <w:r>
        <w:rPr>
          <w:sz w:val="28"/>
          <w:szCs w:val="28"/>
        </w:rPr>
        <w:t xml:space="preserve"> </w:t>
      </w:r>
      <w:r w:rsidRPr="001D0851">
        <w:rPr>
          <w:sz w:val="28"/>
          <w:szCs w:val="28"/>
        </w:rPr>
        <w:t xml:space="preserve">Банки и их клиенты смогут значительно экономить на прямой </w:t>
      </w:r>
      <w:r>
        <w:rPr>
          <w:sz w:val="28"/>
          <w:szCs w:val="28"/>
        </w:rPr>
        <w:t>конвертации валют, минуя доллар</w:t>
      </w:r>
      <w:r w:rsidR="00E9607F">
        <w:rPr>
          <w:sz w:val="28"/>
          <w:szCs w:val="28"/>
        </w:rPr>
        <w:t xml:space="preserve"> </w:t>
      </w:r>
      <w:r w:rsidR="009E0DB0">
        <w:rPr>
          <w:sz w:val="28"/>
          <w:szCs w:val="28"/>
        </w:rPr>
        <w:t>[</w:t>
      </w:r>
      <w:r w:rsidR="00A72129">
        <w:rPr>
          <w:sz w:val="28"/>
          <w:szCs w:val="28"/>
        </w:rPr>
        <w:t>6</w:t>
      </w:r>
      <w:r w:rsidR="00E9607F" w:rsidRPr="00E9607F">
        <w:rPr>
          <w:sz w:val="28"/>
          <w:szCs w:val="28"/>
        </w:rPr>
        <w:t>]</w:t>
      </w:r>
      <w:r>
        <w:rPr>
          <w:sz w:val="28"/>
          <w:szCs w:val="28"/>
        </w:rPr>
        <w:t>.</w:t>
      </w:r>
    </w:p>
    <w:p w:rsidR="00E9607F" w:rsidRPr="00D35BDA" w:rsidRDefault="00E9607F" w:rsidP="00E9607F">
      <w:pPr>
        <w:spacing w:line="360" w:lineRule="auto"/>
        <w:ind w:firstLine="709"/>
        <w:jc w:val="both"/>
        <w:rPr>
          <w:sz w:val="28"/>
          <w:szCs w:val="28"/>
        </w:rPr>
      </w:pPr>
      <w:r w:rsidRPr="00D35BDA">
        <w:rPr>
          <w:sz w:val="28"/>
          <w:szCs w:val="28"/>
        </w:rPr>
        <w:t>Поскольку экономическая ситуация в России по-прежнему остаётся нестабильная, то предложения руководителей России и Китая торговать между собой за рубли и юани, создание Таможенного Союза (Россия, Белоруссия, Казахстан) являются шагами в правильном направлении к преодолению системного кризиса в странах бывшего СССР и в мире. Но нужно идти дальше и руководству РФ пора начинать торговать энергоресурсами за рубли не только с Китаем и странами Таможенного Союза, но и со странами группы БРИК</w:t>
      </w:r>
      <w:r>
        <w:rPr>
          <w:sz w:val="28"/>
          <w:szCs w:val="28"/>
        </w:rPr>
        <w:t xml:space="preserve"> (Бразилия, Россия, Индия и Китай)</w:t>
      </w:r>
      <w:r w:rsidRPr="00D35BDA">
        <w:rPr>
          <w:sz w:val="28"/>
          <w:szCs w:val="28"/>
        </w:rPr>
        <w:t xml:space="preserve">, а дальше и со всем остальным миром. В КОБ с 1992 года научно обоснована необходимость торговать ресурсами России (нефтью, газом, электроэнергией, металлами и т.п.) за рубли и избрать в качестве инварианта прейскуранта не долларовый </w:t>
      </w:r>
      <w:r>
        <w:rPr>
          <w:sz w:val="28"/>
          <w:szCs w:val="28"/>
        </w:rPr>
        <w:t>стандарт (который ни чем не обес</w:t>
      </w:r>
      <w:r w:rsidRPr="00D35BDA">
        <w:rPr>
          <w:sz w:val="28"/>
          <w:szCs w:val="28"/>
        </w:rPr>
        <w:t>печен), и не золотой стандарт (который себя изжил, поскольку запасы золота ограничены, а долларовая масса после 1972 года (отмены золотого стандарта в качестве инварианта прейскуранта) многокра</w:t>
      </w:r>
      <w:r>
        <w:rPr>
          <w:sz w:val="28"/>
          <w:szCs w:val="28"/>
        </w:rPr>
        <w:t>тно выросла и не может быть обес</w:t>
      </w:r>
      <w:r w:rsidRPr="00D35BDA">
        <w:rPr>
          <w:sz w:val="28"/>
          <w:szCs w:val="28"/>
        </w:rPr>
        <w:t>печена всем имеющимся золотом на планете), а энергорубль. Энергоруб</w:t>
      </w:r>
      <w:r>
        <w:rPr>
          <w:sz w:val="28"/>
          <w:szCs w:val="28"/>
        </w:rPr>
        <w:t>ль – энергетический стандарт, обес</w:t>
      </w:r>
      <w:r w:rsidRPr="00D35BDA">
        <w:rPr>
          <w:sz w:val="28"/>
          <w:szCs w:val="28"/>
        </w:rPr>
        <w:t>печенный 1 киловатт-часом электроэнергии и эквивалентным ему количеством нефти или газа. Об этом сказано в КОБ, об этом сказано в экономическом блоке Программы КПЕ</w:t>
      </w:r>
      <w:r w:rsidR="009E0DB0">
        <w:rPr>
          <w:sz w:val="28"/>
          <w:szCs w:val="28"/>
        </w:rPr>
        <w:t xml:space="preserve"> [</w:t>
      </w:r>
      <w:r w:rsidR="00A72129">
        <w:rPr>
          <w:sz w:val="28"/>
          <w:szCs w:val="28"/>
        </w:rPr>
        <w:t>5</w:t>
      </w:r>
      <w:r w:rsidRPr="00E9607F">
        <w:rPr>
          <w:sz w:val="28"/>
          <w:szCs w:val="28"/>
        </w:rPr>
        <w:t>]</w:t>
      </w:r>
      <w:r>
        <w:rPr>
          <w:sz w:val="28"/>
          <w:szCs w:val="28"/>
        </w:rPr>
        <w:t>.</w:t>
      </w:r>
    </w:p>
    <w:p w:rsidR="00E9607F" w:rsidRPr="00D35BDA" w:rsidRDefault="00E9607F" w:rsidP="00E9607F">
      <w:pPr>
        <w:spacing w:line="360" w:lineRule="auto"/>
        <w:ind w:firstLine="709"/>
        <w:jc w:val="both"/>
        <w:rPr>
          <w:sz w:val="28"/>
          <w:szCs w:val="28"/>
        </w:rPr>
      </w:pPr>
    </w:p>
    <w:p w:rsidR="00E9607F" w:rsidRDefault="00E9607F"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A72129" w:rsidRDefault="00A72129" w:rsidP="00E9607F">
      <w:pPr>
        <w:spacing w:line="360" w:lineRule="auto"/>
        <w:ind w:firstLine="709"/>
        <w:jc w:val="both"/>
        <w:rPr>
          <w:sz w:val="28"/>
          <w:szCs w:val="28"/>
        </w:rPr>
      </w:pPr>
    </w:p>
    <w:p w:rsidR="00CA6F4C" w:rsidRDefault="00CA6F4C" w:rsidP="00CA6F4C">
      <w:pPr>
        <w:spacing w:line="360" w:lineRule="auto"/>
        <w:ind w:firstLine="709"/>
        <w:jc w:val="both"/>
        <w:rPr>
          <w:b/>
          <w:sz w:val="28"/>
          <w:szCs w:val="28"/>
        </w:rPr>
      </w:pPr>
      <w:r w:rsidRPr="00CA6F4C">
        <w:rPr>
          <w:b/>
          <w:sz w:val="28"/>
          <w:szCs w:val="28"/>
        </w:rPr>
        <w:t>Заключение</w:t>
      </w:r>
    </w:p>
    <w:p w:rsidR="00CA6F4C" w:rsidRPr="00CA6F4C" w:rsidRDefault="00CA6F4C" w:rsidP="00CA6F4C">
      <w:pPr>
        <w:spacing w:line="360" w:lineRule="auto"/>
        <w:ind w:firstLine="709"/>
        <w:jc w:val="both"/>
        <w:rPr>
          <w:b/>
          <w:sz w:val="28"/>
          <w:szCs w:val="28"/>
        </w:rPr>
      </w:pPr>
    </w:p>
    <w:p w:rsidR="00CA6F4C" w:rsidRPr="00CA6F4C" w:rsidRDefault="00CA6F4C" w:rsidP="00CA6F4C">
      <w:pPr>
        <w:spacing w:line="360" w:lineRule="auto"/>
        <w:ind w:firstLine="709"/>
        <w:jc w:val="both"/>
        <w:rPr>
          <w:sz w:val="28"/>
          <w:szCs w:val="28"/>
        </w:rPr>
      </w:pPr>
      <w:r w:rsidRPr="00CA6F4C">
        <w:rPr>
          <w:sz w:val="28"/>
          <w:szCs w:val="28"/>
        </w:rPr>
        <w:t>Таким образом, можно сказать, что валютная система – это совокупность экономических соглашений, связанных с функционированием валюты и форм их организации. Национальная валютная система – часть денежной системы страны, в рамках которой формируются и используются валютные ресурсы, осуществляется международный платежный оборот. В её состав входят: национальная валютная единица, режим валютного курса, условия обратимости валюты, система валютного рынка и рынка золота, порядок международных расчетов  в стране, состав и система управления золотовалютными резервами страны, статус национальных учреждений, регулирующих валютные отношения страны. Одним из важнейших элементов валютной системы является валютный курс, который формируется под действием большого числа макро- и микроэкономических факторов внутренней и внешней сфер экономики.</w:t>
      </w:r>
    </w:p>
    <w:p w:rsidR="00CA6F4C" w:rsidRPr="00CA6F4C" w:rsidRDefault="00CA6F4C" w:rsidP="00CA6F4C">
      <w:pPr>
        <w:spacing w:line="360" w:lineRule="auto"/>
        <w:ind w:firstLine="709"/>
        <w:jc w:val="both"/>
        <w:rPr>
          <w:sz w:val="28"/>
          <w:szCs w:val="28"/>
        </w:rPr>
      </w:pPr>
      <w:r w:rsidRPr="00CA6F4C">
        <w:rPr>
          <w:sz w:val="28"/>
          <w:szCs w:val="28"/>
        </w:rPr>
        <w:t xml:space="preserve">Валютное регулирование в широком смысле – это регламентация государством основных принципов организации национальной валютной системы и механизмов её функционирования. Сущность валютного регулирования заключается в создании такой системы воздействия на конвертируемость национальной валюты, валютного курса, внутреннего валютного рынка и платежного баланса, которая отвечала бы стратегическим задачам развития национальной экономики и отражала  потребности текущего момента. </w:t>
      </w:r>
    </w:p>
    <w:p w:rsidR="00CA6F4C" w:rsidRPr="00CA6F4C" w:rsidRDefault="00CA6F4C" w:rsidP="00CA6F4C">
      <w:pPr>
        <w:spacing w:line="360" w:lineRule="auto"/>
        <w:ind w:firstLine="709"/>
        <w:jc w:val="both"/>
        <w:rPr>
          <w:sz w:val="28"/>
          <w:szCs w:val="28"/>
        </w:rPr>
      </w:pPr>
      <w:r w:rsidRPr="00CA6F4C">
        <w:rPr>
          <w:sz w:val="28"/>
          <w:szCs w:val="28"/>
        </w:rPr>
        <w:t>Валютное регулирование осуществляется посредством валютного контроля. Валютный контроль – система мер по обеспечению, исполнению законов, норм и правил проведения валютных операций, установленных государством. Для осуществления валютного контроля внешнеэкономической деятельности создается специальный механизм, который включает специальные инструменты осуществления контроля, формы, методы и инструменты его проведения.</w:t>
      </w:r>
    </w:p>
    <w:p w:rsidR="00CA6F4C" w:rsidRPr="00CA6F4C" w:rsidRDefault="00CA6F4C" w:rsidP="00CA6F4C">
      <w:pPr>
        <w:spacing w:line="360" w:lineRule="auto"/>
        <w:ind w:firstLine="709"/>
        <w:jc w:val="both"/>
        <w:rPr>
          <w:sz w:val="28"/>
          <w:szCs w:val="28"/>
        </w:rPr>
      </w:pPr>
      <w:r w:rsidRPr="00CA6F4C">
        <w:rPr>
          <w:sz w:val="28"/>
          <w:szCs w:val="28"/>
        </w:rPr>
        <w:t>В настоящее время главная задача валютного регулирования и валютного контроля состоит в том, чтобы ограничить масштабы утечки капитала из страны при одновременном поддержании предложения валюты на внутреннем валютном рынке. Проблема оттока капитала из страны является сейчас во многом определяющей для дальнейшего развития нашей экономики. Имея ряд общих черт с зарубежными аналогами, российский феномен бегства капитала отличается большим своеобразием</w:t>
      </w:r>
      <w:r w:rsidR="003360E2">
        <w:rPr>
          <w:sz w:val="28"/>
          <w:szCs w:val="28"/>
        </w:rPr>
        <w:t>,</w:t>
      </w:r>
      <w:r w:rsidRPr="00CA6F4C">
        <w:rPr>
          <w:sz w:val="28"/>
          <w:szCs w:val="28"/>
        </w:rPr>
        <w:t xml:space="preserve"> как по мотивам оттока, так и по каналам вывоза ресурсов и макроэкономическим последствиям. При дефиците валютных средств, необходимых для обслуживания внешних обязательств и оплаты инвестиционного импорта, утечка капитала из страны может стать основным фактором ухудшения состояния платежного баланса, поскольку «бегство» капитала имеет ряд отрицательных последствий для экономики страны: сокращается предложение валюты и уменьшается в целом денежная масса; сокращаются валютные резервы: сокращаются инвестиционные ресурсы и создается искусственный спрос на зарубежные кредиты; уменьшается налогооблагаемая база; не инвестируется прибыль, полученная от «сбежавшего» за границу капитала; снижается устойчивость финансового рынка.</w:t>
      </w:r>
    </w:p>
    <w:p w:rsidR="00CA6F4C" w:rsidRPr="00CA6F4C" w:rsidRDefault="00CA6F4C" w:rsidP="00CA6F4C">
      <w:pPr>
        <w:spacing w:line="360" w:lineRule="auto"/>
        <w:ind w:firstLine="709"/>
        <w:jc w:val="both"/>
        <w:rPr>
          <w:sz w:val="28"/>
          <w:szCs w:val="28"/>
        </w:rPr>
      </w:pPr>
      <w:r w:rsidRPr="00CA6F4C">
        <w:rPr>
          <w:sz w:val="28"/>
          <w:szCs w:val="28"/>
        </w:rPr>
        <w:t xml:space="preserve">Вовлечение рубля в международные расчеты будет способствовать повышению его статуса и постепенному превращению в региональную валюту для стран СНГ. При этом степень доверия к рублю будет зависеть не только от его устойчивости, но и от характера развития российской экономики.  </w:t>
      </w:r>
    </w:p>
    <w:p w:rsidR="00CA6F4C" w:rsidRPr="00CA6F4C" w:rsidRDefault="00CA6F4C" w:rsidP="00CA6F4C">
      <w:pPr>
        <w:spacing w:line="360" w:lineRule="auto"/>
        <w:ind w:firstLine="709"/>
        <w:jc w:val="both"/>
        <w:rPr>
          <w:sz w:val="28"/>
          <w:szCs w:val="28"/>
        </w:rPr>
      </w:pPr>
      <w:r w:rsidRPr="00CA6F4C">
        <w:rPr>
          <w:sz w:val="28"/>
          <w:szCs w:val="28"/>
        </w:rPr>
        <w:t>Подводя итог изучению валютной системы вообще и валютной системы России в частности, следует отметить, что либерализация рынка, в том числе валютного, должна проводиться в условиях достигнутой макроэкономической стабильности, крепкого валютно-финансового положения страны, здоровой и эффективно функционирующей банковской системы. В этом случае проводимые реформы достигают своих целей, становятся стимулом для развития внешнеэкономической деятельности и интеграции национальной экономики в систему мирового хозяйства. Нынешняя же ситуация на валютном рынке далека от требуемой для дальнейшего продолжения процесса либерализации, когда нет экономической стабильности, эффективного контроля со стороны Центрального Банка за деятельностью коммерческих банков на валютном рынке. При доминировании интересов спекулятивного характера, либерализация ведет лишь к нарастанию спекулятивных операций и нестабильности валютного курса.</w:t>
      </w:r>
    </w:p>
    <w:p w:rsidR="00A72129" w:rsidRPr="00A72129" w:rsidRDefault="00A72129" w:rsidP="00A72129">
      <w:pPr>
        <w:spacing w:line="360" w:lineRule="auto"/>
        <w:ind w:firstLine="709"/>
        <w:jc w:val="both"/>
        <w:rPr>
          <w:sz w:val="28"/>
          <w:szCs w:val="28"/>
        </w:rPr>
      </w:pPr>
      <w:r w:rsidRPr="00A72129">
        <w:rPr>
          <w:sz w:val="28"/>
          <w:szCs w:val="28"/>
        </w:rPr>
        <w:t>Россия единственная страна в мире, которая имеет самые большие запасы природных ресурсов (газ, нефть, лес, металлы и т.д.) благодаря этому наиболее твёрдой валютой сегодня является российский рубль. Но чтобы рубль стал востребован в мире, необходимо в первую очередь провести его национализацию, то есть передать право печатать деньги от ЦБ РФ правительству России. Отвязать рубль от «пустышки»</w:t>
      </w:r>
      <w:r>
        <w:rPr>
          <w:sz w:val="28"/>
          <w:szCs w:val="28"/>
        </w:rPr>
        <w:t xml:space="preserve"> – </w:t>
      </w:r>
      <w:r w:rsidRPr="00A72129">
        <w:rPr>
          <w:sz w:val="28"/>
          <w:szCs w:val="28"/>
        </w:rPr>
        <w:t>доллара ФРС США и прикрепить к киловатт-часу электроэнергии или его эквиваленту. И только после этого начать продавать ресурсы России ТОЛЬКО за рубли. Так появится реальная возможность сделать Россию могучей и процветающей страной, прекратить «валютные войны» и успешно провести «модернизацию» российской экономики.</w:t>
      </w:r>
    </w:p>
    <w:p w:rsidR="00D35BDA" w:rsidRPr="00D35BDA" w:rsidRDefault="00D35BDA" w:rsidP="00D35BDA">
      <w:pPr>
        <w:spacing w:line="360" w:lineRule="auto"/>
        <w:ind w:firstLine="709"/>
        <w:jc w:val="both"/>
        <w:rPr>
          <w:sz w:val="28"/>
          <w:szCs w:val="28"/>
        </w:rPr>
      </w:pPr>
    </w:p>
    <w:p w:rsidR="00D35BDA" w:rsidRDefault="00D35BDA" w:rsidP="00CA6F4C">
      <w:pPr>
        <w:spacing w:line="360" w:lineRule="auto"/>
        <w:ind w:firstLine="709"/>
        <w:jc w:val="both"/>
        <w:rPr>
          <w:sz w:val="28"/>
          <w:szCs w:val="28"/>
        </w:rPr>
      </w:pPr>
    </w:p>
    <w:p w:rsidR="003F25F1" w:rsidRPr="007F0A2D" w:rsidRDefault="003F25F1" w:rsidP="003F25F1">
      <w:pPr>
        <w:spacing w:line="360" w:lineRule="auto"/>
        <w:ind w:firstLine="709"/>
        <w:jc w:val="both"/>
        <w:rPr>
          <w:b/>
          <w:caps/>
          <w:sz w:val="32"/>
          <w:szCs w:val="32"/>
        </w:rPr>
      </w:pPr>
    </w:p>
    <w:p w:rsidR="00CA6F4C" w:rsidRP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CA6F4C" w:rsidRDefault="00A72129" w:rsidP="00D55D92">
      <w:pPr>
        <w:spacing w:line="360" w:lineRule="auto"/>
        <w:ind w:firstLine="709"/>
        <w:jc w:val="both"/>
        <w:rPr>
          <w:b/>
          <w:sz w:val="28"/>
          <w:szCs w:val="28"/>
        </w:rPr>
      </w:pPr>
      <w:r>
        <w:rPr>
          <w:b/>
          <w:sz w:val="28"/>
          <w:szCs w:val="28"/>
        </w:rPr>
        <w:t>С</w:t>
      </w:r>
      <w:r w:rsidR="00CA6F4C">
        <w:rPr>
          <w:b/>
          <w:sz w:val="28"/>
          <w:szCs w:val="28"/>
        </w:rPr>
        <w:t>писок использованной литературы.</w:t>
      </w:r>
    </w:p>
    <w:p w:rsidR="00CA6F4C" w:rsidRDefault="00CA6F4C" w:rsidP="00D55D92">
      <w:pPr>
        <w:spacing w:line="360" w:lineRule="auto"/>
        <w:ind w:firstLine="709"/>
        <w:jc w:val="both"/>
        <w:rPr>
          <w:b/>
          <w:sz w:val="28"/>
          <w:szCs w:val="28"/>
        </w:rPr>
      </w:pPr>
    </w:p>
    <w:p w:rsidR="00EB2F74" w:rsidRDefault="00113418" w:rsidP="00D55D92">
      <w:pPr>
        <w:spacing w:line="360" w:lineRule="auto"/>
        <w:ind w:firstLine="709"/>
        <w:jc w:val="both"/>
        <w:rPr>
          <w:sz w:val="28"/>
          <w:szCs w:val="28"/>
        </w:rPr>
      </w:pPr>
      <w:r>
        <w:rPr>
          <w:sz w:val="28"/>
          <w:szCs w:val="28"/>
        </w:rPr>
        <w:t>1</w:t>
      </w:r>
      <w:r w:rsidR="00E9389C">
        <w:rPr>
          <w:sz w:val="28"/>
          <w:szCs w:val="28"/>
        </w:rPr>
        <w:t>.</w:t>
      </w:r>
      <w:r w:rsidR="00EB2F74">
        <w:rPr>
          <w:sz w:val="28"/>
          <w:szCs w:val="28"/>
        </w:rPr>
        <w:t xml:space="preserve"> </w:t>
      </w:r>
      <w:r w:rsidR="001A3C0E">
        <w:rPr>
          <w:sz w:val="28"/>
          <w:szCs w:val="28"/>
        </w:rPr>
        <w:t xml:space="preserve">Банковское дело. 2007. -№1. Плисецкий Д. Национальная валюта набирает силу. </w:t>
      </w:r>
    </w:p>
    <w:p w:rsidR="001A3C0E" w:rsidRDefault="001A3C0E" w:rsidP="00D55D92">
      <w:pPr>
        <w:spacing w:line="360" w:lineRule="auto"/>
        <w:ind w:firstLine="709"/>
        <w:jc w:val="both"/>
        <w:rPr>
          <w:sz w:val="28"/>
          <w:szCs w:val="28"/>
        </w:rPr>
      </w:pPr>
      <w:r>
        <w:rPr>
          <w:sz w:val="28"/>
          <w:szCs w:val="28"/>
        </w:rPr>
        <w:t>2. Биржевое обозрение. 2006. - №8. Хавин А. Переход России к полной конвертируемости рубля: прогнозы и оценки.</w:t>
      </w:r>
    </w:p>
    <w:p w:rsidR="00113418" w:rsidRDefault="001A3C0E" w:rsidP="00D55D92">
      <w:pPr>
        <w:spacing w:line="360" w:lineRule="auto"/>
        <w:ind w:firstLine="709"/>
        <w:jc w:val="both"/>
        <w:rPr>
          <w:sz w:val="28"/>
          <w:szCs w:val="28"/>
        </w:rPr>
      </w:pPr>
      <w:r>
        <w:rPr>
          <w:sz w:val="28"/>
          <w:szCs w:val="28"/>
        </w:rPr>
        <w:t>3.</w:t>
      </w:r>
      <w:r w:rsidR="00E9607F">
        <w:rPr>
          <w:sz w:val="28"/>
          <w:szCs w:val="28"/>
        </w:rPr>
        <w:t xml:space="preserve"> </w:t>
      </w:r>
      <w:r w:rsidR="00113418">
        <w:rPr>
          <w:sz w:val="28"/>
          <w:szCs w:val="28"/>
        </w:rPr>
        <w:t>Гукасьян Г.М. Экономическая теория. 2-е изд. – Спб.: Питер, 2008. (серия «Учебное пособие»).</w:t>
      </w:r>
    </w:p>
    <w:p w:rsidR="00113418" w:rsidRDefault="001A3C0E" w:rsidP="00113418">
      <w:pPr>
        <w:spacing w:line="360" w:lineRule="auto"/>
        <w:ind w:firstLine="709"/>
        <w:jc w:val="both"/>
        <w:rPr>
          <w:sz w:val="28"/>
          <w:szCs w:val="28"/>
        </w:rPr>
      </w:pPr>
      <w:r>
        <w:rPr>
          <w:sz w:val="28"/>
          <w:szCs w:val="28"/>
        </w:rPr>
        <w:t>4</w:t>
      </w:r>
      <w:r w:rsidR="00E9389C">
        <w:rPr>
          <w:sz w:val="28"/>
          <w:szCs w:val="28"/>
        </w:rPr>
        <w:t>.</w:t>
      </w:r>
      <w:r w:rsidR="00113418" w:rsidRPr="00113418">
        <w:rPr>
          <w:sz w:val="28"/>
          <w:szCs w:val="28"/>
        </w:rPr>
        <w:t xml:space="preserve"> </w:t>
      </w:r>
      <w:r w:rsidR="00113418">
        <w:rPr>
          <w:sz w:val="28"/>
          <w:szCs w:val="28"/>
        </w:rPr>
        <w:t>Деньги, кредит, банки: учебник / кол. Авторов; под редакцией заслуженного деятеля науки РФ, доктора экономических наук, профессора О.И Лаврушина. – 8-е изд., перераб. и доп. – М.: КНОРУС, 2009.</w:t>
      </w:r>
    </w:p>
    <w:p w:rsidR="00E9389C" w:rsidRDefault="001A3C0E" w:rsidP="00D55D92">
      <w:pPr>
        <w:spacing w:line="360" w:lineRule="auto"/>
        <w:ind w:firstLine="709"/>
        <w:jc w:val="both"/>
        <w:rPr>
          <w:sz w:val="28"/>
          <w:szCs w:val="28"/>
        </w:rPr>
      </w:pPr>
      <w:r>
        <w:rPr>
          <w:sz w:val="28"/>
          <w:szCs w:val="28"/>
        </w:rPr>
        <w:t>5</w:t>
      </w:r>
      <w:r w:rsidR="00E9389C">
        <w:rPr>
          <w:sz w:val="28"/>
          <w:szCs w:val="28"/>
        </w:rPr>
        <w:t>.</w:t>
      </w:r>
      <w:r w:rsidR="00113418">
        <w:rPr>
          <w:sz w:val="28"/>
          <w:szCs w:val="28"/>
        </w:rPr>
        <w:t xml:space="preserve"> «Московский комсомолец» от 13 октября 2010 года.</w:t>
      </w:r>
    </w:p>
    <w:p w:rsidR="00E9607F" w:rsidRPr="001D0851" w:rsidRDefault="001A3C0E" w:rsidP="00E9607F">
      <w:pPr>
        <w:spacing w:line="360" w:lineRule="auto"/>
        <w:ind w:firstLine="709"/>
        <w:jc w:val="both"/>
        <w:rPr>
          <w:sz w:val="28"/>
          <w:szCs w:val="28"/>
        </w:rPr>
      </w:pPr>
      <w:r>
        <w:rPr>
          <w:sz w:val="28"/>
          <w:szCs w:val="28"/>
        </w:rPr>
        <w:t>6</w:t>
      </w:r>
      <w:r w:rsidR="00E9389C">
        <w:rPr>
          <w:sz w:val="28"/>
          <w:szCs w:val="28"/>
        </w:rPr>
        <w:t>.</w:t>
      </w:r>
      <w:r w:rsidR="00E9607F">
        <w:rPr>
          <w:sz w:val="28"/>
          <w:szCs w:val="28"/>
        </w:rPr>
        <w:t xml:space="preserve"> </w:t>
      </w:r>
      <w:r w:rsidR="00113418">
        <w:rPr>
          <w:sz w:val="28"/>
          <w:szCs w:val="28"/>
        </w:rPr>
        <w:t xml:space="preserve">«Российская газета» – </w:t>
      </w:r>
      <w:r w:rsidR="00E9607F" w:rsidRPr="001D0851">
        <w:rPr>
          <w:sz w:val="28"/>
          <w:szCs w:val="28"/>
        </w:rPr>
        <w:t xml:space="preserve">Федеральный выпуск №5343 (264) от 23 ноября </w:t>
      </w:r>
      <w:smartTag w:uri="urn:schemas-microsoft-com:office:smarttags" w:element="metricconverter">
        <w:smartTagPr>
          <w:attr w:name="ProductID" w:val="2010 г"/>
        </w:smartTagPr>
        <w:r w:rsidR="00E9607F" w:rsidRPr="001D0851">
          <w:rPr>
            <w:sz w:val="28"/>
            <w:szCs w:val="28"/>
          </w:rPr>
          <w:t>2010 г</w:t>
        </w:r>
      </w:smartTag>
      <w:r w:rsidR="00E9607F" w:rsidRPr="001D0851">
        <w:rPr>
          <w:sz w:val="28"/>
          <w:szCs w:val="28"/>
        </w:rPr>
        <w:t xml:space="preserve">. </w:t>
      </w:r>
    </w:p>
    <w:p w:rsidR="00E9389C" w:rsidRDefault="001A3C0E" w:rsidP="00D55D92">
      <w:pPr>
        <w:spacing w:line="360" w:lineRule="auto"/>
        <w:ind w:firstLine="709"/>
        <w:jc w:val="both"/>
        <w:rPr>
          <w:sz w:val="28"/>
          <w:szCs w:val="28"/>
        </w:rPr>
      </w:pPr>
      <w:r>
        <w:rPr>
          <w:sz w:val="28"/>
          <w:szCs w:val="28"/>
        </w:rPr>
        <w:t>7</w:t>
      </w:r>
      <w:r w:rsidR="00E9389C">
        <w:rPr>
          <w:sz w:val="28"/>
          <w:szCs w:val="28"/>
        </w:rPr>
        <w:t>.</w:t>
      </w:r>
      <w:r w:rsidR="00113418">
        <w:rPr>
          <w:sz w:val="28"/>
          <w:szCs w:val="28"/>
        </w:rPr>
        <w:t xml:space="preserve"> Финансы и кредит: Учеб. пособие для студентов / Л.В. Перекрестова, Н.М. Романенко, С.П. Сазонов. – 2-е изд. – М.: Издательский центр «Академия», 2004. </w:t>
      </w:r>
    </w:p>
    <w:p w:rsidR="001A3C0E" w:rsidRPr="001A3C0E" w:rsidRDefault="001A3C0E" w:rsidP="00D55D92">
      <w:pPr>
        <w:spacing w:line="360" w:lineRule="auto"/>
        <w:ind w:firstLine="709"/>
        <w:jc w:val="both"/>
        <w:rPr>
          <w:sz w:val="28"/>
          <w:szCs w:val="28"/>
        </w:rPr>
      </w:pPr>
      <w:r>
        <w:rPr>
          <w:sz w:val="28"/>
          <w:szCs w:val="28"/>
        </w:rPr>
        <w:t>8. Финансы и кредит. – 2006. - №32. Сидоров В.А. Российская экономика с плавающим валютным курсом.</w:t>
      </w:r>
    </w:p>
    <w:p w:rsidR="007C5062" w:rsidRDefault="001A3C0E" w:rsidP="00D55D92">
      <w:pPr>
        <w:spacing w:line="360" w:lineRule="auto"/>
        <w:ind w:firstLine="709"/>
        <w:jc w:val="both"/>
        <w:rPr>
          <w:sz w:val="28"/>
          <w:szCs w:val="28"/>
        </w:rPr>
      </w:pPr>
      <w:r>
        <w:rPr>
          <w:sz w:val="28"/>
          <w:szCs w:val="28"/>
        </w:rPr>
        <w:t>9</w:t>
      </w:r>
      <w:r w:rsidR="007C5062">
        <w:rPr>
          <w:sz w:val="28"/>
          <w:szCs w:val="28"/>
        </w:rPr>
        <w:t>. Экономика: Учебник. 3-е изд., перераб. и доп. / под ред. доктора экономических наук, профоссора А.С. Булатова. – М.: Экономистъ, 2008.</w:t>
      </w:r>
    </w:p>
    <w:p w:rsidR="00E9389C" w:rsidRDefault="007C5062" w:rsidP="00D55D92">
      <w:pPr>
        <w:spacing w:line="360" w:lineRule="auto"/>
        <w:ind w:firstLine="709"/>
        <w:jc w:val="both"/>
        <w:rPr>
          <w:sz w:val="28"/>
          <w:szCs w:val="28"/>
        </w:rPr>
      </w:pPr>
      <w:r>
        <w:rPr>
          <w:sz w:val="28"/>
          <w:szCs w:val="28"/>
        </w:rPr>
        <w:t>10</w:t>
      </w:r>
      <w:r w:rsidR="00E9389C">
        <w:rPr>
          <w:sz w:val="28"/>
          <w:szCs w:val="28"/>
        </w:rPr>
        <w:t>.</w:t>
      </w:r>
      <w:r w:rsidR="00113418">
        <w:rPr>
          <w:sz w:val="28"/>
          <w:szCs w:val="28"/>
        </w:rPr>
        <w:t xml:space="preserve"> Экономическая теория: Учебник для студентов высших учебных заведений / под ред. В.Д. Камаева. – 9-е изд., перераб. и доп. </w:t>
      </w:r>
      <w:r w:rsidR="00AB12B4">
        <w:rPr>
          <w:sz w:val="28"/>
          <w:szCs w:val="28"/>
        </w:rPr>
        <w:t>–</w:t>
      </w:r>
      <w:r w:rsidR="00113418">
        <w:rPr>
          <w:sz w:val="28"/>
          <w:szCs w:val="28"/>
        </w:rPr>
        <w:t xml:space="preserve"> </w:t>
      </w:r>
      <w:r w:rsidR="00AB12B4">
        <w:rPr>
          <w:sz w:val="28"/>
          <w:szCs w:val="28"/>
        </w:rPr>
        <w:t>М.: Гуманит. изд. центр ВЛАДОС, 2003.</w:t>
      </w:r>
    </w:p>
    <w:p w:rsidR="00E9389C" w:rsidRDefault="00E9389C" w:rsidP="00D55D92">
      <w:pPr>
        <w:spacing w:line="360" w:lineRule="auto"/>
        <w:ind w:firstLine="709"/>
        <w:jc w:val="both"/>
        <w:rPr>
          <w:sz w:val="28"/>
          <w:szCs w:val="28"/>
        </w:rPr>
      </w:pPr>
    </w:p>
    <w:p w:rsidR="00CA6F4C" w:rsidRDefault="00CA6F4C" w:rsidP="00D55D92">
      <w:pPr>
        <w:spacing w:line="360" w:lineRule="auto"/>
        <w:ind w:firstLine="709"/>
        <w:jc w:val="both"/>
        <w:rPr>
          <w:sz w:val="28"/>
          <w:szCs w:val="28"/>
        </w:rPr>
      </w:pPr>
    </w:p>
    <w:p w:rsidR="007C5062" w:rsidRDefault="007C5062" w:rsidP="00D55D92">
      <w:pPr>
        <w:spacing w:line="360" w:lineRule="auto"/>
        <w:ind w:firstLine="709"/>
        <w:jc w:val="both"/>
        <w:rPr>
          <w:sz w:val="28"/>
          <w:szCs w:val="28"/>
        </w:rPr>
      </w:pPr>
    </w:p>
    <w:p w:rsidR="007C5062" w:rsidRPr="00CA6F4C" w:rsidRDefault="007C5062" w:rsidP="00D55D92">
      <w:pPr>
        <w:spacing w:line="360" w:lineRule="auto"/>
        <w:ind w:firstLine="709"/>
        <w:jc w:val="both"/>
        <w:rPr>
          <w:sz w:val="28"/>
          <w:szCs w:val="28"/>
        </w:rPr>
      </w:pPr>
      <w:r>
        <w:rPr>
          <w:sz w:val="28"/>
          <w:szCs w:val="28"/>
        </w:rPr>
        <w:t xml:space="preserve">                                   14 октября 2010 года            _______________</w:t>
      </w:r>
      <w:bookmarkStart w:id="0" w:name="_GoBack"/>
      <w:bookmarkEnd w:id="0"/>
    </w:p>
    <w:sectPr w:rsidR="007C5062" w:rsidRPr="00CA6F4C" w:rsidSect="008327ED">
      <w:footerReference w:type="even" r:id="rId14"/>
      <w:footerReference w:type="default" r:id="rId15"/>
      <w:pgSz w:w="11906" w:h="16838"/>
      <w:pgMar w:top="719" w:right="850" w:bottom="360"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48D" w:rsidRDefault="0001748D">
      <w:r>
        <w:separator/>
      </w:r>
    </w:p>
  </w:endnote>
  <w:endnote w:type="continuationSeparator" w:id="0">
    <w:p w:rsidR="0001748D" w:rsidRDefault="0001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7C" w:rsidRDefault="00F67D7C" w:rsidP="008327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67D7C" w:rsidRDefault="00F67D7C" w:rsidP="00F67D7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7C" w:rsidRDefault="00F67D7C" w:rsidP="008327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10938">
      <w:rPr>
        <w:rStyle w:val="a4"/>
        <w:noProof/>
      </w:rPr>
      <w:t>9</w:t>
    </w:r>
    <w:r>
      <w:rPr>
        <w:rStyle w:val="a4"/>
      </w:rPr>
      <w:fldChar w:fldCharType="end"/>
    </w:r>
  </w:p>
  <w:p w:rsidR="00F67D7C" w:rsidRDefault="00F67D7C" w:rsidP="00F67D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48D" w:rsidRDefault="0001748D">
      <w:r>
        <w:separator/>
      </w:r>
    </w:p>
  </w:footnote>
  <w:footnote w:type="continuationSeparator" w:id="0">
    <w:p w:rsidR="0001748D" w:rsidRDefault="00017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F4471"/>
    <w:multiLevelType w:val="multilevel"/>
    <w:tmpl w:val="EB1061C8"/>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085B2B13"/>
    <w:multiLevelType w:val="hybridMultilevel"/>
    <w:tmpl w:val="5BBE041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8BD6D59"/>
    <w:multiLevelType w:val="multilevel"/>
    <w:tmpl w:val="EB1061C8"/>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0FCC2953"/>
    <w:multiLevelType w:val="multilevel"/>
    <w:tmpl w:val="C36217A8"/>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12C4128E"/>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35842C5"/>
    <w:multiLevelType w:val="hybridMultilevel"/>
    <w:tmpl w:val="806C26D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7110EB6"/>
    <w:multiLevelType w:val="hybridMultilevel"/>
    <w:tmpl w:val="191EF9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AE7D7C"/>
    <w:multiLevelType w:val="hybridMultilevel"/>
    <w:tmpl w:val="C7220B36"/>
    <w:lvl w:ilvl="0" w:tplc="04190005">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8">
    <w:nsid w:val="2D3D41D9"/>
    <w:multiLevelType w:val="hybridMultilevel"/>
    <w:tmpl w:val="BDCA93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34669D"/>
    <w:multiLevelType w:val="hybridMultilevel"/>
    <w:tmpl w:val="9E885CF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5FB0A19"/>
    <w:multiLevelType w:val="hybridMultilevel"/>
    <w:tmpl w:val="44C6AAB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DF04F46"/>
    <w:multiLevelType w:val="hybridMultilevel"/>
    <w:tmpl w:val="EB1061C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1575F16"/>
    <w:multiLevelType w:val="hybridMultilevel"/>
    <w:tmpl w:val="0E9E34C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30D06A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49004B47"/>
    <w:multiLevelType w:val="hybridMultilevel"/>
    <w:tmpl w:val="47C0F01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BDD0F80"/>
    <w:multiLevelType w:val="multilevel"/>
    <w:tmpl w:val="A9468BC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C75702B"/>
    <w:multiLevelType w:val="hybridMultilevel"/>
    <w:tmpl w:val="C36217A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F91374D"/>
    <w:multiLevelType w:val="hybridMultilevel"/>
    <w:tmpl w:val="8D38137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5753494"/>
    <w:multiLevelType w:val="hybridMultilevel"/>
    <w:tmpl w:val="B57E4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7502924"/>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B44596D"/>
    <w:multiLevelType w:val="hybridMultilevel"/>
    <w:tmpl w:val="CC684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
  </w:num>
  <w:num w:numId="4">
    <w:abstractNumId w:val="16"/>
  </w:num>
  <w:num w:numId="5">
    <w:abstractNumId w:val="3"/>
  </w:num>
  <w:num w:numId="6">
    <w:abstractNumId w:val="4"/>
  </w:num>
  <w:num w:numId="7">
    <w:abstractNumId w:val="0"/>
  </w:num>
  <w:num w:numId="8">
    <w:abstractNumId w:val="19"/>
  </w:num>
  <w:num w:numId="9">
    <w:abstractNumId w:val="13"/>
  </w:num>
  <w:num w:numId="10">
    <w:abstractNumId w:val="15"/>
  </w:num>
  <w:num w:numId="11">
    <w:abstractNumId w:val="7"/>
  </w:num>
  <w:num w:numId="12">
    <w:abstractNumId w:val="8"/>
  </w:num>
  <w:num w:numId="13">
    <w:abstractNumId w:val="1"/>
  </w:num>
  <w:num w:numId="14">
    <w:abstractNumId w:val="12"/>
  </w:num>
  <w:num w:numId="15">
    <w:abstractNumId w:val="14"/>
  </w:num>
  <w:num w:numId="16">
    <w:abstractNumId w:val="5"/>
  </w:num>
  <w:num w:numId="17">
    <w:abstractNumId w:val="10"/>
  </w:num>
  <w:num w:numId="18">
    <w:abstractNumId w:val="17"/>
  </w:num>
  <w:num w:numId="19">
    <w:abstractNumId w:val="9"/>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D92"/>
    <w:rsid w:val="0001748D"/>
    <w:rsid w:val="000462C5"/>
    <w:rsid w:val="000710CF"/>
    <w:rsid w:val="00092B8D"/>
    <w:rsid w:val="000A7144"/>
    <w:rsid w:val="000D1948"/>
    <w:rsid w:val="000F74D4"/>
    <w:rsid w:val="00113418"/>
    <w:rsid w:val="0012717C"/>
    <w:rsid w:val="0015263C"/>
    <w:rsid w:val="001A3C0E"/>
    <w:rsid w:val="001D0851"/>
    <w:rsid w:val="001F0142"/>
    <w:rsid w:val="00230170"/>
    <w:rsid w:val="00235B38"/>
    <w:rsid w:val="0024282A"/>
    <w:rsid w:val="002539CD"/>
    <w:rsid w:val="00253FBF"/>
    <w:rsid w:val="002A19F7"/>
    <w:rsid w:val="002D67AF"/>
    <w:rsid w:val="00300D38"/>
    <w:rsid w:val="00311528"/>
    <w:rsid w:val="0031648A"/>
    <w:rsid w:val="003360E2"/>
    <w:rsid w:val="003A3573"/>
    <w:rsid w:val="003D1EDF"/>
    <w:rsid w:val="003F25F1"/>
    <w:rsid w:val="003F2B41"/>
    <w:rsid w:val="004125BD"/>
    <w:rsid w:val="004A0570"/>
    <w:rsid w:val="00510938"/>
    <w:rsid w:val="00541FFF"/>
    <w:rsid w:val="00592358"/>
    <w:rsid w:val="005C4443"/>
    <w:rsid w:val="005F4A69"/>
    <w:rsid w:val="00606E3E"/>
    <w:rsid w:val="00671DF1"/>
    <w:rsid w:val="006A6303"/>
    <w:rsid w:val="006F7B69"/>
    <w:rsid w:val="00732897"/>
    <w:rsid w:val="00747C87"/>
    <w:rsid w:val="00774036"/>
    <w:rsid w:val="00786A10"/>
    <w:rsid w:val="00793735"/>
    <w:rsid w:val="007C5062"/>
    <w:rsid w:val="007D11D1"/>
    <w:rsid w:val="007D2646"/>
    <w:rsid w:val="008273D5"/>
    <w:rsid w:val="008327ED"/>
    <w:rsid w:val="00840B4C"/>
    <w:rsid w:val="00846EDD"/>
    <w:rsid w:val="008619FB"/>
    <w:rsid w:val="008627FD"/>
    <w:rsid w:val="008B5E26"/>
    <w:rsid w:val="0093326C"/>
    <w:rsid w:val="009706E1"/>
    <w:rsid w:val="00977CC7"/>
    <w:rsid w:val="009D1AB3"/>
    <w:rsid w:val="009E0DB0"/>
    <w:rsid w:val="009F59A6"/>
    <w:rsid w:val="009F75AF"/>
    <w:rsid w:val="00A163F3"/>
    <w:rsid w:val="00A16A13"/>
    <w:rsid w:val="00A63020"/>
    <w:rsid w:val="00A71354"/>
    <w:rsid w:val="00A72129"/>
    <w:rsid w:val="00A750F5"/>
    <w:rsid w:val="00AB12B4"/>
    <w:rsid w:val="00AD5B69"/>
    <w:rsid w:val="00B04FB9"/>
    <w:rsid w:val="00B22862"/>
    <w:rsid w:val="00BB5B00"/>
    <w:rsid w:val="00BC3E82"/>
    <w:rsid w:val="00BF30C1"/>
    <w:rsid w:val="00C37EE3"/>
    <w:rsid w:val="00C73001"/>
    <w:rsid w:val="00C764C6"/>
    <w:rsid w:val="00CA6F4C"/>
    <w:rsid w:val="00CB11CB"/>
    <w:rsid w:val="00CF42F0"/>
    <w:rsid w:val="00D3350D"/>
    <w:rsid w:val="00D35BDA"/>
    <w:rsid w:val="00D41B0C"/>
    <w:rsid w:val="00D46511"/>
    <w:rsid w:val="00D55D92"/>
    <w:rsid w:val="00D5660E"/>
    <w:rsid w:val="00DC0E61"/>
    <w:rsid w:val="00E03386"/>
    <w:rsid w:val="00E076C6"/>
    <w:rsid w:val="00E1761F"/>
    <w:rsid w:val="00E9389C"/>
    <w:rsid w:val="00E9607F"/>
    <w:rsid w:val="00EB2F74"/>
    <w:rsid w:val="00F22F5C"/>
    <w:rsid w:val="00F31771"/>
    <w:rsid w:val="00F67D7C"/>
    <w:rsid w:val="00FC3AE7"/>
    <w:rsid w:val="00FF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4AF01D2D-1305-4A8C-9990-7AB6116A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D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5D92"/>
    <w:pPr>
      <w:tabs>
        <w:tab w:val="center" w:pos="4677"/>
        <w:tab w:val="right" w:pos="9355"/>
      </w:tabs>
    </w:pPr>
  </w:style>
  <w:style w:type="character" w:styleId="a4">
    <w:name w:val="page number"/>
    <w:basedOn w:val="a0"/>
    <w:rsid w:val="00D55D92"/>
  </w:style>
  <w:style w:type="paragraph" w:styleId="a5">
    <w:name w:val="Body Text Indent"/>
    <w:basedOn w:val="a"/>
    <w:rsid w:val="00CA6F4C"/>
    <w:pPr>
      <w:ind w:firstLine="567"/>
      <w:jc w:val="both"/>
    </w:pPr>
    <w:rPr>
      <w:sz w:val="28"/>
      <w:szCs w:val="20"/>
    </w:rPr>
  </w:style>
  <w:style w:type="paragraph" w:customStyle="1" w:styleId="1">
    <w:name w:val="Обычный1"/>
    <w:rsid w:val="00CA6F4C"/>
    <w:pPr>
      <w:snapToGrid w:val="0"/>
      <w:spacing w:before="100" w:after="100"/>
    </w:pPr>
    <w:rPr>
      <w:sz w:val="24"/>
    </w:rPr>
  </w:style>
  <w:style w:type="paragraph" w:customStyle="1" w:styleId="Style70">
    <w:name w:val="Style70"/>
    <w:basedOn w:val="a"/>
    <w:rsid w:val="00F31771"/>
    <w:pPr>
      <w:widowControl w:val="0"/>
      <w:autoSpaceDE w:val="0"/>
      <w:autoSpaceDN w:val="0"/>
      <w:adjustRightInd w:val="0"/>
    </w:pPr>
    <w:rPr>
      <w:rFonts w:ascii="Arial" w:hAnsi="Arial"/>
    </w:rPr>
  </w:style>
  <w:style w:type="paragraph" w:customStyle="1" w:styleId="Style89">
    <w:name w:val="Style89"/>
    <w:basedOn w:val="a"/>
    <w:rsid w:val="00F31771"/>
    <w:pPr>
      <w:widowControl w:val="0"/>
      <w:autoSpaceDE w:val="0"/>
      <w:autoSpaceDN w:val="0"/>
      <w:adjustRightInd w:val="0"/>
      <w:spacing w:line="239" w:lineRule="exact"/>
      <w:jc w:val="both"/>
    </w:pPr>
    <w:rPr>
      <w:rFonts w:ascii="Arial" w:hAnsi="Arial"/>
    </w:rPr>
  </w:style>
  <w:style w:type="paragraph" w:customStyle="1" w:styleId="Style151">
    <w:name w:val="Style151"/>
    <w:basedOn w:val="a"/>
    <w:rsid w:val="00F31771"/>
    <w:pPr>
      <w:widowControl w:val="0"/>
      <w:autoSpaceDE w:val="0"/>
      <w:autoSpaceDN w:val="0"/>
      <w:adjustRightInd w:val="0"/>
      <w:spacing w:line="228" w:lineRule="exact"/>
      <w:ind w:firstLine="283"/>
      <w:jc w:val="both"/>
    </w:pPr>
    <w:rPr>
      <w:rFonts w:ascii="Arial" w:hAnsi="Arial"/>
    </w:rPr>
  </w:style>
  <w:style w:type="paragraph" w:customStyle="1" w:styleId="Style174">
    <w:name w:val="Style174"/>
    <w:basedOn w:val="a"/>
    <w:rsid w:val="00F31771"/>
    <w:pPr>
      <w:widowControl w:val="0"/>
      <w:autoSpaceDE w:val="0"/>
      <w:autoSpaceDN w:val="0"/>
      <w:adjustRightInd w:val="0"/>
      <w:spacing w:line="240" w:lineRule="exact"/>
      <w:ind w:firstLine="336"/>
      <w:jc w:val="both"/>
    </w:pPr>
    <w:rPr>
      <w:rFonts w:ascii="Arial" w:hAnsi="Arial"/>
    </w:rPr>
  </w:style>
  <w:style w:type="character" w:customStyle="1" w:styleId="FontStyle282">
    <w:name w:val="Font Style282"/>
    <w:basedOn w:val="a0"/>
    <w:rsid w:val="00F31771"/>
    <w:rPr>
      <w:rFonts w:ascii="Times New Roman" w:hAnsi="Times New Roman" w:cs="Times New Roman"/>
      <w:sz w:val="20"/>
      <w:szCs w:val="20"/>
    </w:rPr>
  </w:style>
  <w:style w:type="character" w:customStyle="1" w:styleId="FontStyle295">
    <w:name w:val="Font Style295"/>
    <w:basedOn w:val="a0"/>
    <w:rsid w:val="00F31771"/>
    <w:rPr>
      <w:rFonts w:ascii="Times New Roman" w:hAnsi="Times New Roman" w:cs="Times New Roman"/>
      <w:b/>
      <w:bCs/>
      <w:sz w:val="20"/>
      <w:szCs w:val="20"/>
    </w:rPr>
  </w:style>
  <w:style w:type="character" w:customStyle="1" w:styleId="FontStyle304">
    <w:name w:val="Font Style304"/>
    <w:basedOn w:val="a0"/>
    <w:rsid w:val="00F31771"/>
    <w:rPr>
      <w:rFonts w:ascii="Times New Roman" w:hAnsi="Times New Roman" w:cs="Times New Roman"/>
      <w:b/>
      <w:bCs/>
      <w:i/>
      <w:iCs/>
      <w:sz w:val="18"/>
      <w:szCs w:val="18"/>
    </w:rPr>
  </w:style>
  <w:style w:type="character" w:customStyle="1" w:styleId="FontStyle338">
    <w:name w:val="Font Style338"/>
    <w:basedOn w:val="a0"/>
    <w:rsid w:val="00F31771"/>
    <w:rPr>
      <w:rFonts w:ascii="Times New Roman" w:hAnsi="Times New Roman" w:cs="Times New Roman"/>
      <w:b/>
      <w:bCs/>
      <w:sz w:val="20"/>
      <w:szCs w:val="20"/>
    </w:rPr>
  </w:style>
  <w:style w:type="paragraph" w:customStyle="1" w:styleId="Style183">
    <w:name w:val="Style183"/>
    <w:basedOn w:val="a"/>
    <w:rsid w:val="00541FFF"/>
    <w:pPr>
      <w:widowControl w:val="0"/>
      <w:autoSpaceDE w:val="0"/>
      <w:autoSpaceDN w:val="0"/>
      <w:adjustRightInd w:val="0"/>
      <w:spacing w:line="198" w:lineRule="exact"/>
      <w:jc w:val="both"/>
    </w:pPr>
    <w:rPr>
      <w:rFonts w:ascii="Arial" w:hAnsi="Arial"/>
    </w:rPr>
  </w:style>
  <w:style w:type="character" w:customStyle="1" w:styleId="FontStyle283">
    <w:name w:val="Font Style283"/>
    <w:basedOn w:val="a0"/>
    <w:rsid w:val="00541FFF"/>
    <w:rPr>
      <w:rFonts w:ascii="Times New Roman" w:hAnsi="Times New Roman" w:cs="Times New Roman"/>
      <w:i/>
      <w:iCs/>
      <w:sz w:val="20"/>
      <w:szCs w:val="20"/>
    </w:rPr>
  </w:style>
  <w:style w:type="character" w:customStyle="1" w:styleId="FontStyle346">
    <w:name w:val="Font Style346"/>
    <w:basedOn w:val="a0"/>
    <w:rsid w:val="00541FF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11838</Words>
  <Characters>67479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79159</CharactersWithSpaces>
  <SharedDoc>false</SharedDoc>
  <HLinks>
    <vt:vector size="6" baseType="variant">
      <vt:variant>
        <vt:i4>6750313</vt:i4>
      </vt:variant>
      <vt:variant>
        <vt:i4>9</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2011-01-30T07:28:00Z</cp:lastPrinted>
  <dcterms:created xsi:type="dcterms:W3CDTF">2014-04-07T08:21:00Z</dcterms:created>
  <dcterms:modified xsi:type="dcterms:W3CDTF">2014-04-07T08:21:00Z</dcterms:modified>
</cp:coreProperties>
</file>