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863" w:rsidRDefault="00FF1863">
      <w:pPr>
        <w:pStyle w:val="1"/>
      </w:pPr>
      <w:bookmarkStart w:id="0" w:name="_Toc532547023"/>
      <w:bookmarkStart w:id="1" w:name="_Toc533784874"/>
      <w:bookmarkStart w:id="2" w:name="_Toc533784935"/>
      <w:bookmarkStart w:id="3" w:name="_Toc41080093"/>
      <w:bookmarkStart w:id="4" w:name="_Toc532302793"/>
      <w:r>
        <w:t>СОДЕРЖАНИЕ</w:t>
      </w:r>
      <w:bookmarkEnd w:id="0"/>
      <w:bookmarkEnd w:id="1"/>
      <w:bookmarkEnd w:id="2"/>
      <w:bookmarkEnd w:id="3"/>
    </w:p>
    <w:p w:rsidR="00FF1863" w:rsidRDefault="00FF1863">
      <w:pPr>
        <w:spacing w:line="360" w:lineRule="auto"/>
        <w:ind w:firstLine="720"/>
        <w:jc w:val="both"/>
        <w:rPr>
          <w:sz w:val="28"/>
          <w:szCs w:val="28"/>
        </w:rPr>
      </w:pPr>
    </w:p>
    <w:p w:rsidR="00FF1863" w:rsidRDefault="00FF1863">
      <w:pPr>
        <w:spacing w:line="360" w:lineRule="auto"/>
        <w:ind w:firstLine="720"/>
        <w:jc w:val="both"/>
        <w:rPr>
          <w:sz w:val="28"/>
          <w:szCs w:val="28"/>
        </w:rPr>
      </w:pPr>
    </w:p>
    <w:p w:rsidR="00FF1863" w:rsidRDefault="00FF1863">
      <w:pPr>
        <w:pStyle w:val="11"/>
        <w:tabs>
          <w:tab w:val="right" w:leader="dot" w:pos="9055"/>
        </w:tabs>
        <w:spacing w:line="360" w:lineRule="auto"/>
        <w:rPr>
          <w:noProof/>
          <w:sz w:val="28"/>
          <w:szCs w:val="28"/>
        </w:rPr>
      </w:pPr>
      <w:r>
        <w:rPr>
          <w:sz w:val="28"/>
          <w:szCs w:val="28"/>
        </w:rPr>
        <w:fldChar w:fldCharType="begin"/>
      </w:r>
      <w:r>
        <w:rPr>
          <w:sz w:val="28"/>
          <w:szCs w:val="28"/>
        </w:rPr>
        <w:instrText xml:space="preserve"> TOC \o "1-3" \h \z </w:instrText>
      </w:r>
      <w:r>
        <w:rPr>
          <w:sz w:val="28"/>
          <w:szCs w:val="28"/>
        </w:rPr>
        <w:fldChar w:fldCharType="separate"/>
      </w:r>
    </w:p>
    <w:p w:rsidR="00FF1863" w:rsidRDefault="00387A21">
      <w:pPr>
        <w:pStyle w:val="11"/>
        <w:tabs>
          <w:tab w:val="right" w:leader="dot" w:pos="9055"/>
        </w:tabs>
        <w:spacing w:line="360" w:lineRule="auto"/>
        <w:rPr>
          <w:noProof/>
          <w:sz w:val="28"/>
          <w:szCs w:val="28"/>
        </w:rPr>
      </w:pPr>
      <w:hyperlink w:anchor="_Toc41080094" w:history="1">
        <w:r w:rsidR="00FF1863">
          <w:rPr>
            <w:rStyle w:val="a3"/>
            <w:noProof/>
            <w:sz w:val="28"/>
            <w:szCs w:val="28"/>
          </w:rPr>
          <w:t>ВВЕДЕНИЕ</w:t>
        </w:r>
        <w:r w:rsidR="00FF1863">
          <w:rPr>
            <w:noProof/>
            <w:webHidden/>
            <w:sz w:val="28"/>
            <w:szCs w:val="28"/>
          </w:rPr>
          <w:tab/>
        </w:r>
        <w:r w:rsidR="00FF1863">
          <w:rPr>
            <w:noProof/>
            <w:webHidden/>
            <w:sz w:val="28"/>
            <w:szCs w:val="28"/>
          </w:rPr>
          <w:fldChar w:fldCharType="begin"/>
        </w:r>
        <w:r w:rsidR="00FF1863">
          <w:rPr>
            <w:noProof/>
            <w:webHidden/>
            <w:sz w:val="28"/>
            <w:szCs w:val="28"/>
          </w:rPr>
          <w:instrText xml:space="preserve"> PAGEREF _Toc41080094 \h </w:instrText>
        </w:r>
        <w:r w:rsidR="00FF1863">
          <w:rPr>
            <w:noProof/>
            <w:webHidden/>
            <w:sz w:val="28"/>
            <w:szCs w:val="28"/>
          </w:rPr>
        </w:r>
        <w:r w:rsidR="00FF1863">
          <w:rPr>
            <w:noProof/>
            <w:webHidden/>
            <w:sz w:val="28"/>
            <w:szCs w:val="28"/>
          </w:rPr>
          <w:fldChar w:fldCharType="separate"/>
        </w:r>
        <w:r w:rsidR="00FF1863">
          <w:rPr>
            <w:noProof/>
            <w:webHidden/>
            <w:sz w:val="28"/>
            <w:szCs w:val="28"/>
          </w:rPr>
          <w:t>3</w:t>
        </w:r>
        <w:r w:rsidR="00FF1863">
          <w:rPr>
            <w:noProof/>
            <w:webHidden/>
            <w:sz w:val="28"/>
            <w:szCs w:val="28"/>
          </w:rPr>
          <w:fldChar w:fldCharType="end"/>
        </w:r>
      </w:hyperlink>
    </w:p>
    <w:p w:rsidR="00FF1863" w:rsidRDefault="00387A21">
      <w:pPr>
        <w:pStyle w:val="11"/>
        <w:tabs>
          <w:tab w:val="right" w:leader="dot" w:pos="9055"/>
        </w:tabs>
        <w:spacing w:line="360" w:lineRule="auto"/>
        <w:rPr>
          <w:noProof/>
          <w:sz w:val="28"/>
          <w:szCs w:val="28"/>
        </w:rPr>
      </w:pPr>
      <w:hyperlink w:anchor="_Toc41080095" w:history="1">
        <w:r w:rsidR="00FF1863">
          <w:rPr>
            <w:rStyle w:val="a3"/>
            <w:noProof/>
            <w:sz w:val="28"/>
            <w:szCs w:val="28"/>
          </w:rPr>
          <w:t>1.ФИНАНСОВЫЕ ОТНОШЕНИЯ ПРЕДПРИЯТИЙ</w:t>
        </w:r>
        <w:r w:rsidR="00FF1863">
          <w:rPr>
            <w:noProof/>
            <w:webHidden/>
            <w:sz w:val="28"/>
            <w:szCs w:val="28"/>
          </w:rPr>
          <w:tab/>
        </w:r>
        <w:r w:rsidR="00FF1863">
          <w:rPr>
            <w:noProof/>
            <w:webHidden/>
            <w:sz w:val="28"/>
            <w:szCs w:val="28"/>
          </w:rPr>
          <w:fldChar w:fldCharType="begin"/>
        </w:r>
        <w:r w:rsidR="00FF1863">
          <w:rPr>
            <w:noProof/>
            <w:webHidden/>
            <w:sz w:val="28"/>
            <w:szCs w:val="28"/>
          </w:rPr>
          <w:instrText xml:space="preserve"> PAGEREF _Toc41080095 \h </w:instrText>
        </w:r>
        <w:r w:rsidR="00FF1863">
          <w:rPr>
            <w:noProof/>
            <w:webHidden/>
            <w:sz w:val="28"/>
            <w:szCs w:val="28"/>
          </w:rPr>
        </w:r>
        <w:r w:rsidR="00FF1863">
          <w:rPr>
            <w:noProof/>
            <w:webHidden/>
            <w:sz w:val="28"/>
            <w:szCs w:val="28"/>
          </w:rPr>
          <w:fldChar w:fldCharType="separate"/>
        </w:r>
        <w:r w:rsidR="00FF1863">
          <w:rPr>
            <w:noProof/>
            <w:webHidden/>
            <w:sz w:val="28"/>
            <w:szCs w:val="28"/>
          </w:rPr>
          <w:t>4</w:t>
        </w:r>
        <w:r w:rsidR="00FF1863">
          <w:rPr>
            <w:noProof/>
            <w:webHidden/>
            <w:sz w:val="28"/>
            <w:szCs w:val="28"/>
          </w:rPr>
          <w:fldChar w:fldCharType="end"/>
        </w:r>
      </w:hyperlink>
    </w:p>
    <w:p w:rsidR="00FF1863" w:rsidRDefault="00387A21">
      <w:pPr>
        <w:pStyle w:val="11"/>
        <w:tabs>
          <w:tab w:val="right" w:leader="dot" w:pos="9055"/>
        </w:tabs>
        <w:spacing w:line="360" w:lineRule="auto"/>
        <w:rPr>
          <w:noProof/>
          <w:sz w:val="28"/>
          <w:szCs w:val="28"/>
        </w:rPr>
      </w:pPr>
      <w:hyperlink w:anchor="_Toc41080096" w:history="1">
        <w:r w:rsidR="00FF1863">
          <w:rPr>
            <w:rStyle w:val="a3"/>
            <w:noProof/>
            <w:sz w:val="28"/>
            <w:szCs w:val="28"/>
          </w:rPr>
          <w:t>2.ОСОБЕННОСТИ ФИНАНСОВ ПРЕДПРИЯТИЙ РАЗЛИЧНЫХ ОРГАНИЗАЦИОННО-ПРАВОВЫХ ФОРМ ХОЗЯЙСТВОВАНИЯ</w:t>
        </w:r>
        <w:r w:rsidR="00FF1863">
          <w:rPr>
            <w:noProof/>
            <w:webHidden/>
            <w:sz w:val="28"/>
            <w:szCs w:val="28"/>
          </w:rPr>
          <w:tab/>
        </w:r>
        <w:r w:rsidR="00FF1863">
          <w:rPr>
            <w:noProof/>
            <w:webHidden/>
            <w:sz w:val="28"/>
            <w:szCs w:val="28"/>
          </w:rPr>
          <w:fldChar w:fldCharType="begin"/>
        </w:r>
        <w:r w:rsidR="00FF1863">
          <w:rPr>
            <w:noProof/>
            <w:webHidden/>
            <w:sz w:val="28"/>
            <w:szCs w:val="28"/>
          </w:rPr>
          <w:instrText xml:space="preserve"> PAGEREF _Toc41080096 \h </w:instrText>
        </w:r>
        <w:r w:rsidR="00FF1863">
          <w:rPr>
            <w:noProof/>
            <w:webHidden/>
            <w:sz w:val="28"/>
            <w:szCs w:val="28"/>
          </w:rPr>
        </w:r>
        <w:r w:rsidR="00FF1863">
          <w:rPr>
            <w:noProof/>
            <w:webHidden/>
            <w:sz w:val="28"/>
            <w:szCs w:val="28"/>
          </w:rPr>
          <w:fldChar w:fldCharType="separate"/>
        </w:r>
        <w:r w:rsidR="00FF1863">
          <w:rPr>
            <w:noProof/>
            <w:webHidden/>
            <w:sz w:val="28"/>
            <w:szCs w:val="28"/>
          </w:rPr>
          <w:t>8</w:t>
        </w:r>
        <w:r w:rsidR="00FF1863">
          <w:rPr>
            <w:noProof/>
            <w:webHidden/>
            <w:sz w:val="28"/>
            <w:szCs w:val="28"/>
          </w:rPr>
          <w:fldChar w:fldCharType="end"/>
        </w:r>
      </w:hyperlink>
    </w:p>
    <w:p w:rsidR="00FF1863" w:rsidRDefault="00387A21">
      <w:pPr>
        <w:pStyle w:val="11"/>
        <w:tabs>
          <w:tab w:val="right" w:leader="dot" w:pos="9055"/>
        </w:tabs>
        <w:spacing w:line="360" w:lineRule="auto"/>
        <w:rPr>
          <w:noProof/>
          <w:sz w:val="28"/>
          <w:szCs w:val="28"/>
        </w:rPr>
      </w:pPr>
      <w:hyperlink w:anchor="_Toc41080097" w:history="1">
        <w:r w:rsidR="00FF1863">
          <w:rPr>
            <w:rStyle w:val="a3"/>
            <w:noProof/>
            <w:sz w:val="28"/>
            <w:szCs w:val="28"/>
          </w:rPr>
          <w:t>3.ДЕНЕЖНЫЕ ФОНДЫ ПРЕДПРИЯТИЯ</w:t>
        </w:r>
        <w:r w:rsidR="00FF1863">
          <w:rPr>
            <w:noProof/>
            <w:webHidden/>
            <w:sz w:val="28"/>
            <w:szCs w:val="28"/>
          </w:rPr>
          <w:tab/>
        </w:r>
        <w:r w:rsidR="00FF1863">
          <w:rPr>
            <w:noProof/>
            <w:webHidden/>
            <w:sz w:val="28"/>
            <w:szCs w:val="28"/>
          </w:rPr>
          <w:fldChar w:fldCharType="begin"/>
        </w:r>
        <w:r w:rsidR="00FF1863">
          <w:rPr>
            <w:noProof/>
            <w:webHidden/>
            <w:sz w:val="28"/>
            <w:szCs w:val="28"/>
          </w:rPr>
          <w:instrText xml:space="preserve"> PAGEREF _Toc41080097 \h </w:instrText>
        </w:r>
        <w:r w:rsidR="00FF1863">
          <w:rPr>
            <w:noProof/>
            <w:webHidden/>
            <w:sz w:val="28"/>
            <w:szCs w:val="28"/>
          </w:rPr>
        </w:r>
        <w:r w:rsidR="00FF1863">
          <w:rPr>
            <w:noProof/>
            <w:webHidden/>
            <w:sz w:val="28"/>
            <w:szCs w:val="28"/>
          </w:rPr>
          <w:fldChar w:fldCharType="separate"/>
        </w:r>
        <w:r w:rsidR="00FF1863">
          <w:rPr>
            <w:noProof/>
            <w:webHidden/>
            <w:sz w:val="28"/>
            <w:szCs w:val="28"/>
          </w:rPr>
          <w:t>15</w:t>
        </w:r>
        <w:r w:rsidR="00FF1863">
          <w:rPr>
            <w:noProof/>
            <w:webHidden/>
            <w:sz w:val="28"/>
            <w:szCs w:val="28"/>
          </w:rPr>
          <w:fldChar w:fldCharType="end"/>
        </w:r>
      </w:hyperlink>
    </w:p>
    <w:p w:rsidR="00FF1863" w:rsidRDefault="00387A21">
      <w:pPr>
        <w:pStyle w:val="11"/>
        <w:tabs>
          <w:tab w:val="right" w:leader="dot" w:pos="9055"/>
        </w:tabs>
        <w:spacing w:line="360" w:lineRule="auto"/>
        <w:rPr>
          <w:noProof/>
          <w:sz w:val="28"/>
          <w:szCs w:val="28"/>
        </w:rPr>
      </w:pPr>
      <w:hyperlink w:anchor="_Toc41080098" w:history="1">
        <w:r w:rsidR="00FF1863">
          <w:rPr>
            <w:rStyle w:val="a3"/>
            <w:noProof/>
            <w:sz w:val="28"/>
            <w:szCs w:val="28"/>
          </w:rPr>
          <w:t>4. АНАЛИЗ ФИНАНСОВЫХ ПОКАЗАТЕЛЕЙ ПРЕДПРИЯТИЯ НА ОСНОВЕ БАЛАНСА</w:t>
        </w:r>
        <w:r w:rsidR="00FF1863">
          <w:rPr>
            <w:noProof/>
            <w:webHidden/>
            <w:sz w:val="28"/>
            <w:szCs w:val="28"/>
          </w:rPr>
          <w:tab/>
        </w:r>
        <w:r w:rsidR="00FF1863">
          <w:rPr>
            <w:noProof/>
            <w:webHidden/>
            <w:sz w:val="28"/>
            <w:szCs w:val="28"/>
          </w:rPr>
          <w:fldChar w:fldCharType="begin"/>
        </w:r>
        <w:r w:rsidR="00FF1863">
          <w:rPr>
            <w:noProof/>
            <w:webHidden/>
            <w:sz w:val="28"/>
            <w:szCs w:val="28"/>
          </w:rPr>
          <w:instrText xml:space="preserve"> PAGEREF _Toc41080098 \h </w:instrText>
        </w:r>
        <w:r w:rsidR="00FF1863">
          <w:rPr>
            <w:noProof/>
            <w:webHidden/>
            <w:sz w:val="28"/>
            <w:szCs w:val="28"/>
          </w:rPr>
        </w:r>
        <w:r w:rsidR="00FF1863">
          <w:rPr>
            <w:noProof/>
            <w:webHidden/>
            <w:sz w:val="28"/>
            <w:szCs w:val="28"/>
          </w:rPr>
          <w:fldChar w:fldCharType="separate"/>
        </w:r>
        <w:r w:rsidR="00FF1863">
          <w:rPr>
            <w:noProof/>
            <w:webHidden/>
            <w:sz w:val="28"/>
            <w:szCs w:val="28"/>
          </w:rPr>
          <w:t>26</w:t>
        </w:r>
        <w:r w:rsidR="00FF1863">
          <w:rPr>
            <w:noProof/>
            <w:webHidden/>
            <w:sz w:val="28"/>
            <w:szCs w:val="28"/>
          </w:rPr>
          <w:fldChar w:fldCharType="end"/>
        </w:r>
      </w:hyperlink>
    </w:p>
    <w:p w:rsidR="00FF1863" w:rsidRDefault="00387A21">
      <w:pPr>
        <w:pStyle w:val="11"/>
        <w:tabs>
          <w:tab w:val="right" w:leader="dot" w:pos="9055"/>
        </w:tabs>
        <w:spacing w:line="360" w:lineRule="auto"/>
        <w:rPr>
          <w:noProof/>
          <w:sz w:val="28"/>
          <w:szCs w:val="28"/>
        </w:rPr>
      </w:pPr>
      <w:hyperlink w:anchor="_Toc41080099" w:history="1">
        <w:r w:rsidR="00FF1863">
          <w:rPr>
            <w:rStyle w:val="a3"/>
            <w:noProof/>
            <w:sz w:val="28"/>
            <w:szCs w:val="28"/>
          </w:rPr>
          <w:t>ЗАКЛЮЧЕНИЕ</w:t>
        </w:r>
        <w:r w:rsidR="00FF1863">
          <w:rPr>
            <w:noProof/>
            <w:webHidden/>
            <w:sz w:val="28"/>
            <w:szCs w:val="28"/>
          </w:rPr>
          <w:tab/>
        </w:r>
        <w:r w:rsidR="00FF1863">
          <w:rPr>
            <w:noProof/>
            <w:webHidden/>
            <w:sz w:val="28"/>
            <w:szCs w:val="28"/>
          </w:rPr>
          <w:fldChar w:fldCharType="begin"/>
        </w:r>
        <w:r w:rsidR="00FF1863">
          <w:rPr>
            <w:noProof/>
            <w:webHidden/>
            <w:sz w:val="28"/>
            <w:szCs w:val="28"/>
          </w:rPr>
          <w:instrText xml:space="preserve"> PAGEREF _Toc41080099 \h </w:instrText>
        </w:r>
        <w:r w:rsidR="00FF1863">
          <w:rPr>
            <w:noProof/>
            <w:webHidden/>
            <w:sz w:val="28"/>
            <w:szCs w:val="28"/>
          </w:rPr>
        </w:r>
        <w:r w:rsidR="00FF1863">
          <w:rPr>
            <w:noProof/>
            <w:webHidden/>
            <w:sz w:val="28"/>
            <w:szCs w:val="28"/>
          </w:rPr>
          <w:fldChar w:fldCharType="separate"/>
        </w:r>
        <w:r w:rsidR="00FF1863">
          <w:rPr>
            <w:noProof/>
            <w:webHidden/>
            <w:sz w:val="28"/>
            <w:szCs w:val="28"/>
          </w:rPr>
          <w:t>32</w:t>
        </w:r>
        <w:r w:rsidR="00FF1863">
          <w:rPr>
            <w:noProof/>
            <w:webHidden/>
            <w:sz w:val="28"/>
            <w:szCs w:val="28"/>
          </w:rPr>
          <w:fldChar w:fldCharType="end"/>
        </w:r>
      </w:hyperlink>
    </w:p>
    <w:p w:rsidR="00FF1863" w:rsidRDefault="00387A21">
      <w:pPr>
        <w:pStyle w:val="11"/>
        <w:tabs>
          <w:tab w:val="right" w:leader="dot" w:pos="9055"/>
        </w:tabs>
        <w:spacing w:line="360" w:lineRule="auto"/>
        <w:rPr>
          <w:noProof/>
          <w:sz w:val="28"/>
          <w:szCs w:val="28"/>
        </w:rPr>
      </w:pPr>
      <w:hyperlink w:anchor="_Toc41080100" w:history="1">
        <w:r w:rsidR="00FF1863">
          <w:rPr>
            <w:rStyle w:val="a3"/>
            <w:noProof/>
            <w:sz w:val="28"/>
            <w:szCs w:val="28"/>
          </w:rPr>
          <w:t>ЛИТЕРАТУРА</w:t>
        </w:r>
        <w:r w:rsidR="00FF1863">
          <w:rPr>
            <w:noProof/>
            <w:webHidden/>
            <w:sz w:val="28"/>
            <w:szCs w:val="28"/>
          </w:rPr>
          <w:tab/>
        </w:r>
        <w:r w:rsidR="00FF1863">
          <w:rPr>
            <w:noProof/>
            <w:webHidden/>
            <w:sz w:val="28"/>
            <w:szCs w:val="28"/>
          </w:rPr>
          <w:fldChar w:fldCharType="begin"/>
        </w:r>
        <w:r w:rsidR="00FF1863">
          <w:rPr>
            <w:noProof/>
            <w:webHidden/>
            <w:sz w:val="28"/>
            <w:szCs w:val="28"/>
          </w:rPr>
          <w:instrText xml:space="preserve"> PAGEREF _Toc41080100 \h </w:instrText>
        </w:r>
        <w:r w:rsidR="00FF1863">
          <w:rPr>
            <w:noProof/>
            <w:webHidden/>
            <w:sz w:val="28"/>
            <w:szCs w:val="28"/>
          </w:rPr>
        </w:r>
        <w:r w:rsidR="00FF1863">
          <w:rPr>
            <w:noProof/>
            <w:webHidden/>
            <w:sz w:val="28"/>
            <w:szCs w:val="28"/>
          </w:rPr>
          <w:fldChar w:fldCharType="separate"/>
        </w:r>
        <w:r w:rsidR="00FF1863">
          <w:rPr>
            <w:noProof/>
            <w:webHidden/>
            <w:sz w:val="28"/>
            <w:szCs w:val="28"/>
          </w:rPr>
          <w:t>33</w:t>
        </w:r>
        <w:r w:rsidR="00FF1863">
          <w:rPr>
            <w:noProof/>
            <w:webHidden/>
            <w:sz w:val="28"/>
            <w:szCs w:val="28"/>
          </w:rPr>
          <w:fldChar w:fldCharType="end"/>
        </w:r>
      </w:hyperlink>
    </w:p>
    <w:p w:rsidR="00FF1863" w:rsidRDefault="00FF1863">
      <w:pPr>
        <w:spacing w:line="360" w:lineRule="auto"/>
        <w:ind w:firstLine="720"/>
        <w:jc w:val="both"/>
      </w:pPr>
      <w:r>
        <w:rPr>
          <w:sz w:val="28"/>
          <w:szCs w:val="28"/>
        </w:rPr>
        <w:fldChar w:fldCharType="end"/>
      </w:r>
    </w:p>
    <w:p w:rsidR="00FF1863" w:rsidRDefault="00FF1863">
      <w:pPr>
        <w:spacing w:line="360" w:lineRule="auto"/>
        <w:ind w:firstLine="720"/>
        <w:jc w:val="both"/>
      </w:pPr>
    </w:p>
    <w:p w:rsidR="00FF1863" w:rsidRDefault="00FF1863">
      <w:pPr>
        <w:spacing w:line="360" w:lineRule="auto"/>
        <w:ind w:firstLine="720"/>
        <w:jc w:val="both"/>
      </w:pPr>
    </w:p>
    <w:p w:rsidR="00FF1863" w:rsidRDefault="00FF1863">
      <w:pPr>
        <w:spacing w:line="360" w:lineRule="auto"/>
        <w:ind w:firstLine="720"/>
        <w:jc w:val="both"/>
      </w:pPr>
    </w:p>
    <w:p w:rsidR="00FF1863" w:rsidRDefault="00FF1863">
      <w:pPr>
        <w:spacing w:line="360" w:lineRule="auto"/>
        <w:ind w:firstLine="720"/>
        <w:jc w:val="both"/>
      </w:pPr>
    </w:p>
    <w:p w:rsidR="00FF1863" w:rsidRDefault="00FF1863">
      <w:pPr>
        <w:spacing w:line="360" w:lineRule="auto"/>
        <w:ind w:firstLine="720"/>
        <w:jc w:val="both"/>
      </w:pPr>
    </w:p>
    <w:p w:rsidR="00FF1863" w:rsidRDefault="00FF1863">
      <w:pPr>
        <w:spacing w:line="360" w:lineRule="auto"/>
        <w:ind w:firstLine="720"/>
        <w:jc w:val="both"/>
      </w:pPr>
    </w:p>
    <w:p w:rsidR="00FF1863" w:rsidRDefault="00FF1863">
      <w:pPr>
        <w:spacing w:line="360" w:lineRule="auto"/>
        <w:ind w:firstLine="720"/>
        <w:jc w:val="both"/>
      </w:pPr>
    </w:p>
    <w:p w:rsidR="00FF1863" w:rsidRDefault="00FF1863">
      <w:pPr>
        <w:spacing w:line="360" w:lineRule="auto"/>
        <w:ind w:firstLine="720"/>
        <w:jc w:val="both"/>
      </w:pPr>
    </w:p>
    <w:p w:rsidR="00FF1863" w:rsidRDefault="00FF1863">
      <w:pPr>
        <w:spacing w:line="360" w:lineRule="auto"/>
        <w:ind w:firstLine="720"/>
        <w:jc w:val="both"/>
      </w:pPr>
    </w:p>
    <w:p w:rsidR="00FF1863" w:rsidRDefault="00FF1863">
      <w:pPr>
        <w:spacing w:line="360" w:lineRule="auto"/>
        <w:ind w:firstLine="720"/>
        <w:jc w:val="both"/>
      </w:pPr>
    </w:p>
    <w:p w:rsidR="00FF1863" w:rsidRDefault="00FF1863">
      <w:pPr>
        <w:spacing w:line="360" w:lineRule="auto"/>
        <w:ind w:firstLine="720"/>
        <w:jc w:val="both"/>
      </w:pPr>
    </w:p>
    <w:p w:rsidR="00FF1863" w:rsidRDefault="00FF1863">
      <w:pPr>
        <w:spacing w:line="360" w:lineRule="auto"/>
        <w:ind w:firstLine="720"/>
        <w:jc w:val="both"/>
      </w:pPr>
    </w:p>
    <w:p w:rsidR="00FF1863" w:rsidRDefault="00FF1863">
      <w:pPr>
        <w:spacing w:line="360" w:lineRule="auto"/>
        <w:ind w:firstLine="720"/>
        <w:jc w:val="both"/>
      </w:pPr>
    </w:p>
    <w:p w:rsidR="00FF1863" w:rsidRDefault="00FF1863">
      <w:pPr>
        <w:spacing w:line="360" w:lineRule="auto"/>
        <w:ind w:firstLine="720"/>
        <w:jc w:val="both"/>
      </w:pPr>
    </w:p>
    <w:p w:rsidR="00FF1863" w:rsidRDefault="00FF1863">
      <w:pPr>
        <w:spacing w:line="360" w:lineRule="auto"/>
        <w:ind w:firstLine="720"/>
        <w:jc w:val="both"/>
      </w:pPr>
    </w:p>
    <w:p w:rsidR="00FF1863" w:rsidRDefault="00FF1863">
      <w:pPr>
        <w:spacing w:line="360" w:lineRule="auto"/>
        <w:ind w:firstLine="720"/>
        <w:jc w:val="both"/>
      </w:pPr>
    </w:p>
    <w:p w:rsidR="00FF1863" w:rsidRDefault="00FF1863">
      <w:pPr>
        <w:pStyle w:val="1"/>
      </w:pPr>
      <w:bookmarkStart w:id="5" w:name="_Toc41080094"/>
      <w:r>
        <w:t>ВВЕДЕНИЕ</w:t>
      </w:r>
      <w:bookmarkEnd w:id="5"/>
    </w:p>
    <w:p w:rsidR="00FF1863" w:rsidRDefault="00FF1863">
      <w:pPr>
        <w:spacing w:line="360" w:lineRule="auto"/>
        <w:ind w:firstLine="720"/>
        <w:jc w:val="both"/>
        <w:rPr>
          <w:sz w:val="28"/>
          <w:szCs w:val="28"/>
        </w:rPr>
      </w:pPr>
    </w:p>
    <w:p w:rsidR="00FF1863" w:rsidRDefault="00FF1863">
      <w:pPr>
        <w:spacing w:line="360" w:lineRule="auto"/>
        <w:ind w:firstLine="720"/>
        <w:jc w:val="both"/>
        <w:rPr>
          <w:sz w:val="28"/>
          <w:szCs w:val="28"/>
        </w:rPr>
      </w:pPr>
      <w:r>
        <w:rPr>
          <w:sz w:val="28"/>
          <w:szCs w:val="28"/>
        </w:rPr>
        <w:t>Финансы предприятий занимают ведущее место в воспроиз</w:t>
      </w:r>
      <w:r>
        <w:rPr>
          <w:sz w:val="28"/>
          <w:szCs w:val="28"/>
        </w:rPr>
        <w:softHyphen/>
        <w:t>водственном процессе и формировании собственных денежных средств и централизованных финансовых ресурсов государства.</w:t>
      </w:r>
    </w:p>
    <w:p w:rsidR="00FF1863" w:rsidRDefault="00FF1863">
      <w:pPr>
        <w:pStyle w:val="FR1"/>
        <w:spacing w:line="360" w:lineRule="auto"/>
        <w:ind w:left="0" w:firstLine="720"/>
        <w:jc w:val="both"/>
        <w:rPr>
          <w:b w:val="0"/>
          <w:bCs w:val="0"/>
          <w:sz w:val="28"/>
          <w:szCs w:val="28"/>
        </w:rPr>
      </w:pPr>
      <w:r>
        <w:rPr>
          <w:b w:val="0"/>
          <w:bCs w:val="0"/>
          <w:sz w:val="28"/>
          <w:szCs w:val="28"/>
        </w:rPr>
        <w:t>Осуществляемые в стране реформы привели к увеличению объемов и потоков социально-экономических связей, повышению роли распределительных отношений. Появились и продолжают развиваться негосударственный сектор экономики, современная банковская система, рынки товаров, услуг, капитала. Предприятия перешли к широкому использованию рыночных методов регули</w:t>
      </w:r>
      <w:r>
        <w:rPr>
          <w:b w:val="0"/>
          <w:bCs w:val="0"/>
          <w:sz w:val="28"/>
          <w:szCs w:val="28"/>
        </w:rPr>
        <w:softHyphen/>
        <w:t xml:space="preserve">рования своей деловой активности. </w:t>
      </w:r>
    </w:p>
    <w:p w:rsidR="00FF1863" w:rsidRDefault="00FF1863">
      <w:pPr>
        <w:pStyle w:val="FR1"/>
        <w:spacing w:line="360" w:lineRule="auto"/>
        <w:ind w:left="0" w:firstLine="720"/>
        <w:jc w:val="both"/>
        <w:rPr>
          <w:b w:val="0"/>
          <w:bCs w:val="0"/>
          <w:sz w:val="28"/>
          <w:szCs w:val="28"/>
        </w:rPr>
      </w:pPr>
      <w:r>
        <w:rPr>
          <w:b w:val="0"/>
          <w:bCs w:val="0"/>
          <w:sz w:val="28"/>
          <w:szCs w:val="28"/>
        </w:rPr>
        <w:t>Основной целью предпринима</w:t>
      </w:r>
      <w:r>
        <w:rPr>
          <w:b w:val="0"/>
          <w:bCs w:val="0"/>
          <w:sz w:val="28"/>
          <w:szCs w:val="28"/>
        </w:rPr>
        <w:softHyphen/>
        <w:t>тельской деятельности предприятий стало получение прибыли, ко</w:t>
      </w:r>
      <w:r>
        <w:rPr>
          <w:b w:val="0"/>
          <w:bCs w:val="0"/>
          <w:sz w:val="28"/>
          <w:szCs w:val="28"/>
        </w:rPr>
        <w:softHyphen/>
        <w:t>торая служит важнейшим источником и предпосылкой прираще</w:t>
      </w:r>
      <w:r>
        <w:rPr>
          <w:b w:val="0"/>
          <w:bCs w:val="0"/>
          <w:sz w:val="28"/>
          <w:szCs w:val="28"/>
        </w:rPr>
        <w:softHyphen/>
        <w:t xml:space="preserve">ния капитала, роста доходов предприятия и его собственников. Этой цели можно достигнуть лишь при оптимальной организации финансов на предприятиях, позволяющей не только укрепить их финансовое положение и конкурентоспособность, но и обеспечить финансовую стабилизацию в стране. </w:t>
      </w:r>
    </w:p>
    <w:p w:rsidR="00FF1863" w:rsidRDefault="00FF1863">
      <w:pPr>
        <w:pStyle w:val="FR1"/>
        <w:spacing w:line="360" w:lineRule="auto"/>
        <w:ind w:left="0" w:firstLine="720"/>
        <w:jc w:val="both"/>
        <w:rPr>
          <w:b w:val="0"/>
          <w:bCs w:val="0"/>
          <w:sz w:val="28"/>
          <w:szCs w:val="28"/>
        </w:rPr>
      </w:pPr>
      <w:r>
        <w:rPr>
          <w:b w:val="0"/>
          <w:bCs w:val="0"/>
          <w:sz w:val="28"/>
          <w:szCs w:val="28"/>
        </w:rPr>
        <w:t>Именно значимость финансов предприятия и послужила причиной выбора темы представленной работы</w:t>
      </w:r>
    </w:p>
    <w:p w:rsidR="00FF1863" w:rsidRDefault="00FF1863">
      <w:pPr>
        <w:spacing w:line="360" w:lineRule="auto"/>
        <w:ind w:firstLine="720"/>
        <w:jc w:val="both"/>
        <w:rPr>
          <w:sz w:val="28"/>
          <w:szCs w:val="28"/>
        </w:rPr>
      </w:pPr>
    </w:p>
    <w:p w:rsidR="00FF1863" w:rsidRDefault="00FF1863">
      <w:pPr>
        <w:pStyle w:val="FR1"/>
        <w:spacing w:line="360" w:lineRule="auto"/>
        <w:ind w:left="0" w:firstLine="720"/>
        <w:jc w:val="both"/>
        <w:rPr>
          <w:b w:val="0"/>
          <w:bCs w:val="0"/>
        </w:rPr>
      </w:pPr>
    </w:p>
    <w:p w:rsidR="00FF1863" w:rsidRDefault="00FF1863">
      <w:pPr>
        <w:pStyle w:val="FR1"/>
        <w:spacing w:line="360" w:lineRule="auto"/>
        <w:ind w:left="0" w:firstLine="720"/>
        <w:jc w:val="both"/>
        <w:rPr>
          <w:b w:val="0"/>
          <w:bCs w:val="0"/>
        </w:rPr>
      </w:pPr>
    </w:p>
    <w:p w:rsidR="00FF1863" w:rsidRDefault="00FF1863">
      <w:pPr>
        <w:pStyle w:val="FR1"/>
        <w:spacing w:line="360" w:lineRule="auto"/>
        <w:ind w:left="0" w:firstLine="720"/>
        <w:jc w:val="both"/>
        <w:rPr>
          <w:b w:val="0"/>
          <w:bCs w:val="0"/>
        </w:rPr>
      </w:pPr>
    </w:p>
    <w:p w:rsidR="00FF1863" w:rsidRDefault="00FF1863">
      <w:pPr>
        <w:pStyle w:val="FR1"/>
        <w:spacing w:line="360" w:lineRule="auto"/>
        <w:ind w:left="0" w:firstLine="720"/>
        <w:jc w:val="both"/>
        <w:rPr>
          <w:b w:val="0"/>
          <w:bCs w:val="0"/>
        </w:rPr>
      </w:pPr>
    </w:p>
    <w:p w:rsidR="00FF1863" w:rsidRDefault="00FF1863">
      <w:pPr>
        <w:pStyle w:val="1"/>
      </w:pPr>
      <w:bookmarkStart w:id="6" w:name="_Toc41080095"/>
      <w:r>
        <w:t>1.ФИНАНСОВЫЕ ОТНОШЕНИЯ ПРЕДПРИЯТИЙ</w:t>
      </w:r>
      <w:bookmarkEnd w:id="6"/>
    </w:p>
    <w:p w:rsidR="00FF1863" w:rsidRDefault="00FF1863"/>
    <w:p w:rsidR="00FF1863" w:rsidRDefault="00FF1863">
      <w:pPr>
        <w:spacing w:line="360" w:lineRule="auto"/>
        <w:ind w:firstLine="720"/>
        <w:jc w:val="both"/>
        <w:rPr>
          <w:sz w:val="28"/>
          <w:szCs w:val="28"/>
        </w:rPr>
      </w:pPr>
      <w:r>
        <w:rPr>
          <w:sz w:val="28"/>
          <w:szCs w:val="28"/>
        </w:rPr>
        <w:t>Основой рыночных отношений являются деньги. Они связывают интересы продавца и покупателя. Покупатель платит деньги продав</w:t>
      </w:r>
      <w:r>
        <w:rPr>
          <w:sz w:val="28"/>
          <w:szCs w:val="28"/>
        </w:rPr>
        <w:softHyphen/>
        <w:t>цу. рассчитывая затем продать результаты своего труда и получить за это деньги. Часть из них он отдает банку в погашение кредита и бюджетам разных уровней в виде налогов, а остальное использует на собственные нужды. Рыночные отношения - это прежде всего фи</w:t>
      </w:r>
      <w:r>
        <w:rPr>
          <w:sz w:val="28"/>
          <w:szCs w:val="28"/>
        </w:rPr>
        <w:softHyphen/>
        <w:t>нансовые отношения, когда участники рыночных отношений пред</w:t>
      </w:r>
      <w:r>
        <w:rPr>
          <w:sz w:val="28"/>
          <w:szCs w:val="28"/>
        </w:rPr>
        <w:softHyphen/>
        <w:t>полагают заработать деньги и использовать их на различные цели, создавая собственные соответствующие денежные фонды.</w:t>
      </w:r>
    </w:p>
    <w:p w:rsidR="00FF1863" w:rsidRDefault="00FF1863">
      <w:pPr>
        <w:pStyle w:val="25"/>
      </w:pPr>
      <w:r>
        <w:t>Финансы предприятий - это экономические, денежные отноше</w:t>
      </w:r>
      <w:r>
        <w:softHyphen/>
        <w:t>ния. возникающие в результате движения денег и образующихся на этой основе денежных потоков, связанные с функционированием создаваемых на предприятиях денежных фондов.</w:t>
      </w:r>
    </w:p>
    <w:p w:rsidR="00FF1863" w:rsidRDefault="00FF1863">
      <w:pPr>
        <w:spacing w:line="360" w:lineRule="auto"/>
        <w:ind w:firstLine="720"/>
        <w:jc w:val="both"/>
        <w:rPr>
          <w:sz w:val="28"/>
          <w:szCs w:val="28"/>
        </w:rPr>
      </w:pPr>
      <w:r>
        <w:rPr>
          <w:sz w:val="28"/>
          <w:szCs w:val="28"/>
        </w:rPr>
        <w:t>Финансы предприятий являются основой финансовой системы государства, поскольку предприятия представляют собой главное звено народнохозяйственного комплекса. Состояние финансов пред</w:t>
      </w:r>
      <w:r>
        <w:rPr>
          <w:sz w:val="28"/>
          <w:szCs w:val="28"/>
        </w:rPr>
        <w:softHyphen/>
        <w:t>приятия оказывает влияние на обеспеченность общегосударствен</w:t>
      </w:r>
      <w:r>
        <w:rPr>
          <w:sz w:val="28"/>
          <w:szCs w:val="28"/>
        </w:rPr>
        <w:softHyphen/>
        <w:t>ных и региональных денежных фондов финансовыми ресурсами, Зависимость здесь прямая; чем крепче и устойчивее финансовое по</w:t>
      </w:r>
      <w:r>
        <w:rPr>
          <w:sz w:val="28"/>
          <w:szCs w:val="28"/>
        </w:rPr>
        <w:softHyphen/>
        <w:t>ложение предприятий, тем обеспеченнее общегосударственные и региональные денежные фонды, более полно удовлетворяются соци</w:t>
      </w:r>
      <w:r>
        <w:rPr>
          <w:sz w:val="28"/>
          <w:szCs w:val="28"/>
        </w:rPr>
        <w:softHyphen/>
        <w:t>альные, культурные потребности и др.</w:t>
      </w:r>
    </w:p>
    <w:p w:rsidR="00FF1863" w:rsidRDefault="00FF1863">
      <w:pPr>
        <w:spacing w:line="360" w:lineRule="auto"/>
        <w:ind w:firstLine="720"/>
        <w:jc w:val="both"/>
        <w:rPr>
          <w:sz w:val="28"/>
          <w:szCs w:val="28"/>
        </w:rPr>
      </w:pPr>
      <w:r>
        <w:rPr>
          <w:sz w:val="28"/>
          <w:szCs w:val="28"/>
        </w:rPr>
        <w:t>Финансы - объективная экономическая категория рыночной экономики. Без нормального функционирования финансового меха</w:t>
      </w:r>
      <w:r>
        <w:rPr>
          <w:sz w:val="28"/>
          <w:szCs w:val="28"/>
        </w:rPr>
        <w:softHyphen/>
        <w:t>низма рыночная экономика работать не в состоянии. Опыт послед</w:t>
      </w:r>
      <w:r>
        <w:rPr>
          <w:sz w:val="28"/>
          <w:szCs w:val="28"/>
        </w:rPr>
        <w:softHyphen/>
        <w:t>них лет проведения экономических реформ в России подтвердил это положение. Задача государства состоит в том, чтобы оценить роль финансовых отношений в тот или иной период развития. Именно поэтому в условиях рыночной экономики необходимо научиться сочетать самостоятельность предприятий и регионов с государст</w:t>
      </w:r>
      <w:r>
        <w:rPr>
          <w:sz w:val="28"/>
          <w:szCs w:val="28"/>
        </w:rPr>
        <w:softHyphen/>
        <w:t>венным регулированием экономики и финансов.</w:t>
      </w:r>
    </w:p>
    <w:p w:rsidR="00FF1863" w:rsidRDefault="00FF1863">
      <w:pPr>
        <w:pStyle w:val="22"/>
      </w:pPr>
      <w:r>
        <w:t>Финансовые отношения предприятий можно объединить в четы</w:t>
      </w:r>
      <w:r>
        <w:softHyphen/>
        <w:t>ре группы. Это отношения:</w:t>
      </w:r>
    </w:p>
    <w:p w:rsidR="00FF1863" w:rsidRDefault="00FF1863">
      <w:pPr>
        <w:numPr>
          <w:ilvl w:val="0"/>
          <w:numId w:val="3"/>
        </w:numPr>
        <w:spacing w:line="360" w:lineRule="auto"/>
        <w:jc w:val="both"/>
        <w:rPr>
          <w:sz w:val="28"/>
          <w:szCs w:val="28"/>
        </w:rPr>
      </w:pPr>
      <w:r>
        <w:rPr>
          <w:sz w:val="28"/>
          <w:szCs w:val="28"/>
        </w:rPr>
        <w:t>с другими предприятиями и организациями;</w:t>
      </w:r>
    </w:p>
    <w:p w:rsidR="00FF1863" w:rsidRDefault="00FF1863">
      <w:pPr>
        <w:numPr>
          <w:ilvl w:val="0"/>
          <w:numId w:val="3"/>
        </w:numPr>
        <w:spacing w:line="360" w:lineRule="auto"/>
        <w:jc w:val="both"/>
        <w:rPr>
          <w:sz w:val="28"/>
          <w:szCs w:val="28"/>
        </w:rPr>
      </w:pPr>
      <w:r>
        <w:rPr>
          <w:sz w:val="28"/>
          <w:szCs w:val="28"/>
        </w:rPr>
        <w:t>внутри предприятия;</w:t>
      </w:r>
    </w:p>
    <w:p w:rsidR="00FF1863" w:rsidRDefault="00FF1863">
      <w:pPr>
        <w:numPr>
          <w:ilvl w:val="0"/>
          <w:numId w:val="3"/>
        </w:numPr>
        <w:spacing w:line="360" w:lineRule="auto"/>
        <w:jc w:val="both"/>
        <w:rPr>
          <w:sz w:val="28"/>
          <w:szCs w:val="28"/>
        </w:rPr>
      </w:pPr>
      <w:r>
        <w:rPr>
          <w:sz w:val="28"/>
          <w:szCs w:val="28"/>
        </w:rPr>
        <w:t>внутри объединений предприятий: с вышестоящей организа</w:t>
      </w:r>
      <w:r>
        <w:rPr>
          <w:sz w:val="28"/>
          <w:szCs w:val="28"/>
        </w:rPr>
        <w:softHyphen/>
        <w:t>цией, внутри финансово-промышленных групп, а также холдинга;</w:t>
      </w:r>
    </w:p>
    <w:p w:rsidR="00FF1863" w:rsidRDefault="00FF1863">
      <w:pPr>
        <w:numPr>
          <w:ilvl w:val="0"/>
          <w:numId w:val="3"/>
        </w:numPr>
        <w:spacing w:line="360" w:lineRule="auto"/>
        <w:jc w:val="both"/>
        <w:rPr>
          <w:sz w:val="28"/>
          <w:szCs w:val="28"/>
        </w:rPr>
      </w:pPr>
      <w:r>
        <w:rPr>
          <w:sz w:val="28"/>
          <w:szCs w:val="28"/>
        </w:rPr>
        <w:t>с финансово-кредитной системой - бюджетами и внебюджет</w:t>
      </w:r>
      <w:r>
        <w:rPr>
          <w:sz w:val="28"/>
          <w:szCs w:val="28"/>
        </w:rPr>
        <w:softHyphen/>
        <w:t>ными фондами, банками, страхованием, биржами, различными фон</w:t>
      </w:r>
      <w:r>
        <w:rPr>
          <w:sz w:val="28"/>
          <w:szCs w:val="28"/>
        </w:rPr>
        <w:softHyphen/>
        <w:t>дами.</w:t>
      </w:r>
    </w:p>
    <w:p w:rsidR="00FF1863" w:rsidRDefault="00FF1863">
      <w:pPr>
        <w:pStyle w:val="22"/>
      </w:pPr>
      <w:r>
        <w:t>Финансовые отношения с другими предприятиями и организа</w:t>
      </w:r>
      <w:r>
        <w:softHyphen/>
        <w:t>циями включают отношения с поставщиками, покупателями, строи</w:t>
      </w:r>
      <w:r>
        <w:softHyphen/>
        <w:t>тельно-монтажными и транспортными организациями, почтой и те</w:t>
      </w:r>
      <w:r>
        <w:softHyphen/>
        <w:t>леграфом, внешнеторговыми и другими организациями, таможней, предприятиями, организациями и фирмами иностранных государств. Это - самая большая по объему денежных платежей группа. Отно</w:t>
      </w:r>
      <w:r>
        <w:softHyphen/>
        <w:t>шения предприятий друг с другом связаны с реализацией готовой продукции и приобретением материальных ценностей для хозяйст</w:t>
      </w:r>
      <w:r>
        <w:softHyphen/>
        <w:t>венной деятельности. Роль этой группы финансовых отношений первична, так как именно в сфере материального производства соз</w:t>
      </w:r>
      <w:r>
        <w:softHyphen/>
        <w:t>дается национальный доход, предприятия получают выручку от реа</w:t>
      </w:r>
      <w:r>
        <w:softHyphen/>
        <w:t>лизации продукции и прибыль. Организация этих отношений оказы</w:t>
      </w:r>
      <w:r>
        <w:softHyphen/>
        <w:t>вает самое непосредственное влияние на конечные результаты про</w:t>
      </w:r>
      <w:r>
        <w:softHyphen/>
        <w:t>изводственной деятельности.</w:t>
      </w:r>
    </w:p>
    <w:p w:rsidR="00FF1863" w:rsidRDefault="00FF1863">
      <w:pPr>
        <w:pStyle w:val="22"/>
      </w:pPr>
      <w:r>
        <w:t>Финансовые отношения внутри предприятия охватывают отно</w:t>
      </w:r>
      <w:r>
        <w:softHyphen/>
        <w:t>шения между филиалами, цехами, отделами, бригадами и т.д.; отно</w:t>
      </w:r>
      <w:r>
        <w:softHyphen/>
        <w:t>шения с рабочими и служащими. Отношения между подразделения</w:t>
      </w:r>
      <w:r>
        <w:softHyphen/>
        <w:t>ми предприятия связаны с оплатой работ и услуг, распределением прибыли, оборотных средств и др. Роль их состоит в установлении определенных стимулов и материальной ответственности за качест</w:t>
      </w:r>
      <w:r>
        <w:softHyphen/>
        <w:t>венное выполнение принятых обязательств. Отношения с рабочими и служащими - это выплаты заработной платы, премий, пособий, дивидендов по акциям, материальной помощи, а также взыскание денег за причиненный ущерб, удержание налогов. При этом очень важно, чтобы работники подразделений получали именно то, что они зарабатывают.</w:t>
      </w:r>
    </w:p>
    <w:p w:rsidR="00FF1863" w:rsidRDefault="00FF1863">
      <w:pPr>
        <w:spacing w:line="360" w:lineRule="auto"/>
        <w:ind w:firstLine="720"/>
        <w:jc w:val="both"/>
        <w:rPr>
          <w:sz w:val="28"/>
          <w:szCs w:val="28"/>
        </w:rPr>
      </w:pPr>
      <w:r>
        <w:rPr>
          <w:sz w:val="28"/>
          <w:szCs w:val="28"/>
        </w:rPr>
        <w:t>Финансовые отношения внутри объединений предприятий подразделяются на финансовые отношения предприятий с вышестоя</w:t>
      </w:r>
      <w:r>
        <w:rPr>
          <w:sz w:val="28"/>
          <w:szCs w:val="28"/>
        </w:rPr>
        <w:softHyphen/>
        <w:t>щими организациями, отношения внутри финансово-промышленных групп и отношения между предприятиями в условиях холдинга.</w:t>
      </w:r>
    </w:p>
    <w:p w:rsidR="00FF1863" w:rsidRDefault="00FF1863">
      <w:pPr>
        <w:spacing w:line="360" w:lineRule="auto"/>
        <w:ind w:firstLine="720"/>
        <w:jc w:val="both"/>
        <w:rPr>
          <w:sz w:val="28"/>
          <w:szCs w:val="28"/>
        </w:rPr>
      </w:pPr>
      <w:r>
        <w:rPr>
          <w:sz w:val="28"/>
          <w:szCs w:val="28"/>
        </w:rPr>
        <w:t>Финансовые отношения предприятий с вышестоящими органи</w:t>
      </w:r>
      <w:r>
        <w:rPr>
          <w:sz w:val="28"/>
          <w:szCs w:val="28"/>
        </w:rPr>
        <w:softHyphen/>
        <w:t>зациями включают отношения по поводу образования и использова</w:t>
      </w:r>
      <w:r>
        <w:rPr>
          <w:sz w:val="28"/>
          <w:szCs w:val="28"/>
        </w:rPr>
        <w:softHyphen/>
        <w:t>ния централизованных денежных фондов, которые в условиях ры</w:t>
      </w:r>
      <w:r>
        <w:rPr>
          <w:sz w:val="28"/>
          <w:szCs w:val="28"/>
        </w:rPr>
        <w:softHyphen/>
        <w:t>ночных отношений являются объективной необходимостью- Осо</w:t>
      </w:r>
      <w:r>
        <w:rPr>
          <w:sz w:val="28"/>
          <w:szCs w:val="28"/>
        </w:rPr>
        <w:softHyphen/>
        <w:t>бенно это касается финансирования инвестиций, пополнения оборотных средств, финансирования импортных операций, научных исследований, в том числе и маркетинговых. Внутриотраслевое пе</w:t>
      </w:r>
      <w:r>
        <w:rPr>
          <w:sz w:val="28"/>
          <w:szCs w:val="28"/>
        </w:rPr>
        <w:softHyphen/>
        <w:t>рераспределение денежных средств, как правило, на возвратной ос</w:t>
      </w:r>
      <w:r>
        <w:rPr>
          <w:sz w:val="28"/>
          <w:szCs w:val="28"/>
        </w:rPr>
        <w:softHyphen/>
        <w:t>нове играет важную роль и способствует оптимизации средств пред</w:t>
      </w:r>
      <w:r>
        <w:rPr>
          <w:sz w:val="28"/>
          <w:szCs w:val="28"/>
        </w:rPr>
        <w:softHyphen/>
        <w:t>приятий.</w:t>
      </w:r>
    </w:p>
    <w:p w:rsidR="00FF1863" w:rsidRDefault="00FF1863">
      <w:pPr>
        <w:spacing w:line="360" w:lineRule="auto"/>
        <w:ind w:firstLine="720"/>
        <w:jc w:val="both"/>
        <w:rPr>
          <w:sz w:val="28"/>
          <w:szCs w:val="28"/>
        </w:rPr>
      </w:pPr>
      <w:r>
        <w:rPr>
          <w:sz w:val="28"/>
          <w:szCs w:val="28"/>
        </w:rPr>
        <w:t>В условиях приватизации собственности, когда в руках государ</w:t>
      </w:r>
      <w:r>
        <w:rPr>
          <w:sz w:val="28"/>
          <w:szCs w:val="28"/>
        </w:rPr>
        <w:softHyphen/>
        <w:t>ства остается значительная часть акций приватизированных пред</w:t>
      </w:r>
      <w:r>
        <w:rPr>
          <w:sz w:val="28"/>
          <w:szCs w:val="28"/>
        </w:rPr>
        <w:softHyphen/>
        <w:t>приятий, большую роль играет мировой опыт: во многих странах основная доля (до 90%) средств от приватизации поступает в специ</w:t>
      </w:r>
      <w:r>
        <w:rPr>
          <w:sz w:val="28"/>
          <w:szCs w:val="28"/>
        </w:rPr>
        <w:softHyphen/>
        <w:t>альные фонды поддержки приватизируемых предприятий.</w:t>
      </w:r>
    </w:p>
    <w:p w:rsidR="00FF1863" w:rsidRDefault="00FF1863">
      <w:pPr>
        <w:spacing w:line="360" w:lineRule="auto"/>
        <w:ind w:firstLine="720"/>
        <w:jc w:val="both"/>
        <w:rPr>
          <w:sz w:val="28"/>
          <w:szCs w:val="28"/>
        </w:rPr>
      </w:pPr>
      <w:r>
        <w:rPr>
          <w:sz w:val="28"/>
          <w:szCs w:val="28"/>
        </w:rPr>
        <w:t>Финансово-промышленные группы создаются, как правило, с целью объединения финансовых усилий в направлении развития и поддержки производства, получения максимального финансового результата. Здесь могут быть и централизованные денежные фонды, и коммерческий кредит друг другу, и просто финансовая помощь.</w:t>
      </w:r>
    </w:p>
    <w:p w:rsidR="00FF1863" w:rsidRDefault="00FF1863">
      <w:pPr>
        <w:spacing w:line="360" w:lineRule="auto"/>
        <w:ind w:firstLine="720"/>
        <w:jc w:val="both"/>
        <w:rPr>
          <w:sz w:val="28"/>
          <w:szCs w:val="28"/>
        </w:rPr>
      </w:pPr>
      <w:r>
        <w:rPr>
          <w:sz w:val="28"/>
          <w:szCs w:val="28"/>
        </w:rPr>
        <w:t>Особенности холдинговых отношений состоят в том, что они строятся на экономической основе, когда головному предприятию принадлежат контрольные пакеты акций дочерних предприятий. По</w:t>
      </w:r>
      <w:r>
        <w:rPr>
          <w:sz w:val="28"/>
          <w:szCs w:val="28"/>
        </w:rPr>
        <w:softHyphen/>
        <w:t>следнее же позволяет осуществлять стратегическое управление до</w:t>
      </w:r>
      <w:r>
        <w:rPr>
          <w:sz w:val="28"/>
          <w:szCs w:val="28"/>
        </w:rPr>
        <w:softHyphen/>
        <w:t>черними предприятиями. Следовательно, финансовые отношения внутри холдинга предполагают значительную финансовую само</w:t>
      </w:r>
      <w:r>
        <w:rPr>
          <w:sz w:val="28"/>
          <w:szCs w:val="28"/>
        </w:rPr>
        <w:softHyphen/>
        <w:t>стоятельность его участников в пределах единой стратегии.</w:t>
      </w:r>
    </w:p>
    <w:p w:rsidR="00FF1863" w:rsidRDefault="00FF1863">
      <w:pPr>
        <w:spacing w:line="360" w:lineRule="auto"/>
        <w:ind w:firstLine="720"/>
        <w:jc w:val="both"/>
        <w:rPr>
          <w:sz w:val="28"/>
          <w:szCs w:val="28"/>
        </w:rPr>
      </w:pPr>
      <w:r>
        <w:rPr>
          <w:sz w:val="28"/>
          <w:szCs w:val="28"/>
        </w:rPr>
        <w:t>Отношения с финансово-кредитной системой многообразны. Прежде всего, это отношения с бюджетами различных уровней и внебюджетными фондами, связанные с перечислением налогов и отчислений.</w:t>
      </w:r>
    </w:p>
    <w:p w:rsidR="00FF1863" w:rsidRDefault="00FF1863">
      <w:pPr>
        <w:spacing w:line="360" w:lineRule="auto"/>
        <w:ind w:firstLine="720"/>
        <w:jc w:val="both"/>
        <w:rPr>
          <w:sz w:val="28"/>
          <w:szCs w:val="28"/>
        </w:rPr>
      </w:pPr>
      <w:r>
        <w:rPr>
          <w:sz w:val="28"/>
          <w:szCs w:val="28"/>
        </w:rPr>
        <w:t>Налоговая система России несовершенна и не способствует нормальной производственной деятельности. Мировой опыт показыва</w:t>
      </w:r>
      <w:r>
        <w:rPr>
          <w:sz w:val="28"/>
          <w:szCs w:val="28"/>
        </w:rPr>
        <w:softHyphen/>
        <w:t>ет, что снизить высокие темпы инфляции можно только через под</w:t>
      </w:r>
      <w:r>
        <w:rPr>
          <w:sz w:val="28"/>
          <w:szCs w:val="28"/>
        </w:rPr>
        <w:softHyphen/>
        <w:t>держку производства и развитие инвестиций. На это должна быть направлена в основном налоговая, а также кредитная и таможенная политика. В частности, во многих странах определенная часть или весь прирост производства налогами не облагается. Это выгодно и предприятию, и государству, так как налоги от таких предприятий поступают в полном объеме, а через год они резко увеличиваются.</w:t>
      </w:r>
    </w:p>
    <w:p w:rsidR="00FF1863" w:rsidRDefault="00FF1863">
      <w:pPr>
        <w:pStyle w:val="22"/>
      </w:pPr>
      <w:r>
        <w:t>Отношения со страховым звеном финансовой системы состоят из перечислений средств на социальное и медицинское страхование, а также страхование имущества предприятия.</w:t>
      </w:r>
    </w:p>
    <w:p w:rsidR="00FF1863" w:rsidRDefault="00FF1863">
      <w:pPr>
        <w:pStyle w:val="30"/>
        <w:spacing w:line="360" w:lineRule="auto"/>
        <w:ind w:firstLine="720"/>
      </w:pPr>
      <w:r>
        <w:t>Финансовые отношения предприятий с банками строятся как в части организации безналичных расчетов, так и при получении и погашении краткосрочных и долгосрочных кредитов. Организация безналичных расчетов оказывает непосредственное влияние на фи</w:t>
      </w:r>
      <w:r>
        <w:softHyphen/>
        <w:t>нансовое положение предприятий. Кредит является источником формирования оборотных средств, расширения производства, его ритмичности, улучшения качества продукции, способствует устра</w:t>
      </w:r>
      <w:r>
        <w:softHyphen/>
        <w:t>нению временных финансовых трудностей предприятий.</w:t>
      </w:r>
    </w:p>
    <w:p w:rsidR="00FF1863" w:rsidRDefault="00FF1863">
      <w:pPr>
        <w:spacing w:line="360" w:lineRule="auto"/>
        <w:ind w:firstLine="720"/>
        <w:jc w:val="both"/>
        <w:rPr>
          <w:sz w:val="28"/>
          <w:szCs w:val="28"/>
        </w:rPr>
      </w:pPr>
      <w:r>
        <w:rPr>
          <w:sz w:val="28"/>
          <w:szCs w:val="28"/>
        </w:rPr>
        <w:t>Банки в настоящее время оказывают предприятиям ряд нетрадиционных услуг: лизинг, факторинг, форфейтинг, траст. В то же время могут быть самостоятельные компании, специализирующиеся на выполнении указанных функций.</w:t>
      </w:r>
    </w:p>
    <w:p w:rsidR="00FF1863" w:rsidRDefault="00FF1863">
      <w:pPr>
        <w:spacing w:line="360" w:lineRule="auto"/>
        <w:ind w:firstLine="720"/>
        <w:jc w:val="both"/>
        <w:rPr>
          <w:sz w:val="28"/>
          <w:szCs w:val="28"/>
        </w:rPr>
      </w:pPr>
      <w:r>
        <w:rPr>
          <w:sz w:val="28"/>
          <w:szCs w:val="28"/>
        </w:rPr>
        <w:t>В настоящее время в отношениях предприятий с банками суще</w:t>
      </w:r>
      <w:r>
        <w:rPr>
          <w:sz w:val="28"/>
          <w:szCs w:val="28"/>
        </w:rPr>
        <w:softHyphen/>
        <w:t>ствует ряд проблем. Практика безналичных расчетов примитивна: предоплата, бартер, наличные деньги, большие неплатежи. Кредит очень дорогой, поэтому его удельный вес при формировании обо</w:t>
      </w:r>
      <w:r>
        <w:rPr>
          <w:sz w:val="28"/>
          <w:szCs w:val="28"/>
        </w:rPr>
        <w:softHyphen/>
        <w:t xml:space="preserve">ротных средств предприятий очень низкий (в среднем не более 10%). Долгосрочный кредит на финансирование инвестиций практически не применяется. Нетрадиционные банковские услуги также не получили развития.                        </w:t>
      </w:r>
    </w:p>
    <w:p w:rsidR="00FF1863" w:rsidRDefault="00FF1863">
      <w:pPr>
        <w:spacing w:line="360" w:lineRule="auto"/>
        <w:ind w:firstLine="720"/>
        <w:jc w:val="both"/>
        <w:rPr>
          <w:sz w:val="28"/>
          <w:szCs w:val="28"/>
        </w:rPr>
      </w:pPr>
      <w:r>
        <w:rPr>
          <w:sz w:val="28"/>
          <w:szCs w:val="28"/>
        </w:rPr>
        <w:t>Финансовые отношения предприятий с фондовым рынком предполагают операции с ценными бумагами. Фондовый рынок в России развит пока недостаточно.</w:t>
      </w:r>
    </w:p>
    <w:p w:rsidR="00FF1863" w:rsidRDefault="00FF1863">
      <w:pPr>
        <w:pStyle w:val="25"/>
      </w:pPr>
    </w:p>
    <w:p w:rsidR="00FF1863" w:rsidRDefault="00FF1863">
      <w:pPr>
        <w:pStyle w:val="1"/>
      </w:pPr>
      <w:bookmarkStart w:id="7" w:name="_Toc41080096"/>
      <w:r>
        <w:t>2.ОСОБЕННОСТИ ФИНАНСОВ ПРЕДПРИЯТИЙ РАЗЛИЧНЫХ ОРГАНИЗАЦИОННО-ПРАВОВЫХ ФОРМ ХОЗЯЙСТВОВАНИЯ</w:t>
      </w:r>
      <w:bookmarkEnd w:id="7"/>
    </w:p>
    <w:p w:rsidR="00FF1863" w:rsidRDefault="00FF1863">
      <w:pPr>
        <w:spacing w:line="360" w:lineRule="auto"/>
        <w:jc w:val="center"/>
        <w:rPr>
          <w:b/>
          <w:bCs/>
          <w:sz w:val="28"/>
          <w:szCs w:val="28"/>
        </w:rPr>
      </w:pPr>
    </w:p>
    <w:p w:rsidR="00FF1863" w:rsidRDefault="00FF1863">
      <w:pPr>
        <w:spacing w:line="360" w:lineRule="auto"/>
        <w:rPr>
          <w:sz w:val="28"/>
          <w:szCs w:val="28"/>
        </w:rPr>
      </w:pPr>
      <w:r>
        <w:rPr>
          <w:b/>
          <w:bCs/>
          <w:i/>
          <w:iCs/>
          <w:sz w:val="28"/>
          <w:szCs w:val="28"/>
        </w:rPr>
        <w:t>Общество с ограниченной ответственностью</w:t>
      </w:r>
      <w:r>
        <w:rPr>
          <w:sz w:val="28"/>
          <w:szCs w:val="28"/>
        </w:rPr>
        <w:t xml:space="preserve"> — общество, учрежденное одним или несколькими лицами, уставный капи</w:t>
      </w:r>
      <w:r>
        <w:rPr>
          <w:sz w:val="28"/>
          <w:szCs w:val="28"/>
        </w:rPr>
        <w:softHyphen/>
        <w:t>тал которого разделен на доли в размерах, определенных учре</w:t>
      </w:r>
      <w:r>
        <w:rPr>
          <w:sz w:val="28"/>
          <w:szCs w:val="28"/>
        </w:rPr>
        <w:softHyphen/>
        <w:t>дительными документами. Участники общества с ограниченной ответственностью отвеча</w:t>
      </w:r>
      <w:r>
        <w:rPr>
          <w:sz w:val="28"/>
          <w:szCs w:val="28"/>
        </w:rPr>
        <w:softHyphen/>
        <w:t>ют по его обязательствам и несут риск убытков, связанных с деятельностью общества в пределах стоимости внесенных ими</w:t>
      </w:r>
    </w:p>
    <w:p w:rsidR="00FF1863" w:rsidRDefault="00FF1863">
      <w:pPr>
        <w:spacing w:line="360" w:lineRule="auto"/>
        <w:rPr>
          <w:sz w:val="28"/>
          <w:szCs w:val="28"/>
        </w:rPr>
      </w:pPr>
      <w:r>
        <w:rPr>
          <w:sz w:val="28"/>
          <w:szCs w:val="28"/>
        </w:rPr>
        <w:t>вкладов, что является важным преимуществом по сравнению с полным товариществом.</w:t>
      </w:r>
    </w:p>
    <w:p w:rsidR="00FF1863" w:rsidRDefault="00FF1863">
      <w:pPr>
        <w:spacing w:line="360" w:lineRule="auto"/>
        <w:ind w:firstLine="320"/>
        <w:rPr>
          <w:sz w:val="28"/>
          <w:szCs w:val="28"/>
        </w:rPr>
      </w:pPr>
      <w:r>
        <w:rPr>
          <w:sz w:val="28"/>
          <w:szCs w:val="28"/>
        </w:rPr>
        <w:t>Уставный капитал общества с ограниченной ответственно</w:t>
      </w:r>
      <w:r>
        <w:rPr>
          <w:sz w:val="28"/>
          <w:szCs w:val="28"/>
        </w:rPr>
        <w:softHyphen/>
        <w:t>стью формируется за счет вкладов его участников. Величина уставного капитала определяет минимальный размер имущест</w:t>
      </w:r>
      <w:r>
        <w:rPr>
          <w:sz w:val="28"/>
          <w:szCs w:val="28"/>
        </w:rPr>
        <w:softHyphen/>
        <w:t xml:space="preserve">ва, гарантирующий интересы его кредиторов. </w:t>
      </w:r>
    </w:p>
    <w:p w:rsidR="00FF1863" w:rsidRDefault="00FF1863">
      <w:pPr>
        <w:spacing w:line="360" w:lineRule="auto"/>
        <w:ind w:firstLine="360"/>
        <w:rPr>
          <w:sz w:val="28"/>
          <w:szCs w:val="28"/>
        </w:rPr>
      </w:pPr>
      <w:r>
        <w:rPr>
          <w:sz w:val="28"/>
          <w:szCs w:val="28"/>
        </w:rPr>
        <w:t>Уставный капитал общества с ограниченной ответственно</w:t>
      </w:r>
      <w:r>
        <w:rPr>
          <w:sz w:val="28"/>
          <w:szCs w:val="28"/>
        </w:rPr>
        <w:softHyphen/>
        <w:t>стью может быть увеличен за счет дополнительных взносов его участников согласно ст. 19 Федерального закона от 8 февраля 1998 г. № 14-ФЗ «Об обществах с ограниченной ответственно</w:t>
      </w:r>
      <w:r>
        <w:rPr>
          <w:sz w:val="28"/>
          <w:szCs w:val="28"/>
        </w:rPr>
        <w:softHyphen/>
        <w:t>стью»..</w:t>
      </w:r>
    </w:p>
    <w:p w:rsidR="00FF1863" w:rsidRDefault="00FF1863">
      <w:pPr>
        <w:pStyle w:val="32"/>
      </w:pPr>
      <w:r>
        <w:t>Прибыль общества определяется в общеустановленном по</w:t>
      </w:r>
      <w:r>
        <w:softHyphen/>
        <w:t>рядке. Распределение прибыли в обществе с ограниченной от</w:t>
      </w:r>
      <w:r>
        <w:softHyphen/>
        <w:t>ветственностью осуществляется в соответствии с законодатель</w:t>
      </w:r>
      <w:r>
        <w:softHyphen/>
        <w:t>ством. В первую очередь из прибыли уплачиваются налог на прибыль и другие платежи в бюджет. Далее прибыль распреде</w:t>
      </w:r>
      <w:r>
        <w:softHyphen/>
        <w:t>ляется в соответствии с порядком, установленным в уставе об</w:t>
      </w:r>
      <w:r>
        <w:softHyphen/>
        <w:t>щества, на производственное и социальное развитие. Остав</w:t>
      </w:r>
      <w:r>
        <w:softHyphen/>
        <w:t>шаяся часть распределяется между участниками общества про</w:t>
      </w:r>
      <w:r>
        <w:softHyphen/>
        <w:t>порционально их доли в уставном капитале, если иное не ого</w:t>
      </w:r>
      <w:r>
        <w:softHyphen/>
        <w:t>ворено в учредительных документах. В том случае, если в уста</w:t>
      </w:r>
      <w:r>
        <w:softHyphen/>
        <w:t>ве не оговорен порядок распределения прибыли, остающейся в распоряжении общества, решение о ее распределении должно приниматься ежегодно собранием учредителей. Нераспреде</w:t>
      </w:r>
      <w:r>
        <w:softHyphen/>
        <w:t>ленная прибыль прошлых лет служит источником формирова</w:t>
      </w:r>
      <w:r>
        <w:softHyphen/>
        <w:t>ния резервного капитала.</w:t>
      </w:r>
    </w:p>
    <w:p w:rsidR="00FF1863" w:rsidRDefault="00FF1863">
      <w:pPr>
        <w:spacing w:line="360" w:lineRule="auto"/>
        <w:ind w:firstLine="360"/>
        <w:jc w:val="both"/>
        <w:rPr>
          <w:sz w:val="28"/>
          <w:szCs w:val="28"/>
        </w:rPr>
      </w:pPr>
      <w:r>
        <w:rPr>
          <w:b/>
          <w:bCs/>
          <w:i/>
          <w:iCs/>
          <w:sz w:val="28"/>
          <w:szCs w:val="28"/>
        </w:rPr>
        <w:t>Общество с дополнительной ответственностью</w:t>
      </w:r>
      <w:r>
        <w:rPr>
          <w:i/>
          <w:iCs/>
          <w:sz w:val="28"/>
          <w:szCs w:val="28"/>
        </w:rPr>
        <w:t xml:space="preserve"> —</w:t>
      </w:r>
      <w:r>
        <w:rPr>
          <w:sz w:val="28"/>
          <w:szCs w:val="28"/>
        </w:rPr>
        <w:t xml:space="preserve"> общество, учрежденное одним или несколькими лицами, уставный капи</w:t>
      </w:r>
      <w:r>
        <w:rPr>
          <w:sz w:val="28"/>
          <w:szCs w:val="28"/>
        </w:rPr>
        <w:softHyphen/>
        <w:t>тал которого разделен на доли в размерах, определенных учре</w:t>
      </w:r>
      <w:r>
        <w:rPr>
          <w:sz w:val="28"/>
          <w:szCs w:val="28"/>
        </w:rPr>
        <w:softHyphen/>
        <w:t>дительными документами. Его участники несут солидарную субсидиарную ответственность по обязательствам общества своим имуществом в одинаковом для всех кратном размере к стоимости их вкладов. Стоимость вкладов определяется учреди</w:t>
      </w:r>
      <w:r>
        <w:rPr>
          <w:sz w:val="28"/>
          <w:szCs w:val="28"/>
        </w:rPr>
        <w:softHyphen/>
        <w:t>тельными документами. В случае банкротства одного из участ</w:t>
      </w:r>
      <w:r>
        <w:rPr>
          <w:sz w:val="28"/>
          <w:szCs w:val="28"/>
        </w:rPr>
        <w:softHyphen/>
        <w:t>ников его ответственность по обязательствам общества распре</w:t>
      </w:r>
      <w:r>
        <w:rPr>
          <w:sz w:val="28"/>
          <w:szCs w:val="28"/>
        </w:rPr>
        <w:softHyphen/>
        <w:t>деляется между участниками пропорционально их доле в устав</w:t>
      </w:r>
      <w:r>
        <w:rPr>
          <w:sz w:val="28"/>
          <w:szCs w:val="28"/>
        </w:rPr>
        <w:softHyphen/>
        <w:t>ном капитале. Все вопросы, связанные с распределением прибыли, решаются аналогично тому, как они определены для об</w:t>
      </w:r>
      <w:r>
        <w:rPr>
          <w:sz w:val="28"/>
          <w:szCs w:val="28"/>
        </w:rPr>
        <w:softHyphen/>
        <w:t xml:space="preserve">щества с ограниченной ответственностью. </w:t>
      </w:r>
    </w:p>
    <w:p w:rsidR="00FF1863" w:rsidRDefault="00FF1863">
      <w:pPr>
        <w:spacing w:line="360" w:lineRule="auto"/>
        <w:jc w:val="both"/>
        <w:rPr>
          <w:sz w:val="28"/>
          <w:szCs w:val="28"/>
        </w:rPr>
      </w:pPr>
      <w:r>
        <w:rPr>
          <w:b/>
          <w:bCs/>
          <w:i/>
          <w:iCs/>
          <w:sz w:val="28"/>
          <w:szCs w:val="28"/>
        </w:rPr>
        <w:t>Акционерное общество</w:t>
      </w:r>
      <w:r>
        <w:rPr>
          <w:i/>
          <w:iCs/>
          <w:sz w:val="28"/>
          <w:szCs w:val="28"/>
        </w:rPr>
        <w:t xml:space="preserve"> —</w:t>
      </w:r>
      <w:r>
        <w:rPr>
          <w:sz w:val="28"/>
          <w:szCs w:val="28"/>
        </w:rPr>
        <w:t xml:space="preserve"> общество, уставный (акционерный) капитал которого разделен на определенное количество акций. Акционеры (участники акционерного общества) не отвечают по обязательствам акционерного общества и несут ответственность в пределах стоимости принадлежащих им акций. Право на до</w:t>
      </w:r>
      <w:r>
        <w:rPr>
          <w:sz w:val="28"/>
          <w:szCs w:val="28"/>
        </w:rPr>
        <w:softHyphen/>
        <w:t>лю собственности акционера подтверждается его долей в ак</w:t>
      </w:r>
      <w:r>
        <w:rPr>
          <w:sz w:val="28"/>
          <w:szCs w:val="28"/>
        </w:rPr>
        <w:softHyphen/>
        <w:t>ционерном капитале. Каждому держателю акций принадлежит часть имущества акционерного общества в соответствии с до</w:t>
      </w:r>
      <w:r>
        <w:rPr>
          <w:sz w:val="28"/>
          <w:szCs w:val="28"/>
        </w:rPr>
        <w:softHyphen/>
        <w:t>лей его акций в общем количестве акций, выпущенных в обра</w:t>
      </w:r>
      <w:r>
        <w:rPr>
          <w:sz w:val="28"/>
          <w:szCs w:val="28"/>
        </w:rPr>
        <w:softHyphen/>
        <w:t>щение. В этом смысле у акционерного общества нет собствен</w:t>
      </w:r>
      <w:r>
        <w:rPr>
          <w:sz w:val="28"/>
          <w:szCs w:val="28"/>
        </w:rPr>
        <w:softHyphen/>
        <w:t>ного имущества. Правовое положение акционерного общества определяется Гражданским кодексом РФ и Федеральным зако</w:t>
      </w:r>
      <w:r>
        <w:rPr>
          <w:sz w:val="28"/>
          <w:szCs w:val="28"/>
        </w:rPr>
        <w:softHyphen/>
        <w:t>ном «Об акционерных обществах».</w:t>
      </w:r>
    </w:p>
    <w:p w:rsidR="00FF1863" w:rsidRDefault="00FF1863">
      <w:pPr>
        <w:spacing w:line="360" w:lineRule="auto"/>
        <w:jc w:val="both"/>
        <w:rPr>
          <w:sz w:val="28"/>
          <w:szCs w:val="28"/>
        </w:rPr>
      </w:pPr>
      <w:r>
        <w:rPr>
          <w:sz w:val="28"/>
          <w:szCs w:val="28"/>
        </w:rPr>
        <w:t>Различают открытые и закрытые акционерные общества.</w:t>
      </w:r>
    </w:p>
    <w:p w:rsidR="00FF1863" w:rsidRDefault="00FF1863">
      <w:pPr>
        <w:spacing w:line="360" w:lineRule="auto"/>
        <w:ind w:left="40" w:firstLine="320"/>
        <w:jc w:val="both"/>
        <w:rPr>
          <w:sz w:val="28"/>
          <w:szCs w:val="28"/>
        </w:rPr>
      </w:pPr>
      <w:r>
        <w:rPr>
          <w:i/>
          <w:iCs/>
          <w:sz w:val="28"/>
          <w:szCs w:val="28"/>
        </w:rPr>
        <w:t>Открытое акционерное общество —</w:t>
      </w:r>
      <w:r>
        <w:rPr>
          <w:sz w:val="28"/>
          <w:szCs w:val="28"/>
        </w:rPr>
        <w:t xml:space="preserve"> общество, участники ко</w:t>
      </w:r>
      <w:r>
        <w:rPr>
          <w:sz w:val="28"/>
          <w:szCs w:val="28"/>
        </w:rPr>
        <w:softHyphen/>
        <w:t xml:space="preserve">торого могут продавать принадлежащие им акции без согласия Других акционеров. Открытое акционерное общество может проводить открытую подписку на выпускаемые им акции и осуществлять их свободную продажу на фондовом рынке. </w:t>
      </w:r>
    </w:p>
    <w:p w:rsidR="00FF1863" w:rsidRDefault="00FF1863">
      <w:pPr>
        <w:spacing w:line="360" w:lineRule="auto"/>
        <w:ind w:left="40" w:firstLine="320"/>
        <w:jc w:val="both"/>
        <w:rPr>
          <w:sz w:val="28"/>
          <w:szCs w:val="28"/>
        </w:rPr>
      </w:pPr>
      <w:r>
        <w:rPr>
          <w:sz w:val="28"/>
          <w:szCs w:val="28"/>
        </w:rPr>
        <w:t>Уставный капитал формируется путем размещения простых и привилегированных акций. Причем доля привилегированных акций в общем объеме уставного капитала не должна превы</w:t>
      </w:r>
      <w:r>
        <w:rPr>
          <w:sz w:val="28"/>
          <w:szCs w:val="28"/>
        </w:rPr>
        <w:softHyphen/>
        <w:t>шать 25%.</w:t>
      </w:r>
    </w:p>
    <w:p w:rsidR="00FF1863" w:rsidRDefault="00FF1863">
      <w:pPr>
        <w:spacing w:line="360" w:lineRule="auto"/>
        <w:ind w:left="40" w:firstLine="320"/>
        <w:jc w:val="both"/>
        <w:rPr>
          <w:sz w:val="28"/>
          <w:szCs w:val="28"/>
        </w:rPr>
      </w:pPr>
      <w:r>
        <w:rPr>
          <w:sz w:val="28"/>
          <w:szCs w:val="28"/>
        </w:rPr>
        <w:t>Уставный капитал акционерного общества направляется на формирование производственных фондов общества.</w:t>
      </w:r>
    </w:p>
    <w:p w:rsidR="00FF1863" w:rsidRDefault="00FF1863">
      <w:pPr>
        <w:spacing w:line="360" w:lineRule="auto"/>
        <w:ind w:left="40" w:firstLine="320"/>
        <w:jc w:val="both"/>
        <w:rPr>
          <w:sz w:val="28"/>
          <w:szCs w:val="28"/>
        </w:rPr>
      </w:pPr>
      <w:r>
        <w:rPr>
          <w:sz w:val="28"/>
          <w:szCs w:val="28"/>
        </w:rPr>
        <w:t>Акционерное общество имеет право размещать среди по</w:t>
      </w:r>
      <w:r>
        <w:rPr>
          <w:sz w:val="28"/>
          <w:szCs w:val="28"/>
        </w:rPr>
        <w:softHyphen/>
        <w:t>тенциальных инвесторов облигации, которые в отличие от ак</w:t>
      </w:r>
      <w:r>
        <w:rPr>
          <w:sz w:val="28"/>
          <w:szCs w:val="28"/>
        </w:rPr>
        <w:softHyphen/>
        <w:t>ций выпускаются на определенный срок, их стоимость должна быть погашена и проценты выплачены. Облигации являются по своей сущности заемными средствами и, как правило, направ</w:t>
      </w:r>
      <w:r>
        <w:rPr>
          <w:sz w:val="28"/>
          <w:szCs w:val="28"/>
        </w:rPr>
        <w:softHyphen/>
        <w:t>ляются на пополнение оборотного капитала.</w:t>
      </w:r>
    </w:p>
    <w:p w:rsidR="00FF1863" w:rsidRDefault="00FF1863">
      <w:pPr>
        <w:spacing w:line="360" w:lineRule="auto"/>
        <w:ind w:left="40" w:firstLine="320"/>
        <w:jc w:val="both"/>
        <w:rPr>
          <w:sz w:val="28"/>
          <w:szCs w:val="28"/>
        </w:rPr>
      </w:pPr>
      <w:r>
        <w:rPr>
          <w:sz w:val="28"/>
          <w:szCs w:val="28"/>
        </w:rPr>
        <w:t>Прибыль акционерного общества определяется и облагается налогом в том же порядке, что и для обществ с ограниченной ответственностью, однако дальнейшее распределение прибыли имеет свои особенности.</w:t>
      </w:r>
    </w:p>
    <w:p w:rsidR="00FF1863" w:rsidRDefault="00FF1863">
      <w:pPr>
        <w:pStyle w:val="a4"/>
        <w:jc w:val="both"/>
      </w:pPr>
      <w:r>
        <w:t>При распределении прибыли в законодательном порядке предусматривается формирование резервного фонда. Его вели</w:t>
      </w:r>
      <w:r>
        <w:softHyphen/>
        <w:t>чина не может быть менее 10% и более 25% от величины опла</w:t>
      </w:r>
      <w:r>
        <w:softHyphen/>
        <w:t xml:space="preserve">ченного уставного капитала. </w:t>
      </w:r>
    </w:p>
    <w:p w:rsidR="00FF1863" w:rsidRDefault="00FF1863">
      <w:pPr>
        <w:spacing w:line="360" w:lineRule="auto"/>
        <w:ind w:left="40" w:firstLine="360"/>
        <w:jc w:val="both"/>
        <w:rPr>
          <w:sz w:val="28"/>
          <w:szCs w:val="28"/>
        </w:rPr>
      </w:pPr>
      <w:r>
        <w:rPr>
          <w:b/>
          <w:bCs/>
          <w:i/>
          <w:iCs/>
          <w:sz w:val="28"/>
          <w:szCs w:val="28"/>
        </w:rPr>
        <w:t>Закрытое акционерное общество</w:t>
      </w:r>
      <w:r>
        <w:rPr>
          <w:i/>
          <w:iCs/>
          <w:sz w:val="28"/>
          <w:szCs w:val="28"/>
        </w:rPr>
        <w:t xml:space="preserve"> —</w:t>
      </w:r>
      <w:r>
        <w:rPr>
          <w:sz w:val="28"/>
          <w:szCs w:val="28"/>
        </w:rPr>
        <w:t xml:space="preserve"> общество, акции кото</w:t>
      </w:r>
      <w:r>
        <w:rPr>
          <w:sz w:val="28"/>
          <w:szCs w:val="28"/>
        </w:rPr>
        <w:softHyphen/>
        <w:t>рого распространяются только среди его учредителей. Оно не вправе проводить открытую подписку на выпускаемые ими</w:t>
      </w:r>
      <w:r>
        <w:rPr>
          <w:sz w:val="28"/>
          <w:szCs w:val="28"/>
          <w:lang w:val="en-US"/>
        </w:rPr>
        <w:t xml:space="preserve"> aкц</w:t>
      </w:r>
      <w:r>
        <w:rPr>
          <w:sz w:val="28"/>
          <w:szCs w:val="28"/>
        </w:rPr>
        <w:t xml:space="preserve">ии. Акционеры закрытого акционерного общества обладают преимущественным правом приобретения акций, продаваемых другими акционерами. </w:t>
      </w:r>
    </w:p>
    <w:p w:rsidR="00FF1863" w:rsidRDefault="00FF1863">
      <w:pPr>
        <w:spacing w:before="20" w:line="360" w:lineRule="auto"/>
        <w:jc w:val="both"/>
        <w:rPr>
          <w:sz w:val="28"/>
          <w:szCs w:val="28"/>
        </w:rPr>
      </w:pPr>
      <w:r>
        <w:rPr>
          <w:b/>
          <w:bCs/>
          <w:i/>
          <w:iCs/>
          <w:sz w:val="28"/>
          <w:szCs w:val="28"/>
        </w:rPr>
        <w:t>Производственный кооператив</w:t>
      </w:r>
      <w:r>
        <w:rPr>
          <w:i/>
          <w:iCs/>
          <w:sz w:val="28"/>
          <w:szCs w:val="28"/>
        </w:rPr>
        <w:t xml:space="preserve"> —</w:t>
      </w:r>
      <w:r>
        <w:rPr>
          <w:sz w:val="28"/>
          <w:szCs w:val="28"/>
        </w:rPr>
        <w:t xml:space="preserve"> добровольное объединение граждан на основе членства для совместной производственной или иной хозяйственной деятельности, основанное на их лич</w:t>
      </w:r>
      <w:r>
        <w:rPr>
          <w:sz w:val="28"/>
          <w:szCs w:val="28"/>
        </w:rPr>
        <w:softHyphen/>
        <w:t>ном трудовом или ином участии и объединении имуществен</w:t>
      </w:r>
      <w:r>
        <w:rPr>
          <w:sz w:val="28"/>
          <w:szCs w:val="28"/>
        </w:rPr>
        <w:softHyphen/>
        <w:t xml:space="preserve">ных паевых взносов. </w:t>
      </w:r>
    </w:p>
    <w:p w:rsidR="00FF1863" w:rsidRDefault="00FF1863">
      <w:pPr>
        <w:spacing w:line="360" w:lineRule="auto"/>
        <w:ind w:left="120" w:firstLine="360"/>
        <w:jc w:val="both"/>
        <w:rPr>
          <w:sz w:val="28"/>
          <w:szCs w:val="28"/>
        </w:rPr>
      </w:pPr>
      <w:r>
        <w:rPr>
          <w:sz w:val="28"/>
          <w:szCs w:val="28"/>
        </w:rPr>
        <w:t>Имущество кооператива делится на паи его членов в соот</w:t>
      </w:r>
      <w:r>
        <w:rPr>
          <w:sz w:val="28"/>
          <w:szCs w:val="28"/>
        </w:rPr>
        <w:softHyphen/>
        <w:t>ветствии с уставом кооператива. Производственный кооператив может создавать неделимые фонды за счет определенной части имущества, если это оговорено в уставе.</w:t>
      </w:r>
    </w:p>
    <w:p w:rsidR="00FF1863" w:rsidRDefault="00FF1863">
      <w:pPr>
        <w:spacing w:line="360" w:lineRule="auto"/>
        <w:ind w:left="120" w:firstLine="360"/>
        <w:jc w:val="both"/>
        <w:rPr>
          <w:sz w:val="28"/>
          <w:szCs w:val="28"/>
        </w:rPr>
      </w:pPr>
      <w:r>
        <w:rPr>
          <w:sz w:val="28"/>
          <w:szCs w:val="28"/>
        </w:rPr>
        <w:t>Решение об образовании неделимых фондов должно при</w:t>
      </w:r>
      <w:r>
        <w:rPr>
          <w:sz w:val="28"/>
          <w:szCs w:val="28"/>
        </w:rPr>
        <w:softHyphen/>
        <w:t>ниматься членами кооператива единогласно. В уставе должны быть определены цели их использования.</w:t>
      </w:r>
    </w:p>
    <w:p w:rsidR="00FF1863" w:rsidRDefault="00FF1863">
      <w:pPr>
        <w:spacing w:line="360" w:lineRule="auto"/>
        <w:ind w:left="120" w:firstLine="360"/>
        <w:jc w:val="both"/>
        <w:rPr>
          <w:sz w:val="28"/>
          <w:szCs w:val="28"/>
        </w:rPr>
      </w:pPr>
      <w:r>
        <w:rPr>
          <w:sz w:val="28"/>
          <w:szCs w:val="28"/>
        </w:rPr>
        <w:t>К моменту регистрации кооператива каждый его член обя</w:t>
      </w:r>
      <w:r>
        <w:rPr>
          <w:sz w:val="28"/>
          <w:szCs w:val="28"/>
        </w:rPr>
        <w:softHyphen/>
        <w:t>зан внести не менее 10% своего паевого взноса, а остальную часть — в течение года с момента регистрации.</w:t>
      </w:r>
    </w:p>
    <w:p w:rsidR="00FF1863" w:rsidRDefault="00FF1863">
      <w:pPr>
        <w:spacing w:line="360" w:lineRule="auto"/>
        <w:jc w:val="both"/>
        <w:rPr>
          <w:sz w:val="28"/>
          <w:szCs w:val="28"/>
        </w:rPr>
      </w:pPr>
      <w:r>
        <w:rPr>
          <w:sz w:val="28"/>
          <w:szCs w:val="28"/>
        </w:rPr>
        <w:t>Прибыль кооператива распределяется между членами коо</w:t>
      </w:r>
      <w:r>
        <w:rPr>
          <w:sz w:val="28"/>
          <w:szCs w:val="28"/>
        </w:rPr>
        <w:softHyphen/>
        <w:t>ператива в соответствии с их трудовым участием, если в уставе не оговорен иной порядок.</w:t>
      </w:r>
    </w:p>
    <w:p w:rsidR="00FF1863" w:rsidRDefault="00FF1863">
      <w:pPr>
        <w:spacing w:before="200" w:line="360" w:lineRule="auto"/>
        <w:ind w:firstLine="360"/>
        <w:jc w:val="both"/>
        <w:rPr>
          <w:sz w:val="28"/>
          <w:szCs w:val="28"/>
        </w:rPr>
      </w:pPr>
      <w:r>
        <w:rPr>
          <w:b/>
          <w:bCs/>
          <w:i/>
          <w:iCs/>
          <w:sz w:val="28"/>
          <w:szCs w:val="28"/>
        </w:rPr>
        <w:t>Унитарное предприятие</w:t>
      </w:r>
      <w:r>
        <w:rPr>
          <w:sz w:val="28"/>
          <w:szCs w:val="28"/>
        </w:rPr>
        <w:t xml:space="preserve"> — коммерческая организация, не на</w:t>
      </w:r>
      <w:r>
        <w:rPr>
          <w:sz w:val="28"/>
          <w:szCs w:val="28"/>
        </w:rPr>
        <w:softHyphen/>
        <w:t>деленная правом собственности на закрепленное за ним собст</w:t>
      </w:r>
      <w:r>
        <w:rPr>
          <w:sz w:val="28"/>
          <w:szCs w:val="28"/>
        </w:rPr>
        <w:softHyphen/>
        <w:t>венником имущество. Различают унитарные предприятия на праве хозяйственного ведения и на праве оперативного управ</w:t>
      </w:r>
      <w:r>
        <w:rPr>
          <w:sz w:val="28"/>
          <w:szCs w:val="28"/>
        </w:rPr>
        <w:softHyphen/>
        <w:t>ления, К числу унитарных предприятий относятся государст</w:t>
      </w:r>
      <w:r>
        <w:rPr>
          <w:sz w:val="28"/>
          <w:szCs w:val="28"/>
        </w:rPr>
        <w:softHyphen/>
        <w:t>венные и муниципальные предприятия.</w:t>
      </w:r>
    </w:p>
    <w:p w:rsidR="00FF1863" w:rsidRDefault="00FF1863">
      <w:pPr>
        <w:spacing w:line="360" w:lineRule="auto"/>
        <w:ind w:firstLine="360"/>
        <w:jc w:val="both"/>
        <w:rPr>
          <w:sz w:val="28"/>
          <w:szCs w:val="28"/>
        </w:rPr>
      </w:pPr>
      <w:r>
        <w:rPr>
          <w:b/>
          <w:bCs/>
          <w:i/>
          <w:iCs/>
          <w:sz w:val="28"/>
          <w:szCs w:val="28"/>
        </w:rPr>
        <w:t>Унитарное предприятие, основанное на праве хозяйственного ведения,</w:t>
      </w:r>
      <w:r>
        <w:rPr>
          <w:sz w:val="28"/>
          <w:szCs w:val="28"/>
        </w:rPr>
        <w:t xml:space="preserve"> создается по решению уполномоченного государствен</w:t>
      </w:r>
      <w:r>
        <w:rPr>
          <w:sz w:val="28"/>
          <w:szCs w:val="28"/>
        </w:rPr>
        <w:softHyphen/>
        <w:t>ного или</w:t>
      </w:r>
      <w:r>
        <w:rPr>
          <w:b/>
          <w:bCs/>
          <w:sz w:val="28"/>
          <w:szCs w:val="28"/>
        </w:rPr>
        <w:t xml:space="preserve"> муниципального</w:t>
      </w:r>
      <w:r>
        <w:rPr>
          <w:sz w:val="28"/>
          <w:szCs w:val="28"/>
        </w:rPr>
        <w:t xml:space="preserve"> органа. Соответственно имущество унитарного предприятия находится в государственной или му</w:t>
      </w:r>
      <w:r>
        <w:rPr>
          <w:sz w:val="28"/>
          <w:szCs w:val="28"/>
        </w:rPr>
        <w:softHyphen/>
        <w:t>ниципальной собственности. Унитарное предприятие отвечает по своим обязательствам всем принадлежащим ему имущест</w:t>
      </w:r>
      <w:r>
        <w:rPr>
          <w:sz w:val="28"/>
          <w:szCs w:val="28"/>
        </w:rPr>
        <w:softHyphen/>
        <w:t>вом, но не несет ответственности по обязательствам собствен</w:t>
      </w:r>
      <w:r>
        <w:rPr>
          <w:sz w:val="28"/>
          <w:szCs w:val="28"/>
        </w:rPr>
        <w:softHyphen/>
        <w:t>ника имущества. В свою очередь собственник не отвечает по обязательствам предприятия. Управляет унитарным предпри</w:t>
      </w:r>
      <w:r>
        <w:rPr>
          <w:sz w:val="28"/>
          <w:szCs w:val="28"/>
        </w:rPr>
        <w:softHyphen/>
        <w:t>ятием руководитель, которого назначает собственник либо уполномоченный собственником орган. Размер уставного фон</w:t>
      </w:r>
      <w:r>
        <w:rPr>
          <w:sz w:val="28"/>
          <w:szCs w:val="28"/>
        </w:rPr>
        <w:softHyphen/>
        <w:t>да унитарного предприятия должен быть не менее величины, определенной в законе о государственных и муниципальных унитарных предприятиях. Уставный фонд должен быть полно</w:t>
      </w:r>
      <w:r>
        <w:rPr>
          <w:sz w:val="28"/>
          <w:szCs w:val="28"/>
        </w:rPr>
        <w:softHyphen/>
        <w:t>стью оплачен к моменту государственной регистрации унитар</w:t>
      </w:r>
      <w:r>
        <w:rPr>
          <w:sz w:val="28"/>
          <w:szCs w:val="28"/>
        </w:rPr>
        <w:softHyphen/>
        <w:t>ного предприятия.  Если по результатам финансового года стоимость чистых активов предприятия станет меньше величи</w:t>
      </w:r>
      <w:r>
        <w:rPr>
          <w:sz w:val="28"/>
          <w:szCs w:val="28"/>
        </w:rPr>
        <w:softHyphen/>
        <w:t>ны уставного фонда, то последний должен быть соответственно уменьшен. В случае, если в результате размер уставного фонда станет меньше предусмотренного законом, то предприятие мо</w:t>
      </w:r>
      <w:r>
        <w:rPr>
          <w:sz w:val="28"/>
          <w:szCs w:val="28"/>
        </w:rPr>
        <w:softHyphen/>
        <w:t>жет быть ликвидировано по решению суда.</w:t>
      </w:r>
    </w:p>
    <w:p w:rsidR="00FF1863" w:rsidRDefault="00FF1863">
      <w:pPr>
        <w:pStyle w:val="32"/>
      </w:pPr>
      <w:r>
        <w:t>Формирование и распределение прибыли, взаимоотноше</w:t>
      </w:r>
      <w:r>
        <w:softHyphen/>
        <w:t>ния с бюджетом унитарного предприятия осуществляются в общеустановленном порядке.</w:t>
      </w:r>
    </w:p>
    <w:p w:rsidR="00FF1863" w:rsidRDefault="00FF1863">
      <w:pPr>
        <w:pStyle w:val="FR3"/>
        <w:spacing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Унитарное предприятие основанное на праве оперативного управления</w:t>
      </w:r>
      <w:r>
        <w:rPr>
          <w:rFonts w:ascii="Times New Roman" w:hAnsi="Times New Roman" w:cs="Times New Roman"/>
          <w:i/>
          <w:iCs/>
          <w:sz w:val="28"/>
          <w:szCs w:val="28"/>
        </w:rPr>
        <w:t xml:space="preserve"> </w:t>
      </w:r>
      <w:r>
        <w:rPr>
          <w:rFonts w:ascii="Times New Roman" w:hAnsi="Times New Roman" w:cs="Times New Roman"/>
          <w:b/>
          <w:bCs/>
          <w:i/>
          <w:iCs/>
          <w:sz w:val="28"/>
          <w:szCs w:val="28"/>
        </w:rPr>
        <w:t>(федеральное казенное предприятие),</w:t>
      </w:r>
      <w:r>
        <w:rPr>
          <w:rFonts w:ascii="Times New Roman" w:hAnsi="Times New Roman" w:cs="Times New Roman"/>
          <w:sz w:val="28"/>
          <w:szCs w:val="28"/>
        </w:rPr>
        <w:t xml:space="preserve"> создается по решению Правительства РФ. Его имущество находится в государственной собственности. Предприятие отвечает по всем своим обязательствам всем своим имуществом. Российская Фе</w:t>
      </w:r>
      <w:r>
        <w:rPr>
          <w:rFonts w:ascii="Times New Roman" w:hAnsi="Times New Roman" w:cs="Times New Roman"/>
          <w:sz w:val="28"/>
          <w:szCs w:val="28"/>
        </w:rPr>
        <w:softHyphen/>
        <w:t>дерация несет субсидиарную ответственность по обязательствам казенного предприятия. Предприятие вправе распоряжаться своим имуществом лишь с согласия собственника. Казенное предприятие имеет право самостоятельно реализовывать производимую продукцию, если иное не установлено законом. Поря</w:t>
      </w:r>
      <w:r>
        <w:rPr>
          <w:rFonts w:ascii="Times New Roman" w:hAnsi="Times New Roman" w:cs="Times New Roman"/>
          <w:sz w:val="28"/>
          <w:szCs w:val="28"/>
        </w:rPr>
        <w:softHyphen/>
        <w:t>док распределения доходов и прибыли определяются государст</w:t>
      </w:r>
      <w:r>
        <w:rPr>
          <w:rFonts w:ascii="Times New Roman" w:hAnsi="Times New Roman" w:cs="Times New Roman"/>
          <w:sz w:val="28"/>
          <w:szCs w:val="28"/>
        </w:rPr>
        <w:softHyphen/>
        <w:t>вом.</w:t>
      </w:r>
    </w:p>
    <w:p w:rsidR="00FF1863" w:rsidRDefault="00FF1863">
      <w:pPr>
        <w:spacing w:line="360" w:lineRule="auto"/>
        <w:jc w:val="both"/>
        <w:rPr>
          <w:sz w:val="28"/>
          <w:szCs w:val="28"/>
        </w:rPr>
        <w:sectPr w:rsidR="00FF1863">
          <w:headerReference w:type="default" r:id="rId7"/>
          <w:pgSz w:w="11900" w:h="16820"/>
          <w:pgMar w:top="1418" w:right="1134" w:bottom="1418" w:left="1701" w:header="720" w:footer="720" w:gutter="0"/>
          <w:cols w:space="60"/>
          <w:noEndnote/>
        </w:sectPr>
      </w:pPr>
    </w:p>
    <w:p w:rsidR="00FF1863" w:rsidRDefault="00FF1863">
      <w:pPr>
        <w:pStyle w:val="FR2"/>
        <w:spacing w:line="360" w:lineRule="auto"/>
        <w:jc w:val="both"/>
      </w:pPr>
    </w:p>
    <w:p w:rsidR="00FF1863" w:rsidRDefault="00FF1863">
      <w:pPr>
        <w:pStyle w:val="1"/>
      </w:pPr>
      <w:bookmarkStart w:id="8" w:name="_Toc41080097"/>
      <w:r>
        <w:t>3.ДЕНЕЖНЫЕ ФОНДЫ ПРЕДПРИЯТИЯ</w:t>
      </w:r>
      <w:bookmarkEnd w:id="8"/>
    </w:p>
    <w:p w:rsidR="00FF1863" w:rsidRDefault="00FF1863"/>
    <w:bookmarkEnd w:id="4"/>
    <w:p w:rsidR="00FF1863" w:rsidRDefault="00FF1863">
      <w:pPr>
        <w:spacing w:line="360" w:lineRule="auto"/>
        <w:ind w:firstLine="720"/>
        <w:jc w:val="both"/>
        <w:rPr>
          <w:sz w:val="28"/>
          <w:szCs w:val="28"/>
        </w:rPr>
      </w:pPr>
      <w:r>
        <w:rPr>
          <w:sz w:val="28"/>
          <w:szCs w:val="28"/>
        </w:rPr>
        <w:t>Важнейшей стороной финансовой деятельности предприятий являются формирование и использование различных денежных фондов. Через них осуществляются обеспечение хозяйственной деятельности необходимыми средствами, а также расширенного воспроизводства, финансирование научно-технического прогресса, освоение и внедрение новой техники, экономическое стимулирование, расчеты с бюджетом, банками.</w:t>
      </w:r>
    </w:p>
    <w:p w:rsidR="00FF1863" w:rsidRDefault="00FF1863">
      <w:pPr>
        <w:spacing w:line="360" w:lineRule="auto"/>
        <w:ind w:firstLine="720"/>
        <w:jc w:val="both"/>
        <w:rPr>
          <w:sz w:val="28"/>
          <w:szCs w:val="28"/>
        </w:rPr>
      </w:pPr>
      <w:r>
        <w:rPr>
          <w:sz w:val="28"/>
          <w:szCs w:val="28"/>
        </w:rPr>
        <w:t>Денежные фонды предприятий можно разделить на пять групп (рис. 1):</w:t>
      </w:r>
    </w:p>
    <w:p w:rsidR="00FF1863" w:rsidRDefault="00FF1863">
      <w:pPr>
        <w:pStyle w:val="22"/>
      </w:pPr>
      <w:r>
        <w:t>Первая группа денежных фондов предприятия (рис. 2) – это фонды собственных средств. Они играют решающую роль  в деятельности предприятия, так как требования по их объему и организации  достаточно однозначны.</w:t>
      </w:r>
      <w:r>
        <w:rPr>
          <w:i/>
          <w:iCs/>
        </w:rPr>
        <w:t xml:space="preserve"> Уставный капитал (УК)</w:t>
      </w:r>
      <w:r>
        <w:t xml:space="preserve"> предприятия определяет  минимальный размер имущества предприятия, гарантирующего интересы кредиторов. Таким образом, уставный капитал является основным источником собственных средств. Его минимальный размер  определяется  в соответствии с установленным законодательно   минимальным размером оплаты труда в стране. Минимальный размер уставного капитала открытого АО равен тысячекратной сумме минимального размера оплаты труда, а закрытого – стократной сумме.</w:t>
      </w:r>
    </w:p>
    <w:p w:rsidR="00FF1863" w:rsidRDefault="00FF1863">
      <w:pPr>
        <w:pStyle w:val="22"/>
      </w:pPr>
      <w:r>
        <w:t>Размер уставного капитала акционерного общества определяется  номинальной стоимостью акций, приобретенных акционерами и выпущенных обществом.</w:t>
      </w:r>
    </w:p>
    <w:p w:rsidR="00FF1863" w:rsidRDefault="00FF1863">
      <w:pPr>
        <w:spacing w:line="360" w:lineRule="auto"/>
        <w:ind w:firstLine="720"/>
        <w:jc w:val="both"/>
        <w:rPr>
          <w:sz w:val="28"/>
          <w:szCs w:val="28"/>
        </w:rPr>
      </w:pPr>
      <w:r>
        <w:rPr>
          <w:sz w:val="28"/>
          <w:szCs w:val="28"/>
        </w:rPr>
        <w:t>Название «уставный капитал» объясняется тем, что его размер фиксируется в уставе общества, который подлежит регистрации в установленном порядке.</w:t>
      </w:r>
    </w:p>
    <w:p w:rsidR="00FF1863" w:rsidRDefault="00FF1863">
      <w:pPr>
        <w:spacing w:line="360" w:lineRule="auto"/>
        <w:ind w:firstLine="720"/>
        <w:jc w:val="both"/>
        <w:rPr>
          <w:sz w:val="28"/>
          <w:szCs w:val="28"/>
        </w:rPr>
      </w:pPr>
    </w:p>
    <w:p w:rsidR="00FF1863" w:rsidRDefault="00FF1863">
      <w:pPr>
        <w:spacing w:line="360" w:lineRule="auto"/>
        <w:jc w:val="both"/>
        <w:rPr>
          <w:i/>
          <w:iCs/>
        </w:rPr>
      </w:pPr>
      <w:r>
        <w:rPr>
          <w:sz w:val="28"/>
          <w:szCs w:val="28"/>
        </w:rPr>
        <w:object w:dxaOrig="9072" w:dyaOrig="7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372pt" o:ole="">
            <v:imagedata r:id="rId8" o:title=""/>
          </v:shape>
          <o:OLEObject Type="Embed" ProgID="Word.Picture.8" ShapeID="_x0000_i1025" DrawAspect="Content" ObjectID="_1458271464" r:id="rId9"/>
        </w:object>
      </w:r>
    </w:p>
    <w:p w:rsidR="00FF1863" w:rsidRDefault="00FF1863">
      <w:pPr>
        <w:spacing w:line="360" w:lineRule="auto"/>
        <w:ind w:firstLine="720"/>
        <w:jc w:val="both"/>
        <w:rPr>
          <w:i/>
          <w:iCs/>
        </w:rPr>
      </w:pPr>
    </w:p>
    <w:tbl>
      <w:tblPr>
        <w:tblW w:w="0" w:type="auto"/>
        <w:tblInd w:w="-113" w:type="dxa"/>
        <w:tblLayout w:type="fixed"/>
        <w:tblLook w:val="0000" w:firstRow="0" w:lastRow="0" w:firstColumn="0" w:lastColumn="0" w:noHBand="0" w:noVBand="0"/>
      </w:tblPr>
      <w:tblGrid>
        <w:gridCol w:w="2840"/>
        <w:gridCol w:w="2840"/>
        <w:gridCol w:w="2840"/>
      </w:tblGrid>
      <w:tr w:rsidR="00FF1863">
        <w:trPr>
          <w:cantSplit/>
        </w:trPr>
        <w:tc>
          <w:tcPr>
            <w:tcW w:w="2840" w:type="dxa"/>
            <w:vMerge w:val="restart"/>
            <w:tcBorders>
              <w:top w:val="single" w:sz="4" w:space="0" w:color="auto"/>
              <w:left w:val="single" w:sz="4" w:space="0" w:color="auto"/>
              <w:bottom w:val="single" w:sz="4" w:space="0" w:color="auto"/>
              <w:right w:val="single" w:sz="4" w:space="0" w:color="auto"/>
            </w:tcBorders>
          </w:tcPr>
          <w:p w:rsidR="00FF1863" w:rsidRDefault="00387A21">
            <w:pPr>
              <w:spacing w:line="360" w:lineRule="auto"/>
              <w:ind w:firstLine="720"/>
              <w:jc w:val="both"/>
              <w:rPr>
                <w:sz w:val="28"/>
                <w:szCs w:val="28"/>
              </w:rPr>
            </w:pPr>
            <w:r>
              <w:rPr>
                <w:noProof/>
              </w:rPr>
              <w:pict>
                <v:line id="_x0000_s1026" style="position:absolute;left:0;text-align:left;z-index:251648000" from="135.15pt,79.05pt" to="278.55pt,106.3pt" o:allowincell="f">
                  <v:stroke endarrow="block"/>
                </v:line>
              </w:pict>
            </w:r>
            <w:r>
              <w:rPr>
                <w:noProof/>
              </w:rPr>
              <w:pict>
                <v:line id="_x0000_s1027" style="position:absolute;left:0;text-align:left;z-index:251649024" from="135.15pt,79.05pt" to="277.65pt,144.6pt" o:allowincell="f">
                  <v:stroke endarrow="block"/>
                </v:line>
              </w:pict>
            </w:r>
            <w:r>
              <w:rPr>
                <w:noProof/>
              </w:rPr>
              <w:pict>
                <v:line id="_x0000_s1028" style="position:absolute;left:0;text-align:left;flip:y;z-index:251646976" from="135.15pt,16.35pt" to="277.65pt,79.05pt" o:allowincell="f">
                  <v:stroke endarrow="block"/>
                </v:line>
              </w:pict>
            </w:r>
            <w:r>
              <w:rPr>
                <w:noProof/>
              </w:rPr>
              <w:pict>
                <v:line id="_x0000_s1029" style="position:absolute;left:0;text-align:left;flip:y;z-index:251645952" from="135.15pt,44.85pt" to="277.65pt,79.05pt" o:allowincell="f">
                  <v:stroke endarrow="block"/>
                </v:line>
              </w:pict>
            </w:r>
            <w:r>
              <w:rPr>
                <w:noProof/>
              </w:rPr>
              <w:pict>
                <v:line id="_x0000_s1030" style="position:absolute;left:0;text-align:left;z-index:251644928" from="138pt,79.05pt" to="277.65pt,79.05pt" o:allowincell="f">
                  <v:stroke endarrow="block"/>
                </v:line>
              </w:pict>
            </w:r>
          </w:p>
          <w:p w:rsidR="00FF1863" w:rsidRDefault="00FF1863">
            <w:pPr>
              <w:spacing w:line="360" w:lineRule="auto"/>
              <w:ind w:firstLine="720"/>
              <w:jc w:val="both"/>
              <w:rPr>
                <w:sz w:val="28"/>
                <w:szCs w:val="28"/>
              </w:rPr>
            </w:pPr>
          </w:p>
          <w:p w:rsidR="00FF1863" w:rsidRDefault="00FF1863">
            <w:pPr>
              <w:spacing w:line="360" w:lineRule="auto"/>
              <w:ind w:firstLine="720"/>
              <w:jc w:val="both"/>
              <w:rPr>
                <w:sz w:val="28"/>
                <w:szCs w:val="28"/>
              </w:rPr>
            </w:pPr>
            <w:r>
              <w:rPr>
                <w:sz w:val="28"/>
                <w:szCs w:val="28"/>
              </w:rPr>
              <w:t>Фонды</w:t>
            </w:r>
          </w:p>
          <w:p w:rsidR="00FF1863" w:rsidRDefault="00FF1863">
            <w:pPr>
              <w:spacing w:line="360" w:lineRule="auto"/>
              <w:ind w:firstLine="720"/>
              <w:jc w:val="both"/>
              <w:rPr>
                <w:sz w:val="28"/>
                <w:szCs w:val="28"/>
              </w:rPr>
            </w:pPr>
            <w:r>
              <w:rPr>
                <w:sz w:val="28"/>
                <w:szCs w:val="28"/>
              </w:rPr>
              <w:t>собственных</w:t>
            </w:r>
          </w:p>
          <w:p w:rsidR="00FF1863" w:rsidRDefault="00FF1863">
            <w:pPr>
              <w:spacing w:line="360" w:lineRule="auto"/>
              <w:ind w:firstLine="720"/>
              <w:jc w:val="both"/>
            </w:pPr>
            <w:r>
              <w:rPr>
                <w:sz w:val="28"/>
                <w:szCs w:val="28"/>
              </w:rPr>
              <w:t>средств</w:t>
            </w:r>
          </w:p>
        </w:tc>
        <w:tc>
          <w:tcPr>
            <w:tcW w:w="2840" w:type="dxa"/>
            <w:vMerge w:val="restart"/>
            <w:tcBorders>
              <w:left w:val="single" w:sz="4" w:space="0" w:color="auto"/>
              <w:right w:val="single" w:sz="4" w:space="0" w:color="auto"/>
            </w:tcBorders>
          </w:tcPr>
          <w:p w:rsidR="00FF1863" w:rsidRDefault="00FF1863">
            <w:pPr>
              <w:spacing w:line="360" w:lineRule="auto"/>
              <w:ind w:firstLine="720"/>
              <w:jc w:val="both"/>
            </w:pPr>
          </w:p>
        </w:tc>
        <w:tc>
          <w:tcPr>
            <w:tcW w:w="2840" w:type="dxa"/>
            <w:tcBorders>
              <w:top w:val="single" w:sz="4" w:space="0" w:color="auto"/>
              <w:left w:val="single" w:sz="4" w:space="0" w:color="auto"/>
              <w:right w:val="single" w:sz="4" w:space="0" w:color="auto"/>
            </w:tcBorders>
          </w:tcPr>
          <w:p w:rsidR="00FF1863" w:rsidRDefault="00FF1863">
            <w:pPr>
              <w:spacing w:line="480" w:lineRule="auto"/>
              <w:jc w:val="both"/>
              <w:rPr>
                <w:i/>
                <w:iCs/>
              </w:rPr>
            </w:pPr>
            <w:r>
              <w:rPr>
                <w:i/>
                <w:iCs/>
                <w:sz w:val="28"/>
                <w:szCs w:val="28"/>
              </w:rPr>
              <w:t>уставный капитал</w:t>
            </w:r>
          </w:p>
        </w:tc>
      </w:tr>
      <w:tr w:rsidR="00FF1863">
        <w:trPr>
          <w:cantSplit/>
        </w:trPr>
        <w:tc>
          <w:tcPr>
            <w:tcW w:w="2840" w:type="dxa"/>
            <w:vMerge/>
            <w:tcBorders>
              <w:left w:val="single" w:sz="4" w:space="0" w:color="auto"/>
              <w:bottom w:val="single" w:sz="4" w:space="0" w:color="auto"/>
              <w:right w:val="single" w:sz="4" w:space="0" w:color="auto"/>
            </w:tcBorders>
          </w:tcPr>
          <w:p w:rsidR="00FF1863" w:rsidRDefault="00FF1863">
            <w:pPr>
              <w:spacing w:line="360" w:lineRule="auto"/>
              <w:ind w:firstLine="720"/>
              <w:jc w:val="both"/>
            </w:pPr>
          </w:p>
        </w:tc>
        <w:tc>
          <w:tcPr>
            <w:tcW w:w="2840" w:type="dxa"/>
            <w:vMerge/>
            <w:tcBorders>
              <w:left w:val="single" w:sz="4" w:space="0" w:color="auto"/>
              <w:right w:val="single" w:sz="4" w:space="0" w:color="auto"/>
            </w:tcBorders>
          </w:tcPr>
          <w:p w:rsidR="00FF1863" w:rsidRDefault="00FF1863">
            <w:pPr>
              <w:spacing w:line="360" w:lineRule="auto"/>
              <w:ind w:firstLine="720"/>
              <w:jc w:val="both"/>
            </w:pPr>
          </w:p>
        </w:tc>
        <w:tc>
          <w:tcPr>
            <w:tcW w:w="2840" w:type="dxa"/>
            <w:tcBorders>
              <w:left w:val="single" w:sz="4" w:space="0" w:color="auto"/>
              <w:right w:val="single" w:sz="4" w:space="0" w:color="auto"/>
            </w:tcBorders>
          </w:tcPr>
          <w:p w:rsidR="00FF1863" w:rsidRDefault="00FF1863">
            <w:pPr>
              <w:spacing w:line="480" w:lineRule="auto"/>
              <w:jc w:val="both"/>
              <w:rPr>
                <w:i/>
                <w:iCs/>
              </w:rPr>
            </w:pPr>
            <w:r>
              <w:rPr>
                <w:i/>
                <w:iCs/>
                <w:sz w:val="28"/>
                <w:szCs w:val="28"/>
              </w:rPr>
              <w:t>добавочный капитал</w:t>
            </w:r>
          </w:p>
        </w:tc>
      </w:tr>
      <w:tr w:rsidR="00FF1863">
        <w:trPr>
          <w:cantSplit/>
        </w:trPr>
        <w:tc>
          <w:tcPr>
            <w:tcW w:w="2840" w:type="dxa"/>
            <w:vMerge/>
            <w:tcBorders>
              <w:left w:val="single" w:sz="4" w:space="0" w:color="auto"/>
              <w:bottom w:val="single" w:sz="4" w:space="0" w:color="auto"/>
              <w:right w:val="single" w:sz="4" w:space="0" w:color="auto"/>
            </w:tcBorders>
          </w:tcPr>
          <w:p w:rsidR="00FF1863" w:rsidRDefault="00FF1863">
            <w:pPr>
              <w:spacing w:line="360" w:lineRule="auto"/>
              <w:ind w:firstLine="720"/>
              <w:jc w:val="both"/>
            </w:pPr>
          </w:p>
        </w:tc>
        <w:tc>
          <w:tcPr>
            <w:tcW w:w="2840" w:type="dxa"/>
            <w:vMerge/>
            <w:tcBorders>
              <w:left w:val="single" w:sz="4" w:space="0" w:color="auto"/>
              <w:right w:val="single" w:sz="4" w:space="0" w:color="auto"/>
            </w:tcBorders>
          </w:tcPr>
          <w:p w:rsidR="00FF1863" w:rsidRDefault="00FF1863">
            <w:pPr>
              <w:spacing w:line="360" w:lineRule="auto"/>
              <w:ind w:firstLine="720"/>
              <w:jc w:val="both"/>
            </w:pPr>
          </w:p>
        </w:tc>
        <w:tc>
          <w:tcPr>
            <w:tcW w:w="2840" w:type="dxa"/>
            <w:tcBorders>
              <w:left w:val="single" w:sz="4" w:space="0" w:color="auto"/>
              <w:right w:val="single" w:sz="4" w:space="0" w:color="auto"/>
            </w:tcBorders>
          </w:tcPr>
          <w:p w:rsidR="00FF1863" w:rsidRDefault="00FF1863">
            <w:pPr>
              <w:spacing w:line="480" w:lineRule="auto"/>
              <w:jc w:val="both"/>
              <w:rPr>
                <w:i/>
                <w:iCs/>
              </w:rPr>
            </w:pPr>
            <w:r>
              <w:rPr>
                <w:i/>
                <w:iCs/>
                <w:sz w:val="28"/>
                <w:szCs w:val="28"/>
              </w:rPr>
              <w:t>резервный капитал</w:t>
            </w:r>
          </w:p>
        </w:tc>
      </w:tr>
      <w:tr w:rsidR="00FF1863">
        <w:trPr>
          <w:cantSplit/>
        </w:trPr>
        <w:tc>
          <w:tcPr>
            <w:tcW w:w="2840" w:type="dxa"/>
            <w:vMerge/>
            <w:tcBorders>
              <w:left w:val="single" w:sz="4" w:space="0" w:color="auto"/>
              <w:bottom w:val="single" w:sz="4" w:space="0" w:color="auto"/>
              <w:right w:val="single" w:sz="4" w:space="0" w:color="auto"/>
            </w:tcBorders>
          </w:tcPr>
          <w:p w:rsidR="00FF1863" w:rsidRDefault="00FF1863">
            <w:pPr>
              <w:spacing w:line="360" w:lineRule="auto"/>
              <w:ind w:firstLine="720"/>
              <w:jc w:val="both"/>
            </w:pPr>
          </w:p>
        </w:tc>
        <w:tc>
          <w:tcPr>
            <w:tcW w:w="2840" w:type="dxa"/>
            <w:vMerge/>
            <w:tcBorders>
              <w:left w:val="single" w:sz="4" w:space="0" w:color="auto"/>
              <w:right w:val="single" w:sz="4" w:space="0" w:color="auto"/>
            </w:tcBorders>
          </w:tcPr>
          <w:p w:rsidR="00FF1863" w:rsidRDefault="00FF1863">
            <w:pPr>
              <w:spacing w:line="360" w:lineRule="auto"/>
              <w:ind w:firstLine="720"/>
              <w:jc w:val="both"/>
            </w:pPr>
          </w:p>
        </w:tc>
        <w:tc>
          <w:tcPr>
            <w:tcW w:w="2840" w:type="dxa"/>
            <w:tcBorders>
              <w:left w:val="single" w:sz="4" w:space="0" w:color="auto"/>
              <w:right w:val="single" w:sz="4" w:space="0" w:color="auto"/>
            </w:tcBorders>
          </w:tcPr>
          <w:p w:rsidR="00FF1863" w:rsidRDefault="00FF1863">
            <w:pPr>
              <w:spacing w:line="480" w:lineRule="auto"/>
              <w:jc w:val="both"/>
              <w:rPr>
                <w:i/>
                <w:iCs/>
              </w:rPr>
            </w:pPr>
            <w:r>
              <w:rPr>
                <w:i/>
                <w:iCs/>
                <w:sz w:val="28"/>
                <w:szCs w:val="28"/>
              </w:rPr>
              <w:t>фонд накоплений</w:t>
            </w:r>
          </w:p>
        </w:tc>
      </w:tr>
      <w:tr w:rsidR="00FF1863">
        <w:trPr>
          <w:cantSplit/>
        </w:trPr>
        <w:tc>
          <w:tcPr>
            <w:tcW w:w="2840" w:type="dxa"/>
            <w:vMerge/>
            <w:tcBorders>
              <w:left w:val="single" w:sz="4" w:space="0" w:color="auto"/>
              <w:bottom w:val="single" w:sz="4" w:space="0" w:color="auto"/>
              <w:right w:val="single" w:sz="4" w:space="0" w:color="auto"/>
            </w:tcBorders>
          </w:tcPr>
          <w:p w:rsidR="00FF1863" w:rsidRDefault="00FF1863">
            <w:pPr>
              <w:spacing w:line="360" w:lineRule="auto"/>
              <w:ind w:firstLine="720"/>
              <w:jc w:val="both"/>
            </w:pPr>
          </w:p>
        </w:tc>
        <w:tc>
          <w:tcPr>
            <w:tcW w:w="2840" w:type="dxa"/>
            <w:vMerge/>
            <w:tcBorders>
              <w:left w:val="single" w:sz="4" w:space="0" w:color="auto"/>
              <w:right w:val="single" w:sz="4" w:space="0" w:color="auto"/>
            </w:tcBorders>
          </w:tcPr>
          <w:p w:rsidR="00FF1863" w:rsidRDefault="00FF1863">
            <w:pPr>
              <w:spacing w:line="360" w:lineRule="auto"/>
              <w:ind w:firstLine="720"/>
              <w:jc w:val="both"/>
            </w:pPr>
          </w:p>
        </w:tc>
        <w:tc>
          <w:tcPr>
            <w:tcW w:w="2840" w:type="dxa"/>
            <w:tcBorders>
              <w:left w:val="single" w:sz="4" w:space="0" w:color="auto"/>
              <w:bottom w:val="single" w:sz="4" w:space="0" w:color="auto"/>
              <w:right w:val="single" w:sz="4" w:space="0" w:color="auto"/>
            </w:tcBorders>
          </w:tcPr>
          <w:p w:rsidR="00FF1863" w:rsidRDefault="00FF1863">
            <w:pPr>
              <w:spacing w:line="480" w:lineRule="auto"/>
              <w:jc w:val="both"/>
              <w:rPr>
                <w:i/>
                <w:iCs/>
              </w:rPr>
            </w:pPr>
            <w:r>
              <w:rPr>
                <w:i/>
                <w:iCs/>
                <w:sz w:val="28"/>
                <w:szCs w:val="28"/>
              </w:rPr>
              <w:t>прочие</w:t>
            </w:r>
          </w:p>
        </w:tc>
      </w:tr>
    </w:tbl>
    <w:p w:rsidR="00FF1863" w:rsidRDefault="00FF1863">
      <w:pPr>
        <w:spacing w:line="360" w:lineRule="auto"/>
        <w:ind w:firstLine="720"/>
        <w:jc w:val="both"/>
      </w:pPr>
    </w:p>
    <w:p w:rsidR="00FF1863" w:rsidRDefault="00FF1863">
      <w:pPr>
        <w:pStyle w:val="7"/>
        <w:spacing w:line="360" w:lineRule="auto"/>
        <w:ind w:firstLine="720"/>
        <w:jc w:val="both"/>
      </w:pPr>
      <w:r>
        <w:t>Рис.2 Состав фондов собственных средств</w:t>
      </w:r>
    </w:p>
    <w:p w:rsidR="00FF1863" w:rsidRDefault="00FF1863">
      <w:pPr>
        <w:spacing w:line="360" w:lineRule="auto"/>
        <w:ind w:firstLine="720"/>
        <w:jc w:val="both"/>
        <w:rPr>
          <w:sz w:val="28"/>
          <w:szCs w:val="28"/>
        </w:rPr>
      </w:pPr>
      <w:r>
        <w:rPr>
          <w:sz w:val="28"/>
          <w:szCs w:val="28"/>
        </w:rPr>
        <w:t>Акционерное общество имеет право  выпускать обыкновенные акции единого номинала и один или несколько типов привилегированных акций. При этом номинальная стоимость привилегированных акций  не может быть более 25 % от уставного капитала.</w:t>
      </w:r>
    </w:p>
    <w:p w:rsidR="00FF1863" w:rsidRDefault="00FF1863">
      <w:pPr>
        <w:spacing w:line="360" w:lineRule="auto"/>
        <w:ind w:firstLine="720"/>
        <w:jc w:val="both"/>
        <w:rPr>
          <w:sz w:val="28"/>
          <w:szCs w:val="28"/>
        </w:rPr>
      </w:pPr>
      <w:r>
        <w:rPr>
          <w:sz w:val="28"/>
          <w:szCs w:val="28"/>
        </w:rPr>
        <w:t>Все акции общества являются именными.</w:t>
      </w:r>
    </w:p>
    <w:p w:rsidR="00FF1863" w:rsidRDefault="00FF1863">
      <w:pPr>
        <w:spacing w:line="360" w:lineRule="auto"/>
        <w:ind w:firstLine="720"/>
        <w:jc w:val="both"/>
        <w:rPr>
          <w:sz w:val="28"/>
          <w:szCs w:val="28"/>
        </w:rPr>
      </w:pPr>
      <w:r>
        <w:rPr>
          <w:sz w:val="28"/>
          <w:szCs w:val="28"/>
        </w:rPr>
        <w:t>Акции, выпущенные АО и приобретенные акционерами, называются размещенными акциями. Их количество и номинальная стоимость должны быть определены уставом общества.</w:t>
      </w:r>
    </w:p>
    <w:p w:rsidR="00FF1863" w:rsidRDefault="00FF1863">
      <w:pPr>
        <w:spacing w:line="360" w:lineRule="auto"/>
        <w:ind w:firstLine="720"/>
        <w:jc w:val="both"/>
        <w:rPr>
          <w:sz w:val="28"/>
          <w:szCs w:val="28"/>
        </w:rPr>
      </w:pPr>
      <w:r>
        <w:rPr>
          <w:sz w:val="28"/>
          <w:szCs w:val="28"/>
        </w:rPr>
        <w:t>Акции, которые общество имеет право размещать дополнительно к размещенным акциям, количество и номинальная стоимость которых определены уставом, называются объявленными  акциями. Акционерное общество не обязано определять в уставе объявленные акции. Обязательным условием размещения  дополнительных акций каждой категории (типа) является определение в уставе прав, предоставляемых размещаемыми акциями общества каждой категории (типа). Если уставом общества предусмотрены объявленные акции, в этом случае дополнительные  акции могут быть размещены только в пределах количества объявленных акций. При размещении дополнительных акций акционерное общество определяет  количество дополнительных обыкновенных акций, сроки и условия их размещения.</w:t>
      </w:r>
    </w:p>
    <w:p w:rsidR="00FF1863" w:rsidRDefault="00FF1863">
      <w:pPr>
        <w:spacing w:line="360" w:lineRule="auto"/>
        <w:ind w:firstLine="720"/>
        <w:jc w:val="both"/>
        <w:rPr>
          <w:sz w:val="28"/>
          <w:szCs w:val="28"/>
        </w:rPr>
      </w:pPr>
      <w:r>
        <w:rPr>
          <w:sz w:val="28"/>
          <w:szCs w:val="28"/>
        </w:rPr>
        <w:t>Уставный капитал акционерного общества может быть увеличен по итогам работы за год. Это возможно на основании решения собрания акционеров или совета директоров (как определено в уставе) и только после  соответствующей перерегистрации предприятия. Есть три варианта увеличения или уменьшения уставного капитала акционерного общества:</w:t>
      </w:r>
    </w:p>
    <w:p w:rsidR="00FF1863" w:rsidRDefault="00FF1863">
      <w:pPr>
        <w:spacing w:line="360" w:lineRule="auto"/>
        <w:ind w:firstLine="720"/>
        <w:jc w:val="both"/>
        <w:rPr>
          <w:sz w:val="28"/>
          <w:szCs w:val="28"/>
        </w:rPr>
      </w:pPr>
      <w:r>
        <w:rPr>
          <w:sz w:val="28"/>
          <w:szCs w:val="28"/>
        </w:rPr>
        <w:t>1)увеличение (уменьшение) номинала одной акции;</w:t>
      </w:r>
    </w:p>
    <w:p w:rsidR="00FF1863" w:rsidRDefault="00FF1863">
      <w:pPr>
        <w:spacing w:line="360" w:lineRule="auto"/>
        <w:ind w:firstLine="720"/>
        <w:jc w:val="both"/>
        <w:rPr>
          <w:sz w:val="28"/>
          <w:szCs w:val="28"/>
        </w:rPr>
      </w:pPr>
      <w:r>
        <w:rPr>
          <w:sz w:val="28"/>
          <w:szCs w:val="28"/>
        </w:rPr>
        <w:t>2)увеличение (уменьшение) количества выпущенных акций;</w:t>
      </w:r>
    </w:p>
    <w:p w:rsidR="00FF1863" w:rsidRDefault="00FF1863">
      <w:pPr>
        <w:spacing w:line="360" w:lineRule="auto"/>
        <w:ind w:firstLine="720"/>
        <w:jc w:val="both"/>
        <w:rPr>
          <w:sz w:val="28"/>
          <w:szCs w:val="28"/>
        </w:rPr>
      </w:pPr>
      <w:r>
        <w:rPr>
          <w:sz w:val="28"/>
          <w:szCs w:val="28"/>
        </w:rPr>
        <w:t>3)обмен выпущенных акционерным обществом облигаций на акции при увеличении уставного капитала и соответственно обмен акций на облигации при его уменьшении.</w:t>
      </w:r>
    </w:p>
    <w:p w:rsidR="00FF1863" w:rsidRDefault="00FF1863">
      <w:pPr>
        <w:spacing w:line="360" w:lineRule="auto"/>
        <w:ind w:firstLine="720"/>
        <w:jc w:val="both"/>
        <w:rPr>
          <w:sz w:val="28"/>
          <w:szCs w:val="28"/>
        </w:rPr>
      </w:pPr>
      <w:r>
        <w:rPr>
          <w:sz w:val="28"/>
          <w:szCs w:val="28"/>
        </w:rPr>
        <w:t xml:space="preserve">Уставный капитал является первым денежным фондом, отражаемым в разделе </w:t>
      </w:r>
      <w:r>
        <w:rPr>
          <w:sz w:val="28"/>
          <w:szCs w:val="28"/>
          <w:lang w:val="en-US"/>
        </w:rPr>
        <w:t>III</w:t>
      </w:r>
      <w:r>
        <w:rPr>
          <w:sz w:val="28"/>
          <w:szCs w:val="28"/>
        </w:rPr>
        <w:t xml:space="preserve"> пассива баланса предприятия. Баланс предприятия выглядит следующим образом:</w:t>
      </w:r>
    </w:p>
    <w:p w:rsidR="00FF1863" w:rsidRDefault="00FF1863">
      <w:pPr>
        <w:spacing w:line="360" w:lineRule="auto"/>
        <w:ind w:firstLine="720"/>
        <w:jc w:val="both"/>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53"/>
        <w:gridCol w:w="4453"/>
      </w:tblGrid>
      <w:tr w:rsidR="00FF1863">
        <w:tc>
          <w:tcPr>
            <w:tcW w:w="4453" w:type="dxa"/>
          </w:tcPr>
          <w:p w:rsidR="00FF1863" w:rsidRDefault="00FF1863">
            <w:pPr>
              <w:spacing w:line="360" w:lineRule="auto"/>
              <w:ind w:firstLine="720"/>
              <w:jc w:val="both"/>
              <w:rPr>
                <w:i/>
                <w:iCs/>
                <w:sz w:val="28"/>
                <w:szCs w:val="28"/>
              </w:rPr>
            </w:pPr>
            <w:r>
              <w:rPr>
                <w:sz w:val="28"/>
                <w:szCs w:val="28"/>
              </w:rPr>
              <w:t xml:space="preserve"> </w:t>
            </w:r>
            <w:r>
              <w:rPr>
                <w:i/>
                <w:iCs/>
                <w:sz w:val="28"/>
                <w:szCs w:val="28"/>
              </w:rPr>
              <w:t>Актив</w:t>
            </w:r>
          </w:p>
        </w:tc>
        <w:tc>
          <w:tcPr>
            <w:tcW w:w="4453" w:type="dxa"/>
          </w:tcPr>
          <w:p w:rsidR="00FF1863" w:rsidRDefault="00FF1863">
            <w:pPr>
              <w:spacing w:line="360" w:lineRule="auto"/>
              <w:ind w:firstLine="720"/>
              <w:jc w:val="both"/>
              <w:rPr>
                <w:i/>
                <w:iCs/>
                <w:sz w:val="28"/>
                <w:szCs w:val="28"/>
              </w:rPr>
            </w:pPr>
            <w:r>
              <w:rPr>
                <w:i/>
                <w:iCs/>
                <w:sz w:val="28"/>
                <w:szCs w:val="28"/>
              </w:rPr>
              <w:t>Пассив</w:t>
            </w:r>
          </w:p>
        </w:tc>
      </w:tr>
      <w:tr w:rsidR="00FF1863">
        <w:tc>
          <w:tcPr>
            <w:tcW w:w="4453" w:type="dxa"/>
          </w:tcPr>
          <w:p w:rsidR="00FF1863" w:rsidRDefault="00FF1863">
            <w:pPr>
              <w:spacing w:line="360" w:lineRule="auto"/>
              <w:ind w:firstLine="720"/>
              <w:jc w:val="both"/>
              <w:rPr>
                <w:sz w:val="28"/>
                <w:szCs w:val="28"/>
              </w:rPr>
            </w:pPr>
            <w:r>
              <w:rPr>
                <w:sz w:val="28"/>
                <w:szCs w:val="28"/>
                <w:lang w:val="en-US"/>
              </w:rPr>
              <w:t>I</w:t>
            </w:r>
            <w:r>
              <w:rPr>
                <w:sz w:val="28"/>
                <w:szCs w:val="28"/>
              </w:rPr>
              <w:t>. Внеоборотные активы</w:t>
            </w:r>
          </w:p>
        </w:tc>
        <w:tc>
          <w:tcPr>
            <w:tcW w:w="4453" w:type="dxa"/>
          </w:tcPr>
          <w:p w:rsidR="00FF1863" w:rsidRDefault="00FF1863">
            <w:pPr>
              <w:spacing w:line="360" w:lineRule="auto"/>
              <w:ind w:firstLine="720"/>
              <w:jc w:val="both"/>
              <w:rPr>
                <w:sz w:val="28"/>
                <w:szCs w:val="28"/>
              </w:rPr>
            </w:pPr>
            <w:r>
              <w:rPr>
                <w:sz w:val="28"/>
                <w:szCs w:val="28"/>
                <w:lang w:val="en-US"/>
              </w:rPr>
              <w:t>III</w:t>
            </w:r>
            <w:r>
              <w:rPr>
                <w:sz w:val="28"/>
                <w:szCs w:val="28"/>
              </w:rPr>
              <w:t>. Капитал и резервы</w:t>
            </w:r>
          </w:p>
        </w:tc>
      </w:tr>
      <w:tr w:rsidR="00FF1863">
        <w:tc>
          <w:tcPr>
            <w:tcW w:w="4453" w:type="dxa"/>
          </w:tcPr>
          <w:p w:rsidR="00FF1863" w:rsidRDefault="00FF1863">
            <w:pPr>
              <w:spacing w:line="360" w:lineRule="auto"/>
              <w:ind w:firstLine="720"/>
              <w:jc w:val="both"/>
              <w:rPr>
                <w:sz w:val="28"/>
                <w:szCs w:val="28"/>
              </w:rPr>
            </w:pPr>
            <w:r>
              <w:rPr>
                <w:sz w:val="28"/>
                <w:szCs w:val="28"/>
                <w:lang w:val="en-US"/>
              </w:rPr>
              <w:t>II</w:t>
            </w:r>
            <w:r>
              <w:rPr>
                <w:sz w:val="28"/>
                <w:szCs w:val="28"/>
              </w:rPr>
              <w:t>. Оборотные активы</w:t>
            </w:r>
          </w:p>
        </w:tc>
        <w:tc>
          <w:tcPr>
            <w:tcW w:w="4453" w:type="dxa"/>
          </w:tcPr>
          <w:p w:rsidR="00FF1863" w:rsidRDefault="00FF1863">
            <w:pPr>
              <w:spacing w:line="360" w:lineRule="auto"/>
              <w:ind w:firstLine="720"/>
              <w:jc w:val="both"/>
              <w:rPr>
                <w:sz w:val="28"/>
                <w:szCs w:val="28"/>
                <w:lang w:val="en-US"/>
              </w:rPr>
            </w:pPr>
            <w:r>
              <w:rPr>
                <w:sz w:val="28"/>
                <w:szCs w:val="28"/>
                <w:lang w:val="en-US"/>
              </w:rPr>
              <w:t>IV. Долгосрочные пассивы</w:t>
            </w:r>
          </w:p>
        </w:tc>
      </w:tr>
      <w:tr w:rsidR="00FF1863">
        <w:tc>
          <w:tcPr>
            <w:tcW w:w="4453" w:type="dxa"/>
          </w:tcPr>
          <w:p w:rsidR="00FF1863" w:rsidRDefault="00FF1863">
            <w:pPr>
              <w:spacing w:line="360" w:lineRule="auto"/>
              <w:ind w:firstLine="720"/>
              <w:jc w:val="both"/>
              <w:rPr>
                <w:sz w:val="28"/>
                <w:szCs w:val="28"/>
              </w:rPr>
            </w:pPr>
          </w:p>
        </w:tc>
        <w:tc>
          <w:tcPr>
            <w:tcW w:w="4453" w:type="dxa"/>
          </w:tcPr>
          <w:p w:rsidR="00FF1863" w:rsidRDefault="00FF1863">
            <w:pPr>
              <w:spacing w:line="360" w:lineRule="auto"/>
              <w:ind w:firstLine="720"/>
              <w:jc w:val="both"/>
              <w:rPr>
                <w:sz w:val="28"/>
                <w:szCs w:val="28"/>
              </w:rPr>
            </w:pPr>
            <w:r>
              <w:rPr>
                <w:sz w:val="28"/>
                <w:szCs w:val="28"/>
                <w:lang w:val="en-US"/>
              </w:rPr>
              <w:t>V</w:t>
            </w:r>
            <w:r>
              <w:rPr>
                <w:sz w:val="28"/>
                <w:szCs w:val="28"/>
              </w:rPr>
              <w:t>. Краткосрочные пассивы</w:t>
            </w:r>
          </w:p>
        </w:tc>
      </w:tr>
      <w:tr w:rsidR="00FF1863">
        <w:tc>
          <w:tcPr>
            <w:tcW w:w="4453" w:type="dxa"/>
          </w:tcPr>
          <w:p w:rsidR="00FF1863" w:rsidRDefault="00FF1863">
            <w:pPr>
              <w:spacing w:line="360" w:lineRule="auto"/>
              <w:ind w:firstLine="720"/>
              <w:jc w:val="both"/>
              <w:rPr>
                <w:sz w:val="28"/>
                <w:szCs w:val="28"/>
              </w:rPr>
            </w:pPr>
            <w:r>
              <w:rPr>
                <w:sz w:val="28"/>
                <w:szCs w:val="28"/>
              </w:rPr>
              <w:t>Баланс</w:t>
            </w:r>
          </w:p>
        </w:tc>
        <w:tc>
          <w:tcPr>
            <w:tcW w:w="4453" w:type="dxa"/>
          </w:tcPr>
          <w:p w:rsidR="00FF1863" w:rsidRDefault="00FF1863">
            <w:pPr>
              <w:spacing w:line="360" w:lineRule="auto"/>
              <w:ind w:firstLine="720"/>
              <w:jc w:val="both"/>
              <w:rPr>
                <w:sz w:val="28"/>
                <w:szCs w:val="28"/>
              </w:rPr>
            </w:pPr>
            <w:r>
              <w:rPr>
                <w:sz w:val="28"/>
                <w:szCs w:val="28"/>
              </w:rPr>
              <w:t>Баланс</w:t>
            </w:r>
          </w:p>
        </w:tc>
      </w:tr>
    </w:tbl>
    <w:p w:rsidR="00FF1863" w:rsidRDefault="00FF1863">
      <w:pPr>
        <w:spacing w:line="360" w:lineRule="auto"/>
        <w:ind w:firstLine="720"/>
        <w:jc w:val="both"/>
        <w:rPr>
          <w:sz w:val="28"/>
          <w:szCs w:val="28"/>
        </w:rPr>
      </w:pPr>
      <w:r>
        <w:rPr>
          <w:sz w:val="28"/>
          <w:szCs w:val="28"/>
        </w:rPr>
        <w:t xml:space="preserve">                                   </w:t>
      </w:r>
    </w:p>
    <w:p w:rsidR="00FF1863" w:rsidRDefault="00FF1863">
      <w:pPr>
        <w:spacing w:line="360" w:lineRule="auto"/>
        <w:ind w:firstLine="720"/>
        <w:jc w:val="both"/>
        <w:rPr>
          <w:sz w:val="28"/>
          <w:szCs w:val="28"/>
        </w:rPr>
      </w:pPr>
      <w:r>
        <w:rPr>
          <w:sz w:val="28"/>
          <w:szCs w:val="28"/>
        </w:rPr>
        <w:t xml:space="preserve">Актив – это имущество предприятия, пассив – те денежные средства, за счет которых сформировано это имущество. Имущество – это основные фонды и нематериальные активы (внеоборотные активы) и оборотные средства (оборотные активы). Денежные средства могут быть собственные (раздел </w:t>
      </w:r>
      <w:r>
        <w:rPr>
          <w:sz w:val="28"/>
          <w:szCs w:val="28"/>
          <w:lang w:val="en-US"/>
        </w:rPr>
        <w:t>III</w:t>
      </w:r>
      <w:r>
        <w:rPr>
          <w:sz w:val="28"/>
          <w:szCs w:val="28"/>
        </w:rPr>
        <w:t xml:space="preserve">), а также  заемные и привлеченные (раздел </w:t>
      </w:r>
      <w:r>
        <w:rPr>
          <w:sz w:val="28"/>
          <w:szCs w:val="28"/>
          <w:lang w:val="en-US"/>
        </w:rPr>
        <w:t>IV</w:t>
      </w:r>
      <w:r>
        <w:rPr>
          <w:sz w:val="28"/>
          <w:szCs w:val="28"/>
        </w:rPr>
        <w:t xml:space="preserve"> и </w:t>
      </w:r>
      <w:r>
        <w:rPr>
          <w:sz w:val="28"/>
          <w:szCs w:val="28"/>
          <w:lang w:val="en-US"/>
        </w:rPr>
        <w:t>V</w:t>
      </w:r>
      <w:r>
        <w:rPr>
          <w:sz w:val="28"/>
          <w:szCs w:val="28"/>
        </w:rPr>
        <w:t>).</w:t>
      </w:r>
    </w:p>
    <w:p w:rsidR="00FF1863" w:rsidRDefault="00FF1863">
      <w:pPr>
        <w:spacing w:line="360" w:lineRule="auto"/>
        <w:ind w:firstLine="720"/>
        <w:jc w:val="both"/>
        <w:rPr>
          <w:sz w:val="28"/>
          <w:szCs w:val="28"/>
        </w:rPr>
      </w:pPr>
      <w:r>
        <w:rPr>
          <w:sz w:val="28"/>
          <w:szCs w:val="28"/>
        </w:rPr>
        <w:t>С уставным капиталом предприятия тесно связано такое понятие, как чистые активы, которые в широком смысле слова являются его собственными средствами. Необходимость расчета чистых активов объясняется тем, что некоторые средства предприятий носят двойственный характер. С одной стороны, они являются его собственными средствами, а с другой – они принадлежат не непосредственно предприятию, а его акционерам и работникам.</w:t>
      </w:r>
    </w:p>
    <w:p w:rsidR="00FF1863" w:rsidRDefault="00FF1863">
      <w:pPr>
        <w:spacing w:line="360" w:lineRule="auto"/>
        <w:ind w:firstLine="720"/>
        <w:jc w:val="both"/>
        <w:rPr>
          <w:sz w:val="28"/>
          <w:szCs w:val="28"/>
        </w:rPr>
      </w:pPr>
      <w:r>
        <w:rPr>
          <w:sz w:val="28"/>
          <w:szCs w:val="28"/>
        </w:rPr>
        <w:t>Между чистыми активами (ЧА) АО и его  уставным капиталом (УК) существует следующая взаимосвязь, которая действует начиная со второго года деятельности акционерного общества.</w:t>
      </w:r>
    </w:p>
    <w:p w:rsidR="00FF1863" w:rsidRDefault="00FF1863">
      <w:pPr>
        <w:spacing w:line="360" w:lineRule="auto"/>
        <w:ind w:firstLine="720"/>
        <w:jc w:val="both"/>
        <w:rPr>
          <w:sz w:val="28"/>
          <w:szCs w:val="28"/>
        </w:rPr>
      </w:pPr>
      <w:r>
        <w:rPr>
          <w:sz w:val="28"/>
          <w:szCs w:val="28"/>
        </w:rPr>
        <w:t>Если ЧА &lt; УК, общество  обязано уменьшить свой уставный капитал до величины чистых активов, т.е. фактически до величины собственных средств.</w:t>
      </w:r>
    </w:p>
    <w:p w:rsidR="00FF1863" w:rsidRDefault="00FF1863">
      <w:pPr>
        <w:spacing w:line="360" w:lineRule="auto"/>
        <w:ind w:firstLine="720"/>
        <w:jc w:val="both"/>
        <w:rPr>
          <w:sz w:val="28"/>
          <w:szCs w:val="28"/>
        </w:rPr>
      </w:pPr>
      <w:r>
        <w:rPr>
          <w:sz w:val="28"/>
          <w:szCs w:val="28"/>
        </w:rPr>
        <w:t>Если ЧА &lt; УК</w:t>
      </w:r>
      <w:r>
        <w:rPr>
          <w:sz w:val="28"/>
          <w:szCs w:val="28"/>
          <w:lang w:val="en-US"/>
        </w:rPr>
        <w:t>min</w:t>
      </w:r>
      <w:r>
        <w:rPr>
          <w:sz w:val="28"/>
          <w:szCs w:val="28"/>
        </w:rPr>
        <w:t xml:space="preserve"> (минимальный размер уставного капитала), общество обязано принять решение о своей ликвидации, так как сложившаяся ситуация противоречит закону.</w:t>
      </w:r>
    </w:p>
    <w:p w:rsidR="00FF1863" w:rsidRDefault="00FF1863">
      <w:pPr>
        <w:spacing w:line="360" w:lineRule="auto"/>
        <w:ind w:firstLine="720"/>
        <w:jc w:val="both"/>
        <w:rPr>
          <w:sz w:val="28"/>
          <w:szCs w:val="28"/>
        </w:rPr>
      </w:pPr>
      <w:r>
        <w:rPr>
          <w:sz w:val="28"/>
          <w:szCs w:val="28"/>
        </w:rPr>
        <w:t>В этом случае акционерное общество не имеет право принимать решение о выплате дивидендов. Оно не имеет право это делать также и в том случае, если стоимость чистых активов может оказаться меньше указанной величины после выплаты дивидендов.</w:t>
      </w:r>
    </w:p>
    <w:p w:rsidR="00FF1863" w:rsidRDefault="00FF1863">
      <w:pPr>
        <w:spacing w:line="360" w:lineRule="auto"/>
        <w:ind w:firstLine="720"/>
        <w:jc w:val="both"/>
        <w:rPr>
          <w:sz w:val="28"/>
          <w:szCs w:val="28"/>
        </w:rPr>
      </w:pPr>
      <w:r>
        <w:rPr>
          <w:sz w:val="28"/>
          <w:szCs w:val="28"/>
        </w:rPr>
        <w:t>Важная роль чистых активов проявляется также и в том, что на их основе определяется так называемая балансовая стоимость акций. Балансовая стоимость акции – это более реальная их стоимость по сравнению  с их номиналом, особенно в условиях России, когда ежегодно проводятся переоценки основных фондов, повышающие их стоимость. В то же время  увеличение уставного капитала в результате этих переоценок не превышает 10-15 %. Следовательно,  чистые активы АО более значимы, чем уставный капитал.</w:t>
      </w:r>
    </w:p>
    <w:p w:rsidR="00FF1863" w:rsidRDefault="00FF1863">
      <w:pPr>
        <w:spacing w:line="360" w:lineRule="auto"/>
        <w:ind w:firstLine="720"/>
        <w:jc w:val="both"/>
        <w:rPr>
          <w:sz w:val="28"/>
          <w:szCs w:val="28"/>
        </w:rPr>
      </w:pPr>
      <w:r>
        <w:rPr>
          <w:sz w:val="28"/>
          <w:szCs w:val="28"/>
        </w:rPr>
        <w:t>Следующим после уставного капитала денежным фондом собственных средств предприятия является добавочный капитал, который включает в себя:</w:t>
      </w:r>
    </w:p>
    <w:p w:rsidR="00FF1863" w:rsidRDefault="00FF1863">
      <w:pPr>
        <w:spacing w:line="360" w:lineRule="auto"/>
        <w:ind w:firstLine="720"/>
        <w:jc w:val="both"/>
        <w:rPr>
          <w:sz w:val="28"/>
          <w:szCs w:val="28"/>
        </w:rPr>
      </w:pPr>
      <w:r>
        <w:rPr>
          <w:sz w:val="28"/>
          <w:szCs w:val="28"/>
        </w:rPr>
        <w:t>-результаты переоценки основных фондов, т.е. их дооценку;</w:t>
      </w:r>
    </w:p>
    <w:p w:rsidR="00FF1863" w:rsidRDefault="00FF1863">
      <w:pPr>
        <w:spacing w:line="360" w:lineRule="auto"/>
        <w:ind w:firstLine="720"/>
        <w:jc w:val="both"/>
        <w:rPr>
          <w:sz w:val="28"/>
          <w:szCs w:val="28"/>
        </w:rPr>
      </w:pPr>
      <w:r>
        <w:rPr>
          <w:sz w:val="28"/>
          <w:szCs w:val="28"/>
        </w:rPr>
        <w:t>-эмиссионный доход акционерного общества (доход от продажи акций сверх их номинальной стоимости за вычетом расходов на их продажи);</w:t>
      </w:r>
    </w:p>
    <w:p w:rsidR="00FF1863" w:rsidRDefault="00FF1863">
      <w:pPr>
        <w:spacing w:line="360" w:lineRule="auto"/>
        <w:ind w:firstLine="720"/>
        <w:jc w:val="both"/>
        <w:rPr>
          <w:sz w:val="28"/>
          <w:szCs w:val="28"/>
        </w:rPr>
      </w:pPr>
      <w:r>
        <w:rPr>
          <w:sz w:val="28"/>
          <w:szCs w:val="28"/>
        </w:rPr>
        <w:t>-безвозмездно полученные денежные и материальные ценности на производственные цели;</w:t>
      </w:r>
    </w:p>
    <w:p w:rsidR="00FF1863" w:rsidRDefault="00FF1863">
      <w:pPr>
        <w:spacing w:line="360" w:lineRule="auto"/>
        <w:ind w:firstLine="720"/>
        <w:jc w:val="both"/>
        <w:rPr>
          <w:sz w:val="28"/>
          <w:szCs w:val="28"/>
        </w:rPr>
      </w:pPr>
      <w:r>
        <w:rPr>
          <w:sz w:val="28"/>
          <w:szCs w:val="28"/>
        </w:rPr>
        <w:t>-поступления на пополнение оборотных средств.</w:t>
      </w:r>
    </w:p>
    <w:p w:rsidR="00FF1863" w:rsidRDefault="00FF1863">
      <w:pPr>
        <w:spacing w:line="360" w:lineRule="auto"/>
        <w:ind w:firstLine="720"/>
        <w:jc w:val="both"/>
        <w:rPr>
          <w:sz w:val="28"/>
          <w:szCs w:val="28"/>
        </w:rPr>
      </w:pPr>
      <w:r>
        <w:rPr>
          <w:sz w:val="28"/>
          <w:szCs w:val="28"/>
        </w:rPr>
        <w:t>Добавочный капитал аккумулирует денежные средства, поступающие  предприятию в течение года по указанным выше каналам. Основным каналом здесь являются результаты переоценки основных фондов.</w:t>
      </w:r>
    </w:p>
    <w:p w:rsidR="00FF1863" w:rsidRDefault="00FF1863">
      <w:pPr>
        <w:spacing w:line="360" w:lineRule="auto"/>
        <w:ind w:firstLine="720"/>
        <w:jc w:val="both"/>
        <w:rPr>
          <w:sz w:val="28"/>
          <w:szCs w:val="28"/>
        </w:rPr>
      </w:pPr>
      <w:r>
        <w:rPr>
          <w:sz w:val="28"/>
          <w:szCs w:val="28"/>
        </w:rPr>
        <w:t>Вполне естественным является ежегодное увеличение уставного капитала за счет добавочного. Но, как отмечалось, многие предприятия этого не делают.</w:t>
      </w:r>
    </w:p>
    <w:p w:rsidR="00FF1863" w:rsidRDefault="00FF1863">
      <w:pPr>
        <w:spacing w:line="360" w:lineRule="auto"/>
        <w:ind w:firstLine="720"/>
        <w:jc w:val="both"/>
        <w:rPr>
          <w:sz w:val="28"/>
          <w:szCs w:val="28"/>
        </w:rPr>
      </w:pPr>
      <w:r>
        <w:rPr>
          <w:i/>
          <w:iCs/>
          <w:sz w:val="28"/>
          <w:szCs w:val="28"/>
        </w:rPr>
        <w:t>Резервный капитал</w:t>
      </w:r>
      <w:r>
        <w:rPr>
          <w:sz w:val="28"/>
          <w:szCs w:val="28"/>
        </w:rPr>
        <w:t xml:space="preserve"> образуется  за счет отчислений от прибыли в размере, определенном уставом, но не менее 15 % от уставного капитала. Ежегодно в резервный фонд должно отчисляться не менее 5 % чистой прибыль до тех пор, пока резервный капитал не достигнет установленного уставом  размера. Резервный капитал предприятия предназначен для покрытия его убытков, а в акционерных обществах  еще и для погашения облигаций общества и выкупа их акций в случае отсутствия иных средств.</w:t>
      </w:r>
    </w:p>
    <w:p w:rsidR="00FF1863" w:rsidRDefault="00FF1863">
      <w:pPr>
        <w:spacing w:line="360" w:lineRule="auto"/>
        <w:ind w:firstLine="720"/>
        <w:jc w:val="both"/>
        <w:rPr>
          <w:sz w:val="28"/>
          <w:szCs w:val="28"/>
        </w:rPr>
      </w:pPr>
      <w:r>
        <w:rPr>
          <w:sz w:val="28"/>
          <w:szCs w:val="28"/>
        </w:rPr>
        <w:t>В более широком смысле резервный фонд предприятия должен использоваться в соответствии  с мировой практикой в двух направлениях:</w:t>
      </w:r>
    </w:p>
    <w:p w:rsidR="00FF1863" w:rsidRDefault="00FF1863" w:rsidP="007847E3">
      <w:pPr>
        <w:numPr>
          <w:ilvl w:val="0"/>
          <w:numId w:val="2"/>
        </w:numPr>
        <w:spacing w:line="360" w:lineRule="auto"/>
        <w:ind w:left="0" w:firstLine="720"/>
        <w:jc w:val="both"/>
        <w:rPr>
          <w:sz w:val="28"/>
          <w:szCs w:val="28"/>
        </w:rPr>
      </w:pPr>
      <w:r>
        <w:rPr>
          <w:sz w:val="28"/>
          <w:szCs w:val="28"/>
        </w:rPr>
        <w:t>при недостатке оборотных средств он идет на формирование производственных запасов, незавершенного производства и готовой продукции;</w:t>
      </w:r>
    </w:p>
    <w:p w:rsidR="00FF1863" w:rsidRDefault="00FF1863" w:rsidP="007847E3">
      <w:pPr>
        <w:numPr>
          <w:ilvl w:val="0"/>
          <w:numId w:val="2"/>
        </w:numPr>
        <w:spacing w:line="360" w:lineRule="auto"/>
        <w:ind w:left="0" w:firstLine="720"/>
        <w:jc w:val="both"/>
        <w:rPr>
          <w:sz w:val="28"/>
          <w:szCs w:val="28"/>
        </w:rPr>
      </w:pPr>
      <w:r>
        <w:rPr>
          <w:sz w:val="28"/>
          <w:szCs w:val="28"/>
        </w:rPr>
        <w:t>при достаточности оборотных средств он направляется в краткосрочные финансовые вложения.</w:t>
      </w:r>
    </w:p>
    <w:p w:rsidR="00FF1863" w:rsidRDefault="00FF1863">
      <w:pPr>
        <w:spacing w:line="360" w:lineRule="auto"/>
        <w:ind w:firstLine="720"/>
        <w:jc w:val="both"/>
        <w:rPr>
          <w:sz w:val="28"/>
          <w:szCs w:val="28"/>
        </w:rPr>
      </w:pPr>
      <w:r>
        <w:rPr>
          <w:sz w:val="28"/>
          <w:szCs w:val="28"/>
        </w:rPr>
        <w:t>В настоящее время предприятия могут использовать резервный капитал и в широком смысле слова, но и в этом  случае отчисления в него должны производиться из чистой  прибыли, т.е. без льгот по налогообложению. В  частности, акционерные общества могут  формировать  из чистой прибыли специальный фонд  акционирования работников общества. Он предназначен на приобретение  акций общества, продаваемых акционерам, для последующего размещения их работникам. Безусловно, в условиях  развития производства, когда будут приглашаться высококвалифицированные  специалисты, это может быть одним из стимулов. Акции акционерного общества могут быть одним из вариантов премирования работников. Кроме того, концентрация  большей части выпущенных акционерным обществом акций среди работников общества является стимулом и условием повышения эффективности производства.</w:t>
      </w:r>
    </w:p>
    <w:p w:rsidR="00FF1863" w:rsidRDefault="00FF1863">
      <w:pPr>
        <w:spacing w:line="360" w:lineRule="auto"/>
        <w:ind w:firstLine="720"/>
        <w:jc w:val="both"/>
        <w:rPr>
          <w:sz w:val="28"/>
          <w:szCs w:val="28"/>
        </w:rPr>
      </w:pPr>
      <w:r>
        <w:rPr>
          <w:i/>
          <w:iCs/>
          <w:sz w:val="28"/>
          <w:szCs w:val="28"/>
        </w:rPr>
        <w:t>Фонд накопления</w:t>
      </w:r>
      <w:r>
        <w:rPr>
          <w:sz w:val="28"/>
          <w:szCs w:val="28"/>
        </w:rPr>
        <w:t xml:space="preserve"> предназначен для развития производства и образуется за счет прибыли, остающейся в распоряжении предприятия, т.е. его чистой прибыли.</w:t>
      </w:r>
    </w:p>
    <w:p w:rsidR="00FF1863" w:rsidRDefault="00FF1863">
      <w:pPr>
        <w:spacing w:line="360" w:lineRule="auto"/>
        <w:ind w:firstLine="720"/>
        <w:jc w:val="both"/>
        <w:rPr>
          <w:sz w:val="28"/>
          <w:szCs w:val="28"/>
        </w:rPr>
      </w:pPr>
      <w:r>
        <w:rPr>
          <w:sz w:val="28"/>
          <w:szCs w:val="28"/>
        </w:rPr>
        <w:t>Роль этого фонда очевидна. Истина в этом случае такова: предприятие должно иметь возможность  и обеспечить прирост оборотных средств и финансирование капитальных вложений. Это должно всегда учитываться предприятием при распределении чистой прибыли и решении вопроса о том, какая  часть ее должна быть направлена на выплату дивидендов и на развитие производства.</w:t>
      </w:r>
    </w:p>
    <w:p w:rsidR="00FF1863" w:rsidRDefault="00FF1863">
      <w:pPr>
        <w:spacing w:line="360" w:lineRule="auto"/>
        <w:ind w:firstLine="720"/>
        <w:jc w:val="both"/>
        <w:rPr>
          <w:sz w:val="28"/>
          <w:szCs w:val="28"/>
        </w:rPr>
      </w:pPr>
      <w:r>
        <w:rPr>
          <w:sz w:val="28"/>
          <w:szCs w:val="28"/>
        </w:rPr>
        <w:t>Фонд накоплений является источником увеличения уставного капитала предприятия, так как вложения в развитие производства увеличивают имущество предприятия. Следовательно,  увеличиваются чистые активы и балансовая стоимость акций акционерного общества, а при увеличении уставного капитала – и  их номинальная стоимость. Таким образом, если акционерное  общество предпочтет вместо  выплаты дивидендов большую часть прибыли направить на развитие, в этом случае  акционеры ничего не потеряют.</w:t>
      </w:r>
    </w:p>
    <w:p w:rsidR="00FF1863" w:rsidRDefault="00FF1863">
      <w:pPr>
        <w:pStyle w:val="22"/>
      </w:pPr>
      <w:r>
        <w:t>Здесь следует иметь в виду также, что увеличение средств на развитие  способствует увеличению объема реализации предприятия и росту его прибыли. Вот почему в мировой практике примерно половина акционерных обществ не платит дивиденды, а привлекает акционеров постоянным ростом стоимости акций. Кроме того, вновь создаваемые акционерные общества, как правило, не выплачивают дивиденды в первые пять лет.</w:t>
      </w:r>
    </w:p>
    <w:p w:rsidR="00FF1863" w:rsidRDefault="00FF1863">
      <w:pPr>
        <w:spacing w:line="360" w:lineRule="auto"/>
        <w:ind w:firstLine="720"/>
        <w:jc w:val="both"/>
        <w:rPr>
          <w:sz w:val="28"/>
          <w:szCs w:val="28"/>
        </w:rPr>
      </w:pPr>
      <w:r>
        <w:rPr>
          <w:i/>
          <w:iCs/>
          <w:sz w:val="28"/>
          <w:szCs w:val="28"/>
        </w:rPr>
        <w:t>Фонд «Целевое финансирование и поступления»</w:t>
      </w:r>
      <w:r>
        <w:rPr>
          <w:sz w:val="28"/>
          <w:szCs w:val="28"/>
        </w:rPr>
        <w:t xml:space="preserve"> концентрирует средства, полученные из бюджета, отраслевых и межотраслевых фондов  специального назначения, от других организаций, физических лиц для осуществления мероприятий целевого назначения.</w:t>
      </w:r>
    </w:p>
    <w:p w:rsidR="00FF1863" w:rsidRDefault="00FF1863">
      <w:pPr>
        <w:pStyle w:val="22"/>
      </w:pPr>
      <w:r>
        <w:t xml:space="preserve">Вторая группа денежных  фондов (рис. 3) – это фонды заемных средств.  В условиях рыночной экономики ни одно предприятие не может и не должно обходиться без заемных средств, так как их использование способствует повышению эффективности собственных средств, удовлетворению определенных  потребностей предприятия.  Заемные средства являются финансовым рычагом, с помощью которого  повышается рентабельность предприятия. </w:t>
      </w:r>
    </w:p>
    <w:p w:rsidR="00FF1863" w:rsidRDefault="00FF1863">
      <w:pPr>
        <w:spacing w:line="360" w:lineRule="auto"/>
        <w:ind w:firstLine="720"/>
        <w:jc w:val="both"/>
        <w:rPr>
          <w:sz w:val="28"/>
          <w:szCs w:val="28"/>
        </w:rPr>
      </w:pPr>
    </w:p>
    <w:tbl>
      <w:tblPr>
        <w:tblW w:w="0" w:type="auto"/>
        <w:tblInd w:w="-11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40"/>
        <w:gridCol w:w="2840"/>
        <w:gridCol w:w="3359"/>
      </w:tblGrid>
      <w:tr w:rsidR="00FF1863">
        <w:trPr>
          <w:cantSplit/>
        </w:trPr>
        <w:tc>
          <w:tcPr>
            <w:tcW w:w="2840" w:type="dxa"/>
            <w:vMerge w:val="restart"/>
            <w:tcBorders>
              <w:top w:val="single" w:sz="4" w:space="0" w:color="auto"/>
            </w:tcBorders>
          </w:tcPr>
          <w:p w:rsidR="00FF1863" w:rsidRDefault="00387A21">
            <w:pPr>
              <w:spacing w:line="360" w:lineRule="auto"/>
              <w:ind w:firstLine="720"/>
              <w:jc w:val="both"/>
              <w:rPr>
                <w:sz w:val="28"/>
                <w:szCs w:val="28"/>
              </w:rPr>
            </w:pPr>
            <w:r>
              <w:rPr>
                <w:noProof/>
              </w:rPr>
              <w:pict>
                <v:line id="_x0000_s1031" style="position:absolute;left:0;text-align:left;z-index:251656192" from="135.15pt,79.9pt" to="275.7pt,198.4pt" o:allowincell="f">
                  <v:stroke endarrow="block"/>
                </v:line>
              </w:pict>
            </w:r>
            <w:r>
              <w:rPr>
                <w:noProof/>
              </w:rPr>
              <w:pict>
                <v:line id="_x0000_s1032" style="position:absolute;left:0;text-align:left;z-index:251655168" from="135.15pt,79.9pt" to="278.55pt,169.9pt" o:allowincell="f">
                  <v:stroke endarrow="block"/>
                </v:line>
              </w:pict>
            </w:r>
            <w:r>
              <w:rPr>
                <w:noProof/>
              </w:rPr>
              <w:pict>
                <v:line id="_x0000_s1033" style="position:absolute;left:0;text-align:left;z-index:251654144" from="135.15pt,79.05pt" to="275.7pt,135.7pt" o:allowincell="f">
                  <v:stroke endarrow="block"/>
                </v:line>
              </w:pict>
            </w:r>
            <w:r>
              <w:rPr>
                <w:noProof/>
              </w:rPr>
              <w:pict>
                <v:line id="_x0000_s1034" style="position:absolute;left:0;text-align:left;z-index:251653120" from="136.05pt,78.7pt" to="278.55pt,107.2pt" o:allowincell="f">
                  <v:stroke endarrow="block"/>
                </v:line>
              </w:pict>
            </w:r>
            <w:r>
              <w:rPr>
                <w:noProof/>
              </w:rPr>
              <w:pict>
                <v:line id="_x0000_s1035" style="position:absolute;left:0;text-align:left;flip:y;z-index:251652096" from="135.15pt,16.35pt" to="277.65pt,79.05pt" o:allowincell="f">
                  <v:stroke endarrow="block"/>
                </v:line>
              </w:pict>
            </w:r>
            <w:r>
              <w:rPr>
                <w:noProof/>
              </w:rPr>
              <w:pict>
                <v:line id="_x0000_s1036" style="position:absolute;left:0;text-align:left;flip:y;z-index:251651072" from="135.15pt,44.85pt" to="277.65pt,79.05pt" o:allowincell="f">
                  <v:stroke endarrow="block"/>
                </v:line>
              </w:pict>
            </w:r>
            <w:r>
              <w:rPr>
                <w:noProof/>
              </w:rPr>
              <w:pict>
                <v:line id="_x0000_s1037" style="position:absolute;left:0;text-align:left;z-index:251650048" from="138pt,79.05pt" to="277.65pt,79.05pt" o:allowincell="f">
                  <v:stroke endarrow="block"/>
                </v:line>
              </w:pict>
            </w:r>
          </w:p>
          <w:p w:rsidR="00FF1863" w:rsidRDefault="00FF1863">
            <w:pPr>
              <w:spacing w:line="360" w:lineRule="auto"/>
              <w:ind w:firstLine="720"/>
              <w:jc w:val="both"/>
              <w:rPr>
                <w:sz w:val="28"/>
                <w:szCs w:val="28"/>
              </w:rPr>
            </w:pPr>
          </w:p>
          <w:p w:rsidR="00FF1863" w:rsidRDefault="00FF1863">
            <w:pPr>
              <w:spacing w:line="360" w:lineRule="auto"/>
              <w:ind w:firstLine="720"/>
              <w:jc w:val="both"/>
              <w:rPr>
                <w:sz w:val="28"/>
                <w:szCs w:val="28"/>
              </w:rPr>
            </w:pPr>
            <w:r>
              <w:rPr>
                <w:sz w:val="28"/>
                <w:szCs w:val="28"/>
              </w:rPr>
              <w:t>Фонды</w:t>
            </w:r>
          </w:p>
          <w:p w:rsidR="00FF1863" w:rsidRDefault="00FF1863">
            <w:pPr>
              <w:spacing w:line="360" w:lineRule="auto"/>
              <w:ind w:firstLine="720"/>
              <w:jc w:val="both"/>
              <w:rPr>
                <w:sz w:val="28"/>
                <w:szCs w:val="28"/>
              </w:rPr>
            </w:pPr>
            <w:r>
              <w:rPr>
                <w:sz w:val="28"/>
                <w:szCs w:val="28"/>
              </w:rPr>
              <w:t>заемных</w:t>
            </w:r>
          </w:p>
          <w:p w:rsidR="00FF1863" w:rsidRDefault="00FF1863">
            <w:pPr>
              <w:spacing w:line="360" w:lineRule="auto"/>
              <w:ind w:firstLine="720"/>
              <w:jc w:val="both"/>
            </w:pPr>
            <w:r>
              <w:rPr>
                <w:sz w:val="28"/>
                <w:szCs w:val="28"/>
              </w:rPr>
              <w:t>средств</w:t>
            </w:r>
          </w:p>
        </w:tc>
        <w:tc>
          <w:tcPr>
            <w:tcW w:w="2840" w:type="dxa"/>
            <w:vMerge w:val="restart"/>
            <w:tcBorders>
              <w:top w:val="single" w:sz="4" w:space="0" w:color="auto"/>
            </w:tcBorders>
          </w:tcPr>
          <w:p w:rsidR="00FF1863" w:rsidRDefault="00FF1863">
            <w:pPr>
              <w:spacing w:line="360" w:lineRule="auto"/>
              <w:ind w:firstLine="720"/>
              <w:jc w:val="both"/>
            </w:pPr>
          </w:p>
        </w:tc>
        <w:tc>
          <w:tcPr>
            <w:tcW w:w="3359" w:type="dxa"/>
            <w:tcBorders>
              <w:top w:val="single" w:sz="4" w:space="0" w:color="auto"/>
            </w:tcBorders>
          </w:tcPr>
          <w:p w:rsidR="00FF1863" w:rsidRDefault="00FF1863">
            <w:pPr>
              <w:spacing w:line="480" w:lineRule="auto"/>
              <w:jc w:val="both"/>
              <w:rPr>
                <w:i/>
                <w:iCs/>
              </w:rPr>
            </w:pPr>
            <w:r>
              <w:rPr>
                <w:i/>
                <w:iCs/>
                <w:sz w:val="28"/>
                <w:szCs w:val="28"/>
              </w:rPr>
              <w:t>кредиты банков</w:t>
            </w:r>
          </w:p>
        </w:tc>
      </w:tr>
      <w:tr w:rsidR="00FF1863" w:rsidTr="00FF1863">
        <w:trPr>
          <w:cantSplit/>
        </w:trPr>
        <w:tc>
          <w:tcPr>
            <w:tcW w:w="2840" w:type="dxa"/>
            <w:vMerge/>
          </w:tcPr>
          <w:p w:rsidR="00FF1863" w:rsidRDefault="00FF1863">
            <w:pPr>
              <w:spacing w:line="360" w:lineRule="auto"/>
              <w:ind w:firstLine="720"/>
              <w:jc w:val="both"/>
            </w:pPr>
          </w:p>
        </w:tc>
        <w:tc>
          <w:tcPr>
            <w:tcW w:w="2840" w:type="dxa"/>
            <w:vMerge/>
          </w:tcPr>
          <w:p w:rsidR="00FF1863" w:rsidRDefault="00FF1863">
            <w:pPr>
              <w:spacing w:line="360" w:lineRule="auto"/>
              <w:ind w:firstLine="720"/>
              <w:jc w:val="both"/>
            </w:pPr>
          </w:p>
        </w:tc>
        <w:tc>
          <w:tcPr>
            <w:tcW w:w="3359" w:type="dxa"/>
          </w:tcPr>
          <w:p w:rsidR="00FF1863" w:rsidRDefault="00FF1863">
            <w:pPr>
              <w:spacing w:line="480" w:lineRule="auto"/>
              <w:jc w:val="both"/>
              <w:rPr>
                <w:i/>
                <w:iCs/>
              </w:rPr>
            </w:pPr>
            <w:r>
              <w:rPr>
                <w:i/>
                <w:iCs/>
                <w:sz w:val="28"/>
                <w:szCs w:val="28"/>
              </w:rPr>
              <w:t>займы</w:t>
            </w:r>
          </w:p>
        </w:tc>
      </w:tr>
      <w:tr w:rsidR="00FF1863" w:rsidTr="00FF1863">
        <w:trPr>
          <w:cantSplit/>
        </w:trPr>
        <w:tc>
          <w:tcPr>
            <w:tcW w:w="2840" w:type="dxa"/>
            <w:vMerge/>
          </w:tcPr>
          <w:p w:rsidR="00FF1863" w:rsidRDefault="00FF1863">
            <w:pPr>
              <w:spacing w:line="360" w:lineRule="auto"/>
              <w:ind w:firstLine="720"/>
              <w:jc w:val="both"/>
            </w:pPr>
          </w:p>
        </w:tc>
        <w:tc>
          <w:tcPr>
            <w:tcW w:w="2840" w:type="dxa"/>
            <w:vMerge/>
          </w:tcPr>
          <w:p w:rsidR="00FF1863" w:rsidRDefault="00FF1863">
            <w:pPr>
              <w:spacing w:line="360" w:lineRule="auto"/>
              <w:ind w:firstLine="720"/>
              <w:jc w:val="both"/>
            </w:pPr>
          </w:p>
        </w:tc>
        <w:tc>
          <w:tcPr>
            <w:tcW w:w="3359" w:type="dxa"/>
          </w:tcPr>
          <w:p w:rsidR="00FF1863" w:rsidRDefault="00FF1863">
            <w:pPr>
              <w:spacing w:line="480" w:lineRule="auto"/>
              <w:jc w:val="both"/>
              <w:rPr>
                <w:i/>
                <w:iCs/>
              </w:rPr>
            </w:pPr>
            <w:r>
              <w:rPr>
                <w:i/>
                <w:iCs/>
                <w:sz w:val="28"/>
                <w:szCs w:val="28"/>
              </w:rPr>
              <w:t>коммерческие кредиты</w:t>
            </w:r>
          </w:p>
        </w:tc>
      </w:tr>
      <w:tr w:rsidR="00FF1863" w:rsidTr="00FF1863">
        <w:trPr>
          <w:cantSplit/>
        </w:trPr>
        <w:tc>
          <w:tcPr>
            <w:tcW w:w="2840" w:type="dxa"/>
            <w:vMerge/>
          </w:tcPr>
          <w:p w:rsidR="00FF1863" w:rsidRDefault="00FF1863">
            <w:pPr>
              <w:spacing w:line="360" w:lineRule="auto"/>
              <w:ind w:firstLine="720"/>
              <w:jc w:val="both"/>
            </w:pPr>
          </w:p>
        </w:tc>
        <w:tc>
          <w:tcPr>
            <w:tcW w:w="2840" w:type="dxa"/>
            <w:vMerge/>
          </w:tcPr>
          <w:p w:rsidR="00FF1863" w:rsidRDefault="00FF1863">
            <w:pPr>
              <w:spacing w:line="360" w:lineRule="auto"/>
              <w:ind w:firstLine="720"/>
              <w:jc w:val="both"/>
            </w:pPr>
          </w:p>
        </w:tc>
        <w:tc>
          <w:tcPr>
            <w:tcW w:w="3359" w:type="dxa"/>
          </w:tcPr>
          <w:p w:rsidR="00FF1863" w:rsidRDefault="00FF1863">
            <w:pPr>
              <w:spacing w:line="480" w:lineRule="auto"/>
              <w:jc w:val="both"/>
              <w:rPr>
                <w:i/>
                <w:iCs/>
              </w:rPr>
            </w:pPr>
            <w:r>
              <w:rPr>
                <w:i/>
                <w:iCs/>
                <w:sz w:val="28"/>
                <w:szCs w:val="28"/>
              </w:rPr>
              <w:t>факторинг</w:t>
            </w:r>
          </w:p>
        </w:tc>
      </w:tr>
      <w:tr w:rsidR="00FF1863" w:rsidTr="00FF1863">
        <w:trPr>
          <w:cantSplit/>
        </w:trPr>
        <w:tc>
          <w:tcPr>
            <w:tcW w:w="2840" w:type="dxa"/>
            <w:vMerge/>
          </w:tcPr>
          <w:p w:rsidR="00FF1863" w:rsidRDefault="00FF1863">
            <w:pPr>
              <w:spacing w:line="360" w:lineRule="auto"/>
              <w:ind w:firstLine="720"/>
              <w:jc w:val="both"/>
            </w:pPr>
          </w:p>
        </w:tc>
        <w:tc>
          <w:tcPr>
            <w:tcW w:w="2840" w:type="dxa"/>
            <w:vMerge/>
          </w:tcPr>
          <w:p w:rsidR="00FF1863" w:rsidRDefault="00FF1863">
            <w:pPr>
              <w:spacing w:line="360" w:lineRule="auto"/>
              <w:ind w:firstLine="720"/>
              <w:jc w:val="both"/>
            </w:pPr>
          </w:p>
        </w:tc>
        <w:tc>
          <w:tcPr>
            <w:tcW w:w="3359" w:type="dxa"/>
          </w:tcPr>
          <w:p w:rsidR="00FF1863" w:rsidRDefault="00FF1863">
            <w:pPr>
              <w:spacing w:line="480" w:lineRule="auto"/>
              <w:jc w:val="both"/>
              <w:rPr>
                <w:i/>
                <w:iCs/>
              </w:rPr>
            </w:pPr>
            <w:r>
              <w:rPr>
                <w:i/>
                <w:iCs/>
                <w:sz w:val="28"/>
                <w:szCs w:val="28"/>
              </w:rPr>
              <w:t>лизинг</w:t>
            </w:r>
          </w:p>
        </w:tc>
      </w:tr>
      <w:tr w:rsidR="00FF1863" w:rsidTr="00FF1863">
        <w:trPr>
          <w:cantSplit/>
        </w:trPr>
        <w:tc>
          <w:tcPr>
            <w:tcW w:w="2840" w:type="dxa"/>
            <w:vMerge/>
          </w:tcPr>
          <w:p w:rsidR="00FF1863" w:rsidRDefault="00FF1863">
            <w:pPr>
              <w:spacing w:line="360" w:lineRule="auto"/>
              <w:ind w:firstLine="720"/>
              <w:jc w:val="both"/>
            </w:pPr>
          </w:p>
        </w:tc>
        <w:tc>
          <w:tcPr>
            <w:tcW w:w="2840" w:type="dxa"/>
          </w:tcPr>
          <w:p w:rsidR="00FF1863" w:rsidRDefault="00FF1863">
            <w:pPr>
              <w:spacing w:line="360" w:lineRule="auto"/>
              <w:ind w:firstLine="720"/>
              <w:jc w:val="both"/>
            </w:pPr>
          </w:p>
        </w:tc>
        <w:tc>
          <w:tcPr>
            <w:tcW w:w="3359" w:type="dxa"/>
          </w:tcPr>
          <w:p w:rsidR="00FF1863" w:rsidRDefault="00FF1863">
            <w:pPr>
              <w:spacing w:line="480" w:lineRule="auto"/>
              <w:jc w:val="both"/>
              <w:rPr>
                <w:i/>
                <w:iCs/>
                <w:sz w:val="28"/>
                <w:szCs w:val="28"/>
              </w:rPr>
            </w:pPr>
            <w:r>
              <w:rPr>
                <w:i/>
                <w:iCs/>
                <w:sz w:val="28"/>
                <w:szCs w:val="28"/>
              </w:rPr>
              <w:t>кредиторы</w:t>
            </w:r>
          </w:p>
        </w:tc>
      </w:tr>
      <w:tr w:rsidR="00FF1863" w:rsidTr="00FF1863">
        <w:trPr>
          <w:cantSplit/>
        </w:trPr>
        <w:tc>
          <w:tcPr>
            <w:tcW w:w="2840" w:type="dxa"/>
            <w:vMerge/>
            <w:tcBorders>
              <w:bottom w:val="single" w:sz="4" w:space="0" w:color="auto"/>
            </w:tcBorders>
          </w:tcPr>
          <w:p w:rsidR="00FF1863" w:rsidRDefault="00FF1863">
            <w:pPr>
              <w:spacing w:line="360" w:lineRule="auto"/>
              <w:ind w:firstLine="720"/>
              <w:jc w:val="both"/>
            </w:pPr>
          </w:p>
        </w:tc>
        <w:tc>
          <w:tcPr>
            <w:tcW w:w="2840" w:type="dxa"/>
            <w:tcBorders>
              <w:bottom w:val="single" w:sz="4" w:space="0" w:color="auto"/>
            </w:tcBorders>
          </w:tcPr>
          <w:p w:rsidR="00FF1863" w:rsidRDefault="00FF1863">
            <w:pPr>
              <w:spacing w:line="360" w:lineRule="auto"/>
              <w:ind w:firstLine="720"/>
              <w:jc w:val="both"/>
            </w:pPr>
          </w:p>
        </w:tc>
        <w:tc>
          <w:tcPr>
            <w:tcW w:w="3359" w:type="dxa"/>
            <w:tcBorders>
              <w:bottom w:val="single" w:sz="4" w:space="0" w:color="auto"/>
            </w:tcBorders>
          </w:tcPr>
          <w:p w:rsidR="00FF1863" w:rsidRDefault="00FF1863">
            <w:pPr>
              <w:spacing w:line="480" w:lineRule="auto"/>
              <w:jc w:val="both"/>
              <w:rPr>
                <w:i/>
                <w:iCs/>
                <w:sz w:val="28"/>
                <w:szCs w:val="28"/>
              </w:rPr>
            </w:pPr>
            <w:r>
              <w:rPr>
                <w:i/>
                <w:iCs/>
                <w:sz w:val="28"/>
                <w:szCs w:val="28"/>
              </w:rPr>
              <w:t>прочие</w:t>
            </w:r>
          </w:p>
        </w:tc>
      </w:tr>
    </w:tbl>
    <w:p w:rsidR="00FF1863" w:rsidRDefault="00FF1863">
      <w:pPr>
        <w:spacing w:line="360" w:lineRule="auto"/>
        <w:ind w:firstLine="720"/>
        <w:jc w:val="both"/>
      </w:pPr>
    </w:p>
    <w:p w:rsidR="00FF1863" w:rsidRDefault="00FF1863">
      <w:pPr>
        <w:spacing w:line="360" w:lineRule="auto"/>
        <w:ind w:firstLine="720"/>
        <w:jc w:val="both"/>
      </w:pPr>
    </w:p>
    <w:p w:rsidR="00FF1863" w:rsidRDefault="00FF1863">
      <w:pPr>
        <w:spacing w:line="360" w:lineRule="auto"/>
        <w:ind w:firstLine="720"/>
        <w:jc w:val="both"/>
      </w:pPr>
      <w:r>
        <w:t>Рис.3 Состав фондов заемных средств</w:t>
      </w:r>
    </w:p>
    <w:p w:rsidR="00FF1863" w:rsidRDefault="00FF1863">
      <w:pPr>
        <w:spacing w:line="360" w:lineRule="auto"/>
        <w:ind w:firstLine="720"/>
        <w:jc w:val="both"/>
        <w:rPr>
          <w:sz w:val="28"/>
          <w:szCs w:val="28"/>
        </w:rPr>
      </w:pPr>
    </w:p>
    <w:p w:rsidR="00FF1863" w:rsidRDefault="00FF1863">
      <w:pPr>
        <w:spacing w:line="360" w:lineRule="auto"/>
        <w:ind w:firstLine="720"/>
        <w:jc w:val="both"/>
        <w:rPr>
          <w:sz w:val="28"/>
          <w:szCs w:val="28"/>
        </w:rPr>
      </w:pPr>
      <w:r>
        <w:rPr>
          <w:sz w:val="28"/>
          <w:szCs w:val="28"/>
        </w:rPr>
        <w:t>Многообразие  этих средств дает возможность их использования в различных ситуациях в основном в следующих случаях:</w:t>
      </w:r>
    </w:p>
    <w:p w:rsidR="00FF1863" w:rsidRDefault="00FF1863">
      <w:pPr>
        <w:spacing w:line="360" w:lineRule="auto"/>
        <w:ind w:firstLine="720"/>
        <w:jc w:val="both"/>
        <w:rPr>
          <w:sz w:val="28"/>
          <w:szCs w:val="28"/>
        </w:rPr>
      </w:pPr>
      <w:r>
        <w:rPr>
          <w:sz w:val="28"/>
          <w:szCs w:val="28"/>
        </w:rPr>
        <w:t>-с целью повышения рентабельности собственных средств;</w:t>
      </w:r>
    </w:p>
    <w:p w:rsidR="00FF1863" w:rsidRDefault="00FF1863">
      <w:pPr>
        <w:spacing w:line="360" w:lineRule="auto"/>
        <w:ind w:firstLine="720"/>
        <w:jc w:val="both"/>
        <w:rPr>
          <w:sz w:val="28"/>
          <w:szCs w:val="28"/>
        </w:rPr>
      </w:pPr>
      <w:r>
        <w:rPr>
          <w:sz w:val="28"/>
          <w:szCs w:val="28"/>
        </w:rPr>
        <w:t>-при недостаточности собственных средств;</w:t>
      </w:r>
    </w:p>
    <w:p w:rsidR="00FF1863" w:rsidRDefault="00FF1863">
      <w:pPr>
        <w:spacing w:line="360" w:lineRule="auto"/>
        <w:ind w:firstLine="720"/>
        <w:jc w:val="both"/>
        <w:rPr>
          <w:sz w:val="28"/>
          <w:szCs w:val="28"/>
        </w:rPr>
      </w:pPr>
      <w:r>
        <w:rPr>
          <w:sz w:val="28"/>
          <w:szCs w:val="28"/>
        </w:rPr>
        <w:t>-при формировании  переменной части оборотных активов;</w:t>
      </w:r>
    </w:p>
    <w:p w:rsidR="00FF1863" w:rsidRDefault="00FF1863">
      <w:pPr>
        <w:spacing w:line="360" w:lineRule="auto"/>
        <w:ind w:firstLine="720"/>
        <w:jc w:val="both"/>
        <w:rPr>
          <w:sz w:val="28"/>
          <w:szCs w:val="28"/>
        </w:rPr>
      </w:pPr>
      <w:r>
        <w:rPr>
          <w:sz w:val="28"/>
          <w:szCs w:val="28"/>
        </w:rPr>
        <w:t>-при покрытии отдельных затрат, носящих неравномерный характер в отдельные периоды;</w:t>
      </w:r>
    </w:p>
    <w:p w:rsidR="00FF1863" w:rsidRDefault="00FF1863">
      <w:pPr>
        <w:spacing w:line="360" w:lineRule="auto"/>
        <w:ind w:firstLine="720"/>
        <w:jc w:val="both"/>
        <w:rPr>
          <w:sz w:val="28"/>
          <w:szCs w:val="28"/>
        </w:rPr>
      </w:pPr>
      <w:r>
        <w:rPr>
          <w:sz w:val="28"/>
          <w:szCs w:val="28"/>
        </w:rPr>
        <w:t>-как источник  инвестиций;</w:t>
      </w:r>
    </w:p>
    <w:p w:rsidR="00FF1863" w:rsidRDefault="00FF1863">
      <w:pPr>
        <w:spacing w:line="360" w:lineRule="auto"/>
        <w:ind w:firstLine="720"/>
        <w:jc w:val="both"/>
        <w:rPr>
          <w:sz w:val="28"/>
          <w:szCs w:val="28"/>
        </w:rPr>
      </w:pPr>
      <w:r>
        <w:rPr>
          <w:sz w:val="28"/>
          <w:szCs w:val="28"/>
        </w:rPr>
        <w:t>-в некоторых других случаях.</w:t>
      </w:r>
    </w:p>
    <w:p w:rsidR="00FF1863" w:rsidRDefault="00FF1863">
      <w:pPr>
        <w:spacing w:line="360" w:lineRule="auto"/>
        <w:ind w:firstLine="720"/>
        <w:jc w:val="both"/>
        <w:rPr>
          <w:sz w:val="28"/>
          <w:szCs w:val="28"/>
        </w:rPr>
      </w:pPr>
      <w:r>
        <w:rPr>
          <w:sz w:val="28"/>
          <w:szCs w:val="28"/>
        </w:rPr>
        <w:t>Каждый из перечисленных ранее источников заемных средств играет для предприятия определенную роль. В то же время предприятие должно обратить  особое внимание на развитие коммерческого кредита и лизинга. Коммерческий кредит является результатом отсрочки  платежа, предоставляемой поставщиком покупателю. Он может быть оформлен векселем  или просто договором. Вексель по ряду серьезных причин пока не получил достаточного развития, без чего  рыночные отношения не могут нормально развиваться. Оформление коммерческого кредита договором может предполагать определенную альтернативу для покупателя.</w:t>
      </w:r>
    </w:p>
    <w:p w:rsidR="00FF1863" w:rsidRDefault="00FF1863">
      <w:pPr>
        <w:spacing w:line="360" w:lineRule="auto"/>
        <w:ind w:firstLine="720"/>
        <w:jc w:val="both"/>
        <w:rPr>
          <w:sz w:val="28"/>
          <w:szCs w:val="28"/>
        </w:rPr>
      </w:pPr>
      <w:r>
        <w:rPr>
          <w:sz w:val="28"/>
          <w:szCs w:val="28"/>
        </w:rPr>
        <w:t>Кредиторская задолженность – это тоже денежный фонд заемных средств, так как предприятие имеет в своем обороте чужие деньги в результате неплатежей.</w:t>
      </w:r>
    </w:p>
    <w:p w:rsidR="00FF1863" w:rsidRDefault="00FF1863">
      <w:pPr>
        <w:pStyle w:val="22"/>
      </w:pPr>
      <w:r>
        <w:t>В настоящее время  неплатежи достигли громадных размеров. Они оказывают  резко отрицательное влияние на финансовое положение предприятий, их рентабельность и, следовательно, на экономику страны в целом.</w:t>
      </w:r>
    </w:p>
    <w:p w:rsidR="00FF1863" w:rsidRDefault="00FF1863">
      <w:pPr>
        <w:spacing w:line="360" w:lineRule="auto"/>
        <w:ind w:firstLine="720"/>
        <w:jc w:val="both"/>
        <w:rPr>
          <w:sz w:val="28"/>
          <w:szCs w:val="28"/>
        </w:rPr>
      </w:pPr>
      <w:r>
        <w:rPr>
          <w:sz w:val="28"/>
          <w:szCs w:val="28"/>
        </w:rPr>
        <w:t xml:space="preserve">Третья группа денежных фондов (рис.4) – это фонды привлеченных средств. Эти  фонды носят двойственный характер, так как, с одной стороны, эти  средства находятся в обороте предприятия, а с другой – они принадлежат его работникам (дивиденды и фонд потребления). Подтверждением их двойственности является то, что, во-первых, в балансе предприятия они находятся в разделе </w:t>
      </w:r>
      <w:r>
        <w:rPr>
          <w:sz w:val="28"/>
          <w:szCs w:val="28"/>
          <w:lang w:val="en-US"/>
        </w:rPr>
        <w:t>VI</w:t>
      </w:r>
      <w:r>
        <w:rPr>
          <w:sz w:val="28"/>
          <w:szCs w:val="28"/>
        </w:rPr>
        <w:t xml:space="preserve"> пассива, т.е. среди краткосрочных обязательств, а во-вторых, при некоторых расчетах они исключаются из обязательств предприятия.</w:t>
      </w:r>
    </w:p>
    <w:tbl>
      <w:tblPr>
        <w:tblW w:w="0" w:type="auto"/>
        <w:tblInd w:w="-11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40"/>
        <w:gridCol w:w="2840"/>
        <w:gridCol w:w="2840"/>
      </w:tblGrid>
      <w:tr w:rsidR="00FF1863">
        <w:trPr>
          <w:cantSplit/>
          <w:trHeight w:val="568"/>
        </w:trPr>
        <w:tc>
          <w:tcPr>
            <w:tcW w:w="2840" w:type="dxa"/>
            <w:vMerge w:val="restart"/>
            <w:tcBorders>
              <w:top w:val="single" w:sz="4" w:space="0" w:color="auto"/>
            </w:tcBorders>
          </w:tcPr>
          <w:p w:rsidR="00FF1863" w:rsidRDefault="00387A21">
            <w:pPr>
              <w:spacing w:line="360" w:lineRule="auto"/>
              <w:jc w:val="center"/>
              <w:rPr>
                <w:sz w:val="28"/>
                <w:szCs w:val="28"/>
              </w:rPr>
            </w:pPr>
            <w:r>
              <w:rPr>
                <w:noProof/>
              </w:rPr>
              <w:pict>
                <v:line id="_x0000_s1038" style="position:absolute;left:0;text-align:left;z-index:251660288" from="138.9pt,78.95pt" to="281.4pt,144.5pt" o:allowincell="f">
                  <v:stroke endarrow="block"/>
                </v:line>
              </w:pict>
            </w:r>
            <w:r>
              <w:rPr>
                <w:noProof/>
              </w:rPr>
              <w:pict>
                <v:line id="_x0000_s1039" style="position:absolute;left:0;text-align:left;z-index:251657216" from="138pt,79.05pt" to="278.55pt,87.5pt" o:allowincell="f">
                  <v:stroke endarrow="block"/>
                </v:line>
              </w:pict>
            </w:r>
            <w:r>
              <w:rPr>
                <w:noProof/>
              </w:rPr>
              <w:pict>
                <v:line id="_x0000_s1040" style="position:absolute;left:0;text-align:left;flip:y;z-index:251659264" from="135.15pt,16.35pt" to="277.65pt,79.05pt" o:allowincell="f">
                  <v:stroke endarrow="block"/>
                </v:line>
              </w:pict>
            </w:r>
            <w:r>
              <w:rPr>
                <w:noProof/>
              </w:rPr>
              <w:pict>
                <v:line id="_x0000_s1041" style="position:absolute;left:0;text-align:left;flip:y;z-index:251658240" from="135.15pt,44.85pt" to="277.65pt,79.05pt" o:allowincell="f">
                  <v:stroke endarrow="block"/>
                </v:line>
              </w:pict>
            </w:r>
          </w:p>
          <w:p w:rsidR="00FF1863" w:rsidRDefault="00FF1863">
            <w:pPr>
              <w:spacing w:line="360" w:lineRule="auto"/>
              <w:jc w:val="center"/>
              <w:rPr>
                <w:sz w:val="28"/>
                <w:szCs w:val="28"/>
              </w:rPr>
            </w:pPr>
          </w:p>
          <w:p w:rsidR="00FF1863" w:rsidRDefault="00FF1863">
            <w:pPr>
              <w:spacing w:line="360" w:lineRule="auto"/>
              <w:jc w:val="center"/>
              <w:rPr>
                <w:sz w:val="28"/>
                <w:szCs w:val="28"/>
              </w:rPr>
            </w:pPr>
            <w:r>
              <w:rPr>
                <w:sz w:val="28"/>
                <w:szCs w:val="28"/>
              </w:rPr>
              <w:t>Фонды</w:t>
            </w:r>
          </w:p>
          <w:p w:rsidR="00FF1863" w:rsidRDefault="00FF1863">
            <w:pPr>
              <w:spacing w:line="360" w:lineRule="auto"/>
              <w:jc w:val="center"/>
            </w:pPr>
            <w:r>
              <w:rPr>
                <w:sz w:val="28"/>
                <w:szCs w:val="28"/>
              </w:rPr>
              <w:t>привлеченных средств</w:t>
            </w:r>
          </w:p>
        </w:tc>
        <w:tc>
          <w:tcPr>
            <w:tcW w:w="2840" w:type="dxa"/>
            <w:vMerge w:val="restart"/>
            <w:tcBorders>
              <w:top w:val="single" w:sz="4" w:space="0" w:color="auto"/>
            </w:tcBorders>
          </w:tcPr>
          <w:p w:rsidR="00FF1863" w:rsidRDefault="00FF1863">
            <w:pPr>
              <w:spacing w:line="360" w:lineRule="auto"/>
              <w:ind w:firstLine="720"/>
              <w:jc w:val="both"/>
            </w:pPr>
          </w:p>
        </w:tc>
        <w:tc>
          <w:tcPr>
            <w:tcW w:w="2840" w:type="dxa"/>
            <w:tcBorders>
              <w:top w:val="single" w:sz="4" w:space="0" w:color="auto"/>
            </w:tcBorders>
          </w:tcPr>
          <w:p w:rsidR="00FF1863" w:rsidRDefault="00FF1863">
            <w:pPr>
              <w:jc w:val="center"/>
              <w:rPr>
                <w:i/>
                <w:iCs/>
              </w:rPr>
            </w:pPr>
            <w:r>
              <w:rPr>
                <w:i/>
                <w:iCs/>
                <w:sz w:val="28"/>
                <w:szCs w:val="28"/>
              </w:rPr>
              <w:t>фонд потребления</w:t>
            </w:r>
          </w:p>
        </w:tc>
      </w:tr>
      <w:tr w:rsidR="00FF1863">
        <w:trPr>
          <w:cantSplit/>
        </w:trPr>
        <w:tc>
          <w:tcPr>
            <w:tcW w:w="2840" w:type="dxa"/>
            <w:vMerge/>
          </w:tcPr>
          <w:p w:rsidR="00FF1863" w:rsidRDefault="00FF1863">
            <w:pPr>
              <w:spacing w:line="360" w:lineRule="auto"/>
              <w:ind w:firstLine="720"/>
              <w:jc w:val="both"/>
            </w:pPr>
          </w:p>
        </w:tc>
        <w:tc>
          <w:tcPr>
            <w:tcW w:w="2840" w:type="dxa"/>
            <w:vMerge/>
          </w:tcPr>
          <w:p w:rsidR="00FF1863" w:rsidRDefault="00FF1863">
            <w:pPr>
              <w:spacing w:line="360" w:lineRule="auto"/>
              <w:ind w:firstLine="720"/>
              <w:jc w:val="both"/>
            </w:pPr>
          </w:p>
        </w:tc>
        <w:tc>
          <w:tcPr>
            <w:tcW w:w="2840" w:type="dxa"/>
          </w:tcPr>
          <w:p w:rsidR="00FF1863" w:rsidRDefault="00FF1863">
            <w:pPr>
              <w:jc w:val="center"/>
              <w:rPr>
                <w:i/>
                <w:iCs/>
                <w:sz w:val="28"/>
                <w:szCs w:val="28"/>
              </w:rPr>
            </w:pPr>
            <w:r>
              <w:rPr>
                <w:i/>
                <w:iCs/>
                <w:sz w:val="28"/>
                <w:szCs w:val="28"/>
              </w:rPr>
              <w:t>доходы будущих периодов</w:t>
            </w:r>
          </w:p>
          <w:p w:rsidR="00FF1863" w:rsidRDefault="00FF1863">
            <w:pPr>
              <w:jc w:val="center"/>
              <w:rPr>
                <w:i/>
                <w:iCs/>
              </w:rPr>
            </w:pPr>
          </w:p>
        </w:tc>
      </w:tr>
      <w:tr w:rsidR="00FF1863">
        <w:trPr>
          <w:cantSplit/>
        </w:trPr>
        <w:tc>
          <w:tcPr>
            <w:tcW w:w="2840" w:type="dxa"/>
            <w:vMerge/>
          </w:tcPr>
          <w:p w:rsidR="00FF1863" w:rsidRDefault="00FF1863">
            <w:pPr>
              <w:spacing w:line="360" w:lineRule="auto"/>
              <w:ind w:firstLine="720"/>
              <w:jc w:val="both"/>
            </w:pPr>
          </w:p>
        </w:tc>
        <w:tc>
          <w:tcPr>
            <w:tcW w:w="2840" w:type="dxa"/>
            <w:vMerge/>
          </w:tcPr>
          <w:p w:rsidR="00FF1863" w:rsidRDefault="00FF1863">
            <w:pPr>
              <w:spacing w:line="360" w:lineRule="auto"/>
              <w:ind w:firstLine="720"/>
              <w:jc w:val="both"/>
            </w:pPr>
          </w:p>
        </w:tc>
        <w:tc>
          <w:tcPr>
            <w:tcW w:w="2840" w:type="dxa"/>
          </w:tcPr>
          <w:p w:rsidR="00FF1863" w:rsidRDefault="00FF1863">
            <w:pPr>
              <w:jc w:val="center"/>
              <w:rPr>
                <w:i/>
                <w:iCs/>
                <w:sz w:val="28"/>
                <w:szCs w:val="28"/>
              </w:rPr>
            </w:pPr>
            <w:r>
              <w:rPr>
                <w:i/>
                <w:iCs/>
                <w:sz w:val="28"/>
                <w:szCs w:val="28"/>
              </w:rPr>
              <w:t>резервы  предстоящих расходов и платежей</w:t>
            </w:r>
          </w:p>
          <w:p w:rsidR="00FF1863" w:rsidRDefault="00FF1863">
            <w:pPr>
              <w:jc w:val="center"/>
              <w:rPr>
                <w:i/>
                <w:iCs/>
              </w:rPr>
            </w:pPr>
          </w:p>
        </w:tc>
      </w:tr>
      <w:tr w:rsidR="00FF1863">
        <w:trPr>
          <w:cantSplit/>
        </w:trPr>
        <w:tc>
          <w:tcPr>
            <w:tcW w:w="2840" w:type="dxa"/>
            <w:vMerge/>
            <w:tcBorders>
              <w:bottom w:val="single" w:sz="4" w:space="0" w:color="auto"/>
            </w:tcBorders>
          </w:tcPr>
          <w:p w:rsidR="00FF1863" w:rsidRDefault="00FF1863">
            <w:pPr>
              <w:spacing w:line="360" w:lineRule="auto"/>
              <w:ind w:firstLine="720"/>
              <w:jc w:val="both"/>
            </w:pPr>
          </w:p>
        </w:tc>
        <w:tc>
          <w:tcPr>
            <w:tcW w:w="2840" w:type="dxa"/>
            <w:vMerge/>
            <w:tcBorders>
              <w:bottom w:val="single" w:sz="4" w:space="0" w:color="auto"/>
            </w:tcBorders>
          </w:tcPr>
          <w:p w:rsidR="00FF1863" w:rsidRDefault="00FF1863">
            <w:pPr>
              <w:spacing w:line="360" w:lineRule="auto"/>
              <w:ind w:firstLine="720"/>
              <w:jc w:val="both"/>
            </w:pPr>
          </w:p>
        </w:tc>
        <w:tc>
          <w:tcPr>
            <w:tcW w:w="2840" w:type="dxa"/>
            <w:tcBorders>
              <w:bottom w:val="single" w:sz="4" w:space="0" w:color="auto"/>
            </w:tcBorders>
          </w:tcPr>
          <w:p w:rsidR="00FF1863" w:rsidRDefault="00FF1863">
            <w:pPr>
              <w:jc w:val="center"/>
              <w:rPr>
                <w:i/>
                <w:iCs/>
                <w:sz w:val="28"/>
                <w:szCs w:val="28"/>
              </w:rPr>
            </w:pPr>
            <w:r>
              <w:rPr>
                <w:i/>
                <w:iCs/>
                <w:sz w:val="28"/>
                <w:szCs w:val="28"/>
              </w:rPr>
              <w:t xml:space="preserve">расчеты по </w:t>
            </w:r>
          </w:p>
          <w:p w:rsidR="00FF1863" w:rsidRDefault="00FF1863">
            <w:pPr>
              <w:jc w:val="center"/>
              <w:rPr>
                <w:i/>
                <w:iCs/>
              </w:rPr>
            </w:pPr>
            <w:r>
              <w:rPr>
                <w:i/>
                <w:iCs/>
                <w:sz w:val="28"/>
                <w:szCs w:val="28"/>
              </w:rPr>
              <w:t>дивидендам</w:t>
            </w:r>
          </w:p>
        </w:tc>
      </w:tr>
    </w:tbl>
    <w:p w:rsidR="00FF1863" w:rsidRDefault="00FF1863">
      <w:pPr>
        <w:spacing w:line="360" w:lineRule="auto"/>
        <w:ind w:firstLine="720"/>
        <w:jc w:val="both"/>
      </w:pPr>
    </w:p>
    <w:p w:rsidR="00FF1863" w:rsidRDefault="00FF1863">
      <w:pPr>
        <w:pStyle w:val="7"/>
        <w:spacing w:line="360" w:lineRule="auto"/>
        <w:ind w:firstLine="720"/>
        <w:jc w:val="both"/>
      </w:pPr>
      <w:r>
        <w:t>Рис. 4 Состав фондов привлеченных средств</w:t>
      </w:r>
    </w:p>
    <w:p w:rsidR="00FF1863" w:rsidRDefault="00FF1863">
      <w:pPr>
        <w:spacing w:line="360" w:lineRule="auto"/>
        <w:ind w:firstLine="720"/>
        <w:jc w:val="both"/>
        <w:rPr>
          <w:sz w:val="28"/>
          <w:szCs w:val="28"/>
        </w:rPr>
      </w:pPr>
    </w:p>
    <w:p w:rsidR="00FF1863" w:rsidRDefault="00FF1863">
      <w:pPr>
        <w:spacing w:line="360" w:lineRule="auto"/>
        <w:ind w:firstLine="720"/>
        <w:jc w:val="both"/>
        <w:rPr>
          <w:sz w:val="28"/>
          <w:szCs w:val="28"/>
        </w:rPr>
      </w:pPr>
      <w:r>
        <w:rPr>
          <w:i/>
          <w:iCs/>
          <w:sz w:val="28"/>
          <w:szCs w:val="28"/>
        </w:rPr>
        <w:t>Фонд потребления</w:t>
      </w:r>
      <w:r>
        <w:rPr>
          <w:sz w:val="28"/>
          <w:szCs w:val="28"/>
        </w:rPr>
        <w:t xml:space="preserve"> – это денежный фонд, образуемый за счет  чистой прибыли и предназначенный в основном для удовлетворения материальных потребностей работников предприятия, для выплаты дивидендов (в акционерных обществах), для уплаты в ряде  случаев  штрафов, пени  за нарушения по вине предприятия. При формировании фонда потребления предприятие  должно учитывать одну очень важную закономерность: темпы роста балансовой прибыли должны быть  выше темпов роста потребления, включая заработную плату.</w:t>
      </w:r>
    </w:p>
    <w:p w:rsidR="00FF1863" w:rsidRDefault="00FF1863">
      <w:pPr>
        <w:pStyle w:val="22"/>
        <w:widowControl/>
      </w:pPr>
      <w:r>
        <w:t>Оперативные денежные фонды, образующие четвертую группу денежных фондов, создаются предприятием  периодически (рис.5). Дважды или один раз в месяц на предприятии формируется фонд для выплаты заработной платы. Его основой является фонд  заработной платы.</w:t>
      </w:r>
    </w:p>
    <w:p w:rsidR="00FF1863" w:rsidRDefault="00FF1863">
      <w:pPr>
        <w:spacing w:line="360" w:lineRule="auto"/>
        <w:ind w:firstLine="720"/>
        <w:jc w:val="both"/>
      </w:pPr>
    </w:p>
    <w:tbl>
      <w:tblPr>
        <w:tblW w:w="0" w:type="auto"/>
        <w:tblInd w:w="-11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40"/>
        <w:gridCol w:w="2840"/>
        <w:gridCol w:w="2840"/>
      </w:tblGrid>
      <w:tr w:rsidR="00FF1863">
        <w:trPr>
          <w:cantSplit/>
        </w:trPr>
        <w:tc>
          <w:tcPr>
            <w:tcW w:w="2840" w:type="dxa"/>
            <w:vMerge w:val="restart"/>
            <w:tcBorders>
              <w:top w:val="single" w:sz="4" w:space="0" w:color="auto"/>
            </w:tcBorders>
          </w:tcPr>
          <w:p w:rsidR="00FF1863" w:rsidRDefault="00387A21">
            <w:pPr>
              <w:spacing w:line="360" w:lineRule="auto"/>
              <w:jc w:val="center"/>
              <w:rPr>
                <w:sz w:val="28"/>
                <w:szCs w:val="28"/>
              </w:rPr>
            </w:pPr>
            <w:r>
              <w:rPr>
                <w:noProof/>
              </w:rPr>
              <w:pict>
                <v:line id="_x0000_s1042" style="position:absolute;left:0;text-align:left;flip:y;z-index:251662336" from="135.15pt,59pt" to="275.7pt,79.05pt" o:allowincell="f">
                  <v:stroke endarrow="block"/>
                </v:line>
              </w:pict>
            </w:r>
            <w:r>
              <w:rPr>
                <w:noProof/>
              </w:rPr>
              <w:pict>
                <v:line id="_x0000_s1043" style="position:absolute;left:0;text-align:left;z-index:251661312" from="138.9pt,78.95pt" to="278.55pt,101.75pt" o:allowincell="f">
                  <v:stroke endarrow="block"/>
                </v:line>
              </w:pict>
            </w:r>
            <w:r>
              <w:rPr>
                <w:noProof/>
              </w:rPr>
              <w:pict>
                <v:line id="_x0000_s1044" style="position:absolute;left:0;text-align:left;z-index:251664384" from="135.15pt,79.05pt" to="272.85pt,167.3pt" o:allowincell="f">
                  <v:stroke endarrow="block"/>
                </v:line>
              </w:pict>
            </w:r>
            <w:r>
              <w:rPr>
                <w:noProof/>
              </w:rPr>
              <w:pict>
                <v:line id="_x0000_s1045" style="position:absolute;left:0;text-align:left;z-index:251665408" from="135.15pt,79.05pt" to="275.7pt,212.9pt" o:allowincell="f">
                  <v:stroke endarrow="block"/>
                </v:line>
              </w:pict>
            </w:r>
            <w:r>
              <w:rPr>
                <w:noProof/>
              </w:rPr>
              <w:pict>
                <v:line id="_x0000_s1046" style="position:absolute;left:0;text-align:left;flip:y;z-index:251663360" from="135.15pt,16.35pt" to="277.65pt,79.05pt" o:allowincell="f">
                  <v:stroke endarrow="block"/>
                </v:line>
              </w:pict>
            </w:r>
          </w:p>
          <w:p w:rsidR="00FF1863" w:rsidRDefault="00FF1863">
            <w:pPr>
              <w:spacing w:line="360" w:lineRule="auto"/>
              <w:jc w:val="center"/>
              <w:rPr>
                <w:sz w:val="28"/>
                <w:szCs w:val="28"/>
              </w:rPr>
            </w:pPr>
          </w:p>
          <w:p w:rsidR="00FF1863" w:rsidRDefault="00FF1863">
            <w:pPr>
              <w:spacing w:line="360" w:lineRule="auto"/>
              <w:jc w:val="center"/>
            </w:pPr>
            <w:r>
              <w:rPr>
                <w:sz w:val="28"/>
                <w:szCs w:val="28"/>
              </w:rPr>
              <w:t>Оперативные денежные фонды</w:t>
            </w:r>
          </w:p>
        </w:tc>
        <w:tc>
          <w:tcPr>
            <w:tcW w:w="2840" w:type="dxa"/>
            <w:vMerge w:val="restart"/>
            <w:tcBorders>
              <w:top w:val="single" w:sz="4" w:space="0" w:color="auto"/>
            </w:tcBorders>
          </w:tcPr>
          <w:p w:rsidR="00FF1863" w:rsidRDefault="00FF1863">
            <w:pPr>
              <w:spacing w:line="360" w:lineRule="auto"/>
              <w:ind w:firstLine="720"/>
              <w:jc w:val="both"/>
            </w:pPr>
          </w:p>
        </w:tc>
        <w:tc>
          <w:tcPr>
            <w:tcW w:w="2840" w:type="dxa"/>
            <w:tcBorders>
              <w:top w:val="single" w:sz="4" w:space="0" w:color="auto"/>
            </w:tcBorders>
          </w:tcPr>
          <w:p w:rsidR="00FF1863" w:rsidRDefault="00FF1863">
            <w:pPr>
              <w:rPr>
                <w:i/>
                <w:iCs/>
                <w:sz w:val="28"/>
                <w:szCs w:val="28"/>
              </w:rPr>
            </w:pPr>
            <w:r>
              <w:rPr>
                <w:i/>
                <w:iCs/>
                <w:sz w:val="28"/>
                <w:szCs w:val="28"/>
              </w:rPr>
              <w:t>для выплаты заработной платы</w:t>
            </w:r>
          </w:p>
          <w:p w:rsidR="00FF1863" w:rsidRDefault="00FF1863">
            <w:pPr>
              <w:rPr>
                <w:i/>
                <w:iCs/>
              </w:rPr>
            </w:pPr>
          </w:p>
        </w:tc>
      </w:tr>
      <w:tr w:rsidR="00FF1863">
        <w:trPr>
          <w:cantSplit/>
        </w:trPr>
        <w:tc>
          <w:tcPr>
            <w:tcW w:w="2840" w:type="dxa"/>
            <w:vMerge/>
          </w:tcPr>
          <w:p w:rsidR="00FF1863" w:rsidRDefault="00FF1863">
            <w:pPr>
              <w:spacing w:line="360" w:lineRule="auto"/>
              <w:ind w:firstLine="720"/>
              <w:jc w:val="both"/>
            </w:pPr>
          </w:p>
        </w:tc>
        <w:tc>
          <w:tcPr>
            <w:tcW w:w="2840" w:type="dxa"/>
            <w:vMerge/>
          </w:tcPr>
          <w:p w:rsidR="00FF1863" w:rsidRDefault="00FF1863">
            <w:pPr>
              <w:spacing w:line="360" w:lineRule="auto"/>
              <w:ind w:firstLine="720"/>
              <w:jc w:val="both"/>
            </w:pPr>
          </w:p>
        </w:tc>
        <w:tc>
          <w:tcPr>
            <w:tcW w:w="2840" w:type="dxa"/>
          </w:tcPr>
          <w:p w:rsidR="00FF1863" w:rsidRDefault="00FF1863">
            <w:pPr>
              <w:rPr>
                <w:i/>
                <w:iCs/>
                <w:sz w:val="28"/>
                <w:szCs w:val="28"/>
              </w:rPr>
            </w:pPr>
            <w:r>
              <w:rPr>
                <w:i/>
                <w:iCs/>
                <w:sz w:val="28"/>
                <w:szCs w:val="28"/>
              </w:rPr>
              <w:t>для погашения кредитов и займов</w:t>
            </w:r>
          </w:p>
          <w:p w:rsidR="00FF1863" w:rsidRDefault="00FF1863">
            <w:pPr>
              <w:rPr>
                <w:i/>
                <w:iCs/>
              </w:rPr>
            </w:pPr>
          </w:p>
        </w:tc>
      </w:tr>
      <w:tr w:rsidR="00FF1863">
        <w:trPr>
          <w:cantSplit/>
        </w:trPr>
        <w:tc>
          <w:tcPr>
            <w:tcW w:w="2840" w:type="dxa"/>
            <w:vMerge/>
          </w:tcPr>
          <w:p w:rsidR="00FF1863" w:rsidRDefault="00FF1863">
            <w:pPr>
              <w:spacing w:line="360" w:lineRule="auto"/>
              <w:ind w:firstLine="720"/>
              <w:jc w:val="both"/>
            </w:pPr>
          </w:p>
        </w:tc>
        <w:tc>
          <w:tcPr>
            <w:tcW w:w="2840" w:type="dxa"/>
            <w:vMerge/>
          </w:tcPr>
          <w:p w:rsidR="00FF1863" w:rsidRDefault="00FF1863">
            <w:pPr>
              <w:spacing w:line="360" w:lineRule="auto"/>
              <w:ind w:firstLine="720"/>
              <w:jc w:val="both"/>
            </w:pPr>
          </w:p>
        </w:tc>
        <w:tc>
          <w:tcPr>
            <w:tcW w:w="2840" w:type="dxa"/>
          </w:tcPr>
          <w:p w:rsidR="00FF1863" w:rsidRDefault="00FF1863">
            <w:pPr>
              <w:rPr>
                <w:i/>
                <w:iCs/>
                <w:sz w:val="28"/>
                <w:szCs w:val="28"/>
              </w:rPr>
            </w:pPr>
            <w:r>
              <w:rPr>
                <w:i/>
                <w:iCs/>
                <w:sz w:val="28"/>
                <w:szCs w:val="28"/>
              </w:rPr>
              <w:t>для выплаты дивидентов</w:t>
            </w:r>
          </w:p>
          <w:p w:rsidR="00FF1863" w:rsidRDefault="00FF1863">
            <w:pPr>
              <w:rPr>
                <w:i/>
                <w:iCs/>
              </w:rPr>
            </w:pPr>
          </w:p>
        </w:tc>
      </w:tr>
      <w:tr w:rsidR="00FF1863">
        <w:trPr>
          <w:cantSplit/>
        </w:trPr>
        <w:tc>
          <w:tcPr>
            <w:tcW w:w="2840" w:type="dxa"/>
            <w:vMerge/>
          </w:tcPr>
          <w:p w:rsidR="00FF1863" w:rsidRDefault="00FF1863">
            <w:pPr>
              <w:spacing w:line="360" w:lineRule="auto"/>
              <w:ind w:firstLine="720"/>
              <w:jc w:val="both"/>
            </w:pPr>
          </w:p>
        </w:tc>
        <w:tc>
          <w:tcPr>
            <w:tcW w:w="2840" w:type="dxa"/>
            <w:vMerge/>
          </w:tcPr>
          <w:p w:rsidR="00FF1863" w:rsidRDefault="00FF1863">
            <w:pPr>
              <w:spacing w:line="360" w:lineRule="auto"/>
              <w:ind w:firstLine="720"/>
              <w:jc w:val="both"/>
            </w:pPr>
          </w:p>
        </w:tc>
        <w:tc>
          <w:tcPr>
            <w:tcW w:w="2840" w:type="dxa"/>
          </w:tcPr>
          <w:p w:rsidR="00FF1863" w:rsidRDefault="00FF1863">
            <w:pPr>
              <w:rPr>
                <w:i/>
                <w:iCs/>
                <w:sz w:val="28"/>
                <w:szCs w:val="28"/>
              </w:rPr>
            </w:pPr>
            <w:r>
              <w:rPr>
                <w:i/>
                <w:iCs/>
                <w:sz w:val="28"/>
                <w:szCs w:val="28"/>
              </w:rPr>
              <w:t>для платежей в бюджет и внебюджетные фонды</w:t>
            </w:r>
          </w:p>
          <w:p w:rsidR="00FF1863" w:rsidRDefault="00FF1863">
            <w:pPr>
              <w:rPr>
                <w:i/>
                <w:iCs/>
              </w:rPr>
            </w:pPr>
          </w:p>
        </w:tc>
      </w:tr>
      <w:tr w:rsidR="00FF1863">
        <w:trPr>
          <w:cantSplit/>
        </w:trPr>
        <w:tc>
          <w:tcPr>
            <w:tcW w:w="2840" w:type="dxa"/>
            <w:vMerge/>
            <w:tcBorders>
              <w:bottom w:val="single" w:sz="4" w:space="0" w:color="auto"/>
            </w:tcBorders>
          </w:tcPr>
          <w:p w:rsidR="00FF1863" w:rsidRDefault="00FF1863">
            <w:pPr>
              <w:spacing w:line="360" w:lineRule="auto"/>
              <w:ind w:firstLine="720"/>
              <w:jc w:val="both"/>
            </w:pPr>
          </w:p>
        </w:tc>
        <w:tc>
          <w:tcPr>
            <w:tcW w:w="2840" w:type="dxa"/>
            <w:vMerge/>
            <w:tcBorders>
              <w:bottom w:val="single" w:sz="4" w:space="0" w:color="auto"/>
            </w:tcBorders>
          </w:tcPr>
          <w:p w:rsidR="00FF1863" w:rsidRDefault="00FF1863">
            <w:pPr>
              <w:spacing w:line="360" w:lineRule="auto"/>
              <w:ind w:firstLine="720"/>
              <w:jc w:val="both"/>
            </w:pPr>
          </w:p>
        </w:tc>
        <w:tc>
          <w:tcPr>
            <w:tcW w:w="2840" w:type="dxa"/>
            <w:tcBorders>
              <w:bottom w:val="single" w:sz="4" w:space="0" w:color="auto"/>
            </w:tcBorders>
          </w:tcPr>
          <w:p w:rsidR="00FF1863" w:rsidRDefault="00FF1863">
            <w:pPr>
              <w:rPr>
                <w:i/>
                <w:iCs/>
              </w:rPr>
            </w:pPr>
            <w:r>
              <w:rPr>
                <w:i/>
                <w:iCs/>
                <w:sz w:val="28"/>
                <w:szCs w:val="28"/>
              </w:rPr>
              <w:t>прочие</w:t>
            </w:r>
          </w:p>
        </w:tc>
      </w:tr>
    </w:tbl>
    <w:p w:rsidR="00FF1863" w:rsidRDefault="00FF1863">
      <w:pPr>
        <w:spacing w:line="360" w:lineRule="auto"/>
        <w:ind w:firstLine="720"/>
        <w:jc w:val="both"/>
      </w:pPr>
    </w:p>
    <w:p w:rsidR="00FF1863" w:rsidRDefault="00FF1863">
      <w:pPr>
        <w:pStyle w:val="8"/>
        <w:jc w:val="both"/>
      </w:pPr>
      <w:r>
        <w:t>Рис.5 Состав оперативных денежных фондов</w:t>
      </w:r>
    </w:p>
    <w:p w:rsidR="00FF1863" w:rsidRDefault="00FF1863"/>
    <w:p w:rsidR="00FF1863" w:rsidRDefault="00FF1863">
      <w:pPr>
        <w:pStyle w:val="22"/>
      </w:pPr>
      <w:r>
        <w:t>Для обеспечения своевременной выплаты заработной платы предприятия решают ряд задач. В этих целях на счете накапливаются необходимые денежные средства, а при их отсутствии предприятия обращаются в банк за кредитом на выплату заработной платы.</w:t>
      </w:r>
    </w:p>
    <w:p w:rsidR="00FF1863" w:rsidRDefault="00FF1863">
      <w:pPr>
        <w:spacing w:line="360" w:lineRule="auto"/>
        <w:ind w:firstLine="720"/>
        <w:jc w:val="both"/>
        <w:rPr>
          <w:sz w:val="28"/>
          <w:szCs w:val="28"/>
        </w:rPr>
      </w:pPr>
      <w:r>
        <w:rPr>
          <w:sz w:val="28"/>
          <w:szCs w:val="28"/>
        </w:rPr>
        <w:t>Немаловажное значение имеет определение оптимальных сроков выплаты заработной платы и количества  дней, необходимых для этого.</w:t>
      </w:r>
    </w:p>
    <w:p w:rsidR="00FF1863" w:rsidRDefault="00FF1863">
      <w:pPr>
        <w:spacing w:line="360" w:lineRule="auto"/>
        <w:ind w:firstLine="720"/>
        <w:jc w:val="both"/>
        <w:rPr>
          <w:sz w:val="28"/>
          <w:szCs w:val="28"/>
        </w:rPr>
      </w:pPr>
      <w:r>
        <w:rPr>
          <w:sz w:val="28"/>
          <w:szCs w:val="28"/>
        </w:rPr>
        <w:t>Обычно один раз в год (реже один раз в квартал) должен быть образован фонд выплаты акционерам дивидендов по акциям.</w:t>
      </w:r>
    </w:p>
    <w:p w:rsidR="00FF1863" w:rsidRDefault="00FF1863">
      <w:pPr>
        <w:spacing w:line="360" w:lineRule="auto"/>
        <w:jc w:val="both"/>
      </w:pPr>
      <w:r>
        <w:rPr>
          <w:sz w:val="28"/>
          <w:szCs w:val="28"/>
        </w:rPr>
        <w:t>Периодически предприятие  организует фонд платежей в бюджет различных налогов. Несвоевременные платежи в бюджет предприятием  влекут  за собой штрафные санкции.</w:t>
      </w:r>
    </w:p>
    <w:p w:rsidR="00FF1863" w:rsidRDefault="00FF1863">
      <w:pPr>
        <w:pStyle w:val="22"/>
        <w:widowControl/>
      </w:pPr>
      <w:r>
        <w:t>К пятой  группе денежных фондов предприятий следует отнести фонды, образуемые за счет различных источников (рис.6).</w:t>
      </w:r>
    </w:p>
    <w:p w:rsidR="00FF1863" w:rsidRDefault="00FF1863">
      <w:pPr>
        <w:spacing w:line="360" w:lineRule="auto"/>
        <w:ind w:firstLine="720"/>
        <w:jc w:val="both"/>
        <w:rPr>
          <w:sz w:val="28"/>
          <w:szCs w:val="28"/>
        </w:rPr>
      </w:pPr>
    </w:p>
    <w:tbl>
      <w:tblPr>
        <w:tblW w:w="0" w:type="auto"/>
        <w:tblInd w:w="-11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40"/>
        <w:gridCol w:w="2840"/>
        <w:gridCol w:w="2840"/>
      </w:tblGrid>
      <w:tr w:rsidR="00FF1863">
        <w:trPr>
          <w:cantSplit/>
          <w:trHeight w:val="568"/>
        </w:trPr>
        <w:tc>
          <w:tcPr>
            <w:tcW w:w="2840" w:type="dxa"/>
            <w:vMerge w:val="restart"/>
            <w:tcBorders>
              <w:top w:val="single" w:sz="4" w:space="0" w:color="auto"/>
            </w:tcBorders>
          </w:tcPr>
          <w:p w:rsidR="00FF1863" w:rsidRDefault="00387A21">
            <w:pPr>
              <w:ind w:firstLine="720"/>
              <w:jc w:val="center"/>
              <w:rPr>
                <w:sz w:val="28"/>
                <w:szCs w:val="28"/>
              </w:rPr>
            </w:pPr>
            <w:r>
              <w:rPr>
                <w:noProof/>
              </w:rPr>
              <w:pict>
                <v:line id="_x0000_s1047" style="position:absolute;left:0;text-align:left;z-index:251666432" from="135.15pt,53.55pt" to="277.65pt,73.5pt" o:allowincell="f">
                  <v:stroke endarrow="block"/>
                </v:line>
              </w:pict>
            </w:r>
            <w:r>
              <w:rPr>
                <w:noProof/>
              </w:rPr>
              <w:pict>
                <v:line id="_x0000_s1048" style="position:absolute;left:0;text-align:left;flip:y;z-index:251667456" from="135.15pt,44.85pt" to="277.65pt,53.55pt" o:allowincell="f">
                  <v:stroke endarrow="block"/>
                </v:line>
              </w:pict>
            </w:r>
            <w:r>
              <w:rPr>
                <w:noProof/>
              </w:rPr>
              <w:pict>
                <v:line id="_x0000_s1049" style="position:absolute;left:0;text-align:left;flip:y;z-index:251668480" from="132.3pt,16.35pt" to="277.65pt,53.55pt" o:allowincell="f">
                  <v:stroke endarrow="block"/>
                </v:line>
              </w:pict>
            </w:r>
            <w:r>
              <w:rPr>
                <w:noProof/>
              </w:rPr>
              <w:pict>
                <v:line id="_x0000_s1050" style="position:absolute;left:0;text-align:left;z-index:251669504" from="135.15pt,53.55pt" to="280.5pt,90.6pt" o:allowincell="f">
                  <v:stroke endarrow="block"/>
                </v:line>
              </w:pict>
            </w:r>
          </w:p>
          <w:p w:rsidR="00FF1863" w:rsidRDefault="00FF1863">
            <w:pPr>
              <w:ind w:firstLine="720"/>
              <w:jc w:val="center"/>
            </w:pPr>
            <w:r>
              <w:rPr>
                <w:sz w:val="28"/>
                <w:szCs w:val="28"/>
              </w:rPr>
              <w:t>Фонды, образуемые за счет различных источников</w:t>
            </w:r>
          </w:p>
        </w:tc>
        <w:tc>
          <w:tcPr>
            <w:tcW w:w="2840" w:type="dxa"/>
            <w:vMerge w:val="restart"/>
            <w:tcBorders>
              <w:top w:val="single" w:sz="4" w:space="0" w:color="auto"/>
            </w:tcBorders>
          </w:tcPr>
          <w:p w:rsidR="00FF1863" w:rsidRDefault="00FF1863">
            <w:pPr>
              <w:spacing w:line="360" w:lineRule="auto"/>
              <w:ind w:firstLine="720"/>
              <w:jc w:val="both"/>
            </w:pPr>
          </w:p>
        </w:tc>
        <w:tc>
          <w:tcPr>
            <w:tcW w:w="2840" w:type="dxa"/>
            <w:tcBorders>
              <w:top w:val="single" w:sz="4" w:space="0" w:color="auto"/>
            </w:tcBorders>
          </w:tcPr>
          <w:p w:rsidR="00FF1863" w:rsidRDefault="00FF1863">
            <w:pPr>
              <w:jc w:val="both"/>
              <w:rPr>
                <w:i/>
                <w:iCs/>
              </w:rPr>
            </w:pPr>
            <w:r>
              <w:rPr>
                <w:i/>
                <w:iCs/>
                <w:sz w:val="28"/>
                <w:szCs w:val="28"/>
              </w:rPr>
              <w:t>оборотных средств</w:t>
            </w:r>
          </w:p>
        </w:tc>
      </w:tr>
      <w:tr w:rsidR="00FF1863">
        <w:trPr>
          <w:cantSplit/>
        </w:trPr>
        <w:tc>
          <w:tcPr>
            <w:tcW w:w="2840" w:type="dxa"/>
            <w:vMerge/>
          </w:tcPr>
          <w:p w:rsidR="00FF1863" w:rsidRDefault="00FF1863">
            <w:pPr>
              <w:spacing w:line="360" w:lineRule="auto"/>
              <w:ind w:firstLine="720"/>
              <w:jc w:val="both"/>
            </w:pPr>
          </w:p>
        </w:tc>
        <w:tc>
          <w:tcPr>
            <w:tcW w:w="2840" w:type="dxa"/>
            <w:vMerge/>
          </w:tcPr>
          <w:p w:rsidR="00FF1863" w:rsidRDefault="00FF1863">
            <w:pPr>
              <w:spacing w:line="360" w:lineRule="auto"/>
              <w:ind w:firstLine="720"/>
              <w:jc w:val="both"/>
            </w:pPr>
          </w:p>
        </w:tc>
        <w:tc>
          <w:tcPr>
            <w:tcW w:w="2840" w:type="dxa"/>
          </w:tcPr>
          <w:p w:rsidR="00FF1863" w:rsidRDefault="00FF1863">
            <w:pPr>
              <w:jc w:val="both"/>
              <w:rPr>
                <w:i/>
                <w:iCs/>
                <w:sz w:val="28"/>
                <w:szCs w:val="28"/>
              </w:rPr>
            </w:pPr>
            <w:r>
              <w:rPr>
                <w:i/>
                <w:iCs/>
                <w:sz w:val="28"/>
                <w:szCs w:val="28"/>
              </w:rPr>
              <w:t>инвестиционный</w:t>
            </w:r>
          </w:p>
          <w:p w:rsidR="00FF1863" w:rsidRDefault="00FF1863">
            <w:pPr>
              <w:jc w:val="both"/>
              <w:rPr>
                <w:i/>
                <w:iCs/>
              </w:rPr>
            </w:pPr>
          </w:p>
        </w:tc>
      </w:tr>
      <w:tr w:rsidR="00FF1863">
        <w:trPr>
          <w:cantSplit/>
        </w:trPr>
        <w:tc>
          <w:tcPr>
            <w:tcW w:w="2840" w:type="dxa"/>
            <w:vMerge/>
          </w:tcPr>
          <w:p w:rsidR="00FF1863" w:rsidRDefault="00FF1863">
            <w:pPr>
              <w:spacing w:line="360" w:lineRule="auto"/>
              <w:ind w:firstLine="720"/>
              <w:jc w:val="both"/>
            </w:pPr>
          </w:p>
        </w:tc>
        <w:tc>
          <w:tcPr>
            <w:tcW w:w="2840" w:type="dxa"/>
            <w:vMerge/>
          </w:tcPr>
          <w:p w:rsidR="00FF1863" w:rsidRDefault="00FF1863">
            <w:pPr>
              <w:spacing w:line="360" w:lineRule="auto"/>
              <w:ind w:firstLine="720"/>
              <w:jc w:val="both"/>
            </w:pPr>
          </w:p>
        </w:tc>
        <w:tc>
          <w:tcPr>
            <w:tcW w:w="2840" w:type="dxa"/>
          </w:tcPr>
          <w:p w:rsidR="00FF1863" w:rsidRDefault="00FF1863">
            <w:pPr>
              <w:jc w:val="both"/>
              <w:rPr>
                <w:i/>
                <w:iCs/>
                <w:sz w:val="28"/>
                <w:szCs w:val="28"/>
              </w:rPr>
            </w:pPr>
            <w:r>
              <w:rPr>
                <w:i/>
                <w:iCs/>
                <w:sz w:val="28"/>
                <w:szCs w:val="28"/>
              </w:rPr>
              <w:t>валютный</w:t>
            </w:r>
          </w:p>
          <w:p w:rsidR="00FF1863" w:rsidRDefault="00FF1863">
            <w:pPr>
              <w:jc w:val="both"/>
              <w:rPr>
                <w:i/>
                <w:iCs/>
              </w:rPr>
            </w:pPr>
          </w:p>
        </w:tc>
      </w:tr>
      <w:tr w:rsidR="00FF1863">
        <w:trPr>
          <w:cantSplit/>
        </w:trPr>
        <w:tc>
          <w:tcPr>
            <w:tcW w:w="2840" w:type="dxa"/>
            <w:vMerge/>
            <w:tcBorders>
              <w:bottom w:val="single" w:sz="4" w:space="0" w:color="auto"/>
            </w:tcBorders>
          </w:tcPr>
          <w:p w:rsidR="00FF1863" w:rsidRDefault="00FF1863">
            <w:pPr>
              <w:spacing w:line="360" w:lineRule="auto"/>
              <w:ind w:firstLine="720"/>
              <w:jc w:val="both"/>
            </w:pPr>
          </w:p>
        </w:tc>
        <w:tc>
          <w:tcPr>
            <w:tcW w:w="2840" w:type="dxa"/>
            <w:vMerge/>
            <w:tcBorders>
              <w:bottom w:val="single" w:sz="4" w:space="0" w:color="auto"/>
            </w:tcBorders>
          </w:tcPr>
          <w:p w:rsidR="00FF1863" w:rsidRDefault="00FF1863">
            <w:pPr>
              <w:spacing w:line="360" w:lineRule="auto"/>
              <w:ind w:firstLine="720"/>
              <w:jc w:val="both"/>
            </w:pPr>
          </w:p>
        </w:tc>
        <w:tc>
          <w:tcPr>
            <w:tcW w:w="2840" w:type="dxa"/>
            <w:tcBorders>
              <w:bottom w:val="single" w:sz="4" w:space="0" w:color="auto"/>
            </w:tcBorders>
          </w:tcPr>
          <w:p w:rsidR="00FF1863" w:rsidRDefault="00FF1863">
            <w:pPr>
              <w:jc w:val="both"/>
              <w:rPr>
                <w:i/>
                <w:iCs/>
                <w:sz w:val="28"/>
                <w:szCs w:val="28"/>
              </w:rPr>
            </w:pPr>
            <w:r>
              <w:rPr>
                <w:i/>
                <w:iCs/>
                <w:sz w:val="28"/>
                <w:szCs w:val="28"/>
              </w:rPr>
              <w:t>прочие</w:t>
            </w:r>
          </w:p>
          <w:p w:rsidR="00FF1863" w:rsidRDefault="00FF1863">
            <w:pPr>
              <w:jc w:val="both"/>
              <w:rPr>
                <w:i/>
                <w:iCs/>
              </w:rPr>
            </w:pPr>
          </w:p>
        </w:tc>
      </w:tr>
    </w:tbl>
    <w:p w:rsidR="00FF1863" w:rsidRDefault="00FF1863">
      <w:pPr>
        <w:spacing w:line="360" w:lineRule="auto"/>
        <w:ind w:firstLine="720"/>
        <w:jc w:val="both"/>
      </w:pPr>
    </w:p>
    <w:p w:rsidR="00FF1863" w:rsidRDefault="00FF1863">
      <w:pPr>
        <w:pStyle w:val="9"/>
      </w:pPr>
      <w:r>
        <w:t>Рис 6. Состав Фондов, образуемых за счет различных источников</w:t>
      </w:r>
    </w:p>
    <w:p w:rsidR="00FF1863" w:rsidRDefault="00FF1863">
      <w:pPr>
        <w:spacing w:line="360" w:lineRule="auto"/>
        <w:ind w:firstLine="720"/>
        <w:jc w:val="both"/>
      </w:pPr>
    </w:p>
    <w:p w:rsidR="00FF1863" w:rsidRDefault="00FF1863">
      <w:pPr>
        <w:spacing w:line="360" w:lineRule="auto"/>
        <w:ind w:firstLine="720"/>
        <w:jc w:val="both"/>
        <w:rPr>
          <w:sz w:val="28"/>
          <w:szCs w:val="28"/>
        </w:rPr>
      </w:pPr>
      <w:r>
        <w:rPr>
          <w:i/>
          <w:iCs/>
          <w:sz w:val="28"/>
          <w:szCs w:val="28"/>
        </w:rPr>
        <w:t>Фонд оборотных средств</w:t>
      </w:r>
      <w:r>
        <w:rPr>
          <w:sz w:val="28"/>
          <w:szCs w:val="28"/>
        </w:rPr>
        <w:t xml:space="preserve">  является важнейшим денежным фондом, определяющим финансовое состояние предприятия и в конечном счете  его финансовые результаты. Источниками его формирования являются  собственные, заемные, привлеченные средства, а также кредиторская задолженность.</w:t>
      </w:r>
    </w:p>
    <w:p w:rsidR="00FF1863" w:rsidRDefault="00FF1863">
      <w:pPr>
        <w:spacing w:line="360" w:lineRule="auto"/>
        <w:ind w:firstLine="720"/>
        <w:jc w:val="both"/>
        <w:rPr>
          <w:sz w:val="28"/>
          <w:szCs w:val="28"/>
        </w:rPr>
      </w:pPr>
      <w:r>
        <w:rPr>
          <w:i/>
          <w:iCs/>
          <w:sz w:val="28"/>
          <w:szCs w:val="28"/>
        </w:rPr>
        <w:t>Фонд внеоборотных активов</w:t>
      </w:r>
      <w:r>
        <w:rPr>
          <w:sz w:val="28"/>
          <w:szCs w:val="28"/>
        </w:rPr>
        <w:t xml:space="preserve"> формируется за счет собственных и заемных источников.</w:t>
      </w:r>
    </w:p>
    <w:p w:rsidR="00FF1863" w:rsidRDefault="00FF1863">
      <w:pPr>
        <w:spacing w:line="360" w:lineRule="auto"/>
        <w:ind w:firstLine="720"/>
        <w:jc w:val="both"/>
        <w:rPr>
          <w:sz w:val="28"/>
          <w:szCs w:val="28"/>
        </w:rPr>
      </w:pPr>
      <w:r>
        <w:rPr>
          <w:i/>
          <w:iCs/>
          <w:sz w:val="28"/>
          <w:szCs w:val="28"/>
        </w:rPr>
        <w:t>Инвестиционный фонд</w:t>
      </w:r>
      <w:r>
        <w:rPr>
          <w:sz w:val="28"/>
          <w:szCs w:val="28"/>
        </w:rPr>
        <w:t xml:space="preserve"> предназначен для модернизации и расширения производства, которое требует постоянного развития. Он формируется за счет следующих источников:</w:t>
      </w:r>
    </w:p>
    <w:p w:rsidR="00FF1863" w:rsidRDefault="00FF1863" w:rsidP="007847E3">
      <w:pPr>
        <w:numPr>
          <w:ilvl w:val="0"/>
          <w:numId w:val="4"/>
        </w:numPr>
        <w:tabs>
          <w:tab w:val="num" w:pos="1080"/>
        </w:tabs>
        <w:spacing w:line="360" w:lineRule="auto"/>
        <w:ind w:left="1080"/>
        <w:jc w:val="both"/>
        <w:rPr>
          <w:sz w:val="28"/>
          <w:szCs w:val="28"/>
        </w:rPr>
      </w:pPr>
      <w:r>
        <w:rPr>
          <w:sz w:val="28"/>
          <w:szCs w:val="28"/>
        </w:rPr>
        <w:t>-амортизационного фонда, являющегося целевым  денежным  фондом, предназначенным для простого воспроизводства внеоборотных активов;</w:t>
      </w:r>
    </w:p>
    <w:p w:rsidR="00FF1863" w:rsidRDefault="00FF1863" w:rsidP="007847E3">
      <w:pPr>
        <w:numPr>
          <w:ilvl w:val="0"/>
          <w:numId w:val="4"/>
        </w:numPr>
        <w:tabs>
          <w:tab w:val="num" w:pos="1080"/>
        </w:tabs>
        <w:spacing w:line="360" w:lineRule="auto"/>
        <w:ind w:left="1080"/>
        <w:jc w:val="both"/>
        <w:rPr>
          <w:sz w:val="28"/>
          <w:szCs w:val="28"/>
        </w:rPr>
      </w:pPr>
      <w:r>
        <w:rPr>
          <w:sz w:val="28"/>
          <w:szCs w:val="28"/>
        </w:rPr>
        <w:t>-фонда накопления, образуемого за счет отчислений от прибыли;</w:t>
      </w:r>
    </w:p>
    <w:p w:rsidR="00FF1863" w:rsidRDefault="00FF1863" w:rsidP="007847E3">
      <w:pPr>
        <w:numPr>
          <w:ilvl w:val="0"/>
          <w:numId w:val="4"/>
        </w:numPr>
        <w:tabs>
          <w:tab w:val="num" w:pos="1080"/>
        </w:tabs>
        <w:spacing w:line="360" w:lineRule="auto"/>
        <w:ind w:left="1080"/>
        <w:jc w:val="both"/>
        <w:rPr>
          <w:sz w:val="28"/>
          <w:szCs w:val="28"/>
        </w:rPr>
      </w:pPr>
      <w:r>
        <w:rPr>
          <w:sz w:val="28"/>
          <w:szCs w:val="28"/>
        </w:rPr>
        <w:t>-заемных и привлеченных источников.</w:t>
      </w:r>
    </w:p>
    <w:p w:rsidR="00FF1863" w:rsidRDefault="00FF1863">
      <w:pPr>
        <w:tabs>
          <w:tab w:val="left" w:pos="851"/>
        </w:tabs>
        <w:spacing w:line="360" w:lineRule="auto"/>
        <w:ind w:firstLine="720"/>
        <w:jc w:val="both"/>
        <w:rPr>
          <w:sz w:val="28"/>
          <w:szCs w:val="28"/>
          <w:lang w:val="en-US"/>
        </w:rPr>
      </w:pPr>
      <w:r>
        <w:rPr>
          <w:i/>
          <w:iCs/>
          <w:sz w:val="28"/>
          <w:szCs w:val="28"/>
        </w:rPr>
        <w:t>Валютный фонд</w:t>
      </w:r>
      <w:r>
        <w:rPr>
          <w:sz w:val="28"/>
          <w:szCs w:val="28"/>
        </w:rPr>
        <w:t xml:space="preserve"> формируется на предприятиях, получающих валютную выручку от экспортных операций и покупающих валюту для импортных операций. Этот фонд не имеет самостоятельного  целевого значения. Он выделяется постольку, поскольку операции с валютой имеют свои особенности. Поэтому для  проведения  валютных операций  предприятия открывают    в коммерческих банках, имеющих лицензию  Центрального банка, валютные счета</w:t>
      </w:r>
    </w:p>
    <w:p w:rsidR="00FF1863" w:rsidRDefault="00FF1863">
      <w:pPr>
        <w:tabs>
          <w:tab w:val="left" w:pos="851"/>
        </w:tabs>
        <w:spacing w:line="360" w:lineRule="auto"/>
        <w:ind w:firstLine="720"/>
        <w:jc w:val="both"/>
        <w:rPr>
          <w:sz w:val="28"/>
          <w:szCs w:val="28"/>
        </w:rPr>
      </w:pPr>
      <w:r>
        <w:rPr>
          <w:sz w:val="28"/>
          <w:szCs w:val="28"/>
        </w:rPr>
        <w:t>Кроме рассмотренных,  на предприятиях  создаются и другие фонды денежных средств: для погашения кредитов банков, освоения новой техники, научно-исследовательских работ, отчислений вышестоящей организации.</w:t>
      </w:r>
    </w:p>
    <w:p w:rsidR="00FF1863" w:rsidRDefault="00FF1863">
      <w:pPr>
        <w:tabs>
          <w:tab w:val="left" w:pos="851"/>
        </w:tabs>
        <w:spacing w:line="360" w:lineRule="auto"/>
        <w:ind w:firstLine="720"/>
        <w:jc w:val="both"/>
        <w:rPr>
          <w:sz w:val="28"/>
          <w:szCs w:val="28"/>
        </w:rPr>
      </w:pPr>
    </w:p>
    <w:p w:rsidR="00FF1863" w:rsidRDefault="00FF1863">
      <w:pPr>
        <w:pStyle w:val="1"/>
      </w:pPr>
      <w:bookmarkStart w:id="9" w:name="_Toc39301478"/>
      <w:bookmarkStart w:id="10" w:name="_Toc41080098"/>
      <w:r>
        <w:t>4. АНАЛИЗ ФИНАНСОВЫХ ПОКАЗАТЕЛЕЙ ПРЕДПРИЯТИЯ НА ОСНОВЕ БАЛАНСА</w:t>
      </w:r>
      <w:bookmarkEnd w:id="9"/>
      <w:bookmarkEnd w:id="10"/>
    </w:p>
    <w:p w:rsidR="00FF1863" w:rsidRDefault="00FF1863">
      <w:pPr>
        <w:numPr>
          <w:ilvl w:val="12"/>
          <w:numId w:val="0"/>
        </w:numPr>
        <w:spacing w:line="360" w:lineRule="auto"/>
        <w:jc w:val="center"/>
        <w:rPr>
          <w:sz w:val="28"/>
          <w:szCs w:val="28"/>
        </w:rPr>
      </w:pPr>
    </w:p>
    <w:p w:rsidR="00FF1863" w:rsidRDefault="00FF1863">
      <w:pPr>
        <w:spacing w:line="360" w:lineRule="auto"/>
        <w:jc w:val="both"/>
        <w:rPr>
          <w:sz w:val="28"/>
          <w:szCs w:val="28"/>
        </w:rPr>
      </w:pPr>
      <w:r>
        <w:rPr>
          <w:sz w:val="28"/>
          <w:szCs w:val="28"/>
        </w:rPr>
        <w:tab/>
        <w:t>Изучение финансового состояния начинают с изучения состава и структуры имущества предприятия по данным баланса ( приложение 1).</w:t>
      </w:r>
      <w:r>
        <w:rPr>
          <w:sz w:val="28"/>
          <w:szCs w:val="28"/>
        </w:rPr>
        <w:tab/>
        <w:t>Баланс позволяет дать общую оценку изменения всего имущества предприятия, выделить в его составе оборотные (мобильные) и внеоборотные (иммобилизованные) средства, изучить динамику структуры имущества. Под структурой понимается процентное соотношение отдельных групп имущества внутри этих групп.</w:t>
      </w:r>
    </w:p>
    <w:p w:rsidR="00FF1863" w:rsidRDefault="00FF1863">
      <w:pPr>
        <w:spacing w:line="360" w:lineRule="auto"/>
        <w:jc w:val="both"/>
        <w:rPr>
          <w:sz w:val="28"/>
          <w:szCs w:val="28"/>
        </w:rPr>
      </w:pPr>
      <w:r>
        <w:rPr>
          <w:sz w:val="28"/>
          <w:szCs w:val="28"/>
        </w:rPr>
        <w:tab/>
        <w:t>Анализ динамики состава и структуры имущества дает возможность установить размер абсолютного и относительного прироста или уменьшения всего имущества предприятия и отдельных его видов. Прирост или уменьшение актива свидетельствует о расширении или сужении деятельности предприятия.</w:t>
      </w:r>
    </w:p>
    <w:p w:rsidR="00FF1863" w:rsidRDefault="00FF1863">
      <w:pPr>
        <w:spacing w:line="360" w:lineRule="auto"/>
        <w:jc w:val="both"/>
        <w:rPr>
          <w:sz w:val="28"/>
          <w:szCs w:val="28"/>
        </w:rPr>
      </w:pPr>
      <w:r>
        <w:rPr>
          <w:sz w:val="28"/>
          <w:szCs w:val="28"/>
        </w:rPr>
        <w:tab/>
        <w:t>Анализируя причины увеличения стоимости имущества предприятия, необходимо учитывать влияние инфляции, высокий уровень которой приводит к значительным отклонениям номинальных данных балансового отчета от реальных. Международный комитет по стандартам бухгалтерского учета издал специальный стандарт - «Финансовая отчетность в странах, подверженных гиперинфляции». Он содержит требование производить пересчет отчетных балансовых показателей на основе индексов, отражающих движение цен.</w:t>
      </w:r>
    </w:p>
    <w:p w:rsidR="00FF1863" w:rsidRDefault="00FF1863">
      <w:pPr>
        <w:spacing w:line="360" w:lineRule="auto"/>
        <w:jc w:val="both"/>
        <w:rPr>
          <w:sz w:val="28"/>
          <w:szCs w:val="28"/>
        </w:rPr>
      </w:pPr>
      <w:r>
        <w:rPr>
          <w:sz w:val="28"/>
          <w:szCs w:val="28"/>
        </w:rPr>
        <w:tab/>
        <w:t>В соответствии с требованиями международного стандарта необходим учет инфляционного фактора при формировании основных и оборотных  средств. В российской практике осуществляется учет инфляционных процессов лишь при формировании балансовой стоимости основных средств. Их первоначальная стоимость подвергается переоценке, после чего активы отражаются в учете и отчетности по восстановительной стоимости. Поэтому при анализе необходимо определить величину прироста стоимости этих активов за счет переоценки. Для этого следует изучить данные учетных регистров по счетам  «Основные средства» и  «Добавочный капитал».</w:t>
      </w:r>
    </w:p>
    <w:p w:rsidR="00FF1863" w:rsidRDefault="00FF1863">
      <w:pPr>
        <w:spacing w:line="360" w:lineRule="auto"/>
        <w:jc w:val="both"/>
        <w:rPr>
          <w:sz w:val="28"/>
          <w:szCs w:val="28"/>
        </w:rPr>
      </w:pPr>
      <w:r>
        <w:rPr>
          <w:sz w:val="28"/>
          <w:szCs w:val="28"/>
        </w:rPr>
        <w:tab/>
        <w:t>Переоценка производственных запасов, готовой продукции и товаров в отечественной учетно-аналитической практике еще не производится. Поэтому прирост их стоимости, несомненно, находится под воздействием инфляционного фактора.</w:t>
      </w:r>
    </w:p>
    <w:p w:rsidR="00FF1863" w:rsidRDefault="00FF1863">
      <w:pPr>
        <w:spacing w:line="360" w:lineRule="auto"/>
        <w:jc w:val="both"/>
        <w:rPr>
          <w:sz w:val="28"/>
          <w:szCs w:val="28"/>
        </w:rPr>
      </w:pPr>
      <w:r>
        <w:rPr>
          <w:sz w:val="28"/>
          <w:szCs w:val="28"/>
        </w:rPr>
        <w:tab/>
        <w:t>Сворачивание хозяйственной деятельности может быть вызвано сокращением платежеспособного спроса на товары, работы и услуги данного предприятия, ограничением доступа на рынке сырья, материалов, полуфабрикатов, либо включением в активный хозяйственный оборот дочерних предприятий за счет материнской компании. Изменение структуры имущества создает определенные возможности для основной и финансовой деятельности и оказывает влияние на оборачиваемость совокупных активов.</w:t>
      </w:r>
    </w:p>
    <w:p w:rsidR="00FF1863" w:rsidRDefault="00FF1863">
      <w:pPr>
        <w:spacing w:line="360" w:lineRule="auto"/>
        <w:jc w:val="both"/>
        <w:rPr>
          <w:sz w:val="28"/>
          <w:szCs w:val="28"/>
        </w:rPr>
      </w:pPr>
      <w:r>
        <w:rPr>
          <w:sz w:val="28"/>
          <w:szCs w:val="28"/>
        </w:rPr>
        <w:tab/>
        <w:t>Показатели структурной динамики отражают долю участия каждого вида имущества в общем изменении совокупных активов. Их анализ позволяет сделать вывод о том,  в какие активы вложены вновь привлеченные финансовые ресурсы или какие активы уменьшились за счет оттока финансовых ресурсов.</w:t>
      </w:r>
    </w:p>
    <w:p w:rsidR="00FF1863" w:rsidRDefault="00FF1863">
      <w:pPr>
        <w:spacing w:line="360" w:lineRule="auto"/>
        <w:ind w:firstLine="720"/>
        <w:jc w:val="both"/>
        <w:rPr>
          <w:sz w:val="28"/>
          <w:szCs w:val="28"/>
        </w:rPr>
      </w:pPr>
      <w:r>
        <w:rPr>
          <w:sz w:val="28"/>
          <w:szCs w:val="28"/>
        </w:rPr>
        <w:t>Рыночные условия хозяйствования обязывают предприятие в любой период времени иметь возможность срочно погасить свои краткосрочные обязательства, то есть быть ликвидными. Предприятие ликвидно, если его текущие активы больше, чем краткосрочные обязательства.</w:t>
      </w:r>
    </w:p>
    <w:p w:rsidR="00FF1863" w:rsidRDefault="00FF1863">
      <w:pPr>
        <w:spacing w:line="360" w:lineRule="auto"/>
        <w:jc w:val="both"/>
        <w:rPr>
          <w:sz w:val="28"/>
          <w:szCs w:val="28"/>
        </w:rPr>
      </w:pPr>
      <w:r>
        <w:rPr>
          <w:sz w:val="28"/>
          <w:szCs w:val="28"/>
        </w:rPr>
        <w:tab/>
        <w:t>В хозяйственной практике при анализе состояния предприятия большое внимание уделяется анализу интенсивности использования оборотных средств, так как именно от скорости превращения их в денежную наличность зависит ликвидность предприятия и его шансы на успех. В этой связи возникает необходимость в установлении и обосновании критерия эффективности  использования оборотных средств и методики их определения.</w:t>
      </w:r>
    </w:p>
    <w:p w:rsidR="00FF1863" w:rsidRDefault="00FF1863">
      <w:pPr>
        <w:spacing w:line="360" w:lineRule="auto"/>
        <w:jc w:val="both"/>
        <w:rPr>
          <w:sz w:val="28"/>
          <w:szCs w:val="28"/>
        </w:rPr>
      </w:pPr>
      <w:r>
        <w:rPr>
          <w:sz w:val="28"/>
          <w:szCs w:val="28"/>
        </w:rPr>
        <w:tab/>
        <w:t>Критерием эффективности использования оборотных средств (деловой активности) может быть относительная минимизация авансируемых оборотных средств, обеспечивающая получение максимально высоких производственных и финансовых результатов деятельности предприятия.</w:t>
      </w:r>
    </w:p>
    <w:p w:rsidR="00FF1863" w:rsidRDefault="00FF1863">
      <w:pPr>
        <w:spacing w:line="360" w:lineRule="auto"/>
        <w:jc w:val="both"/>
        <w:rPr>
          <w:sz w:val="28"/>
          <w:szCs w:val="28"/>
        </w:rPr>
      </w:pPr>
      <w:r>
        <w:rPr>
          <w:sz w:val="28"/>
          <w:szCs w:val="28"/>
        </w:rPr>
        <w:tab/>
        <w:t xml:space="preserve">Исходя из указанного критерия, эффективность использования оборотных средств может характеризоваться системой показателей: коэффициентом опережения темпов роста объема  реализации над темпами роста остатков оборотных средств;  увеличением реализацией продукции на один рубль оборотных средств; относительной экономией оборотных средств; ускорением оборачиваемости оборотных средств. Расчеты этих показателей производятся на основании данных финансового плана предприятия, формы № 1 и формы № 2. </w:t>
      </w:r>
    </w:p>
    <w:p w:rsidR="00FF1863" w:rsidRDefault="00FF1863">
      <w:pPr>
        <w:spacing w:line="360" w:lineRule="auto"/>
        <w:jc w:val="both"/>
        <w:rPr>
          <w:sz w:val="28"/>
          <w:szCs w:val="28"/>
        </w:rPr>
      </w:pPr>
      <w:r>
        <w:rPr>
          <w:sz w:val="28"/>
          <w:szCs w:val="28"/>
        </w:rPr>
        <w:tab/>
        <w:t>Ускорение оборачиваемости оборотных средств означает экономию общественно необходимого времени и высвобождение средств из оборота Это позволяет предприятию  обходиться меньшей суммой оборотных средств для обеспечения реализации товаров и оказания услуг или при том же объеме оборотных средств увеличить объем  реализации.</w:t>
      </w:r>
    </w:p>
    <w:p w:rsidR="00FF1863" w:rsidRDefault="00FF1863">
      <w:pPr>
        <w:spacing w:line="360" w:lineRule="auto"/>
        <w:jc w:val="both"/>
        <w:rPr>
          <w:sz w:val="28"/>
          <w:szCs w:val="28"/>
        </w:rPr>
      </w:pPr>
      <w:r>
        <w:rPr>
          <w:sz w:val="28"/>
          <w:szCs w:val="28"/>
        </w:rPr>
        <w:tab/>
        <w:t>Факторами ускорения оборачиваемости оборотных средств являются оптимизация  запасов, эффективное использование материальных. Трудовых и денежных ресурсов, сокращение пребывания оборотных средств в расчетах.</w:t>
      </w:r>
    </w:p>
    <w:p w:rsidR="00FF1863" w:rsidRDefault="00FF1863">
      <w:pPr>
        <w:spacing w:line="360" w:lineRule="auto"/>
        <w:ind w:firstLine="720"/>
        <w:jc w:val="both"/>
        <w:rPr>
          <w:sz w:val="28"/>
          <w:szCs w:val="28"/>
        </w:rPr>
      </w:pPr>
      <w:r>
        <w:rPr>
          <w:sz w:val="28"/>
          <w:szCs w:val="28"/>
        </w:rPr>
        <w:t>Показатели оборачиваемости могут исчисляться по всем оборотным средствам в целом и отдельно по материальным оборотным средствам м дебиторской задолженности.</w:t>
      </w:r>
    </w:p>
    <w:p w:rsidR="00FF1863" w:rsidRDefault="00FF1863">
      <w:pPr>
        <w:spacing w:line="360" w:lineRule="auto"/>
        <w:jc w:val="both"/>
        <w:rPr>
          <w:sz w:val="28"/>
          <w:szCs w:val="28"/>
        </w:rPr>
      </w:pPr>
      <w:r>
        <w:rPr>
          <w:sz w:val="28"/>
          <w:szCs w:val="28"/>
        </w:rPr>
        <w:tab/>
        <w:t>Фактический оборот по реализации рассчитывают на основании данных формы № 2 (приложение 2). Средние остатки оборотных средств определяют исходя из  остатков на начало года, на квартальные даты и на конец года как среднюю хронологическую величину.</w:t>
      </w:r>
    </w:p>
    <w:p w:rsidR="00FF1863" w:rsidRDefault="00FF1863">
      <w:pPr>
        <w:spacing w:line="360" w:lineRule="auto"/>
        <w:jc w:val="both"/>
        <w:rPr>
          <w:sz w:val="28"/>
          <w:szCs w:val="28"/>
        </w:rPr>
      </w:pPr>
      <w:r>
        <w:rPr>
          <w:sz w:val="28"/>
          <w:szCs w:val="28"/>
        </w:rPr>
        <w:tab/>
        <w:t>Плановые показатели оборачиваемости средств предприятия могут определяться лишь по материальным оборотным средствам.</w:t>
      </w:r>
    </w:p>
    <w:p w:rsidR="00FF1863" w:rsidRDefault="00FF1863">
      <w:pPr>
        <w:spacing w:line="360" w:lineRule="auto"/>
        <w:jc w:val="both"/>
        <w:rPr>
          <w:sz w:val="28"/>
          <w:szCs w:val="28"/>
        </w:rPr>
      </w:pPr>
      <w:r>
        <w:rPr>
          <w:sz w:val="28"/>
          <w:szCs w:val="28"/>
        </w:rPr>
        <w:tab/>
        <w:t>Показатели оборачиваемости оборотных средств сравниваются с аналогичными показателями прошлых лет,  а также с плановой оборачиваемостью.</w:t>
      </w:r>
    </w:p>
    <w:p w:rsidR="00FF1863" w:rsidRDefault="00FF1863">
      <w:pPr>
        <w:spacing w:line="360" w:lineRule="auto"/>
        <w:jc w:val="both"/>
        <w:rPr>
          <w:sz w:val="28"/>
          <w:szCs w:val="28"/>
        </w:rPr>
      </w:pPr>
      <w:r>
        <w:rPr>
          <w:sz w:val="28"/>
          <w:szCs w:val="28"/>
        </w:rPr>
        <w:t xml:space="preserve">      </w:t>
      </w:r>
      <w:r>
        <w:rPr>
          <w:sz w:val="28"/>
          <w:szCs w:val="28"/>
        </w:rPr>
        <w:tab/>
        <w:t>Если оборачиваемость оборотных средств в днях в отчетном году меньше прошлогодней, это свидетельствует об ускорении оборачиваемости оборотных средств, о более эффективном их использовании. Замедление оборачиваемости оборотных средств говорит о неэффективном их использовании.</w:t>
      </w:r>
    </w:p>
    <w:p w:rsidR="00FF1863" w:rsidRDefault="00FF1863">
      <w:pPr>
        <w:spacing w:line="360" w:lineRule="auto"/>
        <w:jc w:val="both"/>
        <w:rPr>
          <w:sz w:val="28"/>
          <w:szCs w:val="28"/>
        </w:rPr>
      </w:pPr>
      <w:r>
        <w:rPr>
          <w:sz w:val="28"/>
          <w:szCs w:val="28"/>
        </w:rPr>
        <w:tab/>
        <w:t>При анализе важно установить не только направление и величину отклонений оборачиваемости оборотных средств в отчетном году по сравнению с прошлым годом, но и как эти отклонения повлияли на размер оборотных средств., а также размер высвобождения или дополнительной загрузки оборотных средств в результате ускорения или замедления оборачиваемости оборотных средств по сравнению с прошлым годом на однодневную  сумму оборота по реализации в отчетном году и на количество оборотов.</w:t>
      </w:r>
    </w:p>
    <w:p w:rsidR="00FF1863" w:rsidRDefault="00FF1863">
      <w:pPr>
        <w:pStyle w:val="a4"/>
        <w:spacing w:line="360" w:lineRule="auto"/>
      </w:pPr>
      <w:r>
        <w:tab/>
        <w:t>В качестве основных источников информации для определения и оценки оборачиваемости оборотных средств используются данные формы № 1, формы № 2.  Рыночные условия хозяйствования обязывают предприятие в любой период времени иметь возможность срочно погасить внешние обязательства (то есть быть платежеспособным) или краткосрочные обязательства (то есть быть ликвидным).</w:t>
      </w:r>
    </w:p>
    <w:p w:rsidR="00FF1863" w:rsidRDefault="00FF1863">
      <w:pPr>
        <w:spacing w:line="360" w:lineRule="auto"/>
        <w:ind w:firstLine="720"/>
        <w:jc w:val="both"/>
        <w:rPr>
          <w:sz w:val="28"/>
          <w:szCs w:val="28"/>
        </w:rPr>
      </w:pPr>
      <w:r>
        <w:rPr>
          <w:sz w:val="28"/>
          <w:szCs w:val="28"/>
        </w:rPr>
        <w:t>Предприятие считается платежеспособным, если его общие активы больше, чем долгосрочные и краткосрочные обязательства.  Предприятие ликвидно, если его текущие активы больше, чем краткосрочные обязательства. При этом важно учитывать, что для успешного финансового управления деятельностью предприятия наличные средства более важны, чем прибыль. Их отсутствие на счетах в банке в силу объективных особенностей кругооборота средств может привести к кризисному финансовому состоянию предприятия.</w:t>
      </w:r>
    </w:p>
    <w:p w:rsidR="00FF1863" w:rsidRDefault="00FF1863">
      <w:pPr>
        <w:spacing w:line="360" w:lineRule="auto"/>
        <w:ind w:firstLine="720"/>
        <w:jc w:val="both"/>
        <w:rPr>
          <w:sz w:val="28"/>
          <w:szCs w:val="28"/>
        </w:rPr>
      </w:pPr>
      <w:r>
        <w:rPr>
          <w:sz w:val="28"/>
          <w:szCs w:val="28"/>
        </w:rPr>
        <w:t>Для оценки изменения степени платежеспособности и ликвидности предприятия нужно сравнивать показатели балансового отчета по различным группам активов и обязательств. На основе этого сравнения определяют аналитические абсолютные  и относительные показатели.</w:t>
      </w:r>
    </w:p>
    <w:p w:rsidR="00FF1863" w:rsidRDefault="00FF1863">
      <w:pPr>
        <w:spacing w:line="360" w:lineRule="auto"/>
        <w:ind w:firstLine="720"/>
        <w:jc w:val="both"/>
        <w:rPr>
          <w:sz w:val="28"/>
          <w:szCs w:val="28"/>
        </w:rPr>
      </w:pPr>
      <w:r>
        <w:rPr>
          <w:sz w:val="28"/>
          <w:szCs w:val="28"/>
        </w:rPr>
        <w:t>В мировой практике для определения платежеспособности предприятия используется такой абсолютный показатель, как превышение всех активов над внешними обязательствами. Он представляет собой разницу между всеми активами предприятия и долгосрочными и краткосрочными долгами. Если предприятие не в состоянии исполнить свои внешние обязательства за счет всех своих активов, оно может быть признано неплатежеспособным. Для более точной оценки платежеспособности предприятия в зарубежной и отечественной практике исчисляется величина чистых активов и анализируется их динамика. Чистые активы представляют собой превышение активов предприятия над пассивами, принимаемыми в расчет.</w:t>
      </w:r>
    </w:p>
    <w:p w:rsidR="00FF1863" w:rsidRDefault="00FF1863">
      <w:pPr>
        <w:spacing w:line="360" w:lineRule="auto"/>
        <w:ind w:firstLine="720"/>
        <w:jc w:val="both"/>
        <w:rPr>
          <w:sz w:val="28"/>
          <w:szCs w:val="28"/>
        </w:rPr>
      </w:pPr>
      <w:r>
        <w:rPr>
          <w:sz w:val="28"/>
          <w:szCs w:val="28"/>
        </w:rPr>
        <w:t>В активы, участвующие в расчете, включаются денежное и неденежное имущество предприятия за исключением задолженности участников по их взносам в уставной капитал, налога на добавленную стоимость по приобретенным ценностям, убытков.  Пассивы, участвующие в расчете, включают часть собственных обязательств предприятия, внешние обязательства перед банками и иными юридическими и физическими лицами, кредиторская задолженность, резервы предстоящих расходов и платежей и прочие пассивы.</w:t>
      </w:r>
    </w:p>
    <w:p w:rsidR="00FF1863" w:rsidRDefault="00FF1863">
      <w:pPr>
        <w:ind w:firstLine="720"/>
        <w:jc w:val="both"/>
        <w:rPr>
          <w:sz w:val="28"/>
          <w:szCs w:val="28"/>
        </w:rPr>
      </w:pPr>
    </w:p>
    <w:p w:rsidR="00FF1863" w:rsidRDefault="00FF1863">
      <w:pPr>
        <w:ind w:firstLine="720"/>
        <w:jc w:val="both"/>
        <w:rPr>
          <w:sz w:val="28"/>
          <w:szCs w:val="28"/>
        </w:rPr>
      </w:pPr>
    </w:p>
    <w:p w:rsidR="00FF1863" w:rsidRDefault="00FF1863">
      <w:pPr>
        <w:ind w:firstLine="720"/>
        <w:jc w:val="both"/>
        <w:rPr>
          <w:sz w:val="28"/>
          <w:szCs w:val="28"/>
        </w:rPr>
      </w:pPr>
    </w:p>
    <w:p w:rsidR="00FF1863" w:rsidRDefault="00FF1863">
      <w:pPr>
        <w:ind w:firstLine="720"/>
        <w:jc w:val="both"/>
        <w:rPr>
          <w:sz w:val="28"/>
          <w:szCs w:val="28"/>
        </w:rPr>
      </w:pPr>
    </w:p>
    <w:p w:rsidR="00FF1863" w:rsidRDefault="00FF1863">
      <w:pPr>
        <w:ind w:firstLine="720"/>
        <w:jc w:val="both"/>
        <w:rPr>
          <w:sz w:val="28"/>
          <w:szCs w:val="28"/>
        </w:rPr>
      </w:pPr>
    </w:p>
    <w:p w:rsidR="00FF1863" w:rsidRDefault="00FF1863">
      <w:pPr>
        <w:ind w:firstLine="720"/>
        <w:jc w:val="both"/>
        <w:rPr>
          <w:sz w:val="28"/>
          <w:szCs w:val="28"/>
        </w:rPr>
      </w:pPr>
    </w:p>
    <w:p w:rsidR="00FF1863" w:rsidRDefault="00FF1863">
      <w:pPr>
        <w:ind w:firstLine="720"/>
        <w:jc w:val="both"/>
        <w:rPr>
          <w:sz w:val="28"/>
          <w:szCs w:val="28"/>
        </w:rPr>
      </w:pPr>
    </w:p>
    <w:p w:rsidR="00FF1863" w:rsidRDefault="00FF1863">
      <w:pPr>
        <w:ind w:firstLine="720"/>
        <w:jc w:val="both"/>
        <w:rPr>
          <w:sz w:val="28"/>
          <w:szCs w:val="28"/>
        </w:rPr>
      </w:pPr>
    </w:p>
    <w:p w:rsidR="00FF1863" w:rsidRDefault="00FF1863">
      <w:pPr>
        <w:ind w:firstLine="720"/>
        <w:jc w:val="both"/>
        <w:rPr>
          <w:sz w:val="28"/>
          <w:szCs w:val="28"/>
        </w:rPr>
      </w:pPr>
    </w:p>
    <w:p w:rsidR="00FF1863" w:rsidRDefault="00FF1863">
      <w:pPr>
        <w:ind w:firstLine="720"/>
        <w:jc w:val="both"/>
        <w:rPr>
          <w:sz w:val="28"/>
          <w:szCs w:val="28"/>
        </w:rPr>
      </w:pPr>
    </w:p>
    <w:p w:rsidR="00FF1863" w:rsidRDefault="00FF1863">
      <w:pPr>
        <w:ind w:firstLine="720"/>
        <w:jc w:val="both"/>
        <w:rPr>
          <w:sz w:val="28"/>
          <w:szCs w:val="28"/>
        </w:rPr>
      </w:pPr>
    </w:p>
    <w:p w:rsidR="00FF1863" w:rsidRDefault="00FF1863">
      <w:pPr>
        <w:ind w:firstLine="720"/>
        <w:jc w:val="both"/>
        <w:rPr>
          <w:sz w:val="28"/>
          <w:szCs w:val="28"/>
        </w:rPr>
      </w:pPr>
    </w:p>
    <w:p w:rsidR="00FF1863" w:rsidRDefault="00FF1863">
      <w:pPr>
        <w:ind w:firstLine="720"/>
        <w:jc w:val="both"/>
        <w:rPr>
          <w:sz w:val="28"/>
          <w:szCs w:val="28"/>
        </w:rPr>
      </w:pPr>
    </w:p>
    <w:p w:rsidR="00FF1863" w:rsidRDefault="00FF1863">
      <w:pPr>
        <w:ind w:firstLine="720"/>
        <w:jc w:val="both"/>
        <w:rPr>
          <w:sz w:val="28"/>
          <w:szCs w:val="28"/>
        </w:rPr>
      </w:pPr>
    </w:p>
    <w:p w:rsidR="00FF1863" w:rsidRDefault="00FF1863">
      <w:pPr>
        <w:ind w:firstLine="720"/>
        <w:jc w:val="both"/>
        <w:rPr>
          <w:sz w:val="28"/>
          <w:szCs w:val="28"/>
        </w:rPr>
      </w:pPr>
    </w:p>
    <w:p w:rsidR="00FF1863" w:rsidRDefault="00FF1863">
      <w:pPr>
        <w:ind w:firstLine="720"/>
        <w:jc w:val="both"/>
        <w:rPr>
          <w:sz w:val="28"/>
          <w:szCs w:val="28"/>
        </w:rPr>
      </w:pPr>
    </w:p>
    <w:p w:rsidR="00FF1863" w:rsidRDefault="00FF1863">
      <w:pPr>
        <w:ind w:firstLine="720"/>
        <w:jc w:val="both"/>
        <w:rPr>
          <w:sz w:val="28"/>
          <w:szCs w:val="28"/>
        </w:rPr>
      </w:pPr>
    </w:p>
    <w:p w:rsidR="00FF1863" w:rsidRDefault="00FF1863">
      <w:pPr>
        <w:ind w:firstLine="720"/>
        <w:jc w:val="both"/>
        <w:rPr>
          <w:sz w:val="28"/>
          <w:szCs w:val="28"/>
        </w:rPr>
      </w:pPr>
    </w:p>
    <w:p w:rsidR="00FF1863" w:rsidRDefault="00FF1863">
      <w:pPr>
        <w:ind w:firstLine="720"/>
        <w:jc w:val="both"/>
        <w:rPr>
          <w:sz w:val="28"/>
          <w:szCs w:val="28"/>
        </w:rPr>
      </w:pPr>
    </w:p>
    <w:p w:rsidR="00FF1863" w:rsidRDefault="00FF1863">
      <w:pPr>
        <w:ind w:firstLine="720"/>
        <w:jc w:val="both"/>
        <w:rPr>
          <w:sz w:val="28"/>
          <w:szCs w:val="28"/>
        </w:rPr>
      </w:pPr>
    </w:p>
    <w:p w:rsidR="00FF1863" w:rsidRDefault="00FF1863">
      <w:pPr>
        <w:ind w:firstLine="720"/>
        <w:jc w:val="both"/>
        <w:rPr>
          <w:sz w:val="28"/>
          <w:szCs w:val="28"/>
        </w:rPr>
      </w:pPr>
    </w:p>
    <w:p w:rsidR="00FF1863" w:rsidRDefault="00FF1863">
      <w:pPr>
        <w:ind w:firstLine="720"/>
        <w:jc w:val="both"/>
        <w:rPr>
          <w:sz w:val="28"/>
          <w:szCs w:val="28"/>
        </w:rPr>
      </w:pPr>
    </w:p>
    <w:p w:rsidR="00FF1863" w:rsidRDefault="00FF1863">
      <w:pPr>
        <w:ind w:firstLine="720"/>
        <w:jc w:val="both"/>
        <w:rPr>
          <w:sz w:val="28"/>
          <w:szCs w:val="28"/>
        </w:rPr>
      </w:pPr>
    </w:p>
    <w:p w:rsidR="00FF1863" w:rsidRDefault="00FF1863">
      <w:pPr>
        <w:ind w:firstLine="720"/>
        <w:jc w:val="both"/>
        <w:rPr>
          <w:sz w:val="28"/>
          <w:szCs w:val="28"/>
        </w:rPr>
      </w:pPr>
    </w:p>
    <w:p w:rsidR="00FF1863" w:rsidRDefault="00FF1863">
      <w:pPr>
        <w:ind w:firstLine="720"/>
        <w:jc w:val="both"/>
        <w:rPr>
          <w:sz w:val="28"/>
          <w:szCs w:val="28"/>
        </w:rPr>
      </w:pPr>
    </w:p>
    <w:p w:rsidR="00FF1863" w:rsidRDefault="00FF1863">
      <w:pPr>
        <w:ind w:firstLine="720"/>
        <w:jc w:val="both"/>
        <w:rPr>
          <w:sz w:val="28"/>
          <w:szCs w:val="28"/>
        </w:rPr>
      </w:pPr>
    </w:p>
    <w:p w:rsidR="00FF1863" w:rsidRDefault="00FF1863">
      <w:pPr>
        <w:ind w:firstLine="720"/>
        <w:jc w:val="both"/>
        <w:rPr>
          <w:sz w:val="28"/>
          <w:szCs w:val="28"/>
        </w:rPr>
      </w:pPr>
    </w:p>
    <w:p w:rsidR="00FF1863" w:rsidRDefault="00FF1863">
      <w:pPr>
        <w:ind w:firstLine="720"/>
        <w:jc w:val="both"/>
        <w:rPr>
          <w:sz w:val="28"/>
          <w:szCs w:val="28"/>
        </w:rPr>
      </w:pPr>
    </w:p>
    <w:p w:rsidR="00FF1863" w:rsidRDefault="00FF1863">
      <w:pPr>
        <w:pStyle w:val="1"/>
      </w:pPr>
      <w:bookmarkStart w:id="11" w:name="_Toc41080099"/>
      <w:r>
        <w:t>ЗАКЛЮЧЕНИЕ</w:t>
      </w:r>
      <w:bookmarkEnd w:id="11"/>
    </w:p>
    <w:p w:rsidR="00FF1863" w:rsidRDefault="00FF1863">
      <w:pPr>
        <w:spacing w:line="360" w:lineRule="auto"/>
        <w:ind w:firstLine="720"/>
        <w:jc w:val="both"/>
        <w:rPr>
          <w:b/>
          <w:bCs/>
          <w:sz w:val="28"/>
          <w:szCs w:val="28"/>
        </w:rPr>
      </w:pPr>
    </w:p>
    <w:p w:rsidR="00FF1863" w:rsidRDefault="00FF1863">
      <w:pPr>
        <w:pStyle w:val="22"/>
      </w:pPr>
      <w:r>
        <w:t>Финансы предприятий различных форм собственности, являясь основой единой финансовой системы страны, обслуживают процесс создания и распределения общественного продукта и национального дохода.</w:t>
      </w:r>
    </w:p>
    <w:p w:rsidR="00FF1863" w:rsidRDefault="00FF1863">
      <w:pPr>
        <w:spacing w:line="360" w:lineRule="auto"/>
        <w:jc w:val="both"/>
        <w:rPr>
          <w:sz w:val="28"/>
          <w:szCs w:val="28"/>
        </w:rPr>
      </w:pPr>
      <w:r>
        <w:rPr>
          <w:sz w:val="28"/>
          <w:szCs w:val="28"/>
        </w:rPr>
        <w:t>От состояния финансов предприятий зависит обеспеченность централизованных денежных фондов финансовыми ресурсами. При этом активное использование финансов предприятий в процессе производства и реализации продукции не исключает участия в этом процессе бюджета, банковского кредита, страхования.</w:t>
      </w:r>
    </w:p>
    <w:p w:rsidR="00FF1863" w:rsidRDefault="00FF1863">
      <w:pPr>
        <w:spacing w:line="360" w:lineRule="auto"/>
        <w:ind w:firstLine="709"/>
        <w:jc w:val="both"/>
        <w:rPr>
          <w:sz w:val="28"/>
          <w:szCs w:val="28"/>
        </w:rPr>
      </w:pPr>
      <w:r>
        <w:rPr>
          <w:sz w:val="28"/>
          <w:szCs w:val="28"/>
        </w:rPr>
        <w:t>В условиях рыночной экономики на основе хозяйственной и финансовой независимости предприятия осуществляют свою деятель</w:t>
      </w:r>
      <w:r>
        <w:rPr>
          <w:sz w:val="28"/>
          <w:szCs w:val="28"/>
        </w:rPr>
        <w:softHyphen/>
        <w:t>ность на началах коммерческого расчета, целью которого является обязательное получение прибыли. Они самостоятельно распределя</w:t>
      </w:r>
      <w:r>
        <w:rPr>
          <w:sz w:val="28"/>
          <w:szCs w:val="28"/>
        </w:rPr>
        <w:softHyphen/>
        <w:t>ют выручку от реализации продукции, формируют и используют фонды производственного и социального назначения, изыскивают необходимые им средства для расширения производства продукции, используя кредитные ресурсы и возможности финансового рынка. Развитие предпринимательской деятельности способствует расши</w:t>
      </w:r>
      <w:r>
        <w:rPr>
          <w:sz w:val="28"/>
          <w:szCs w:val="28"/>
        </w:rPr>
        <w:softHyphen/>
        <w:t>рению самостоятельности предприятий, освобождению их от мелоч</w:t>
      </w:r>
      <w:r>
        <w:rPr>
          <w:sz w:val="28"/>
          <w:szCs w:val="28"/>
        </w:rPr>
        <w:softHyphen/>
        <w:t>ной опеки со стороны государства и вместе с тем повышению ответ</w:t>
      </w:r>
      <w:r>
        <w:rPr>
          <w:sz w:val="28"/>
          <w:szCs w:val="28"/>
        </w:rPr>
        <w:softHyphen/>
        <w:t>ственности за фактические результаты работы.</w:t>
      </w:r>
    </w:p>
    <w:p w:rsidR="00FF1863" w:rsidRDefault="00FF1863">
      <w:pPr>
        <w:spacing w:line="360" w:lineRule="auto"/>
        <w:ind w:firstLine="720"/>
        <w:jc w:val="both"/>
        <w:rPr>
          <w:b/>
          <w:bCs/>
          <w:sz w:val="28"/>
          <w:szCs w:val="28"/>
        </w:rPr>
      </w:pPr>
    </w:p>
    <w:p w:rsidR="00FF1863" w:rsidRDefault="00FF1863">
      <w:pPr>
        <w:spacing w:line="360" w:lineRule="auto"/>
        <w:ind w:firstLine="720"/>
        <w:jc w:val="both"/>
        <w:rPr>
          <w:b/>
          <w:bCs/>
          <w:sz w:val="28"/>
          <w:szCs w:val="28"/>
        </w:rPr>
      </w:pPr>
    </w:p>
    <w:p w:rsidR="00FF1863" w:rsidRDefault="00FF1863">
      <w:pPr>
        <w:spacing w:line="360" w:lineRule="auto"/>
        <w:ind w:firstLine="720"/>
        <w:jc w:val="both"/>
        <w:rPr>
          <w:b/>
          <w:bCs/>
          <w:sz w:val="28"/>
          <w:szCs w:val="28"/>
        </w:rPr>
      </w:pPr>
    </w:p>
    <w:p w:rsidR="00FF1863" w:rsidRDefault="00FF1863">
      <w:pPr>
        <w:spacing w:line="360" w:lineRule="auto"/>
        <w:ind w:firstLine="720"/>
        <w:jc w:val="both"/>
        <w:rPr>
          <w:b/>
          <w:bCs/>
          <w:sz w:val="28"/>
          <w:szCs w:val="28"/>
        </w:rPr>
      </w:pPr>
    </w:p>
    <w:p w:rsidR="00FF1863" w:rsidRDefault="00FF1863">
      <w:pPr>
        <w:spacing w:line="360" w:lineRule="auto"/>
        <w:ind w:firstLine="720"/>
        <w:jc w:val="both"/>
        <w:rPr>
          <w:b/>
          <w:bCs/>
          <w:sz w:val="28"/>
          <w:szCs w:val="28"/>
        </w:rPr>
      </w:pPr>
    </w:p>
    <w:p w:rsidR="00FF1863" w:rsidRDefault="00FF1863">
      <w:pPr>
        <w:spacing w:line="360" w:lineRule="auto"/>
        <w:ind w:firstLine="720"/>
        <w:jc w:val="both"/>
        <w:rPr>
          <w:b/>
          <w:bCs/>
          <w:sz w:val="28"/>
          <w:szCs w:val="28"/>
        </w:rPr>
      </w:pPr>
    </w:p>
    <w:p w:rsidR="00FF1863" w:rsidRDefault="00FF1863">
      <w:pPr>
        <w:spacing w:line="360" w:lineRule="auto"/>
        <w:ind w:firstLine="720"/>
        <w:jc w:val="both"/>
        <w:rPr>
          <w:b/>
          <w:bCs/>
          <w:sz w:val="28"/>
          <w:szCs w:val="28"/>
        </w:rPr>
      </w:pPr>
    </w:p>
    <w:p w:rsidR="00FF1863" w:rsidRDefault="00FF1863">
      <w:pPr>
        <w:pStyle w:val="1"/>
      </w:pPr>
      <w:bookmarkStart w:id="12" w:name="_Toc532158247"/>
      <w:bookmarkStart w:id="13" w:name="_Toc41080100"/>
      <w:r>
        <w:t>ЛИТЕРАТУРА</w:t>
      </w:r>
      <w:bookmarkEnd w:id="12"/>
      <w:bookmarkEnd w:id="13"/>
    </w:p>
    <w:p w:rsidR="00FF1863" w:rsidRDefault="00FF1863">
      <w:pPr>
        <w:numPr>
          <w:ilvl w:val="0"/>
          <w:numId w:val="5"/>
        </w:numPr>
        <w:spacing w:line="360" w:lineRule="auto"/>
        <w:rPr>
          <w:sz w:val="28"/>
          <w:szCs w:val="28"/>
        </w:rPr>
      </w:pPr>
      <w:r>
        <w:rPr>
          <w:sz w:val="28"/>
          <w:szCs w:val="28"/>
        </w:rPr>
        <w:t>Баканов М.И: Шеремет А.Д. Теория анализа хозяйственной дея</w:t>
      </w:r>
      <w:r>
        <w:rPr>
          <w:sz w:val="28"/>
          <w:szCs w:val="28"/>
        </w:rPr>
        <w:softHyphen/>
        <w:t>тельности. - М.: Финансы и статистика, 1998.</w:t>
      </w:r>
    </w:p>
    <w:p w:rsidR="00FF1863" w:rsidRDefault="00FF1863">
      <w:pPr>
        <w:numPr>
          <w:ilvl w:val="0"/>
          <w:numId w:val="5"/>
        </w:numPr>
        <w:spacing w:line="360" w:lineRule="auto"/>
        <w:rPr>
          <w:sz w:val="28"/>
          <w:szCs w:val="28"/>
        </w:rPr>
      </w:pPr>
      <w:r>
        <w:rPr>
          <w:sz w:val="28"/>
          <w:szCs w:val="28"/>
        </w:rPr>
        <w:t>Балабанов И. Т Основы финансового менеджмента: Учеб. пособие -М.: Финансы и статистика, 1998.</w:t>
      </w:r>
    </w:p>
    <w:p w:rsidR="00FF1863" w:rsidRDefault="00FF1863">
      <w:pPr>
        <w:numPr>
          <w:ilvl w:val="0"/>
          <w:numId w:val="5"/>
        </w:numPr>
        <w:spacing w:line="360" w:lineRule="auto"/>
        <w:rPr>
          <w:sz w:val="28"/>
          <w:szCs w:val="28"/>
        </w:rPr>
      </w:pPr>
      <w:r>
        <w:rPr>
          <w:sz w:val="28"/>
          <w:szCs w:val="28"/>
        </w:rPr>
        <w:t>МоляковД.С; Шохин Е.И. Теория финансов предприятий. - М.: Фи</w:t>
      </w:r>
      <w:r>
        <w:rPr>
          <w:sz w:val="28"/>
          <w:szCs w:val="28"/>
        </w:rPr>
        <w:softHyphen/>
        <w:t>нансы и статистика, 2000.</w:t>
      </w:r>
    </w:p>
    <w:p w:rsidR="00FF1863" w:rsidRDefault="00FF1863">
      <w:pPr>
        <w:numPr>
          <w:ilvl w:val="0"/>
          <w:numId w:val="5"/>
        </w:numPr>
        <w:spacing w:line="360" w:lineRule="auto"/>
        <w:rPr>
          <w:sz w:val="28"/>
          <w:szCs w:val="28"/>
        </w:rPr>
      </w:pPr>
      <w:r>
        <w:rPr>
          <w:sz w:val="28"/>
          <w:szCs w:val="28"/>
        </w:rPr>
        <w:t>Управление организацией: Учебник. - 2-е изд./Под ред. А.Г. Поршнева, В.Л. Румянцевой. - М.: Инфра-М, 1997.</w:t>
      </w:r>
    </w:p>
    <w:p w:rsidR="00FF1863" w:rsidRDefault="00FF1863">
      <w:pPr>
        <w:numPr>
          <w:ilvl w:val="0"/>
          <w:numId w:val="5"/>
        </w:numPr>
        <w:spacing w:line="360" w:lineRule="auto"/>
        <w:rPr>
          <w:sz w:val="28"/>
          <w:szCs w:val="28"/>
        </w:rPr>
      </w:pPr>
      <w:r>
        <w:rPr>
          <w:sz w:val="28"/>
          <w:szCs w:val="28"/>
        </w:rPr>
        <w:t xml:space="preserve">Тренев Н.Н. Управление финансами. - М.: Финансы и статистика. 1999. </w:t>
      </w:r>
    </w:p>
    <w:p w:rsidR="00FF1863" w:rsidRDefault="00FF1863">
      <w:pPr>
        <w:numPr>
          <w:ilvl w:val="0"/>
          <w:numId w:val="5"/>
        </w:numPr>
        <w:spacing w:line="360" w:lineRule="auto"/>
        <w:rPr>
          <w:sz w:val="28"/>
          <w:szCs w:val="28"/>
        </w:rPr>
      </w:pPr>
      <w:r>
        <w:rPr>
          <w:sz w:val="28"/>
          <w:szCs w:val="28"/>
        </w:rPr>
        <w:t>Финансовый менеджмент: Учебник /Под ред. Н.Ф. Самсонова. - М.:</w:t>
      </w:r>
    </w:p>
    <w:p w:rsidR="00FF1863" w:rsidRDefault="00FF1863">
      <w:pPr>
        <w:numPr>
          <w:ilvl w:val="0"/>
          <w:numId w:val="5"/>
        </w:numPr>
        <w:spacing w:line="360" w:lineRule="auto"/>
        <w:rPr>
          <w:sz w:val="28"/>
          <w:szCs w:val="28"/>
        </w:rPr>
      </w:pPr>
      <w:r>
        <w:rPr>
          <w:sz w:val="28"/>
          <w:szCs w:val="28"/>
        </w:rPr>
        <w:t>Хорн Дж. В. Основы управления финансами. - М.: Финансы и статистика, 1999.</w:t>
      </w:r>
    </w:p>
    <w:p w:rsidR="00FF1863" w:rsidRDefault="00FF1863"/>
    <w:p w:rsidR="00FF1863" w:rsidRDefault="00FF1863"/>
    <w:p w:rsidR="00FF1863" w:rsidRDefault="00FF1863"/>
    <w:p w:rsidR="00FF1863" w:rsidRDefault="00FF1863"/>
    <w:p w:rsidR="00FF1863" w:rsidRDefault="00FF1863"/>
    <w:p w:rsidR="00FF1863" w:rsidRDefault="00FF1863"/>
    <w:p w:rsidR="00FF1863" w:rsidRDefault="00FF1863"/>
    <w:p w:rsidR="00FF1863" w:rsidRDefault="00FF1863"/>
    <w:p w:rsidR="00FF1863" w:rsidRDefault="00FF1863"/>
    <w:p w:rsidR="00FF1863" w:rsidRDefault="00FF1863"/>
    <w:p w:rsidR="00FF1863" w:rsidRDefault="00FF1863"/>
    <w:p w:rsidR="00FF1863" w:rsidRDefault="00FF1863"/>
    <w:p w:rsidR="00FF1863" w:rsidRDefault="00FF1863"/>
    <w:p w:rsidR="00FF1863" w:rsidRDefault="00FF1863"/>
    <w:p w:rsidR="00FF1863" w:rsidRDefault="00FF1863"/>
    <w:p w:rsidR="00FF1863" w:rsidRDefault="00FF1863"/>
    <w:p w:rsidR="00FF1863" w:rsidRDefault="00FF1863"/>
    <w:p w:rsidR="00FF1863" w:rsidRDefault="00FF1863"/>
    <w:p w:rsidR="00FF1863" w:rsidRDefault="00FF1863"/>
    <w:p w:rsidR="00FF1863" w:rsidRDefault="00FF1863"/>
    <w:p w:rsidR="00FF1863" w:rsidRDefault="00FF1863">
      <w:pPr>
        <w:pStyle w:val="a4"/>
        <w:jc w:val="center"/>
        <w:rPr>
          <w:b/>
          <w:bCs/>
          <w:sz w:val="36"/>
          <w:szCs w:val="36"/>
        </w:rPr>
      </w:pPr>
    </w:p>
    <w:p w:rsidR="00FF1863" w:rsidRDefault="00FF1863">
      <w:pPr>
        <w:pStyle w:val="a4"/>
        <w:jc w:val="center"/>
        <w:rPr>
          <w:b/>
          <w:bCs/>
          <w:sz w:val="36"/>
          <w:szCs w:val="36"/>
        </w:rPr>
      </w:pPr>
    </w:p>
    <w:p w:rsidR="00FF1863" w:rsidRDefault="00FF1863">
      <w:pPr>
        <w:pStyle w:val="a4"/>
        <w:jc w:val="center"/>
        <w:rPr>
          <w:b/>
          <w:bCs/>
          <w:sz w:val="36"/>
          <w:szCs w:val="36"/>
        </w:rPr>
      </w:pPr>
    </w:p>
    <w:p w:rsidR="00FF1863" w:rsidRDefault="00FF1863">
      <w:pPr>
        <w:pStyle w:val="a4"/>
        <w:jc w:val="center"/>
        <w:rPr>
          <w:b/>
          <w:bCs/>
          <w:sz w:val="36"/>
          <w:szCs w:val="36"/>
        </w:rPr>
      </w:pPr>
    </w:p>
    <w:p w:rsidR="00FF1863" w:rsidRDefault="00FF1863">
      <w:pPr>
        <w:pStyle w:val="a4"/>
        <w:jc w:val="center"/>
        <w:rPr>
          <w:b/>
          <w:bCs/>
          <w:sz w:val="36"/>
          <w:szCs w:val="36"/>
        </w:rPr>
      </w:pPr>
    </w:p>
    <w:p w:rsidR="00FF1863" w:rsidRDefault="00FF1863">
      <w:pPr>
        <w:pStyle w:val="a4"/>
        <w:jc w:val="center"/>
        <w:rPr>
          <w:b/>
          <w:bCs/>
          <w:sz w:val="36"/>
          <w:szCs w:val="36"/>
        </w:rPr>
      </w:pPr>
    </w:p>
    <w:p w:rsidR="00FF1863" w:rsidRDefault="00FF1863">
      <w:pPr>
        <w:pStyle w:val="a4"/>
        <w:jc w:val="center"/>
        <w:rPr>
          <w:b/>
          <w:bCs/>
        </w:rPr>
      </w:pPr>
      <w:r>
        <w:rPr>
          <w:b/>
          <w:bCs/>
        </w:rPr>
        <w:t>П Р И Л О Ж Е Н И Я</w:t>
      </w:r>
    </w:p>
    <w:p w:rsidR="00FF1863" w:rsidRDefault="00FF1863">
      <w:pPr>
        <w:pStyle w:val="a4"/>
        <w:jc w:val="both"/>
      </w:pPr>
    </w:p>
    <w:p w:rsidR="00FF1863" w:rsidRDefault="00FF1863">
      <w:pPr>
        <w:pStyle w:val="a4"/>
        <w:jc w:val="both"/>
      </w:pPr>
    </w:p>
    <w:p w:rsidR="00FF1863" w:rsidRDefault="00FF1863">
      <w:pPr>
        <w:pStyle w:val="a4"/>
        <w:jc w:val="both"/>
      </w:pPr>
    </w:p>
    <w:p w:rsidR="00FF1863" w:rsidRDefault="00FF1863">
      <w:pPr>
        <w:pStyle w:val="a4"/>
        <w:jc w:val="both"/>
      </w:pPr>
    </w:p>
    <w:p w:rsidR="00FF1863" w:rsidRDefault="00FF1863">
      <w:pPr>
        <w:pStyle w:val="a4"/>
        <w:jc w:val="both"/>
        <w:rPr>
          <w:lang w:val="en-US"/>
        </w:rPr>
      </w:pPr>
    </w:p>
    <w:p w:rsidR="00FF1863" w:rsidRDefault="00FF1863">
      <w:pPr>
        <w:pStyle w:val="a4"/>
        <w:jc w:val="both"/>
        <w:rPr>
          <w:lang w:val="en-US"/>
        </w:rPr>
      </w:pPr>
    </w:p>
    <w:p w:rsidR="00FF1863" w:rsidRDefault="00FF1863">
      <w:pPr>
        <w:pStyle w:val="a4"/>
        <w:jc w:val="both"/>
        <w:rPr>
          <w:lang w:val="en-US"/>
        </w:rPr>
      </w:pPr>
    </w:p>
    <w:p w:rsidR="00FF1863" w:rsidRDefault="00FF1863">
      <w:pPr>
        <w:pStyle w:val="a4"/>
        <w:jc w:val="both"/>
        <w:rPr>
          <w:lang w:val="en-US"/>
        </w:rPr>
      </w:pPr>
    </w:p>
    <w:p w:rsidR="00FF1863" w:rsidRDefault="00FF1863">
      <w:pPr>
        <w:pStyle w:val="a4"/>
        <w:jc w:val="both"/>
        <w:rPr>
          <w:lang w:val="en-US"/>
        </w:rPr>
      </w:pPr>
    </w:p>
    <w:p w:rsidR="00FF1863" w:rsidRDefault="00FF1863">
      <w:pPr>
        <w:pStyle w:val="a4"/>
        <w:jc w:val="both"/>
        <w:rPr>
          <w:lang w:val="en-US"/>
        </w:rPr>
      </w:pPr>
    </w:p>
    <w:p w:rsidR="00FF1863" w:rsidRDefault="00FF1863">
      <w:pPr>
        <w:pStyle w:val="a4"/>
        <w:jc w:val="both"/>
        <w:rPr>
          <w:lang w:val="en-US"/>
        </w:rPr>
      </w:pPr>
    </w:p>
    <w:p w:rsidR="00FF1863" w:rsidRDefault="00FF1863">
      <w:pPr>
        <w:pStyle w:val="a4"/>
        <w:jc w:val="both"/>
      </w:pPr>
    </w:p>
    <w:p w:rsidR="00FF1863" w:rsidRDefault="00FF1863">
      <w:pPr>
        <w:pStyle w:val="a4"/>
        <w:jc w:val="both"/>
      </w:pPr>
    </w:p>
    <w:p w:rsidR="00FF1863" w:rsidRDefault="00FF1863">
      <w:pPr>
        <w:pStyle w:val="a4"/>
        <w:jc w:val="both"/>
      </w:pPr>
    </w:p>
    <w:p w:rsidR="00FF1863" w:rsidRDefault="00FF1863">
      <w:pPr>
        <w:pStyle w:val="a4"/>
        <w:jc w:val="both"/>
      </w:pPr>
    </w:p>
    <w:p w:rsidR="00FF1863" w:rsidRDefault="00FF1863">
      <w:pPr>
        <w:pStyle w:val="a4"/>
        <w:jc w:val="both"/>
      </w:pPr>
    </w:p>
    <w:p w:rsidR="00FF1863" w:rsidRDefault="00FF1863">
      <w:pPr>
        <w:pStyle w:val="a4"/>
        <w:jc w:val="both"/>
      </w:pPr>
    </w:p>
    <w:p w:rsidR="00FF1863" w:rsidRDefault="00FF1863">
      <w:pPr>
        <w:pStyle w:val="a4"/>
        <w:jc w:val="both"/>
      </w:pPr>
    </w:p>
    <w:p w:rsidR="00FF1863" w:rsidRDefault="00FF1863">
      <w:pPr>
        <w:pStyle w:val="a4"/>
        <w:spacing w:line="240" w:lineRule="auto"/>
        <w:jc w:val="center"/>
        <w:rPr>
          <w:lang w:val="en-US"/>
        </w:rPr>
      </w:pPr>
      <w:r>
        <w:t xml:space="preserve">    </w:t>
      </w:r>
      <w:r>
        <w:rPr>
          <w:lang w:val="en-US"/>
        </w:rPr>
        <w:t xml:space="preserve">Баланс </w:t>
      </w:r>
      <w:r>
        <w:t>ООО «Терминал-Гепард»</w:t>
      </w:r>
      <w:r>
        <w:rPr>
          <w:lang w:val="en-US"/>
        </w:rPr>
        <w:t xml:space="preserve"> за 2002год</w:t>
      </w:r>
    </w:p>
    <w:tbl>
      <w:tblPr>
        <w:tblW w:w="0" w:type="auto"/>
        <w:tblInd w:w="-717" w:type="dxa"/>
        <w:tblLayout w:type="fixed"/>
        <w:tblCellMar>
          <w:left w:w="40" w:type="dxa"/>
          <w:right w:w="40" w:type="dxa"/>
        </w:tblCellMar>
        <w:tblLook w:val="0000" w:firstRow="0" w:lastRow="0" w:firstColumn="0" w:lastColumn="0" w:noHBand="0" w:noVBand="0"/>
      </w:tblPr>
      <w:tblGrid>
        <w:gridCol w:w="6300"/>
        <w:gridCol w:w="700"/>
        <w:gridCol w:w="1460"/>
        <w:gridCol w:w="1600"/>
      </w:tblGrid>
      <w:tr w:rsidR="00FF1863">
        <w:trPr>
          <w:trHeight w:hRule="exact" w:val="580"/>
        </w:trPr>
        <w:tc>
          <w:tcPr>
            <w:tcW w:w="6300" w:type="dxa"/>
            <w:tcBorders>
              <w:top w:val="single" w:sz="6" w:space="0" w:color="auto"/>
              <w:left w:val="single" w:sz="6" w:space="0" w:color="auto"/>
              <w:bottom w:val="single" w:sz="6" w:space="0" w:color="auto"/>
              <w:right w:val="single" w:sz="6" w:space="0" w:color="auto"/>
            </w:tcBorders>
          </w:tcPr>
          <w:p w:rsidR="00FF1863" w:rsidRDefault="00FF1863">
            <w:pPr>
              <w:spacing w:before="40"/>
              <w:rPr>
                <w:sz w:val="16"/>
                <w:szCs w:val="16"/>
              </w:rPr>
            </w:pPr>
            <w:r>
              <w:rPr>
                <w:sz w:val="16"/>
                <w:szCs w:val="16"/>
              </w:rPr>
              <w:t>АКТИВ</w:t>
            </w:r>
          </w:p>
          <w:p w:rsidR="00FF1863" w:rsidRDefault="00FF1863">
            <w:pPr>
              <w:spacing w:before="40"/>
              <w:rPr>
                <w:sz w:val="16"/>
                <w:szCs w:val="16"/>
              </w:rPr>
            </w:pPr>
          </w:p>
        </w:tc>
        <w:tc>
          <w:tcPr>
            <w:tcW w:w="700" w:type="dxa"/>
            <w:tcBorders>
              <w:top w:val="single" w:sz="6" w:space="0" w:color="auto"/>
              <w:left w:val="single" w:sz="6" w:space="0" w:color="auto"/>
              <w:bottom w:val="single" w:sz="6" w:space="0" w:color="auto"/>
              <w:right w:val="single" w:sz="6" w:space="0" w:color="auto"/>
            </w:tcBorders>
          </w:tcPr>
          <w:p w:rsidR="00FF1863" w:rsidRDefault="00FF1863">
            <w:pPr>
              <w:spacing w:before="40"/>
              <w:jc w:val="center"/>
              <w:rPr>
                <w:sz w:val="16"/>
                <w:szCs w:val="16"/>
              </w:rPr>
            </w:pPr>
            <w:r>
              <w:rPr>
                <w:sz w:val="16"/>
                <w:szCs w:val="16"/>
              </w:rPr>
              <w:t>Код строки</w:t>
            </w:r>
          </w:p>
          <w:p w:rsidR="00FF1863" w:rsidRDefault="00FF1863">
            <w:pPr>
              <w:spacing w:before="40"/>
              <w:jc w:val="center"/>
              <w:rPr>
                <w:sz w:val="16"/>
                <w:szCs w:val="16"/>
              </w:rPr>
            </w:pPr>
          </w:p>
        </w:tc>
        <w:tc>
          <w:tcPr>
            <w:tcW w:w="1460" w:type="dxa"/>
            <w:tcBorders>
              <w:top w:val="single" w:sz="6" w:space="0" w:color="auto"/>
              <w:left w:val="single" w:sz="6" w:space="0" w:color="auto"/>
              <w:bottom w:val="single" w:sz="6" w:space="0" w:color="auto"/>
              <w:right w:val="single" w:sz="6" w:space="0" w:color="auto"/>
            </w:tcBorders>
          </w:tcPr>
          <w:p w:rsidR="00FF1863" w:rsidRDefault="00FF1863">
            <w:pPr>
              <w:spacing w:before="40"/>
              <w:jc w:val="center"/>
              <w:rPr>
                <w:sz w:val="16"/>
                <w:szCs w:val="16"/>
              </w:rPr>
            </w:pPr>
            <w:r>
              <w:rPr>
                <w:sz w:val="16"/>
                <w:szCs w:val="16"/>
              </w:rPr>
              <w:t>На начало отчетного периода</w:t>
            </w:r>
          </w:p>
          <w:p w:rsidR="00FF1863" w:rsidRDefault="00FF1863">
            <w:pPr>
              <w:spacing w:before="40"/>
              <w:jc w:val="center"/>
              <w:rPr>
                <w:sz w:val="16"/>
                <w:szCs w:val="16"/>
              </w:rPr>
            </w:pPr>
          </w:p>
        </w:tc>
        <w:tc>
          <w:tcPr>
            <w:tcW w:w="1600" w:type="dxa"/>
            <w:tcBorders>
              <w:top w:val="single" w:sz="6" w:space="0" w:color="auto"/>
              <w:left w:val="single" w:sz="6" w:space="0" w:color="auto"/>
              <w:bottom w:val="single" w:sz="6" w:space="0" w:color="auto"/>
              <w:right w:val="single" w:sz="6" w:space="0" w:color="auto"/>
            </w:tcBorders>
          </w:tcPr>
          <w:p w:rsidR="00FF1863" w:rsidRDefault="00FF1863">
            <w:pPr>
              <w:spacing w:before="40"/>
              <w:jc w:val="center"/>
              <w:rPr>
                <w:sz w:val="16"/>
                <w:szCs w:val="16"/>
              </w:rPr>
            </w:pPr>
            <w:r>
              <w:rPr>
                <w:sz w:val="16"/>
                <w:szCs w:val="16"/>
              </w:rPr>
              <w:t>На конец отчетного периода</w:t>
            </w:r>
          </w:p>
          <w:p w:rsidR="00FF1863" w:rsidRDefault="00FF1863">
            <w:pPr>
              <w:spacing w:before="40"/>
              <w:jc w:val="center"/>
              <w:rPr>
                <w:sz w:val="16"/>
                <w:szCs w:val="16"/>
              </w:rPr>
            </w:pPr>
          </w:p>
        </w:tc>
      </w:tr>
      <w:tr w:rsidR="00FF1863">
        <w:trPr>
          <w:trHeight w:hRule="exact" w:val="180"/>
        </w:trPr>
        <w:tc>
          <w:tcPr>
            <w:tcW w:w="6300" w:type="dxa"/>
            <w:tcBorders>
              <w:top w:val="single" w:sz="6" w:space="0" w:color="auto"/>
              <w:left w:val="single" w:sz="6" w:space="0" w:color="auto"/>
              <w:bottom w:val="single" w:sz="6" w:space="0" w:color="auto"/>
              <w:right w:val="single" w:sz="6" w:space="0" w:color="auto"/>
            </w:tcBorders>
          </w:tcPr>
          <w:p w:rsidR="00FF1863" w:rsidRDefault="00FF1863">
            <w:pPr>
              <w:rPr>
                <w:sz w:val="16"/>
                <w:szCs w:val="16"/>
              </w:rPr>
            </w:pPr>
            <w:r>
              <w:rPr>
                <w:sz w:val="16"/>
                <w:szCs w:val="16"/>
              </w:rPr>
              <w:t>1</w:t>
            </w:r>
          </w:p>
          <w:p w:rsidR="00FF1863" w:rsidRDefault="00FF1863">
            <w:pPr>
              <w:rPr>
                <w:sz w:val="16"/>
                <w:szCs w:val="16"/>
              </w:rPr>
            </w:pPr>
          </w:p>
        </w:tc>
        <w:tc>
          <w:tcPr>
            <w:tcW w:w="700" w:type="dxa"/>
            <w:tcBorders>
              <w:top w:val="single" w:sz="6" w:space="0" w:color="auto"/>
              <w:left w:val="single" w:sz="6" w:space="0" w:color="auto"/>
              <w:bottom w:val="single" w:sz="6" w:space="0" w:color="auto"/>
              <w:right w:val="single" w:sz="6" w:space="0" w:color="auto"/>
            </w:tcBorders>
          </w:tcPr>
          <w:p w:rsidR="00FF1863" w:rsidRDefault="00FF1863">
            <w:pPr>
              <w:jc w:val="center"/>
              <w:rPr>
                <w:sz w:val="16"/>
                <w:szCs w:val="16"/>
              </w:rPr>
            </w:pPr>
            <w:r>
              <w:rPr>
                <w:sz w:val="16"/>
                <w:szCs w:val="16"/>
              </w:rPr>
              <w:t>2</w:t>
            </w:r>
          </w:p>
          <w:p w:rsidR="00FF1863" w:rsidRDefault="00FF1863">
            <w:pPr>
              <w:jc w:val="center"/>
              <w:rPr>
                <w:sz w:val="16"/>
                <w:szCs w:val="16"/>
              </w:rPr>
            </w:pPr>
          </w:p>
        </w:tc>
        <w:tc>
          <w:tcPr>
            <w:tcW w:w="1460" w:type="dxa"/>
            <w:tcBorders>
              <w:top w:val="single" w:sz="6" w:space="0" w:color="auto"/>
              <w:left w:val="single" w:sz="6" w:space="0" w:color="auto"/>
              <w:bottom w:val="single" w:sz="6" w:space="0" w:color="auto"/>
              <w:right w:val="single" w:sz="6" w:space="0" w:color="auto"/>
            </w:tcBorders>
          </w:tcPr>
          <w:p w:rsidR="00FF1863" w:rsidRDefault="00FF1863">
            <w:pPr>
              <w:jc w:val="center"/>
              <w:rPr>
                <w:sz w:val="16"/>
                <w:szCs w:val="16"/>
              </w:rPr>
            </w:pPr>
            <w:r>
              <w:rPr>
                <w:sz w:val="16"/>
                <w:szCs w:val="16"/>
              </w:rPr>
              <w:t>3</w:t>
            </w:r>
          </w:p>
          <w:p w:rsidR="00FF1863" w:rsidRDefault="00FF1863">
            <w:pPr>
              <w:jc w:val="center"/>
              <w:rPr>
                <w:sz w:val="16"/>
                <w:szCs w:val="16"/>
              </w:rPr>
            </w:pPr>
          </w:p>
        </w:tc>
        <w:tc>
          <w:tcPr>
            <w:tcW w:w="1600" w:type="dxa"/>
            <w:tcBorders>
              <w:top w:val="single" w:sz="6" w:space="0" w:color="auto"/>
              <w:left w:val="single" w:sz="6" w:space="0" w:color="auto"/>
              <w:bottom w:val="single" w:sz="6" w:space="0" w:color="auto"/>
              <w:right w:val="single" w:sz="6" w:space="0" w:color="auto"/>
            </w:tcBorders>
          </w:tcPr>
          <w:p w:rsidR="00FF1863" w:rsidRDefault="00FF1863">
            <w:pPr>
              <w:jc w:val="center"/>
              <w:rPr>
                <w:sz w:val="16"/>
                <w:szCs w:val="16"/>
              </w:rPr>
            </w:pPr>
            <w:r>
              <w:rPr>
                <w:sz w:val="16"/>
                <w:szCs w:val="16"/>
              </w:rPr>
              <w:t>4</w:t>
            </w:r>
          </w:p>
          <w:p w:rsidR="00FF1863" w:rsidRDefault="00FF1863">
            <w:pPr>
              <w:jc w:val="center"/>
              <w:rPr>
                <w:sz w:val="16"/>
                <w:szCs w:val="16"/>
              </w:rPr>
            </w:pPr>
          </w:p>
        </w:tc>
      </w:tr>
      <w:tr w:rsidR="00FF1863">
        <w:trPr>
          <w:trHeight w:hRule="exact" w:val="500"/>
        </w:trPr>
        <w:tc>
          <w:tcPr>
            <w:tcW w:w="6300" w:type="dxa"/>
            <w:tcBorders>
              <w:top w:val="single" w:sz="6" w:space="0" w:color="auto"/>
              <w:left w:val="single" w:sz="6" w:space="0" w:color="auto"/>
              <w:bottom w:val="single" w:sz="6" w:space="0" w:color="auto"/>
              <w:right w:val="single" w:sz="6" w:space="0" w:color="auto"/>
            </w:tcBorders>
          </w:tcPr>
          <w:p w:rsidR="00FF1863" w:rsidRDefault="00FF1863">
            <w:pPr>
              <w:spacing w:before="40"/>
              <w:ind w:left="1920" w:right="1800"/>
              <w:rPr>
                <w:sz w:val="16"/>
                <w:szCs w:val="16"/>
              </w:rPr>
            </w:pPr>
            <w:r>
              <w:rPr>
                <w:sz w:val="16"/>
                <w:szCs w:val="16"/>
              </w:rPr>
              <w:t>1. ВНЕОБОРОТНЫЕ АКТИВЫ</w:t>
            </w:r>
          </w:p>
          <w:p w:rsidR="00FF1863" w:rsidRDefault="00FF1863">
            <w:pPr>
              <w:spacing w:before="40"/>
              <w:ind w:left="40" w:right="3600"/>
              <w:rPr>
                <w:sz w:val="16"/>
                <w:szCs w:val="16"/>
              </w:rPr>
            </w:pPr>
            <w:r>
              <w:rPr>
                <w:sz w:val="16"/>
                <w:szCs w:val="16"/>
              </w:rPr>
              <w:t>Нематериальные активы (04 05),</w:t>
            </w:r>
          </w:p>
          <w:p w:rsidR="00FF1863" w:rsidRDefault="00FF1863">
            <w:pPr>
              <w:spacing w:before="40"/>
              <w:ind w:left="40" w:right="3600"/>
              <w:rPr>
                <w:sz w:val="16"/>
                <w:szCs w:val="16"/>
              </w:rPr>
            </w:pPr>
          </w:p>
        </w:tc>
        <w:tc>
          <w:tcPr>
            <w:tcW w:w="700" w:type="dxa"/>
            <w:tcBorders>
              <w:top w:val="single" w:sz="6" w:space="0" w:color="auto"/>
              <w:left w:val="single" w:sz="6" w:space="0" w:color="auto"/>
              <w:bottom w:val="single" w:sz="6" w:space="0" w:color="auto"/>
              <w:right w:val="single" w:sz="6" w:space="0" w:color="auto"/>
            </w:tcBorders>
          </w:tcPr>
          <w:p w:rsidR="00FF1863" w:rsidRDefault="00FF1863">
            <w:pPr>
              <w:spacing w:before="40"/>
              <w:jc w:val="center"/>
              <w:rPr>
                <w:sz w:val="16"/>
                <w:szCs w:val="16"/>
              </w:rPr>
            </w:pPr>
            <w:r>
              <w:rPr>
                <w:sz w:val="16"/>
                <w:szCs w:val="16"/>
              </w:rPr>
              <w:t>110</w:t>
            </w:r>
          </w:p>
          <w:p w:rsidR="00FF1863" w:rsidRDefault="00FF1863">
            <w:pPr>
              <w:spacing w:before="40"/>
              <w:jc w:val="center"/>
              <w:rPr>
                <w:sz w:val="16"/>
                <w:szCs w:val="16"/>
              </w:rPr>
            </w:pPr>
          </w:p>
        </w:tc>
        <w:tc>
          <w:tcPr>
            <w:tcW w:w="1460" w:type="dxa"/>
            <w:tcBorders>
              <w:top w:val="single" w:sz="6" w:space="0" w:color="auto"/>
              <w:left w:val="single" w:sz="6" w:space="0" w:color="auto"/>
              <w:bottom w:val="single" w:sz="6" w:space="0" w:color="auto"/>
              <w:right w:val="single" w:sz="6" w:space="0" w:color="auto"/>
            </w:tcBorders>
          </w:tcPr>
          <w:p w:rsidR="00FF1863" w:rsidRDefault="00FF1863">
            <w:pPr>
              <w:spacing w:before="40"/>
              <w:jc w:val="center"/>
              <w:rPr>
                <w:sz w:val="16"/>
                <w:szCs w:val="16"/>
              </w:rPr>
            </w:pPr>
          </w:p>
          <w:p w:rsidR="00FF1863" w:rsidRDefault="00FF1863">
            <w:pPr>
              <w:spacing w:before="40"/>
              <w:jc w:val="center"/>
              <w:rPr>
                <w:sz w:val="16"/>
                <w:szCs w:val="16"/>
              </w:rPr>
            </w:pPr>
            <w:r>
              <w:rPr>
                <w:sz w:val="16"/>
                <w:szCs w:val="16"/>
              </w:rPr>
              <w:t>50</w:t>
            </w:r>
          </w:p>
        </w:tc>
        <w:tc>
          <w:tcPr>
            <w:tcW w:w="1600" w:type="dxa"/>
            <w:tcBorders>
              <w:top w:val="single" w:sz="6" w:space="0" w:color="auto"/>
              <w:left w:val="single" w:sz="6" w:space="0" w:color="auto"/>
              <w:bottom w:val="single" w:sz="6" w:space="0" w:color="auto"/>
              <w:right w:val="single" w:sz="6" w:space="0" w:color="auto"/>
            </w:tcBorders>
          </w:tcPr>
          <w:p w:rsidR="00FF1863" w:rsidRDefault="00FF1863">
            <w:pPr>
              <w:spacing w:before="40"/>
              <w:jc w:val="center"/>
              <w:rPr>
                <w:sz w:val="16"/>
                <w:szCs w:val="16"/>
              </w:rPr>
            </w:pPr>
          </w:p>
          <w:p w:rsidR="00FF1863" w:rsidRDefault="00FF1863">
            <w:pPr>
              <w:spacing w:before="40"/>
              <w:jc w:val="center"/>
              <w:rPr>
                <w:sz w:val="16"/>
                <w:szCs w:val="16"/>
              </w:rPr>
            </w:pPr>
            <w:r>
              <w:rPr>
                <w:sz w:val="16"/>
                <w:szCs w:val="16"/>
              </w:rPr>
              <w:t>32</w:t>
            </w:r>
          </w:p>
          <w:p w:rsidR="00FF1863" w:rsidRDefault="00FF1863">
            <w:pPr>
              <w:spacing w:before="40"/>
              <w:jc w:val="center"/>
              <w:rPr>
                <w:sz w:val="16"/>
                <w:szCs w:val="16"/>
              </w:rPr>
            </w:pPr>
          </w:p>
        </w:tc>
      </w:tr>
      <w:tr w:rsidR="00FF1863">
        <w:trPr>
          <w:trHeight w:hRule="exact" w:val="432"/>
        </w:trPr>
        <w:tc>
          <w:tcPr>
            <w:tcW w:w="6300" w:type="dxa"/>
            <w:tcBorders>
              <w:top w:val="single" w:sz="6" w:space="0" w:color="auto"/>
              <w:left w:val="single" w:sz="6" w:space="0" w:color="auto"/>
              <w:bottom w:val="single" w:sz="6" w:space="0" w:color="auto"/>
              <w:right w:val="single" w:sz="6" w:space="0" w:color="auto"/>
            </w:tcBorders>
          </w:tcPr>
          <w:p w:rsidR="00FF1863" w:rsidRDefault="00FF1863">
            <w:pPr>
              <w:spacing w:before="40"/>
              <w:rPr>
                <w:sz w:val="16"/>
                <w:szCs w:val="16"/>
              </w:rPr>
            </w:pPr>
            <w:r>
              <w:rPr>
                <w:sz w:val="16"/>
                <w:szCs w:val="16"/>
              </w:rPr>
              <w:t>в том числе патенты лицензии, товарные знаки (знаки обслуживания), иные аналогичные с перечисленными права и активы</w:t>
            </w:r>
          </w:p>
          <w:p w:rsidR="00FF1863" w:rsidRDefault="00FF1863">
            <w:pPr>
              <w:spacing w:before="40"/>
              <w:rPr>
                <w:sz w:val="16"/>
                <w:szCs w:val="16"/>
              </w:rPr>
            </w:pPr>
          </w:p>
        </w:tc>
        <w:tc>
          <w:tcPr>
            <w:tcW w:w="700" w:type="dxa"/>
            <w:tcBorders>
              <w:top w:val="single" w:sz="6" w:space="0" w:color="auto"/>
              <w:left w:val="single" w:sz="6" w:space="0" w:color="auto"/>
              <w:bottom w:val="single" w:sz="6" w:space="0" w:color="auto"/>
              <w:right w:val="single" w:sz="6" w:space="0" w:color="auto"/>
            </w:tcBorders>
          </w:tcPr>
          <w:p w:rsidR="00FF1863" w:rsidRDefault="00FF1863">
            <w:pPr>
              <w:spacing w:before="40"/>
              <w:jc w:val="center"/>
              <w:rPr>
                <w:sz w:val="16"/>
                <w:szCs w:val="16"/>
              </w:rPr>
            </w:pPr>
            <w:r>
              <w:rPr>
                <w:sz w:val="16"/>
                <w:szCs w:val="16"/>
                <w:lang w:val="en-US"/>
              </w:rPr>
              <w:t>111</w:t>
            </w:r>
          </w:p>
          <w:p w:rsidR="00FF1863" w:rsidRDefault="00FF1863">
            <w:pPr>
              <w:spacing w:before="40"/>
              <w:jc w:val="center"/>
              <w:rPr>
                <w:sz w:val="16"/>
                <w:szCs w:val="16"/>
              </w:rPr>
            </w:pPr>
          </w:p>
        </w:tc>
        <w:tc>
          <w:tcPr>
            <w:tcW w:w="1460" w:type="dxa"/>
            <w:tcBorders>
              <w:top w:val="single" w:sz="6" w:space="0" w:color="auto"/>
              <w:left w:val="single" w:sz="6" w:space="0" w:color="auto"/>
              <w:bottom w:val="single" w:sz="6" w:space="0" w:color="auto"/>
              <w:right w:val="single" w:sz="6" w:space="0" w:color="auto"/>
            </w:tcBorders>
          </w:tcPr>
          <w:p w:rsidR="00FF1863" w:rsidRDefault="00FF1863">
            <w:pPr>
              <w:spacing w:before="40"/>
              <w:jc w:val="center"/>
              <w:rPr>
                <w:sz w:val="16"/>
                <w:szCs w:val="16"/>
              </w:rPr>
            </w:pPr>
          </w:p>
          <w:p w:rsidR="00FF1863" w:rsidRDefault="00FF1863">
            <w:pPr>
              <w:spacing w:before="40"/>
              <w:jc w:val="center"/>
              <w:rPr>
                <w:sz w:val="16"/>
                <w:szCs w:val="16"/>
              </w:rPr>
            </w:pPr>
          </w:p>
        </w:tc>
        <w:tc>
          <w:tcPr>
            <w:tcW w:w="1600" w:type="dxa"/>
            <w:tcBorders>
              <w:top w:val="single" w:sz="6" w:space="0" w:color="auto"/>
              <w:left w:val="single" w:sz="6" w:space="0" w:color="auto"/>
              <w:bottom w:val="single" w:sz="6" w:space="0" w:color="auto"/>
              <w:right w:val="single" w:sz="6" w:space="0" w:color="auto"/>
            </w:tcBorders>
          </w:tcPr>
          <w:p w:rsidR="00FF1863" w:rsidRDefault="00FF1863">
            <w:pPr>
              <w:spacing w:before="40"/>
              <w:jc w:val="center"/>
              <w:rPr>
                <w:sz w:val="16"/>
                <w:szCs w:val="16"/>
              </w:rPr>
            </w:pPr>
          </w:p>
          <w:p w:rsidR="00FF1863" w:rsidRDefault="00FF1863">
            <w:pPr>
              <w:spacing w:before="40"/>
              <w:jc w:val="center"/>
              <w:rPr>
                <w:sz w:val="16"/>
                <w:szCs w:val="16"/>
              </w:rPr>
            </w:pPr>
          </w:p>
        </w:tc>
      </w:tr>
      <w:tr w:rsidR="00FF1863">
        <w:trPr>
          <w:trHeight w:hRule="exact" w:val="240"/>
        </w:trPr>
        <w:tc>
          <w:tcPr>
            <w:tcW w:w="6300" w:type="dxa"/>
            <w:tcBorders>
              <w:top w:val="single" w:sz="6" w:space="0" w:color="auto"/>
              <w:left w:val="single" w:sz="6" w:space="0" w:color="auto"/>
              <w:bottom w:val="single" w:sz="6" w:space="0" w:color="auto"/>
              <w:right w:val="single" w:sz="6" w:space="0" w:color="auto"/>
            </w:tcBorders>
          </w:tcPr>
          <w:p w:rsidR="00FF1863" w:rsidRDefault="00FF1863">
            <w:pPr>
              <w:spacing w:before="20"/>
              <w:rPr>
                <w:sz w:val="16"/>
                <w:szCs w:val="16"/>
              </w:rPr>
            </w:pPr>
            <w:r>
              <w:rPr>
                <w:sz w:val="16"/>
                <w:szCs w:val="16"/>
              </w:rPr>
              <w:t>организационные расходы</w:t>
            </w:r>
          </w:p>
          <w:p w:rsidR="00FF1863" w:rsidRDefault="00FF1863">
            <w:pPr>
              <w:spacing w:before="20"/>
              <w:rPr>
                <w:sz w:val="16"/>
                <w:szCs w:val="16"/>
              </w:rPr>
            </w:pPr>
          </w:p>
        </w:tc>
        <w:tc>
          <w:tcPr>
            <w:tcW w:w="70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r>
              <w:rPr>
                <w:sz w:val="16"/>
                <w:szCs w:val="16"/>
              </w:rPr>
              <w:t>112</w:t>
            </w:r>
          </w:p>
          <w:p w:rsidR="00FF1863" w:rsidRDefault="00FF1863">
            <w:pPr>
              <w:spacing w:before="20"/>
              <w:jc w:val="center"/>
              <w:rPr>
                <w:sz w:val="16"/>
                <w:szCs w:val="16"/>
              </w:rPr>
            </w:pPr>
          </w:p>
        </w:tc>
        <w:tc>
          <w:tcPr>
            <w:tcW w:w="146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r>
              <w:rPr>
                <w:sz w:val="16"/>
                <w:szCs w:val="16"/>
              </w:rPr>
              <w:t>50</w:t>
            </w:r>
          </w:p>
        </w:tc>
        <w:tc>
          <w:tcPr>
            <w:tcW w:w="160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r>
              <w:rPr>
                <w:sz w:val="16"/>
                <w:szCs w:val="16"/>
              </w:rPr>
              <w:t>32</w:t>
            </w:r>
          </w:p>
          <w:p w:rsidR="00FF1863" w:rsidRDefault="00FF1863">
            <w:pPr>
              <w:spacing w:before="20"/>
              <w:jc w:val="center"/>
              <w:rPr>
                <w:sz w:val="16"/>
                <w:szCs w:val="16"/>
              </w:rPr>
            </w:pPr>
          </w:p>
        </w:tc>
      </w:tr>
      <w:tr w:rsidR="00FF1863">
        <w:trPr>
          <w:trHeight w:hRule="exact" w:val="220"/>
        </w:trPr>
        <w:tc>
          <w:tcPr>
            <w:tcW w:w="6300" w:type="dxa"/>
            <w:tcBorders>
              <w:top w:val="single" w:sz="6" w:space="0" w:color="auto"/>
              <w:left w:val="single" w:sz="6" w:space="0" w:color="auto"/>
              <w:bottom w:val="single" w:sz="6" w:space="0" w:color="auto"/>
              <w:right w:val="single" w:sz="6" w:space="0" w:color="auto"/>
            </w:tcBorders>
          </w:tcPr>
          <w:p w:rsidR="00FF1863" w:rsidRDefault="00FF1863">
            <w:pPr>
              <w:spacing w:before="20"/>
              <w:rPr>
                <w:sz w:val="16"/>
                <w:szCs w:val="16"/>
              </w:rPr>
            </w:pPr>
            <w:r>
              <w:rPr>
                <w:sz w:val="16"/>
                <w:szCs w:val="16"/>
              </w:rPr>
              <w:t>деловая репутация организации</w:t>
            </w:r>
          </w:p>
          <w:p w:rsidR="00FF1863" w:rsidRDefault="00FF1863">
            <w:pPr>
              <w:spacing w:before="20"/>
              <w:rPr>
                <w:sz w:val="16"/>
                <w:szCs w:val="16"/>
              </w:rPr>
            </w:pPr>
          </w:p>
        </w:tc>
        <w:tc>
          <w:tcPr>
            <w:tcW w:w="70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r>
              <w:rPr>
                <w:sz w:val="16"/>
                <w:szCs w:val="16"/>
              </w:rPr>
              <w:t>113</w:t>
            </w:r>
          </w:p>
          <w:p w:rsidR="00FF1863" w:rsidRDefault="00FF1863">
            <w:pPr>
              <w:spacing w:before="20"/>
              <w:jc w:val="center"/>
              <w:rPr>
                <w:sz w:val="16"/>
                <w:szCs w:val="16"/>
              </w:rPr>
            </w:pPr>
          </w:p>
        </w:tc>
        <w:tc>
          <w:tcPr>
            <w:tcW w:w="146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p>
        </w:tc>
        <w:tc>
          <w:tcPr>
            <w:tcW w:w="160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p>
          <w:p w:rsidR="00FF1863" w:rsidRDefault="00FF1863">
            <w:pPr>
              <w:spacing w:before="20"/>
              <w:jc w:val="center"/>
              <w:rPr>
                <w:sz w:val="16"/>
                <w:szCs w:val="16"/>
              </w:rPr>
            </w:pPr>
          </w:p>
        </w:tc>
      </w:tr>
      <w:tr w:rsidR="00FF1863">
        <w:trPr>
          <w:trHeight w:hRule="exact" w:val="240"/>
        </w:trPr>
        <w:tc>
          <w:tcPr>
            <w:tcW w:w="6300" w:type="dxa"/>
            <w:tcBorders>
              <w:top w:val="single" w:sz="6" w:space="0" w:color="auto"/>
              <w:left w:val="single" w:sz="6" w:space="0" w:color="auto"/>
              <w:bottom w:val="single" w:sz="6" w:space="0" w:color="auto"/>
              <w:right w:val="single" w:sz="6" w:space="0" w:color="auto"/>
            </w:tcBorders>
          </w:tcPr>
          <w:p w:rsidR="00FF1863" w:rsidRDefault="00FF1863">
            <w:pPr>
              <w:spacing w:before="20"/>
              <w:rPr>
                <w:sz w:val="16"/>
                <w:szCs w:val="16"/>
              </w:rPr>
            </w:pPr>
            <w:r>
              <w:rPr>
                <w:sz w:val="16"/>
                <w:szCs w:val="16"/>
              </w:rPr>
              <w:t>Основные средства (01 02, 03)</w:t>
            </w:r>
          </w:p>
          <w:p w:rsidR="00FF1863" w:rsidRDefault="00FF1863">
            <w:pPr>
              <w:spacing w:before="20"/>
              <w:rPr>
                <w:sz w:val="16"/>
                <w:szCs w:val="16"/>
              </w:rPr>
            </w:pPr>
          </w:p>
        </w:tc>
        <w:tc>
          <w:tcPr>
            <w:tcW w:w="70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r>
              <w:rPr>
                <w:sz w:val="16"/>
                <w:szCs w:val="16"/>
              </w:rPr>
              <w:t>120</w:t>
            </w:r>
          </w:p>
          <w:p w:rsidR="00FF1863" w:rsidRDefault="00FF1863">
            <w:pPr>
              <w:spacing w:before="20"/>
              <w:jc w:val="center"/>
              <w:rPr>
                <w:sz w:val="16"/>
                <w:szCs w:val="16"/>
              </w:rPr>
            </w:pPr>
          </w:p>
        </w:tc>
        <w:tc>
          <w:tcPr>
            <w:tcW w:w="146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r>
              <w:rPr>
                <w:sz w:val="16"/>
                <w:szCs w:val="16"/>
              </w:rPr>
              <w:t>148960</w:t>
            </w:r>
          </w:p>
        </w:tc>
        <w:tc>
          <w:tcPr>
            <w:tcW w:w="160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r>
              <w:rPr>
                <w:sz w:val="16"/>
                <w:szCs w:val="16"/>
              </w:rPr>
              <w:t>142284</w:t>
            </w:r>
          </w:p>
          <w:p w:rsidR="00FF1863" w:rsidRDefault="00FF1863">
            <w:pPr>
              <w:spacing w:before="20"/>
              <w:jc w:val="center"/>
              <w:rPr>
                <w:sz w:val="16"/>
                <w:szCs w:val="16"/>
              </w:rPr>
            </w:pPr>
          </w:p>
        </w:tc>
      </w:tr>
      <w:tr w:rsidR="00FF1863">
        <w:trPr>
          <w:trHeight w:hRule="exact" w:val="264"/>
        </w:trPr>
        <w:tc>
          <w:tcPr>
            <w:tcW w:w="6300" w:type="dxa"/>
            <w:tcBorders>
              <w:top w:val="single" w:sz="6" w:space="0" w:color="auto"/>
              <w:left w:val="single" w:sz="6" w:space="0" w:color="auto"/>
              <w:bottom w:val="single" w:sz="6" w:space="0" w:color="auto"/>
              <w:right w:val="single" w:sz="6" w:space="0" w:color="auto"/>
            </w:tcBorders>
          </w:tcPr>
          <w:p w:rsidR="00FF1863" w:rsidRDefault="00FF1863">
            <w:pPr>
              <w:spacing w:before="20"/>
              <w:rPr>
                <w:sz w:val="16"/>
                <w:szCs w:val="16"/>
              </w:rPr>
            </w:pPr>
            <w:r>
              <w:rPr>
                <w:sz w:val="16"/>
                <w:szCs w:val="16"/>
              </w:rPr>
              <w:t>в том числе земельные участки и объекты природопользования</w:t>
            </w:r>
          </w:p>
          <w:p w:rsidR="00FF1863" w:rsidRDefault="00FF1863">
            <w:pPr>
              <w:spacing w:before="20"/>
              <w:rPr>
                <w:sz w:val="16"/>
                <w:szCs w:val="16"/>
              </w:rPr>
            </w:pPr>
          </w:p>
        </w:tc>
        <w:tc>
          <w:tcPr>
            <w:tcW w:w="70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r>
              <w:rPr>
                <w:sz w:val="16"/>
                <w:szCs w:val="16"/>
              </w:rPr>
              <w:t>121</w:t>
            </w:r>
          </w:p>
          <w:p w:rsidR="00FF1863" w:rsidRDefault="00FF1863">
            <w:pPr>
              <w:spacing w:before="20"/>
              <w:jc w:val="center"/>
              <w:rPr>
                <w:sz w:val="16"/>
                <w:szCs w:val="16"/>
              </w:rPr>
            </w:pPr>
          </w:p>
        </w:tc>
        <w:tc>
          <w:tcPr>
            <w:tcW w:w="146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p>
          <w:p w:rsidR="00FF1863" w:rsidRDefault="00FF1863">
            <w:pPr>
              <w:spacing w:before="20"/>
              <w:jc w:val="center"/>
              <w:rPr>
                <w:sz w:val="16"/>
                <w:szCs w:val="16"/>
              </w:rPr>
            </w:pPr>
          </w:p>
        </w:tc>
        <w:tc>
          <w:tcPr>
            <w:tcW w:w="160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p>
          <w:p w:rsidR="00FF1863" w:rsidRDefault="00FF1863">
            <w:pPr>
              <w:spacing w:before="20"/>
              <w:jc w:val="center"/>
              <w:rPr>
                <w:sz w:val="16"/>
                <w:szCs w:val="16"/>
              </w:rPr>
            </w:pPr>
          </w:p>
        </w:tc>
      </w:tr>
      <w:tr w:rsidR="00FF1863">
        <w:trPr>
          <w:trHeight w:hRule="exact" w:val="240"/>
        </w:trPr>
        <w:tc>
          <w:tcPr>
            <w:tcW w:w="6300" w:type="dxa"/>
            <w:tcBorders>
              <w:top w:val="single" w:sz="6" w:space="0" w:color="auto"/>
              <w:left w:val="single" w:sz="6" w:space="0" w:color="auto"/>
              <w:bottom w:val="single" w:sz="6" w:space="0" w:color="auto"/>
              <w:right w:val="single" w:sz="6" w:space="0" w:color="auto"/>
            </w:tcBorders>
          </w:tcPr>
          <w:p w:rsidR="00FF1863" w:rsidRDefault="00FF1863">
            <w:pPr>
              <w:spacing w:before="20"/>
              <w:rPr>
                <w:sz w:val="16"/>
                <w:szCs w:val="16"/>
              </w:rPr>
            </w:pPr>
            <w:r>
              <w:rPr>
                <w:sz w:val="16"/>
                <w:szCs w:val="16"/>
              </w:rPr>
              <w:t>здания, машины и оборудование</w:t>
            </w:r>
          </w:p>
          <w:p w:rsidR="00FF1863" w:rsidRDefault="00FF1863">
            <w:pPr>
              <w:spacing w:before="20"/>
              <w:rPr>
                <w:sz w:val="16"/>
                <w:szCs w:val="16"/>
              </w:rPr>
            </w:pPr>
          </w:p>
        </w:tc>
        <w:tc>
          <w:tcPr>
            <w:tcW w:w="70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r>
              <w:rPr>
                <w:sz w:val="16"/>
                <w:szCs w:val="16"/>
              </w:rPr>
              <w:t>122</w:t>
            </w:r>
          </w:p>
          <w:p w:rsidR="00FF1863" w:rsidRDefault="00FF1863">
            <w:pPr>
              <w:spacing w:before="20"/>
              <w:jc w:val="center"/>
              <w:rPr>
                <w:sz w:val="16"/>
                <w:szCs w:val="16"/>
              </w:rPr>
            </w:pPr>
          </w:p>
        </w:tc>
        <w:tc>
          <w:tcPr>
            <w:tcW w:w="146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r>
              <w:rPr>
                <w:sz w:val="16"/>
                <w:szCs w:val="16"/>
              </w:rPr>
              <w:t>148960</w:t>
            </w:r>
          </w:p>
        </w:tc>
        <w:tc>
          <w:tcPr>
            <w:tcW w:w="160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r>
              <w:rPr>
                <w:sz w:val="16"/>
                <w:szCs w:val="16"/>
              </w:rPr>
              <w:t>142284</w:t>
            </w:r>
          </w:p>
          <w:p w:rsidR="00FF1863" w:rsidRDefault="00FF1863">
            <w:pPr>
              <w:spacing w:before="20"/>
              <w:jc w:val="center"/>
              <w:rPr>
                <w:sz w:val="16"/>
                <w:szCs w:val="16"/>
              </w:rPr>
            </w:pPr>
          </w:p>
        </w:tc>
      </w:tr>
      <w:tr w:rsidR="00FF1863">
        <w:trPr>
          <w:trHeight w:hRule="exact" w:val="220"/>
        </w:trPr>
        <w:tc>
          <w:tcPr>
            <w:tcW w:w="6300" w:type="dxa"/>
            <w:tcBorders>
              <w:top w:val="single" w:sz="6" w:space="0" w:color="auto"/>
              <w:left w:val="single" w:sz="6" w:space="0" w:color="auto"/>
              <w:bottom w:val="single" w:sz="6" w:space="0" w:color="auto"/>
              <w:right w:val="single" w:sz="6" w:space="0" w:color="auto"/>
            </w:tcBorders>
          </w:tcPr>
          <w:p w:rsidR="00FF1863" w:rsidRDefault="00FF1863">
            <w:pPr>
              <w:spacing w:before="20"/>
              <w:rPr>
                <w:sz w:val="16"/>
                <w:szCs w:val="16"/>
              </w:rPr>
            </w:pPr>
            <w:r>
              <w:rPr>
                <w:sz w:val="16"/>
                <w:szCs w:val="16"/>
              </w:rPr>
              <w:t>Незавершенное строительство (07 08,16 61)</w:t>
            </w:r>
          </w:p>
          <w:p w:rsidR="00FF1863" w:rsidRDefault="00FF1863">
            <w:pPr>
              <w:spacing w:before="20"/>
              <w:rPr>
                <w:sz w:val="16"/>
                <w:szCs w:val="16"/>
              </w:rPr>
            </w:pPr>
          </w:p>
        </w:tc>
        <w:tc>
          <w:tcPr>
            <w:tcW w:w="70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r>
              <w:rPr>
                <w:sz w:val="16"/>
                <w:szCs w:val="16"/>
              </w:rPr>
              <w:t>130</w:t>
            </w:r>
          </w:p>
          <w:p w:rsidR="00FF1863" w:rsidRDefault="00FF1863">
            <w:pPr>
              <w:spacing w:before="20"/>
              <w:jc w:val="center"/>
              <w:rPr>
                <w:sz w:val="16"/>
                <w:szCs w:val="16"/>
              </w:rPr>
            </w:pPr>
          </w:p>
        </w:tc>
        <w:tc>
          <w:tcPr>
            <w:tcW w:w="146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r>
              <w:rPr>
                <w:sz w:val="16"/>
                <w:szCs w:val="16"/>
              </w:rPr>
              <w:t>32950</w:t>
            </w:r>
          </w:p>
          <w:p w:rsidR="00FF1863" w:rsidRDefault="00FF1863">
            <w:pPr>
              <w:spacing w:before="20"/>
              <w:jc w:val="center"/>
              <w:rPr>
                <w:sz w:val="16"/>
                <w:szCs w:val="16"/>
              </w:rPr>
            </w:pPr>
          </w:p>
        </w:tc>
        <w:tc>
          <w:tcPr>
            <w:tcW w:w="160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r>
              <w:rPr>
                <w:sz w:val="16"/>
                <w:szCs w:val="16"/>
              </w:rPr>
              <w:t>34464</w:t>
            </w:r>
          </w:p>
          <w:p w:rsidR="00FF1863" w:rsidRDefault="00FF1863">
            <w:pPr>
              <w:spacing w:before="20"/>
              <w:jc w:val="center"/>
              <w:rPr>
                <w:sz w:val="16"/>
                <w:szCs w:val="16"/>
              </w:rPr>
            </w:pPr>
          </w:p>
        </w:tc>
      </w:tr>
      <w:tr w:rsidR="00FF1863">
        <w:trPr>
          <w:trHeight w:hRule="exact" w:val="240"/>
        </w:trPr>
        <w:tc>
          <w:tcPr>
            <w:tcW w:w="6300" w:type="dxa"/>
            <w:tcBorders>
              <w:top w:val="single" w:sz="6" w:space="0" w:color="auto"/>
              <w:left w:val="single" w:sz="6" w:space="0" w:color="auto"/>
              <w:bottom w:val="single" w:sz="6" w:space="0" w:color="auto"/>
              <w:right w:val="single" w:sz="6" w:space="0" w:color="auto"/>
            </w:tcBorders>
          </w:tcPr>
          <w:p w:rsidR="00FF1863" w:rsidRDefault="00FF1863">
            <w:pPr>
              <w:spacing w:before="20"/>
              <w:rPr>
                <w:sz w:val="16"/>
                <w:szCs w:val="16"/>
              </w:rPr>
            </w:pPr>
            <w:r>
              <w:rPr>
                <w:sz w:val="16"/>
                <w:szCs w:val="16"/>
              </w:rPr>
              <w:t>Доходные вложения в материальные ценности (03)</w:t>
            </w:r>
          </w:p>
          <w:p w:rsidR="00FF1863" w:rsidRDefault="00FF1863">
            <w:pPr>
              <w:spacing w:before="20"/>
              <w:rPr>
                <w:sz w:val="16"/>
                <w:szCs w:val="16"/>
              </w:rPr>
            </w:pPr>
          </w:p>
        </w:tc>
        <w:tc>
          <w:tcPr>
            <w:tcW w:w="70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r>
              <w:rPr>
                <w:sz w:val="16"/>
                <w:szCs w:val="16"/>
              </w:rPr>
              <w:t>135</w:t>
            </w:r>
          </w:p>
          <w:p w:rsidR="00FF1863" w:rsidRDefault="00FF1863">
            <w:pPr>
              <w:spacing w:before="20"/>
              <w:jc w:val="center"/>
              <w:rPr>
                <w:sz w:val="16"/>
                <w:szCs w:val="16"/>
              </w:rPr>
            </w:pPr>
          </w:p>
        </w:tc>
        <w:tc>
          <w:tcPr>
            <w:tcW w:w="146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p>
          <w:p w:rsidR="00FF1863" w:rsidRDefault="00FF1863">
            <w:pPr>
              <w:spacing w:before="20"/>
              <w:jc w:val="center"/>
              <w:rPr>
                <w:sz w:val="16"/>
                <w:szCs w:val="16"/>
              </w:rPr>
            </w:pPr>
          </w:p>
        </w:tc>
        <w:tc>
          <w:tcPr>
            <w:tcW w:w="160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p>
          <w:p w:rsidR="00FF1863" w:rsidRDefault="00FF1863">
            <w:pPr>
              <w:spacing w:before="20"/>
              <w:jc w:val="center"/>
              <w:rPr>
                <w:sz w:val="16"/>
                <w:szCs w:val="16"/>
              </w:rPr>
            </w:pPr>
          </w:p>
        </w:tc>
      </w:tr>
      <w:tr w:rsidR="00FF1863">
        <w:trPr>
          <w:trHeight w:hRule="exact" w:val="193"/>
        </w:trPr>
        <w:tc>
          <w:tcPr>
            <w:tcW w:w="6300" w:type="dxa"/>
            <w:tcBorders>
              <w:top w:val="single" w:sz="6" w:space="0" w:color="auto"/>
              <w:left w:val="single" w:sz="6" w:space="0" w:color="auto"/>
              <w:bottom w:val="single" w:sz="6" w:space="0" w:color="auto"/>
              <w:right w:val="single" w:sz="6" w:space="0" w:color="auto"/>
            </w:tcBorders>
          </w:tcPr>
          <w:p w:rsidR="00FF1863" w:rsidRDefault="00FF1863">
            <w:pPr>
              <w:spacing w:before="20"/>
              <w:rPr>
                <w:sz w:val="16"/>
                <w:szCs w:val="16"/>
              </w:rPr>
            </w:pPr>
            <w:r>
              <w:rPr>
                <w:sz w:val="16"/>
                <w:szCs w:val="16"/>
              </w:rPr>
              <w:t>в том числе имущество для передачи в лизинг</w:t>
            </w:r>
          </w:p>
          <w:p w:rsidR="00FF1863" w:rsidRDefault="00FF1863">
            <w:pPr>
              <w:spacing w:before="20"/>
              <w:rPr>
                <w:sz w:val="16"/>
                <w:szCs w:val="16"/>
              </w:rPr>
            </w:pPr>
          </w:p>
        </w:tc>
        <w:tc>
          <w:tcPr>
            <w:tcW w:w="70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r>
              <w:rPr>
                <w:sz w:val="16"/>
                <w:szCs w:val="16"/>
              </w:rPr>
              <w:t>136</w:t>
            </w:r>
          </w:p>
          <w:p w:rsidR="00FF1863" w:rsidRDefault="00FF1863">
            <w:pPr>
              <w:spacing w:before="20"/>
              <w:jc w:val="center"/>
              <w:rPr>
                <w:sz w:val="16"/>
                <w:szCs w:val="16"/>
              </w:rPr>
            </w:pPr>
          </w:p>
        </w:tc>
        <w:tc>
          <w:tcPr>
            <w:tcW w:w="146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p>
          <w:p w:rsidR="00FF1863" w:rsidRDefault="00FF1863">
            <w:pPr>
              <w:spacing w:before="20"/>
              <w:jc w:val="center"/>
              <w:rPr>
                <w:sz w:val="16"/>
                <w:szCs w:val="16"/>
              </w:rPr>
            </w:pPr>
          </w:p>
        </w:tc>
        <w:tc>
          <w:tcPr>
            <w:tcW w:w="160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p>
          <w:p w:rsidR="00FF1863" w:rsidRDefault="00FF1863">
            <w:pPr>
              <w:spacing w:before="20"/>
              <w:jc w:val="center"/>
              <w:rPr>
                <w:sz w:val="16"/>
                <w:szCs w:val="16"/>
              </w:rPr>
            </w:pPr>
          </w:p>
        </w:tc>
      </w:tr>
      <w:tr w:rsidR="00FF1863">
        <w:trPr>
          <w:trHeight w:hRule="exact" w:val="240"/>
        </w:trPr>
        <w:tc>
          <w:tcPr>
            <w:tcW w:w="6300" w:type="dxa"/>
            <w:tcBorders>
              <w:top w:val="single" w:sz="6" w:space="0" w:color="auto"/>
              <w:left w:val="single" w:sz="6" w:space="0" w:color="auto"/>
              <w:bottom w:val="single" w:sz="6" w:space="0" w:color="auto"/>
              <w:right w:val="single" w:sz="6" w:space="0" w:color="auto"/>
            </w:tcBorders>
          </w:tcPr>
          <w:p w:rsidR="00FF1863" w:rsidRDefault="00FF1863">
            <w:pPr>
              <w:spacing w:before="20"/>
              <w:rPr>
                <w:sz w:val="16"/>
                <w:szCs w:val="16"/>
              </w:rPr>
            </w:pPr>
            <w:r>
              <w:rPr>
                <w:sz w:val="16"/>
                <w:szCs w:val="16"/>
              </w:rPr>
              <w:t>имущество предоставляемое по договору проката</w:t>
            </w:r>
          </w:p>
          <w:p w:rsidR="00FF1863" w:rsidRDefault="00FF1863">
            <w:pPr>
              <w:spacing w:before="20"/>
              <w:rPr>
                <w:sz w:val="16"/>
                <w:szCs w:val="16"/>
              </w:rPr>
            </w:pPr>
          </w:p>
        </w:tc>
        <w:tc>
          <w:tcPr>
            <w:tcW w:w="70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r>
              <w:rPr>
                <w:sz w:val="16"/>
                <w:szCs w:val="16"/>
              </w:rPr>
              <w:t>137</w:t>
            </w:r>
          </w:p>
          <w:p w:rsidR="00FF1863" w:rsidRDefault="00FF1863">
            <w:pPr>
              <w:spacing w:before="20"/>
              <w:jc w:val="center"/>
              <w:rPr>
                <w:sz w:val="16"/>
                <w:szCs w:val="16"/>
              </w:rPr>
            </w:pPr>
          </w:p>
        </w:tc>
        <w:tc>
          <w:tcPr>
            <w:tcW w:w="146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p>
          <w:p w:rsidR="00FF1863" w:rsidRDefault="00FF1863">
            <w:pPr>
              <w:spacing w:before="20"/>
              <w:jc w:val="center"/>
              <w:rPr>
                <w:sz w:val="16"/>
                <w:szCs w:val="16"/>
              </w:rPr>
            </w:pPr>
          </w:p>
        </w:tc>
        <w:tc>
          <w:tcPr>
            <w:tcW w:w="160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p>
          <w:p w:rsidR="00FF1863" w:rsidRDefault="00FF1863">
            <w:pPr>
              <w:spacing w:before="20"/>
              <w:jc w:val="center"/>
              <w:rPr>
                <w:sz w:val="16"/>
                <w:szCs w:val="16"/>
              </w:rPr>
            </w:pPr>
          </w:p>
        </w:tc>
      </w:tr>
      <w:tr w:rsidR="00FF1863">
        <w:trPr>
          <w:trHeight w:hRule="exact" w:val="240"/>
        </w:trPr>
        <w:tc>
          <w:tcPr>
            <w:tcW w:w="6300" w:type="dxa"/>
            <w:tcBorders>
              <w:top w:val="single" w:sz="6" w:space="0" w:color="auto"/>
              <w:left w:val="single" w:sz="6" w:space="0" w:color="auto"/>
              <w:bottom w:val="single" w:sz="6" w:space="0" w:color="auto"/>
              <w:right w:val="single" w:sz="6" w:space="0" w:color="auto"/>
            </w:tcBorders>
          </w:tcPr>
          <w:p w:rsidR="00FF1863" w:rsidRDefault="00FF1863">
            <w:pPr>
              <w:spacing w:before="20"/>
              <w:rPr>
                <w:sz w:val="16"/>
                <w:szCs w:val="16"/>
              </w:rPr>
            </w:pPr>
            <w:r>
              <w:rPr>
                <w:sz w:val="16"/>
                <w:szCs w:val="16"/>
              </w:rPr>
              <w:t>Долгосрочные финансовые вложения (06, 82}</w:t>
            </w:r>
          </w:p>
          <w:p w:rsidR="00FF1863" w:rsidRDefault="00FF1863">
            <w:pPr>
              <w:spacing w:before="20"/>
              <w:rPr>
                <w:sz w:val="16"/>
                <w:szCs w:val="16"/>
              </w:rPr>
            </w:pPr>
          </w:p>
        </w:tc>
        <w:tc>
          <w:tcPr>
            <w:tcW w:w="70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r>
              <w:rPr>
                <w:sz w:val="16"/>
                <w:szCs w:val="16"/>
              </w:rPr>
              <w:t>140</w:t>
            </w:r>
          </w:p>
          <w:p w:rsidR="00FF1863" w:rsidRDefault="00FF1863">
            <w:pPr>
              <w:spacing w:before="20"/>
              <w:jc w:val="center"/>
              <w:rPr>
                <w:sz w:val="16"/>
                <w:szCs w:val="16"/>
              </w:rPr>
            </w:pPr>
          </w:p>
        </w:tc>
        <w:tc>
          <w:tcPr>
            <w:tcW w:w="146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p>
          <w:p w:rsidR="00FF1863" w:rsidRDefault="00FF1863">
            <w:pPr>
              <w:spacing w:before="20"/>
              <w:jc w:val="center"/>
              <w:rPr>
                <w:sz w:val="16"/>
                <w:szCs w:val="16"/>
              </w:rPr>
            </w:pPr>
          </w:p>
        </w:tc>
        <w:tc>
          <w:tcPr>
            <w:tcW w:w="160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p>
          <w:p w:rsidR="00FF1863" w:rsidRDefault="00FF1863">
            <w:pPr>
              <w:spacing w:before="20"/>
              <w:jc w:val="center"/>
              <w:rPr>
                <w:sz w:val="16"/>
                <w:szCs w:val="16"/>
              </w:rPr>
            </w:pPr>
          </w:p>
        </w:tc>
      </w:tr>
      <w:tr w:rsidR="00FF1863">
        <w:trPr>
          <w:trHeight w:hRule="exact" w:val="229"/>
        </w:trPr>
        <w:tc>
          <w:tcPr>
            <w:tcW w:w="6300" w:type="dxa"/>
            <w:tcBorders>
              <w:top w:val="single" w:sz="6" w:space="0" w:color="auto"/>
              <w:left w:val="single" w:sz="6" w:space="0" w:color="auto"/>
              <w:bottom w:val="single" w:sz="6" w:space="0" w:color="auto"/>
              <w:right w:val="single" w:sz="6" w:space="0" w:color="auto"/>
            </w:tcBorders>
          </w:tcPr>
          <w:p w:rsidR="00FF1863" w:rsidRDefault="00FF1863">
            <w:pPr>
              <w:spacing w:before="20"/>
              <w:rPr>
                <w:sz w:val="16"/>
                <w:szCs w:val="16"/>
              </w:rPr>
            </w:pPr>
            <w:r>
              <w:rPr>
                <w:sz w:val="16"/>
                <w:szCs w:val="16"/>
              </w:rPr>
              <w:t>в том числе инвестиции в дочерние общества</w:t>
            </w:r>
          </w:p>
          <w:p w:rsidR="00FF1863" w:rsidRDefault="00FF1863">
            <w:pPr>
              <w:spacing w:before="20"/>
              <w:rPr>
                <w:sz w:val="16"/>
                <w:szCs w:val="16"/>
              </w:rPr>
            </w:pPr>
          </w:p>
        </w:tc>
        <w:tc>
          <w:tcPr>
            <w:tcW w:w="70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r>
              <w:rPr>
                <w:sz w:val="16"/>
                <w:szCs w:val="16"/>
              </w:rPr>
              <w:t>141</w:t>
            </w:r>
          </w:p>
          <w:p w:rsidR="00FF1863" w:rsidRDefault="00FF1863">
            <w:pPr>
              <w:spacing w:before="20"/>
              <w:jc w:val="center"/>
              <w:rPr>
                <w:sz w:val="16"/>
                <w:szCs w:val="16"/>
              </w:rPr>
            </w:pPr>
          </w:p>
        </w:tc>
        <w:tc>
          <w:tcPr>
            <w:tcW w:w="146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p>
        </w:tc>
        <w:tc>
          <w:tcPr>
            <w:tcW w:w="160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p>
          <w:p w:rsidR="00FF1863" w:rsidRDefault="00FF1863">
            <w:pPr>
              <w:spacing w:before="20"/>
              <w:jc w:val="center"/>
              <w:rPr>
                <w:sz w:val="16"/>
                <w:szCs w:val="16"/>
              </w:rPr>
            </w:pPr>
          </w:p>
        </w:tc>
      </w:tr>
      <w:tr w:rsidR="00FF1863">
        <w:trPr>
          <w:trHeight w:hRule="exact" w:val="240"/>
        </w:trPr>
        <w:tc>
          <w:tcPr>
            <w:tcW w:w="6300" w:type="dxa"/>
            <w:tcBorders>
              <w:top w:val="single" w:sz="6" w:space="0" w:color="auto"/>
              <w:left w:val="single" w:sz="6" w:space="0" w:color="auto"/>
              <w:bottom w:val="single" w:sz="6" w:space="0" w:color="auto"/>
              <w:right w:val="single" w:sz="6" w:space="0" w:color="auto"/>
            </w:tcBorders>
          </w:tcPr>
          <w:p w:rsidR="00FF1863" w:rsidRDefault="00FF1863">
            <w:pPr>
              <w:spacing w:before="20"/>
              <w:rPr>
                <w:sz w:val="16"/>
                <w:szCs w:val="16"/>
              </w:rPr>
            </w:pPr>
            <w:r>
              <w:rPr>
                <w:sz w:val="16"/>
                <w:szCs w:val="16"/>
              </w:rPr>
              <w:t>инвестиции в зависимые общества</w:t>
            </w:r>
          </w:p>
          <w:p w:rsidR="00FF1863" w:rsidRDefault="00FF1863">
            <w:pPr>
              <w:spacing w:before="20"/>
              <w:rPr>
                <w:sz w:val="16"/>
                <w:szCs w:val="16"/>
              </w:rPr>
            </w:pPr>
          </w:p>
        </w:tc>
        <w:tc>
          <w:tcPr>
            <w:tcW w:w="70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r>
              <w:rPr>
                <w:sz w:val="16"/>
                <w:szCs w:val="16"/>
              </w:rPr>
              <w:t>142</w:t>
            </w:r>
          </w:p>
          <w:p w:rsidR="00FF1863" w:rsidRDefault="00FF1863">
            <w:pPr>
              <w:spacing w:before="20"/>
              <w:jc w:val="center"/>
              <w:rPr>
                <w:sz w:val="16"/>
                <w:szCs w:val="16"/>
              </w:rPr>
            </w:pPr>
          </w:p>
        </w:tc>
        <w:tc>
          <w:tcPr>
            <w:tcW w:w="146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p>
          <w:p w:rsidR="00FF1863" w:rsidRDefault="00FF1863">
            <w:pPr>
              <w:spacing w:before="20"/>
              <w:jc w:val="center"/>
              <w:rPr>
                <w:sz w:val="16"/>
                <w:szCs w:val="16"/>
              </w:rPr>
            </w:pPr>
          </w:p>
        </w:tc>
        <w:tc>
          <w:tcPr>
            <w:tcW w:w="160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p>
          <w:p w:rsidR="00FF1863" w:rsidRDefault="00FF1863">
            <w:pPr>
              <w:spacing w:before="20"/>
              <w:jc w:val="center"/>
              <w:rPr>
                <w:sz w:val="16"/>
                <w:szCs w:val="16"/>
              </w:rPr>
            </w:pPr>
          </w:p>
        </w:tc>
      </w:tr>
      <w:tr w:rsidR="00FF1863">
        <w:trPr>
          <w:trHeight w:hRule="exact" w:val="220"/>
        </w:trPr>
        <w:tc>
          <w:tcPr>
            <w:tcW w:w="6300" w:type="dxa"/>
            <w:tcBorders>
              <w:top w:val="single" w:sz="6" w:space="0" w:color="auto"/>
              <w:left w:val="single" w:sz="6" w:space="0" w:color="auto"/>
              <w:bottom w:val="single" w:sz="6" w:space="0" w:color="auto"/>
              <w:right w:val="single" w:sz="6" w:space="0" w:color="auto"/>
            </w:tcBorders>
          </w:tcPr>
          <w:p w:rsidR="00FF1863" w:rsidRDefault="00FF1863">
            <w:pPr>
              <w:spacing w:before="20"/>
              <w:rPr>
                <w:sz w:val="16"/>
                <w:szCs w:val="16"/>
              </w:rPr>
            </w:pPr>
            <w:r>
              <w:rPr>
                <w:sz w:val="16"/>
                <w:szCs w:val="16"/>
              </w:rPr>
              <w:t>инвестиции в другие организации</w:t>
            </w:r>
          </w:p>
          <w:p w:rsidR="00FF1863" w:rsidRDefault="00FF1863">
            <w:pPr>
              <w:spacing w:before="20"/>
              <w:rPr>
                <w:sz w:val="16"/>
                <w:szCs w:val="16"/>
              </w:rPr>
            </w:pPr>
          </w:p>
        </w:tc>
        <w:tc>
          <w:tcPr>
            <w:tcW w:w="70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r>
              <w:rPr>
                <w:sz w:val="16"/>
                <w:szCs w:val="16"/>
              </w:rPr>
              <w:t>143</w:t>
            </w:r>
          </w:p>
          <w:p w:rsidR="00FF1863" w:rsidRDefault="00FF1863">
            <w:pPr>
              <w:spacing w:before="20"/>
              <w:jc w:val="center"/>
              <w:rPr>
                <w:sz w:val="16"/>
                <w:szCs w:val="16"/>
              </w:rPr>
            </w:pPr>
          </w:p>
        </w:tc>
        <w:tc>
          <w:tcPr>
            <w:tcW w:w="146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p>
          <w:p w:rsidR="00FF1863" w:rsidRDefault="00FF1863">
            <w:pPr>
              <w:spacing w:before="20"/>
              <w:jc w:val="center"/>
              <w:rPr>
                <w:sz w:val="16"/>
                <w:szCs w:val="16"/>
              </w:rPr>
            </w:pPr>
          </w:p>
        </w:tc>
        <w:tc>
          <w:tcPr>
            <w:tcW w:w="160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p>
          <w:p w:rsidR="00FF1863" w:rsidRDefault="00FF1863">
            <w:pPr>
              <w:spacing w:before="20"/>
              <w:jc w:val="center"/>
              <w:rPr>
                <w:sz w:val="16"/>
                <w:szCs w:val="16"/>
              </w:rPr>
            </w:pPr>
          </w:p>
        </w:tc>
      </w:tr>
      <w:tr w:rsidR="00FF1863">
        <w:trPr>
          <w:trHeight w:hRule="exact" w:val="220"/>
        </w:trPr>
        <w:tc>
          <w:tcPr>
            <w:tcW w:w="6300" w:type="dxa"/>
            <w:tcBorders>
              <w:top w:val="single" w:sz="6" w:space="0" w:color="auto"/>
              <w:left w:val="single" w:sz="6" w:space="0" w:color="auto"/>
              <w:bottom w:val="single" w:sz="6" w:space="0" w:color="auto"/>
              <w:right w:val="single" w:sz="6" w:space="0" w:color="auto"/>
            </w:tcBorders>
          </w:tcPr>
          <w:p w:rsidR="00FF1863" w:rsidRDefault="00FF1863">
            <w:pPr>
              <w:spacing w:before="20"/>
              <w:rPr>
                <w:sz w:val="16"/>
                <w:szCs w:val="16"/>
              </w:rPr>
            </w:pPr>
            <w:r>
              <w:rPr>
                <w:sz w:val="16"/>
                <w:szCs w:val="16"/>
              </w:rPr>
              <w:t>займы, предоставленные организациям на срок более 12 месяцев</w:t>
            </w:r>
          </w:p>
          <w:p w:rsidR="00FF1863" w:rsidRDefault="00FF1863">
            <w:pPr>
              <w:spacing w:before="20"/>
              <w:rPr>
                <w:sz w:val="16"/>
                <w:szCs w:val="16"/>
              </w:rPr>
            </w:pPr>
          </w:p>
        </w:tc>
        <w:tc>
          <w:tcPr>
            <w:tcW w:w="70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r>
              <w:rPr>
                <w:sz w:val="16"/>
                <w:szCs w:val="16"/>
              </w:rPr>
              <w:t>144</w:t>
            </w:r>
          </w:p>
          <w:p w:rsidR="00FF1863" w:rsidRDefault="00FF1863">
            <w:pPr>
              <w:spacing w:before="20"/>
              <w:jc w:val="center"/>
              <w:rPr>
                <w:sz w:val="16"/>
                <w:szCs w:val="16"/>
              </w:rPr>
            </w:pPr>
          </w:p>
        </w:tc>
        <w:tc>
          <w:tcPr>
            <w:tcW w:w="146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p>
          <w:p w:rsidR="00FF1863" w:rsidRDefault="00FF1863">
            <w:pPr>
              <w:spacing w:before="20"/>
              <w:jc w:val="center"/>
              <w:rPr>
                <w:sz w:val="16"/>
                <w:szCs w:val="16"/>
              </w:rPr>
            </w:pPr>
          </w:p>
        </w:tc>
        <w:tc>
          <w:tcPr>
            <w:tcW w:w="160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p>
          <w:p w:rsidR="00FF1863" w:rsidRDefault="00FF1863">
            <w:pPr>
              <w:spacing w:before="20"/>
              <w:jc w:val="center"/>
              <w:rPr>
                <w:sz w:val="16"/>
                <w:szCs w:val="16"/>
              </w:rPr>
            </w:pPr>
          </w:p>
        </w:tc>
      </w:tr>
      <w:tr w:rsidR="00FF1863">
        <w:trPr>
          <w:trHeight w:hRule="exact" w:val="240"/>
        </w:trPr>
        <w:tc>
          <w:tcPr>
            <w:tcW w:w="6300" w:type="dxa"/>
            <w:tcBorders>
              <w:top w:val="single" w:sz="6" w:space="0" w:color="auto"/>
              <w:left w:val="single" w:sz="6" w:space="0" w:color="auto"/>
              <w:bottom w:val="single" w:sz="6" w:space="0" w:color="auto"/>
              <w:right w:val="single" w:sz="6" w:space="0" w:color="auto"/>
            </w:tcBorders>
          </w:tcPr>
          <w:p w:rsidR="00FF1863" w:rsidRDefault="00FF1863">
            <w:pPr>
              <w:spacing w:before="20"/>
              <w:rPr>
                <w:sz w:val="16"/>
                <w:szCs w:val="16"/>
              </w:rPr>
            </w:pPr>
            <w:r>
              <w:rPr>
                <w:sz w:val="16"/>
                <w:szCs w:val="16"/>
              </w:rPr>
              <w:t>прочие долгосрочные финансовые вложения</w:t>
            </w:r>
          </w:p>
          <w:p w:rsidR="00FF1863" w:rsidRDefault="00FF1863">
            <w:pPr>
              <w:spacing w:before="20"/>
              <w:rPr>
                <w:sz w:val="16"/>
                <w:szCs w:val="16"/>
              </w:rPr>
            </w:pPr>
          </w:p>
        </w:tc>
        <w:tc>
          <w:tcPr>
            <w:tcW w:w="70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r>
              <w:rPr>
                <w:sz w:val="16"/>
                <w:szCs w:val="16"/>
              </w:rPr>
              <w:t>145</w:t>
            </w:r>
          </w:p>
          <w:p w:rsidR="00FF1863" w:rsidRDefault="00FF1863">
            <w:pPr>
              <w:spacing w:before="20"/>
              <w:jc w:val="center"/>
              <w:rPr>
                <w:sz w:val="16"/>
                <w:szCs w:val="16"/>
              </w:rPr>
            </w:pPr>
          </w:p>
        </w:tc>
        <w:tc>
          <w:tcPr>
            <w:tcW w:w="146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p>
          <w:p w:rsidR="00FF1863" w:rsidRDefault="00FF1863">
            <w:pPr>
              <w:spacing w:before="20"/>
              <w:jc w:val="center"/>
              <w:rPr>
                <w:sz w:val="16"/>
                <w:szCs w:val="16"/>
              </w:rPr>
            </w:pPr>
          </w:p>
        </w:tc>
        <w:tc>
          <w:tcPr>
            <w:tcW w:w="160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p>
          <w:p w:rsidR="00FF1863" w:rsidRDefault="00FF1863">
            <w:pPr>
              <w:spacing w:before="20"/>
              <w:jc w:val="center"/>
              <w:rPr>
                <w:sz w:val="16"/>
                <w:szCs w:val="16"/>
              </w:rPr>
            </w:pPr>
          </w:p>
        </w:tc>
      </w:tr>
      <w:tr w:rsidR="00FF1863">
        <w:trPr>
          <w:trHeight w:hRule="exact" w:val="220"/>
        </w:trPr>
        <w:tc>
          <w:tcPr>
            <w:tcW w:w="6300" w:type="dxa"/>
            <w:tcBorders>
              <w:top w:val="single" w:sz="6" w:space="0" w:color="auto"/>
              <w:left w:val="single" w:sz="6" w:space="0" w:color="auto"/>
              <w:bottom w:val="single" w:sz="6" w:space="0" w:color="auto"/>
              <w:right w:val="single" w:sz="6" w:space="0" w:color="auto"/>
            </w:tcBorders>
          </w:tcPr>
          <w:p w:rsidR="00FF1863" w:rsidRDefault="00FF1863">
            <w:pPr>
              <w:spacing w:before="20"/>
              <w:rPr>
                <w:sz w:val="16"/>
                <w:szCs w:val="16"/>
              </w:rPr>
            </w:pPr>
            <w:r>
              <w:rPr>
                <w:sz w:val="16"/>
                <w:szCs w:val="16"/>
              </w:rPr>
              <w:t>Прочие внеоборотные активы</w:t>
            </w:r>
          </w:p>
          <w:p w:rsidR="00FF1863" w:rsidRDefault="00FF1863">
            <w:pPr>
              <w:spacing w:before="20"/>
              <w:rPr>
                <w:sz w:val="16"/>
                <w:szCs w:val="16"/>
              </w:rPr>
            </w:pPr>
          </w:p>
        </w:tc>
        <w:tc>
          <w:tcPr>
            <w:tcW w:w="70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r>
              <w:rPr>
                <w:sz w:val="16"/>
                <w:szCs w:val="16"/>
              </w:rPr>
              <w:t>150</w:t>
            </w:r>
          </w:p>
          <w:p w:rsidR="00FF1863" w:rsidRDefault="00FF1863">
            <w:pPr>
              <w:spacing w:before="20"/>
              <w:jc w:val="center"/>
              <w:rPr>
                <w:sz w:val="16"/>
                <w:szCs w:val="16"/>
              </w:rPr>
            </w:pPr>
          </w:p>
        </w:tc>
        <w:tc>
          <w:tcPr>
            <w:tcW w:w="146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p>
          <w:p w:rsidR="00FF1863" w:rsidRDefault="00FF1863">
            <w:pPr>
              <w:spacing w:before="20"/>
              <w:jc w:val="center"/>
              <w:rPr>
                <w:sz w:val="16"/>
                <w:szCs w:val="16"/>
              </w:rPr>
            </w:pPr>
          </w:p>
        </w:tc>
        <w:tc>
          <w:tcPr>
            <w:tcW w:w="160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p>
          <w:p w:rsidR="00FF1863" w:rsidRDefault="00FF1863">
            <w:pPr>
              <w:spacing w:before="20"/>
              <w:jc w:val="center"/>
              <w:rPr>
                <w:sz w:val="16"/>
                <w:szCs w:val="16"/>
              </w:rPr>
            </w:pPr>
          </w:p>
        </w:tc>
      </w:tr>
      <w:tr w:rsidR="00FF1863">
        <w:trPr>
          <w:trHeight w:hRule="exact" w:val="280"/>
        </w:trPr>
        <w:tc>
          <w:tcPr>
            <w:tcW w:w="6300" w:type="dxa"/>
            <w:tcBorders>
              <w:top w:val="single" w:sz="6" w:space="0" w:color="auto"/>
              <w:left w:val="single" w:sz="6" w:space="0" w:color="auto"/>
              <w:bottom w:val="single" w:sz="6" w:space="0" w:color="auto"/>
              <w:right w:val="single" w:sz="6" w:space="0" w:color="auto"/>
            </w:tcBorders>
          </w:tcPr>
          <w:p w:rsidR="00FF1863" w:rsidRDefault="00FF1863">
            <w:pPr>
              <w:spacing w:before="20"/>
              <w:rPr>
                <w:sz w:val="16"/>
                <w:szCs w:val="16"/>
              </w:rPr>
            </w:pPr>
            <w:r>
              <w:rPr>
                <w:sz w:val="16"/>
                <w:szCs w:val="16"/>
              </w:rPr>
              <w:t>ИТОГО по разделу I</w:t>
            </w:r>
          </w:p>
          <w:p w:rsidR="00FF1863" w:rsidRDefault="00FF1863">
            <w:pPr>
              <w:spacing w:before="20"/>
              <w:rPr>
                <w:sz w:val="16"/>
                <w:szCs w:val="16"/>
              </w:rPr>
            </w:pPr>
          </w:p>
        </w:tc>
        <w:tc>
          <w:tcPr>
            <w:tcW w:w="70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r>
              <w:rPr>
                <w:sz w:val="16"/>
                <w:szCs w:val="16"/>
              </w:rPr>
              <w:t>190</w:t>
            </w:r>
          </w:p>
          <w:p w:rsidR="00FF1863" w:rsidRDefault="00FF1863">
            <w:pPr>
              <w:spacing w:before="20"/>
              <w:jc w:val="center"/>
              <w:rPr>
                <w:sz w:val="16"/>
                <w:szCs w:val="16"/>
              </w:rPr>
            </w:pPr>
          </w:p>
        </w:tc>
        <w:tc>
          <w:tcPr>
            <w:tcW w:w="146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r>
              <w:rPr>
                <w:sz w:val="16"/>
                <w:szCs w:val="16"/>
              </w:rPr>
              <w:t>181915</w:t>
            </w:r>
          </w:p>
          <w:p w:rsidR="00FF1863" w:rsidRDefault="00FF1863">
            <w:pPr>
              <w:spacing w:before="20"/>
              <w:jc w:val="center"/>
              <w:rPr>
                <w:sz w:val="16"/>
                <w:szCs w:val="16"/>
              </w:rPr>
            </w:pPr>
          </w:p>
        </w:tc>
        <w:tc>
          <w:tcPr>
            <w:tcW w:w="160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r>
              <w:rPr>
                <w:sz w:val="16"/>
                <w:szCs w:val="16"/>
              </w:rPr>
              <w:t>176781</w:t>
            </w:r>
          </w:p>
          <w:p w:rsidR="00FF1863" w:rsidRDefault="00FF1863">
            <w:pPr>
              <w:spacing w:before="20"/>
              <w:jc w:val="center"/>
              <w:rPr>
                <w:sz w:val="16"/>
                <w:szCs w:val="16"/>
              </w:rPr>
            </w:pPr>
          </w:p>
        </w:tc>
      </w:tr>
      <w:tr w:rsidR="00FF1863">
        <w:trPr>
          <w:trHeight w:hRule="exact" w:val="423"/>
        </w:trPr>
        <w:tc>
          <w:tcPr>
            <w:tcW w:w="6300" w:type="dxa"/>
            <w:tcBorders>
              <w:top w:val="single" w:sz="6" w:space="0" w:color="auto"/>
              <w:left w:val="single" w:sz="6" w:space="0" w:color="auto"/>
              <w:bottom w:val="single" w:sz="6" w:space="0" w:color="auto"/>
              <w:right w:val="single" w:sz="6" w:space="0" w:color="auto"/>
            </w:tcBorders>
          </w:tcPr>
          <w:p w:rsidR="00FF1863" w:rsidRDefault="00FF1863">
            <w:pPr>
              <w:spacing w:before="40"/>
              <w:jc w:val="center"/>
              <w:rPr>
                <w:sz w:val="16"/>
                <w:szCs w:val="16"/>
              </w:rPr>
            </w:pPr>
            <w:r>
              <w:rPr>
                <w:sz w:val="16"/>
                <w:szCs w:val="16"/>
              </w:rPr>
              <w:t>I I</w:t>
            </w:r>
            <w:r>
              <w:rPr>
                <w:sz w:val="16"/>
                <w:szCs w:val="16"/>
                <w:lang w:val="en-US"/>
              </w:rPr>
              <w:t>.</w:t>
            </w:r>
            <w:r>
              <w:rPr>
                <w:sz w:val="16"/>
                <w:szCs w:val="16"/>
              </w:rPr>
              <w:t xml:space="preserve"> ОБОРОТНЫЕ АКТИВЫ</w:t>
            </w:r>
          </w:p>
          <w:p w:rsidR="00FF1863" w:rsidRDefault="00FF1863">
            <w:pPr>
              <w:spacing w:before="40"/>
              <w:rPr>
                <w:sz w:val="16"/>
                <w:szCs w:val="16"/>
              </w:rPr>
            </w:pPr>
            <w:r>
              <w:rPr>
                <w:sz w:val="16"/>
                <w:szCs w:val="16"/>
              </w:rPr>
              <w:t>Запасы,</w:t>
            </w:r>
          </w:p>
          <w:p w:rsidR="00FF1863" w:rsidRDefault="00FF1863">
            <w:pPr>
              <w:spacing w:before="40"/>
              <w:rPr>
                <w:sz w:val="16"/>
                <w:szCs w:val="16"/>
              </w:rPr>
            </w:pPr>
          </w:p>
        </w:tc>
        <w:tc>
          <w:tcPr>
            <w:tcW w:w="700" w:type="dxa"/>
            <w:tcBorders>
              <w:top w:val="single" w:sz="6" w:space="0" w:color="auto"/>
              <w:left w:val="single" w:sz="6" w:space="0" w:color="auto"/>
              <w:bottom w:val="single" w:sz="6" w:space="0" w:color="auto"/>
              <w:right w:val="single" w:sz="6" w:space="0" w:color="auto"/>
            </w:tcBorders>
          </w:tcPr>
          <w:p w:rsidR="00FF1863" w:rsidRDefault="00FF1863">
            <w:pPr>
              <w:spacing w:before="40"/>
              <w:jc w:val="center"/>
              <w:rPr>
                <w:sz w:val="16"/>
                <w:szCs w:val="16"/>
              </w:rPr>
            </w:pPr>
            <w:r>
              <w:rPr>
                <w:sz w:val="16"/>
                <w:szCs w:val="16"/>
              </w:rPr>
              <w:t>210</w:t>
            </w:r>
          </w:p>
          <w:p w:rsidR="00FF1863" w:rsidRDefault="00FF1863">
            <w:pPr>
              <w:spacing w:before="40"/>
              <w:jc w:val="center"/>
              <w:rPr>
                <w:sz w:val="16"/>
                <w:szCs w:val="16"/>
              </w:rPr>
            </w:pPr>
          </w:p>
        </w:tc>
        <w:tc>
          <w:tcPr>
            <w:tcW w:w="1460" w:type="dxa"/>
            <w:tcBorders>
              <w:top w:val="single" w:sz="6" w:space="0" w:color="auto"/>
              <w:left w:val="single" w:sz="6" w:space="0" w:color="auto"/>
              <w:bottom w:val="single" w:sz="6" w:space="0" w:color="auto"/>
              <w:right w:val="single" w:sz="6" w:space="0" w:color="auto"/>
            </w:tcBorders>
          </w:tcPr>
          <w:p w:rsidR="00FF1863" w:rsidRDefault="00FF1863">
            <w:pPr>
              <w:spacing w:before="40"/>
              <w:jc w:val="center"/>
              <w:rPr>
                <w:sz w:val="16"/>
                <w:szCs w:val="16"/>
              </w:rPr>
            </w:pPr>
            <w:r>
              <w:rPr>
                <w:sz w:val="16"/>
                <w:szCs w:val="16"/>
              </w:rPr>
              <w:t>18186</w:t>
            </w:r>
          </w:p>
        </w:tc>
        <w:tc>
          <w:tcPr>
            <w:tcW w:w="1600" w:type="dxa"/>
            <w:tcBorders>
              <w:top w:val="single" w:sz="6" w:space="0" w:color="auto"/>
              <w:left w:val="single" w:sz="6" w:space="0" w:color="auto"/>
              <w:bottom w:val="single" w:sz="6" w:space="0" w:color="auto"/>
              <w:right w:val="single" w:sz="6" w:space="0" w:color="auto"/>
            </w:tcBorders>
          </w:tcPr>
          <w:p w:rsidR="00FF1863" w:rsidRDefault="00FF1863">
            <w:pPr>
              <w:spacing w:before="40"/>
              <w:jc w:val="center"/>
              <w:rPr>
                <w:sz w:val="16"/>
                <w:szCs w:val="16"/>
              </w:rPr>
            </w:pPr>
            <w:r>
              <w:rPr>
                <w:sz w:val="16"/>
                <w:szCs w:val="16"/>
              </w:rPr>
              <w:t xml:space="preserve">18299 </w:t>
            </w:r>
          </w:p>
          <w:p w:rsidR="00FF1863" w:rsidRDefault="00FF1863">
            <w:pPr>
              <w:spacing w:before="40"/>
              <w:jc w:val="center"/>
              <w:rPr>
                <w:sz w:val="16"/>
                <w:szCs w:val="16"/>
              </w:rPr>
            </w:pPr>
          </w:p>
        </w:tc>
      </w:tr>
      <w:tr w:rsidR="00FF1863">
        <w:trPr>
          <w:trHeight w:hRule="exact" w:val="185"/>
        </w:trPr>
        <w:tc>
          <w:tcPr>
            <w:tcW w:w="6300" w:type="dxa"/>
            <w:tcBorders>
              <w:top w:val="single" w:sz="6" w:space="0" w:color="auto"/>
              <w:left w:val="single" w:sz="6" w:space="0" w:color="auto"/>
              <w:bottom w:val="single" w:sz="6" w:space="0" w:color="auto"/>
              <w:right w:val="single" w:sz="6" w:space="0" w:color="auto"/>
            </w:tcBorders>
          </w:tcPr>
          <w:p w:rsidR="00FF1863" w:rsidRDefault="00FF1863">
            <w:pPr>
              <w:spacing w:before="20"/>
              <w:rPr>
                <w:sz w:val="16"/>
                <w:szCs w:val="16"/>
              </w:rPr>
            </w:pPr>
            <w:r>
              <w:rPr>
                <w:sz w:val="16"/>
                <w:szCs w:val="16"/>
              </w:rPr>
              <w:t>в том числе сырье материалы и другие аналогичные ценности (10,12,13,16)</w:t>
            </w:r>
          </w:p>
          <w:p w:rsidR="00FF1863" w:rsidRDefault="00FF1863">
            <w:pPr>
              <w:spacing w:before="20"/>
              <w:rPr>
                <w:sz w:val="16"/>
                <w:szCs w:val="16"/>
              </w:rPr>
            </w:pPr>
          </w:p>
        </w:tc>
        <w:tc>
          <w:tcPr>
            <w:tcW w:w="70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r>
              <w:rPr>
                <w:sz w:val="16"/>
                <w:szCs w:val="16"/>
              </w:rPr>
              <w:t>211</w:t>
            </w:r>
          </w:p>
          <w:p w:rsidR="00FF1863" w:rsidRDefault="00FF1863">
            <w:pPr>
              <w:spacing w:before="20"/>
              <w:jc w:val="center"/>
              <w:rPr>
                <w:sz w:val="16"/>
                <w:szCs w:val="16"/>
              </w:rPr>
            </w:pPr>
          </w:p>
        </w:tc>
        <w:tc>
          <w:tcPr>
            <w:tcW w:w="146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r>
              <w:rPr>
                <w:sz w:val="16"/>
                <w:szCs w:val="16"/>
              </w:rPr>
              <w:t>7447</w:t>
            </w:r>
          </w:p>
          <w:p w:rsidR="00FF1863" w:rsidRDefault="00FF1863">
            <w:pPr>
              <w:spacing w:before="20"/>
              <w:jc w:val="center"/>
              <w:rPr>
                <w:sz w:val="16"/>
                <w:szCs w:val="16"/>
              </w:rPr>
            </w:pPr>
          </w:p>
        </w:tc>
        <w:tc>
          <w:tcPr>
            <w:tcW w:w="160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r>
              <w:rPr>
                <w:sz w:val="16"/>
                <w:szCs w:val="16"/>
              </w:rPr>
              <w:t xml:space="preserve">4303 </w:t>
            </w:r>
          </w:p>
        </w:tc>
      </w:tr>
      <w:tr w:rsidR="00FF1863">
        <w:trPr>
          <w:trHeight w:hRule="exact" w:val="200"/>
        </w:trPr>
        <w:tc>
          <w:tcPr>
            <w:tcW w:w="6300" w:type="dxa"/>
            <w:tcBorders>
              <w:top w:val="single" w:sz="6" w:space="0" w:color="auto"/>
              <w:left w:val="single" w:sz="6" w:space="0" w:color="auto"/>
              <w:bottom w:val="single" w:sz="6" w:space="0" w:color="auto"/>
              <w:right w:val="single" w:sz="6" w:space="0" w:color="auto"/>
            </w:tcBorders>
          </w:tcPr>
          <w:p w:rsidR="00FF1863" w:rsidRDefault="00FF1863">
            <w:pPr>
              <w:spacing w:before="20"/>
              <w:rPr>
                <w:sz w:val="16"/>
                <w:szCs w:val="16"/>
              </w:rPr>
            </w:pPr>
            <w:r>
              <w:rPr>
                <w:sz w:val="16"/>
                <w:szCs w:val="16"/>
              </w:rPr>
              <w:t>животные на выращивании и откорме (11)</w:t>
            </w:r>
          </w:p>
          <w:p w:rsidR="00FF1863" w:rsidRDefault="00FF1863">
            <w:pPr>
              <w:spacing w:before="20"/>
              <w:rPr>
                <w:sz w:val="16"/>
                <w:szCs w:val="16"/>
              </w:rPr>
            </w:pPr>
          </w:p>
        </w:tc>
        <w:tc>
          <w:tcPr>
            <w:tcW w:w="70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r>
              <w:rPr>
                <w:sz w:val="16"/>
                <w:szCs w:val="16"/>
              </w:rPr>
              <w:t>212</w:t>
            </w:r>
          </w:p>
          <w:p w:rsidR="00FF1863" w:rsidRDefault="00FF1863">
            <w:pPr>
              <w:spacing w:before="20"/>
              <w:jc w:val="center"/>
              <w:rPr>
                <w:sz w:val="16"/>
                <w:szCs w:val="16"/>
              </w:rPr>
            </w:pPr>
          </w:p>
        </w:tc>
        <w:tc>
          <w:tcPr>
            <w:tcW w:w="146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p>
          <w:p w:rsidR="00FF1863" w:rsidRDefault="00FF1863">
            <w:pPr>
              <w:spacing w:before="20"/>
              <w:jc w:val="center"/>
              <w:rPr>
                <w:sz w:val="16"/>
                <w:szCs w:val="16"/>
              </w:rPr>
            </w:pPr>
          </w:p>
        </w:tc>
        <w:tc>
          <w:tcPr>
            <w:tcW w:w="160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p>
          <w:p w:rsidR="00FF1863" w:rsidRDefault="00FF1863">
            <w:pPr>
              <w:spacing w:before="20"/>
              <w:jc w:val="center"/>
              <w:rPr>
                <w:sz w:val="16"/>
                <w:szCs w:val="16"/>
              </w:rPr>
            </w:pPr>
          </w:p>
        </w:tc>
      </w:tr>
      <w:tr w:rsidR="00FF1863">
        <w:trPr>
          <w:trHeight w:hRule="exact" w:val="180"/>
        </w:trPr>
        <w:tc>
          <w:tcPr>
            <w:tcW w:w="6300" w:type="dxa"/>
            <w:tcBorders>
              <w:top w:val="single" w:sz="6" w:space="0" w:color="auto"/>
              <w:left w:val="single" w:sz="6" w:space="0" w:color="auto"/>
              <w:bottom w:val="single" w:sz="6" w:space="0" w:color="auto"/>
              <w:right w:val="single" w:sz="6" w:space="0" w:color="auto"/>
            </w:tcBorders>
          </w:tcPr>
          <w:p w:rsidR="00FF1863" w:rsidRDefault="00FF1863">
            <w:pPr>
              <w:spacing w:before="20"/>
              <w:rPr>
                <w:sz w:val="16"/>
                <w:szCs w:val="16"/>
              </w:rPr>
            </w:pPr>
            <w:r>
              <w:rPr>
                <w:sz w:val="16"/>
                <w:szCs w:val="16"/>
              </w:rPr>
              <w:t>затраты в незавершенном производстве (издержках обращения) (20 21 23 29 30 36 44)</w:t>
            </w:r>
          </w:p>
          <w:p w:rsidR="00FF1863" w:rsidRDefault="00FF1863">
            <w:pPr>
              <w:spacing w:before="20"/>
              <w:rPr>
                <w:sz w:val="16"/>
                <w:szCs w:val="16"/>
              </w:rPr>
            </w:pPr>
          </w:p>
        </w:tc>
        <w:tc>
          <w:tcPr>
            <w:tcW w:w="70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r>
              <w:rPr>
                <w:sz w:val="16"/>
                <w:szCs w:val="16"/>
              </w:rPr>
              <w:t>213</w:t>
            </w:r>
          </w:p>
          <w:p w:rsidR="00FF1863" w:rsidRDefault="00FF1863">
            <w:pPr>
              <w:spacing w:before="20"/>
              <w:jc w:val="center"/>
              <w:rPr>
                <w:sz w:val="16"/>
                <w:szCs w:val="16"/>
              </w:rPr>
            </w:pPr>
          </w:p>
        </w:tc>
        <w:tc>
          <w:tcPr>
            <w:tcW w:w="146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r>
              <w:rPr>
                <w:sz w:val="16"/>
                <w:szCs w:val="16"/>
              </w:rPr>
              <w:t>2941</w:t>
            </w:r>
          </w:p>
          <w:p w:rsidR="00FF1863" w:rsidRDefault="00FF1863">
            <w:pPr>
              <w:spacing w:before="20"/>
              <w:jc w:val="center"/>
              <w:rPr>
                <w:sz w:val="16"/>
                <w:szCs w:val="16"/>
              </w:rPr>
            </w:pPr>
          </w:p>
        </w:tc>
        <w:tc>
          <w:tcPr>
            <w:tcW w:w="160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r>
              <w:rPr>
                <w:sz w:val="16"/>
                <w:szCs w:val="16"/>
              </w:rPr>
              <w:t>1749</w:t>
            </w:r>
          </w:p>
          <w:p w:rsidR="00FF1863" w:rsidRDefault="00FF1863">
            <w:pPr>
              <w:spacing w:before="20"/>
              <w:jc w:val="center"/>
              <w:rPr>
                <w:sz w:val="16"/>
                <w:szCs w:val="16"/>
              </w:rPr>
            </w:pPr>
          </w:p>
        </w:tc>
      </w:tr>
      <w:tr w:rsidR="00FF1863">
        <w:trPr>
          <w:trHeight w:hRule="exact" w:val="180"/>
        </w:trPr>
        <w:tc>
          <w:tcPr>
            <w:tcW w:w="6300" w:type="dxa"/>
            <w:tcBorders>
              <w:top w:val="single" w:sz="6" w:space="0" w:color="auto"/>
              <w:left w:val="single" w:sz="6" w:space="0" w:color="auto"/>
              <w:bottom w:val="single" w:sz="6" w:space="0" w:color="auto"/>
              <w:right w:val="single" w:sz="6" w:space="0" w:color="auto"/>
            </w:tcBorders>
          </w:tcPr>
          <w:p w:rsidR="00FF1863" w:rsidRDefault="00FF1863">
            <w:pPr>
              <w:rPr>
                <w:sz w:val="16"/>
                <w:szCs w:val="16"/>
              </w:rPr>
            </w:pPr>
            <w:r>
              <w:rPr>
                <w:sz w:val="16"/>
                <w:szCs w:val="16"/>
              </w:rPr>
              <w:t>готовая продукция и товары для перепродажи (16, 40, 41)</w:t>
            </w:r>
          </w:p>
          <w:p w:rsidR="00FF1863" w:rsidRDefault="00FF1863">
            <w:pPr>
              <w:rPr>
                <w:sz w:val="16"/>
                <w:szCs w:val="16"/>
              </w:rPr>
            </w:pPr>
          </w:p>
        </w:tc>
        <w:tc>
          <w:tcPr>
            <w:tcW w:w="700" w:type="dxa"/>
            <w:tcBorders>
              <w:top w:val="single" w:sz="6" w:space="0" w:color="auto"/>
              <w:left w:val="single" w:sz="6" w:space="0" w:color="auto"/>
              <w:bottom w:val="single" w:sz="6" w:space="0" w:color="auto"/>
              <w:right w:val="single" w:sz="6" w:space="0" w:color="auto"/>
            </w:tcBorders>
          </w:tcPr>
          <w:p w:rsidR="00FF1863" w:rsidRDefault="00FF1863">
            <w:pPr>
              <w:jc w:val="center"/>
              <w:rPr>
                <w:sz w:val="16"/>
                <w:szCs w:val="16"/>
              </w:rPr>
            </w:pPr>
            <w:r>
              <w:rPr>
                <w:sz w:val="16"/>
                <w:szCs w:val="16"/>
              </w:rPr>
              <w:t>214</w:t>
            </w:r>
          </w:p>
          <w:p w:rsidR="00FF1863" w:rsidRDefault="00FF1863">
            <w:pPr>
              <w:jc w:val="center"/>
              <w:rPr>
                <w:sz w:val="16"/>
                <w:szCs w:val="16"/>
              </w:rPr>
            </w:pPr>
          </w:p>
        </w:tc>
        <w:tc>
          <w:tcPr>
            <w:tcW w:w="1460" w:type="dxa"/>
            <w:tcBorders>
              <w:top w:val="single" w:sz="6" w:space="0" w:color="auto"/>
              <w:left w:val="single" w:sz="6" w:space="0" w:color="auto"/>
              <w:bottom w:val="single" w:sz="6" w:space="0" w:color="auto"/>
              <w:right w:val="single" w:sz="6" w:space="0" w:color="auto"/>
            </w:tcBorders>
          </w:tcPr>
          <w:p w:rsidR="00FF1863" w:rsidRDefault="00FF1863">
            <w:pPr>
              <w:jc w:val="center"/>
              <w:rPr>
                <w:sz w:val="16"/>
                <w:szCs w:val="16"/>
              </w:rPr>
            </w:pPr>
            <w:r>
              <w:rPr>
                <w:sz w:val="16"/>
                <w:szCs w:val="16"/>
              </w:rPr>
              <w:t>4254</w:t>
            </w:r>
          </w:p>
          <w:p w:rsidR="00FF1863" w:rsidRDefault="00FF1863">
            <w:pPr>
              <w:jc w:val="center"/>
              <w:rPr>
                <w:sz w:val="16"/>
                <w:szCs w:val="16"/>
              </w:rPr>
            </w:pPr>
          </w:p>
        </w:tc>
        <w:tc>
          <w:tcPr>
            <w:tcW w:w="1600" w:type="dxa"/>
            <w:tcBorders>
              <w:top w:val="single" w:sz="6" w:space="0" w:color="auto"/>
              <w:left w:val="single" w:sz="6" w:space="0" w:color="auto"/>
              <w:bottom w:val="single" w:sz="6" w:space="0" w:color="auto"/>
              <w:right w:val="single" w:sz="6" w:space="0" w:color="auto"/>
            </w:tcBorders>
          </w:tcPr>
          <w:p w:rsidR="00FF1863" w:rsidRDefault="00FF1863">
            <w:pPr>
              <w:jc w:val="center"/>
              <w:rPr>
                <w:sz w:val="16"/>
                <w:szCs w:val="16"/>
              </w:rPr>
            </w:pPr>
            <w:r>
              <w:rPr>
                <w:sz w:val="16"/>
                <w:szCs w:val="16"/>
              </w:rPr>
              <w:t>6604</w:t>
            </w:r>
          </w:p>
          <w:p w:rsidR="00FF1863" w:rsidRDefault="00FF1863">
            <w:pPr>
              <w:jc w:val="center"/>
              <w:rPr>
                <w:sz w:val="16"/>
                <w:szCs w:val="16"/>
              </w:rPr>
            </w:pPr>
          </w:p>
        </w:tc>
      </w:tr>
      <w:tr w:rsidR="00FF1863">
        <w:trPr>
          <w:trHeight w:hRule="exact" w:val="200"/>
        </w:trPr>
        <w:tc>
          <w:tcPr>
            <w:tcW w:w="6300" w:type="dxa"/>
            <w:tcBorders>
              <w:top w:val="single" w:sz="6" w:space="0" w:color="auto"/>
              <w:left w:val="single" w:sz="6" w:space="0" w:color="auto"/>
              <w:bottom w:val="single" w:sz="6" w:space="0" w:color="auto"/>
              <w:right w:val="single" w:sz="6" w:space="0" w:color="auto"/>
            </w:tcBorders>
          </w:tcPr>
          <w:p w:rsidR="00FF1863" w:rsidRDefault="00FF1863">
            <w:pPr>
              <w:spacing w:before="20"/>
              <w:rPr>
                <w:sz w:val="16"/>
                <w:szCs w:val="16"/>
              </w:rPr>
            </w:pPr>
            <w:r>
              <w:rPr>
                <w:sz w:val="16"/>
                <w:szCs w:val="16"/>
              </w:rPr>
              <w:t xml:space="preserve">товары отгруженные </w:t>
            </w:r>
            <w:r>
              <w:rPr>
                <w:i/>
                <w:iCs/>
                <w:sz w:val="16"/>
                <w:szCs w:val="16"/>
              </w:rPr>
              <w:t>(45)</w:t>
            </w:r>
          </w:p>
          <w:p w:rsidR="00FF1863" w:rsidRDefault="00FF1863">
            <w:pPr>
              <w:spacing w:before="20"/>
              <w:rPr>
                <w:sz w:val="16"/>
                <w:szCs w:val="16"/>
              </w:rPr>
            </w:pPr>
          </w:p>
        </w:tc>
        <w:tc>
          <w:tcPr>
            <w:tcW w:w="70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r>
              <w:rPr>
                <w:sz w:val="16"/>
                <w:szCs w:val="16"/>
              </w:rPr>
              <w:t>215</w:t>
            </w:r>
          </w:p>
          <w:p w:rsidR="00FF1863" w:rsidRDefault="00FF1863">
            <w:pPr>
              <w:spacing w:before="20"/>
              <w:jc w:val="center"/>
              <w:rPr>
                <w:sz w:val="16"/>
                <w:szCs w:val="16"/>
              </w:rPr>
            </w:pPr>
          </w:p>
        </w:tc>
        <w:tc>
          <w:tcPr>
            <w:tcW w:w="146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r>
              <w:rPr>
                <w:sz w:val="16"/>
                <w:szCs w:val="16"/>
              </w:rPr>
              <w:t>2910</w:t>
            </w:r>
          </w:p>
          <w:p w:rsidR="00FF1863" w:rsidRDefault="00FF1863">
            <w:pPr>
              <w:spacing w:before="20"/>
              <w:jc w:val="center"/>
              <w:rPr>
                <w:sz w:val="16"/>
                <w:szCs w:val="16"/>
              </w:rPr>
            </w:pPr>
          </w:p>
        </w:tc>
        <w:tc>
          <w:tcPr>
            <w:tcW w:w="160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r>
              <w:rPr>
                <w:sz w:val="16"/>
                <w:szCs w:val="16"/>
              </w:rPr>
              <w:t>4402</w:t>
            </w:r>
          </w:p>
          <w:p w:rsidR="00FF1863" w:rsidRDefault="00FF1863">
            <w:pPr>
              <w:spacing w:before="20"/>
              <w:jc w:val="center"/>
              <w:rPr>
                <w:sz w:val="16"/>
                <w:szCs w:val="16"/>
              </w:rPr>
            </w:pPr>
          </w:p>
        </w:tc>
      </w:tr>
      <w:tr w:rsidR="00FF1863">
        <w:trPr>
          <w:trHeight w:hRule="exact" w:val="200"/>
        </w:trPr>
        <w:tc>
          <w:tcPr>
            <w:tcW w:w="6300" w:type="dxa"/>
            <w:tcBorders>
              <w:top w:val="single" w:sz="6" w:space="0" w:color="auto"/>
              <w:left w:val="single" w:sz="6" w:space="0" w:color="auto"/>
              <w:bottom w:val="single" w:sz="6" w:space="0" w:color="auto"/>
              <w:right w:val="single" w:sz="6" w:space="0" w:color="auto"/>
            </w:tcBorders>
          </w:tcPr>
          <w:p w:rsidR="00FF1863" w:rsidRDefault="00FF1863">
            <w:pPr>
              <w:spacing w:before="20"/>
              <w:rPr>
                <w:sz w:val="16"/>
                <w:szCs w:val="16"/>
              </w:rPr>
            </w:pPr>
            <w:r>
              <w:rPr>
                <w:sz w:val="16"/>
                <w:szCs w:val="16"/>
              </w:rPr>
              <w:t>расходы будущих периодов (31)</w:t>
            </w:r>
          </w:p>
          <w:p w:rsidR="00FF1863" w:rsidRDefault="00FF1863">
            <w:pPr>
              <w:spacing w:before="20"/>
              <w:rPr>
                <w:sz w:val="16"/>
                <w:szCs w:val="16"/>
              </w:rPr>
            </w:pPr>
          </w:p>
        </w:tc>
        <w:tc>
          <w:tcPr>
            <w:tcW w:w="70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r>
              <w:rPr>
                <w:sz w:val="16"/>
                <w:szCs w:val="16"/>
              </w:rPr>
              <w:t>216</w:t>
            </w:r>
          </w:p>
          <w:p w:rsidR="00FF1863" w:rsidRDefault="00FF1863">
            <w:pPr>
              <w:spacing w:before="20"/>
              <w:jc w:val="center"/>
              <w:rPr>
                <w:sz w:val="16"/>
                <w:szCs w:val="16"/>
              </w:rPr>
            </w:pPr>
          </w:p>
        </w:tc>
        <w:tc>
          <w:tcPr>
            <w:tcW w:w="146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r>
              <w:rPr>
                <w:sz w:val="16"/>
                <w:szCs w:val="16"/>
              </w:rPr>
              <w:t>65</w:t>
            </w:r>
          </w:p>
          <w:p w:rsidR="00FF1863" w:rsidRDefault="00FF1863">
            <w:pPr>
              <w:spacing w:before="20"/>
              <w:jc w:val="center"/>
              <w:rPr>
                <w:sz w:val="16"/>
                <w:szCs w:val="16"/>
              </w:rPr>
            </w:pPr>
          </w:p>
        </w:tc>
        <w:tc>
          <w:tcPr>
            <w:tcW w:w="160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r>
              <w:rPr>
                <w:sz w:val="16"/>
                <w:szCs w:val="16"/>
              </w:rPr>
              <w:t>778</w:t>
            </w:r>
          </w:p>
          <w:p w:rsidR="00FF1863" w:rsidRDefault="00FF1863">
            <w:pPr>
              <w:spacing w:before="20"/>
              <w:jc w:val="center"/>
              <w:rPr>
                <w:sz w:val="16"/>
                <w:szCs w:val="16"/>
              </w:rPr>
            </w:pPr>
          </w:p>
        </w:tc>
      </w:tr>
      <w:tr w:rsidR="00FF1863">
        <w:trPr>
          <w:trHeight w:hRule="exact" w:val="180"/>
        </w:trPr>
        <w:tc>
          <w:tcPr>
            <w:tcW w:w="6300" w:type="dxa"/>
            <w:tcBorders>
              <w:top w:val="single" w:sz="6" w:space="0" w:color="auto"/>
              <w:left w:val="single" w:sz="6" w:space="0" w:color="auto"/>
              <w:bottom w:val="single" w:sz="6" w:space="0" w:color="auto"/>
              <w:right w:val="single" w:sz="6" w:space="0" w:color="auto"/>
            </w:tcBorders>
          </w:tcPr>
          <w:p w:rsidR="00FF1863" w:rsidRDefault="00FF1863">
            <w:pPr>
              <w:rPr>
                <w:sz w:val="16"/>
                <w:szCs w:val="16"/>
              </w:rPr>
            </w:pPr>
            <w:r>
              <w:rPr>
                <w:sz w:val="16"/>
                <w:szCs w:val="16"/>
              </w:rPr>
              <w:t>прочие запасы и затрать;</w:t>
            </w:r>
          </w:p>
          <w:p w:rsidR="00FF1863" w:rsidRDefault="00FF1863">
            <w:pPr>
              <w:rPr>
                <w:sz w:val="16"/>
                <w:szCs w:val="16"/>
              </w:rPr>
            </w:pPr>
          </w:p>
        </w:tc>
        <w:tc>
          <w:tcPr>
            <w:tcW w:w="700" w:type="dxa"/>
            <w:tcBorders>
              <w:top w:val="single" w:sz="6" w:space="0" w:color="auto"/>
              <w:left w:val="single" w:sz="6" w:space="0" w:color="auto"/>
              <w:bottom w:val="single" w:sz="6" w:space="0" w:color="auto"/>
              <w:right w:val="single" w:sz="6" w:space="0" w:color="auto"/>
            </w:tcBorders>
          </w:tcPr>
          <w:p w:rsidR="00FF1863" w:rsidRDefault="00FF1863">
            <w:pPr>
              <w:jc w:val="center"/>
              <w:rPr>
                <w:sz w:val="16"/>
                <w:szCs w:val="16"/>
              </w:rPr>
            </w:pPr>
            <w:r>
              <w:rPr>
                <w:sz w:val="16"/>
                <w:szCs w:val="16"/>
              </w:rPr>
              <w:t>217</w:t>
            </w:r>
          </w:p>
          <w:p w:rsidR="00FF1863" w:rsidRDefault="00FF1863">
            <w:pPr>
              <w:jc w:val="center"/>
              <w:rPr>
                <w:sz w:val="16"/>
                <w:szCs w:val="16"/>
              </w:rPr>
            </w:pPr>
          </w:p>
        </w:tc>
        <w:tc>
          <w:tcPr>
            <w:tcW w:w="1460" w:type="dxa"/>
            <w:tcBorders>
              <w:top w:val="single" w:sz="6" w:space="0" w:color="auto"/>
              <w:left w:val="single" w:sz="6" w:space="0" w:color="auto"/>
              <w:bottom w:val="single" w:sz="6" w:space="0" w:color="auto"/>
              <w:right w:val="single" w:sz="6" w:space="0" w:color="auto"/>
            </w:tcBorders>
          </w:tcPr>
          <w:p w:rsidR="00FF1863" w:rsidRDefault="00FF1863">
            <w:pPr>
              <w:jc w:val="center"/>
              <w:rPr>
                <w:sz w:val="16"/>
                <w:szCs w:val="16"/>
              </w:rPr>
            </w:pPr>
            <w:r>
              <w:rPr>
                <w:sz w:val="16"/>
                <w:szCs w:val="16"/>
              </w:rPr>
              <w:t>569</w:t>
            </w:r>
          </w:p>
          <w:p w:rsidR="00FF1863" w:rsidRDefault="00FF1863">
            <w:pPr>
              <w:jc w:val="center"/>
              <w:rPr>
                <w:sz w:val="16"/>
                <w:szCs w:val="16"/>
              </w:rPr>
            </w:pPr>
          </w:p>
        </w:tc>
        <w:tc>
          <w:tcPr>
            <w:tcW w:w="1600" w:type="dxa"/>
            <w:tcBorders>
              <w:top w:val="single" w:sz="6" w:space="0" w:color="auto"/>
              <w:left w:val="single" w:sz="6" w:space="0" w:color="auto"/>
              <w:bottom w:val="single" w:sz="6" w:space="0" w:color="auto"/>
              <w:right w:val="single" w:sz="6" w:space="0" w:color="auto"/>
            </w:tcBorders>
          </w:tcPr>
          <w:p w:rsidR="00FF1863" w:rsidRDefault="00FF1863">
            <w:pPr>
              <w:jc w:val="center"/>
              <w:rPr>
                <w:sz w:val="16"/>
                <w:szCs w:val="16"/>
              </w:rPr>
            </w:pPr>
            <w:r>
              <w:rPr>
                <w:sz w:val="16"/>
                <w:szCs w:val="16"/>
              </w:rPr>
              <w:t>463</w:t>
            </w:r>
          </w:p>
          <w:p w:rsidR="00FF1863" w:rsidRDefault="00FF1863">
            <w:pPr>
              <w:jc w:val="center"/>
              <w:rPr>
                <w:sz w:val="16"/>
                <w:szCs w:val="16"/>
              </w:rPr>
            </w:pPr>
          </w:p>
        </w:tc>
      </w:tr>
      <w:tr w:rsidR="00FF1863">
        <w:trPr>
          <w:trHeight w:hRule="exact" w:val="200"/>
        </w:trPr>
        <w:tc>
          <w:tcPr>
            <w:tcW w:w="6300" w:type="dxa"/>
            <w:tcBorders>
              <w:top w:val="single" w:sz="6" w:space="0" w:color="auto"/>
              <w:left w:val="single" w:sz="6" w:space="0" w:color="auto"/>
              <w:bottom w:val="single" w:sz="6" w:space="0" w:color="auto"/>
              <w:right w:val="single" w:sz="6" w:space="0" w:color="auto"/>
            </w:tcBorders>
          </w:tcPr>
          <w:p w:rsidR="00FF1863" w:rsidRDefault="00FF1863">
            <w:pPr>
              <w:spacing w:before="20"/>
              <w:rPr>
                <w:sz w:val="16"/>
                <w:szCs w:val="16"/>
              </w:rPr>
            </w:pPr>
            <w:r>
              <w:rPr>
                <w:sz w:val="16"/>
                <w:szCs w:val="16"/>
              </w:rPr>
              <w:t>Налог на добавленную стоимость по приобретенным ценностям (19)</w:t>
            </w:r>
          </w:p>
          <w:p w:rsidR="00FF1863" w:rsidRDefault="00FF1863">
            <w:pPr>
              <w:spacing w:before="20"/>
              <w:rPr>
                <w:sz w:val="16"/>
                <w:szCs w:val="16"/>
              </w:rPr>
            </w:pPr>
          </w:p>
        </w:tc>
        <w:tc>
          <w:tcPr>
            <w:tcW w:w="70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r>
              <w:rPr>
                <w:sz w:val="16"/>
                <w:szCs w:val="16"/>
              </w:rPr>
              <w:t>220</w:t>
            </w:r>
          </w:p>
          <w:p w:rsidR="00FF1863" w:rsidRDefault="00FF1863">
            <w:pPr>
              <w:spacing w:before="20"/>
              <w:jc w:val="center"/>
              <w:rPr>
                <w:sz w:val="16"/>
                <w:szCs w:val="16"/>
              </w:rPr>
            </w:pPr>
          </w:p>
        </w:tc>
        <w:tc>
          <w:tcPr>
            <w:tcW w:w="146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r>
              <w:rPr>
                <w:sz w:val="16"/>
                <w:szCs w:val="16"/>
              </w:rPr>
              <w:t>780</w:t>
            </w:r>
          </w:p>
          <w:p w:rsidR="00FF1863" w:rsidRDefault="00FF1863">
            <w:pPr>
              <w:spacing w:before="20"/>
              <w:jc w:val="center"/>
              <w:rPr>
                <w:sz w:val="16"/>
                <w:szCs w:val="16"/>
              </w:rPr>
            </w:pPr>
          </w:p>
        </w:tc>
        <w:tc>
          <w:tcPr>
            <w:tcW w:w="160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r>
              <w:rPr>
                <w:sz w:val="16"/>
                <w:szCs w:val="16"/>
              </w:rPr>
              <w:t>930</w:t>
            </w:r>
          </w:p>
          <w:p w:rsidR="00FF1863" w:rsidRDefault="00FF1863">
            <w:pPr>
              <w:spacing w:before="20"/>
              <w:jc w:val="center"/>
              <w:rPr>
                <w:sz w:val="16"/>
                <w:szCs w:val="16"/>
              </w:rPr>
            </w:pPr>
          </w:p>
        </w:tc>
      </w:tr>
      <w:tr w:rsidR="00FF1863">
        <w:trPr>
          <w:trHeight w:hRule="exact" w:val="380"/>
        </w:trPr>
        <w:tc>
          <w:tcPr>
            <w:tcW w:w="6300" w:type="dxa"/>
            <w:tcBorders>
              <w:top w:val="single" w:sz="6" w:space="0" w:color="auto"/>
              <w:left w:val="single" w:sz="6" w:space="0" w:color="auto"/>
              <w:bottom w:val="single" w:sz="6" w:space="0" w:color="auto"/>
              <w:right w:val="single" w:sz="6" w:space="0" w:color="auto"/>
            </w:tcBorders>
          </w:tcPr>
          <w:p w:rsidR="00FF1863" w:rsidRDefault="00FF1863">
            <w:pPr>
              <w:spacing w:before="20"/>
              <w:rPr>
                <w:sz w:val="16"/>
                <w:szCs w:val="16"/>
              </w:rPr>
            </w:pPr>
            <w:r>
              <w:rPr>
                <w:sz w:val="16"/>
                <w:szCs w:val="16"/>
              </w:rPr>
              <w:t>Дебиторская задолженность (платежи по которой ожидаются более чем через 12 месяцев после отчетной даты),</w:t>
            </w:r>
          </w:p>
          <w:p w:rsidR="00FF1863" w:rsidRDefault="00FF1863">
            <w:pPr>
              <w:spacing w:before="20"/>
              <w:rPr>
                <w:sz w:val="16"/>
                <w:szCs w:val="16"/>
              </w:rPr>
            </w:pPr>
          </w:p>
        </w:tc>
        <w:tc>
          <w:tcPr>
            <w:tcW w:w="70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r>
              <w:rPr>
                <w:sz w:val="16"/>
                <w:szCs w:val="16"/>
              </w:rPr>
              <w:t>230</w:t>
            </w:r>
          </w:p>
          <w:p w:rsidR="00FF1863" w:rsidRDefault="00FF1863">
            <w:pPr>
              <w:spacing w:before="20"/>
              <w:jc w:val="center"/>
              <w:rPr>
                <w:sz w:val="16"/>
                <w:szCs w:val="16"/>
              </w:rPr>
            </w:pPr>
          </w:p>
        </w:tc>
        <w:tc>
          <w:tcPr>
            <w:tcW w:w="146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p>
          <w:p w:rsidR="00FF1863" w:rsidRDefault="00FF1863">
            <w:pPr>
              <w:spacing w:before="20"/>
              <w:jc w:val="center"/>
              <w:rPr>
                <w:sz w:val="16"/>
                <w:szCs w:val="16"/>
              </w:rPr>
            </w:pPr>
          </w:p>
        </w:tc>
        <w:tc>
          <w:tcPr>
            <w:tcW w:w="160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p>
          <w:p w:rsidR="00FF1863" w:rsidRDefault="00FF1863">
            <w:pPr>
              <w:spacing w:before="20"/>
              <w:jc w:val="center"/>
              <w:rPr>
                <w:sz w:val="16"/>
                <w:szCs w:val="16"/>
              </w:rPr>
            </w:pPr>
          </w:p>
        </w:tc>
      </w:tr>
      <w:tr w:rsidR="00FF1863">
        <w:trPr>
          <w:trHeight w:hRule="exact" w:val="259"/>
        </w:trPr>
        <w:tc>
          <w:tcPr>
            <w:tcW w:w="6300" w:type="dxa"/>
            <w:tcBorders>
              <w:top w:val="single" w:sz="6" w:space="0" w:color="auto"/>
              <w:left w:val="single" w:sz="6" w:space="0" w:color="auto"/>
              <w:bottom w:val="single" w:sz="6" w:space="0" w:color="auto"/>
              <w:right w:val="single" w:sz="6" w:space="0" w:color="auto"/>
            </w:tcBorders>
          </w:tcPr>
          <w:p w:rsidR="00FF1863" w:rsidRDefault="00FF1863">
            <w:pPr>
              <w:spacing w:before="20"/>
              <w:rPr>
                <w:sz w:val="16"/>
                <w:szCs w:val="16"/>
              </w:rPr>
            </w:pPr>
            <w:r>
              <w:rPr>
                <w:sz w:val="16"/>
                <w:szCs w:val="16"/>
              </w:rPr>
              <w:t>в том числе покупатели и заказчики (62, 76 82)</w:t>
            </w:r>
          </w:p>
          <w:p w:rsidR="00FF1863" w:rsidRDefault="00FF1863">
            <w:pPr>
              <w:spacing w:before="20"/>
              <w:rPr>
                <w:sz w:val="16"/>
                <w:szCs w:val="16"/>
              </w:rPr>
            </w:pPr>
          </w:p>
        </w:tc>
        <w:tc>
          <w:tcPr>
            <w:tcW w:w="70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r>
              <w:rPr>
                <w:sz w:val="16"/>
                <w:szCs w:val="16"/>
              </w:rPr>
              <w:t>231</w:t>
            </w:r>
          </w:p>
          <w:p w:rsidR="00FF1863" w:rsidRDefault="00FF1863">
            <w:pPr>
              <w:spacing w:before="20"/>
              <w:jc w:val="center"/>
              <w:rPr>
                <w:sz w:val="16"/>
                <w:szCs w:val="16"/>
              </w:rPr>
            </w:pPr>
          </w:p>
        </w:tc>
        <w:tc>
          <w:tcPr>
            <w:tcW w:w="146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p>
          <w:p w:rsidR="00FF1863" w:rsidRDefault="00FF1863">
            <w:pPr>
              <w:spacing w:before="20"/>
              <w:jc w:val="center"/>
              <w:rPr>
                <w:sz w:val="16"/>
                <w:szCs w:val="16"/>
              </w:rPr>
            </w:pPr>
          </w:p>
        </w:tc>
        <w:tc>
          <w:tcPr>
            <w:tcW w:w="160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p>
          <w:p w:rsidR="00FF1863" w:rsidRDefault="00FF1863">
            <w:pPr>
              <w:spacing w:before="20"/>
              <w:jc w:val="center"/>
              <w:rPr>
                <w:sz w:val="16"/>
                <w:szCs w:val="16"/>
              </w:rPr>
            </w:pPr>
          </w:p>
        </w:tc>
      </w:tr>
      <w:tr w:rsidR="00FF1863">
        <w:trPr>
          <w:trHeight w:hRule="exact" w:val="200"/>
        </w:trPr>
        <w:tc>
          <w:tcPr>
            <w:tcW w:w="6300" w:type="dxa"/>
            <w:tcBorders>
              <w:top w:val="single" w:sz="6" w:space="0" w:color="auto"/>
              <w:left w:val="single" w:sz="6" w:space="0" w:color="auto"/>
              <w:bottom w:val="single" w:sz="6" w:space="0" w:color="auto"/>
              <w:right w:val="single" w:sz="6" w:space="0" w:color="auto"/>
            </w:tcBorders>
          </w:tcPr>
          <w:p w:rsidR="00FF1863" w:rsidRDefault="00FF1863">
            <w:pPr>
              <w:spacing w:before="20"/>
              <w:rPr>
                <w:sz w:val="16"/>
                <w:szCs w:val="16"/>
              </w:rPr>
            </w:pPr>
            <w:r>
              <w:rPr>
                <w:sz w:val="16"/>
                <w:szCs w:val="16"/>
              </w:rPr>
              <w:t>векселя к получению (62)</w:t>
            </w:r>
          </w:p>
          <w:p w:rsidR="00FF1863" w:rsidRDefault="00FF1863">
            <w:pPr>
              <w:spacing w:before="20"/>
              <w:rPr>
                <w:sz w:val="16"/>
                <w:szCs w:val="16"/>
              </w:rPr>
            </w:pPr>
          </w:p>
        </w:tc>
        <w:tc>
          <w:tcPr>
            <w:tcW w:w="70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r>
              <w:rPr>
                <w:sz w:val="16"/>
                <w:szCs w:val="16"/>
              </w:rPr>
              <w:t>232</w:t>
            </w:r>
          </w:p>
          <w:p w:rsidR="00FF1863" w:rsidRDefault="00FF1863">
            <w:pPr>
              <w:spacing w:before="20"/>
              <w:jc w:val="center"/>
              <w:rPr>
                <w:sz w:val="16"/>
                <w:szCs w:val="16"/>
              </w:rPr>
            </w:pPr>
          </w:p>
        </w:tc>
        <w:tc>
          <w:tcPr>
            <w:tcW w:w="146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p>
          <w:p w:rsidR="00FF1863" w:rsidRDefault="00FF1863">
            <w:pPr>
              <w:spacing w:before="20"/>
              <w:jc w:val="center"/>
              <w:rPr>
                <w:sz w:val="16"/>
                <w:szCs w:val="16"/>
              </w:rPr>
            </w:pPr>
          </w:p>
        </w:tc>
        <w:tc>
          <w:tcPr>
            <w:tcW w:w="160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p>
          <w:p w:rsidR="00FF1863" w:rsidRDefault="00FF1863">
            <w:pPr>
              <w:spacing w:before="20"/>
              <w:jc w:val="center"/>
              <w:rPr>
                <w:sz w:val="16"/>
                <w:szCs w:val="16"/>
              </w:rPr>
            </w:pPr>
          </w:p>
        </w:tc>
      </w:tr>
      <w:tr w:rsidR="00FF1863">
        <w:trPr>
          <w:trHeight w:hRule="exact" w:val="200"/>
        </w:trPr>
        <w:tc>
          <w:tcPr>
            <w:tcW w:w="6300" w:type="dxa"/>
            <w:tcBorders>
              <w:top w:val="single" w:sz="6" w:space="0" w:color="auto"/>
              <w:left w:val="single" w:sz="6" w:space="0" w:color="auto"/>
              <w:bottom w:val="single" w:sz="6" w:space="0" w:color="auto"/>
              <w:right w:val="single" w:sz="6" w:space="0" w:color="auto"/>
            </w:tcBorders>
          </w:tcPr>
          <w:p w:rsidR="00FF1863" w:rsidRDefault="00FF1863">
            <w:pPr>
              <w:spacing w:before="20"/>
              <w:rPr>
                <w:sz w:val="16"/>
                <w:szCs w:val="16"/>
              </w:rPr>
            </w:pPr>
            <w:r>
              <w:rPr>
                <w:sz w:val="16"/>
                <w:szCs w:val="16"/>
              </w:rPr>
              <w:t>задолженность дочерних и зависимых обществ (78)</w:t>
            </w:r>
          </w:p>
          <w:p w:rsidR="00FF1863" w:rsidRDefault="00FF1863">
            <w:pPr>
              <w:spacing w:before="20"/>
              <w:rPr>
                <w:sz w:val="16"/>
                <w:szCs w:val="16"/>
              </w:rPr>
            </w:pPr>
          </w:p>
        </w:tc>
        <w:tc>
          <w:tcPr>
            <w:tcW w:w="70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r>
              <w:rPr>
                <w:sz w:val="16"/>
                <w:szCs w:val="16"/>
              </w:rPr>
              <w:t>233</w:t>
            </w:r>
          </w:p>
          <w:p w:rsidR="00FF1863" w:rsidRDefault="00FF1863">
            <w:pPr>
              <w:spacing w:before="20"/>
              <w:jc w:val="center"/>
              <w:rPr>
                <w:sz w:val="16"/>
                <w:szCs w:val="16"/>
              </w:rPr>
            </w:pPr>
          </w:p>
        </w:tc>
        <w:tc>
          <w:tcPr>
            <w:tcW w:w="146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p>
          <w:p w:rsidR="00FF1863" w:rsidRDefault="00FF1863">
            <w:pPr>
              <w:spacing w:before="20"/>
              <w:jc w:val="center"/>
              <w:rPr>
                <w:sz w:val="16"/>
                <w:szCs w:val="16"/>
              </w:rPr>
            </w:pPr>
          </w:p>
        </w:tc>
        <w:tc>
          <w:tcPr>
            <w:tcW w:w="160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p>
          <w:p w:rsidR="00FF1863" w:rsidRDefault="00FF1863">
            <w:pPr>
              <w:spacing w:before="20"/>
              <w:jc w:val="center"/>
              <w:rPr>
                <w:sz w:val="16"/>
                <w:szCs w:val="16"/>
              </w:rPr>
            </w:pPr>
          </w:p>
        </w:tc>
      </w:tr>
      <w:tr w:rsidR="00FF1863">
        <w:trPr>
          <w:trHeight w:hRule="exact" w:val="180"/>
        </w:trPr>
        <w:tc>
          <w:tcPr>
            <w:tcW w:w="6300" w:type="dxa"/>
            <w:tcBorders>
              <w:top w:val="single" w:sz="6" w:space="0" w:color="auto"/>
              <w:left w:val="single" w:sz="6" w:space="0" w:color="auto"/>
              <w:bottom w:val="single" w:sz="6" w:space="0" w:color="auto"/>
              <w:right w:val="single" w:sz="6" w:space="0" w:color="auto"/>
            </w:tcBorders>
          </w:tcPr>
          <w:p w:rsidR="00FF1863" w:rsidRDefault="00FF1863">
            <w:pPr>
              <w:rPr>
                <w:sz w:val="16"/>
                <w:szCs w:val="16"/>
              </w:rPr>
            </w:pPr>
            <w:r>
              <w:rPr>
                <w:sz w:val="16"/>
                <w:szCs w:val="16"/>
              </w:rPr>
              <w:t>авансы выданные (61)</w:t>
            </w:r>
          </w:p>
          <w:p w:rsidR="00FF1863" w:rsidRDefault="00FF1863">
            <w:pPr>
              <w:rPr>
                <w:sz w:val="16"/>
                <w:szCs w:val="16"/>
              </w:rPr>
            </w:pPr>
          </w:p>
        </w:tc>
        <w:tc>
          <w:tcPr>
            <w:tcW w:w="700" w:type="dxa"/>
            <w:tcBorders>
              <w:top w:val="single" w:sz="6" w:space="0" w:color="auto"/>
              <w:left w:val="single" w:sz="6" w:space="0" w:color="auto"/>
              <w:bottom w:val="single" w:sz="6" w:space="0" w:color="auto"/>
              <w:right w:val="single" w:sz="6" w:space="0" w:color="auto"/>
            </w:tcBorders>
          </w:tcPr>
          <w:p w:rsidR="00FF1863" w:rsidRDefault="00FF1863">
            <w:pPr>
              <w:jc w:val="center"/>
              <w:rPr>
                <w:sz w:val="16"/>
                <w:szCs w:val="16"/>
              </w:rPr>
            </w:pPr>
            <w:r>
              <w:rPr>
                <w:sz w:val="16"/>
                <w:szCs w:val="16"/>
              </w:rPr>
              <w:t>234</w:t>
            </w:r>
          </w:p>
          <w:p w:rsidR="00FF1863" w:rsidRDefault="00FF1863">
            <w:pPr>
              <w:jc w:val="center"/>
              <w:rPr>
                <w:sz w:val="16"/>
                <w:szCs w:val="16"/>
              </w:rPr>
            </w:pPr>
          </w:p>
        </w:tc>
        <w:tc>
          <w:tcPr>
            <w:tcW w:w="1460" w:type="dxa"/>
            <w:tcBorders>
              <w:top w:val="single" w:sz="6" w:space="0" w:color="auto"/>
              <w:left w:val="single" w:sz="6" w:space="0" w:color="auto"/>
              <w:bottom w:val="single" w:sz="6" w:space="0" w:color="auto"/>
              <w:right w:val="single" w:sz="6" w:space="0" w:color="auto"/>
            </w:tcBorders>
          </w:tcPr>
          <w:p w:rsidR="00FF1863" w:rsidRDefault="00FF1863">
            <w:pPr>
              <w:jc w:val="center"/>
              <w:rPr>
                <w:sz w:val="16"/>
                <w:szCs w:val="16"/>
              </w:rPr>
            </w:pPr>
          </w:p>
          <w:p w:rsidR="00FF1863" w:rsidRDefault="00FF1863">
            <w:pPr>
              <w:jc w:val="center"/>
              <w:rPr>
                <w:sz w:val="16"/>
                <w:szCs w:val="16"/>
              </w:rPr>
            </w:pPr>
          </w:p>
        </w:tc>
        <w:tc>
          <w:tcPr>
            <w:tcW w:w="1600" w:type="dxa"/>
            <w:tcBorders>
              <w:top w:val="single" w:sz="6" w:space="0" w:color="auto"/>
              <w:left w:val="single" w:sz="6" w:space="0" w:color="auto"/>
              <w:bottom w:val="single" w:sz="6" w:space="0" w:color="auto"/>
              <w:right w:val="single" w:sz="6" w:space="0" w:color="auto"/>
            </w:tcBorders>
          </w:tcPr>
          <w:p w:rsidR="00FF1863" w:rsidRDefault="00FF1863">
            <w:pPr>
              <w:jc w:val="center"/>
              <w:rPr>
                <w:sz w:val="16"/>
                <w:szCs w:val="16"/>
              </w:rPr>
            </w:pPr>
          </w:p>
          <w:p w:rsidR="00FF1863" w:rsidRDefault="00FF1863">
            <w:pPr>
              <w:jc w:val="center"/>
              <w:rPr>
                <w:sz w:val="16"/>
                <w:szCs w:val="16"/>
              </w:rPr>
            </w:pPr>
          </w:p>
        </w:tc>
      </w:tr>
      <w:tr w:rsidR="00FF1863">
        <w:trPr>
          <w:trHeight w:hRule="exact" w:val="200"/>
        </w:trPr>
        <w:tc>
          <w:tcPr>
            <w:tcW w:w="6300" w:type="dxa"/>
            <w:tcBorders>
              <w:top w:val="single" w:sz="6" w:space="0" w:color="auto"/>
              <w:left w:val="single" w:sz="6" w:space="0" w:color="auto"/>
              <w:bottom w:val="single" w:sz="6" w:space="0" w:color="auto"/>
              <w:right w:val="single" w:sz="6" w:space="0" w:color="auto"/>
            </w:tcBorders>
          </w:tcPr>
          <w:p w:rsidR="00FF1863" w:rsidRDefault="00FF1863">
            <w:pPr>
              <w:spacing w:before="20"/>
              <w:rPr>
                <w:sz w:val="16"/>
                <w:szCs w:val="16"/>
              </w:rPr>
            </w:pPr>
            <w:r>
              <w:rPr>
                <w:sz w:val="16"/>
                <w:szCs w:val="16"/>
              </w:rPr>
              <w:t>прочие дебиторы</w:t>
            </w:r>
          </w:p>
          <w:p w:rsidR="00FF1863" w:rsidRDefault="00FF1863">
            <w:pPr>
              <w:spacing w:before="20"/>
              <w:rPr>
                <w:sz w:val="16"/>
                <w:szCs w:val="16"/>
              </w:rPr>
            </w:pPr>
          </w:p>
        </w:tc>
        <w:tc>
          <w:tcPr>
            <w:tcW w:w="70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r>
              <w:rPr>
                <w:sz w:val="16"/>
                <w:szCs w:val="16"/>
              </w:rPr>
              <w:t>235</w:t>
            </w:r>
          </w:p>
          <w:p w:rsidR="00FF1863" w:rsidRDefault="00FF1863">
            <w:pPr>
              <w:spacing w:before="20"/>
              <w:jc w:val="center"/>
              <w:rPr>
                <w:sz w:val="16"/>
                <w:szCs w:val="16"/>
              </w:rPr>
            </w:pPr>
          </w:p>
        </w:tc>
        <w:tc>
          <w:tcPr>
            <w:tcW w:w="146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p>
          <w:p w:rsidR="00FF1863" w:rsidRDefault="00FF1863">
            <w:pPr>
              <w:spacing w:before="20"/>
              <w:jc w:val="center"/>
              <w:rPr>
                <w:sz w:val="16"/>
                <w:szCs w:val="16"/>
              </w:rPr>
            </w:pPr>
          </w:p>
        </w:tc>
        <w:tc>
          <w:tcPr>
            <w:tcW w:w="160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p>
          <w:p w:rsidR="00FF1863" w:rsidRDefault="00FF1863">
            <w:pPr>
              <w:spacing w:before="20"/>
              <w:jc w:val="center"/>
              <w:rPr>
                <w:sz w:val="16"/>
                <w:szCs w:val="16"/>
              </w:rPr>
            </w:pPr>
          </w:p>
        </w:tc>
      </w:tr>
      <w:tr w:rsidR="00FF1863">
        <w:trPr>
          <w:trHeight w:hRule="exact" w:val="380"/>
        </w:trPr>
        <w:tc>
          <w:tcPr>
            <w:tcW w:w="6300" w:type="dxa"/>
            <w:tcBorders>
              <w:top w:val="single" w:sz="6" w:space="0" w:color="auto"/>
              <w:left w:val="single" w:sz="6" w:space="0" w:color="auto"/>
              <w:bottom w:val="single" w:sz="6" w:space="0" w:color="auto"/>
              <w:right w:val="single" w:sz="6" w:space="0" w:color="auto"/>
            </w:tcBorders>
          </w:tcPr>
          <w:p w:rsidR="00FF1863" w:rsidRDefault="00FF1863">
            <w:pPr>
              <w:spacing w:before="20"/>
              <w:rPr>
                <w:sz w:val="16"/>
                <w:szCs w:val="16"/>
              </w:rPr>
            </w:pPr>
            <w:r>
              <w:rPr>
                <w:sz w:val="16"/>
                <w:szCs w:val="16"/>
              </w:rPr>
              <w:t>Дебиторская задолженность (платежи по которой ожидаются в течение 12 месяцев после отчетной даты)</w:t>
            </w:r>
          </w:p>
          <w:p w:rsidR="00FF1863" w:rsidRDefault="00FF1863">
            <w:pPr>
              <w:spacing w:before="20"/>
              <w:rPr>
                <w:sz w:val="16"/>
                <w:szCs w:val="16"/>
              </w:rPr>
            </w:pPr>
          </w:p>
        </w:tc>
        <w:tc>
          <w:tcPr>
            <w:tcW w:w="70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r>
              <w:rPr>
                <w:sz w:val="16"/>
                <w:szCs w:val="16"/>
              </w:rPr>
              <w:t>240</w:t>
            </w:r>
          </w:p>
          <w:p w:rsidR="00FF1863" w:rsidRDefault="00FF1863">
            <w:pPr>
              <w:spacing w:before="20"/>
              <w:jc w:val="center"/>
              <w:rPr>
                <w:sz w:val="16"/>
                <w:szCs w:val="16"/>
              </w:rPr>
            </w:pPr>
          </w:p>
        </w:tc>
        <w:tc>
          <w:tcPr>
            <w:tcW w:w="146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r>
              <w:rPr>
                <w:sz w:val="16"/>
                <w:szCs w:val="16"/>
              </w:rPr>
              <w:t>1353</w:t>
            </w:r>
          </w:p>
          <w:p w:rsidR="00FF1863" w:rsidRDefault="00FF1863">
            <w:pPr>
              <w:spacing w:before="20"/>
              <w:jc w:val="center"/>
              <w:rPr>
                <w:sz w:val="16"/>
                <w:szCs w:val="16"/>
              </w:rPr>
            </w:pPr>
          </w:p>
        </w:tc>
        <w:tc>
          <w:tcPr>
            <w:tcW w:w="160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r>
              <w:rPr>
                <w:sz w:val="16"/>
                <w:szCs w:val="16"/>
              </w:rPr>
              <w:t>3601</w:t>
            </w:r>
          </w:p>
          <w:p w:rsidR="00FF1863" w:rsidRDefault="00FF1863">
            <w:pPr>
              <w:spacing w:before="20"/>
              <w:jc w:val="center"/>
              <w:rPr>
                <w:sz w:val="16"/>
                <w:szCs w:val="16"/>
              </w:rPr>
            </w:pPr>
          </w:p>
        </w:tc>
      </w:tr>
      <w:tr w:rsidR="00FF1863">
        <w:trPr>
          <w:trHeight w:hRule="exact" w:val="234"/>
        </w:trPr>
        <w:tc>
          <w:tcPr>
            <w:tcW w:w="6300" w:type="dxa"/>
            <w:tcBorders>
              <w:top w:val="single" w:sz="6" w:space="0" w:color="auto"/>
              <w:left w:val="single" w:sz="6" w:space="0" w:color="auto"/>
              <w:bottom w:val="single" w:sz="6" w:space="0" w:color="auto"/>
              <w:right w:val="single" w:sz="6" w:space="0" w:color="auto"/>
            </w:tcBorders>
          </w:tcPr>
          <w:p w:rsidR="00FF1863" w:rsidRDefault="00FF1863">
            <w:pPr>
              <w:spacing w:before="20"/>
              <w:rPr>
                <w:sz w:val="16"/>
                <w:szCs w:val="16"/>
              </w:rPr>
            </w:pPr>
            <w:r>
              <w:rPr>
                <w:sz w:val="16"/>
                <w:szCs w:val="16"/>
              </w:rPr>
              <w:t>в том числе покупатели и заказчики (62 76 82)</w:t>
            </w:r>
          </w:p>
          <w:p w:rsidR="00FF1863" w:rsidRDefault="00FF1863">
            <w:pPr>
              <w:spacing w:before="20"/>
              <w:rPr>
                <w:sz w:val="16"/>
                <w:szCs w:val="16"/>
              </w:rPr>
            </w:pPr>
          </w:p>
        </w:tc>
        <w:tc>
          <w:tcPr>
            <w:tcW w:w="70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r>
              <w:rPr>
                <w:sz w:val="16"/>
                <w:szCs w:val="16"/>
              </w:rPr>
              <w:t>241</w:t>
            </w:r>
          </w:p>
          <w:p w:rsidR="00FF1863" w:rsidRDefault="00FF1863">
            <w:pPr>
              <w:spacing w:before="20"/>
              <w:jc w:val="center"/>
              <w:rPr>
                <w:sz w:val="16"/>
                <w:szCs w:val="16"/>
              </w:rPr>
            </w:pPr>
          </w:p>
        </w:tc>
        <w:tc>
          <w:tcPr>
            <w:tcW w:w="146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r>
              <w:rPr>
                <w:sz w:val="16"/>
                <w:szCs w:val="16"/>
              </w:rPr>
              <w:t>950</w:t>
            </w:r>
          </w:p>
          <w:p w:rsidR="00FF1863" w:rsidRDefault="00FF1863">
            <w:pPr>
              <w:spacing w:before="20"/>
              <w:jc w:val="center"/>
              <w:rPr>
                <w:sz w:val="16"/>
                <w:szCs w:val="16"/>
              </w:rPr>
            </w:pPr>
          </w:p>
        </w:tc>
        <w:tc>
          <w:tcPr>
            <w:tcW w:w="160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r>
              <w:rPr>
                <w:sz w:val="16"/>
                <w:szCs w:val="16"/>
              </w:rPr>
              <w:t>858</w:t>
            </w:r>
          </w:p>
          <w:p w:rsidR="00FF1863" w:rsidRDefault="00FF1863">
            <w:pPr>
              <w:spacing w:before="20"/>
              <w:jc w:val="center"/>
              <w:rPr>
                <w:sz w:val="16"/>
                <w:szCs w:val="16"/>
              </w:rPr>
            </w:pPr>
          </w:p>
        </w:tc>
      </w:tr>
      <w:tr w:rsidR="00FF1863">
        <w:trPr>
          <w:trHeight w:hRule="exact" w:val="220"/>
        </w:trPr>
        <w:tc>
          <w:tcPr>
            <w:tcW w:w="6300" w:type="dxa"/>
            <w:tcBorders>
              <w:top w:val="single" w:sz="6" w:space="0" w:color="auto"/>
              <w:left w:val="single" w:sz="6" w:space="0" w:color="auto"/>
              <w:bottom w:val="single" w:sz="6" w:space="0" w:color="auto"/>
              <w:right w:val="single" w:sz="6" w:space="0" w:color="auto"/>
            </w:tcBorders>
          </w:tcPr>
          <w:p w:rsidR="00FF1863" w:rsidRDefault="00FF1863">
            <w:pPr>
              <w:spacing w:before="20"/>
              <w:rPr>
                <w:sz w:val="16"/>
                <w:szCs w:val="16"/>
              </w:rPr>
            </w:pPr>
            <w:r>
              <w:rPr>
                <w:sz w:val="16"/>
                <w:szCs w:val="16"/>
              </w:rPr>
              <w:t>векселя к получению (62)</w:t>
            </w:r>
          </w:p>
          <w:p w:rsidR="00FF1863" w:rsidRDefault="00FF1863">
            <w:pPr>
              <w:spacing w:before="20"/>
              <w:rPr>
                <w:sz w:val="16"/>
                <w:szCs w:val="16"/>
              </w:rPr>
            </w:pPr>
          </w:p>
        </w:tc>
        <w:tc>
          <w:tcPr>
            <w:tcW w:w="70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r>
              <w:rPr>
                <w:sz w:val="16"/>
                <w:szCs w:val="16"/>
              </w:rPr>
              <w:t>242</w:t>
            </w:r>
          </w:p>
          <w:p w:rsidR="00FF1863" w:rsidRDefault="00FF1863">
            <w:pPr>
              <w:spacing w:before="20"/>
              <w:jc w:val="center"/>
              <w:rPr>
                <w:sz w:val="16"/>
                <w:szCs w:val="16"/>
              </w:rPr>
            </w:pPr>
          </w:p>
        </w:tc>
        <w:tc>
          <w:tcPr>
            <w:tcW w:w="146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p>
          <w:p w:rsidR="00FF1863" w:rsidRDefault="00FF1863">
            <w:pPr>
              <w:spacing w:before="20"/>
              <w:jc w:val="center"/>
              <w:rPr>
                <w:sz w:val="16"/>
                <w:szCs w:val="16"/>
              </w:rPr>
            </w:pPr>
          </w:p>
        </w:tc>
        <w:tc>
          <w:tcPr>
            <w:tcW w:w="160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p>
          <w:p w:rsidR="00FF1863" w:rsidRDefault="00FF1863">
            <w:pPr>
              <w:spacing w:before="20"/>
              <w:jc w:val="center"/>
              <w:rPr>
                <w:sz w:val="16"/>
                <w:szCs w:val="16"/>
              </w:rPr>
            </w:pPr>
          </w:p>
        </w:tc>
      </w:tr>
      <w:tr w:rsidR="00FF1863">
        <w:trPr>
          <w:trHeight w:hRule="exact" w:val="220"/>
        </w:trPr>
        <w:tc>
          <w:tcPr>
            <w:tcW w:w="6300" w:type="dxa"/>
            <w:tcBorders>
              <w:top w:val="single" w:sz="6" w:space="0" w:color="auto"/>
              <w:left w:val="single" w:sz="6" w:space="0" w:color="auto"/>
              <w:bottom w:val="single" w:sz="6" w:space="0" w:color="auto"/>
              <w:right w:val="single" w:sz="6" w:space="0" w:color="auto"/>
            </w:tcBorders>
          </w:tcPr>
          <w:p w:rsidR="00FF1863" w:rsidRDefault="00FF1863">
            <w:pPr>
              <w:spacing w:before="20"/>
              <w:rPr>
                <w:sz w:val="16"/>
                <w:szCs w:val="16"/>
              </w:rPr>
            </w:pPr>
            <w:r>
              <w:rPr>
                <w:sz w:val="16"/>
                <w:szCs w:val="16"/>
              </w:rPr>
              <w:t>задолженность дочерних и зависимых обществ (78)</w:t>
            </w:r>
          </w:p>
          <w:p w:rsidR="00FF1863" w:rsidRDefault="00FF1863">
            <w:pPr>
              <w:spacing w:before="20"/>
              <w:rPr>
                <w:sz w:val="16"/>
                <w:szCs w:val="16"/>
              </w:rPr>
            </w:pPr>
          </w:p>
        </w:tc>
        <w:tc>
          <w:tcPr>
            <w:tcW w:w="70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r>
              <w:rPr>
                <w:sz w:val="16"/>
                <w:szCs w:val="16"/>
              </w:rPr>
              <w:t>243</w:t>
            </w:r>
          </w:p>
          <w:p w:rsidR="00FF1863" w:rsidRDefault="00FF1863">
            <w:pPr>
              <w:spacing w:before="20"/>
              <w:jc w:val="center"/>
              <w:rPr>
                <w:sz w:val="16"/>
                <w:szCs w:val="16"/>
              </w:rPr>
            </w:pPr>
          </w:p>
        </w:tc>
        <w:tc>
          <w:tcPr>
            <w:tcW w:w="146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p>
          <w:p w:rsidR="00FF1863" w:rsidRDefault="00FF1863">
            <w:pPr>
              <w:spacing w:before="20"/>
              <w:jc w:val="center"/>
              <w:rPr>
                <w:sz w:val="16"/>
                <w:szCs w:val="16"/>
              </w:rPr>
            </w:pPr>
          </w:p>
        </w:tc>
        <w:tc>
          <w:tcPr>
            <w:tcW w:w="160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p>
          <w:p w:rsidR="00FF1863" w:rsidRDefault="00FF1863">
            <w:pPr>
              <w:spacing w:before="20"/>
              <w:jc w:val="center"/>
              <w:rPr>
                <w:sz w:val="16"/>
                <w:szCs w:val="16"/>
              </w:rPr>
            </w:pPr>
          </w:p>
        </w:tc>
      </w:tr>
      <w:tr w:rsidR="00FF1863">
        <w:trPr>
          <w:trHeight w:hRule="exact" w:val="220"/>
        </w:trPr>
        <w:tc>
          <w:tcPr>
            <w:tcW w:w="6300" w:type="dxa"/>
            <w:tcBorders>
              <w:top w:val="single" w:sz="6" w:space="0" w:color="auto"/>
              <w:left w:val="single" w:sz="6" w:space="0" w:color="auto"/>
              <w:bottom w:val="single" w:sz="6" w:space="0" w:color="auto"/>
              <w:right w:val="single" w:sz="6" w:space="0" w:color="auto"/>
            </w:tcBorders>
          </w:tcPr>
          <w:p w:rsidR="00FF1863" w:rsidRDefault="00FF1863">
            <w:pPr>
              <w:spacing w:before="20"/>
              <w:rPr>
                <w:sz w:val="16"/>
                <w:szCs w:val="16"/>
              </w:rPr>
            </w:pPr>
            <w:r>
              <w:rPr>
                <w:sz w:val="16"/>
                <w:szCs w:val="16"/>
              </w:rPr>
              <w:t>задолженность участников (учредителей) по взносам в уставный капитал (75)</w:t>
            </w:r>
          </w:p>
          <w:p w:rsidR="00FF1863" w:rsidRDefault="00FF1863">
            <w:pPr>
              <w:spacing w:before="20"/>
              <w:rPr>
                <w:sz w:val="16"/>
                <w:szCs w:val="16"/>
              </w:rPr>
            </w:pPr>
          </w:p>
        </w:tc>
        <w:tc>
          <w:tcPr>
            <w:tcW w:w="70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r>
              <w:rPr>
                <w:sz w:val="16"/>
                <w:szCs w:val="16"/>
              </w:rPr>
              <w:t>244</w:t>
            </w:r>
          </w:p>
          <w:p w:rsidR="00FF1863" w:rsidRDefault="00FF1863">
            <w:pPr>
              <w:spacing w:before="20"/>
              <w:jc w:val="center"/>
              <w:rPr>
                <w:sz w:val="16"/>
                <w:szCs w:val="16"/>
              </w:rPr>
            </w:pPr>
          </w:p>
        </w:tc>
        <w:tc>
          <w:tcPr>
            <w:tcW w:w="146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p>
          <w:p w:rsidR="00FF1863" w:rsidRDefault="00FF1863">
            <w:pPr>
              <w:spacing w:before="20"/>
              <w:jc w:val="center"/>
              <w:rPr>
                <w:sz w:val="16"/>
                <w:szCs w:val="16"/>
              </w:rPr>
            </w:pPr>
          </w:p>
        </w:tc>
        <w:tc>
          <w:tcPr>
            <w:tcW w:w="160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p>
          <w:p w:rsidR="00FF1863" w:rsidRDefault="00FF1863">
            <w:pPr>
              <w:spacing w:before="20"/>
              <w:jc w:val="center"/>
              <w:rPr>
                <w:sz w:val="16"/>
                <w:szCs w:val="16"/>
              </w:rPr>
            </w:pPr>
          </w:p>
        </w:tc>
      </w:tr>
      <w:tr w:rsidR="00FF1863">
        <w:trPr>
          <w:trHeight w:hRule="exact" w:val="220"/>
        </w:trPr>
        <w:tc>
          <w:tcPr>
            <w:tcW w:w="6300" w:type="dxa"/>
            <w:tcBorders>
              <w:top w:val="single" w:sz="6" w:space="0" w:color="auto"/>
              <w:left w:val="single" w:sz="6" w:space="0" w:color="auto"/>
              <w:bottom w:val="single" w:sz="6" w:space="0" w:color="auto"/>
              <w:right w:val="single" w:sz="6" w:space="0" w:color="auto"/>
            </w:tcBorders>
          </w:tcPr>
          <w:p w:rsidR="00FF1863" w:rsidRDefault="00FF1863">
            <w:pPr>
              <w:spacing w:before="20"/>
              <w:rPr>
                <w:sz w:val="16"/>
                <w:szCs w:val="16"/>
              </w:rPr>
            </w:pPr>
            <w:r>
              <w:rPr>
                <w:sz w:val="16"/>
                <w:szCs w:val="16"/>
              </w:rPr>
              <w:t>авансы выданные (61)</w:t>
            </w:r>
          </w:p>
          <w:p w:rsidR="00FF1863" w:rsidRDefault="00FF1863">
            <w:pPr>
              <w:spacing w:before="20"/>
              <w:rPr>
                <w:sz w:val="16"/>
                <w:szCs w:val="16"/>
              </w:rPr>
            </w:pPr>
          </w:p>
        </w:tc>
        <w:tc>
          <w:tcPr>
            <w:tcW w:w="70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r>
              <w:rPr>
                <w:sz w:val="16"/>
                <w:szCs w:val="16"/>
              </w:rPr>
              <w:t>245</w:t>
            </w:r>
          </w:p>
          <w:p w:rsidR="00FF1863" w:rsidRDefault="00FF1863">
            <w:pPr>
              <w:spacing w:before="20"/>
              <w:jc w:val="center"/>
              <w:rPr>
                <w:sz w:val="16"/>
                <w:szCs w:val="16"/>
              </w:rPr>
            </w:pPr>
          </w:p>
        </w:tc>
        <w:tc>
          <w:tcPr>
            <w:tcW w:w="146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p>
          <w:p w:rsidR="00FF1863" w:rsidRDefault="00FF1863">
            <w:pPr>
              <w:spacing w:before="20"/>
              <w:jc w:val="center"/>
              <w:rPr>
                <w:sz w:val="16"/>
                <w:szCs w:val="16"/>
              </w:rPr>
            </w:pPr>
          </w:p>
        </w:tc>
        <w:tc>
          <w:tcPr>
            <w:tcW w:w="160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p>
          <w:p w:rsidR="00FF1863" w:rsidRDefault="00FF1863">
            <w:pPr>
              <w:spacing w:before="20"/>
              <w:jc w:val="center"/>
              <w:rPr>
                <w:sz w:val="16"/>
                <w:szCs w:val="16"/>
              </w:rPr>
            </w:pPr>
          </w:p>
        </w:tc>
      </w:tr>
      <w:tr w:rsidR="00FF1863">
        <w:trPr>
          <w:trHeight w:hRule="exact" w:val="220"/>
        </w:trPr>
        <w:tc>
          <w:tcPr>
            <w:tcW w:w="6300" w:type="dxa"/>
            <w:tcBorders>
              <w:top w:val="single" w:sz="6" w:space="0" w:color="auto"/>
              <w:left w:val="single" w:sz="6" w:space="0" w:color="auto"/>
              <w:bottom w:val="single" w:sz="6" w:space="0" w:color="auto"/>
              <w:right w:val="single" w:sz="6" w:space="0" w:color="auto"/>
            </w:tcBorders>
          </w:tcPr>
          <w:p w:rsidR="00FF1863" w:rsidRDefault="00FF1863">
            <w:pPr>
              <w:spacing w:before="20"/>
              <w:rPr>
                <w:sz w:val="16"/>
                <w:szCs w:val="16"/>
              </w:rPr>
            </w:pPr>
            <w:r>
              <w:rPr>
                <w:sz w:val="16"/>
                <w:szCs w:val="16"/>
              </w:rPr>
              <w:t>прочие дебиторы</w:t>
            </w:r>
          </w:p>
          <w:p w:rsidR="00FF1863" w:rsidRDefault="00FF1863">
            <w:pPr>
              <w:spacing w:before="20"/>
              <w:rPr>
                <w:sz w:val="16"/>
                <w:szCs w:val="16"/>
              </w:rPr>
            </w:pPr>
          </w:p>
        </w:tc>
        <w:tc>
          <w:tcPr>
            <w:tcW w:w="70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r>
              <w:rPr>
                <w:sz w:val="16"/>
                <w:szCs w:val="16"/>
              </w:rPr>
              <w:t>246</w:t>
            </w:r>
          </w:p>
          <w:p w:rsidR="00FF1863" w:rsidRDefault="00FF1863">
            <w:pPr>
              <w:spacing w:before="20"/>
              <w:jc w:val="center"/>
              <w:rPr>
                <w:sz w:val="16"/>
                <w:szCs w:val="16"/>
              </w:rPr>
            </w:pPr>
          </w:p>
        </w:tc>
        <w:tc>
          <w:tcPr>
            <w:tcW w:w="146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r>
              <w:rPr>
                <w:sz w:val="16"/>
                <w:szCs w:val="16"/>
              </w:rPr>
              <w:t>403</w:t>
            </w:r>
          </w:p>
          <w:p w:rsidR="00FF1863" w:rsidRDefault="00FF1863">
            <w:pPr>
              <w:spacing w:before="20"/>
              <w:jc w:val="center"/>
              <w:rPr>
                <w:sz w:val="16"/>
                <w:szCs w:val="16"/>
              </w:rPr>
            </w:pPr>
          </w:p>
        </w:tc>
        <w:tc>
          <w:tcPr>
            <w:tcW w:w="160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r>
              <w:rPr>
                <w:sz w:val="16"/>
                <w:szCs w:val="16"/>
              </w:rPr>
              <w:t>2743</w:t>
            </w:r>
          </w:p>
          <w:p w:rsidR="00FF1863" w:rsidRDefault="00FF1863">
            <w:pPr>
              <w:spacing w:before="20"/>
              <w:jc w:val="center"/>
              <w:rPr>
                <w:sz w:val="16"/>
                <w:szCs w:val="16"/>
              </w:rPr>
            </w:pPr>
          </w:p>
        </w:tc>
      </w:tr>
      <w:tr w:rsidR="00FF1863">
        <w:trPr>
          <w:trHeight w:hRule="exact" w:val="220"/>
        </w:trPr>
        <w:tc>
          <w:tcPr>
            <w:tcW w:w="6300" w:type="dxa"/>
            <w:tcBorders>
              <w:top w:val="single" w:sz="6" w:space="0" w:color="auto"/>
              <w:left w:val="single" w:sz="6" w:space="0" w:color="auto"/>
              <w:bottom w:val="single" w:sz="6" w:space="0" w:color="auto"/>
              <w:right w:val="single" w:sz="6" w:space="0" w:color="auto"/>
            </w:tcBorders>
          </w:tcPr>
          <w:p w:rsidR="00FF1863" w:rsidRDefault="00FF1863">
            <w:pPr>
              <w:spacing w:before="20"/>
              <w:rPr>
                <w:sz w:val="16"/>
                <w:szCs w:val="16"/>
              </w:rPr>
            </w:pPr>
            <w:r>
              <w:rPr>
                <w:sz w:val="16"/>
                <w:szCs w:val="16"/>
              </w:rPr>
              <w:t>Краткосрочные финансовые вложения (56 58 82)</w:t>
            </w:r>
          </w:p>
          <w:p w:rsidR="00FF1863" w:rsidRDefault="00FF1863">
            <w:pPr>
              <w:spacing w:before="20"/>
              <w:rPr>
                <w:sz w:val="16"/>
                <w:szCs w:val="16"/>
              </w:rPr>
            </w:pPr>
          </w:p>
        </w:tc>
        <w:tc>
          <w:tcPr>
            <w:tcW w:w="70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r>
              <w:rPr>
                <w:sz w:val="16"/>
                <w:szCs w:val="16"/>
              </w:rPr>
              <w:t>250</w:t>
            </w:r>
          </w:p>
          <w:p w:rsidR="00FF1863" w:rsidRDefault="00FF1863">
            <w:pPr>
              <w:spacing w:before="20"/>
              <w:jc w:val="center"/>
              <w:rPr>
                <w:sz w:val="16"/>
                <w:szCs w:val="16"/>
              </w:rPr>
            </w:pPr>
          </w:p>
        </w:tc>
        <w:tc>
          <w:tcPr>
            <w:tcW w:w="146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p>
          <w:p w:rsidR="00FF1863" w:rsidRDefault="00FF1863">
            <w:pPr>
              <w:spacing w:before="20"/>
              <w:jc w:val="center"/>
              <w:rPr>
                <w:sz w:val="16"/>
                <w:szCs w:val="16"/>
              </w:rPr>
            </w:pPr>
          </w:p>
        </w:tc>
        <w:tc>
          <w:tcPr>
            <w:tcW w:w="160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p>
          <w:p w:rsidR="00FF1863" w:rsidRDefault="00FF1863">
            <w:pPr>
              <w:spacing w:before="20"/>
              <w:jc w:val="center"/>
              <w:rPr>
                <w:sz w:val="16"/>
                <w:szCs w:val="16"/>
              </w:rPr>
            </w:pPr>
          </w:p>
        </w:tc>
      </w:tr>
      <w:tr w:rsidR="00FF1863">
        <w:trPr>
          <w:trHeight w:hRule="exact" w:val="299"/>
        </w:trPr>
        <w:tc>
          <w:tcPr>
            <w:tcW w:w="6300" w:type="dxa"/>
            <w:tcBorders>
              <w:top w:val="single" w:sz="6" w:space="0" w:color="auto"/>
              <w:left w:val="single" w:sz="6" w:space="0" w:color="auto"/>
              <w:bottom w:val="single" w:sz="6" w:space="0" w:color="auto"/>
              <w:right w:val="single" w:sz="6" w:space="0" w:color="auto"/>
            </w:tcBorders>
          </w:tcPr>
          <w:p w:rsidR="00FF1863" w:rsidRDefault="00FF1863">
            <w:pPr>
              <w:spacing w:before="20"/>
              <w:rPr>
                <w:sz w:val="16"/>
                <w:szCs w:val="16"/>
              </w:rPr>
            </w:pPr>
            <w:r>
              <w:rPr>
                <w:sz w:val="16"/>
                <w:szCs w:val="16"/>
              </w:rPr>
              <w:t>в том числе займы предоставленные организациям на срок менее 12 месяцев</w:t>
            </w:r>
          </w:p>
          <w:p w:rsidR="00FF1863" w:rsidRDefault="00FF1863">
            <w:pPr>
              <w:spacing w:before="20"/>
              <w:rPr>
                <w:sz w:val="16"/>
                <w:szCs w:val="16"/>
              </w:rPr>
            </w:pPr>
          </w:p>
        </w:tc>
        <w:tc>
          <w:tcPr>
            <w:tcW w:w="70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r>
              <w:rPr>
                <w:sz w:val="16"/>
                <w:szCs w:val="16"/>
              </w:rPr>
              <w:t>251</w:t>
            </w:r>
          </w:p>
          <w:p w:rsidR="00FF1863" w:rsidRDefault="00FF1863">
            <w:pPr>
              <w:spacing w:before="20"/>
              <w:jc w:val="center"/>
              <w:rPr>
                <w:sz w:val="16"/>
                <w:szCs w:val="16"/>
              </w:rPr>
            </w:pPr>
          </w:p>
        </w:tc>
        <w:tc>
          <w:tcPr>
            <w:tcW w:w="146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p>
          <w:p w:rsidR="00FF1863" w:rsidRDefault="00FF1863">
            <w:pPr>
              <w:spacing w:before="20"/>
              <w:jc w:val="center"/>
              <w:rPr>
                <w:sz w:val="16"/>
                <w:szCs w:val="16"/>
              </w:rPr>
            </w:pPr>
          </w:p>
        </w:tc>
        <w:tc>
          <w:tcPr>
            <w:tcW w:w="160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p>
          <w:p w:rsidR="00FF1863" w:rsidRDefault="00FF1863">
            <w:pPr>
              <w:spacing w:before="20"/>
              <w:jc w:val="center"/>
              <w:rPr>
                <w:sz w:val="16"/>
                <w:szCs w:val="16"/>
              </w:rPr>
            </w:pPr>
          </w:p>
        </w:tc>
      </w:tr>
      <w:tr w:rsidR="00FF1863">
        <w:trPr>
          <w:trHeight w:hRule="exact" w:val="220"/>
        </w:trPr>
        <w:tc>
          <w:tcPr>
            <w:tcW w:w="6300" w:type="dxa"/>
            <w:tcBorders>
              <w:top w:val="single" w:sz="6" w:space="0" w:color="auto"/>
              <w:left w:val="single" w:sz="6" w:space="0" w:color="auto"/>
              <w:bottom w:val="single" w:sz="6" w:space="0" w:color="auto"/>
              <w:right w:val="single" w:sz="6" w:space="0" w:color="auto"/>
            </w:tcBorders>
          </w:tcPr>
          <w:p w:rsidR="00FF1863" w:rsidRDefault="00FF1863">
            <w:pPr>
              <w:spacing w:before="20"/>
              <w:rPr>
                <w:sz w:val="16"/>
                <w:szCs w:val="16"/>
              </w:rPr>
            </w:pPr>
            <w:r>
              <w:rPr>
                <w:sz w:val="16"/>
                <w:szCs w:val="16"/>
              </w:rPr>
              <w:t>собственные акции выкупленные у акционеров</w:t>
            </w:r>
          </w:p>
          <w:p w:rsidR="00FF1863" w:rsidRDefault="00FF1863">
            <w:pPr>
              <w:spacing w:before="20"/>
              <w:rPr>
                <w:sz w:val="16"/>
                <w:szCs w:val="16"/>
              </w:rPr>
            </w:pPr>
          </w:p>
        </w:tc>
        <w:tc>
          <w:tcPr>
            <w:tcW w:w="70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r>
              <w:rPr>
                <w:sz w:val="16"/>
                <w:szCs w:val="16"/>
              </w:rPr>
              <w:t>252</w:t>
            </w:r>
          </w:p>
          <w:p w:rsidR="00FF1863" w:rsidRDefault="00FF1863">
            <w:pPr>
              <w:spacing w:before="20"/>
              <w:jc w:val="center"/>
              <w:rPr>
                <w:sz w:val="16"/>
                <w:szCs w:val="16"/>
              </w:rPr>
            </w:pPr>
          </w:p>
        </w:tc>
        <w:tc>
          <w:tcPr>
            <w:tcW w:w="146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p>
          <w:p w:rsidR="00FF1863" w:rsidRDefault="00FF1863">
            <w:pPr>
              <w:spacing w:before="20"/>
              <w:jc w:val="center"/>
              <w:rPr>
                <w:sz w:val="16"/>
                <w:szCs w:val="16"/>
              </w:rPr>
            </w:pPr>
          </w:p>
        </w:tc>
        <w:tc>
          <w:tcPr>
            <w:tcW w:w="160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p>
          <w:p w:rsidR="00FF1863" w:rsidRDefault="00FF1863">
            <w:pPr>
              <w:spacing w:before="20"/>
              <w:jc w:val="center"/>
              <w:rPr>
                <w:sz w:val="16"/>
                <w:szCs w:val="16"/>
              </w:rPr>
            </w:pPr>
          </w:p>
        </w:tc>
      </w:tr>
      <w:tr w:rsidR="00FF1863">
        <w:trPr>
          <w:trHeight w:hRule="exact" w:val="220"/>
        </w:trPr>
        <w:tc>
          <w:tcPr>
            <w:tcW w:w="6300" w:type="dxa"/>
            <w:tcBorders>
              <w:top w:val="single" w:sz="6" w:space="0" w:color="auto"/>
              <w:left w:val="single" w:sz="6" w:space="0" w:color="auto"/>
              <w:bottom w:val="single" w:sz="6" w:space="0" w:color="auto"/>
              <w:right w:val="single" w:sz="6" w:space="0" w:color="auto"/>
            </w:tcBorders>
          </w:tcPr>
          <w:p w:rsidR="00FF1863" w:rsidRDefault="00FF1863">
            <w:pPr>
              <w:spacing w:before="20"/>
              <w:rPr>
                <w:sz w:val="16"/>
                <w:szCs w:val="16"/>
              </w:rPr>
            </w:pPr>
            <w:r>
              <w:rPr>
                <w:sz w:val="16"/>
                <w:szCs w:val="16"/>
              </w:rPr>
              <w:t>прочие краткосрочные финансовые вложения</w:t>
            </w:r>
          </w:p>
          <w:p w:rsidR="00FF1863" w:rsidRDefault="00FF1863">
            <w:pPr>
              <w:spacing w:before="20"/>
              <w:rPr>
                <w:sz w:val="16"/>
                <w:szCs w:val="16"/>
              </w:rPr>
            </w:pPr>
          </w:p>
        </w:tc>
        <w:tc>
          <w:tcPr>
            <w:tcW w:w="70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r>
              <w:rPr>
                <w:sz w:val="16"/>
                <w:szCs w:val="16"/>
              </w:rPr>
              <w:t>253</w:t>
            </w:r>
          </w:p>
          <w:p w:rsidR="00FF1863" w:rsidRDefault="00FF1863">
            <w:pPr>
              <w:spacing w:before="20"/>
              <w:jc w:val="center"/>
              <w:rPr>
                <w:sz w:val="16"/>
                <w:szCs w:val="16"/>
              </w:rPr>
            </w:pPr>
          </w:p>
        </w:tc>
        <w:tc>
          <w:tcPr>
            <w:tcW w:w="146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p>
          <w:p w:rsidR="00FF1863" w:rsidRDefault="00FF1863">
            <w:pPr>
              <w:spacing w:before="20"/>
              <w:jc w:val="center"/>
              <w:rPr>
                <w:sz w:val="16"/>
                <w:szCs w:val="16"/>
              </w:rPr>
            </w:pPr>
          </w:p>
        </w:tc>
        <w:tc>
          <w:tcPr>
            <w:tcW w:w="160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p>
          <w:p w:rsidR="00FF1863" w:rsidRDefault="00FF1863">
            <w:pPr>
              <w:spacing w:before="20"/>
              <w:jc w:val="center"/>
              <w:rPr>
                <w:sz w:val="16"/>
                <w:szCs w:val="16"/>
              </w:rPr>
            </w:pPr>
          </w:p>
        </w:tc>
      </w:tr>
      <w:tr w:rsidR="00FF1863">
        <w:trPr>
          <w:trHeight w:hRule="exact" w:val="220"/>
        </w:trPr>
        <w:tc>
          <w:tcPr>
            <w:tcW w:w="6300" w:type="dxa"/>
            <w:tcBorders>
              <w:top w:val="single" w:sz="6" w:space="0" w:color="auto"/>
              <w:left w:val="single" w:sz="6" w:space="0" w:color="auto"/>
              <w:bottom w:val="single" w:sz="6" w:space="0" w:color="auto"/>
              <w:right w:val="single" w:sz="6" w:space="0" w:color="auto"/>
            </w:tcBorders>
          </w:tcPr>
          <w:p w:rsidR="00FF1863" w:rsidRDefault="00FF1863">
            <w:pPr>
              <w:spacing w:before="20"/>
              <w:rPr>
                <w:sz w:val="16"/>
                <w:szCs w:val="16"/>
              </w:rPr>
            </w:pPr>
            <w:r>
              <w:rPr>
                <w:sz w:val="16"/>
                <w:szCs w:val="16"/>
              </w:rPr>
              <w:t>Денежные средства,</w:t>
            </w:r>
          </w:p>
          <w:p w:rsidR="00FF1863" w:rsidRDefault="00FF1863">
            <w:pPr>
              <w:spacing w:before="20"/>
              <w:rPr>
                <w:sz w:val="16"/>
                <w:szCs w:val="16"/>
              </w:rPr>
            </w:pPr>
          </w:p>
        </w:tc>
        <w:tc>
          <w:tcPr>
            <w:tcW w:w="70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r>
              <w:rPr>
                <w:sz w:val="16"/>
                <w:szCs w:val="16"/>
              </w:rPr>
              <w:t>260</w:t>
            </w:r>
          </w:p>
          <w:p w:rsidR="00FF1863" w:rsidRDefault="00FF1863">
            <w:pPr>
              <w:spacing w:before="20"/>
              <w:jc w:val="center"/>
              <w:rPr>
                <w:sz w:val="16"/>
                <w:szCs w:val="16"/>
              </w:rPr>
            </w:pPr>
          </w:p>
        </w:tc>
        <w:tc>
          <w:tcPr>
            <w:tcW w:w="146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r>
              <w:rPr>
                <w:sz w:val="16"/>
                <w:szCs w:val="16"/>
              </w:rPr>
              <w:t>2360</w:t>
            </w:r>
          </w:p>
          <w:p w:rsidR="00FF1863" w:rsidRDefault="00FF1863">
            <w:pPr>
              <w:spacing w:before="20"/>
              <w:jc w:val="center"/>
              <w:rPr>
                <w:sz w:val="16"/>
                <w:szCs w:val="16"/>
              </w:rPr>
            </w:pPr>
          </w:p>
        </w:tc>
        <w:tc>
          <w:tcPr>
            <w:tcW w:w="160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r>
              <w:rPr>
                <w:sz w:val="16"/>
                <w:szCs w:val="16"/>
              </w:rPr>
              <w:t>1465</w:t>
            </w:r>
          </w:p>
          <w:p w:rsidR="00FF1863" w:rsidRDefault="00FF1863">
            <w:pPr>
              <w:spacing w:before="20"/>
              <w:jc w:val="center"/>
              <w:rPr>
                <w:sz w:val="16"/>
                <w:szCs w:val="16"/>
              </w:rPr>
            </w:pPr>
          </w:p>
        </w:tc>
      </w:tr>
      <w:tr w:rsidR="00FF1863">
        <w:trPr>
          <w:trHeight w:hRule="exact" w:val="265"/>
        </w:trPr>
        <w:tc>
          <w:tcPr>
            <w:tcW w:w="6300" w:type="dxa"/>
            <w:tcBorders>
              <w:top w:val="single" w:sz="6" w:space="0" w:color="auto"/>
              <w:left w:val="single" w:sz="6" w:space="0" w:color="auto"/>
              <w:bottom w:val="single" w:sz="6" w:space="0" w:color="auto"/>
              <w:right w:val="single" w:sz="6" w:space="0" w:color="auto"/>
            </w:tcBorders>
          </w:tcPr>
          <w:p w:rsidR="00FF1863" w:rsidRDefault="00FF1863">
            <w:pPr>
              <w:spacing w:before="20"/>
              <w:rPr>
                <w:sz w:val="16"/>
                <w:szCs w:val="16"/>
              </w:rPr>
            </w:pPr>
            <w:r>
              <w:rPr>
                <w:sz w:val="16"/>
                <w:szCs w:val="16"/>
              </w:rPr>
              <w:t>в том числе касса(50)</w:t>
            </w:r>
          </w:p>
        </w:tc>
        <w:tc>
          <w:tcPr>
            <w:tcW w:w="70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r>
              <w:rPr>
                <w:sz w:val="16"/>
                <w:szCs w:val="16"/>
              </w:rPr>
              <w:t>261</w:t>
            </w:r>
          </w:p>
          <w:p w:rsidR="00FF1863" w:rsidRDefault="00FF1863">
            <w:pPr>
              <w:spacing w:before="20"/>
              <w:jc w:val="center"/>
              <w:rPr>
                <w:sz w:val="16"/>
                <w:szCs w:val="16"/>
              </w:rPr>
            </w:pPr>
          </w:p>
        </w:tc>
        <w:tc>
          <w:tcPr>
            <w:tcW w:w="146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r>
              <w:rPr>
                <w:sz w:val="16"/>
                <w:szCs w:val="16"/>
              </w:rPr>
              <w:t>45</w:t>
            </w:r>
          </w:p>
          <w:p w:rsidR="00FF1863" w:rsidRDefault="00FF1863">
            <w:pPr>
              <w:spacing w:before="20"/>
              <w:jc w:val="center"/>
              <w:rPr>
                <w:sz w:val="16"/>
                <w:szCs w:val="16"/>
              </w:rPr>
            </w:pPr>
          </w:p>
        </w:tc>
        <w:tc>
          <w:tcPr>
            <w:tcW w:w="160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r>
              <w:rPr>
                <w:sz w:val="16"/>
                <w:szCs w:val="16"/>
              </w:rPr>
              <w:t>62</w:t>
            </w:r>
          </w:p>
          <w:p w:rsidR="00FF1863" w:rsidRDefault="00FF1863">
            <w:pPr>
              <w:spacing w:before="20"/>
              <w:jc w:val="center"/>
              <w:rPr>
                <w:sz w:val="16"/>
                <w:szCs w:val="16"/>
              </w:rPr>
            </w:pPr>
          </w:p>
        </w:tc>
      </w:tr>
      <w:tr w:rsidR="00FF1863">
        <w:trPr>
          <w:trHeight w:hRule="exact" w:val="220"/>
        </w:trPr>
        <w:tc>
          <w:tcPr>
            <w:tcW w:w="6300" w:type="dxa"/>
            <w:tcBorders>
              <w:top w:val="single" w:sz="6" w:space="0" w:color="auto"/>
              <w:left w:val="single" w:sz="6" w:space="0" w:color="auto"/>
              <w:bottom w:val="single" w:sz="6" w:space="0" w:color="auto"/>
              <w:right w:val="single" w:sz="6" w:space="0" w:color="auto"/>
            </w:tcBorders>
          </w:tcPr>
          <w:p w:rsidR="00FF1863" w:rsidRDefault="00FF1863">
            <w:pPr>
              <w:spacing w:before="20"/>
              <w:rPr>
                <w:sz w:val="16"/>
                <w:szCs w:val="16"/>
              </w:rPr>
            </w:pPr>
            <w:r>
              <w:rPr>
                <w:sz w:val="16"/>
                <w:szCs w:val="16"/>
              </w:rPr>
              <w:t>расчетные счета (51)</w:t>
            </w:r>
          </w:p>
          <w:p w:rsidR="00FF1863" w:rsidRDefault="00FF1863">
            <w:pPr>
              <w:spacing w:before="20"/>
              <w:rPr>
                <w:sz w:val="16"/>
                <w:szCs w:val="16"/>
              </w:rPr>
            </w:pPr>
          </w:p>
        </w:tc>
        <w:tc>
          <w:tcPr>
            <w:tcW w:w="70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r>
              <w:rPr>
                <w:sz w:val="16"/>
                <w:szCs w:val="16"/>
              </w:rPr>
              <w:t>262</w:t>
            </w:r>
          </w:p>
          <w:p w:rsidR="00FF1863" w:rsidRDefault="00FF1863">
            <w:pPr>
              <w:spacing w:before="20"/>
              <w:jc w:val="center"/>
              <w:rPr>
                <w:sz w:val="16"/>
                <w:szCs w:val="16"/>
              </w:rPr>
            </w:pPr>
          </w:p>
        </w:tc>
        <w:tc>
          <w:tcPr>
            <w:tcW w:w="146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r>
              <w:rPr>
                <w:sz w:val="16"/>
                <w:szCs w:val="16"/>
              </w:rPr>
              <w:t>2141</w:t>
            </w:r>
          </w:p>
          <w:p w:rsidR="00FF1863" w:rsidRDefault="00FF1863">
            <w:pPr>
              <w:spacing w:before="20"/>
              <w:jc w:val="center"/>
              <w:rPr>
                <w:sz w:val="16"/>
                <w:szCs w:val="16"/>
              </w:rPr>
            </w:pPr>
          </w:p>
        </w:tc>
        <w:tc>
          <w:tcPr>
            <w:tcW w:w="160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r>
              <w:rPr>
                <w:sz w:val="16"/>
                <w:szCs w:val="16"/>
              </w:rPr>
              <w:t>1086</w:t>
            </w:r>
          </w:p>
          <w:p w:rsidR="00FF1863" w:rsidRDefault="00FF1863">
            <w:pPr>
              <w:spacing w:before="20"/>
              <w:jc w:val="center"/>
              <w:rPr>
                <w:sz w:val="16"/>
                <w:szCs w:val="16"/>
              </w:rPr>
            </w:pPr>
          </w:p>
        </w:tc>
      </w:tr>
      <w:tr w:rsidR="00FF1863">
        <w:trPr>
          <w:trHeight w:hRule="exact" w:val="220"/>
        </w:trPr>
        <w:tc>
          <w:tcPr>
            <w:tcW w:w="6300" w:type="dxa"/>
            <w:tcBorders>
              <w:top w:val="single" w:sz="6" w:space="0" w:color="auto"/>
              <w:left w:val="single" w:sz="6" w:space="0" w:color="auto"/>
              <w:bottom w:val="single" w:sz="6" w:space="0" w:color="auto"/>
              <w:right w:val="single" w:sz="6" w:space="0" w:color="auto"/>
            </w:tcBorders>
          </w:tcPr>
          <w:p w:rsidR="00FF1863" w:rsidRDefault="00FF1863">
            <w:pPr>
              <w:spacing w:before="20"/>
              <w:rPr>
                <w:sz w:val="16"/>
                <w:szCs w:val="16"/>
              </w:rPr>
            </w:pPr>
            <w:r>
              <w:rPr>
                <w:sz w:val="16"/>
                <w:szCs w:val="16"/>
              </w:rPr>
              <w:t>валютные счета (52)</w:t>
            </w:r>
          </w:p>
          <w:p w:rsidR="00FF1863" w:rsidRDefault="00FF1863">
            <w:pPr>
              <w:spacing w:before="20"/>
              <w:rPr>
                <w:sz w:val="16"/>
                <w:szCs w:val="16"/>
              </w:rPr>
            </w:pPr>
          </w:p>
        </w:tc>
        <w:tc>
          <w:tcPr>
            <w:tcW w:w="70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r>
              <w:rPr>
                <w:sz w:val="16"/>
                <w:szCs w:val="16"/>
              </w:rPr>
              <w:t>263</w:t>
            </w:r>
          </w:p>
          <w:p w:rsidR="00FF1863" w:rsidRDefault="00FF1863">
            <w:pPr>
              <w:spacing w:before="20"/>
              <w:jc w:val="center"/>
              <w:rPr>
                <w:sz w:val="16"/>
                <w:szCs w:val="16"/>
              </w:rPr>
            </w:pPr>
          </w:p>
        </w:tc>
        <w:tc>
          <w:tcPr>
            <w:tcW w:w="146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r>
              <w:rPr>
                <w:sz w:val="16"/>
                <w:szCs w:val="16"/>
              </w:rPr>
              <w:t>173</w:t>
            </w:r>
          </w:p>
          <w:p w:rsidR="00FF1863" w:rsidRDefault="00FF1863">
            <w:pPr>
              <w:spacing w:before="20"/>
              <w:jc w:val="center"/>
              <w:rPr>
                <w:sz w:val="16"/>
                <w:szCs w:val="16"/>
              </w:rPr>
            </w:pPr>
          </w:p>
        </w:tc>
        <w:tc>
          <w:tcPr>
            <w:tcW w:w="160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r>
              <w:rPr>
                <w:sz w:val="16"/>
                <w:szCs w:val="16"/>
              </w:rPr>
              <w:t>316</w:t>
            </w:r>
          </w:p>
          <w:p w:rsidR="00FF1863" w:rsidRDefault="00FF1863">
            <w:pPr>
              <w:spacing w:before="20"/>
              <w:jc w:val="center"/>
              <w:rPr>
                <w:sz w:val="16"/>
                <w:szCs w:val="16"/>
              </w:rPr>
            </w:pPr>
          </w:p>
        </w:tc>
      </w:tr>
      <w:tr w:rsidR="00FF1863">
        <w:trPr>
          <w:trHeight w:hRule="exact" w:val="220"/>
        </w:trPr>
        <w:tc>
          <w:tcPr>
            <w:tcW w:w="6300" w:type="dxa"/>
            <w:tcBorders>
              <w:top w:val="single" w:sz="6" w:space="0" w:color="auto"/>
              <w:left w:val="single" w:sz="6" w:space="0" w:color="auto"/>
              <w:bottom w:val="single" w:sz="6" w:space="0" w:color="auto"/>
              <w:right w:val="single" w:sz="6" w:space="0" w:color="auto"/>
            </w:tcBorders>
          </w:tcPr>
          <w:p w:rsidR="00FF1863" w:rsidRDefault="00FF1863">
            <w:pPr>
              <w:spacing w:before="20"/>
              <w:rPr>
                <w:sz w:val="16"/>
                <w:szCs w:val="16"/>
              </w:rPr>
            </w:pPr>
            <w:r>
              <w:rPr>
                <w:sz w:val="16"/>
                <w:szCs w:val="16"/>
              </w:rPr>
              <w:t>прочие денежные средства (55 56 57)</w:t>
            </w:r>
          </w:p>
          <w:p w:rsidR="00FF1863" w:rsidRDefault="00FF1863">
            <w:pPr>
              <w:spacing w:before="20"/>
              <w:rPr>
                <w:sz w:val="16"/>
                <w:szCs w:val="16"/>
              </w:rPr>
            </w:pPr>
          </w:p>
        </w:tc>
        <w:tc>
          <w:tcPr>
            <w:tcW w:w="70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r>
              <w:rPr>
                <w:sz w:val="16"/>
                <w:szCs w:val="16"/>
              </w:rPr>
              <w:t>264</w:t>
            </w:r>
          </w:p>
          <w:p w:rsidR="00FF1863" w:rsidRDefault="00FF1863">
            <w:pPr>
              <w:spacing w:before="20"/>
              <w:jc w:val="center"/>
              <w:rPr>
                <w:sz w:val="16"/>
                <w:szCs w:val="16"/>
              </w:rPr>
            </w:pPr>
          </w:p>
        </w:tc>
        <w:tc>
          <w:tcPr>
            <w:tcW w:w="146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p>
          <w:p w:rsidR="00FF1863" w:rsidRDefault="00FF1863">
            <w:pPr>
              <w:spacing w:before="20"/>
              <w:jc w:val="center"/>
              <w:rPr>
                <w:sz w:val="16"/>
                <w:szCs w:val="16"/>
              </w:rPr>
            </w:pPr>
          </w:p>
        </w:tc>
        <w:tc>
          <w:tcPr>
            <w:tcW w:w="160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p>
          <w:p w:rsidR="00FF1863" w:rsidRDefault="00FF1863">
            <w:pPr>
              <w:spacing w:before="20"/>
              <w:jc w:val="center"/>
              <w:rPr>
                <w:sz w:val="16"/>
                <w:szCs w:val="16"/>
              </w:rPr>
            </w:pPr>
          </w:p>
        </w:tc>
      </w:tr>
      <w:tr w:rsidR="00FF1863">
        <w:trPr>
          <w:trHeight w:hRule="exact" w:val="220"/>
        </w:trPr>
        <w:tc>
          <w:tcPr>
            <w:tcW w:w="6300" w:type="dxa"/>
            <w:tcBorders>
              <w:top w:val="single" w:sz="6" w:space="0" w:color="auto"/>
              <w:left w:val="single" w:sz="6" w:space="0" w:color="auto"/>
              <w:bottom w:val="single" w:sz="6" w:space="0" w:color="auto"/>
              <w:right w:val="single" w:sz="6" w:space="0" w:color="auto"/>
            </w:tcBorders>
          </w:tcPr>
          <w:p w:rsidR="00FF1863" w:rsidRDefault="00FF1863">
            <w:pPr>
              <w:spacing w:before="20"/>
              <w:rPr>
                <w:sz w:val="16"/>
                <w:szCs w:val="16"/>
              </w:rPr>
            </w:pPr>
            <w:r>
              <w:rPr>
                <w:sz w:val="16"/>
                <w:szCs w:val="16"/>
              </w:rPr>
              <w:t>Прочие оборотные активы</w:t>
            </w:r>
          </w:p>
          <w:p w:rsidR="00FF1863" w:rsidRDefault="00FF1863">
            <w:pPr>
              <w:spacing w:before="20"/>
              <w:rPr>
                <w:sz w:val="16"/>
                <w:szCs w:val="16"/>
              </w:rPr>
            </w:pPr>
          </w:p>
        </w:tc>
        <w:tc>
          <w:tcPr>
            <w:tcW w:w="70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r>
              <w:rPr>
                <w:sz w:val="16"/>
                <w:szCs w:val="16"/>
              </w:rPr>
              <w:t>270</w:t>
            </w:r>
          </w:p>
          <w:p w:rsidR="00FF1863" w:rsidRDefault="00FF1863">
            <w:pPr>
              <w:spacing w:before="20"/>
              <w:jc w:val="center"/>
              <w:rPr>
                <w:sz w:val="16"/>
                <w:szCs w:val="16"/>
              </w:rPr>
            </w:pPr>
          </w:p>
        </w:tc>
        <w:tc>
          <w:tcPr>
            <w:tcW w:w="146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r>
              <w:rPr>
                <w:sz w:val="16"/>
                <w:szCs w:val="16"/>
              </w:rPr>
              <w:t>235</w:t>
            </w:r>
          </w:p>
          <w:p w:rsidR="00FF1863" w:rsidRDefault="00FF1863">
            <w:pPr>
              <w:spacing w:before="20"/>
              <w:jc w:val="center"/>
              <w:rPr>
                <w:sz w:val="16"/>
                <w:szCs w:val="16"/>
              </w:rPr>
            </w:pPr>
          </w:p>
        </w:tc>
        <w:tc>
          <w:tcPr>
            <w:tcW w:w="160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r>
              <w:rPr>
                <w:sz w:val="16"/>
                <w:szCs w:val="16"/>
              </w:rPr>
              <w:t>431</w:t>
            </w:r>
          </w:p>
          <w:p w:rsidR="00FF1863" w:rsidRDefault="00FF1863">
            <w:pPr>
              <w:spacing w:before="20"/>
              <w:jc w:val="center"/>
              <w:rPr>
                <w:sz w:val="16"/>
                <w:szCs w:val="16"/>
              </w:rPr>
            </w:pPr>
          </w:p>
        </w:tc>
      </w:tr>
      <w:tr w:rsidR="00FF1863">
        <w:trPr>
          <w:trHeight w:hRule="exact" w:val="280"/>
        </w:trPr>
        <w:tc>
          <w:tcPr>
            <w:tcW w:w="6300" w:type="dxa"/>
            <w:tcBorders>
              <w:top w:val="single" w:sz="6" w:space="0" w:color="auto"/>
              <w:left w:val="single" w:sz="6" w:space="0" w:color="auto"/>
              <w:bottom w:val="single" w:sz="6" w:space="0" w:color="auto"/>
              <w:right w:val="single" w:sz="6" w:space="0" w:color="auto"/>
            </w:tcBorders>
          </w:tcPr>
          <w:p w:rsidR="00FF1863" w:rsidRDefault="00FF1863">
            <w:pPr>
              <w:spacing w:before="20"/>
              <w:rPr>
                <w:sz w:val="16"/>
                <w:szCs w:val="16"/>
              </w:rPr>
            </w:pPr>
            <w:r>
              <w:rPr>
                <w:sz w:val="16"/>
                <w:szCs w:val="16"/>
              </w:rPr>
              <w:t>ИТОГО по разделу II</w:t>
            </w:r>
          </w:p>
          <w:p w:rsidR="00FF1863" w:rsidRDefault="00FF1863">
            <w:pPr>
              <w:spacing w:before="20"/>
              <w:rPr>
                <w:sz w:val="16"/>
                <w:szCs w:val="16"/>
              </w:rPr>
            </w:pPr>
          </w:p>
        </w:tc>
        <w:tc>
          <w:tcPr>
            <w:tcW w:w="70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r>
              <w:rPr>
                <w:sz w:val="16"/>
                <w:szCs w:val="16"/>
              </w:rPr>
              <w:t>290</w:t>
            </w:r>
          </w:p>
          <w:p w:rsidR="00FF1863" w:rsidRDefault="00FF1863">
            <w:pPr>
              <w:spacing w:before="20"/>
              <w:jc w:val="center"/>
              <w:rPr>
                <w:sz w:val="16"/>
                <w:szCs w:val="16"/>
              </w:rPr>
            </w:pPr>
          </w:p>
        </w:tc>
        <w:tc>
          <w:tcPr>
            <w:tcW w:w="146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r>
              <w:rPr>
                <w:sz w:val="16"/>
                <w:szCs w:val="16"/>
              </w:rPr>
              <w:t>33655</w:t>
            </w:r>
          </w:p>
          <w:p w:rsidR="00FF1863" w:rsidRDefault="00FF1863">
            <w:pPr>
              <w:spacing w:before="20"/>
              <w:jc w:val="center"/>
              <w:rPr>
                <w:sz w:val="16"/>
                <w:szCs w:val="16"/>
              </w:rPr>
            </w:pPr>
          </w:p>
        </w:tc>
        <w:tc>
          <w:tcPr>
            <w:tcW w:w="160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sz w:val="16"/>
                <w:szCs w:val="16"/>
              </w:rPr>
            </w:pPr>
            <w:r>
              <w:rPr>
                <w:sz w:val="16"/>
                <w:szCs w:val="16"/>
              </w:rPr>
              <w:t>38725</w:t>
            </w:r>
          </w:p>
          <w:p w:rsidR="00FF1863" w:rsidRDefault="00FF1863">
            <w:pPr>
              <w:spacing w:before="20"/>
              <w:jc w:val="center"/>
              <w:rPr>
                <w:sz w:val="16"/>
                <w:szCs w:val="16"/>
              </w:rPr>
            </w:pPr>
          </w:p>
        </w:tc>
      </w:tr>
      <w:tr w:rsidR="00FF1863">
        <w:trPr>
          <w:trHeight w:hRule="exact" w:val="280"/>
        </w:trPr>
        <w:tc>
          <w:tcPr>
            <w:tcW w:w="6300" w:type="dxa"/>
            <w:tcBorders>
              <w:top w:val="single" w:sz="6" w:space="0" w:color="auto"/>
              <w:left w:val="single" w:sz="6" w:space="0" w:color="auto"/>
              <w:bottom w:val="single" w:sz="6" w:space="0" w:color="auto"/>
              <w:right w:val="single" w:sz="6" w:space="0" w:color="auto"/>
            </w:tcBorders>
          </w:tcPr>
          <w:p w:rsidR="00FF1863" w:rsidRDefault="00FF1863">
            <w:pPr>
              <w:spacing w:before="20"/>
              <w:rPr>
                <w:b/>
                <w:bCs/>
                <w:sz w:val="16"/>
                <w:szCs w:val="16"/>
              </w:rPr>
            </w:pPr>
            <w:r>
              <w:rPr>
                <w:b/>
                <w:bCs/>
                <w:sz w:val="16"/>
                <w:szCs w:val="16"/>
              </w:rPr>
              <w:t>БАЛАНС (сумма строк 190 + 290)</w:t>
            </w:r>
          </w:p>
          <w:p w:rsidR="00FF1863" w:rsidRDefault="00FF1863">
            <w:pPr>
              <w:spacing w:before="20"/>
              <w:rPr>
                <w:b/>
                <w:bCs/>
                <w:sz w:val="16"/>
                <w:szCs w:val="16"/>
              </w:rPr>
            </w:pPr>
          </w:p>
        </w:tc>
        <w:tc>
          <w:tcPr>
            <w:tcW w:w="70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b/>
                <w:bCs/>
                <w:sz w:val="16"/>
                <w:szCs w:val="16"/>
              </w:rPr>
            </w:pPr>
            <w:r>
              <w:rPr>
                <w:b/>
                <w:bCs/>
                <w:sz w:val="16"/>
                <w:szCs w:val="16"/>
              </w:rPr>
              <w:t>300</w:t>
            </w:r>
          </w:p>
          <w:p w:rsidR="00FF1863" w:rsidRDefault="00FF1863">
            <w:pPr>
              <w:spacing w:before="20"/>
              <w:jc w:val="center"/>
              <w:rPr>
                <w:b/>
                <w:bCs/>
                <w:sz w:val="16"/>
                <w:szCs w:val="16"/>
              </w:rPr>
            </w:pPr>
          </w:p>
        </w:tc>
        <w:tc>
          <w:tcPr>
            <w:tcW w:w="146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b/>
                <w:bCs/>
                <w:sz w:val="16"/>
                <w:szCs w:val="16"/>
              </w:rPr>
            </w:pPr>
            <w:r>
              <w:rPr>
                <w:b/>
                <w:bCs/>
                <w:sz w:val="16"/>
                <w:szCs w:val="16"/>
              </w:rPr>
              <w:t>215570</w:t>
            </w:r>
          </w:p>
          <w:p w:rsidR="00FF1863" w:rsidRDefault="00FF1863">
            <w:pPr>
              <w:spacing w:before="20"/>
              <w:jc w:val="center"/>
              <w:rPr>
                <w:b/>
                <w:bCs/>
                <w:sz w:val="16"/>
                <w:szCs w:val="16"/>
              </w:rPr>
            </w:pPr>
          </w:p>
        </w:tc>
        <w:tc>
          <w:tcPr>
            <w:tcW w:w="1600" w:type="dxa"/>
            <w:tcBorders>
              <w:top w:val="single" w:sz="6" w:space="0" w:color="auto"/>
              <w:left w:val="single" w:sz="6" w:space="0" w:color="auto"/>
              <w:bottom w:val="single" w:sz="6" w:space="0" w:color="auto"/>
              <w:right w:val="single" w:sz="6" w:space="0" w:color="auto"/>
            </w:tcBorders>
          </w:tcPr>
          <w:p w:rsidR="00FF1863" w:rsidRDefault="00FF1863">
            <w:pPr>
              <w:spacing w:before="20"/>
              <w:jc w:val="center"/>
              <w:rPr>
                <w:b/>
                <w:bCs/>
                <w:sz w:val="16"/>
                <w:szCs w:val="16"/>
              </w:rPr>
            </w:pPr>
            <w:r>
              <w:rPr>
                <w:b/>
                <w:bCs/>
                <w:sz w:val="16"/>
                <w:szCs w:val="16"/>
              </w:rPr>
              <w:t>215506</w:t>
            </w:r>
          </w:p>
          <w:p w:rsidR="00FF1863" w:rsidRDefault="00FF1863">
            <w:pPr>
              <w:spacing w:before="20"/>
              <w:jc w:val="center"/>
              <w:rPr>
                <w:b/>
                <w:bCs/>
                <w:sz w:val="16"/>
                <w:szCs w:val="16"/>
              </w:rPr>
            </w:pPr>
          </w:p>
        </w:tc>
      </w:tr>
    </w:tbl>
    <w:p w:rsidR="00FF1863" w:rsidRDefault="00FF1863">
      <w:pPr>
        <w:rPr>
          <w:sz w:val="16"/>
          <w:szCs w:val="16"/>
        </w:rPr>
      </w:pPr>
    </w:p>
    <w:tbl>
      <w:tblPr>
        <w:tblW w:w="0" w:type="auto"/>
        <w:tblInd w:w="-575" w:type="dxa"/>
        <w:tblLayout w:type="fixed"/>
        <w:tblCellMar>
          <w:left w:w="40" w:type="dxa"/>
          <w:right w:w="40" w:type="dxa"/>
        </w:tblCellMar>
        <w:tblLook w:val="0000" w:firstRow="0" w:lastRow="0" w:firstColumn="0" w:lastColumn="0" w:noHBand="0" w:noVBand="0"/>
      </w:tblPr>
      <w:tblGrid>
        <w:gridCol w:w="6280"/>
        <w:gridCol w:w="720"/>
        <w:gridCol w:w="1460"/>
        <w:gridCol w:w="1600"/>
      </w:tblGrid>
      <w:tr w:rsidR="00FF1863">
        <w:trPr>
          <w:trHeight w:hRule="exact" w:val="582"/>
        </w:trPr>
        <w:tc>
          <w:tcPr>
            <w:tcW w:w="6280" w:type="dxa"/>
            <w:tcBorders>
              <w:top w:val="single" w:sz="6" w:space="0" w:color="auto"/>
              <w:left w:val="single" w:sz="6" w:space="0" w:color="auto"/>
              <w:bottom w:val="single" w:sz="6" w:space="0" w:color="auto"/>
              <w:right w:val="single" w:sz="6" w:space="0" w:color="auto"/>
            </w:tcBorders>
          </w:tcPr>
          <w:p w:rsidR="00FF1863" w:rsidRDefault="00FF1863">
            <w:pPr>
              <w:rPr>
                <w:sz w:val="16"/>
                <w:szCs w:val="16"/>
              </w:rPr>
            </w:pPr>
            <w:r>
              <w:rPr>
                <w:sz w:val="16"/>
                <w:szCs w:val="16"/>
              </w:rPr>
              <w:t>ПАССИВ</w:t>
            </w:r>
          </w:p>
          <w:p w:rsidR="00FF1863" w:rsidRDefault="00FF1863">
            <w:pPr>
              <w:rPr>
                <w:sz w:val="16"/>
                <w:szCs w:val="16"/>
              </w:rPr>
            </w:pPr>
          </w:p>
        </w:tc>
        <w:tc>
          <w:tcPr>
            <w:tcW w:w="720" w:type="dxa"/>
            <w:tcBorders>
              <w:top w:val="single" w:sz="6" w:space="0" w:color="auto"/>
              <w:left w:val="single" w:sz="6" w:space="0" w:color="auto"/>
              <w:bottom w:val="single" w:sz="6" w:space="0" w:color="auto"/>
              <w:right w:val="single" w:sz="6" w:space="0" w:color="auto"/>
            </w:tcBorders>
          </w:tcPr>
          <w:p w:rsidR="00FF1863" w:rsidRDefault="00FF1863">
            <w:pPr>
              <w:jc w:val="center"/>
              <w:rPr>
                <w:sz w:val="16"/>
                <w:szCs w:val="16"/>
              </w:rPr>
            </w:pPr>
            <w:r>
              <w:rPr>
                <w:sz w:val="16"/>
                <w:szCs w:val="16"/>
              </w:rPr>
              <w:t>Код строки</w:t>
            </w:r>
          </w:p>
          <w:p w:rsidR="00FF1863" w:rsidRDefault="00FF1863">
            <w:pPr>
              <w:jc w:val="center"/>
              <w:rPr>
                <w:sz w:val="16"/>
                <w:szCs w:val="16"/>
              </w:rPr>
            </w:pPr>
          </w:p>
        </w:tc>
        <w:tc>
          <w:tcPr>
            <w:tcW w:w="1460" w:type="dxa"/>
            <w:tcBorders>
              <w:top w:val="single" w:sz="6" w:space="0" w:color="auto"/>
              <w:left w:val="single" w:sz="6" w:space="0" w:color="auto"/>
              <w:bottom w:val="single" w:sz="6" w:space="0" w:color="auto"/>
              <w:right w:val="single" w:sz="6" w:space="0" w:color="auto"/>
            </w:tcBorders>
          </w:tcPr>
          <w:p w:rsidR="00FF1863" w:rsidRDefault="00FF1863">
            <w:pPr>
              <w:jc w:val="center"/>
              <w:rPr>
                <w:sz w:val="16"/>
                <w:szCs w:val="16"/>
              </w:rPr>
            </w:pPr>
            <w:r>
              <w:rPr>
                <w:sz w:val="16"/>
                <w:szCs w:val="16"/>
              </w:rPr>
              <w:t>На начало отчетного периода</w:t>
            </w:r>
          </w:p>
          <w:p w:rsidR="00FF1863" w:rsidRDefault="00FF1863">
            <w:pPr>
              <w:jc w:val="center"/>
              <w:rPr>
                <w:sz w:val="16"/>
                <w:szCs w:val="16"/>
              </w:rPr>
            </w:pPr>
          </w:p>
        </w:tc>
        <w:tc>
          <w:tcPr>
            <w:tcW w:w="1600" w:type="dxa"/>
            <w:tcBorders>
              <w:top w:val="single" w:sz="6" w:space="0" w:color="auto"/>
              <w:left w:val="single" w:sz="6" w:space="0" w:color="auto"/>
              <w:bottom w:val="single" w:sz="6" w:space="0" w:color="auto"/>
              <w:right w:val="single" w:sz="6" w:space="0" w:color="auto"/>
            </w:tcBorders>
          </w:tcPr>
          <w:p w:rsidR="00FF1863" w:rsidRDefault="00FF1863">
            <w:pPr>
              <w:jc w:val="center"/>
              <w:rPr>
                <w:sz w:val="16"/>
                <w:szCs w:val="16"/>
              </w:rPr>
            </w:pPr>
            <w:r>
              <w:rPr>
                <w:sz w:val="16"/>
                <w:szCs w:val="16"/>
              </w:rPr>
              <w:t>На конец отчетного периода</w:t>
            </w:r>
          </w:p>
          <w:p w:rsidR="00FF1863" w:rsidRDefault="00FF1863">
            <w:pPr>
              <w:jc w:val="center"/>
              <w:rPr>
                <w:sz w:val="16"/>
                <w:szCs w:val="16"/>
              </w:rPr>
            </w:pPr>
          </w:p>
        </w:tc>
      </w:tr>
      <w:tr w:rsidR="00FF1863">
        <w:trPr>
          <w:trHeight w:hRule="exact" w:val="240"/>
        </w:trPr>
        <w:tc>
          <w:tcPr>
            <w:tcW w:w="6280" w:type="dxa"/>
            <w:tcBorders>
              <w:top w:val="single" w:sz="6" w:space="0" w:color="auto"/>
              <w:left w:val="single" w:sz="6" w:space="0" w:color="auto"/>
              <w:bottom w:val="single" w:sz="6" w:space="0" w:color="auto"/>
              <w:right w:val="single" w:sz="6" w:space="0" w:color="auto"/>
            </w:tcBorders>
          </w:tcPr>
          <w:p w:rsidR="00FF1863" w:rsidRDefault="00FF1863">
            <w:pPr>
              <w:rPr>
                <w:sz w:val="16"/>
                <w:szCs w:val="16"/>
              </w:rPr>
            </w:pPr>
            <w:r>
              <w:rPr>
                <w:sz w:val="16"/>
                <w:szCs w:val="16"/>
              </w:rPr>
              <w:t>1</w:t>
            </w:r>
          </w:p>
          <w:p w:rsidR="00FF1863" w:rsidRDefault="00FF1863">
            <w:pPr>
              <w:rPr>
                <w:sz w:val="16"/>
                <w:szCs w:val="16"/>
              </w:rPr>
            </w:pPr>
          </w:p>
        </w:tc>
        <w:tc>
          <w:tcPr>
            <w:tcW w:w="720" w:type="dxa"/>
            <w:tcBorders>
              <w:top w:val="single" w:sz="6" w:space="0" w:color="auto"/>
              <w:left w:val="single" w:sz="6" w:space="0" w:color="auto"/>
              <w:bottom w:val="single" w:sz="6" w:space="0" w:color="auto"/>
              <w:right w:val="single" w:sz="6" w:space="0" w:color="auto"/>
            </w:tcBorders>
          </w:tcPr>
          <w:p w:rsidR="00FF1863" w:rsidRDefault="00FF1863">
            <w:pPr>
              <w:jc w:val="center"/>
              <w:rPr>
                <w:sz w:val="16"/>
                <w:szCs w:val="16"/>
              </w:rPr>
            </w:pPr>
            <w:r>
              <w:rPr>
                <w:sz w:val="16"/>
                <w:szCs w:val="16"/>
              </w:rPr>
              <w:t>2</w:t>
            </w:r>
          </w:p>
          <w:p w:rsidR="00FF1863" w:rsidRDefault="00FF1863">
            <w:pPr>
              <w:jc w:val="center"/>
              <w:rPr>
                <w:sz w:val="16"/>
                <w:szCs w:val="16"/>
              </w:rPr>
            </w:pPr>
          </w:p>
        </w:tc>
        <w:tc>
          <w:tcPr>
            <w:tcW w:w="1460" w:type="dxa"/>
            <w:tcBorders>
              <w:top w:val="single" w:sz="6" w:space="0" w:color="auto"/>
              <w:left w:val="single" w:sz="6" w:space="0" w:color="auto"/>
              <w:bottom w:val="single" w:sz="6" w:space="0" w:color="auto"/>
              <w:right w:val="single" w:sz="6" w:space="0" w:color="auto"/>
            </w:tcBorders>
          </w:tcPr>
          <w:p w:rsidR="00FF1863" w:rsidRDefault="00FF1863">
            <w:pPr>
              <w:jc w:val="center"/>
              <w:rPr>
                <w:sz w:val="16"/>
                <w:szCs w:val="16"/>
              </w:rPr>
            </w:pPr>
            <w:r>
              <w:rPr>
                <w:sz w:val="16"/>
                <w:szCs w:val="16"/>
              </w:rPr>
              <w:t>3</w:t>
            </w:r>
          </w:p>
          <w:p w:rsidR="00FF1863" w:rsidRDefault="00FF1863">
            <w:pPr>
              <w:jc w:val="center"/>
              <w:rPr>
                <w:sz w:val="16"/>
                <w:szCs w:val="16"/>
              </w:rPr>
            </w:pPr>
          </w:p>
        </w:tc>
        <w:tc>
          <w:tcPr>
            <w:tcW w:w="1600" w:type="dxa"/>
            <w:tcBorders>
              <w:top w:val="single" w:sz="6" w:space="0" w:color="auto"/>
              <w:left w:val="single" w:sz="6" w:space="0" w:color="auto"/>
              <w:bottom w:val="single" w:sz="6" w:space="0" w:color="auto"/>
              <w:right w:val="single" w:sz="6" w:space="0" w:color="auto"/>
            </w:tcBorders>
          </w:tcPr>
          <w:p w:rsidR="00FF1863" w:rsidRDefault="00FF1863">
            <w:pPr>
              <w:jc w:val="center"/>
              <w:rPr>
                <w:sz w:val="16"/>
                <w:szCs w:val="16"/>
              </w:rPr>
            </w:pPr>
            <w:r>
              <w:rPr>
                <w:sz w:val="16"/>
                <w:szCs w:val="16"/>
              </w:rPr>
              <w:t>4</w:t>
            </w:r>
          </w:p>
          <w:p w:rsidR="00FF1863" w:rsidRDefault="00FF1863">
            <w:pPr>
              <w:jc w:val="center"/>
              <w:rPr>
                <w:sz w:val="16"/>
                <w:szCs w:val="16"/>
              </w:rPr>
            </w:pPr>
          </w:p>
        </w:tc>
      </w:tr>
      <w:tr w:rsidR="00FF1863">
        <w:trPr>
          <w:trHeight w:hRule="exact" w:val="500"/>
        </w:trPr>
        <w:tc>
          <w:tcPr>
            <w:tcW w:w="6280" w:type="dxa"/>
            <w:tcBorders>
              <w:top w:val="single" w:sz="6" w:space="0" w:color="auto"/>
              <w:left w:val="single" w:sz="6" w:space="0" w:color="auto"/>
              <w:bottom w:val="single" w:sz="6" w:space="0" w:color="auto"/>
              <w:right w:val="single" w:sz="6" w:space="0" w:color="auto"/>
            </w:tcBorders>
          </w:tcPr>
          <w:p w:rsidR="00FF1863" w:rsidRDefault="00FF1863">
            <w:pPr>
              <w:rPr>
                <w:sz w:val="16"/>
                <w:szCs w:val="16"/>
              </w:rPr>
            </w:pPr>
            <w:r>
              <w:rPr>
                <w:sz w:val="16"/>
                <w:szCs w:val="16"/>
              </w:rPr>
              <w:t>I</w:t>
            </w:r>
            <w:r>
              <w:rPr>
                <w:sz w:val="16"/>
                <w:szCs w:val="16"/>
                <w:lang w:val="en-US"/>
              </w:rPr>
              <w:t xml:space="preserve"> </w:t>
            </w:r>
            <w:r>
              <w:rPr>
                <w:sz w:val="16"/>
                <w:szCs w:val="16"/>
              </w:rPr>
              <w:t>I</w:t>
            </w:r>
            <w:r>
              <w:rPr>
                <w:sz w:val="16"/>
                <w:szCs w:val="16"/>
                <w:lang w:val="en-US"/>
              </w:rPr>
              <w:t xml:space="preserve"> I.</w:t>
            </w:r>
            <w:r>
              <w:rPr>
                <w:sz w:val="16"/>
                <w:szCs w:val="16"/>
              </w:rPr>
              <w:t xml:space="preserve"> КАПИТАЛ И РЕЗЕРВЫ</w:t>
            </w:r>
          </w:p>
          <w:p w:rsidR="00FF1863" w:rsidRDefault="00FF1863">
            <w:pPr>
              <w:rPr>
                <w:sz w:val="16"/>
                <w:szCs w:val="16"/>
              </w:rPr>
            </w:pPr>
            <w:r>
              <w:rPr>
                <w:sz w:val="16"/>
                <w:szCs w:val="16"/>
              </w:rPr>
              <w:t>Уставный капитал (85)</w:t>
            </w:r>
          </w:p>
          <w:p w:rsidR="00FF1863" w:rsidRDefault="00FF1863">
            <w:pPr>
              <w:rPr>
                <w:sz w:val="16"/>
                <w:szCs w:val="16"/>
              </w:rPr>
            </w:pPr>
          </w:p>
        </w:tc>
        <w:tc>
          <w:tcPr>
            <w:tcW w:w="720" w:type="dxa"/>
            <w:tcBorders>
              <w:top w:val="single" w:sz="6" w:space="0" w:color="auto"/>
              <w:left w:val="single" w:sz="6" w:space="0" w:color="auto"/>
              <w:bottom w:val="single" w:sz="6" w:space="0" w:color="auto"/>
              <w:right w:val="single" w:sz="6" w:space="0" w:color="auto"/>
            </w:tcBorders>
          </w:tcPr>
          <w:p w:rsidR="00FF1863" w:rsidRDefault="00FF1863">
            <w:pPr>
              <w:jc w:val="center"/>
              <w:rPr>
                <w:sz w:val="16"/>
                <w:szCs w:val="16"/>
              </w:rPr>
            </w:pPr>
            <w:r>
              <w:rPr>
                <w:sz w:val="16"/>
                <w:szCs w:val="16"/>
              </w:rPr>
              <w:t>410</w:t>
            </w:r>
          </w:p>
          <w:p w:rsidR="00FF1863" w:rsidRDefault="00FF1863">
            <w:pPr>
              <w:jc w:val="center"/>
              <w:rPr>
                <w:sz w:val="16"/>
                <w:szCs w:val="16"/>
              </w:rPr>
            </w:pPr>
          </w:p>
        </w:tc>
        <w:tc>
          <w:tcPr>
            <w:tcW w:w="1460" w:type="dxa"/>
            <w:tcBorders>
              <w:top w:val="single" w:sz="6" w:space="0" w:color="auto"/>
              <w:left w:val="single" w:sz="6" w:space="0" w:color="auto"/>
              <w:bottom w:val="single" w:sz="6" w:space="0" w:color="auto"/>
              <w:right w:val="single" w:sz="6" w:space="0" w:color="auto"/>
            </w:tcBorders>
          </w:tcPr>
          <w:p w:rsidR="00FF1863" w:rsidRDefault="00FF1863">
            <w:pPr>
              <w:jc w:val="center"/>
              <w:rPr>
                <w:sz w:val="16"/>
                <w:szCs w:val="16"/>
              </w:rPr>
            </w:pPr>
          </w:p>
          <w:p w:rsidR="00FF1863" w:rsidRDefault="00FF1863">
            <w:pPr>
              <w:jc w:val="center"/>
              <w:rPr>
                <w:sz w:val="16"/>
                <w:szCs w:val="16"/>
              </w:rPr>
            </w:pPr>
            <w:r>
              <w:rPr>
                <w:sz w:val="16"/>
                <w:szCs w:val="16"/>
              </w:rPr>
              <w:t>11259</w:t>
            </w:r>
          </w:p>
        </w:tc>
        <w:tc>
          <w:tcPr>
            <w:tcW w:w="1600" w:type="dxa"/>
            <w:tcBorders>
              <w:top w:val="single" w:sz="6" w:space="0" w:color="auto"/>
              <w:left w:val="single" w:sz="6" w:space="0" w:color="auto"/>
              <w:bottom w:val="single" w:sz="6" w:space="0" w:color="auto"/>
              <w:right w:val="single" w:sz="6" w:space="0" w:color="auto"/>
            </w:tcBorders>
          </w:tcPr>
          <w:p w:rsidR="00FF1863" w:rsidRDefault="00FF1863">
            <w:pPr>
              <w:jc w:val="center"/>
              <w:rPr>
                <w:sz w:val="16"/>
                <w:szCs w:val="16"/>
              </w:rPr>
            </w:pPr>
          </w:p>
          <w:p w:rsidR="00FF1863" w:rsidRDefault="00FF1863">
            <w:pPr>
              <w:jc w:val="center"/>
              <w:rPr>
                <w:sz w:val="16"/>
                <w:szCs w:val="16"/>
              </w:rPr>
            </w:pPr>
            <w:r>
              <w:rPr>
                <w:sz w:val="16"/>
                <w:szCs w:val="16"/>
              </w:rPr>
              <w:t>11259</w:t>
            </w:r>
          </w:p>
        </w:tc>
      </w:tr>
      <w:tr w:rsidR="00FF1863">
        <w:trPr>
          <w:trHeight w:hRule="exact" w:val="220"/>
        </w:trPr>
        <w:tc>
          <w:tcPr>
            <w:tcW w:w="6280" w:type="dxa"/>
            <w:tcBorders>
              <w:top w:val="single" w:sz="6" w:space="0" w:color="auto"/>
              <w:left w:val="single" w:sz="6" w:space="0" w:color="auto"/>
              <w:bottom w:val="single" w:sz="6" w:space="0" w:color="auto"/>
              <w:right w:val="single" w:sz="6" w:space="0" w:color="auto"/>
            </w:tcBorders>
          </w:tcPr>
          <w:p w:rsidR="00FF1863" w:rsidRDefault="00FF1863">
            <w:pPr>
              <w:rPr>
                <w:sz w:val="16"/>
                <w:szCs w:val="16"/>
              </w:rPr>
            </w:pPr>
            <w:r>
              <w:rPr>
                <w:sz w:val="16"/>
                <w:szCs w:val="16"/>
              </w:rPr>
              <w:t>Добавочный капитал (87)</w:t>
            </w:r>
          </w:p>
          <w:p w:rsidR="00FF1863" w:rsidRDefault="00FF1863">
            <w:pPr>
              <w:rPr>
                <w:sz w:val="16"/>
                <w:szCs w:val="16"/>
              </w:rPr>
            </w:pPr>
          </w:p>
        </w:tc>
        <w:tc>
          <w:tcPr>
            <w:tcW w:w="720" w:type="dxa"/>
            <w:tcBorders>
              <w:top w:val="single" w:sz="6" w:space="0" w:color="auto"/>
              <w:left w:val="single" w:sz="6" w:space="0" w:color="auto"/>
              <w:bottom w:val="single" w:sz="6" w:space="0" w:color="auto"/>
              <w:right w:val="single" w:sz="6" w:space="0" w:color="auto"/>
            </w:tcBorders>
          </w:tcPr>
          <w:p w:rsidR="00FF1863" w:rsidRDefault="00FF1863">
            <w:pPr>
              <w:jc w:val="center"/>
              <w:rPr>
                <w:sz w:val="16"/>
                <w:szCs w:val="16"/>
              </w:rPr>
            </w:pPr>
            <w:r>
              <w:rPr>
                <w:sz w:val="16"/>
                <w:szCs w:val="16"/>
              </w:rPr>
              <w:t>420</w:t>
            </w:r>
          </w:p>
          <w:p w:rsidR="00FF1863" w:rsidRDefault="00FF1863">
            <w:pPr>
              <w:jc w:val="center"/>
              <w:rPr>
                <w:sz w:val="16"/>
                <w:szCs w:val="16"/>
              </w:rPr>
            </w:pPr>
          </w:p>
        </w:tc>
        <w:tc>
          <w:tcPr>
            <w:tcW w:w="1460" w:type="dxa"/>
            <w:tcBorders>
              <w:top w:val="single" w:sz="6" w:space="0" w:color="auto"/>
              <w:left w:val="single" w:sz="6" w:space="0" w:color="auto"/>
              <w:bottom w:val="single" w:sz="6" w:space="0" w:color="auto"/>
              <w:right w:val="single" w:sz="6" w:space="0" w:color="auto"/>
            </w:tcBorders>
          </w:tcPr>
          <w:p w:rsidR="00FF1863" w:rsidRDefault="00FF1863">
            <w:pPr>
              <w:jc w:val="center"/>
              <w:rPr>
                <w:sz w:val="16"/>
                <w:szCs w:val="16"/>
              </w:rPr>
            </w:pPr>
            <w:r>
              <w:rPr>
                <w:sz w:val="16"/>
                <w:szCs w:val="16"/>
              </w:rPr>
              <w:t>175275</w:t>
            </w:r>
          </w:p>
          <w:p w:rsidR="00FF1863" w:rsidRDefault="00FF1863">
            <w:pPr>
              <w:jc w:val="center"/>
              <w:rPr>
                <w:sz w:val="16"/>
                <w:szCs w:val="16"/>
              </w:rPr>
            </w:pPr>
          </w:p>
        </w:tc>
        <w:tc>
          <w:tcPr>
            <w:tcW w:w="1600" w:type="dxa"/>
            <w:tcBorders>
              <w:top w:val="single" w:sz="6" w:space="0" w:color="auto"/>
              <w:left w:val="single" w:sz="6" w:space="0" w:color="auto"/>
              <w:bottom w:val="single" w:sz="6" w:space="0" w:color="auto"/>
              <w:right w:val="single" w:sz="6" w:space="0" w:color="auto"/>
            </w:tcBorders>
          </w:tcPr>
          <w:p w:rsidR="00FF1863" w:rsidRDefault="00FF1863">
            <w:pPr>
              <w:jc w:val="center"/>
              <w:rPr>
                <w:sz w:val="16"/>
                <w:szCs w:val="16"/>
              </w:rPr>
            </w:pPr>
            <w:r>
              <w:rPr>
                <w:sz w:val="16"/>
                <w:szCs w:val="16"/>
              </w:rPr>
              <w:t>175562</w:t>
            </w:r>
          </w:p>
          <w:p w:rsidR="00FF1863" w:rsidRDefault="00FF1863">
            <w:pPr>
              <w:jc w:val="center"/>
              <w:rPr>
                <w:sz w:val="16"/>
                <w:szCs w:val="16"/>
              </w:rPr>
            </w:pPr>
          </w:p>
        </w:tc>
      </w:tr>
      <w:tr w:rsidR="00FF1863">
        <w:trPr>
          <w:trHeight w:hRule="exact" w:val="200"/>
        </w:trPr>
        <w:tc>
          <w:tcPr>
            <w:tcW w:w="6280" w:type="dxa"/>
            <w:tcBorders>
              <w:top w:val="single" w:sz="6" w:space="0" w:color="auto"/>
              <w:left w:val="single" w:sz="6" w:space="0" w:color="auto"/>
              <w:bottom w:val="single" w:sz="6" w:space="0" w:color="auto"/>
              <w:right w:val="single" w:sz="6" w:space="0" w:color="auto"/>
            </w:tcBorders>
          </w:tcPr>
          <w:p w:rsidR="00FF1863" w:rsidRDefault="00FF1863">
            <w:pPr>
              <w:rPr>
                <w:sz w:val="16"/>
                <w:szCs w:val="16"/>
              </w:rPr>
            </w:pPr>
            <w:r>
              <w:rPr>
                <w:sz w:val="16"/>
                <w:szCs w:val="16"/>
              </w:rPr>
              <w:t>Резервный капитал (86)</w:t>
            </w:r>
          </w:p>
          <w:p w:rsidR="00FF1863" w:rsidRDefault="00FF1863">
            <w:pPr>
              <w:rPr>
                <w:sz w:val="16"/>
                <w:szCs w:val="16"/>
              </w:rPr>
            </w:pPr>
          </w:p>
        </w:tc>
        <w:tc>
          <w:tcPr>
            <w:tcW w:w="720" w:type="dxa"/>
            <w:tcBorders>
              <w:top w:val="single" w:sz="6" w:space="0" w:color="auto"/>
              <w:left w:val="single" w:sz="6" w:space="0" w:color="auto"/>
              <w:bottom w:val="single" w:sz="6" w:space="0" w:color="auto"/>
              <w:right w:val="single" w:sz="6" w:space="0" w:color="auto"/>
            </w:tcBorders>
          </w:tcPr>
          <w:p w:rsidR="00FF1863" w:rsidRDefault="00FF1863">
            <w:pPr>
              <w:jc w:val="center"/>
              <w:rPr>
                <w:sz w:val="16"/>
                <w:szCs w:val="16"/>
              </w:rPr>
            </w:pPr>
            <w:r>
              <w:rPr>
                <w:sz w:val="16"/>
                <w:szCs w:val="16"/>
              </w:rPr>
              <w:t>430</w:t>
            </w:r>
          </w:p>
          <w:p w:rsidR="00FF1863" w:rsidRDefault="00FF1863">
            <w:pPr>
              <w:jc w:val="center"/>
              <w:rPr>
                <w:sz w:val="16"/>
                <w:szCs w:val="16"/>
              </w:rPr>
            </w:pPr>
          </w:p>
        </w:tc>
        <w:tc>
          <w:tcPr>
            <w:tcW w:w="1460" w:type="dxa"/>
            <w:tcBorders>
              <w:top w:val="single" w:sz="6" w:space="0" w:color="auto"/>
              <w:left w:val="single" w:sz="6" w:space="0" w:color="auto"/>
              <w:bottom w:val="single" w:sz="6" w:space="0" w:color="auto"/>
              <w:right w:val="single" w:sz="6" w:space="0" w:color="auto"/>
            </w:tcBorders>
          </w:tcPr>
          <w:p w:rsidR="00FF1863" w:rsidRDefault="00FF1863">
            <w:pPr>
              <w:jc w:val="center"/>
              <w:rPr>
                <w:sz w:val="16"/>
                <w:szCs w:val="16"/>
              </w:rPr>
            </w:pPr>
          </w:p>
          <w:p w:rsidR="00FF1863" w:rsidRDefault="00FF1863">
            <w:pPr>
              <w:jc w:val="center"/>
              <w:rPr>
                <w:sz w:val="16"/>
                <w:szCs w:val="16"/>
              </w:rPr>
            </w:pPr>
          </w:p>
        </w:tc>
        <w:tc>
          <w:tcPr>
            <w:tcW w:w="1600" w:type="dxa"/>
            <w:tcBorders>
              <w:top w:val="single" w:sz="6" w:space="0" w:color="auto"/>
              <w:left w:val="single" w:sz="6" w:space="0" w:color="auto"/>
              <w:bottom w:val="single" w:sz="6" w:space="0" w:color="auto"/>
              <w:right w:val="single" w:sz="6" w:space="0" w:color="auto"/>
            </w:tcBorders>
          </w:tcPr>
          <w:p w:rsidR="00FF1863" w:rsidRDefault="00FF1863">
            <w:pPr>
              <w:jc w:val="center"/>
              <w:rPr>
                <w:sz w:val="16"/>
                <w:szCs w:val="16"/>
              </w:rPr>
            </w:pPr>
          </w:p>
          <w:p w:rsidR="00FF1863" w:rsidRDefault="00FF1863">
            <w:pPr>
              <w:jc w:val="center"/>
              <w:rPr>
                <w:sz w:val="16"/>
                <w:szCs w:val="16"/>
              </w:rPr>
            </w:pPr>
          </w:p>
        </w:tc>
      </w:tr>
      <w:tr w:rsidR="00FF1863">
        <w:trPr>
          <w:trHeight w:hRule="exact" w:val="380"/>
        </w:trPr>
        <w:tc>
          <w:tcPr>
            <w:tcW w:w="6280" w:type="dxa"/>
            <w:tcBorders>
              <w:top w:val="single" w:sz="6" w:space="0" w:color="auto"/>
              <w:left w:val="single" w:sz="6" w:space="0" w:color="auto"/>
              <w:bottom w:val="single" w:sz="6" w:space="0" w:color="auto"/>
              <w:right w:val="single" w:sz="6" w:space="0" w:color="auto"/>
            </w:tcBorders>
          </w:tcPr>
          <w:p w:rsidR="00FF1863" w:rsidRDefault="00FF1863">
            <w:pPr>
              <w:rPr>
                <w:sz w:val="16"/>
                <w:szCs w:val="16"/>
              </w:rPr>
            </w:pPr>
            <w:r>
              <w:rPr>
                <w:sz w:val="16"/>
                <w:szCs w:val="16"/>
              </w:rPr>
              <w:t>в том числе резервы, образованные в соответствии с законодательством</w:t>
            </w:r>
          </w:p>
          <w:p w:rsidR="00FF1863" w:rsidRDefault="00FF1863">
            <w:pPr>
              <w:rPr>
                <w:sz w:val="16"/>
                <w:szCs w:val="16"/>
              </w:rPr>
            </w:pPr>
          </w:p>
        </w:tc>
        <w:tc>
          <w:tcPr>
            <w:tcW w:w="720" w:type="dxa"/>
            <w:tcBorders>
              <w:top w:val="single" w:sz="6" w:space="0" w:color="auto"/>
              <w:left w:val="single" w:sz="6" w:space="0" w:color="auto"/>
              <w:bottom w:val="single" w:sz="6" w:space="0" w:color="auto"/>
              <w:right w:val="single" w:sz="6" w:space="0" w:color="auto"/>
            </w:tcBorders>
          </w:tcPr>
          <w:p w:rsidR="00FF1863" w:rsidRDefault="00FF1863">
            <w:pPr>
              <w:jc w:val="center"/>
              <w:rPr>
                <w:sz w:val="16"/>
                <w:szCs w:val="16"/>
              </w:rPr>
            </w:pPr>
            <w:r>
              <w:rPr>
                <w:sz w:val="16"/>
                <w:szCs w:val="16"/>
              </w:rPr>
              <w:t>431</w:t>
            </w:r>
          </w:p>
          <w:p w:rsidR="00FF1863" w:rsidRDefault="00FF1863">
            <w:pPr>
              <w:jc w:val="center"/>
              <w:rPr>
                <w:sz w:val="16"/>
                <w:szCs w:val="16"/>
              </w:rPr>
            </w:pPr>
          </w:p>
        </w:tc>
        <w:tc>
          <w:tcPr>
            <w:tcW w:w="1460" w:type="dxa"/>
            <w:tcBorders>
              <w:top w:val="single" w:sz="6" w:space="0" w:color="auto"/>
              <w:left w:val="single" w:sz="6" w:space="0" w:color="auto"/>
              <w:bottom w:val="single" w:sz="6" w:space="0" w:color="auto"/>
              <w:right w:val="single" w:sz="6" w:space="0" w:color="auto"/>
            </w:tcBorders>
          </w:tcPr>
          <w:p w:rsidR="00FF1863" w:rsidRDefault="00FF1863">
            <w:pPr>
              <w:jc w:val="center"/>
              <w:rPr>
                <w:sz w:val="16"/>
                <w:szCs w:val="16"/>
              </w:rPr>
            </w:pPr>
          </w:p>
          <w:p w:rsidR="00FF1863" w:rsidRDefault="00FF1863">
            <w:pPr>
              <w:jc w:val="center"/>
              <w:rPr>
                <w:sz w:val="16"/>
                <w:szCs w:val="16"/>
              </w:rPr>
            </w:pPr>
          </w:p>
        </w:tc>
        <w:tc>
          <w:tcPr>
            <w:tcW w:w="1600" w:type="dxa"/>
            <w:tcBorders>
              <w:top w:val="single" w:sz="6" w:space="0" w:color="auto"/>
              <w:left w:val="single" w:sz="6" w:space="0" w:color="auto"/>
              <w:bottom w:val="single" w:sz="6" w:space="0" w:color="auto"/>
              <w:right w:val="single" w:sz="6" w:space="0" w:color="auto"/>
            </w:tcBorders>
          </w:tcPr>
          <w:p w:rsidR="00FF1863" w:rsidRDefault="00FF1863">
            <w:pPr>
              <w:jc w:val="center"/>
              <w:rPr>
                <w:sz w:val="16"/>
                <w:szCs w:val="16"/>
              </w:rPr>
            </w:pPr>
          </w:p>
          <w:p w:rsidR="00FF1863" w:rsidRDefault="00FF1863">
            <w:pPr>
              <w:jc w:val="center"/>
              <w:rPr>
                <w:sz w:val="16"/>
                <w:szCs w:val="16"/>
              </w:rPr>
            </w:pPr>
          </w:p>
        </w:tc>
      </w:tr>
      <w:tr w:rsidR="00FF1863">
        <w:trPr>
          <w:trHeight w:hRule="exact" w:val="220"/>
        </w:trPr>
        <w:tc>
          <w:tcPr>
            <w:tcW w:w="6280" w:type="dxa"/>
            <w:tcBorders>
              <w:top w:val="single" w:sz="6" w:space="0" w:color="auto"/>
              <w:left w:val="single" w:sz="6" w:space="0" w:color="auto"/>
              <w:bottom w:val="single" w:sz="6" w:space="0" w:color="auto"/>
              <w:right w:val="single" w:sz="6" w:space="0" w:color="auto"/>
            </w:tcBorders>
          </w:tcPr>
          <w:p w:rsidR="00FF1863" w:rsidRDefault="00FF1863">
            <w:pPr>
              <w:rPr>
                <w:sz w:val="16"/>
                <w:szCs w:val="16"/>
              </w:rPr>
            </w:pPr>
            <w:r>
              <w:rPr>
                <w:sz w:val="16"/>
                <w:szCs w:val="16"/>
              </w:rPr>
              <w:t>резервы образованные в соответствии с учредительными документами</w:t>
            </w:r>
          </w:p>
          <w:p w:rsidR="00FF1863" w:rsidRDefault="00FF1863">
            <w:pPr>
              <w:rPr>
                <w:sz w:val="16"/>
                <w:szCs w:val="16"/>
              </w:rPr>
            </w:pPr>
          </w:p>
        </w:tc>
        <w:tc>
          <w:tcPr>
            <w:tcW w:w="720" w:type="dxa"/>
            <w:tcBorders>
              <w:top w:val="single" w:sz="6" w:space="0" w:color="auto"/>
              <w:left w:val="single" w:sz="6" w:space="0" w:color="auto"/>
              <w:bottom w:val="single" w:sz="6" w:space="0" w:color="auto"/>
              <w:right w:val="single" w:sz="6" w:space="0" w:color="auto"/>
            </w:tcBorders>
          </w:tcPr>
          <w:p w:rsidR="00FF1863" w:rsidRDefault="00FF1863">
            <w:pPr>
              <w:jc w:val="center"/>
              <w:rPr>
                <w:sz w:val="16"/>
                <w:szCs w:val="16"/>
              </w:rPr>
            </w:pPr>
            <w:r>
              <w:rPr>
                <w:sz w:val="16"/>
                <w:szCs w:val="16"/>
              </w:rPr>
              <w:t>432</w:t>
            </w:r>
          </w:p>
          <w:p w:rsidR="00FF1863" w:rsidRDefault="00FF1863">
            <w:pPr>
              <w:jc w:val="center"/>
              <w:rPr>
                <w:sz w:val="16"/>
                <w:szCs w:val="16"/>
              </w:rPr>
            </w:pPr>
          </w:p>
        </w:tc>
        <w:tc>
          <w:tcPr>
            <w:tcW w:w="1460" w:type="dxa"/>
            <w:tcBorders>
              <w:top w:val="single" w:sz="6" w:space="0" w:color="auto"/>
              <w:left w:val="single" w:sz="6" w:space="0" w:color="auto"/>
              <w:bottom w:val="single" w:sz="6" w:space="0" w:color="auto"/>
              <w:right w:val="single" w:sz="6" w:space="0" w:color="auto"/>
            </w:tcBorders>
          </w:tcPr>
          <w:p w:rsidR="00FF1863" w:rsidRDefault="00FF1863">
            <w:pPr>
              <w:jc w:val="center"/>
              <w:rPr>
                <w:sz w:val="16"/>
                <w:szCs w:val="16"/>
              </w:rPr>
            </w:pPr>
            <w:r>
              <w:rPr>
                <w:sz w:val="16"/>
                <w:szCs w:val="16"/>
              </w:rPr>
              <w:t>5719</w:t>
            </w:r>
          </w:p>
          <w:p w:rsidR="00FF1863" w:rsidRDefault="00FF1863">
            <w:pPr>
              <w:jc w:val="center"/>
              <w:rPr>
                <w:sz w:val="16"/>
                <w:szCs w:val="16"/>
              </w:rPr>
            </w:pPr>
          </w:p>
        </w:tc>
        <w:tc>
          <w:tcPr>
            <w:tcW w:w="1600" w:type="dxa"/>
            <w:tcBorders>
              <w:top w:val="single" w:sz="6" w:space="0" w:color="auto"/>
              <w:left w:val="single" w:sz="6" w:space="0" w:color="auto"/>
              <w:bottom w:val="single" w:sz="6" w:space="0" w:color="auto"/>
              <w:right w:val="single" w:sz="6" w:space="0" w:color="auto"/>
            </w:tcBorders>
          </w:tcPr>
          <w:p w:rsidR="00FF1863" w:rsidRDefault="00FF1863">
            <w:pPr>
              <w:jc w:val="center"/>
              <w:rPr>
                <w:sz w:val="16"/>
                <w:szCs w:val="16"/>
              </w:rPr>
            </w:pPr>
            <w:r>
              <w:rPr>
                <w:sz w:val="16"/>
                <w:szCs w:val="16"/>
              </w:rPr>
              <w:t>7000</w:t>
            </w:r>
          </w:p>
          <w:p w:rsidR="00FF1863" w:rsidRDefault="00FF1863">
            <w:pPr>
              <w:jc w:val="center"/>
              <w:rPr>
                <w:sz w:val="16"/>
                <w:szCs w:val="16"/>
              </w:rPr>
            </w:pPr>
          </w:p>
        </w:tc>
      </w:tr>
      <w:tr w:rsidR="00FF1863">
        <w:trPr>
          <w:trHeight w:hRule="exact" w:val="200"/>
        </w:trPr>
        <w:tc>
          <w:tcPr>
            <w:tcW w:w="6280" w:type="dxa"/>
            <w:tcBorders>
              <w:top w:val="single" w:sz="6" w:space="0" w:color="auto"/>
              <w:left w:val="single" w:sz="6" w:space="0" w:color="auto"/>
              <w:bottom w:val="single" w:sz="6" w:space="0" w:color="auto"/>
              <w:right w:val="single" w:sz="6" w:space="0" w:color="auto"/>
            </w:tcBorders>
          </w:tcPr>
          <w:p w:rsidR="00FF1863" w:rsidRDefault="00FF1863">
            <w:pPr>
              <w:rPr>
                <w:sz w:val="16"/>
                <w:szCs w:val="16"/>
              </w:rPr>
            </w:pPr>
            <w:r>
              <w:rPr>
                <w:sz w:val="16"/>
                <w:szCs w:val="16"/>
              </w:rPr>
              <w:t>Фонд социальной сферы (88)</w:t>
            </w:r>
          </w:p>
          <w:p w:rsidR="00FF1863" w:rsidRDefault="00FF1863">
            <w:pPr>
              <w:rPr>
                <w:sz w:val="16"/>
                <w:szCs w:val="16"/>
              </w:rPr>
            </w:pPr>
          </w:p>
        </w:tc>
        <w:tc>
          <w:tcPr>
            <w:tcW w:w="720" w:type="dxa"/>
            <w:tcBorders>
              <w:top w:val="single" w:sz="6" w:space="0" w:color="auto"/>
              <w:left w:val="single" w:sz="6" w:space="0" w:color="auto"/>
              <w:bottom w:val="single" w:sz="6" w:space="0" w:color="auto"/>
              <w:right w:val="single" w:sz="6" w:space="0" w:color="auto"/>
            </w:tcBorders>
          </w:tcPr>
          <w:p w:rsidR="00FF1863" w:rsidRDefault="00FF1863">
            <w:pPr>
              <w:jc w:val="center"/>
              <w:rPr>
                <w:sz w:val="16"/>
                <w:szCs w:val="16"/>
              </w:rPr>
            </w:pPr>
            <w:r>
              <w:rPr>
                <w:sz w:val="16"/>
                <w:szCs w:val="16"/>
              </w:rPr>
              <w:t>440</w:t>
            </w:r>
          </w:p>
          <w:p w:rsidR="00FF1863" w:rsidRDefault="00FF1863">
            <w:pPr>
              <w:jc w:val="center"/>
              <w:rPr>
                <w:sz w:val="16"/>
                <w:szCs w:val="16"/>
              </w:rPr>
            </w:pPr>
          </w:p>
        </w:tc>
        <w:tc>
          <w:tcPr>
            <w:tcW w:w="1460" w:type="dxa"/>
            <w:tcBorders>
              <w:top w:val="single" w:sz="6" w:space="0" w:color="auto"/>
              <w:left w:val="single" w:sz="6" w:space="0" w:color="auto"/>
              <w:bottom w:val="single" w:sz="6" w:space="0" w:color="auto"/>
              <w:right w:val="single" w:sz="6" w:space="0" w:color="auto"/>
            </w:tcBorders>
          </w:tcPr>
          <w:p w:rsidR="00FF1863" w:rsidRDefault="00FF1863">
            <w:pPr>
              <w:jc w:val="center"/>
              <w:rPr>
                <w:sz w:val="16"/>
                <w:szCs w:val="16"/>
              </w:rPr>
            </w:pPr>
            <w:r>
              <w:rPr>
                <w:sz w:val="16"/>
                <w:szCs w:val="16"/>
              </w:rPr>
              <w:t>99</w:t>
            </w:r>
          </w:p>
          <w:p w:rsidR="00FF1863" w:rsidRDefault="00FF1863">
            <w:pPr>
              <w:jc w:val="center"/>
              <w:rPr>
                <w:sz w:val="16"/>
                <w:szCs w:val="16"/>
              </w:rPr>
            </w:pPr>
          </w:p>
        </w:tc>
        <w:tc>
          <w:tcPr>
            <w:tcW w:w="1600" w:type="dxa"/>
            <w:tcBorders>
              <w:top w:val="single" w:sz="6" w:space="0" w:color="auto"/>
              <w:left w:val="single" w:sz="6" w:space="0" w:color="auto"/>
              <w:bottom w:val="single" w:sz="6" w:space="0" w:color="auto"/>
              <w:right w:val="single" w:sz="6" w:space="0" w:color="auto"/>
            </w:tcBorders>
          </w:tcPr>
          <w:p w:rsidR="00FF1863" w:rsidRDefault="00FF1863">
            <w:pPr>
              <w:jc w:val="center"/>
              <w:rPr>
                <w:sz w:val="16"/>
                <w:szCs w:val="16"/>
              </w:rPr>
            </w:pPr>
            <w:r>
              <w:rPr>
                <w:sz w:val="16"/>
                <w:szCs w:val="16"/>
              </w:rPr>
              <w:t>99</w:t>
            </w:r>
          </w:p>
          <w:p w:rsidR="00FF1863" w:rsidRDefault="00FF1863">
            <w:pPr>
              <w:jc w:val="center"/>
              <w:rPr>
                <w:sz w:val="16"/>
                <w:szCs w:val="16"/>
              </w:rPr>
            </w:pPr>
          </w:p>
        </w:tc>
      </w:tr>
      <w:tr w:rsidR="00FF1863">
        <w:trPr>
          <w:trHeight w:hRule="exact" w:val="220"/>
        </w:trPr>
        <w:tc>
          <w:tcPr>
            <w:tcW w:w="6280" w:type="dxa"/>
            <w:tcBorders>
              <w:top w:val="single" w:sz="6" w:space="0" w:color="auto"/>
              <w:left w:val="single" w:sz="6" w:space="0" w:color="auto"/>
              <w:bottom w:val="single" w:sz="6" w:space="0" w:color="auto"/>
              <w:right w:val="single" w:sz="6" w:space="0" w:color="auto"/>
            </w:tcBorders>
          </w:tcPr>
          <w:p w:rsidR="00FF1863" w:rsidRDefault="00FF1863">
            <w:pPr>
              <w:rPr>
                <w:sz w:val="16"/>
                <w:szCs w:val="16"/>
              </w:rPr>
            </w:pPr>
            <w:r>
              <w:rPr>
                <w:sz w:val="16"/>
                <w:szCs w:val="16"/>
              </w:rPr>
              <w:t>Целевые финансирование и поступления (96)</w:t>
            </w:r>
          </w:p>
          <w:p w:rsidR="00FF1863" w:rsidRDefault="00FF1863">
            <w:pPr>
              <w:rPr>
                <w:sz w:val="16"/>
                <w:szCs w:val="16"/>
              </w:rPr>
            </w:pPr>
          </w:p>
        </w:tc>
        <w:tc>
          <w:tcPr>
            <w:tcW w:w="720" w:type="dxa"/>
            <w:tcBorders>
              <w:top w:val="single" w:sz="6" w:space="0" w:color="auto"/>
              <w:left w:val="single" w:sz="6" w:space="0" w:color="auto"/>
              <w:bottom w:val="single" w:sz="6" w:space="0" w:color="auto"/>
              <w:right w:val="single" w:sz="6" w:space="0" w:color="auto"/>
            </w:tcBorders>
          </w:tcPr>
          <w:p w:rsidR="00FF1863" w:rsidRDefault="00FF1863">
            <w:pPr>
              <w:jc w:val="center"/>
              <w:rPr>
                <w:sz w:val="16"/>
                <w:szCs w:val="16"/>
              </w:rPr>
            </w:pPr>
            <w:r>
              <w:rPr>
                <w:sz w:val="16"/>
                <w:szCs w:val="16"/>
              </w:rPr>
              <w:t>450</w:t>
            </w:r>
          </w:p>
          <w:p w:rsidR="00FF1863" w:rsidRDefault="00FF1863">
            <w:pPr>
              <w:jc w:val="center"/>
              <w:rPr>
                <w:sz w:val="16"/>
                <w:szCs w:val="16"/>
              </w:rPr>
            </w:pPr>
          </w:p>
        </w:tc>
        <w:tc>
          <w:tcPr>
            <w:tcW w:w="1460" w:type="dxa"/>
            <w:tcBorders>
              <w:top w:val="single" w:sz="6" w:space="0" w:color="auto"/>
              <w:left w:val="single" w:sz="6" w:space="0" w:color="auto"/>
              <w:bottom w:val="single" w:sz="6" w:space="0" w:color="auto"/>
              <w:right w:val="single" w:sz="6" w:space="0" w:color="auto"/>
            </w:tcBorders>
          </w:tcPr>
          <w:p w:rsidR="00FF1863" w:rsidRDefault="00FF1863">
            <w:pPr>
              <w:jc w:val="center"/>
              <w:rPr>
                <w:sz w:val="16"/>
                <w:szCs w:val="16"/>
              </w:rPr>
            </w:pPr>
          </w:p>
          <w:p w:rsidR="00FF1863" w:rsidRDefault="00FF1863">
            <w:pPr>
              <w:jc w:val="center"/>
              <w:rPr>
                <w:sz w:val="16"/>
                <w:szCs w:val="16"/>
              </w:rPr>
            </w:pPr>
          </w:p>
        </w:tc>
        <w:tc>
          <w:tcPr>
            <w:tcW w:w="1600" w:type="dxa"/>
            <w:tcBorders>
              <w:top w:val="single" w:sz="6" w:space="0" w:color="auto"/>
              <w:left w:val="single" w:sz="6" w:space="0" w:color="auto"/>
              <w:bottom w:val="single" w:sz="6" w:space="0" w:color="auto"/>
              <w:right w:val="single" w:sz="6" w:space="0" w:color="auto"/>
            </w:tcBorders>
          </w:tcPr>
          <w:p w:rsidR="00FF1863" w:rsidRDefault="00FF1863">
            <w:pPr>
              <w:jc w:val="center"/>
              <w:rPr>
                <w:sz w:val="16"/>
                <w:szCs w:val="16"/>
              </w:rPr>
            </w:pPr>
          </w:p>
          <w:p w:rsidR="00FF1863" w:rsidRDefault="00FF1863">
            <w:pPr>
              <w:jc w:val="center"/>
              <w:rPr>
                <w:sz w:val="16"/>
                <w:szCs w:val="16"/>
              </w:rPr>
            </w:pPr>
          </w:p>
        </w:tc>
      </w:tr>
      <w:tr w:rsidR="00FF1863">
        <w:trPr>
          <w:trHeight w:hRule="exact" w:val="220"/>
        </w:trPr>
        <w:tc>
          <w:tcPr>
            <w:tcW w:w="6280" w:type="dxa"/>
            <w:tcBorders>
              <w:top w:val="single" w:sz="6" w:space="0" w:color="auto"/>
              <w:left w:val="single" w:sz="6" w:space="0" w:color="auto"/>
              <w:bottom w:val="single" w:sz="6" w:space="0" w:color="auto"/>
              <w:right w:val="single" w:sz="6" w:space="0" w:color="auto"/>
            </w:tcBorders>
          </w:tcPr>
          <w:p w:rsidR="00FF1863" w:rsidRDefault="00FF1863">
            <w:pPr>
              <w:rPr>
                <w:sz w:val="16"/>
                <w:szCs w:val="16"/>
              </w:rPr>
            </w:pPr>
            <w:r>
              <w:rPr>
                <w:sz w:val="16"/>
                <w:szCs w:val="16"/>
              </w:rPr>
              <w:t>Нераспределенная прибыль прошль х лет (88)</w:t>
            </w:r>
          </w:p>
          <w:p w:rsidR="00FF1863" w:rsidRDefault="00FF1863">
            <w:pPr>
              <w:rPr>
                <w:sz w:val="16"/>
                <w:szCs w:val="16"/>
              </w:rPr>
            </w:pPr>
          </w:p>
        </w:tc>
        <w:tc>
          <w:tcPr>
            <w:tcW w:w="720" w:type="dxa"/>
            <w:tcBorders>
              <w:top w:val="single" w:sz="6" w:space="0" w:color="auto"/>
              <w:left w:val="single" w:sz="6" w:space="0" w:color="auto"/>
              <w:bottom w:val="single" w:sz="6" w:space="0" w:color="auto"/>
              <w:right w:val="single" w:sz="6" w:space="0" w:color="auto"/>
            </w:tcBorders>
          </w:tcPr>
          <w:p w:rsidR="00FF1863" w:rsidRDefault="00FF1863">
            <w:pPr>
              <w:jc w:val="center"/>
              <w:rPr>
                <w:sz w:val="16"/>
                <w:szCs w:val="16"/>
              </w:rPr>
            </w:pPr>
            <w:r>
              <w:rPr>
                <w:sz w:val="16"/>
                <w:szCs w:val="16"/>
              </w:rPr>
              <w:t>460</w:t>
            </w:r>
          </w:p>
          <w:p w:rsidR="00FF1863" w:rsidRDefault="00FF1863">
            <w:pPr>
              <w:jc w:val="center"/>
              <w:rPr>
                <w:sz w:val="16"/>
                <w:szCs w:val="16"/>
              </w:rPr>
            </w:pPr>
          </w:p>
        </w:tc>
        <w:tc>
          <w:tcPr>
            <w:tcW w:w="1460" w:type="dxa"/>
            <w:tcBorders>
              <w:top w:val="single" w:sz="6" w:space="0" w:color="auto"/>
              <w:left w:val="single" w:sz="6" w:space="0" w:color="auto"/>
              <w:bottom w:val="single" w:sz="6" w:space="0" w:color="auto"/>
              <w:right w:val="single" w:sz="6" w:space="0" w:color="auto"/>
            </w:tcBorders>
          </w:tcPr>
          <w:p w:rsidR="00FF1863" w:rsidRDefault="00FF1863">
            <w:pPr>
              <w:jc w:val="center"/>
              <w:rPr>
                <w:sz w:val="16"/>
                <w:szCs w:val="16"/>
              </w:rPr>
            </w:pPr>
            <w:r>
              <w:rPr>
                <w:sz w:val="16"/>
                <w:szCs w:val="16"/>
              </w:rPr>
              <w:t>10847</w:t>
            </w:r>
          </w:p>
          <w:p w:rsidR="00FF1863" w:rsidRDefault="00FF1863">
            <w:pPr>
              <w:jc w:val="center"/>
              <w:rPr>
                <w:sz w:val="16"/>
                <w:szCs w:val="16"/>
              </w:rPr>
            </w:pPr>
          </w:p>
        </w:tc>
        <w:tc>
          <w:tcPr>
            <w:tcW w:w="1600" w:type="dxa"/>
            <w:tcBorders>
              <w:top w:val="single" w:sz="6" w:space="0" w:color="auto"/>
              <w:left w:val="single" w:sz="6" w:space="0" w:color="auto"/>
              <w:bottom w:val="single" w:sz="6" w:space="0" w:color="auto"/>
              <w:right w:val="single" w:sz="6" w:space="0" w:color="auto"/>
            </w:tcBorders>
          </w:tcPr>
          <w:p w:rsidR="00FF1863" w:rsidRDefault="00FF1863">
            <w:pPr>
              <w:jc w:val="center"/>
              <w:rPr>
                <w:sz w:val="16"/>
                <w:szCs w:val="16"/>
              </w:rPr>
            </w:pPr>
            <w:r>
              <w:rPr>
                <w:sz w:val="16"/>
                <w:szCs w:val="16"/>
              </w:rPr>
              <w:t>10778</w:t>
            </w:r>
          </w:p>
          <w:p w:rsidR="00FF1863" w:rsidRDefault="00FF1863">
            <w:pPr>
              <w:jc w:val="center"/>
              <w:rPr>
                <w:sz w:val="16"/>
                <w:szCs w:val="16"/>
              </w:rPr>
            </w:pPr>
          </w:p>
        </w:tc>
      </w:tr>
      <w:tr w:rsidR="00FF1863">
        <w:trPr>
          <w:trHeight w:hRule="exact" w:val="220"/>
        </w:trPr>
        <w:tc>
          <w:tcPr>
            <w:tcW w:w="6280" w:type="dxa"/>
            <w:tcBorders>
              <w:top w:val="single" w:sz="6" w:space="0" w:color="auto"/>
              <w:left w:val="single" w:sz="6" w:space="0" w:color="auto"/>
              <w:bottom w:val="single" w:sz="6" w:space="0" w:color="auto"/>
              <w:right w:val="single" w:sz="6" w:space="0" w:color="auto"/>
            </w:tcBorders>
          </w:tcPr>
          <w:p w:rsidR="00FF1863" w:rsidRDefault="00FF1863">
            <w:pPr>
              <w:rPr>
                <w:sz w:val="16"/>
                <w:szCs w:val="16"/>
              </w:rPr>
            </w:pPr>
            <w:r>
              <w:rPr>
                <w:sz w:val="16"/>
                <w:szCs w:val="16"/>
              </w:rPr>
              <w:t>Непокрытый убыток прошлых лет (88)</w:t>
            </w:r>
          </w:p>
          <w:p w:rsidR="00FF1863" w:rsidRDefault="00FF1863">
            <w:pPr>
              <w:rPr>
                <w:sz w:val="16"/>
                <w:szCs w:val="16"/>
              </w:rPr>
            </w:pPr>
          </w:p>
        </w:tc>
        <w:tc>
          <w:tcPr>
            <w:tcW w:w="720" w:type="dxa"/>
            <w:tcBorders>
              <w:top w:val="single" w:sz="6" w:space="0" w:color="auto"/>
              <w:left w:val="single" w:sz="6" w:space="0" w:color="auto"/>
              <w:bottom w:val="single" w:sz="6" w:space="0" w:color="auto"/>
              <w:right w:val="single" w:sz="6" w:space="0" w:color="auto"/>
            </w:tcBorders>
          </w:tcPr>
          <w:p w:rsidR="00FF1863" w:rsidRDefault="00FF1863">
            <w:pPr>
              <w:jc w:val="center"/>
              <w:rPr>
                <w:sz w:val="16"/>
                <w:szCs w:val="16"/>
              </w:rPr>
            </w:pPr>
            <w:r>
              <w:rPr>
                <w:sz w:val="16"/>
                <w:szCs w:val="16"/>
              </w:rPr>
              <w:t>465</w:t>
            </w:r>
          </w:p>
          <w:p w:rsidR="00FF1863" w:rsidRDefault="00FF1863">
            <w:pPr>
              <w:jc w:val="center"/>
              <w:rPr>
                <w:sz w:val="16"/>
                <w:szCs w:val="16"/>
              </w:rPr>
            </w:pPr>
          </w:p>
        </w:tc>
        <w:tc>
          <w:tcPr>
            <w:tcW w:w="1460" w:type="dxa"/>
            <w:tcBorders>
              <w:top w:val="single" w:sz="6" w:space="0" w:color="auto"/>
              <w:left w:val="single" w:sz="6" w:space="0" w:color="auto"/>
              <w:bottom w:val="single" w:sz="6" w:space="0" w:color="auto"/>
              <w:right w:val="single" w:sz="6" w:space="0" w:color="auto"/>
            </w:tcBorders>
          </w:tcPr>
          <w:p w:rsidR="00FF1863" w:rsidRDefault="00FF1863">
            <w:pPr>
              <w:jc w:val="center"/>
              <w:rPr>
                <w:sz w:val="16"/>
                <w:szCs w:val="16"/>
              </w:rPr>
            </w:pPr>
          </w:p>
          <w:p w:rsidR="00FF1863" w:rsidRDefault="00FF1863">
            <w:pPr>
              <w:jc w:val="center"/>
              <w:rPr>
                <w:sz w:val="16"/>
                <w:szCs w:val="16"/>
              </w:rPr>
            </w:pPr>
          </w:p>
        </w:tc>
        <w:tc>
          <w:tcPr>
            <w:tcW w:w="1600" w:type="dxa"/>
            <w:tcBorders>
              <w:top w:val="single" w:sz="6" w:space="0" w:color="auto"/>
              <w:left w:val="single" w:sz="6" w:space="0" w:color="auto"/>
              <w:bottom w:val="single" w:sz="6" w:space="0" w:color="auto"/>
              <w:right w:val="single" w:sz="6" w:space="0" w:color="auto"/>
            </w:tcBorders>
          </w:tcPr>
          <w:p w:rsidR="00FF1863" w:rsidRDefault="00FF1863">
            <w:pPr>
              <w:jc w:val="center"/>
              <w:rPr>
                <w:sz w:val="16"/>
                <w:szCs w:val="16"/>
              </w:rPr>
            </w:pPr>
          </w:p>
          <w:p w:rsidR="00FF1863" w:rsidRDefault="00FF1863">
            <w:pPr>
              <w:jc w:val="center"/>
              <w:rPr>
                <w:sz w:val="16"/>
                <w:szCs w:val="16"/>
              </w:rPr>
            </w:pPr>
          </w:p>
        </w:tc>
      </w:tr>
      <w:tr w:rsidR="00FF1863">
        <w:trPr>
          <w:trHeight w:hRule="exact" w:val="220"/>
        </w:trPr>
        <w:tc>
          <w:tcPr>
            <w:tcW w:w="6280" w:type="dxa"/>
            <w:tcBorders>
              <w:top w:val="single" w:sz="6" w:space="0" w:color="auto"/>
              <w:left w:val="single" w:sz="6" w:space="0" w:color="auto"/>
              <w:bottom w:val="single" w:sz="6" w:space="0" w:color="auto"/>
              <w:right w:val="single" w:sz="6" w:space="0" w:color="auto"/>
            </w:tcBorders>
          </w:tcPr>
          <w:p w:rsidR="00FF1863" w:rsidRDefault="00FF1863">
            <w:pPr>
              <w:rPr>
                <w:sz w:val="16"/>
                <w:szCs w:val="16"/>
              </w:rPr>
            </w:pPr>
            <w:r>
              <w:rPr>
                <w:sz w:val="16"/>
                <w:szCs w:val="16"/>
              </w:rPr>
              <w:t>Нераспределенная прибыль отчетного года (88)</w:t>
            </w:r>
          </w:p>
          <w:p w:rsidR="00FF1863" w:rsidRDefault="00FF1863">
            <w:pPr>
              <w:rPr>
                <w:sz w:val="16"/>
                <w:szCs w:val="16"/>
              </w:rPr>
            </w:pPr>
          </w:p>
        </w:tc>
        <w:tc>
          <w:tcPr>
            <w:tcW w:w="720" w:type="dxa"/>
            <w:tcBorders>
              <w:top w:val="single" w:sz="6" w:space="0" w:color="auto"/>
              <w:left w:val="single" w:sz="6" w:space="0" w:color="auto"/>
              <w:bottom w:val="single" w:sz="6" w:space="0" w:color="auto"/>
              <w:right w:val="single" w:sz="6" w:space="0" w:color="auto"/>
            </w:tcBorders>
          </w:tcPr>
          <w:p w:rsidR="00FF1863" w:rsidRDefault="00FF1863">
            <w:pPr>
              <w:jc w:val="center"/>
              <w:rPr>
                <w:sz w:val="16"/>
                <w:szCs w:val="16"/>
              </w:rPr>
            </w:pPr>
            <w:r>
              <w:rPr>
                <w:sz w:val="16"/>
                <w:szCs w:val="16"/>
              </w:rPr>
              <w:t>470</w:t>
            </w:r>
          </w:p>
          <w:p w:rsidR="00FF1863" w:rsidRDefault="00FF1863">
            <w:pPr>
              <w:jc w:val="center"/>
              <w:rPr>
                <w:sz w:val="16"/>
                <w:szCs w:val="16"/>
              </w:rPr>
            </w:pPr>
          </w:p>
        </w:tc>
        <w:tc>
          <w:tcPr>
            <w:tcW w:w="1460" w:type="dxa"/>
            <w:tcBorders>
              <w:top w:val="single" w:sz="6" w:space="0" w:color="auto"/>
              <w:left w:val="single" w:sz="6" w:space="0" w:color="auto"/>
              <w:bottom w:val="single" w:sz="6" w:space="0" w:color="auto"/>
              <w:right w:val="single" w:sz="6" w:space="0" w:color="auto"/>
            </w:tcBorders>
          </w:tcPr>
          <w:p w:rsidR="00FF1863" w:rsidRDefault="00FF1863">
            <w:pPr>
              <w:jc w:val="center"/>
              <w:rPr>
                <w:sz w:val="16"/>
                <w:szCs w:val="16"/>
              </w:rPr>
            </w:pPr>
            <w:r>
              <w:rPr>
                <w:sz w:val="16"/>
                <w:szCs w:val="16"/>
              </w:rPr>
              <w:t>X</w:t>
            </w:r>
          </w:p>
          <w:p w:rsidR="00FF1863" w:rsidRDefault="00FF1863">
            <w:pPr>
              <w:jc w:val="center"/>
              <w:rPr>
                <w:sz w:val="16"/>
                <w:szCs w:val="16"/>
              </w:rPr>
            </w:pPr>
          </w:p>
        </w:tc>
        <w:tc>
          <w:tcPr>
            <w:tcW w:w="1600" w:type="dxa"/>
            <w:tcBorders>
              <w:top w:val="single" w:sz="6" w:space="0" w:color="auto"/>
              <w:left w:val="single" w:sz="6" w:space="0" w:color="auto"/>
              <w:bottom w:val="single" w:sz="6" w:space="0" w:color="auto"/>
              <w:right w:val="single" w:sz="6" w:space="0" w:color="auto"/>
            </w:tcBorders>
          </w:tcPr>
          <w:p w:rsidR="00FF1863" w:rsidRDefault="00FF1863">
            <w:pPr>
              <w:jc w:val="center"/>
              <w:rPr>
                <w:sz w:val="16"/>
                <w:szCs w:val="16"/>
              </w:rPr>
            </w:pPr>
          </w:p>
          <w:p w:rsidR="00FF1863" w:rsidRDefault="00FF1863">
            <w:pPr>
              <w:jc w:val="center"/>
              <w:rPr>
                <w:sz w:val="16"/>
                <w:szCs w:val="16"/>
              </w:rPr>
            </w:pPr>
          </w:p>
        </w:tc>
      </w:tr>
      <w:tr w:rsidR="00FF1863">
        <w:trPr>
          <w:trHeight w:hRule="exact" w:val="200"/>
        </w:trPr>
        <w:tc>
          <w:tcPr>
            <w:tcW w:w="6280" w:type="dxa"/>
            <w:tcBorders>
              <w:top w:val="single" w:sz="6" w:space="0" w:color="auto"/>
              <w:left w:val="single" w:sz="6" w:space="0" w:color="auto"/>
              <w:bottom w:val="single" w:sz="6" w:space="0" w:color="auto"/>
              <w:right w:val="single" w:sz="6" w:space="0" w:color="auto"/>
            </w:tcBorders>
          </w:tcPr>
          <w:p w:rsidR="00FF1863" w:rsidRDefault="00FF1863">
            <w:pPr>
              <w:rPr>
                <w:sz w:val="16"/>
                <w:szCs w:val="16"/>
              </w:rPr>
            </w:pPr>
            <w:r>
              <w:rPr>
                <w:sz w:val="16"/>
                <w:szCs w:val="16"/>
              </w:rPr>
              <w:t>Непокрытый убыток отчетного года (88)</w:t>
            </w:r>
          </w:p>
          <w:p w:rsidR="00FF1863" w:rsidRDefault="00FF1863">
            <w:pPr>
              <w:rPr>
                <w:sz w:val="16"/>
                <w:szCs w:val="16"/>
              </w:rPr>
            </w:pPr>
          </w:p>
        </w:tc>
        <w:tc>
          <w:tcPr>
            <w:tcW w:w="720" w:type="dxa"/>
            <w:tcBorders>
              <w:top w:val="single" w:sz="6" w:space="0" w:color="auto"/>
              <w:left w:val="single" w:sz="6" w:space="0" w:color="auto"/>
              <w:bottom w:val="single" w:sz="6" w:space="0" w:color="auto"/>
              <w:right w:val="single" w:sz="6" w:space="0" w:color="auto"/>
            </w:tcBorders>
          </w:tcPr>
          <w:p w:rsidR="00FF1863" w:rsidRDefault="00FF1863">
            <w:pPr>
              <w:jc w:val="center"/>
              <w:rPr>
                <w:sz w:val="16"/>
                <w:szCs w:val="16"/>
              </w:rPr>
            </w:pPr>
            <w:r>
              <w:rPr>
                <w:sz w:val="16"/>
                <w:szCs w:val="16"/>
              </w:rPr>
              <w:t>475</w:t>
            </w:r>
          </w:p>
          <w:p w:rsidR="00FF1863" w:rsidRDefault="00FF1863">
            <w:pPr>
              <w:jc w:val="center"/>
              <w:rPr>
                <w:sz w:val="16"/>
                <w:szCs w:val="16"/>
              </w:rPr>
            </w:pPr>
          </w:p>
        </w:tc>
        <w:tc>
          <w:tcPr>
            <w:tcW w:w="1460" w:type="dxa"/>
            <w:tcBorders>
              <w:top w:val="single" w:sz="6" w:space="0" w:color="auto"/>
              <w:left w:val="single" w:sz="6" w:space="0" w:color="auto"/>
              <w:bottom w:val="single" w:sz="6" w:space="0" w:color="auto"/>
              <w:right w:val="single" w:sz="6" w:space="0" w:color="auto"/>
            </w:tcBorders>
          </w:tcPr>
          <w:p w:rsidR="00FF1863" w:rsidRDefault="00FF1863">
            <w:pPr>
              <w:jc w:val="center"/>
              <w:rPr>
                <w:sz w:val="16"/>
                <w:szCs w:val="16"/>
              </w:rPr>
            </w:pPr>
            <w:r>
              <w:rPr>
                <w:sz w:val="16"/>
                <w:szCs w:val="16"/>
              </w:rPr>
              <w:t>X</w:t>
            </w:r>
          </w:p>
          <w:p w:rsidR="00FF1863" w:rsidRDefault="00FF1863">
            <w:pPr>
              <w:jc w:val="center"/>
              <w:rPr>
                <w:sz w:val="16"/>
                <w:szCs w:val="16"/>
              </w:rPr>
            </w:pPr>
          </w:p>
        </w:tc>
        <w:tc>
          <w:tcPr>
            <w:tcW w:w="1600" w:type="dxa"/>
            <w:tcBorders>
              <w:top w:val="single" w:sz="6" w:space="0" w:color="auto"/>
              <w:left w:val="single" w:sz="6" w:space="0" w:color="auto"/>
              <w:bottom w:val="single" w:sz="6" w:space="0" w:color="auto"/>
              <w:right w:val="single" w:sz="6" w:space="0" w:color="auto"/>
            </w:tcBorders>
          </w:tcPr>
          <w:p w:rsidR="00FF1863" w:rsidRDefault="00FF1863">
            <w:pPr>
              <w:jc w:val="center"/>
              <w:rPr>
                <w:sz w:val="16"/>
                <w:szCs w:val="16"/>
              </w:rPr>
            </w:pPr>
          </w:p>
          <w:p w:rsidR="00FF1863" w:rsidRDefault="00FF1863">
            <w:pPr>
              <w:jc w:val="center"/>
              <w:rPr>
                <w:sz w:val="16"/>
                <w:szCs w:val="16"/>
              </w:rPr>
            </w:pPr>
          </w:p>
        </w:tc>
      </w:tr>
      <w:tr w:rsidR="00FF1863">
        <w:trPr>
          <w:trHeight w:hRule="exact" w:val="280"/>
        </w:trPr>
        <w:tc>
          <w:tcPr>
            <w:tcW w:w="6280" w:type="dxa"/>
            <w:tcBorders>
              <w:top w:val="single" w:sz="6" w:space="0" w:color="auto"/>
              <w:left w:val="single" w:sz="6" w:space="0" w:color="auto"/>
              <w:bottom w:val="single" w:sz="6" w:space="0" w:color="auto"/>
              <w:right w:val="single" w:sz="6" w:space="0" w:color="auto"/>
            </w:tcBorders>
          </w:tcPr>
          <w:p w:rsidR="00FF1863" w:rsidRDefault="00FF1863">
            <w:pPr>
              <w:rPr>
                <w:sz w:val="16"/>
                <w:szCs w:val="16"/>
              </w:rPr>
            </w:pPr>
            <w:r>
              <w:rPr>
                <w:sz w:val="16"/>
                <w:szCs w:val="16"/>
              </w:rPr>
              <w:t>ИТОГО по разделу</w:t>
            </w:r>
            <w:r>
              <w:rPr>
                <w:sz w:val="16"/>
                <w:szCs w:val="16"/>
                <w:lang w:val="en-US"/>
              </w:rPr>
              <w:t xml:space="preserve"> 111</w:t>
            </w:r>
          </w:p>
          <w:p w:rsidR="00FF1863" w:rsidRDefault="00FF1863">
            <w:pPr>
              <w:rPr>
                <w:sz w:val="16"/>
                <w:szCs w:val="16"/>
              </w:rPr>
            </w:pPr>
          </w:p>
        </w:tc>
        <w:tc>
          <w:tcPr>
            <w:tcW w:w="720" w:type="dxa"/>
            <w:tcBorders>
              <w:top w:val="single" w:sz="6" w:space="0" w:color="auto"/>
              <w:left w:val="single" w:sz="6" w:space="0" w:color="auto"/>
              <w:bottom w:val="single" w:sz="6" w:space="0" w:color="auto"/>
              <w:right w:val="single" w:sz="6" w:space="0" w:color="auto"/>
            </w:tcBorders>
          </w:tcPr>
          <w:p w:rsidR="00FF1863" w:rsidRDefault="00FF1863">
            <w:pPr>
              <w:jc w:val="center"/>
              <w:rPr>
                <w:sz w:val="16"/>
                <w:szCs w:val="16"/>
              </w:rPr>
            </w:pPr>
            <w:r>
              <w:rPr>
                <w:sz w:val="16"/>
                <w:szCs w:val="16"/>
              </w:rPr>
              <w:t>490</w:t>
            </w:r>
          </w:p>
          <w:p w:rsidR="00FF1863" w:rsidRDefault="00FF1863">
            <w:pPr>
              <w:jc w:val="center"/>
              <w:rPr>
                <w:sz w:val="16"/>
                <w:szCs w:val="16"/>
              </w:rPr>
            </w:pPr>
          </w:p>
        </w:tc>
        <w:tc>
          <w:tcPr>
            <w:tcW w:w="1460" w:type="dxa"/>
            <w:tcBorders>
              <w:top w:val="single" w:sz="6" w:space="0" w:color="auto"/>
              <w:left w:val="single" w:sz="6" w:space="0" w:color="auto"/>
              <w:bottom w:val="single" w:sz="6" w:space="0" w:color="auto"/>
              <w:right w:val="single" w:sz="6" w:space="0" w:color="auto"/>
            </w:tcBorders>
          </w:tcPr>
          <w:p w:rsidR="00FF1863" w:rsidRDefault="00FF1863">
            <w:pPr>
              <w:jc w:val="center"/>
              <w:rPr>
                <w:sz w:val="16"/>
                <w:szCs w:val="16"/>
              </w:rPr>
            </w:pPr>
            <w:r>
              <w:rPr>
                <w:sz w:val="16"/>
                <w:szCs w:val="16"/>
              </w:rPr>
              <w:t>203199</w:t>
            </w:r>
          </w:p>
          <w:p w:rsidR="00FF1863" w:rsidRDefault="00FF1863">
            <w:pPr>
              <w:jc w:val="center"/>
              <w:rPr>
                <w:sz w:val="16"/>
                <w:szCs w:val="16"/>
              </w:rPr>
            </w:pPr>
          </w:p>
        </w:tc>
        <w:tc>
          <w:tcPr>
            <w:tcW w:w="1600" w:type="dxa"/>
            <w:tcBorders>
              <w:top w:val="single" w:sz="6" w:space="0" w:color="auto"/>
              <w:left w:val="single" w:sz="6" w:space="0" w:color="auto"/>
              <w:bottom w:val="single" w:sz="6" w:space="0" w:color="auto"/>
              <w:right w:val="single" w:sz="6" w:space="0" w:color="auto"/>
            </w:tcBorders>
          </w:tcPr>
          <w:p w:rsidR="00FF1863" w:rsidRDefault="00FF1863">
            <w:pPr>
              <w:jc w:val="center"/>
              <w:rPr>
                <w:sz w:val="16"/>
                <w:szCs w:val="16"/>
              </w:rPr>
            </w:pPr>
            <w:r>
              <w:rPr>
                <w:sz w:val="16"/>
                <w:szCs w:val="16"/>
              </w:rPr>
              <w:t>205845</w:t>
            </w:r>
          </w:p>
          <w:p w:rsidR="00FF1863" w:rsidRDefault="00FF1863">
            <w:pPr>
              <w:jc w:val="center"/>
              <w:rPr>
                <w:sz w:val="16"/>
                <w:szCs w:val="16"/>
              </w:rPr>
            </w:pPr>
          </w:p>
        </w:tc>
      </w:tr>
      <w:tr w:rsidR="00FF1863">
        <w:trPr>
          <w:trHeight w:hRule="exact" w:val="500"/>
        </w:trPr>
        <w:tc>
          <w:tcPr>
            <w:tcW w:w="6280" w:type="dxa"/>
            <w:tcBorders>
              <w:top w:val="single" w:sz="6" w:space="0" w:color="auto"/>
              <w:left w:val="single" w:sz="6" w:space="0" w:color="auto"/>
              <w:bottom w:val="single" w:sz="6" w:space="0" w:color="auto"/>
              <w:right w:val="single" w:sz="6" w:space="0" w:color="auto"/>
            </w:tcBorders>
          </w:tcPr>
          <w:p w:rsidR="00FF1863" w:rsidRDefault="00FF1863">
            <w:pPr>
              <w:rPr>
                <w:sz w:val="16"/>
                <w:szCs w:val="16"/>
              </w:rPr>
            </w:pPr>
            <w:r>
              <w:rPr>
                <w:sz w:val="16"/>
                <w:szCs w:val="16"/>
              </w:rPr>
              <w:t>IV ДОЛГОСРОЧНЫЕ ОБЯЗАТЕЛЬСТВА</w:t>
            </w:r>
          </w:p>
          <w:p w:rsidR="00FF1863" w:rsidRDefault="00FF1863">
            <w:pPr>
              <w:rPr>
                <w:sz w:val="16"/>
                <w:szCs w:val="16"/>
              </w:rPr>
            </w:pPr>
            <w:r>
              <w:rPr>
                <w:sz w:val="16"/>
                <w:szCs w:val="16"/>
              </w:rPr>
              <w:t>Займы и кредиты (92 95)</w:t>
            </w:r>
          </w:p>
          <w:p w:rsidR="00FF1863" w:rsidRDefault="00FF1863">
            <w:pPr>
              <w:rPr>
                <w:sz w:val="16"/>
                <w:szCs w:val="16"/>
              </w:rPr>
            </w:pPr>
          </w:p>
        </w:tc>
        <w:tc>
          <w:tcPr>
            <w:tcW w:w="720" w:type="dxa"/>
            <w:tcBorders>
              <w:top w:val="single" w:sz="6" w:space="0" w:color="auto"/>
              <w:left w:val="single" w:sz="6" w:space="0" w:color="auto"/>
              <w:bottom w:val="single" w:sz="6" w:space="0" w:color="auto"/>
              <w:right w:val="single" w:sz="6" w:space="0" w:color="auto"/>
            </w:tcBorders>
          </w:tcPr>
          <w:p w:rsidR="00FF1863" w:rsidRDefault="00FF1863">
            <w:pPr>
              <w:jc w:val="center"/>
              <w:rPr>
                <w:sz w:val="16"/>
                <w:szCs w:val="16"/>
              </w:rPr>
            </w:pPr>
            <w:r>
              <w:rPr>
                <w:sz w:val="16"/>
                <w:szCs w:val="16"/>
              </w:rPr>
              <w:t>510</w:t>
            </w:r>
          </w:p>
          <w:p w:rsidR="00FF1863" w:rsidRDefault="00FF1863">
            <w:pPr>
              <w:jc w:val="center"/>
              <w:rPr>
                <w:sz w:val="16"/>
                <w:szCs w:val="16"/>
              </w:rPr>
            </w:pPr>
          </w:p>
        </w:tc>
        <w:tc>
          <w:tcPr>
            <w:tcW w:w="1460" w:type="dxa"/>
            <w:tcBorders>
              <w:top w:val="single" w:sz="6" w:space="0" w:color="auto"/>
              <w:left w:val="single" w:sz="6" w:space="0" w:color="auto"/>
              <w:bottom w:val="single" w:sz="6" w:space="0" w:color="auto"/>
              <w:right w:val="single" w:sz="6" w:space="0" w:color="auto"/>
            </w:tcBorders>
          </w:tcPr>
          <w:p w:rsidR="00FF1863" w:rsidRDefault="00FF1863">
            <w:pPr>
              <w:jc w:val="center"/>
              <w:rPr>
                <w:sz w:val="16"/>
                <w:szCs w:val="16"/>
              </w:rPr>
            </w:pPr>
            <w:r>
              <w:rPr>
                <w:sz w:val="16"/>
                <w:szCs w:val="16"/>
              </w:rPr>
              <w:t>44</w:t>
            </w:r>
          </w:p>
          <w:p w:rsidR="00FF1863" w:rsidRDefault="00FF1863">
            <w:pPr>
              <w:jc w:val="center"/>
              <w:rPr>
                <w:sz w:val="16"/>
                <w:szCs w:val="16"/>
              </w:rPr>
            </w:pPr>
          </w:p>
        </w:tc>
        <w:tc>
          <w:tcPr>
            <w:tcW w:w="1600" w:type="dxa"/>
            <w:tcBorders>
              <w:top w:val="single" w:sz="6" w:space="0" w:color="auto"/>
              <w:left w:val="single" w:sz="6" w:space="0" w:color="auto"/>
              <w:bottom w:val="single" w:sz="6" w:space="0" w:color="auto"/>
              <w:right w:val="single" w:sz="6" w:space="0" w:color="auto"/>
            </w:tcBorders>
          </w:tcPr>
          <w:p w:rsidR="00FF1863" w:rsidRDefault="00FF1863">
            <w:pPr>
              <w:jc w:val="center"/>
              <w:rPr>
                <w:sz w:val="16"/>
                <w:szCs w:val="16"/>
              </w:rPr>
            </w:pPr>
            <w:r>
              <w:rPr>
                <w:sz w:val="16"/>
                <w:szCs w:val="16"/>
              </w:rPr>
              <w:t>24</w:t>
            </w:r>
          </w:p>
          <w:p w:rsidR="00FF1863" w:rsidRDefault="00FF1863">
            <w:pPr>
              <w:jc w:val="center"/>
              <w:rPr>
                <w:sz w:val="16"/>
                <w:szCs w:val="16"/>
              </w:rPr>
            </w:pPr>
          </w:p>
        </w:tc>
      </w:tr>
      <w:tr w:rsidR="00FF1863">
        <w:trPr>
          <w:trHeight w:hRule="exact" w:val="560"/>
        </w:trPr>
        <w:tc>
          <w:tcPr>
            <w:tcW w:w="6280" w:type="dxa"/>
            <w:tcBorders>
              <w:top w:val="single" w:sz="6" w:space="0" w:color="auto"/>
              <w:left w:val="single" w:sz="6" w:space="0" w:color="auto"/>
              <w:bottom w:val="single" w:sz="6" w:space="0" w:color="auto"/>
              <w:right w:val="single" w:sz="6" w:space="0" w:color="auto"/>
            </w:tcBorders>
          </w:tcPr>
          <w:p w:rsidR="00FF1863" w:rsidRDefault="00FF1863">
            <w:pPr>
              <w:rPr>
                <w:sz w:val="16"/>
                <w:szCs w:val="16"/>
              </w:rPr>
            </w:pPr>
            <w:r>
              <w:rPr>
                <w:sz w:val="16"/>
                <w:szCs w:val="16"/>
              </w:rPr>
              <w:t>в том числе кредиты банков, подлежащие погашению более чем через 12 месяцев после отчетной даты</w:t>
            </w:r>
          </w:p>
          <w:p w:rsidR="00FF1863" w:rsidRDefault="00FF1863">
            <w:pPr>
              <w:rPr>
                <w:sz w:val="16"/>
                <w:szCs w:val="16"/>
              </w:rPr>
            </w:pPr>
          </w:p>
        </w:tc>
        <w:tc>
          <w:tcPr>
            <w:tcW w:w="720" w:type="dxa"/>
            <w:tcBorders>
              <w:top w:val="single" w:sz="6" w:space="0" w:color="auto"/>
              <w:left w:val="single" w:sz="6" w:space="0" w:color="auto"/>
              <w:bottom w:val="single" w:sz="6" w:space="0" w:color="auto"/>
              <w:right w:val="single" w:sz="6" w:space="0" w:color="auto"/>
            </w:tcBorders>
          </w:tcPr>
          <w:p w:rsidR="00FF1863" w:rsidRDefault="00FF1863">
            <w:pPr>
              <w:jc w:val="center"/>
              <w:rPr>
                <w:sz w:val="16"/>
                <w:szCs w:val="16"/>
              </w:rPr>
            </w:pPr>
            <w:r>
              <w:rPr>
                <w:sz w:val="16"/>
                <w:szCs w:val="16"/>
              </w:rPr>
              <w:t>511</w:t>
            </w:r>
          </w:p>
          <w:p w:rsidR="00FF1863" w:rsidRDefault="00FF1863">
            <w:pPr>
              <w:jc w:val="center"/>
              <w:rPr>
                <w:sz w:val="16"/>
                <w:szCs w:val="16"/>
              </w:rPr>
            </w:pPr>
          </w:p>
        </w:tc>
        <w:tc>
          <w:tcPr>
            <w:tcW w:w="1460" w:type="dxa"/>
            <w:tcBorders>
              <w:top w:val="single" w:sz="6" w:space="0" w:color="auto"/>
              <w:left w:val="single" w:sz="6" w:space="0" w:color="auto"/>
              <w:bottom w:val="single" w:sz="6" w:space="0" w:color="auto"/>
              <w:right w:val="single" w:sz="6" w:space="0" w:color="auto"/>
            </w:tcBorders>
          </w:tcPr>
          <w:p w:rsidR="00FF1863" w:rsidRDefault="00FF1863">
            <w:pPr>
              <w:jc w:val="center"/>
              <w:rPr>
                <w:sz w:val="16"/>
                <w:szCs w:val="16"/>
              </w:rPr>
            </w:pPr>
          </w:p>
          <w:p w:rsidR="00FF1863" w:rsidRDefault="00FF1863">
            <w:pPr>
              <w:jc w:val="center"/>
              <w:rPr>
                <w:sz w:val="16"/>
                <w:szCs w:val="16"/>
              </w:rPr>
            </w:pPr>
          </w:p>
        </w:tc>
        <w:tc>
          <w:tcPr>
            <w:tcW w:w="1600" w:type="dxa"/>
            <w:tcBorders>
              <w:top w:val="single" w:sz="6" w:space="0" w:color="auto"/>
              <w:left w:val="single" w:sz="6" w:space="0" w:color="auto"/>
              <w:bottom w:val="single" w:sz="6" w:space="0" w:color="auto"/>
              <w:right w:val="single" w:sz="6" w:space="0" w:color="auto"/>
            </w:tcBorders>
          </w:tcPr>
          <w:p w:rsidR="00FF1863" w:rsidRDefault="00FF1863">
            <w:pPr>
              <w:jc w:val="center"/>
              <w:rPr>
                <w:sz w:val="16"/>
                <w:szCs w:val="16"/>
              </w:rPr>
            </w:pPr>
          </w:p>
          <w:p w:rsidR="00FF1863" w:rsidRDefault="00FF1863">
            <w:pPr>
              <w:jc w:val="center"/>
              <w:rPr>
                <w:sz w:val="16"/>
                <w:szCs w:val="16"/>
              </w:rPr>
            </w:pPr>
          </w:p>
        </w:tc>
      </w:tr>
      <w:tr w:rsidR="00FF1863">
        <w:trPr>
          <w:trHeight w:hRule="exact" w:val="380"/>
        </w:trPr>
        <w:tc>
          <w:tcPr>
            <w:tcW w:w="6280" w:type="dxa"/>
            <w:tcBorders>
              <w:top w:val="single" w:sz="6" w:space="0" w:color="auto"/>
              <w:left w:val="single" w:sz="6" w:space="0" w:color="auto"/>
              <w:bottom w:val="single" w:sz="6" w:space="0" w:color="auto"/>
              <w:right w:val="single" w:sz="6" w:space="0" w:color="auto"/>
            </w:tcBorders>
          </w:tcPr>
          <w:p w:rsidR="00FF1863" w:rsidRDefault="00FF1863">
            <w:pPr>
              <w:rPr>
                <w:sz w:val="16"/>
                <w:szCs w:val="16"/>
              </w:rPr>
            </w:pPr>
            <w:r>
              <w:rPr>
                <w:sz w:val="16"/>
                <w:szCs w:val="16"/>
              </w:rPr>
              <w:t>займы подлежащие погашению более чем через 12 месяцев после отчетной даты</w:t>
            </w:r>
          </w:p>
          <w:p w:rsidR="00FF1863" w:rsidRDefault="00FF1863">
            <w:pPr>
              <w:rPr>
                <w:sz w:val="16"/>
                <w:szCs w:val="16"/>
              </w:rPr>
            </w:pPr>
          </w:p>
        </w:tc>
        <w:tc>
          <w:tcPr>
            <w:tcW w:w="720" w:type="dxa"/>
            <w:tcBorders>
              <w:top w:val="single" w:sz="6" w:space="0" w:color="auto"/>
              <w:left w:val="single" w:sz="6" w:space="0" w:color="auto"/>
              <w:bottom w:val="single" w:sz="6" w:space="0" w:color="auto"/>
              <w:right w:val="single" w:sz="6" w:space="0" w:color="auto"/>
            </w:tcBorders>
          </w:tcPr>
          <w:p w:rsidR="00FF1863" w:rsidRDefault="00FF1863">
            <w:pPr>
              <w:jc w:val="center"/>
              <w:rPr>
                <w:sz w:val="16"/>
                <w:szCs w:val="16"/>
              </w:rPr>
            </w:pPr>
            <w:r>
              <w:rPr>
                <w:sz w:val="16"/>
                <w:szCs w:val="16"/>
              </w:rPr>
              <w:t>512</w:t>
            </w:r>
          </w:p>
          <w:p w:rsidR="00FF1863" w:rsidRDefault="00FF1863">
            <w:pPr>
              <w:jc w:val="center"/>
              <w:rPr>
                <w:sz w:val="16"/>
                <w:szCs w:val="16"/>
              </w:rPr>
            </w:pPr>
          </w:p>
        </w:tc>
        <w:tc>
          <w:tcPr>
            <w:tcW w:w="1460" w:type="dxa"/>
            <w:tcBorders>
              <w:top w:val="single" w:sz="6" w:space="0" w:color="auto"/>
              <w:left w:val="single" w:sz="6" w:space="0" w:color="auto"/>
              <w:bottom w:val="single" w:sz="6" w:space="0" w:color="auto"/>
              <w:right w:val="single" w:sz="6" w:space="0" w:color="auto"/>
            </w:tcBorders>
          </w:tcPr>
          <w:p w:rsidR="00FF1863" w:rsidRDefault="00FF1863">
            <w:pPr>
              <w:jc w:val="center"/>
              <w:rPr>
                <w:sz w:val="16"/>
                <w:szCs w:val="16"/>
              </w:rPr>
            </w:pPr>
          </w:p>
          <w:p w:rsidR="00FF1863" w:rsidRDefault="00FF1863">
            <w:pPr>
              <w:jc w:val="center"/>
              <w:rPr>
                <w:sz w:val="16"/>
                <w:szCs w:val="16"/>
              </w:rPr>
            </w:pPr>
          </w:p>
        </w:tc>
        <w:tc>
          <w:tcPr>
            <w:tcW w:w="1600" w:type="dxa"/>
            <w:tcBorders>
              <w:top w:val="single" w:sz="6" w:space="0" w:color="auto"/>
              <w:left w:val="single" w:sz="6" w:space="0" w:color="auto"/>
              <w:bottom w:val="single" w:sz="6" w:space="0" w:color="auto"/>
              <w:right w:val="single" w:sz="6" w:space="0" w:color="auto"/>
            </w:tcBorders>
          </w:tcPr>
          <w:p w:rsidR="00FF1863" w:rsidRDefault="00FF1863">
            <w:pPr>
              <w:jc w:val="center"/>
              <w:rPr>
                <w:sz w:val="16"/>
                <w:szCs w:val="16"/>
              </w:rPr>
            </w:pPr>
          </w:p>
          <w:p w:rsidR="00FF1863" w:rsidRDefault="00FF1863">
            <w:pPr>
              <w:jc w:val="center"/>
              <w:rPr>
                <w:sz w:val="16"/>
                <w:szCs w:val="16"/>
              </w:rPr>
            </w:pPr>
          </w:p>
        </w:tc>
      </w:tr>
      <w:tr w:rsidR="00FF1863">
        <w:trPr>
          <w:trHeight w:hRule="exact" w:val="200"/>
        </w:trPr>
        <w:tc>
          <w:tcPr>
            <w:tcW w:w="6280" w:type="dxa"/>
            <w:tcBorders>
              <w:top w:val="single" w:sz="6" w:space="0" w:color="auto"/>
              <w:left w:val="single" w:sz="6" w:space="0" w:color="auto"/>
              <w:bottom w:val="single" w:sz="6" w:space="0" w:color="auto"/>
              <w:right w:val="single" w:sz="6" w:space="0" w:color="auto"/>
            </w:tcBorders>
          </w:tcPr>
          <w:p w:rsidR="00FF1863" w:rsidRDefault="00FF1863">
            <w:pPr>
              <w:rPr>
                <w:sz w:val="16"/>
                <w:szCs w:val="16"/>
              </w:rPr>
            </w:pPr>
            <w:r>
              <w:rPr>
                <w:sz w:val="16"/>
                <w:szCs w:val="16"/>
              </w:rPr>
              <w:t>Прочие долгосрочные обязательства</w:t>
            </w:r>
          </w:p>
          <w:p w:rsidR="00FF1863" w:rsidRDefault="00FF1863">
            <w:pPr>
              <w:rPr>
                <w:sz w:val="16"/>
                <w:szCs w:val="16"/>
              </w:rPr>
            </w:pPr>
          </w:p>
        </w:tc>
        <w:tc>
          <w:tcPr>
            <w:tcW w:w="720" w:type="dxa"/>
            <w:tcBorders>
              <w:top w:val="single" w:sz="6" w:space="0" w:color="auto"/>
              <w:left w:val="single" w:sz="6" w:space="0" w:color="auto"/>
              <w:bottom w:val="single" w:sz="6" w:space="0" w:color="auto"/>
              <w:right w:val="single" w:sz="6" w:space="0" w:color="auto"/>
            </w:tcBorders>
          </w:tcPr>
          <w:p w:rsidR="00FF1863" w:rsidRDefault="00FF1863">
            <w:pPr>
              <w:jc w:val="center"/>
              <w:rPr>
                <w:sz w:val="16"/>
                <w:szCs w:val="16"/>
              </w:rPr>
            </w:pPr>
            <w:r>
              <w:rPr>
                <w:sz w:val="16"/>
                <w:szCs w:val="16"/>
              </w:rPr>
              <w:t>520</w:t>
            </w:r>
          </w:p>
          <w:p w:rsidR="00FF1863" w:rsidRDefault="00FF1863">
            <w:pPr>
              <w:jc w:val="center"/>
              <w:rPr>
                <w:sz w:val="16"/>
                <w:szCs w:val="16"/>
              </w:rPr>
            </w:pPr>
          </w:p>
        </w:tc>
        <w:tc>
          <w:tcPr>
            <w:tcW w:w="1460" w:type="dxa"/>
            <w:tcBorders>
              <w:top w:val="single" w:sz="6" w:space="0" w:color="auto"/>
              <w:left w:val="single" w:sz="6" w:space="0" w:color="auto"/>
              <w:bottom w:val="single" w:sz="6" w:space="0" w:color="auto"/>
              <w:right w:val="single" w:sz="6" w:space="0" w:color="auto"/>
            </w:tcBorders>
          </w:tcPr>
          <w:p w:rsidR="00FF1863" w:rsidRDefault="00FF1863">
            <w:pPr>
              <w:jc w:val="center"/>
              <w:rPr>
                <w:sz w:val="16"/>
                <w:szCs w:val="16"/>
              </w:rPr>
            </w:pPr>
          </w:p>
          <w:p w:rsidR="00FF1863" w:rsidRDefault="00FF1863">
            <w:pPr>
              <w:jc w:val="center"/>
              <w:rPr>
                <w:sz w:val="16"/>
                <w:szCs w:val="16"/>
              </w:rPr>
            </w:pPr>
          </w:p>
        </w:tc>
        <w:tc>
          <w:tcPr>
            <w:tcW w:w="1600" w:type="dxa"/>
            <w:tcBorders>
              <w:top w:val="single" w:sz="6" w:space="0" w:color="auto"/>
              <w:left w:val="single" w:sz="6" w:space="0" w:color="auto"/>
              <w:bottom w:val="single" w:sz="6" w:space="0" w:color="auto"/>
              <w:right w:val="single" w:sz="6" w:space="0" w:color="auto"/>
            </w:tcBorders>
          </w:tcPr>
          <w:p w:rsidR="00FF1863" w:rsidRDefault="00FF1863">
            <w:pPr>
              <w:jc w:val="center"/>
              <w:rPr>
                <w:sz w:val="16"/>
                <w:szCs w:val="16"/>
              </w:rPr>
            </w:pPr>
          </w:p>
          <w:p w:rsidR="00FF1863" w:rsidRDefault="00FF1863">
            <w:pPr>
              <w:jc w:val="center"/>
              <w:rPr>
                <w:sz w:val="16"/>
                <w:szCs w:val="16"/>
              </w:rPr>
            </w:pPr>
          </w:p>
        </w:tc>
      </w:tr>
      <w:tr w:rsidR="00FF1863">
        <w:trPr>
          <w:trHeight w:hRule="exact" w:val="260"/>
        </w:trPr>
        <w:tc>
          <w:tcPr>
            <w:tcW w:w="6280" w:type="dxa"/>
            <w:tcBorders>
              <w:top w:val="single" w:sz="6" w:space="0" w:color="auto"/>
              <w:left w:val="single" w:sz="6" w:space="0" w:color="auto"/>
              <w:bottom w:val="single" w:sz="6" w:space="0" w:color="auto"/>
              <w:right w:val="single" w:sz="6" w:space="0" w:color="auto"/>
            </w:tcBorders>
          </w:tcPr>
          <w:p w:rsidR="00FF1863" w:rsidRDefault="00FF1863">
            <w:pPr>
              <w:rPr>
                <w:sz w:val="16"/>
                <w:szCs w:val="16"/>
              </w:rPr>
            </w:pPr>
            <w:r>
              <w:rPr>
                <w:sz w:val="16"/>
                <w:szCs w:val="16"/>
              </w:rPr>
              <w:t>ИТОГО по разделу IV</w:t>
            </w:r>
          </w:p>
          <w:p w:rsidR="00FF1863" w:rsidRDefault="00FF1863">
            <w:pPr>
              <w:rPr>
                <w:sz w:val="16"/>
                <w:szCs w:val="16"/>
              </w:rPr>
            </w:pPr>
          </w:p>
        </w:tc>
        <w:tc>
          <w:tcPr>
            <w:tcW w:w="720" w:type="dxa"/>
            <w:tcBorders>
              <w:top w:val="single" w:sz="6" w:space="0" w:color="auto"/>
              <w:left w:val="single" w:sz="6" w:space="0" w:color="auto"/>
              <w:bottom w:val="single" w:sz="6" w:space="0" w:color="auto"/>
              <w:right w:val="single" w:sz="6" w:space="0" w:color="auto"/>
            </w:tcBorders>
          </w:tcPr>
          <w:p w:rsidR="00FF1863" w:rsidRDefault="00FF1863">
            <w:pPr>
              <w:jc w:val="center"/>
              <w:rPr>
                <w:sz w:val="16"/>
                <w:szCs w:val="16"/>
              </w:rPr>
            </w:pPr>
            <w:r>
              <w:rPr>
                <w:sz w:val="16"/>
                <w:szCs w:val="16"/>
              </w:rPr>
              <w:t>590</w:t>
            </w:r>
          </w:p>
          <w:p w:rsidR="00FF1863" w:rsidRDefault="00FF1863">
            <w:pPr>
              <w:jc w:val="center"/>
              <w:rPr>
                <w:sz w:val="16"/>
                <w:szCs w:val="16"/>
              </w:rPr>
            </w:pPr>
          </w:p>
        </w:tc>
        <w:tc>
          <w:tcPr>
            <w:tcW w:w="1460" w:type="dxa"/>
            <w:tcBorders>
              <w:top w:val="single" w:sz="6" w:space="0" w:color="auto"/>
              <w:left w:val="single" w:sz="6" w:space="0" w:color="auto"/>
              <w:bottom w:val="single" w:sz="6" w:space="0" w:color="auto"/>
              <w:right w:val="single" w:sz="6" w:space="0" w:color="auto"/>
            </w:tcBorders>
          </w:tcPr>
          <w:p w:rsidR="00FF1863" w:rsidRDefault="00FF1863">
            <w:pPr>
              <w:jc w:val="center"/>
              <w:rPr>
                <w:sz w:val="16"/>
                <w:szCs w:val="16"/>
              </w:rPr>
            </w:pPr>
            <w:r>
              <w:rPr>
                <w:sz w:val="16"/>
                <w:szCs w:val="16"/>
              </w:rPr>
              <w:t>440</w:t>
            </w:r>
          </w:p>
          <w:p w:rsidR="00FF1863" w:rsidRDefault="00FF1863">
            <w:pPr>
              <w:jc w:val="center"/>
              <w:rPr>
                <w:sz w:val="16"/>
                <w:szCs w:val="16"/>
              </w:rPr>
            </w:pPr>
          </w:p>
        </w:tc>
        <w:tc>
          <w:tcPr>
            <w:tcW w:w="1600" w:type="dxa"/>
            <w:tcBorders>
              <w:top w:val="single" w:sz="6" w:space="0" w:color="auto"/>
              <w:left w:val="single" w:sz="6" w:space="0" w:color="auto"/>
              <w:bottom w:val="single" w:sz="6" w:space="0" w:color="auto"/>
              <w:right w:val="single" w:sz="6" w:space="0" w:color="auto"/>
            </w:tcBorders>
          </w:tcPr>
          <w:p w:rsidR="00FF1863" w:rsidRDefault="00FF1863">
            <w:pPr>
              <w:jc w:val="center"/>
              <w:rPr>
                <w:sz w:val="16"/>
                <w:szCs w:val="16"/>
              </w:rPr>
            </w:pPr>
            <w:r>
              <w:rPr>
                <w:sz w:val="16"/>
                <w:szCs w:val="16"/>
              </w:rPr>
              <w:t>240</w:t>
            </w:r>
          </w:p>
          <w:p w:rsidR="00FF1863" w:rsidRDefault="00FF1863">
            <w:pPr>
              <w:jc w:val="center"/>
              <w:rPr>
                <w:sz w:val="16"/>
                <w:szCs w:val="16"/>
              </w:rPr>
            </w:pPr>
          </w:p>
        </w:tc>
      </w:tr>
      <w:tr w:rsidR="00FF1863">
        <w:trPr>
          <w:trHeight w:hRule="exact" w:val="500"/>
        </w:trPr>
        <w:tc>
          <w:tcPr>
            <w:tcW w:w="6280" w:type="dxa"/>
            <w:tcBorders>
              <w:top w:val="single" w:sz="6" w:space="0" w:color="auto"/>
              <w:left w:val="single" w:sz="6" w:space="0" w:color="auto"/>
              <w:bottom w:val="single" w:sz="6" w:space="0" w:color="auto"/>
              <w:right w:val="single" w:sz="6" w:space="0" w:color="auto"/>
            </w:tcBorders>
          </w:tcPr>
          <w:p w:rsidR="00FF1863" w:rsidRDefault="00FF1863">
            <w:pPr>
              <w:jc w:val="center"/>
              <w:rPr>
                <w:sz w:val="16"/>
                <w:szCs w:val="16"/>
              </w:rPr>
            </w:pPr>
            <w:r>
              <w:rPr>
                <w:sz w:val="16"/>
                <w:szCs w:val="16"/>
              </w:rPr>
              <w:t>V КРАТКОСРОЧНЫЕ ОБЯЗАТЕЛЬСТВА</w:t>
            </w:r>
          </w:p>
          <w:p w:rsidR="00FF1863" w:rsidRDefault="00FF1863">
            <w:pPr>
              <w:rPr>
                <w:sz w:val="16"/>
                <w:szCs w:val="16"/>
              </w:rPr>
            </w:pPr>
            <w:r>
              <w:rPr>
                <w:sz w:val="16"/>
                <w:szCs w:val="16"/>
              </w:rPr>
              <w:t>Займы и кредиты (90 94)</w:t>
            </w:r>
          </w:p>
          <w:p w:rsidR="00FF1863" w:rsidRDefault="00FF1863">
            <w:pPr>
              <w:rPr>
                <w:sz w:val="16"/>
                <w:szCs w:val="16"/>
              </w:rPr>
            </w:pPr>
          </w:p>
        </w:tc>
        <w:tc>
          <w:tcPr>
            <w:tcW w:w="720" w:type="dxa"/>
            <w:tcBorders>
              <w:top w:val="single" w:sz="6" w:space="0" w:color="auto"/>
              <w:left w:val="single" w:sz="6" w:space="0" w:color="auto"/>
              <w:bottom w:val="single" w:sz="6" w:space="0" w:color="auto"/>
              <w:right w:val="single" w:sz="6" w:space="0" w:color="auto"/>
            </w:tcBorders>
          </w:tcPr>
          <w:p w:rsidR="00FF1863" w:rsidRDefault="00FF1863">
            <w:pPr>
              <w:jc w:val="center"/>
              <w:rPr>
                <w:sz w:val="16"/>
                <w:szCs w:val="16"/>
              </w:rPr>
            </w:pPr>
            <w:r>
              <w:rPr>
                <w:sz w:val="16"/>
                <w:szCs w:val="16"/>
              </w:rPr>
              <w:t>610</w:t>
            </w:r>
          </w:p>
          <w:p w:rsidR="00FF1863" w:rsidRDefault="00FF1863">
            <w:pPr>
              <w:jc w:val="center"/>
              <w:rPr>
                <w:sz w:val="16"/>
                <w:szCs w:val="16"/>
              </w:rPr>
            </w:pPr>
          </w:p>
        </w:tc>
        <w:tc>
          <w:tcPr>
            <w:tcW w:w="1460" w:type="dxa"/>
            <w:tcBorders>
              <w:top w:val="single" w:sz="6" w:space="0" w:color="auto"/>
              <w:left w:val="single" w:sz="6" w:space="0" w:color="auto"/>
              <w:bottom w:val="single" w:sz="6" w:space="0" w:color="auto"/>
              <w:right w:val="single" w:sz="6" w:space="0" w:color="auto"/>
            </w:tcBorders>
          </w:tcPr>
          <w:p w:rsidR="00FF1863" w:rsidRDefault="00FF1863">
            <w:pPr>
              <w:jc w:val="center"/>
              <w:rPr>
                <w:sz w:val="16"/>
                <w:szCs w:val="16"/>
              </w:rPr>
            </w:pPr>
          </w:p>
          <w:p w:rsidR="00FF1863" w:rsidRDefault="00FF1863">
            <w:pPr>
              <w:jc w:val="center"/>
              <w:rPr>
                <w:sz w:val="16"/>
                <w:szCs w:val="16"/>
              </w:rPr>
            </w:pPr>
          </w:p>
        </w:tc>
        <w:tc>
          <w:tcPr>
            <w:tcW w:w="1600" w:type="dxa"/>
            <w:tcBorders>
              <w:top w:val="single" w:sz="6" w:space="0" w:color="auto"/>
              <w:left w:val="single" w:sz="6" w:space="0" w:color="auto"/>
              <w:bottom w:val="single" w:sz="6" w:space="0" w:color="auto"/>
              <w:right w:val="single" w:sz="6" w:space="0" w:color="auto"/>
            </w:tcBorders>
          </w:tcPr>
          <w:p w:rsidR="00FF1863" w:rsidRDefault="00FF1863">
            <w:pPr>
              <w:jc w:val="center"/>
              <w:rPr>
                <w:sz w:val="16"/>
                <w:szCs w:val="16"/>
              </w:rPr>
            </w:pPr>
          </w:p>
          <w:p w:rsidR="00FF1863" w:rsidRDefault="00FF1863">
            <w:pPr>
              <w:jc w:val="center"/>
              <w:rPr>
                <w:sz w:val="16"/>
                <w:szCs w:val="16"/>
              </w:rPr>
            </w:pPr>
            <w:r>
              <w:rPr>
                <w:sz w:val="16"/>
                <w:szCs w:val="16"/>
              </w:rPr>
              <w:t>1366</w:t>
            </w:r>
          </w:p>
        </w:tc>
      </w:tr>
      <w:tr w:rsidR="00FF1863">
        <w:trPr>
          <w:trHeight w:hRule="exact" w:val="560"/>
        </w:trPr>
        <w:tc>
          <w:tcPr>
            <w:tcW w:w="6280" w:type="dxa"/>
            <w:tcBorders>
              <w:top w:val="single" w:sz="6" w:space="0" w:color="auto"/>
              <w:left w:val="single" w:sz="6" w:space="0" w:color="auto"/>
              <w:bottom w:val="single" w:sz="6" w:space="0" w:color="auto"/>
              <w:right w:val="single" w:sz="6" w:space="0" w:color="auto"/>
            </w:tcBorders>
          </w:tcPr>
          <w:p w:rsidR="00FF1863" w:rsidRDefault="00FF1863">
            <w:pPr>
              <w:rPr>
                <w:sz w:val="16"/>
                <w:szCs w:val="16"/>
              </w:rPr>
            </w:pPr>
            <w:r>
              <w:rPr>
                <w:sz w:val="16"/>
                <w:szCs w:val="16"/>
              </w:rPr>
              <w:t>в том числе кредиты банков подлежащие погашению в течение 12 месяцев после отчетной даты</w:t>
            </w:r>
          </w:p>
          <w:p w:rsidR="00FF1863" w:rsidRDefault="00FF1863">
            <w:pPr>
              <w:rPr>
                <w:sz w:val="16"/>
                <w:szCs w:val="16"/>
              </w:rPr>
            </w:pPr>
          </w:p>
        </w:tc>
        <w:tc>
          <w:tcPr>
            <w:tcW w:w="720" w:type="dxa"/>
            <w:tcBorders>
              <w:top w:val="single" w:sz="6" w:space="0" w:color="auto"/>
              <w:left w:val="single" w:sz="6" w:space="0" w:color="auto"/>
              <w:bottom w:val="single" w:sz="6" w:space="0" w:color="auto"/>
              <w:right w:val="single" w:sz="6" w:space="0" w:color="auto"/>
            </w:tcBorders>
          </w:tcPr>
          <w:p w:rsidR="00FF1863" w:rsidRDefault="00FF1863">
            <w:pPr>
              <w:jc w:val="center"/>
              <w:rPr>
                <w:sz w:val="16"/>
                <w:szCs w:val="16"/>
              </w:rPr>
            </w:pPr>
            <w:r>
              <w:rPr>
                <w:sz w:val="16"/>
                <w:szCs w:val="16"/>
              </w:rPr>
              <w:t>611</w:t>
            </w:r>
          </w:p>
          <w:p w:rsidR="00FF1863" w:rsidRDefault="00FF1863">
            <w:pPr>
              <w:jc w:val="center"/>
              <w:rPr>
                <w:sz w:val="16"/>
                <w:szCs w:val="16"/>
              </w:rPr>
            </w:pPr>
          </w:p>
        </w:tc>
        <w:tc>
          <w:tcPr>
            <w:tcW w:w="1460" w:type="dxa"/>
            <w:tcBorders>
              <w:top w:val="single" w:sz="6" w:space="0" w:color="auto"/>
              <w:left w:val="single" w:sz="6" w:space="0" w:color="auto"/>
              <w:bottom w:val="single" w:sz="6" w:space="0" w:color="auto"/>
              <w:right w:val="single" w:sz="6" w:space="0" w:color="auto"/>
            </w:tcBorders>
          </w:tcPr>
          <w:p w:rsidR="00FF1863" w:rsidRDefault="00FF1863">
            <w:pPr>
              <w:jc w:val="center"/>
              <w:rPr>
                <w:sz w:val="16"/>
                <w:szCs w:val="16"/>
              </w:rPr>
            </w:pPr>
          </w:p>
          <w:p w:rsidR="00FF1863" w:rsidRDefault="00FF1863">
            <w:pPr>
              <w:jc w:val="center"/>
              <w:rPr>
                <w:sz w:val="16"/>
                <w:szCs w:val="16"/>
              </w:rPr>
            </w:pPr>
          </w:p>
        </w:tc>
        <w:tc>
          <w:tcPr>
            <w:tcW w:w="1600" w:type="dxa"/>
            <w:tcBorders>
              <w:top w:val="single" w:sz="6" w:space="0" w:color="auto"/>
              <w:left w:val="single" w:sz="6" w:space="0" w:color="auto"/>
              <w:bottom w:val="single" w:sz="6" w:space="0" w:color="auto"/>
              <w:right w:val="single" w:sz="6" w:space="0" w:color="auto"/>
            </w:tcBorders>
          </w:tcPr>
          <w:p w:rsidR="00FF1863" w:rsidRDefault="00FF1863">
            <w:pPr>
              <w:jc w:val="center"/>
              <w:rPr>
                <w:sz w:val="16"/>
                <w:szCs w:val="16"/>
              </w:rPr>
            </w:pPr>
          </w:p>
          <w:p w:rsidR="00FF1863" w:rsidRDefault="00FF1863">
            <w:pPr>
              <w:jc w:val="center"/>
              <w:rPr>
                <w:sz w:val="16"/>
                <w:szCs w:val="16"/>
              </w:rPr>
            </w:pPr>
            <w:r>
              <w:rPr>
                <w:sz w:val="16"/>
                <w:szCs w:val="16"/>
              </w:rPr>
              <w:t>1366</w:t>
            </w:r>
          </w:p>
        </w:tc>
      </w:tr>
      <w:tr w:rsidR="00FF1863">
        <w:trPr>
          <w:trHeight w:hRule="exact" w:val="220"/>
        </w:trPr>
        <w:tc>
          <w:tcPr>
            <w:tcW w:w="6280" w:type="dxa"/>
            <w:tcBorders>
              <w:top w:val="single" w:sz="6" w:space="0" w:color="auto"/>
              <w:left w:val="single" w:sz="6" w:space="0" w:color="auto"/>
              <w:bottom w:val="single" w:sz="6" w:space="0" w:color="auto"/>
              <w:right w:val="single" w:sz="6" w:space="0" w:color="auto"/>
            </w:tcBorders>
          </w:tcPr>
          <w:p w:rsidR="00FF1863" w:rsidRDefault="00FF1863">
            <w:pPr>
              <w:rPr>
                <w:sz w:val="16"/>
                <w:szCs w:val="16"/>
              </w:rPr>
            </w:pPr>
            <w:r>
              <w:rPr>
                <w:sz w:val="16"/>
                <w:szCs w:val="16"/>
              </w:rPr>
              <w:t>займы подлежащие погашению в течение 12 месяцев после отчетной даты</w:t>
            </w:r>
          </w:p>
          <w:p w:rsidR="00FF1863" w:rsidRDefault="00FF1863">
            <w:pPr>
              <w:rPr>
                <w:sz w:val="16"/>
                <w:szCs w:val="16"/>
              </w:rPr>
            </w:pPr>
          </w:p>
        </w:tc>
        <w:tc>
          <w:tcPr>
            <w:tcW w:w="720" w:type="dxa"/>
            <w:tcBorders>
              <w:top w:val="single" w:sz="6" w:space="0" w:color="auto"/>
              <w:left w:val="single" w:sz="6" w:space="0" w:color="auto"/>
              <w:bottom w:val="single" w:sz="6" w:space="0" w:color="auto"/>
              <w:right w:val="single" w:sz="6" w:space="0" w:color="auto"/>
            </w:tcBorders>
          </w:tcPr>
          <w:p w:rsidR="00FF1863" w:rsidRDefault="00FF1863">
            <w:pPr>
              <w:jc w:val="center"/>
              <w:rPr>
                <w:sz w:val="16"/>
                <w:szCs w:val="16"/>
              </w:rPr>
            </w:pPr>
            <w:r>
              <w:rPr>
                <w:sz w:val="16"/>
                <w:szCs w:val="16"/>
              </w:rPr>
              <w:t>612</w:t>
            </w:r>
          </w:p>
          <w:p w:rsidR="00FF1863" w:rsidRDefault="00FF1863">
            <w:pPr>
              <w:jc w:val="center"/>
              <w:rPr>
                <w:sz w:val="16"/>
                <w:szCs w:val="16"/>
              </w:rPr>
            </w:pPr>
          </w:p>
        </w:tc>
        <w:tc>
          <w:tcPr>
            <w:tcW w:w="1460" w:type="dxa"/>
            <w:tcBorders>
              <w:top w:val="single" w:sz="6" w:space="0" w:color="auto"/>
              <w:left w:val="single" w:sz="6" w:space="0" w:color="auto"/>
              <w:bottom w:val="single" w:sz="6" w:space="0" w:color="auto"/>
              <w:right w:val="single" w:sz="6" w:space="0" w:color="auto"/>
            </w:tcBorders>
          </w:tcPr>
          <w:p w:rsidR="00FF1863" w:rsidRDefault="00FF1863">
            <w:pPr>
              <w:jc w:val="center"/>
              <w:rPr>
                <w:sz w:val="16"/>
                <w:szCs w:val="16"/>
              </w:rPr>
            </w:pPr>
          </w:p>
          <w:p w:rsidR="00FF1863" w:rsidRDefault="00FF1863">
            <w:pPr>
              <w:jc w:val="center"/>
              <w:rPr>
                <w:sz w:val="16"/>
                <w:szCs w:val="16"/>
              </w:rPr>
            </w:pPr>
          </w:p>
        </w:tc>
        <w:tc>
          <w:tcPr>
            <w:tcW w:w="1600" w:type="dxa"/>
            <w:tcBorders>
              <w:top w:val="single" w:sz="6" w:space="0" w:color="auto"/>
              <w:left w:val="single" w:sz="6" w:space="0" w:color="auto"/>
              <w:bottom w:val="single" w:sz="6" w:space="0" w:color="auto"/>
              <w:right w:val="single" w:sz="6" w:space="0" w:color="auto"/>
            </w:tcBorders>
          </w:tcPr>
          <w:p w:rsidR="00FF1863" w:rsidRDefault="00FF1863">
            <w:pPr>
              <w:jc w:val="center"/>
              <w:rPr>
                <w:sz w:val="16"/>
                <w:szCs w:val="16"/>
              </w:rPr>
            </w:pPr>
          </w:p>
          <w:p w:rsidR="00FF1863" w:rsidRDefault="00FF1863">
            <w:pPr>
              <w:jc w:val="center"/>
              <w:rPr>
                <w:sz w:val="16"/>
                <w:szCs w:val="16"/>
              </w:rPr>
            </w:pPr>
          </w:p>
        </w:tc>
      </w:tr>
      <w:tr w:rsidR="00FF1863">
        <w:trPr>
          <w:trHeight w:hRule="exact" w:val="200"/>
        </w:trPr>
        <w:tc>
          <w:tcPr>
            <w:tcW w:w="6280" w:type="dxa"/>
            <w:tcBorders>
              <w:top w:val="single" w:sz="6" w:space="0" w:color="auto"/>
              <w:left w:val="single" w:sz="6" w:space="0" w:color="auto"/>
              <w:bottom w:val="single" w:sz="6" w:space="0" w:color="auto"/>
              <w:right w:val="single" w:sz="6" w:space="0" w:color="auto"/>
            </w:tcBorders>
          </w:tcPr>
          <w:p w:rsidR="00FF1863" w:rsidRDefault="00FF1863">
            <w:pPr>
              <w:rPr>
                <w:sz w:val="16"/>
                <w:szCs w:val="16"/>
              </w:rPr>
            </w:pPr>
            <w:r>
              <w:rPr>
                <w:sz w:val="16"/>
                <w:szCs w:val="16"/>
              </w:rPr>
              <w:t>Кредиторская задолженность</w:t>
            </w:r>
          </w:p>
          <w:p w:rsidR="00FF1863" w:rsidRDefault="00FF1863">
            <w:pPr>
              <w:rPr>
                <w:sz w:val="16"/>
                <w:szCs w:val="16"/>
              </w:rPr>
            </w:pPr>
          </w:p>
        </w:tc>
        <w:tc>
          <w:tcPr>
            <w:tcW w:w="720" w:type="dxa"/>
            <w:tcBorders>
              <w:top w:val="single" w:sz="6" w:space="0" w:color="auto"/>
              <w:left w:val="single" w:sz="6" w:space="0" w:color="auto"/>
              <w:bottom w:val="single" w:sz="6" w:space="0" w:color="auto"/>
              <w:right w:val="single" w:sz="6" w:space="0" w:color="auto"/>
            </w:tcBorders>
          </w:tcPr>
          <w:p w:rsidR="00FF1863" w:rsidRDefault="00FF1863">
            <w:pPr>
              <w:jc w:val="center"/>
              <w:rPr>
                <w:sz w:val="16"/>
                <w:szCs w:val="16"/>
              </w:rPr>
            </w:pPr>
            <w:r>
              <w:rPr>
                <w:sz w:val="16"/>
                <w:szCs w:val="16"/>
              </w:rPr>
              <w:t>620</w:t>
            </w:r>
          </w:p>
          <w:p w:rsidR="00FF1863" w:rsidRDefault="00FF1863">
            <w:pPr>
              <w:jc w:val="center"/>
              <w:rPr>
                <w:sz w:val="16"/>
                <w:szCs w:val="16"/>
              </w:rPr>
            </w:pPr>
          </w:p>
        </w:tc>
        <w:tc>
          <w:tcPr>
            <w:tcW w:w="1460" w:type="dxa"/>
            <w:tcBorders>
              <w:top w:val="single" w:sz="6" w:space="0" w:color="auto"/>
              <w:left w:val="single" w:sz="6" w:space="0" w:color="auto"/>
              <w:bottom w:val="single" w:sz="6" w:space="0" w:color="auto"/>
              <w:right w:val="single" w:sz="6" w:space="0" w:color="auto"/>
            </w:tcBorders>
          </w:tcPr>
          <w:p w:rsidR="00FF1863" w:rsidRDefault="00FF1863">
            <w:pPr>
              <w:jc w:val="center"/>
              <w:rPr>
                <w:sz w:val="16"/>
                <w:szCs w:val="16"/>
              </w:rPr>
            </w:pPr>
            <w:r>
              <w:rPr>
                <w:sz w:val="16"/>
                <w:szCs w:val="16"/>
              </w:rPr>
              <w:t>11931</w:t>
            </w:r>
          </w:p>
          <w:p w:rsidR="00FF1863" w:rsidRDefault="00FF1863">
            <w:pPr>
              <w:jc w:val="center"/>
              <w:rPr>
                <w:sz w:val="16"/>
                <w:szCs w:val="16"/>
              </w:rPr>
            </w:pPr>
          </w:p>
        </w:tc>
        <w:tc>
          <w:tcPr>
            <w:tcW w:w="1600" w:type="dxa"/>
            <w:tcBorders>
              <w:top w:val="single" w:sz="6" w:space="0" w:color="auto"/>
              <w:left w:val="single" w:sz="6" w:space="0" w:color="auto"/>
              <w:bottom w:val="single" w:sz="6" w:space="0" w:color="auto"/>
              <w:right w:val="single" w:sz="6" w:space="0" w:color="auto"/>
            </w:tcBorders>
          </w:tcPr>
          <w:p w:rsidR="00FF1863" w:rsidRDefault="00FF1863">
            <w:pPr>
              <w:jc w:val="center"/>
              <w:rPr>
                <w:sz w:val="16"/>
                <w:szCs w:val="16"/>
              </w:rPr>
            </w:pPr>
            <w:r>
              <w:rPr>
                <w:sz w:val="16"/>
                <w:szCs w:val="16"/>
              </w:rPr>
              <w:t>7771</w:t>
            </w:r>
          </w:p>
          <w:p w:rsidR="00FF1863" w:rsidRDefault="00FF1863">
            <w:pPr>
              <w:jc w:val="center"/>
              <w:rPr>
                <w:sz w:val="16"/>
                <w:szCs w:val="16"/>
              </w:rPr>
            </w:pPr>
          </w:p>
        </w:tc>
      </w:tr>
      <w:tr w:rsidR="00FF1863">
        <w:trPr>
          <w:trHeight w:hRule="exact" w:val="380"/>
        </w:trPr>
        <w:tc>
          <w:tcPr>
            <w:tcW w:w="6280" w:type="dxa"/>
            <w:tcBorders>
              <w:top w:val="single" w:sz="6" w:space="0" w:color="auto"/>
              <w:left w:val="single" w:sz="6" w:space="0" w:color="auto"/>
              <w:bottom w:val="single" w:sz="6" w:space="0" w:color="auto"/>
              <w:right w:val="single" w:sz="6" w:space="0" w:color="auto"/>
            </w:tcBorders>
          </w:tcPr>
          <w:p w:rsidR="00FF1863" w:rsidRDefault="00FF1863">
            <w:pPr>
              <w:rPr>
                <w:sz w:val="16"/>
                <w:szCs w:val="16"/>
              </w:rPr>
            </w:pPr>
            <w:r>
              <w:rPr>
                <w:sz w:val="16"/>
                <w:szCs w:val="16"/>
              </w:rPr>
              <w:t>в том числе поставщики и подрядчики (60 76)</w:t>
            </w:r>
          </w:p>
          <w:p w:rsidR="00FF1863" w:rsidRDefault="00FF1863">
            <w:pPr>
              <w:rPr>
                <w:sz w:val="16"/>
                <w:szCs w:val="16"/>
              </w:rPr>
            </w:pPr>
          </w:p>
        </w:tc>
        <w:tc>
          <w:tcPr>
            <w:tcW w:w="720" w:type="dxa"/>
            <w:tcBorders>
              <w:top w:val="single" w:sz="6" w:space="0" w:color="auto"/>
              <w:left w:val="single" w:sz="6" w:space="0" w:color="auto"/>
              <w:bottom w:val="single" w:sz="6" w:space="0" w:color="auto"/>
              <w:right w:val="single" w:sz="6" w:space="0" w:color="auto"/>
            </w:tcBorders>
          </w:tcPr>
          <w:p w:rsidR="00FF1863" w:rsidRDefault="00FF1863">
            <w:pPr>
              <w:jc w:val="center"/>
              <w:rPr>
                <w:sz w:val="16"/>
                <w:szCs w:val="16"/>
              </w:rPr>
            </w:pPr>
            <w:r>
              <w:rPr>
                <w:sz w:val="16"/>
                <w:szCs w:val="16"/>
              </w:rPr>
              <w:t>621</w:t>
            </w:r>
          </w:p>
          <w:p w:rsidR="00FF1863" w:rsidRDefault="00FF1863">
            <w:pPr>
              <w:jc w:val="center"/>
              <w:rPr>
                <w:sz w:val="16"/>
                <w:szCs w:val="16"/>
              </w:rPr>
            </w:pPr>
          </w:p>
        </w:tc>
        <w:tc>
          <w:tcPr>
            <w:tcW w:w="1460" w:type="dxa"/>
            <w:tcBorders>
              <w:top w:val="single" w:sz="6" w:space="0" w:color="auto"/>
              <w:left w:val="single" w:sz="6" w:space="0" w:color="auto"/>
              <w:bottom w:val="single" w:sz="6" w:space="0" w:color="auto"/>
              <w:right w:val="single" w:sz="6" w:space="0" w:color="auto"/>
            </w:tcBorders>
          </w:tcPr>
          <w:p w:rsidR="00FF1863" w:rsidRDefault="00FF1863">
            <w:pPr>
              <w:jc w:val="center"/>
              <w:rPr>
                <w:sz w:val="16"/>
                <w:szCs w:val="16"/>
              </w:rPr>
            </w:pPr>
            <w:r>
              <w:rPr>
                <w:sz w:val="16"/>
                <w:szCs w:val="16"/>
              </w:rPr>
              <w:t>7287</w:t>
            </w:r>
          </w:p>
          <w:p w:rsidR="00FF1863" w:rsidRDefault="00FF1863">
            <w:pPr>
              <w:jc w:val="center"/>
              <w:rPr>
                <w:sz w:val="16"/>
                <w:szCs w:val="16"/>
              </w:rPr>
            </w:pPr>
          </w:p>
        </w:tc>
        <w:tc>
          <w:tcPr>
            <w:tcW w:w="1600" w:type="dxa"/>
            <w:tcBorders>
              <w:top w:val="single" w:sz="6" w:space="0" w:color="auto"/>
              <w:left w:val="single" w:sz="6" w:space="0" w:color="auto"/>
              <w:bottom w:val="single" w:sz="6" w:space="0" w:color="auto"/>
              <w:right w:val="single" w:sz="6" w:space="0" w:color="auto"/>
            </w:tcBorders>
          </w:tcPr>
          <w:p w:rsidR="00FF1863" w:rsidRDefault="00FF1863">
            <w:pPr>
              <w:jc w:val="center"/>
              <w:rPr>
                <w:sz w:val="16"/>
                <w:szCs w:val="16"/>
              </w:rPr>
            </w:pPr>
            <w:r>
              <w:rPr>
                <w:sz w:val="16"/>
                <w:szCs w:val="16"/>
              </w:rPr>
              <w:t>4946</w:t>
            </w:r>
          </w:p>
          <w:p w:rsidR="00FF1863" w:rsidRDefault="00FF1863">
            <w:pPr>
              <w:jc w:val="center"/>
              <w:rPr>
                <w:sz w:val="16"/>
                <w:szCs w:val="16"/>
              </w:rPr>
            </w:pPr>
          </w:p>
        </w:tc>
      </w:tr>
      <w:tr w:rsidR="00FF1863">
        <w:trPr>
          <w:trHeight w:hRule="exact" w:val="220"/>
        </w:trPr>
        <w:tc>
          <w:tcPr>
            <w:tcW w:w="6280" w:type="dxa"/>
            <w:tcBorders>
              <w:top w:val="single" w:sz="6" w:space="0" w:color="auto"/>
              <w:left w:val="single" w:sz="6" w:space="0" w:color="auto"/>
              <w:bottom w:val="single" w:sz="6" w:space="0" w:color="auto"/>
              <w:right w:val="single" w:sz="6" w:space="0" w:color="auto"/>
            </w:tcBorders>
          </w:tcPr>
          <w:p w:rsidR="00FF1863" w:rsidRDefault="00FF1863">
            <w:pPr>
              <w:rPr>
                <w:sz w:val="16"/>
                <w:szCs w:val="16"/>
              </w:rPr>
            </w:pPr>
            <w:r>
              <w:rPr>
                <w:sz w:val="16"/>
                <w:szCs w:val="16"/>
              </w:rPr>
              <w:t>векселя к уплате (60)</w:t>
            </w:r>
          </w:p>
          <w:p w:rsidR="00FF1863" w:rsidRDefault="00FF1863">
            <w:pPr>
              <w:rPr>
                <w:sz w:val="16"/>
                <w:szCs w:val="16"/>
              </w:rPr>
            </w:pPr>
          </w:p>
        </w:tc>
        <w:tc>
          <w:tcPr>
            <w:tcW w:w="720" w:type="dxa"/>
            <w:tcBorders>
              <w:top w:val="single" w:sz="6" w:space="0" w:color="auto"/>
              <w:left w:val="single" w:sz="6" w:space="0" w:color="auto"/>
              <w:bottom w:val="single" w:sz="6" w:space="0" w:color="auto"/>
              <w:right w:val="single" w:sz="6" w:space="0" w:color="auto"/>
            </w:tcBorders>
          </w:tcPr>
          <w:p w:rsidR="00FF1863" w:rsidRDefault="00FF1863">
            <w:pPr>
              <w:jc w:val="center"/>
              <w:rPr>
                <w:sz w:val="16"/>
                <w:szCs w:val="16"/>
              </w:rPr>
            </w:pPr>
            <w:r>
              <w:rPr>
                <w:sz w:val="16"/>
                <w:szCs w:val="16"/>
              </w:rPr>
              <w:t>622</w:t>
            </w:r>
          </w:p>
          <w:p w:rsidR="00FF1863" w:rsidRDefault="00FF1863">
            <w:pPr>
              <w:jc w:val="center"/>
              <w:rPr>
                <w:sz w:val="16"/>
                <w:szCs w:val="16"/>
              </w:rPr>
            </w:pPr>
          </w:p>
        </w:tc>
        <w:tc>
          <w:tcPr>
            <w:tcW w:w="1460" w:type="dxa"/>
            <w:tcBorders>
              <w:top w:val="single" w:sz="6" w:space="0" w:color="auto"/>
              <w:left w:val="single" w:sz="6" w:space="0" w:color="auto"/>
              <w:bottom w:val="single" w:sz="6" w:space="0" w:color="auto"/>
              <w:right w:val="single" w:sz="6" w:space="0" w:color="auto"/>
            </w:tcBorders>
          </w:tcPr>
          <w:p w:rsidR="00FF1863" w:rsidRDefault="00FF1863">
            <w:pPr>
              <w:jc w:val="center"/>
              <w:rPr>
                <w:sz w:val="16"/>
                <w:szCs w:val="16"/>
              </w:rPr>
            </w:pPr>
          </w:p>
          <w:p w:rsidR="00FF1863" w:rsidRDefault="00FF1863">
            <w:pPr>
              <w:jc w:val="center"/>
              <w:rPr>
                <w:sz w:val="16"/>
                <w:szCs w:val="16"/>
              </w:rPr>
            </w:pPr>
          </w:p>
        </w:tc>
        <w:tc>
          <w:tcPr>
            <w:tcW w:w="1600" w:type="dxa"/>
            <w:tcBorders>
              <w:top w:val="single" w:sz="6" w:space="0" w:color="auto"/>
              <w:left w:val="single" w:sz="6" w:space="0" w:color="auto"/>
              <w:bottom w:val="single" w:sz="6" w:space="0" w:color="auto"/>
              <w:right w:val="single" w:sz="6" w:space="0" w:color="auto"/>
            </w:tcBorders>
          </w:tcPr>
          <w:p w:rsidR="00FF1863" w:rsidRDefault="00FF1863">
            <w:pPr>
              <w:jc w:val="center"/>
              <w:rPr>
                <w:sz w:val="16"/>
                <w:szCs w:val="16"/>
              </w:rPr>
            </w:pPr>
          </w:p>
          <w:p w:rsidR="00FF1863" w:rsidRDefault="00FF1863">
            <w:pPr>
              <w:jc w:val="center"/>
              <w:rPr>
                <w:sz w:val="16"/>
                <w:szCs w:val="16"/>
              </w:rPr>
            </w:pPr>
          </w:p>
        </w:tc>
      </w:tr>
      <w:tr w:rsidR="00FF1863">
        <w:trPr>
          <w:trHeight w:hRule="exact" w:val="220"/>
        </w:trPr>
        <w:tc>
          <w:tcPr>
            <w:tcW w:w="6280" w:type="dxa"/>
            <w:tcBorders>
              <w:top w:val="single" w:sz="6" w:space="0" w:color="auto"/>
              <w:left w:val="single" w:sz="6" w:space="0" w:color="auto"/>
              <w:bottom w:val="single" w:sz="6" w:space="0" w:color="auto"/>
              <w:right w:val="single" w:sz="6" w:space="0" w:color="auto"/>
            </w:tcBorders>
          </w:tcPr>
          <w:p w:rsidR="00FF1863" w:rsidRDefault="00FF1863">
            <w:pPr>
              <w:rPr>
                <w:sz w:val="16"/>
                <w:szCs w:val="16"/>
              </w:rPr>
            </w:pPr>
            <w:r>
              <w:rPr>
                <w:sz w:val="16"/>
                <w:szCs w:val="16"/>
              </w:rPr>
              <w:t>задолженность перед дочерними и зависимыми обществами (78)</w:t>
            </w:r>
          </w:p>
          <w:p w:rsidR="00FF1863" w:rsidRDefault="00FF1863">
            <w:pPr>
              <w:rPr>
                <w:sz w:val="16"/>
                <w:szCs w:val="16"/>
              </w:rPr>
            </w:pPr>
          </w:p>
        </w:tc>
        <w:tc>
          <w:tcPr>
            <w:tcW w:w="720" w:type="dxa"/>
            <w:tcBorders>
              <w:top w:val="single" w:sz="6" w:space="0" w:color="auto"/>
              <w:left w:val="single" w:sz="6" w:space="0" w:color="auto"/>
              <w:bottom w:val="single" w:sz="6" w:space="0" w:color="auto"/>
              <w:right w:val="single" w:sz="6" w:space="0" w:color="auto"/>
            </w:tcBorders>
          </w:tcPr>
          <w:p w:rsidR="00FF1863" w:rsidRDefault="00FF1863">
            <w:pPr>
              <w:jc w:val="center"/>
              <w:rPr>
                <w:sz w:val="16"/>
                <w:szCs w:val="16"/>
              </w:rPr>
            </w:pPr>
            <w:r>
              <w:rPr>
                <w:sz w:val="16"/>
                <w:szCs w:val="16"/>
              </w:rPr>
              <w:t>623</w:t>
            </w:r>
          </w:p>
          <w:p w:rsidR="00FF1863" w:rsidRDefault="00FF1863">
            <w:pPr>
              <w:jc w:val="center"/>
              <w:rPr>
                <w:sz w:val="16"/>
                <w:szCs w:val="16"/>
              </w:rPr>
            </w:pPr>
          </w:p>
        </w:tc>
        <w:tc>
          <w:tcPr>
            <w:tcW w:w="1460" w:type="dxa"/>
            <w:tcBorders>
              <w:top w:val="single" w:sz="6" w:space="0" w:color="auto"/>
              <w:left w:val="single" w:sz="6" w:space="0" w:color="auto"/>
              <w:bottom w:val="single" w:sz="6" w:space="0" w:color="auto"/>
              <w:right w:val="single" w:sz="6" w:space="0" w:color="auto"/>
            </w:tcBorders>
          </w:tcPr>
          <w:p w:rsidR="00FF1863" w:rsidRDefault="00FF1863">
            <w:pPr>
              <w:jc w:val="center"/>
              <w:rPr>
                <w:sz w:val="16"/>
                <w:szCs w:val="16"/>
              </w:rPr>
            </w:pPr>
          </w:p>
          <w:p w:rsidR="00FF1863" w:rsidRDefault="00FF1863">
            <w:pPr>
              <w:jc w:val="center"/>
              <w:rPr>
                <w:sz w:val="16"/>
                <w:szCs w:val="16"/>
              </w:rPr>
            </w:pPr>
          </w:p>
        </w:tc>
        <w:tc>
          <w:tcPr>
            <w:tcW w:w="1600" w:type="dxa"/>
            <w:tcBorders>
              <w:top w:val="single" w:sz="6" w:space="0" w:color="auto"/>
              <w:left w:val="single" w:sz="6" w:space="0" w:color="auto"/>
              <w:bottom w:val="single" w:sz="6" w:space="0" w:color="auto"/>
              <w:right w:val="single" w:sz="6" w:space="0" w:color="auto"/>
            </w:tcBorders>
          </w:tcPr>
          <w:p w:rsidR="00FF1863" w:rsidRDefault="00FF1863">
            <w:pPr>
              <w:jc w:val="center"/>
              <w:rPr>
                <w:sz w:val="16"/>
                <w:szCs w:val="16"/>
              </w:rPr>
            </w:pPr>
          </w:p>
          <w:p w:rsidR="00FF1863" w:rsidRDefault="00FF1863">
            <w:pPr>
              <w:jc w:val="center"/>
              <w:rPr>
                <w:sz w:val="16"/>
                <w:szCs w:val="16"/>
              </w:rPr>
            </w:pPr>
          </w:p>
        </w:tc>
      </w:tr>
      <w:tr w:rsidR="00FF1863">
        <w:trPr>
          <w:trHeight w:hRule="exact" w:val="220"/>
        </w:trPr>
        <w:tc>
          <w:tcPr>
            <w:tcW w:w="6280" w:type="dxa"/>
            <w:tcBorders>
              <w:top w:val="single" w:sz="6" w:space="0" w:color="auto"/>
              <w:left w:val="single" w:sz="6" w:space="0" w:color="auto"/>
              <w:bottom w:val="single" w:sz="6" w:space="0" w:color="auto"/>
              <w:right w:val="single" w:sz="6" w:space="0" w:color="auto"/>
            </w:tcBorders>
          </w:tcPr>
          <w:p w:rsidR="00FF1863" w:rsidRDefault="00FF1863">
            <w:pPr>
              <w:rPr>
                <w:sz w:val="16"/>
                <w:szCs w:val="16"/>
              </w:rPr>
            </w:pPr>
            <w:r>
              <w:rPr>
                <w:sz w:val="16"/>
                <w:szCs w:val="16"/>
              </w:rPr>
              <w:t>задолженность перед персоналом организации (70)</w:t>
            </w:r>
          </w:p>
          <w:p w:rsidR="00FF1863" w:rsidRDefault="00FF1863">
            <w:pPr>
              <w:rPr>
                <w:sz w:val="16"/>
                <w:szCs w:val="16"/>
              </w:rPr>
            </w:pPr>
          </w:p>
        </w:tc>
        <w:tc>
          <w:tcPr>
            <w:tcW w:w="720" w:type="dxa"/>
            <w:tcBorders>
              <w:top w:val="single" w:sz="6" w:space="0" w:color="auto"/>
              <w:left w:val="single" w:sz="6" w:space="0" w:color="auto"/>
              <w:bottom w:val="single" w:sz="6" w:space="0" w:color="auto"/>
              <w:right w:val="single" w:sz="6" w:space="0" w:color="auto"/>
            </w:tcBorders>
          </w:tcPr>
          <w:p w:rsidR="00FF1863" w:rsidRDefault="00FF1863">
            <w:pPr>
              <w:jc w:val="center"/>
              <w:rPr>
                <w:sz w:val="16"/>
                <w:szCs w:val="16"/>
              </w:rPr>
            </w:pPr>
            <w:r>
              <w:rPr>
                <w:sz w:val="16"/>
                <w:szCs w:val="16"/>
              </w:rPr>
              <w:t>624</w:t>
            </w:r>
          </w:p>
          <w:p w:rsidR="00FF1863" w:rsidRDefault="00FF1863">
            <w:pPr>
              <w:jc w:val="center"/>
              <w:rPr>
                <w:sz w:val="16"/>
                <w:szCs w:val="16"/>
              </w:rPr>
            </w:pPr>
          </w:p>
        </w:tc>
        <w:tc>
          <w:tcPr>
            <w:tcW w:w="1460" w:type="dxa"/>
            <w:tcBorders>
              <w:top w:val="single" w:sz="6" w:space="0" w:color="auto"/>
              <w:left w:val="single" w:sz="6" w:space="0" w:color="auto"/>
              <w:bottom w:val="single" w:sz="6" w:space="0" w:color="auto"/>
              <w:right w:val="single" w:sz="6" w:space="0" w:color="auto"/>
            </w:tcBorders>
          </w:tcPr>
          <w:p w:rsidR="00FF1863" w:rsidRDefault="00FF1863">
            <w:pPr>
              <w:jc w:val="center"/>
              <w:rPr>
                <w:sz w:val="16"/>
                <w:szCs w:val="16"/>
              </w:rPr>
            </w:pPr>
            <w:r>
              <w:rPr>
                <w:sz w:val="16"/>
                <w:szCs w:val="16"/>
              </w:rPr>
              <w:t>490</w:t>
            </w:r>
          </w:p>
          <w:p w:rsidR="00FF1863" w:rsidRDefault="00FF1863">
            <w:pPr>
              <w:jc w:val="center"/>
              <w:rPr>
                <w:sz w:val="16"/>
                <w:szCs w:val="16"/>
              </w:rPr>
            </w:pPr>
          </w:p>
        </w:tc>
        <w:tc>
          <w:tcPr>
            <w:tcW w:w="1600" w:type="dxa"/>
            <w:tcBorders>
              <w:top w:val="single" w:sz="6" w:space="0" w:color="auto"/>
              <w:left w:val="single" w:sz="6" w:space="0" w:color="auto"/>
              <w:bottom w:val="single" w:sz="6" w:space="0" w:color="auto"/>
              <w:right w:val="single" w:sz="6" w:space="0" w:color="auto"/>
            </w:tcBorders>
          </w:tcPr>
          <w:p w:rsidR="00FF1863" w:rsidRDefault="00FF1863">
            <w:pPr>
              <w:jc w:val="center"/>
              <w:rPr>
                <w:sz w:val="16"/>
                <w:szCs w:val="16"/>
              </w:rPr>
            </w:pPr>
            <w:r>
              <w:rPr>
                <w:sz w:val="16"/>
                <w:szCs w:val="16"/>
              </w:rPr>
              <w:t>570</w:t>
            </w:r>
          </w:p>
          <w:p w:rsidR="00FF1863" w:rsidRDefault="00FF1863">
            <w:pPr>
              <w:jc w:val="center"/>
              <w:rPr>
                <w:sz w:val="16"/>
                <w:szCs w:val="16"/>
              </w:rPr>
            </w:pPr>
          </w:p>
        </w:tc>
      </w:tr>
      <w:tr w:rsidR="00FF1863">
        <w:trPr>
          <w:trHeight w:hRule="exact" w:val="200"/>
        </w:trPr>
        <w:tc>
          <w:tcPr>
            <w:tcW w:w="6280" w:type="dxa"/>
            <w:tcBorders>
              <w:top w:val="single" w:sz="6" w:space="0" w:color="auto"/>
              <w:left w:val="single" w:sz="6" w:space="0" w:color="auto"/>
              <w:bottom w:val="single" w:sz="6" w:space="0" w:color="auto"/>
              <w:right w:val="single" w:sz="6" w:space="0" w:color="auto"/>
            </w:tcBorders>
          </w:tcPr>
          <w:p w:rsidR="00FF1863" w:rsidRDefault="00FF1863">
            <w:pPr>
              <w:rPr>
                <w:sz w:val="16"/>
                <w:szCs w:val="16"/>
              </w:rPr>
            </w:pPr>
            <w:r>
              <w:rPr>
                <w:sz w:val="16"/>
                <w:szCs w:val="16"/>
              </w:rPr>
              <w:t>задолженность перед государственными внебюджетными фондами (69)</w:t>
            </w:r>
          </w:p>
          <w:p w:rsidR="00FF1863" w:rsidRDefault="00FF1863">
            <w:pPr>
              <w:rPr>
                <w:sz w:val="16"/>
                <w:szCs w:val="16"/>
              </w:rPr>
            </w:pPr>
          </w:p>
        </w:tc>
        <w:tc>
          <w:tcPr>
            <w:tcW w:w="720" w:type="dxa"/>
            <w:tcBorders>
              <w:top w:val="single" w:sz="6" w:space="0" w:color="auto"/>
              <w:left w:val="single" w:sz="6" w:space="0" w:color="auto"/>
              <w:bottom w:val="single" w:sz="6" w:space="0" w:color="auto"/>
              <w:right w:val="single" w:sz="6" w:space="0" w:color="auto"/>
            </w:tcBorders>
          </w:tcPr>
          <w:p w:rsidR="00FF1863" w:rsidRDefault="00FF1863">
            <w:pPr>
              <w:jc w:val="center"/>
              <w:rPr>
                <w:sz w:val="16"/>
                <w:szCs w:val="16"/>
              </w:rPr>
            </w:pPr>
            <w:r>
              <w:rPr>
                <w:sz w:val="16"/>
                <w:szCs w:val="16"/>
              </w:rPr>
              <w:t>625</w:t>
            </w:r>
          </w:p>
          <w:p w:rsidR="00FF1863" w:rsidRDefault="00FF1863">
            <w:pPr>
              <w:jc w:val="center"/>
              <w:rPr>
                <w:sz w:val="16"/>
                <w:szCs w:val="16"/>
              </w:rPr>
            </w:pPr>
          </w:p>
        </w:tc>
        <w:tc>
          <w:tcPr>
            <w:tcW w:w="1460" w:type="dxa"/>
            <w:tcBorders>
              <w:top w:val="single" w:sz="6" w:space="0" w:color="auto"/>
              <w:left w:val="single" w:sz="6" w:space="0" w:color="auto"/>
              <w:bottom w:val="single" w:sz="6" w:space="0" w:color="auto"/>
              <w:right w:val="single" w:sz="6" w:space="0" w:color="auto"/>
            </w:tcBorders>
          </w:tcPr>
          <w:p w:rsidR="00FF1863" w:rsidRDefault="00FF1863">
            <w:pPr>
              <w:jc w:val="center"/>
              <w:rPr>
                <w:sz w:val="16"/>
                <w:szCs w:val="16"/>
              </w:rPr>
            </w:pPr>
            <w:r>
              <w:rPr>
                <w:sz w:val="16"/>
                <w:szCs w:val="16"/>
              </w:rPr>
              <w:t>491</w:t>
            </w:r>
          </w:p>
          <w:p w:rsidR="00FF1863" w:rsidRDefault="00FF1863">
            <w:pPr>
              <w:jc w:val="center"/>
              <w:rPr>
                <w:sz w:val="16"/>
                <w:szCs w:val="16"/>
              </w:rPr>
            </w:pPr>
          </w:p>
        </w:tc>
        <w:tc>
          <w:tcPr>
            <w:tcW w:w="1600" w:type="dxa"/>
            <w:tcBorders>
              <w:top w:val="single" w:sz="6" w:space="0" w:color="auto"/>
              <w:left w:val="single" w:sz="6" w:space="0" w:color="auto"/>
              <w:bottom w:val="single" w:sz="6" w:space="0" w:color="auto"/>
              <w:right w:val="single" w:sz="6" w:space="0" w:color="auto"/>
            </w:tcBorders>
          </w:tcPr>
          <w:p w:rsidR="00FF1863" w:rsidRDefault="00FF1863">
            <w:pPr>
              <w:jc w:val="center"/>
              <w:rPr>
                <w:sz w:val="16"/>
                <w:szCs w:val="16"/>
              </w:rPr>
            </w:pPr>
            <w:r>
              <w:rPr>
                <w:sz w:val="16"/>
                <w:szCs w:val="16"/>
              </w:rPr>
              <w:t>1633</w:t>
            </w:r>
          </w:p>
          <w:p w:rsidR="00FF1863" w:rsidRDefault="00FF1863">
            <w:pPr>
              <w:jc w:val="center"/>
              <w:rPr>
                <w:sz w:val="16"/>
                <w:szCs w:val="16"/>
              </w:rPr>
            </w:pPr>
          </w:p>
        </w:tc>
      </w:tr>
      <w:tr w:rsidR="00FF1863">
        <w:trPr>
          <w:trHeight w:hRule="exact" w:val="220"/>
        </w:trPr>
        <w:tc>
          <w:tcPr>
            <w:tcW w:w="6280" w:type="dxa"/>
            <w:tcBorders>
              <w:top w:val="single" w:sz="6" w:space="0" w:color="auto"/>
              <w:left w:val="single" w:sz="6" w:space="0" w:color="auto"/>
              <w:bottom w:val="single" w:sz="6" w:space="0" w:color="auto"/>
              <w:right w:val="single" w:sz="6" w:space="0" w:color="auto"/>
            </w:tcBorders>
          </w:tcPr>
          <w:p w:rsidR="00FF1863" w:rsidRDefault="00FF1863">
            <w:pPr>
              <w:rPr>
                <w:sz w:val="16"/>
                <w:szCs w:val="16"/>
              </w:rPr>
            </w:pPr>
            <w:r>
              <w:rPr>
                <w:sz w:val="16"/>
                <w:szCs w:val="16"/>
              </w:rPr>
              <w:t>задолженность перед бюджетом (68)</w:t>
            </w:r>
          </w:p>
          <w:p w:rsidR="00FF1863" w:rsidRDefault="00FF1863">
            <w:pPr>
              <w:rPr>
                <w:sz w:val="16"/>
                <w:szCs w:val="16"/>
              </w:rPr>
            </w:pPr>
          </w:p>
        </w:tc>
        <w:tc>
          <w:tcPr>
            <w:tcW w:w="720" w:type="dxa"/>
            <w:tcBorders>
              <w:top w:val="single" w:sz="6" w:space="0" w:color="auto"/>
              <w:left w:val="single" w:sz="6" w:space="0" w:color="auto"/>
              <w:bottom w:val="single" w:sz="6" w:space="0" w:color="auto"/>
              <w:right w:val="single" w:sz="6" w:space="0" w:color="auto"/>
            </w:tcBorders>
          </w:tcPr>
          <w:p w:rsidR="00FF1863" w:rsidRDefault="00FF1863">
            <w:pPr>
              <w:jc w:val="center"/>
              <w:rPr>
                <w:sz w:val="16"/>
                <w:szCs w:val="16"/>
              </w:rPr>
            </w:pPr>
            <w:r>
              <w:rPr>
                <w:sz w:val="16"/>
                <w:szCs w:val="16"/>
              </w:rPr>
              <w:t>626</w:t>
            </w:r>
          </w:p>
          <w:p w:rsidR="00FF1863" w:rsidRDefault="00FF1863">
            <w:pPr>
              <w:jc w:val="center"/>
              <w:rPr>
                <w:sz w:val="16"/>
                <w:szCs w:val="16"/>
              </w:rPr>
            </w:pPr>
          </w:p>
        </w:tc>
        <w:tc>
          <w:tcPr>
            <w:tcW w:w="1460" w:type="dxa"/>
            <w:tcBorders>
              <w:top w:val="single" w:sz="6" w:space="0" w:color="auto"/>
              <w:left w:val="single" w:sz="6" w:space="0" w:color="auto"/>
              <w:bottom w:val="single" w:sz="6" w:space="0" w:color="auto"/>
              <w:right w:val="single" w:sz="6" w:space="0" w:color="auto"/>
            </w:tcBorders>
          </w:tcPr>
          <w:p w:rsidR="00FF1863" w:rsidRDefault="00FF1863">
            <w:pPr>
              <w:jc w:val="center"/>
              <w:rPr>
                <w:sz w:val="16"/>
                <w:szCs w:val="16"/>
              </w:rPr>
            </w:pPr>
            <w:r>
              <w:rPr>
                <w:sz w:val="16"/>
                <w:szCs w:val="16"/>
              </w:rPr>
              <w:t>3155</w:t>
            </w:r>
          </w:p>
          <w:p w:rsidR="00FF1863" w:rsidRDefault="00FF1863">
            <w:pPr>
              <w:jc w:val="center"/>
              <w:rPr>
                <w:sz w:val="16"/>
                <w:szCs w:val="16"/>
              </w:rPr>
            </w:pPr>
          </w:p>
        </w:tc>
        <w:tc>
          <w:tcPr>
            <w:tcW w:w="1600" w:type="dxa"/>
            <w:tcBorders>
              <w:top w:val="single" w:sz="6" w:space="0" w:color="auto"/>
              <w:left w:val="single" w:sz="6" w:space="0" w:color="auto"/>
              <w:bottom w:val="single" w:sz="6" w:space="0" w:color="auto"/>
              <w:right w:val="single" w:sz="6" w:space="0" w:color="auto"/>
            </w:tcBorders>
          </w:tcPr>
          <w:p w:rsidR="00FF1863" w:rsidRDefault="00FF1863">
            <w:pPr>
              <w:jc w:val="center"/>
              <w:rPr>
                <w:sz w:val="16"/>
                <w:szCs w:val="16"/>
              </w:rPr>
            </w:pPr>
          </w:p>
          <w:p w:rsidR="00FF1863" w:rsidRDefault="00FF1863">
            <w:pPr>
              <w:jc w:val="center"/>
              <w:rPr>
                <w:sz w:val="16"/>
                <w:szCs w:val="16"/>
              </w:rPr>
            </w:pPr>
          </w:p>
        </w:tc>
      </w:tr>
      <w:tr w:rsidR="00FF1863">
        <w:trPr>
          <w:trHeight w:hRule="exact" w:val="220"/>
        </w:trPr>
        <w:tc>
          <w:tcPr>
            <w:tcW w:w="6280" w:type="dxa"/>
            <w:tcBorders>
              <w:top w:val="single" w:sz="6" w:space="0" w:color="auto"/>
              <w:left w:val="single" w:sz="6" w:space="0" w:color="auto"/>
              <w:bottom w:val="single" w:sz="6" w:space="0" w:color="auto"/>
              <w:right w:val="single" w:sz="6" w:space="0" w:color="auto"/>
            </w:tcBorders>
          </w:tcPr>
          <w:p w:rsidR="00FF1863" w:rsidRDefault="00FF1863">
            <w:pPr>
              <w:rPr>
                <w:sz w:val="16"/>
                <w:szCs w:val="16"/>
              </w:rPr>
            </w:pPr>
            <w:r>
              <w:rPr>
                <w:sz w:val="16"/>
                <w:szCs w:val="16"/>
              </w:rPr>
              <w:t>авансы полученные (54)</w:t>
            </w:r>
          </w:p>
          <w:p w:rsidR="00FF1863" w:rsidRDefault="00FF1863">
            <w:pPr>
              <w:rPr>
                <w:sz w:val="16"/>
                <w:szCs w:val="16"/>
              </w:rPr>
            </w:pPr>
          </w:p>
        </w:tc>
        <w:tc>
          <w:tcPr>
            <w:tcW w:w="720" w:type="dxa"/>
            <w:tcBorders>
              <w:top w:val="single" w:sz="6" w:space="0" w:color="auto"/>
              <w:left w:val="single" w:sz="6" w:space="0" w:color="auto"/>
              <w:bottom w:val="single" w:sz="6" w:space="0" w:color="auto"/>
              <w:right w:val="single" w:sz="6" w:space="0" w:color="auto"/>
            </w:tcBorders>
          </w:tcPr>
          <w:p w:rsidR="00FF1863" w:rsidRDefault="00FF1863">
            <w:pPr>
              <w:jc w:val="center"/>
              <w:rPr>
                <w:sz w:val="16"/>
                <w:szCs w:val="16"/>
              </w:rPr>
            </w:pPr>
            <w:r>
              <w:rPr>
                <w:sz w:val="16"/>
                <w:szCs w:val="16"/>
              </w:rPr>
              <w:t>627</w:t>
            </w:r>
          </w:p>
          <w:p w:rsidR="00FF1863" w:rsidRDefault="00FF1863">
            <w:pPr>
              <w:jc w:val="center"/>
              <w:rPr>
                <w:sz w:val="16"/>
                <w:szCs w:val="16"/>
              </w:rPr>
            </w:pPr>
          </w:p>
        </w:tc>
        <w:tc>
          <w:tcPr>
            <w:tcW w:w="1460" w:type="dxa"/>
            <w:tcBorders>
              <w:top w:val="single" w:sz="6" w:space="0" w:color="auto"/>
              <w:left w:val="single" w:sz="6" w:space="0" w:color="auto"/>
              <w:bottom w:val="single" w:sz="6" w:space="0" w:color="auto"/>
              <w:right w:val="single" w:sz="6" w:space="0" w:color="auto"/>
            </w:tcBorders>
          </w:tcPr>
          <w:p w:rsidR="00FF1863" w:rsidRDefault="00FF1863">
            <w:pPr>
              <w:jc w:val="center"/>
              <w:rPr>
                <w:sz w:val="16"/>
                <w:szCs w:val="16"/>
              </w:rPr>
            </w:pPr>
            <w:r>
              <w:rPr>
                <w:sz w:val="16"/>
                <w:szCs w:val="16"/>
              </w:rPr>
              <w:t>487</w:t>
            </w:r>
          </w:p>
          <w:p w:rsidR="00FF1863" w:rsidRDefault="00FF1863">
            <w:pPr>
              <w:jc w:val="center"/>
              <w:rPr>
                <w:sz w:val="16"/>
                <w:szCs w:val="16"/>
              </w:rPr>
            </w:pPr>
          </w:p>
        </w:tc>
        <w:tc>
          <w:tcPr>
            <w:tcW w:w="1600" w:type="dxa"/>
            <w:tcBorders>
              <w:top w:val="single" w:sz="6" w:space="0" w:color="auto"/>
              <w:left w:val="single" w:sz="6" w:space="0" w:color="auto"/>
              <w:bottom w:val="single" w:sz="6" w:space="0" w:color="auto"/>
              <w:right w:val="single" w:sz="6" w:space="0" w:color="auto"/>
            </w:tcBorders>
          </w:tcPr>
          <w:p w:rsidR="00FF1863" w:rsidRDefault="00FF1863">
            <w:pPr>
              <w:jc w:val="center"/>
              <w:rPr>
                <w:sz w:val="16"/>
                <w:szCs w:val="16"/>
              </w:rPr>
            </w:pPr>
            <w:r>
              <w:rPr>
                <w:sz w:val="16"/>
                <w:szCs w:val="16"/>
              </w:rPr>
              <w:t>569</w:t>
            </w:r>
          </w:p>
          <w:p w:rsidR="00FF1863" w:rsidRDefault="00FF1863">
            <w:pPr>
              <w:jc w:val="center"/>
              <w:rPr>
                <w:sz w:val="16"/>
                <w:szCs w:val="16"/>
              </w:rPr>
            </w:pPr>
          </w:p>
        </w:tc>
      </w:tr>
      <w:tr w:rsidR="00FF1863">
        <w:trPr>
          <w:trHeight w:hRule="exact" w:val="220"/>
        </w:trPr>
        <w:tc>
          <w:tcPr>
            <w:tcW w:w="6280" w:type="dxa"/>
            <w:tcBorders>
              <w:top w:val="single" w:sz="6" w:space="0" w:color="auto"/>
              <w:left w:val="single" w:sz="6" w:space="0" w:color="auto"/>
              <w:bottom w:val="single" w:sz="6" w:space="0" w:color="auto"/>
              <w:right w:val="single" w:sz="6" w:space="0" w:color="auto"/>
            </w:tcBorders>
          </w:tcPr>
          <w:p w:rsidR="00FF1863" w:rsidRDefault="00FF1863">
            <w:pPr>
              <w:rPr>
                <w:sz w:val="16"/>
                <w:szCs w:val="16"/>
              </w:rPr>
            </w:pPr>
            <w:r>
              <w:rPr>
                <w:sz w:val="16"/>
                <w:szCs w:val="16"/>
              </w:rPr>
              <w:t>прочие кредиторы</w:t>
            </w:r>
          </w:p>
          <w:p w:rsidR="00FF1863" w:rsidRDefault="00FF1863">
            <w:pPr>
              <w:rPr>
                <w:sz w:val="16"/>
                <w:szCs w:val="16"/>
              </w:rPr>
            </w:pPr>
          </w:p>
        </w:tc>
        <w:tc>
          <w:tcPr>
            <w:tcW w:w="720" w:type="dxa"/>
            <w:tcBorders>
              <w:top w:val="single" w:sz="6" w:space="0" w:color="auto"/>
              <w:left w:val="single" w:sz="6" w:space="0" w:color="auto"/>
              <w:bottom w:val="single" w:sz="6" w:space="0" w:color="auto"/>
              <w:right w:val="single" w:sz="6" w:space="0" w:color="auto"/>
            </w:tcBorders>
          </w:tcPr>
          <w:p w:rsidR="00FF1863" w:rsidRDefault="00FF1863">
            <w:pPr>
              <w:jc w:val="center"/>
              <w:rPr>
                <w:sz w:val="16"/>
                <w:szCs w:val="16"/>
              </w:rPr>
            </w:pPr>
            <w:r>
              <w:rPr>
                <w:sz w:val="16"/>
                <w:szCs w:val="16"/>
              </w:rPr>
              <w:t>628</w:t>
            </w:r>
          </w:p>
          <w:p w:rsidR="00FF1863" w:rsidRDefault="00FF1863">
            <w:pPr>
              <w:jc w:val="center"/>
              <w:rPr>
                <w:sz w:val="16"/>
                <w:szCs w:val="16"/>
              </w:rPr>
            </w:pPr>
          </w:p>
        </w:tc>
        <w:tc>
          <w:tcPr>
            <w:tcW w:w="1460" w:type="dxa"/>
            <w:tcBorders>
              <w:top w:val="single" w:sz="6" w:space="0" w:color="auto"/>
              <w:left w:val="single" w:sz="6" w:space="0" w:color="auto"/>
              <w:bottom w:val="single" w:sz="6" w:space="0" w:color="auto"/>
              <w:right w:val="single" w:sz="6" w:space="0" w:color="auto"/>
            </w:tcBorders>
          </w:tcPr>
          <w:p w:rsidR="00FF1863" w:rsidRDefault="00FF1863">
            <w:pPr>
              <w:jc w:val="center"/>
              <w:rPr>
                <w:sz w:val="16"/>
                <w:szCs w:val="16"/>
              </w:rPr>
            </w:pPr>
            <w:r>
              <w:rPr>
                <w:sz w:val="16"/>
                <w:szCs w:val="16"/>
              </w:rPr>
              <w:t>59</w:t>
            </w:r>
          </w:p>
          <w:p w:rsidR="00FF1863" w:rsidRDefault="00FF1863">
            <w:pPr>
              <w:jc w:val="center"/>
              <w:rPr>
                <w:sz w:val="16"/>
                <w:szCs w:val="16"/>
              </w:rPr>
            </w:pPr>
          </w:p>
        </w:tc>
        <w:tc>
          <w:tcPr>
            <w:tcW w:w="1600" w:type="dxa"/>
            <w:tcBorders>
              <w:top w:val="single" w:sz="6" w:space="0" w:color="auto"/>
              <w:left w:val="single" w:sz="6" w:space="0" w:color="auto"/>
              <w:bottom w:val="single" w:sz="6" w:space="0" w:color="auto"/>
              <w:right w:val="single" w:sz="6" w:space="0" w:color="auto"/>
            </w:tcBorders>
          </w:tcPr>
          <w:p w:rsidR="00FF1863" w:rsidRDefault="00FF1863">
            <w:pPr>
              <w:jc w:val="center"/>
              <w:rPr>
                <w:sz w:val="16"/>
                <w:szCs w:val="16"/>
              </w:rPr>
            </w:pPr>
            <w:r>
              <w:rPr>
                <w:sz w:val="16"/>
                <w:szCs w:val="16"/>
              </w:rPr>
              <w:t>51</w:t>
            </w:r>
          </w:p>
          <w:p w:rsidR="00FF1863" w:rsidRDefault="00FF1863">
            <w:pPr>
              <w:jc w:val="center"/>
              <w:rPr>
                <w:sz w:val="16"/>
                <w:szCs w:val="16"/>
              </w:rPr>
            </w:pPr>
          </w:p>
        </w:tc>
      </w:tr>
      <w:tr w:rsidR="00FF1863">
        <w:trPr>
          <w:trHeight w:hRule="exact" w:val="220"/>
        </w:trPr>
        <w:tc>
          <w:tcPr>
            <w:tcW w:w="6280" w:type="dxa"/>
            <w:tcBorders>
              <w:top w:val="single" w:sz="6" w:space="0" w:color="auto"/>
              <w:left w:val="single" w:sz="6" w:space="0" w:color="auto"/>
              <w:bottom w:val="single" w:sz="6" w:space="0" w:color="auto"/>
              <w:right w:val="single" w:sz="6" w:space="0" w:color="auto"/>
            </w:tcBorders>
          </w:tcPr>
          <w:p w:rsidR="00FF1863" w:rsidRDefault="00FF1863">
            <w:pPr>
              <w:rPr>
                <w:sz w:val="16"/>
                <w:szCs w:val="16"/>
              </w:rPr>
            </w:pPr>
            <w:r>
              <w:rPr>
                <w:sz w:val="16"/>
                <w:szCs w:val="16"/>
              </w:rPr>
              <w:t>Задолженность участитам (учредителям) по выплате доходов (75)</w:t>
            </w:r>
          </w:p>
          <w:p w:rsidR="00FF1863" w:rsidRDefault="00FF1863">
            <w:pPr>
              <w:rPr>
                <w:sz w:val="16"/>
                <w:szCs w:val="16"/>
              </w:rPr>
            </w:pPr>
          </w:p>
        </w:tc>
        <w:tc>
          <w:tcPr>
            <w:tcW w:w="720" w:type="dxa"/>
            <w:tcBorders>
              <w:top w:val="single" w:sz="6" w:space="0" w:color="auto"/>
              <w:left w:val="single" w:sz="6" w:space="0" w:color="auto"/>
              <w:bottom w:val="single" w:sz="6" w:space="0" w:color="auto"/>
              <w:right w:val="single" w:sz="6" w:space="0" w:color="auto"/>
            </w:tcBorders>
          </w:tcPr>
          <w:p w:rsidR="00FF1863" w:rsidRDefault="00FF1863">
            <w:pPr>
              <w:jc w:val="center"/>
              <w:rPr>
                <w:sz w:val="16"/>
                <w:szCs w:val="16"/>
              </w:rPr>
            </w:pPr>
            <w:r>
              <w:rPr>
                <w:sz w:val="16"/>
                <w:szCs w:val="16"/>
              </w:rPr>
              <w:t>630</w:t>
            </w:r>
          </w:p>
          <w:p w:rsidR="00FF1863" w:rsidRDefault="00FF1863">
            <w:pPr>
              <w:jc w:val="center"/>
              <w:rPr>
                <w:sz w:val="16"/>
                <w:szCs w:val="16"/>
              </w:rPr>
            </w:pPr>
          </w:p>
        </w:tc>
        <w:tc>
          <w:tcPr>
            <w:tcW w:w="1460" w:type="dxa"/>
            <w:tcBorders>
              <w:top w:val="single" w:sz="6" w:space="0" w:color="auto"/>
              <w:left w:val="single" w:sz="6" w:space="0" w:color="auto"/>
              <w:bottom w:val="single" w:sz="6" w:space="0" w:color="auto"/>
              <w:right w:val="single" w:sz="6" w:space="0" w:color="auto"/>
            </w:tcBorders>
          </w:tcPr>
          <w:p w:rsidR="00FF1863" w:rsidRDefault="00FF1863">
            <w:pPr>
              <w:jc w:val="center"/>
              <w:rPr>
                <w:sz w:val="16"/>
                <w:szCs w:val="16"/>
              </w:rPr>
            </w:pPr>
          </w:p>
          <w:p w:rsidR="00FF1863" w:rsidRDefault="00FF1863">
            <w:pPr>
              <w:jc w:val="center"/>
              <w:rPr>
                <w:sz w:val="16"/>
                <w:szCs w:val="16"/>
              </w:rPr>
            </w:pPr>
          </w:p>
        </w:tc>
        <w:tc>
          <w:tcPr>
            <w:tcW w:w="1600" w:type="dxa"/>
            <w:tcBorders>
              <w:top w:val="single" w:sz="6" w:space="0" w:color="auto"/>
              <w:left w:val="single" w:sz="6" w:space="0" w:color="auto"/>
              <w:bottom w:val="single" w:sz="6" w:space="0" w:color="auto"/>
              <w:right w:val="single" w:sz="6" w:space="0" w:color="auto"/>
            </w:tcBorders>
          </w:tcPr>
          <w:p w:rsidR="00FF1863" w:rsidRDefault="00FF1863">
            <w:pPr>
              <w:jc w:val="center"/>
              <w:rPr>
                <w:sz w:val="16"/>
                <w:szCs w:val="16"/>
              </w:rPr>
            </w:pPr>
          </w:p>
        </w:tc>
      </w:tr>
      <w:tr w:rsidR="00FF1863">
        <w:trPr>
          <w:trHeight w:hRule="exact" w:val="220"/>
        </w:trPr>
        <w:tc>
          <w:tcPr>
            <w:tcW w:w="6280" w:type="dxa"/>
            <w:tcBorders>
              <w:top w:val="single" w:sz="6" w:space="0" w:color="auto"/>
              <w:left w:val="single" w:sz="6" w:space="0" w:color="auto"/>
              <w:bottom w:val="single" w:sz="6" w:space="0" w:color="auto"/>
              <w:right w:val="single" w:sz="6" w:space="0" w:color="auto"/>
            </w:tcBorders>
          </w:tcPr>
          <w:p w:rsidR="00FF1863" w:rsidRDefault="00FF1863">
            <w:pPr>
              <w:rPr>
                <w:sz w:val="16"/>
                <w:szCs w:val="16"/>
              </w:rPr>
            </w:pPr>
            <w:r>
              <w:rPr>
                <w:sz w:val="16"/>
                <w:szCs w:val="16"/>
              </w:rPr>
              <w:t>Доходы будущих периодов (83)</w:t>
            </w:r>
          </w:p>
          <w:p w:rsidR="00FF1863" w:rsidRDefault="00FF1863">
            <w:pPr>
              <w:rPr>
                <w:sz w:val="16"/>
                <w:szCs w:val="16"/>
              </w:rPr>
            </w:pPr>
          </w:p>
        </w:tc>
        <w:tc>
          <w:tcPr>
            <w:tcW w:w="720" w:type="dxa"/>
            <w:tcBorders>
              <w:top w:val="single" w:sz="6" w:space="0" w:color="auto"/>
              <w:left w:val="single" w:sz="6" w:space="0" w:color="auto"/>
              <w:bottom w:val="single" w:sz="6" w:space="0" w:color="auto"/>
              <w:right w:val="single" w:sz="6" w:space="0" w:color="auto"/>
            </w:tcBorders>
          </w:tcPr>
          <w:p w:rsidR="00FF1863" w:rsidRDefault="00FF1863">
            <w:pPr>
              <w:jc w:val="center"/>
              <w:rPr>
                <w:sz w:val="16"/>
                <w:szCs w:val="16"/>
              </w:rPr>
            </w:pPr>
            <w:r>
              <w:rPr>
                <w:sz w:val="16"/>
                <w:szCs w:val="16"/>
              </w:rPr>
              <w:t>640</w:t>
            </w:r>
          </w:p>
          <w:p w:rsidR="00FF1863" w:rsidRDefault="00FF1863">
            <w:pPr>
              <w:jc w:val="center"/>
              <w:rPr>
                <w:sz w:val="16"/>
                <w:szCs w:val="16"/>
              </w:rPr>
            </w:pPr>
          </w:p>
        </w:tc>
        <w:tc>
          <w:tcPr>
            <w:tcW w:w="1460" w:type="dxa"/>
            <w:tcBorders>
              <w:top w:val="single" w:sz="6" w:space="0" w:color="auto"/>
              <w:left w:val="single" w:sz="6" w:space="0" w:color="auto"/>
              <w:bottom w:val="single" w:sz="6" w:space="0" w:color="auto"/>
              <w:right w:val="single" w:sz="6" w:space="0" w:color="auto"/>
            </w:tcBorders>
          </w:tcPr>
          <w:p w:rsidR="00FF1863" w:rsidRDefault="00FF1863">
            <w:pPr>
              <w:jc w:val="center"/>
              <w:rPr>
                <w:sz w:val="16"/>
                <w:szCs w:val="16"/>
              </w:rPr>
            </w:pPr>
          </w:p>
          <w:p w:rsidR="00FF1863" w:rsidRDefault="00FF1863">
            <w:pPr>
              <w:jc w:val="center"/>
              <w:rPr>
                <w:sz w:val="16"/>
                <w:szCs w:val="16"/>
              </w:rPr>
            </w:pPr>
          </w:p>
        </w:tc>
        <w:tc>
          <w:tcPr>
            <w:tcW w:w="1600" w:type="dxa"/>
            <w:tcBorders>
              <w:top w:val="single" w:sz="6" w:space="0" w:color="auto"/>
              <w:left w:val="single" w:sz="6" w:space="0" w:color="auto"/>
              <w:bottom w:val="single" w:sz="6" w:space="0" w:color="auto"/>
              <w:right w:val="single" w:sz="6" w:space="0" w:color="auto"/>
            </w:tcBorders>
          </w:tcPr>
          <w:p w:rsidR="00FF1863" w:rsidRDefault="00FF1863">
            <w:pPr>
              <w:jc w:val="center"/>
              <w:rPr>
                <w:sz w:val="16"/>
                <w:szCs w:val="16"/>
              </w:rPr>
            </w:pPr>
          </w:p>
          <w:p w:rsidR="00FF1863" w:rsidRDefault="00FF1863">
            <w:pPr>
              <w:jc w:val="center"/>
              <w:rPr>
                <w:sz w:val="16"/>
                <w:szCs w:val="16"/>
              </w:rPr>
            </w:pPr>
          </w:p>
        </w:tc>
      </w:tr>
      <w:tr w:rsidR="00FF1863">
        <w:trPr>
          <w:trHeight w:hRule="exact" w:val="220"/>
        </w:trPr>
        <w:tc>
          <w:tcPr>
            <w:tcW w:w="6280" w:type="dxa"/>
            <w:tcBorders>
              <w:top w:val="single" w:sz="6" w:space="0" w:color="auto"/>
              <w:left w:val="single" w:sz="6" w:space="0" w:color="auto"/>
              <w:bottom w:val="single" w:sz="6" w:space="0" w:color="auto"/>
              <w:right w:val="single" w:sz="6" w:space="0" w:color="auto"/>
            </w:tcBorders>
          </w:tcPr>
          <w:p w:rsidR="00FF1863" w:rsidRDefault="00FF1863">
            <w:pPr>
              <w:rPr>
                <w:sz w:val="16"/>
                <w:szCs w:val="16"/>
              </w:rPr>
            </w:pPr>
            <w:r>
              <w:rPr>
                <w:sz w:val="16"/>
                <w:szCs w:val="16"/>
              </w:rPr>
              <w:t>Резервы предстоящих расходов (89)</w:t>
            </w:r>
          </w:p>
          <w:p w:rsidR="00FF1863" w:rsidRDefault="00FF1863">
            <w:pPr>
              <w:rPr>
                <w:sz w:val="16"/>
                <w:szCs w:val="16"/>
              </w:rPr>
            </w:pPr>
          </w:p>
        </w:tc>
        <w:tc>
          <w:tcPr>
            <w:tcW w:w="720" w:type="dxa"/>
            <w:tcBorders>
              <w:top w:val="single" w:sz="6" w:space="0" w:color="auto"/>
              <w:left w:val="single" w:sz="6" w:space="0" w:color="auto"/>
              <w:bottom w:val="single" w:sz="6" w:space="0" w:color="auto"/>
              <w:right w:val="single" w:sz="6" w:space="0" w:color="auto"/>
            </w:tcBorders>
          </w:tcPr>
          <w:p w:rsidR="00FF1863" w:rsidRDefault="00FF1863">
            <w:pPr>
              <w:jc w:val="center"/>
              <w:rPr>
                <w:sz w:val="16"/>
                <w:szCs w:val="16"/>
              </w:rPr>
            </w:pPr>
            <w:r>
              <w:rPr>
                <w:sz w:val="16"/>
                <w:szCs w:val="16"/>
              </w:rPr>
              <w:t>650</w:t>
            </w:r>
          </w:p>
          <w:p w:rsidR="00FF1863" w:rsidRDefault="00FF1863">
            <w:pPr>
              <w:jc w:val="center"/>
              <w:rPr>
                <w:sz w:val="16"/>
                <w:szCs w:val="16"/>
              </w:rPr>
            </w:pPr>
          </w:p>
        </w:tc>
        <w:tc>
          <w:tcPr>
            <w:tcW w:w="1460" w:type="dxa"/>
            <w:tcBorders>
              <w:top w:val="single" w:sz="6" w:space="0" w:color="auto"/>
              <w:left w:val="single" w:sz="6" w:space="0" w:color="auto"/>
              <w:bottom w:val="single" w:sz="6" w:space="0" w:color="auto"/>
              <w:right w:val="single" w:sz="6" w:space="0" w:color="auto"/>
            </w:tcBorders>
          </w:tcPr>
          <w:p w:rsidR="00FF1863" w:rsidRDefault="00FF1863">
            <w:pPr>
              <w:jc w:val="center"/>
              <w:rPr>
                <w:sz w:val="16"/>
                <w:szCs w:val="16"/>
              </w:rPr>
            </w:pPr>
          </w:p>
          <w:p w:rsidR="00FF1863" w:rsidRDefault="00FF1863">
            <w:pPr>
              <w:jc w:val="center"/>
              <w:rPr>
                <w:sz w:val="16"/>
                <w:szCs w:val="16"/>
              </w:rPr>
            </w:pPr>
          </w:p>
        </w:tc>
        <w:tc>
          <w:tcPr>
            <w:tcW w:w="1600" w:type="dxa"/>
            <w:tcBorders>
              <w:top w:val="single" w:sz="6" w:space="0" w:color="auto"/>
              <w:left w:val="single" w:sz="6" w:space="0" w:color="auto"/>
              <w:bottom w:val="single" w:sz="6" w:space="0" w:color="auto"/>
              <w:right w:val="single" w:sz="6" w:space="0" w:color="auto"/>
            </w:tcBorders>
          </w:tcPr>
          <w:p w:rsidR="00FF1863" w:rsidRDefault="00FF1863">
            <w:pPr>
              <w:jc w:val="center"/>
              <w:rPr>
                <w:sz w:val="16"/>
                <w:szCs w:val="16"/>
              </w:rPr>
            </w:pPr>
          </w:p>
          <w:p w:rsidR="00FF1863" w:rsidRDefault="00FF1863">
            <w:pPr>
              <w:jc w:val="center"/>
              <w:rPr>
                <w:sz w:val="16"/>
                <w:szCs w:val="16"/>
              </w:rPr>
            </w:pPr>
          </w:p>
        </w:tc>
      </w:tr>
      <w:tr w:rsidR="00FF1863">
        <w:trPr>
          <w:trHeight w:hRule="exact" w:val="220"/>
        </w:trPr>
        <w:tc>
          <w:tcPr>
            <w:tcW w:w="6280" w:type="dxa"/>
            <w:tcBorders>
              <w:top w:val="single" w:sz="6" w:space="0" w:color="auto"/>
              <w:left w:val="single" w:sz="6" w:space="0" w:color="auto"/>
              <w:bottom w:val="single" w:sz="6" w:space="0" w:color="auto"/>
              <w:right w:val="single" w:sz="6" w:space="0" w:color="auto"/>
            </w:tcBorders>
          </w:tcPr>
          <w:p w:rsidR="00FF1863" w:rsidRDefault="00FF1863">
            <w:pPr>
              <w:rPr>
                <w:sz w:val="16"/>
                <w:szCs w:val="16"/>
              </w:rPr>
            </w:pPr>
            <w:r>
              <w:rPr>
                <w:sz w:val="16"/>
                <w:szCs w:val="16"/>
              </w:rPr>
              <w:t>Прочие ьраткосрочные обязательства</w:t>
            </w:r>
          </w:p>
          <w:p w:rsidR="00FF1863" w:rsidRDefault="00FF1863">
            <w:pPr>
              <w:rPr>
                <w:sz w:val="16"/>
                <w:szCs w:val="16"/>
              </w:rPr>
            </w:pPr>
          </w:p>
        </w:tc>
        <w:tc>
          <w:tcPr>
            <w:tcW w:w="720" w:type="dxa"/>
            <w:tcBorders>
              <w:top w:val="single" w:sz="6" w:space="0" w:color="auto"/>
              <w:left w:val="single" w:sz="6" w:space="0" w:color="auto"/>
              <w:bottom w:val="single" w:sz="6" w:space="0" w:color="auto"/>
              <w:right w:val="single" w:sz="6" w:space="0" w:color="auto"/>
            </w:tcBorders>
          </w:tcPr>
          <w:p w:rsidR="00FF1863" w:rsidRDefault="00FF1863">
            <w:pPr>
              <w:jc w:val="center"/>
              <w:rPr>
                <w:sz w:val="16"/>
                <w:szCs w:val="16"/>
              </w:rPr>
            </w:pPr>
            <w:r>
              <w:rPr>
                <w:sz w:val="16"/>
                <w:szCs w:val="16"/>
              </w:rPr>
              <w:t>660</w:t>
            </w:r>
          </w:p>
          <w:p w:rsidR="00FF1863" w:rsidRDefault="00FF1863">
            <w:pPr>
              <w:jc w:val="center"/>
              <w:rPr>
                <w:sz w:val="16"/>
                <w:szCs w:val="16"/>
              </w:rPr>
            </w:pPr>
          </w:p>
        </w:tc>
        <w:tc>
          <w:tcPr>
            <w:tcW w:w="1460" w:type="dxa"/>
            <w:tcBorders>
              <w:top w:val="single" w:sz="6" w:space="0" w:color="auto"/>
              <w:left w:val="single" w:sz="6" w:space="0" w:color="auto"/>
              <w:bottom w:val="single" w:sz="6" w:space="0" w:color="auto"/>
              <w:right w:val="single" w:sz="6" w:space="0" w:color="auto"/>
            </w:tcBorders>
          </w:tcPr>
          <w:p w:rsidR="00FF1863" w:rsidRDefault="00FF1863">
            <w:pPr>
              <w:jc w:val="center"/>
              <w:rPr>
                <w:sz w:val="16"/>
                <w:szCs w:val="16"/>
              </w:rPr>
            </w:pPr>
          </w:p>
          <w:p w:rsidR="00FF1863" w:rsidRDefault="00FF1863">
            <w:pPr>
              <w:jc w:val="center"/>
              <w:rPr>
                <w:sz w:val="16"/>
                <w:szCs w:val="16"/>
              </w:rPr>
            </w:pPr>
          </w:p>
        </w:tc>
        <w:tc>
          <w:tcPr>
            <w:tcW w:w="1600" w:type="dxa"/>
            <w:tcBorders>
              <w:top w:val="single" w:sz="6" w:space="0" w:color="auto"/>
              <w:left w:val="single" w:sz="6" w:space="0" w:color="auto"/>
              <w:bottom w:val="single" w:sz="6" w:space="0" w:color="auto"/>
              <w:right w:val="single" w:sz="6" w:space="0" w:color="auto"/>
            </w:tcBorders>
          </w:tcPr>
          <w:p w:rsidR="00FF1863" w:rsidRDefault="00FF1863">
            <w:pPr>
              <w:jc w:val="center"/>
              <w:rPr>
                <w:sz w:val="16"/>
                <w:szCs w:val="16"/>
              </w:rPr>
            </w:pPr>
            <w:r>
              <w:rPr>
                <w:sz w:val="16"/>
                <w:szCs w:val="16"/>
              </w:rPr>
              <w:t>283</w:t>
            </w:r>
          </w:p>
          <w:p w:rsidR="00FF1863" w:rsidRDefault="00FF1863">
            <w:pPr>
              <w:jc w:val="center"/>
              <w:rPr>
                <w:sz w:val="16"/>
                <w:szCs w:val="16"/>
              </w:rPr>
            </w:pPr>
          </w:p>
        </w:tc>
      </w:tr>
      <w:tr w:rsidR="00FF1863">
        <w:trPr>
          <w:trHeight w:hRule="exact" w:val="298"/>
        </w:trPr>
        <w:tc>
          <w:tcPr>
            <w:tcW w:w="6280" w:type="dxa"/>
            <w:tcBorders>
              <w:top w:val="single" w:sz="6" w:space="0" w:color="auto"/>
              <w:left w:val="single" w:sz="6" w:space="0" w:color="auto"/>
              <w:bottom w:val="single" w:sz="6" w:space="0" w:color="auto"/>
              <w:right w:val="single" w:sz="6" w:space="0" w:color="auto"/>
            </w:tcBorders>
          </w:tcPr>
          <w:p w:rsidR="00FF1863" w:rsidRDefault="00FF1863">
            <w:pPr>
              <w:rPr>
                <w:sz w:val="16"/>
                <w:szCs w:val="16"/>
              </w:rPr>
            </w:pPr>
            <w:r>
              <w:rPr>
                <w:sz w:val="16"/>
                <w:szCs w:val="16"/>
              </w:rPr>
              <w:t xml:space="preserve">ИТОГО по разделу V </w:t>
            </w:r>
          </w:p>
        </w:tc>
        <w:tc>
          <w:tcPr>
            <w:tcW w:w="720" w:type="dxa"/>
            <w:tcBorders>
              <w:top w:val="single" w:sz="6" w:space="0" w:color="auto"/>
              <w:left w:val="single" w:sz="6" w:space="0" w:color="auto"/>
              <w:bottom w:val="single" w:sz="6" w:space="0" w:color="auto"/>
              <w:right w:val="single" w:sz="6" w:space="0" w:color="auto"/>
            </w:tcBorders>
          </w:tcPr>
          <w:p w:rsidR="00FF1863" w:rsidRDefault="00FF1863">
            <w:pPr>
              <w:jc w:val="center"/>
              <w:rPr>
                <w:sz w:val="16"/>
                <w:szCs w:val="16"/>
              </w:rPr>
            </w:pPr>
            <w:r>
              <w:rPr>
                <w:sz w:val="16"/>
                <w:szCs w:val="16"/>
              </w:rPr>
              <w:t>690</w:t>
            </w:r>
          </w:p>
          <w:p w:rsidR="00FF1863" w:rsidRDefault="00FF1863">
            <w:pPr>
              <w:jc w:val="center"/>
              <w:rPr>
                <w:sz w:val="16"/>
                <w:szCs w:val="16"/>
              </w:rPr>
            </w:pPr>
          </w:p>
        </w:tc>
        <w:tc>
          <w:tcPr>
            <w:tcW w:w="1460" w:type="dxa"/>
            <w:tcBorders>
              <w:top w:val="single" w:sz="6" w:space="0" w:color="auto"/>
              <w:left w:val="single" w:sz="6" w:space="0" w:color="auto"/>
              <w:bottom w:val="single" w:sz="6" w:space="0" w:color="auto"/>
              <w:right w:val="single" w:sz="6" w:space="0" w:color="auto"/>
            </w:tcBorders>
          </w:tcPr>
          <w:p w:rsidR="00FF1863" w:rsidRDefault="00FF1863">
            <w:pPr>
              <w:jc w:val="center"/>
              <w:rPr>
                <w:sz w:val="16"/>
                <w:szCs w:val="16"/>
              </w:rPr>
            </w:pPr>
            <w:r>
              <w:rPr>
                <w:sz w:val="16"/>
                <w:szCs w:val="16"/>
              </w:rPr>
              <w:t>11931</w:t>
            </w:r>
          </w:p>
          <w:p w:rsidR="00FF1863" w:rsidRDefault="00FF1863">
            <w:pPr>
              <w:jc w:val="center"/>
              <w:rPr>
                <w:sz w:val="16"/>
                <w:szCs w:val="16"/>
              </w:rPr>
            </w:pPr>
          </w:p>
        </w:tc>
        <w:tc>
          <w:tcPr>
            <w:tcW w:w="1600" w:type="dxa"/>
            <w:tcBorders>
              <w:top w:val="single" w:sz="6" w:space="0" w:color="auto"/>
              <w:left w:val="single" w:sz="6" w:space="0" w:color="auto"/>
              <w:bottom w:val="single" w:sz="6" w:space="0" w:color="auto"/>
              <w:right w:val="single" w:sz="6" w:space="0" w:color="auto"/>
            </w:tcBorders>
          </w:tcPr>
          <w:p w:rsidR="00FF1863" w:rsidRDefault="00FF1863">
            <w:pPr>
              <w:jc w:val="center"/>
              <w:rPr>
                <w:sz w:val="16"/>
                <w:szCs w:val="16"/>
              </w:rPr>
            </w:pPr>
            <w:r>
              <w:rPr>
                <w:sz w:val="16"/>
                <w:szCs w:val="16"/>
              </w:rPr>
              <w:t>9420</w:t>
            </w:r>
          </w:p>
          <w:p w:rsidR="00FF1863" w:rsidRDefault="00FF1863">
            <w:pPr>
              <w:jc w:val="center"/>
              <w:rPr>
                <w:sz w:val="16"/>
                <w:szCs w:val="16"/>
              </w:rPr>
            </w:pPr>
          </w:p>
        </w:tc>
      </w:tr>
      <w:tr w:rsidR="00FF1863">
        <w:trPr>
          <w:trHeight w:hRule="exact" w:val="280"/>
        </w:trPr>
        <w:tc>
          <w:tcPr>
            <w:tcW w:w="6280" w:type="dxa"/>
            <w:tcBorders>
              <w:top w:val="single" w:sz="6" w:space="0" w:color="auto"/>
              <w:left w:val="single" w:sz="6" w:space="0" w:color="auto"/>
              <w:bottom w:val="single" w:sz="6" w:space="0" w:color="auto"/>
              <w:right w:val="single" w:sz="6" w:space="0" w:color="auto"/>
            </w:tcBorders>
          </w:tcPr>
          <w:p w:rsidR="00FF1863" w:rsidRDefault="00FF1863">
            <w:pPr>
              <w:rPr>
                <w:b/>
                <w:bCs/>
                <w:sz w:val="16"/>
                <w:szCs w:val="16"/>
              </w:rPr>
            </w:pPr>
            <w:r>
              <w:rPr>
                <w:b/>
                <w:bCs/>
                <w:sz w:val="16"/>
                <w:szCs w:val="16"/>
              </w:rPr>
              <w:t>БАЛАНС (сумма строк 490+590+690)</w:t>
            </w:r>
          </w:p>
          <w:p w:rsidR="00FF1863" w:rsidRDefault="00FF1863">
            <w:pPr>
              <w:rPr>
                <w:b/>
                <w:bCs/>
                <w:sz w:val="16"/>
                <w:szCs w:val="16"/>
              </w:rPr>
            </w:pPr>
          </w:p>
        </w:tc>
        <w:tc>
          <w:tcPr>
            <w:tcW w:w="720" w:type="dxa"/>
            <w:tcBorders>
              <w:top w:val="single" w:sz="6" w:space="0" w:color="auto"/>
              <w:left w:val="single" w:sz="6" w:space="0" w:color="auto"/>
              <w:bottom w:val="single" w:sz="6" w:space="0" w:color="auto"/>
              <w:right w:val="single" w:sz="6" w:space="0" w:color="auto"/>
            </w:tcBorders>
          </w:tcPr>
          <w:p w:rsidR="00FF1863" w:rsidRDefault="00FF1863">
            <w:pPr>
              <w:jc w:val="center"/>
              <w:rPr>
                <w:b/>
                <w:bCs/>
                <w:sz w:val="16"/>
                <w:szCs w:val="16"/>
              </w:rPr>
            </w:pPr>
            <w:r>
              <w:rPr>
                <w:b/>
                <w:bCs/>
                <w:sz w:val="16"/>
                <w:szCs w:val="16"/>
              </w:rPr>
              <w:t>700</w:t>
            </w:r>
          </w:p>
          <w:p w:rsidR="00FF1863" w:rsidRDefault="00FF1863">
            <w:pPr>
              <w:jc w:val="center"/>
              <w:rPr>
                <w:b/>
                <w:bCs/>
                <w:sz w:val="16"/>
                <w:szCs w:val="16"/>
              </w:rPr>
            </w:pPr>
          </w:p>
        </w:tc>
        <w:tc>
          <w:tcPr>
            <w:tcW w:w="1460" w:type="dxa"/>
            <w:tcBorders>
              <w:top w:val="single" w:sz="6" w:space="0" w:color="auto"/>
              <w:left w:val="single" w:sz="6" w:space="0" w:color="auto"/>
              <w:bottom w:val="single" w:sz="6" w:space="0" w:color="auto"/>
              <w:right w:val="single" w:sz="6" w:space="0" w:color="auto"/>
            </w:tcBorders>
          </w:tcPr>
          <w:p w:rsidR="00FF1863" w:rsidRDefault="00FF1863">
            <w:pPr>
              <w:jc w:val="center"/>
              <w:rPr>
                <w:b/>
                <w:bCs/>
                <w:sz w:val="16"/>
                <w:szCs w:val="16"/>
              </w:rPr>
            </w:pPr>
            <w:r>
              <w:rPr>
                <w:b/>
                <w:bCs/>
                <w:sz w:val="16"/>
                <w:szCs w:val="16"/>
              </w:rPr>
              <w:t>215570</w:t>
            </w:r>
          </w:p>
          <w:p w:rsidR="00FF1863" w:rsidRDefault="00FF1863">
            <w:pPr>
              <w:jc w:val="center"/>
              <w:rPr>
                <w:b/>
                <w:bCs/>
                <w:sz w:val="16"/>
                <w:szCs w:val="16"/>
              </w:rPr>
            </w:pPr>
          </w:p>
        </w:tc>
        <w:tc>
          <w:tcPr>
            <w:tcW w:w="1600" w:type="dxa"/>
            <w:tcBorders>
              <w:top w:val="single" w:sz="6" w:space="0" w:color="auto"/>
              <w:left w:val="single" w:sz="6" w:space="0" w:color="auto"/>
              <w:bottom w:val="single" w:sz="6" w:space="0" w:color="auto"/>
              <w:right w:val="single" w:sz="6" w:space="0" w:color="auto"/>
            </w:tcBorders>
          </w:tcPr>
          <w:p w:rsidR="00FF1863" w:rsidRDefault="00FF1863">
            <w:pPr>
              <w:jc w:val="center"/>
              <w:rPr>
                <w:b/>
                <w:bCs/>
                <w:sz w:val="16"/>
                <w:szCs w:val="16"/>
              </w:rPr>
            </w:pPr>
            <w:r>
              <w:rPr>
                <w:b/>
                <w:bCs/>
                <w:sz w:val="16"/>
                <w:szCs w:val="16"/>
              </w:rPr>
              <w:t>215506</w:t>
            </w:r>
          </w:p>
          <w:p w:rsidR="00FF1863" w:rsidRDefault="00FF1863">
            <w:pPr>
              <w:jc w:val="center"/>
              <w:rPr>
                <w:b/>
                <w:bCs/>
                <w:sz w:val="16"/>
                <w:szCs w:val="16"/>
              </w:rPr>
            </w:pPr>
          </w:p>
        </w:tc>
      </w:tr>
    </w:tbl>
    <w:p w:rsidR="00FF1863" w:rsidRDefault="00FF1863">
      <w:pPr>
        <w:rPr>
          <w:sz w:val="16"/>
          <w:szCs w:val="16"/>
        </w:rPr>
      </w:pPr>
    </w:p>
    <w:p w:rsidR="00FF1863" w:rsidRDefault="00FF1863">
      <w:pPr>
        <w:rPr>
          <w:i/>
          <w:iCs/>
        </w:rPr>
      </w:pPr>
    </w:p>
    <w:p w:rsidR="00FF1863" w:rsidRDefault="00FF1863">
      <w:pPr>
        <w:pStyle w:val="FR2"/>
        <w:tabs>
          <w:tab w:val="left" w:pos="4980"/>
        </w:tabs>
        <w:ind w:firstLine="0"/>
      </w:pPr>
      <w:r>
        <w:t>Руководитель</w:t>
      </w:r>
      <w:r>
        <w:rPr>
          <w:i w:val="0"/>
          <w:iCs w:val="0"/>
        </w:rPr>
        <w:t xml:space="preserve"> подпись)   (расшифровка подписи</w:t>
      </w:r>
      <w:r>
        <w:tab/>
        <w:t xml:space="preserve">Главный бухгалтер,(подпись)     (расшифровка          </w:t>
      </w:r>
    </w:p>
    <w:p w:rsidR="00FF1863" w:rsidRDefault="00FF1863">
      <w:pPr>
        <w:pStyle w:val="FR2"/>
        <w:tabs>
          <w:tab w:val="left" w:pos="4980"/>
        </w:tabs>
        <w:ind w:firstLine="0"/>
      </w:pPr>
      <w:r>
        <w:t xml:space="preserve">                                                                                                                                подписи) </w:t>
      </w:r>
    </w:p>
    <w:p w:rsidR="00FF1863" w:rsidRDefault="00FF1863">
      <w:pPr>
        <w:pStyle w:val="FR2"/>
        <w:tabs>
          <w:tab w:val="left" w:pos="4980"/>
        </w:tabs>
        <w:ind w:firstLine="0"/>
      </w:pPr>
      <w:r>
        <w:t xml:space="preserve">                                                                                                                              (квалификационный аттестат</w:t>
      </w:r>
    </w:p>
    <w:p w:rsidR="00FF1863" w:rsidRDefault="00FF1863">
      <w:pPr>
        <w:pStyle w:val="FR2"/>
        <w:tabs>
          <w:tab w:val="left" w:pos="4980"/>
        </w:tabs>
        <w:ind w:firstLine="0"/>
      </w:pPr>
      <w:r>
        <w:t xml:space="preserve">                                                                                                                            профессионального бухгалтера                                       </w:t>
      </w:r>
    </w:p>
    <w:p w:rsidR="00FF1863" w:rsidRDefault="00FF1863">
      <w:pPr>
        <w:pStyle w:val="FR2"/>
        <w:tabs>
          <w:tab w:val="left" w:pos="4980"/>
        </w:tabs>
        <w:ind w:firstLine="0"/>
      </w:pPr>
    </w:p>
    <w:p w:rsidR="00FF1863" w:rsidRDefault="00FF1863">
      <w:pPr>
        <w:pStyle w:val="FR2"/>
        <w:tabs>
          <w:tab w:val="left" w:pos="4980"/>
        </w:tabs>
        <w:spacing w:before="160"/>
        <w:ind w:firstLine="0"/>
      </w:pPr>
    </w:p>
    <w:p w:rsidR="00FF1863" w:rsidRDefault="00FF1863">
      <w:pPr>
        <w:pStyle w:val="FR2"/>
        <w:tabs>
          <w:tab w:val="left" w:pos="4980"/>
        </w:tabs>
        <w:spacing w:before="160"/>
        <w:ind w:firstLine="0"/>
      </w:pPr>
    </w:p>
    <w:p w:rsidR="00FF1863" w:rsidRDefault="00FF1863">
      <w:pPr>
        <w:pStyle w:val="FR2"/>
        <w:tabs>
          <w:tab w:val="left" w:pos="4980"/>
        </w:tabs>
        <w:spacing w:before="160"/>
        <w:ind w:firstLine="0"/>
        <w:sectPr w:rsidR="00FF1863">
          <w:headerReference w:type="default" r:id="rId10"/>
          <w:type w:val="oddPage"/>
          <w:pgSz w:w="11900" w:h="16820" w:code="9"/>
          <w:pgMar w:top="1134" w:right="1134" w:bottom="1134" w:left="1701" w:header="720" w:footer="720" w:gutter="0"/>
          <w:cols w:space="60"/>
          <w:noEndnote/>
        </w:sectPr>
      </w:pPr>
    </w:p>
    <w:p w:rsidR="00FF1863" w:rsidRDefault="00FF1863">
      <w:pPr>
        <w:pStyle w:val="a4"/>
        <w:spacing w:line="240" w:lineRule="auto"/>
        <w:ind w:left="-851"/>
        <w:jc w:val="right"/>
        <w:rPr>
          <w:i/>
          <w:iCs/>
          <w:sz w:val="20"/>
          <w:szCs w:val="20"/>
        </w:rPr>
      </w:pPr>
      <w:r>
        <w:rPr>
          <w:i/>
          <w:iCs/>
          <w:sz w:val="20"/>
          <w:szCs w:val="20"/>
        </w:rPr>
        <w:t xml:space="preserve">Утверждена приказом Министерства Финансов </w:t>
      </w:r>
    </w:p>
    <w:p w:rsidR="00FF1863" w:rsidRDefault="00FF1863">
      <w:pPr>
        <w:pStyle w:val="a4"/>
        <w:spacing w:line="240" w:lineRule="auto"/>
        <w:ind w:left="-851"/>
        <w:jc w:val="right"/>
        <w:rPr>
          <w:i/>
          <w:iCs/>
          <w:sz w:val="20"/>
          <w:szCs w:val="20"/>
        </w:rPr>
      </w:pPr>
      <w:r>
        <w:rPr>
          <w:i/>
          <w:iCs/>
          <w:sz w:val="20"/>
          <w:szCs w:val="20"/>
        </w:rPr>
        <w:t xml:space="preserve"> Российской  Федерации от13 января 2000 г. №4н</w:t>
      </w:r>
    </w:p>
    <w:p w:rsidR="00FF1863" w:rsidRDefault="00FF1863">
      <w:pPr>
        <w:pStyle w:val="a4"/>
        <w:ind w:left="-851"/>
        <w:jc w:val="center"/>
        <w:rPr>
          <w:b/>
          <w:bCs/>
          <w:sz w:val="24"/>
          <w:szCs w:val="24"/>
        </w:rPr>
      </w:pPr>
    </w:p>
    <w:p w:rsidR="00FF1863" w:rsidRDefault="00FF1863">
      <w:pPr>
        <w:pStyle w:val="a4"/>
        <w:ind w:left="-851"/>
        <w:jc w:val="center"/>
        <w:rPr>
          <w:b/>
          <w:bCs/>
          <w:sz w:val="18"/>
          <w:szCs w:val="18"/>
        </w:rPr>
      </w:pPr>
      <w:r>
        <w:rPr>
          <w:b/>
          <w:bCs/>
          <w:sz w:val="18"/>
          <w:szCs w:val="18"/>
        </w:rPr>
        <w:t>ОТЧЕТ</w:t>
      </w:r>
    </w:p>
    <w:p w:rsidR="00FF1863" w:rsidRDefault="00FF1863">
      <w:pPr>
        <w:pStyle w:val="a4"/>
        <w:ind w:left="-851"/>
        <w:jc w:val="center"/>
        <w:rPr>
          <w:b/>
          <w:bCs/>
          <w:sz w:val="18"/>
          <w:szCs w:val="18"/>
        </w:rPr>
      </w:pPr>
      <w:r>
        <w:rPr>
          <w:b/>
          <w:bCs/>
          <w:sz w:val="18"/>
          <w:szCs w:val="18"/>
        </w:rPr>
        <w:t>О ПРИБЫЛЯХ И УБЫТКАХ</w:t>
      </w:r>
    </w:p>
    <w:p w:rsidR="00FF1863" w:rsidRDefault="00387A21">
      <w:pPr>
        <w:pStyle w:val="a4"/>
        <w:spacing w:line="240" w:lineRule="auto"/>
        <w:ind w:left="-851"/>
        <w:jc w:val="center"/>
        <w:rPr>
          <w:b/>
          <w:bCs/>
          <w:sz w:val="18"/>
          <w:szCs w:val="18"/>
        </w:rPr>
      </w:pPr>
      <w:r>
        <w:rPr>
          <w:noProof/>
        </w:rPr>
        <w:pict>
          <v:rect id="_x0000_s1051" style="position:absolute;left:0;text-align:left;margin-left:380.15pt;margin-top:21.85pt;width:5.8pt;height:6.8pt;z-index:251670528" o:allowincell="f" filled="f" stroked="f">
            <w10:wrap type="topAndBottom"/>
          </v:rect>
        </w:pict>
      </w:r>
      <w:r w:rsidR="00FF1863">
        <w:rPr>
          <w:b/>
          <w:bCs/>
          <w:sz w:val="18"/>
          <w:szCs w:val="18"/>
        </w:rPr>
        <w:t xml:space="preserve">За                    </w:t>
      </w:r>
      <w:r w:rsidR="00FF1863">
        <w:rPr>
          <w:sz w:val="18"/>
          <w:szCs w:val="18"/>
        </w:rPr>
        <w:t>12 месяцев</w:t>
      </w:r>
      <w:r w:rsidR="00FF1863">
        <w:rPr>
          <w:b/>
          <w:bCs/>
          <w:sz w:val="18"/>
          <w:szCs w:val="18"/>
        </w:rPr>
        <w:t xml:space="preserve">                    2002 г.</w:t>
      </w:r>
    </w:p>
    <w:p w:rsidR="00FF1863" w:rsidRDefault="00FF1863">
      <w:pPr>
        <w:pStyle w:val="a4"/>
        <w:spacing w:line="240" w:lineRule="auto"/>
        <w:ind w:left="-851"/>
        <w:rPr>
          <w:b/>
          <w:bCs/>
          <w:sz w:val="18"/>
          <w:szCs w:val="18"/>
        </w:rPr>
      </w:pPr>
      <w:r>
        <w:rPr>
          <w:b/>
          <w:bCs/>
          <w:sz w:val="18"/>
          <w:szCs w:val="18"/>
        </w:rPr>
        <w:t xml:space="preserve">                                                                                                                                      </w:t>
      </w:r>
      <w:r>
        <w:rPr>
          <w:sz w:val="18"/>
          <w:szCs w:val="18"/>
        </w:rPr>
        <w:t>Форма №2 по  ОКУД</w:t>
      </w:r>
      <w:r>
        <w:rPr>
          <w:b/>
          <w:bCs/>
          <w:sz w:val="18"/>
          <w:szCs w:val="18"/>
        </w:rPr>
        <w:t xml:space="preserve">                          </w:t>
      </w:r>
    </w:p>
    <w:p w:rsidR="00FF1863" w:rsidRDefault="00FF1863">
      <w:pPr>
        <w:pStyle w:val="a4"/>
        <w:spacing w:line="240" w:lineRule="auto"/>
        <w:ind w:left="-567"/>
        <w:jc w:val="center"/>
        <w:rPr>
          <w:sz w:val="18"/>
          <w:szCs w:val="18"/>
        </w:rPr>
      </w:pPr>
      <w:r>
        <w:rPr>
          <w:sz w:val="18"/>
          <w:szCs w:val="18"/>
        </w:rPr>
        <w:t xml:space="preserve">                                                                               Дата (год, м-ц, число)</w:t>
      </w:r>
    </w:p>
    <w:p w:rsidR="00FF1863" w:rsidRDefault="00FF1863">
      <w:pPr>
        <w:pStyle w:val="a4"/>
        <w:spacing w:line="240" w:lineRule="auto"/>
        <w:ind w:left="-567"/>
        <w:rPr>
          <w:sz w:val="18"/>
          <w:szCs w:val="18"/>
        </w:rPr>
      </w:pPr>
      <w:r>
        <w:rPr>
          <w:sz w:val="18"/>
          <w:szCs w:val="18"/>
        </w:rPr>
        <w:t xml:space="preserve"> Организация             ООО «Терминал-Гепард»                                                                                    по ОКПО</w:t>
      </w:r>
    </w:p>
    <w:p w:rsidR="00FF1863" w:rsidRDefault="00FF1863">
      <w:pPr>
        <w:pStyle w:val="a4"/>
        <w:spacing w:line="240" w:lineRule="auto"/>
        <w:ind w:left="-567"/>
        <w:rPr>
          <w:sz w:val="18"/>
          <w:szCs w:val="18"/>
        </w:rPr>
      </w:pPr>
      <w:r>
        <w:rPr>
          <w:sz w:val="18"/>
          <w:szCs w:val="18"/>
        </w:rPr>
        <w:t xml:space="preserve"> Идентификационный номер налогоплотельщика                                 5004164970                    ИНН</w:t>
      </w:r>
    </w:p>
    <w:p w:rsidR="00FF1863" w:rsidRDefault="00FF1863">
      <w:pPr>
        <w:pStyle w:val="a4"/>
        <w:spacing w:line="240" w:lineRule="auto"/>
        <w:ind w:left="-567"/>
        <w:rPr>
          <w:sz w:val="18"/>
          <w:szCs w:val="18"/>
        </w:rPr>
      </w:pPr>
      <w:r>
        <w:rPr>
          <w:sz w:val="18"/>
          <w:szCs w:val="18"/>
        </w:rPr>
        <w:t xml:space="preserve"> Вид деятельности                   61110                                                                         по ОКОНХ/ОКДП</w:t>
      </w:r>
    </w:p>
    <w:p w:rsidR="00FF1863" w:rsidRDefault="00FF1863">
      <w:pPr>
        <w:pStyle w:val="a4"/>
        <w:spacing w:line="240" w:lineRule="auto"/>
        <w:ind w:left="-567"/>
        <w:rPr>
          <w:sz w:val="18"/>
          <w:szCs w:val="18"/>
        </w:rPr>
      </w:pPr>
      <w:r>
        <w:rPr>
          <w:sz w:val="18"/>
          <w:szCs w:val="18"/>
        </w:rPr>
        <w:t xml:space="preserve"> Организационно-правовая форма/форма собственности                                     по ОКОПФ/ОКФС</w:t>
      </w:r>
    </w:p>
    <w:p w:rsidR="00FF1863" w:rsidRDefault="00FF1863">
      <w:pPr>
        <w:pStyle w:val="a4"/>
        <w:spacing w:line="240" w:lineRule="auto"/>
        <w:ind w:left="-567"/>
        <w:rPr>
          <w:sz w:val="18"/>
          <w:szCs w:val="18"/>
        </w:rPr>
      </w:pPr>
      <w:r>
        <w:rPr>
          <w:sz w:val="18"/>
          <w:szCs w:val="18"/>
        </w:rPr>
        <w:t xml:space="preserve">Единица измерения  тыс. рублей                                                                                             по ОКЕИ     </w:t>
      </w:r>
    </w:p>
    <w:p w:rsidR="00FF1863" w:rsidRDefault="00FF1863">
      <w:pPr>
        <w:pStyle w:val="a4"/>
        <w:spacing w:line="240" w:lineRule="auto"/>
        <w:ind w:left="-567"/>
        <w:rPr>
          <w:sz w:val="18"/>
          <w:szCs w:val="18"/>
        </w:rPr>
      </w:pP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851"/>
        <w:gridCol w:w="1276"/>
        <w:gridCol w:w="2126"/>
      </w:tblGrid>
      <w:tr w:rsidR="00FF1863">
        <w:trPr>
          <w:tblHeader/>
        </w:trPr>
        <w:tc>
          <w:tcPr>
            <w:tcW w:w="5529" w:type="dxa"/>
          </w:tcPr>
          <w:p w:rsidR="00FF1863" w:rsidRDefault="00FF1863">
            <w:pPr>
              <w:pStyle w:val="a4"/>
              <w:spacing w:line="240" w:lineRule="auto"/>
              <w:jc w:val="center"/>
              <w:rPr>
                <w:sz w:val="16"/>
                <w:szCs w:val="16"/>
              </w:rPr>
            </w:pPr>
          </w:p>
          <w:p w:rsidR="00FF1863" w:rsidRDefault="00FF1863">
            <w:pPr>
              <w:pStyle w:val="a4"/>
              <w:spacing w:line="240" w:lineRule="auto"/>
              <w:jc w:val="center"/>
              <w:rPr>
                <w:sz w:val="16"/>
                <w:szCs w:val="16"/>
              </w:rPr>
            </w:pPr>
            <w:r>
              <w:rPr>
                <w:sz w:val="16"/>
                <w:szCs w:val="16"/>
              </w:rPr>
              <w:t>Наименование показателя</w:t>
            </w:r>
          </w:p>
        </w:tc>
        <w:tc>
          <w:tcPr>
            <w:tcW w:w="851" w:type="dxa"/>
          </w:tcPr>
          <w:p w:rsidR="00FF1863" w:rsidRDefault="00FF1863">
            <w:pPr>
              <w:pStyle w:val="a4"/>
              <w:spacing w:line="240" w:lineRule="auto"/>
              <w:jc w:val="center"/>
              <w:rPr>
                <w:sz w:val="16"/>
                <w:szCs w:val="16"/>
              </w:rPr>
            </w:pPr>
            <w:r>
              <w:rPr>
                <w:sz w:val="16"/>
                <w:szCs w:val="16"/>
              </w:rPr>
              <w:t>Код строки</w:t>
            </w:r>
          </w:p>
        </w:tc>
        <w:tc>
          <w:tcPr>
            <w:tcW w:w="1276" w:type="dxa"/>
          </w:tcPr>
          <w:p w:rsidR="00FF1863" w:rsidRDefault="00FF1863">
            <w:pPr>
              <w:pStyle w:val="a4"/>
              <w:spacing w:line="240" w:lineRule="auto"/>
              <w:jc w:val="center"/>
              <w:rPr>
                <w:sz w:val="16"/>
                <w:szCs w:val="16"/>
              </w:rPr>
            </w:pPr>
            <w:r>
              <w:rPr>
                <w:sz w:val="16"/>
                <w:szCs w:val="16"/>
              </w:rPr>
              <w:t>За отчетный</w:t>
            </w:r>
          </w:p>
          <w:p w:rsidR="00FF1863" w:rsidRDefault="00FF1863">
            <w:pPr>
              <w:pStyle w:val="a4"/>
              <w:spacing w:line="240" w:lineRule="auto"/>
              <w:jc w:val="center"/>
              <w:rPr>
                <w:sz w:val="16"/>
                <w:szCs w:val="16"/>
              </w:rPr>
            </w:pPr>
            <w:r>
              <w:rPr>
                <w:sz w:val="16"/>
                <w:szCs w:val="16"/>
              </w:rPr>
              <w:t>период</w:t>
            </w:r>
          </w:p>
        </w:tc>
        <w:tc>
          <w:tcPr>
            <w:tcW w:w="2126" w:type="dxa"/>
          </w:tcPr>
          <w:p w:rsidR="00FF1863" w:rsidRDefault="00FF1863">
            <w:pPr>
              <w:pStyle w:val="a4"/>
              <w:spacing w:line="240" w:lineRule="auto"/>
              <w:jc w:val="center"/>
              <w:rPr>
                <w:sz w:val="16"/>
                <w:szCs w:val="16"/>
              </w:rPr>
            </w:pPr>
            <w:r>
              <w:rPr>
                <w:sz w:val="16"/>
                <w:szCs w:val="16"/>
              </w:rPr>
              <w:t>За аналогичный период предыдущего года</w:t>
            </w:r>
          </w:p>
        </w:tc>
      </w:tr>
      <w:tr w:rsidR="00FF1863">
        <w:trPr>
          <w:tblHeader/>
        </w:trPr>
        <w:tc>
          <w:tcPr>
            <w:tcW w:w="5529" w:type="dxa"/>
          </w:tcPr>
          <w:p w:rsidR="00FF1863" w:rsidRDefault="00FF1863">
            <w:pPr>
              <w:pStyle w:val="a4"/>
              <w:spacing w:line="240" w:lineRule="auto"/>
              <w:jc w:val="center"/>
              <w:rPr>
                <w:sz w:val="16"/>
                <w:szCs w:val="16"/>
              </w:rPr>
            </w:pPr>
            <w:r>
              <w:rPr>
                <w:sz w:val="16"/>
                <w:szCs w:val="16"/>
              </w:rPr>
              <w:t>1</w:t>
            </w:r>
          </w:p>
        </w:tc>
        <w:tc>
          <w:tcPr>
            <w:tcW w:w="851" w:type="dxa"/>
          </w:tcPr>
          <w:p w:rsidR="00FF1863" w:rsidRDefault="00FF1863">
            <w:pPr>
              <w:pStyle w:val="a4"/>
              <w:spacing w:line="240" w:lineRule="auto"/>
              <w:jc w:val="center"/>
              <w:rPr>
                <w:sz w:val="16"/>
                <w:szCs w:val="16"/>
              </w:rPr>
            </w:pPr>
            <w:r>
              <w:rPr>
                <w:sz w:val="16"/>
                <w:szCs w:val="16"/>
              </w:rPr>
              <w:t>2</w:t>
            </w:r>
          </w:p>
        </w:tc>
        <w:tc>
          <w:tcPr>
            <w:tcW w:w="1276" w:type="dxa"/>
          </w:tcPr>
          <w:p w:rsidR="00FF1863" w:rsidRDefault="00FF1863">
            <w:pPr>
              <w:pStyle w:val="a4"/>
              <w:spacing w:line="240" w:lineRule="auto"/>
              <w:jc w:val="center"/>
              <w:rPr>
                <w:sz w:val="16"/>
                <w:szCs w:val="16"/>
              </w:rPr>
            </w:pPr>
            <w:r>
              <w:rPr>
                <w:sz w:val="16"/>
                <w:szCs w:val="16"/>
              </w:rPr>
              <w:t>3</w:t>
            </w:r>
          </w:p>
        </w:tc>
        <w:tc>
          <w:tcPr>
            <w:tcW w:w="2126" w:type="dxa"/>
          </w:tcPr>
          <w:p w:rsidR="00FF1863" w:rsidRDefault="00FF1863">
            <w:pPr>
              <w:pStyle w:val="a4"/>
              <w:spacing w:line="240" w:lineRule="auto"/>
              <w:jc w:val="center"/>
              <w:rPr>
                <w:sz w:val="16"/>
                <w:szCs w:val="16"/>
              </w:rPr>
            </w:pPr>
            <w:r>
              <w:rPr>
                <w:sz w:val="16"/>
                <w:szCs w:val="16"/>
              </w:rPr>
              <w:t>4</w:t>
            </w:r>
          </w:p>
        </w:tc>
      </w:tr>
      <w:tr w:rsidR="00FF1863">
        <w:tc>
          <w:tcPr>
            <w:tcW w:w="5529" w:type="dxa"/>
          </w:tcPr>
          <w:p w:rsidR="00FF1863" w:rsidRDefault="00FF1863">
            <w:pPr>
              <w:pStyle w:val="a4"/>
              <w:spacing w:line="240" w:lineRule="auto"/>
              <w:rPr>
                <w:b/>
                <w:bCs/>
                <w:sz w:val="16"/>
                <w:szCs w:val="16"/>
              </w:rPr>
            </w:pPr>
            <w:r>
              <w:rPr>
                <w:b/>
                <w:bCs/>
                <w:sz w:val="16"/>
                <w:szCs w:val="16"/>
                <w:lang w:val="en-US"/>
              </w:rPr>
              <w:t>I</w:t>
            </w:r>
            <w:r>
              <w:rPr>
                <w:b/>
                <w:bCs/>
                <w:sz w:val="16"/>
                <w:szCs w:val="16"/>
              </w:rPr>
              <w:t>. ДОХОДЫ И РАСХОДЫ ПО ОБЫЧНЫМ ВИДАМ ДЕЯТЕЛЬНОСТИ</w:t>
            </w:r>
          </w:p>
          <w:p w:rsidR="00FF1863" w:rsidRDefault="00FF1863">
            <w:pPr>
              <w:pStyle w:val="a4"/>
              <w:spacing w:line="240" w:lineRule="auto"/>
              <w:rPr>
                <w:sz w:val="16"/>
                <w:szCs w:val="16"/>
              </w:rPr>
            </w:pPr>
            <w:r>
              <w:rPr>
                <w:sz w:val="16"/>
                <w:szCs w:val="16"/>
              </w:rPr>
              <w:t>Выручка (нетто) от реализации товаров, продукции, работ,</w:t>
            </w:r>
          </w:p>
          <w:p w:rsidR="00FF1863" w:rsidRDefault="00FF1863">
            <w:pPr>
              <w:pStyle w:val="a4"/>
              <w:spacing w:line="240" w:lineRule="auto"/>
              <w:rPr>
                <w:sz w:val="16"/>
                <w:szCs w:val="16"/>
              </w:rPr>
            </w:pPr>
            <w:r>
              <w:rPr>
                <w:sz w:val="16"/>
                <w:szCs w:val="16"/>
              </w:rPr>
              <w:t>услуг (за минусом налога на добавленную стоимость,</w:t>
            </w:r>
          </w:p>
          <w:p w:rsidR="00FF1863" w:rsidRDefault="00FF1863">
            <w:pPr>
              <w:pStyle w:val="a4"/>
              <w:spacing w:line="240" w:lineRule="auto"/>
              <w:rPr>
                <w:sz w:val="16"/>
                <w:szCs w:val="16"/>
              </w:rPr>
            </w:pPr>
            <w:r>
              <w:rPr>
                <w:sz w:val="16"/>
                <w:szCs w:val="16"/>
              </w:rPr>
              <w:t>акцизов и аналогичных обязательных платежей)</w:t>
            </w:r>
          </w:p>
        </w:tc>
        <w:tc>
          <w:tcPr>
            <w:tcW w:w="851" w:type="dxa"/>
          </w:tcPr>
          <w:p w:rsidR="00FF1863" w:rsidRDefault="00FF1863">
            <w:pPr>
              <w:pStyle w:val="a4"/>
              <w:spacing w:line="240" w:lineRule="auto"/>
              <w:jc w:val="center"/>
              <w:rPr>
                <w:sz w:val="16"/>
                <w:szCs w:val="16"/>
              </w:rPr>
            </w:pPr>
          </w:p>
          <w:p w:rsidR="00FF1863" w:rsidRDefault="00FF1863">
            <w:pPr>
              <w:pStyle w:val="a4"/>
              <w:spacing w:line="240" w:lineRule="auto"/>
              <w:jc w:val="center"/>
              <w:rPr>
                <w:sz w:val="16"/>
                <w:szCs w:val="16"/>
              </w:rPr>
            </w:pPr>
          </w:p>
          <w:p w:rsidR="00FF1863" w:rsidRDefault="00FF1863">
            <w:pPr>
              <w:pStyle w:val="a4"/>
              <w:spacing w:line="240" w:lineRule="auto"/>
              <w:jc w:val="center"/>
              <w:rPr>
                <w:sz w:val="16"/>
                <w:szCs w:val="16"/>
              </w:rPr>
            </w:pPr>
            <w:r>
              <w:rPr>
                <w:sz w:val="16"/>
                <w:szCs w:val="16"/>
              </w:rPr>
              <w:t>010</w:t>
            </w:r>
          </w:p>
        </w:tc>
        <w:tc>
          <w:tcPr>
            <w:tcW w:w="1276" w:type="dxa"/>
          </w:tcPr>
          <w:p w:rsidR="00FF1863" w:rsidRDefault="00FF1863">
            <w:pPr>
              <w:pStyle w:val="a4"/>
              <w:spacing w:line="240" w:lineRule="auto"/>
              <w:jc w:val="center"/>
              <w:rPr>
                <w:sz w:val="16"/>
                <w:szCs w:val="16"/>
              </w:rPr>
            </w:pPr>
          </w:p>
          <w:p w:rsidR="00FF1863" w:rsidRDefault="00FF1863">
            <w:pPr>
              <w:pStyle w:val="a4"/>
              <w:spacing w:line="240" w:lineRule="auto"/>
              <w:jc w:val="center"/>
              <w:rPr>
                <w:sz w:val="16"/>
                <w:szCs w:val="16"/>
              </w:rPr>
            </w:pPr>
          </w:p>
          <w:p w:rsidR="00FF1863" w:rsidRDefault="00FF1863">
            <w:pPr>
              <w:pStyle w:val="a4"/>
              <w:spacing w:line="240" w:lineRule="auto"/>
              <w:jc w:val="center"/>
              <w:rPr>
                <w:sz w:val="16"/>
                <w:szCs w:val="16"/>
              </w:rPr>
            </w:pPr>
            <w:r>
              <w:rPr>
                <w:sz w:val="16"/>
                <w:szCs w:val="16"/>
              </w:rPr>
              <w:t>160057</w:t>
            </w:r>
          </w:p>
        </w:tc>
        <w:tc>
          <w:tcPr>
            <w:tcW w:w="2126" w:type="dxa"/>
          </w:tcPr>
          <w:p w:rsidR="00FF1863" w:rsidRDefault="00FF1863">
            <w:pPr>
              <w:pStyle w:val="a4"/>
              <w:spacing w:line="240" w:lineRule="auto"/>
              <w:jc w:val="center"/>
              <w:rPr>
                <w:sz w:val="16"/>
                <w:szCs w:val="16"/>
              </w:rPr>
            </w:pPr>
          </w:p>
          <w:p w:rsidR="00FF1863" w:rsidRDefault="00FF1863">
            <w:pPr>
              <w:pStyle w:val="a4"/>
              <w:spacing w:line="240" w:lineRule="auto"/>
              <w:jc w:val="center"/>
              <w:rPr>
                <w:sz w:val="16"/>
                <w:szCs w:val="16"/>
              </w:rPr>
            </w:pPr>
          </w:p>
          <w:p w:rsidR="00FF1863" w:rsidRDefault="00FF1863">
            <w:pPr>
              <w:pStyle w:val="a4"/>
              <w:spacing w:line="240" w:lineRule="auto"/>
              <w:jc w:val="center"/>
              <w:rPr>
                <w:sz w:val="16"/>
                <w:szCs w:val="16"/>
              </w:rPr>
            </w:pPr>
            <w:r>
              <w:rPr>
                <w:sz w:val="16"/>
                <w:szCs w:val="16"/>
              </w:rPr>
              <w:t>158534</w:t>
            </w:r>
          </w:p>
        </w:tc>
      </w:tr>
      <w:tr w:rsidR="00FF1863">
        <w:tc>
          <w:tcPr>
            <w:tcW w:w="5529" w:type="dxa"/>
          </w:tcPr>
          <w:p w:rsidR="00FF1863" w:rsidRDefault="00FF1863">
            <w:pPr>
              <w:pStyle w:val="a4"/>
              <w:spacing w:line="240" w:lineRule="auto"/>
              <w:rPr>
                <w:sz w:val="16"/>
                <w:szCs w:val="16"/>
                <w:lang w:val="en-US"/>
              </w:rPr>
            </w:pPr>
            <w:r>
              <w:rPr>
                <w:sz w:val="16"/>
                <w:szCs w:val="16"/>
                <w:lang w:val="en-US"/>
              </w:rPr>
              <w:t>в том числе от продажи:</w:t>
            </w:r>
          </w:p>
        </w:tc>
        <w:tc>
          <w:tcPr>
            <w:tcW w:w="851" w:type="dxa"/>
          </w:tcPr>
          <w:p w:rsidR="00FF1863" w:rsidRDefault="00FF1863">
            <w:pPr>
              <w:pStyle w:val="a4"/>
              <w:spacing w:line="240" w:lineRule="auto"/>
              <w:jc w:val="center"/>
              <w:rPr>
                <w:sz w:val="16"/>
                <w:szCs w:val="16"/>
              </w:rPr>
            </w:pPr>
            <w:r>
              <w:rPr>
                <w:sz w:val="16"/>
                <w:szCs w:val="16"/>
              </w:rPr>
              <w:t>011</w:t>
            </w:r>
          </w:p>
        </w:tc>
        <w:tc>
          <w:tcPr>
            <w:tcW w:w="1276" w:type="dxa"/>
          </w:tcPr>
          <w:p w:rsidR="00FF1863" w:rsidRDefault="00FF1863">
            <w:pPr>
              <w:pStyle w:val="a4"/>
              <w:spacing w:line="240" w:lineRule="auto"/>
              <w:jc w:val="center"/>
              <w:rPr>
                <w:sz w:val="16"/>
                <w:szCs w:val="16"/>
              </w:rPr>
            </w:pPr>
          </w:p>
        </w:tc>
        <w:tc>
          <w:tcPr>
            <w:tcW w:w="2126" w:type="dxa"/>
          </w:tcPr>
          <w:p w:rsidR="00FF1863" w:rsidRDefault="00FF1863">
            <w:pPr>
              <w:pStyle w:val="a4"/>
              <w:spacing w:line="240" w:lineRule="auto"/>
              <w:jc w:val="center"/>
              <w:rPr>
                <w:sz w:val="16"/>
                <w:szCs w:val="16"/>
              </w:rPr>
            </w:pPr>
          </w:p>
        </w:tc>
      </w:tr>
      <w:tr w:rsidR="00FF1863">
        <w:tc>
          <w:tcPr>
            <w:tcW w:w="5529" w:type="dxa"/>
          </w:tcPr>
          <w:p w:rsidR="00FF1863" w:rsidRDefault="00FF1863">
            <w:pPr>
              <w:pStyle w:val="a4"/>
              <w:spacing w:line="240" w:lineRule="auto"/>
              <w:rPr>
                <w:b/>
                <w:bCs/>
                <w:sz w:val="16"/>
                <w:szCs w:val="16"/>
                <w:lang w:val="en-US"/>
              </w:rPr>
            </w:pPr>
          </w:p>
        </w:tc>
        <w:tc>
          <w:tcPr>
            <w:tcW w:w="851" w:type="dxa"/>
          </w:tcPr>
          <w:p w:rsidR="00FF1863" w:rsidRDefault="00FF1863">
            <w:pPr>
              <w:pStyle w:val="a4"/>
              <w:spacing w:line="240" w:lineRule="auto"/>
              <w:jc w:val="center"/>
              <w:rPr>
                <w:sz w:val="16"/>
                <w:szCs w:val="16"/>
              </w:rPr>
            </w:pPr>
            <w:r>
              <w:rPr>
                <w:sz w:val="16"/>
                <w:szCs w:val="16"/>
              </w:rPr>
              <w:t>012</w:t>
            </w:r>
          </w:p>
        </w:tc>
        <w:tc>
          <w:tcPr>
            <w:tcW w:w="1276" w:type="dxa"/>
          </w:tcPr>
          <w:p w:rsidR="00FF1863" w:rsidRDefault="00FF1863">
            <w:pPr>
              <w:pStyle w:val="a4"/>
              <w:spacing w:line="240" w:lineRule="auto"/>
              <w:jc w:val="center"/>
              <w:rPr>
                <w:sz w:val="16"/>
                <w:szCs w:val="16"/>
              </w:rPr>
            </w:pPr>
          </w:p>
        </w:tc>
        <w:tc>
          <w:tcPr>
            <w:tcW w:w="2126" w:type="dxa"/>
          </w:tcPr>
          <w:p w:rsidR="00FF1863" w:rsidRDefault="00FF1863">
            <w:pPr>
              <w:pStyle w:val="a4"/>
              <w:spacing w:line="240" w:lineRule="auto"/>
              <w:jc w:val="center"/>
              <w:rPr>
                <w:sz w:val="16"/>
                <w:szCs w:val="16"/>
              </w:rPr>
            </w:pPr>
          </w:p>
        </w:tc>
      </w:tr>
      <w:tr w:rsidR="00FF1863">
        <w:tc>
          <w:tcPr>
            <w:tcW w:w="5529" w:type="dxa"/>
          </w:tcPr>
          <w:p w:rsidR="00FF1863" w:rsidRDefault="00FF1863">
            <w:pPr>
              <w:pStyle w:val="a4"/>
              <w:spacing w:line="240" w:lineRule="auto"/>
              <w:rPr>
                <w:b/>
                <w:bCs/>
                <w:sz w:val="16"/>
                <w:szCs w:val="16"/>
                <w:lang w:val="en-US"/>
              </w:rPr>
            </w:pPr>
          </w:p>
        </w:tc>
        <w:tc>
          <w:tcPr>
            <w:tcW w:w="851" w:type="dxa"/>
          </w:tcPr>
          <w:p w:rsidR="00FF1863" w:rsidRDefault="00FF1863">
            <w:pPr>
              <w:pStyle w:val="a4"/>
              <w:spacing w:line="240" w:lineRule="auto"/>
              <w:jc w:val="center"/>
              <w:rPr>
                <w:sz w:val="16"/>
                <w:szCs w:val="16"/>
              </w:rPr>
            </w:pPr>
            <w:r>
              <w:rPr>
                <w:sz w:val="16"/>
                <w:szCs w:val="16"/>
              </w:rPr>
              <w:t>013</w:t>
            </w:r>
          </w:p>
        </w:tc>
        <w:tc>
          <w:tcPr>
            <w:tcW w:w="1276" w:type="dxa"/>
          </w:tcPr>
          <w:p w:rsidR="00FF1863" w:rsidRDefault="00FF1863">
            <w:pPr>
              <w:pStyle w:val="a4"/>
              <w:spacing w:line="240" w:lineRule="auto"/>
              <w:jc w:val="center"/>
              <w:rPr>
                <w:sz w:val="16"/>
                <w:szCs w:val="16"/>
              </w:rPr>
            </w:pPr>
          </w:p>
        </w:tc>
        <w:tc>
          <w:tcPr>
            <w:tcW w:w="2126" w:type="dxa"/>
          </w:tcPr>
          <w:p w:rsidR="00FF1863" w:rsidRDefault="00FF1863">
            <w:pPr>
              <w:pStyle w:val="a4"/>
              <w:spacing w:line="240" w:lineRule="auto"/>
              <w:jc w:val="center"/>
              <w:rPr>
                <w:sz w:val="16"/>
                <w:szCs w:val="16"/>
              </w:rPr>
            </w:pPr>
          </w:p>
        </w:tc>
      </w:tr>
      <w:tr w:rsidR="00FF1863">
        <w:tc>
          <w:tcPr>
            <w:tcW w:w="5529" w:type="dxa"/>
          </w:tcPr>
          <w:p w:rsidR="00FF1863" w:rsidRDefault="00FF1863">
            <w:pPr>
              <w:pStyle w:val="a4"/>
              <w:spacing w:line="240" w:lineRule="auto"/>
              <w:rPr>
                <w:sz w:val="16"/>
                <w:szCs w:val="16"/>
              </w:rPr>
            </w:pPr>
            <w:r>
              <w:rPr>
                <w:sz w:val="16"/>
                <w:szCs w:val="16"/>
              </w:rPr>
              <w:t>Себестоимость проданных товаров, продукции, работ, услуг</w:t>
            </w:r>
          </w:p>
        </w:tc>
        <w:tc>
          <w:tcPr>
            <w:tcW w:w="851" w:type="dxa"/>
          </w:tcPr>
          <w:p w:rsidR="00FF1863" w:rsidRDefault="00FF1863">
            <w:pPr>
              <w:pStyle w:val="a4"/>
              <w:spacing w:line="240" w:lineRule="auto"/>
              <w:jc w:val="center"/>
              <w:rPr>
                <w:sz w:val="16"/>
                <w:szCs w:val="16"/>
              </w:rPr>
            </w:pPr>
            <w:r>
              <w:rPr>
                <w:sz w:val="16"/>
                <w:szCs w:val="16"/>
              </w:rPr>
              <w:t>020</w:t>
            </w:r>
          </w:p>
        </w:tc>
        <w:tc>
          <w:tcPr>
            <w:tcW w:w="1276" w:type="dxa"/>
          </w:tcPr>
          <w:p w:rsidR="00FF1863" w:rsidRDefault="00FF1863">
            <w:pPr>
              <w:pStyle w:val="a4"/>
              <w:spacing w:line="240" w:lineRule="auto"/>
              <w:jc w:val="center"/>
              <w:rPr>
                <w:sz w:val="16"/>
                <w:szCs w:val="16"/>
              </w:rPr>
            </w:pPr>
            <w:r>
              <w:rPr>
                <w:sz w:val="16"/>
                <w:szCs w:val="16"/>
              </w:rPr>
              <w:t>138776</w:t>
            </w:r>
          </w:p>
        </w:tc>
        <w:tc>
          <w:tcPr>
            <w:tcW w:w="2126" w:type="dxa"/>
          </w:tcPr>
          <w:p w:rsidR="00FF1863" w:rsidRDefault="00FF1863">
            <w:pPr>
              <w:pStyle w:val="a4"/>
              <w:spacing w:line="240" w:lineRule="auto"/>
              <w:jc w:val="center"/>
              <w:rPr>
                <w:sz w:val="16"/>
                <w:szCs w:val="16"/>
              </w:rPr>
            </w:pPr>
            <w:r>
              <w:rPr>
                <w:sz w:val="16"/>
                <w:szCs w:val="16"/>
              </w:rPr>
              <w:t>130394</w:t>
            </w:r>
          </w:p>
        </w:tc>
      </w:tr>
      <w:tr w:rsidR="00FF1863">
        <w:tc>
          <w:tcPr>
            <w:tcW w:w="5529" w:type="dxa"/>
          </w:tcPr>
          <w:p w:rsidR="00FF1863" w:rsidRDefault="00FF1863">
            <w:pPr>
              <w:pStyle w:val="a4"/>
              <w:spacing w:line="240" w:lineRule="auto"/>
              <w:rPr>
                <w:sz w:val="16"/>
                <w:szCs w:val="16"/>
              </w:rPr>
            </w:pPr>
            <w:r>
              <w:rPr>
                <w:sz w:val="16"/>
                <w:szCs w:val="16"/>
              </w:rPr>
              <w:t>в том числе проданных</w:t>
            </w:r>
          </w:p>
        </w:tc>
        <w:tc>
          <w:tcPr>
            <w:tcW w:w="851" w:type="dxa"/>
          </w:tcPr>
          <w:p w:rsidR="00FF1863" w:rsidRDefault="00FF1863">
            <w:pPr>
              <w:pStyle w:val="a4"/>
              <w:spacing w:line="240" w:lineRule="auto"/>
              <w:jc w:val="center"/>
              <w:rPr>
                <w:sz w:val="16"/>
                <w:szCs w:val="16"/>
              </w:rPr>
            </w:pPr>
            <w:r>
              <w:rPr>
                <w:sz w:val="16"/>
                <w:szCs w:val="16"/>
              </w:rPr>
              <w:t>021</w:t>
            </w:r>
          </w:p>
        </w:tc>
        <w:tc>
          <w:tcPr>
            <w:tcW w:w="1276" w:type="dxa"/>
          </w:tcPr>
          <w:p w:rsidR="00FF1863" w:rsidRDefault="00FF1863">
            <w:pPr>
              <w:pStyle w:val="a4"/>
              <w:spacing w:line="240" w:lineRule="auto"/>
              <w:jc w:val="center"/>
              <w:rPr>
                <w:sz w:val="16"/>
                <w:szCs w:val="16"/>
              </w:rPr>
            </w:pPr>
          </w:p>
        </w:tc>
        <w:tc>
          <w:tcPr>
            <w:tcW w:w="2126" w:type="dxa"/>
          </w:tcPr>
          <w:p w:rsidR="00FF1863" w:rsidRDefault="00FF1863">
            <w:pPr>
              <w:pStyle w:val="a4"/>
              <w:spacing w:line="240" w:lineRule="auto"/>
              <w:jc w:val="center"/>
              <w:rPr>
                <w:sz w:val="16"/>
                <w:szCs w:val="16"/>
              </w:rPr>
            </w:pPr>
          </w:p>
        </w:tc>
      </w:tr>
      <w:tr w:rsidR="00FF1863">
        <w:tc>
          <w:tcPr>
            <w:tcW w:w="5529" w:type="dxa"/>
          </w:tcPr>
          <w:p w:rsidR="00FF1863" w:rsidRDefault="00FF1863">
            <w:pPr>
              <w:pStyle w:val="a4"/>
              <w:spacing w:line="240" w:lineRule="auto"/>
              <w:rPr>
                <w:sz w:val="16"/>
                <w:szCs w:val="16"/>
              </w:rPr>
            </w:pPr>
          </w:p>
        </w:tc>
        <w:tc>
          <w:tcPr>
            <w:tcW w:w="851" w:type="dxa"/>
          </w:tcPr>
          <w:p w:rsidR="00FF1863" w:rsidRDefault="00FF1863">
            <w:pPr>
              <w:pStyle w:val="a4"/>
              <w:spacing w:line="240" w:lineRule="auto"/>
              <w:jc w:val="center"/>
              <w:rPr>
                <w:sz w:val="16"/>
                <w:szCs w:val="16"/>
              </w:rPr>
            </w:pPr>
            <w:r>
              <w:rPr>
                <w:sz w:val="16"/>
                <w:szCs w:val="16"/>
              </w:rPr>
              <w:t>022</w:t>
            </w:r>
          </w:p>
        </w:tc>
        <w:tc>
          <w:tcPr>
            <w:tcW w:w="1276" w:type="dxa"/>
          </w:tcPr>
          <w:p w:rsidR="00FF1863" w:rsidRDefault="00FF1863">
            <w:pPr>
              <w:pStyle w:val="a4"/>
              <w:spacing w:line="240" w:lineRule="auto"/>
              <w:jc w:val="center"/>
              <w:rPr>
                <w:sz w:val="16"/>
                <w:szCs w:val="16"/>
              </w:rPr>
            </w:pPr>
          </w:p>
        </w:tc>
        <w:tc>
          <w:tcPr>
            <w:tcW w:w="2126" w:type="dxa"/>
          </w:tcPr>
          <w:p w:rsidR="00FF1863" w:rsidRDefault="00FF1863">
            <w:pPr>
              <w:pStyle w:val="a4"/>
              <w:spacing w:line="240" w:lineRule="auto"/>
              <w:jc w:val="center"/>
              <w:rPr>
                <w:sz w:val="16"/>
                <w:szCs w:val="16"/>
              </w:rPr>
            </w:pPr>
          </w:p>
        </w:tc>
      </w:tr>
      <w:tr w:rsidR="00FF1863">
        <w:tc>
          <w:tcPr>
            <w:tcW w:w="5529" w:type="dxa"/>
          </w:tcPr>
          <w:p w:rsidR="00FF1863" w:rsidRDefault="00FF1863">
            <w:pPr>
              <w:pStyle w:val="a4"/>
              <w:spacing w:line="240" w:lineRule="auto"/>
              <w:rPr>
                <w:sz w:val="16"/>
                <w:szCs w:val="16"/>
              </w:rPr>
            </w:pPr>
          </w:p>
        </w:tc>
        <w:tc>
          <w:tcPr>
            <w:tcW w:w="851" w:type="dxa"/>
          </w:tcPr>
          <w:p w:rsidR="00FF1863" w:rsidRDefault="00FF1863">
            <w:pPr>
              <w:pStyle w:val="a4"/>
              <w:spacing w:line="240" w:lineRule="auto"/>
              <w:jc w:val="center"/>
              <w:rPr>
                <w:sz w:val="16"/>
                <w:szCs w:val="16"/>
              </w:rPr>
            </w:pPr>
            <w:r>
              <w:rPr>
                <w:sz w:val="16"/>
                <w:szCs w:val="16"/>
              </w:rPr>
              <w:t>023</w:t>
            </w:r>
          </w:p>
        </w:tc>
        <w:tc>
          <w:tcPr>
            <w:tcW w:w="1276" w:type="dxa"/>
          </w:tcPr>
          <w:p w:rsidR="00FF1863" w:rsidRDefault="00FF1863">
            <w:pPr>
              <w:pStyle w:val="a4"/>
              <w:spacing w:line="240" w:lineRule="auto"/>
              <w:jc w:val="center"/>
              <w:rPr>
                <w:sz w:val="16"/>
                <w:szCs w:val="16"/>
              </w:rPr>
            </w:pPr>
          </w:p>
        </w:tc>
        <w:tc>
          <w:tcPr>
            <w:tcW w:w="2126" w:type="dxa"/>
          </w:tcPr>
          <w:p w:rsidR="00FF1863" w:rsidRDefault="00FF1863">
            <w:pPr>
              <w:pStyle w:val="a4"/>
              <w:spacing w:line="240" w:lineRule="auto"/>
              <w:jc w:val="center"/>
              <w:rPr>
                <w:sz w:val="16"/>
                <w:szCs w:val="16"/>
              </w:rPr>
            </w:pPr>
          </w:p>
        </w:tc>
      </w:tr>
      <w:tr w:rsidR="00FF1863">
        <w:tc>
          <w:tcPr>
            <w:tcW w:w="5529" w:type="dxa"/>
          </w:tcPr>
          <w:p w:rsidR="00FF1863" w:rsidRDefault="00FF1863">
            <w:pPr>
              <w:pStyle w:val="a4"/>
              <w:spacing w:line="240" w:lineRule="auto"/>
              <w:rPr>
                <w:sz w:val="16"/>
                <w:szCs w:val="16"/>
              </w:rPr>
            </w:pPr>
            <w:r>
              <w:rPr>
                <w:sz w:val="16"/>
                <w:szCs w:val="16"/>
              </w:rPr>
              <w:t>Валовая прибыль</w:t>
            </w:r>
          </w:p>
        </w:tc>
        <w:tc>
          <w:tcPr>
            <w:tcW w:w="851" w:type="dxa"/>
          </w:tcPr>
          <w:p w:rsidR="00FF1863" w:rsidRDefault="00FF1863">
            <w:pPr>
              <w:pStyle w:val="a4"/>
              <w:spacing w:line="240" w:lineRule="auto"/>
              <w:jc w:val="center"/>
              <w:rPr>
                <w:sz w:val="16"/>
                <w:szCs w:val="16"/>
              </w:rPr>
            </w:pPr>
            <w:r>
              <w:rPr>
                <w:sz w:val="16"/>
                <w:szCs w:val="16"/>
              </w:rPr>
              <w:t>029</w:t>
            </w:r>
          </w:p>
        </w:tc>
        <w:tc>
          <w:tcPr>
            <w:tcW w:w="1276" w:type="dxa"/>
          </w:tcPr>
          <w:p w:rsidR="00FF1863" w:rsidRDefault="00FF1863">
            <w:pPr>
              <w:pStyle w:val="a4"/>
              <w:spacing w:line="240" w:lineRule="auto"/>
              <w:jc w:val="center"/>
              <w:rPr>
                <w:sz w:val="16"/>
                <w:szCs w:val="16"/>
              </w:rPr>
            </w:pPr>
            <w:r>
              <w:rPr>
                <w:sz w:val="16"/>
                <w:szCs w:val="16"/>
              </w:rPr>
              <w:t>21281</w:t>
            </w:r>
          </w:p>
        </w:tc>
        <w:tc>
          <w:tcPr>
            <w:tcW w:w="2126" w:type="dxa"/>
          </w:tcPr>
          <w:p w:rsidR="00FF1863" w:rsidRDefault="00FF1863">
            <w:pPr>
              <w:pStyle w:val="a4"/>
              <w:spacing w:line="240" w:lineRule="auto"/>
              <w:jc w:val="center"/>
              <w:rPr>
                <w:sz w:val="16"/>
                <w:szCs w:val="16"/>
              </w:rPr>
            </w:pPr>
            <w:r>
              <w:rPr>
                <w:sz w:val="16"/>
                <w:szCs w:val="16"/>
              </w:rPr>
              <w:t>28140</w:t>
            </w:r>
          </w:p>
        </w:tc>
      </w:tr>
      <w:tr w:rsidR="00FF1863">
        <w:tc>
          <w:tcPr>
            <w:tcW w:w="5529" w:type="dxa"/>
          </w:tcPr>
          <w:p w:rsidR="00FF1863" w:rsidRDefault="00FF1863">
            <w:pPr>
              <w:pStyle w:val="a4"/>
              <w:spacing w:line="240" w:lineRule="auto"/>
              <w:rPr>
                <w:sz w:val="16"/>
                <w:szCs w:val="16"/>
              </w:rPr>
            </w:pPr>
            <w:r>
              <w:rPr>
                <w:sz w:val="16"/>
                <w:szCs w:val="16"/>
              </w:rPr>
              <w:t>Коммерческие расходы</w:t>
            </w:r>
          </w:p>
        </w:tc>
        <w:tc>
          <w:tcPr>
            <w:tcW w:w="851" w:type="dxa"/>
          </w:tcPr>
          <w:p w:rsidR="00FF1863" w:rsidRDefault="00FF1863">
            <w:pPr>
              <w:pStyle w:val="a4"/>
              <w:spacing w:line="240" w:lineRule="auto"/>
              <w:jc w:val="center"/>
              <w:rPr>
                <w:sz w:val="16"/>
                <w:szCs w:val="16"/>
              </w:rPr>
            </w:pPr>
            <w:r>
              <w:rPr>
                <w:sz w:val="16"/>
                <w:szCs w:val="16"/>
              </w:rPr>
              <w:t>030</w:t>
            </w:r>
          </w:p>
        </w:tc>
        <w:tc>
          <w:tcPr>
            <w:tcW w:w="1276" w:type="dxa"/>
          </w:tcPr>
          <w:p w:rsidR="00FF1863" w:rsidRDefault="00FF1863">
            <w:pPr>
              <w:pStyle w:val="a4"/>
              <w:spacing w:line="240" w:lineRule="auto"/>
              <w:jc w:val="center"/>
              <w:rPr>
                <w:sz w:val="16"/>
                <w:szCs w:val="16"/>
              </w:rPr>
            </w:pPr>
            <w:r>
              <w:rPr>
                <w:sz w:val="16"/>
                <w:szCs w:val="16"/>
              </w:rPr>
              <w:t>2945</w:t>
            </w:r>
          </w:p>
        </w:tc>
        <w:tc>
          <w:tcPr>
            <w:tcW w:w="2126" w:type="dxa"/>
          </w:tcPr>
          <w:p w:rsidR="00FF1863" w:rsidRDefault="00FF1863">
            <w:pPr>
              <w:pStyle w:val="a4"/>
              <w:spacing w:line="240" w:lineRule="auto"/>
              <w:jc w:val="center"/>
              <w:rPr>
                <w:sz w:val="16"/>
                <w:szCs w:val="16"/>
              </w:rPr>
            </w:pPr>
          </w:p>
        </w:tc>
      </w:tr>
      <w:tr w:rsidR="00FF1863">
        <w:tc>
          <w:tcPr>
            <w:tcW w:w="5529" w:type="dxa"/>
          </w:tcPr>
          <w:p w:rsidR="00FF1863" w:rsidRDefault="00FF1863">
            <w:pPr>
              <w:pStyle w:val="a4"/>
              <w:spacing w:line="240" w:lineRule="auto"/>
              <w:rPr>
                <w:sz w:val="16"/>
                <w:szCs w:val="16"/>
              </w:rPr>
            </w:pPr>
            <w:r>
              <w:rPr>
                <w:sz w:val="16"/>
                <w:szCs w:val="16"/>
              </w:rPr>
              <w:t>Управленческие расходы</w:t>
            </w:r>
          </w:p>
        </w:tc>
        <w:tc>
          <w:tcPr>
            <w:tcW w:w="851" w:type="dxa"/>
          </w:tcPr>
          <w:p w:rsidR="00FF1863" w:rsidRDefault="00FF1863">
            <w:pPr>
              <w:pStyle w:val="a4"/>
              <w:spacing w:line="240" w:lineRule="auto"/>
              <w:jc w:val="center"/>
              <w:rPr>
                <w:sz w:val="16"/>
                <w:szCs w:val="16"/>
              </w:rPr>
            </w:pPr>
            <w:r>
              <w:rPr>
                <w:sz w:val="16"/>
                <w:szCs w:val="16"/>
              </w:rPr>
              <w:t>040</w:t>
            </w:r>
          </w:p>
        </w:tc>
        <w:tc>
          <w:tcPr>
            <w:tcW w:w="1276" w:type="dxa"/>
          </w:tcPr>
          <w:p w:rsidR="00FF1863" w:rsidRDefault="00FF1863">
            <w:pPr>
              <w:pStyle w:val="a4"/>
              <w:spacing w:line="240" w:lineRule="auto"/>
              <w:jc w:val="center"/>
              <w:rPr>
                <w:sz w:val="16"/>
                <w:szCs w:val="16"/>
              </w:rPr>
            </w:pPr>
          </w:p>
        </w:tc>
        <w:tc>
          <w:tcPr>
            <w:tcW w:w="2126" w:type="dxa"/>
          </w:tcPr>
          <w:p w:rsidR="00FF1863" w:rsidRDefault="00FF1863">
            <w:pPr>
              <w:pStyle w:val="a4"/>
              <w:spacing w:line="240" w:lineRule="auto"/>
              <w:jc w:val="center"/>
              <w:rPr>
                <w:sz w:val="16"/>
                <w:szCs w:val="16"/>
              </w:rPr>
            </w:pPr>
          </w:p>
        </w:tc>
      </w:tr>
      <w:tr w:rsidR="00FF1863">
        <w:tc>
          <w:tcPr>
            <w:tcW w:w="5529" w:type="dxa"/>
          </w:tcPr>
          <w:p w:rsidR="00FF1863" w:rsidRDefault="00FF1863">
            <w:pPr>
              <w:pStyle w:val="a4"/>
              <w:spacing w:line="240" w:lineRule="auto"/>
              <w:rPr>
                <w:sz w:val="16"/>
                <w:szCs w:val="16"/>
              </w:rPr>
            </w:pPr>
            <w:r>
              <w:rPr>
                <w:sz w:val="16"/>
                <w:szCs w:val="16"/>
              </w:rPr>
              <w:t xml:space="preserve">Прибыль (убыток)  от реализации (строки (010–020-030-040) </w:t>
            </w:r>
          </w:p>
        </w:tc>
        <w:tc>
          <w:tcPr>
            <w:tcW w:w="851" w:type="dxa"/>
          </w:tcPr>
          <w:p w:rsidR="00FF1863" w:rsidRDefault="00FF1863">
            <w:pPr>
              <w:pStyle w:val="a4"/>
              <w:spacing w:line="240" w:lineRule="auto"/>
              <w:jc w:val="center"/>
              <w:rPr>
                <w:sz w:val="16"/>
                <w:szCs w:val="16"/>
              </w:rPr>
            </w:pPr>
            <w:r>
              <w:rPr>
                <w:sz w:val="16"/>
                <w:szCs w:val="16"/>
              </w:rPr>
              <w:t>050</w:t>
            </w:r>
          </w:p>
        </w:tc>
        <w:tc>
          <w:tcPr>
            <w:tcW w:w="1276" w:type="dxa"/>
          </w:tcPr>
          <w:p w:rsidR="00FF1863" w:rsidRDefault="00FF1863">
            <w:pPr>
              <w:pStyle w:val="a4"/>
              <w:spacing w:line="240" w:lineRule="auto"/>
              <w:jc w:val="center"/>
              <w:rPr>
                <w:sz w:val="16"/>
                <w:szCs w:val="16"/>
              </w:rPr>
            </w:pPr>
            <w:r>
              <w:rPr>
                <w:sz w:val="16"/>
                <w:szCs w:val="16"/>
              </w:rPr>
              <w:t>18335</w:t>
            </w:r>
          </w:p>
        </w:tc>
        <w:tc>
          <w:tcPr>
            <w:tcW w:w="2126" w:type="dxa"/>
          </w:tcPr>
          <w:p w:rsidR="00FF1863" w:rsidRDefault="00FF1863">
            <w:pPr>
              <w:pStyle w:val="a4"/>
              <w:spacing w:line="240" w:lineRule="auto"/>
              <w:jc w:val="center"/>
              <w:rPr>
                <w:sz w:val="16"/>
                <w:szCs w:val="16"/>
              </w:rPr>
            </w:pPr>
            <w:r>
              <w:rPr>
                <w:sz w:val="16"/>
                <w:szCs w:val="16"/>
              </w:rPr>
              <w:t>28139</w:t>
            </w:r>
          </w:p>
        </w:tc>
      </w:tr>
      <w:tr w:rsidR="00FF1863">
        <w:tc>
          <w:tcPr>
            <w:tcW w:w="5529" w:type="dxa"/>
          </w:tcPr>
          <w:p w:rsidR="00FF1863" w:rsidRDefault="00FF1863">
            <w:pPr>
              <w:pStyle w:val="a4"/>
              <w:spacing w:line="240" w:lineRule="auto"/>
              <w:rPr>
                <w:sz w:val="16"/>
                <w:szCs w:val="16"/>
              </w:rPr>
            </w:pPr>
            <w:r>
              <w:rPr>
                <w:b/>
                <w:bCs/>
                <w:sz w:val="16"/>
                <w:szCs w:val="16"/>
                <w:lang w:val="en-US"/>
              </w:rPr>
              <w:t>II. ОПЕРАЦИОННЫЕ ДОХОДЫ И РАСХОДЫ</w:t>
            </w:r>
          </w:p>
          <w:p w:rsidR="00FF1863" w:rsidRDefault="00FF1863">
            <w:pPr>
              <w:pStyle w:val="a4"/>
              <w:spacing w:line="240" w:lineRule="auto"/>
              <w:rPr>
                <w:sz w:val="16"/>
                <w:szCs w:val="16"/>
              </w:rPr>
            </w:pPr>
            <w:r>
              <w:rPr>
                <w:sz w:val="16"/>
                <w:szCs w:val="16"/>
              </w:rPr>
              <w:t xml:space="preserve">Проценты к получению </w:t>
            </w:r>
          </w:p>
        </w:tc>
        <w:tc>
          <w:tcPr>
            <w:tcW w:w="851" w:type="dxa"/>
          </w:tcPr>
          <w:p w:rsidR="00FF1863" w:rsidRDefault="00FF1863">
            <w:pPr>
              <w:pStyle w:val="a4"/>
              <w:spacing w:line="240" w:lineRule="auto"/>
              <w:jc w:val="center"/>
              <w:rPr>
                <w:sz w:val="16"/>
                <w:szCs w:val="16"/>
              </w:rPr>
            </w:pPr>
          </w:p>
          <w:p w:rsidR="00FF1863" w:rsidRDefault="00FF1863">
            <w:pPr>
              <w:pStyle w:val="a4"/>
              <w:spacing w:line="240" w:lineRule="auto"/>
              <w:jc w:val="center"/>
              <w:rPr>
                <w:sz w:val="16"/>
                <w:szCs w:val="16"/>
              </w:rPr>
            </w:pPr>
            <w:r>
              <w:rPr>
                <w:sz w:val="16"/>
                <w:szCs w:val="16"/>
              </w:rPr>
              <w:t>060</w:t>
            </w:r>
          </w:p>
        </w:tc>
        <w:tc>
          <w:tcPr>
            <w:tcW w:w="1276" w:type="dxa"/>
          </w:tcPr>
          <w:p w:rsidR="00FF1863" w:rsidRDefault="00FF1863">
            <w:pPr>
              <w:pStyle w:val="a4"/>
              <w:spacing w:line="240" w:lineRule="auto"/>
              <w:jc w:val="center"/>
              <w:rPr>
                <w:sz w:val="16"/>
                <w:szCs w:val="16"/>
              </w:rPr>
            </w:pPr>
          </w:p>
        </w:tc>
        <w:tc>
          <w:tcPr>
            <w:tcW w:w="2126" w:type="dxa"/>
          </w:tcPr>
          <w:p w:rsidR="00FF1863" w:rsidRDefault="00FF1863">
            <w:pPr>
              <w:pStyle w:val="a4"/>
              <w:spacing w:line="240" w:lineRule="auto"/>
              <w:jc w:val="center"/>
              <w:rPr>
                <w:sz w:val="16"/>
                <w:szCs w:val="16"/>
              </w:rPr>
            </w:pPr>
          </w:p>
        </w:tc>
      </w:tr>
      <w:tr w:rsidR="00FF1863">
        <w:tc>
          <w:tcPr>
            <w:tcW w:w="5529" w:type="dxa"/>
          </w:tcPr>
          <w:p w:rsidR="00FF1863" w:rsidRDefault="00FF1863">
            <w:pPr>
              <w:pStyle w:val="a4"/>
              <w:spacing w:line="240" w:lineRule="auto"/>
              <w:rPr>
                <w:sz w:val="16"/>
                <w:szCs w:val="16"/>
              </w:rPr>
            </w:pPr>
            <w:r>
              <w:rPr>
                <w:sz w:val="16"/>
                <w:szCs w:val="16"/>
              </w:rPr>
              <w:t>Проценты к уплате</w:t>
            </w:r>
          </w:p>
        </w:tc>
        <w:tc>
          <w:tcPr>
            <w:tcW w:w="851" w:type="dxa"/>
          </w:tcPr>
          <w:p w:rsidR="00FF1863" w:rsidRDefault="00FF1863">
            <w:pPr>
              <w:pStyle w:val="a4"/>
              <w:spacing w:line="240" w:lineRule="auto"/>
              <w:jc w:val="center"/>
              <w:rPr>
                <w:sz w:val="16"/>
                <w:szCs w:val="16"/>
              </w:rPr>
            </w:pPr>
            <w:r>
              <w:rPr>
                <w:sz w:val="16"/>
                <w:szCs w:val="16"/>
              </w:rPr>
              <w:t>070</w:t>
            </w:r>
          </w:p>
        </w:tc>
        <w:tc>
          <w:tcPr>
            <w:tcW w:w="1276" w:type="dxa"/>
          </w:tcPr>
          <w:p w:rsidR="00FF1863" w:rsidRDefault="00FF1863">
            <w:pPr>
              <w:pStyle w:val="a4"/>
              <w:spacing w:line="240" w:lineRule="auto"/>
              <w:jc w:val="center"/>
              <w:rPr>
                <w:sz w:val="16"/>
                <w:szCs w:val="16"/>
              </w:rPr>
            </w:pPr>
          </w:p>
        </w:tc>
        <w:tc>
          <w:tcPr>
            <w:tcW w:w="2126" w:type="dxa"/>
          </w:tcPr>
          <w:p w:rsidR="00FF1863" w:rsidRDefault="00FF1863">
            <w:pPr>
              <w:pStyle w:val="a4"/>
              <w:spacing w:line="240" w:lineRule="auto"/>
              <w:jc w:val="center"/>
              <w:rPr>
                <w:sz w:val="16"/>
                <w:szCs w:val="16"/>
              </w:rPr>
            </w:pPr>
          </w:p>
        </w:tc>
      </w:tr>
      <w:tr w:rsidR="00FF1863">
        <w:tc>
          <w:tcPr>
            <w:tcW w:w="5529" w:type="dxa"/>
          </w:tcPr>
          <w:p w:rsidR="00FF1863" w:rsidRDefault="00FF1863">
            <w:pPr>
              <w:pStyle w:val="a4"/>
              <w:spacing w:line="240" w:lineRule="auto"/>
              <w:rPr>
                <w:sz w:val="16"/>
                <w:szCs w:val="16"/>
              </w:rPr>
            </w:pPr>
            <w:r>
              <w:rPr>
                <w:sz w:val="16"/>
                <w:szCs w:val="16"/>
              </w:rPr>
              <w:t>Доходы от участия в других организациях</w:t>
            </w:r>
          </w:p>
        </w:tc>
        <w:tc>
          <w:tcPr>
            <w:tcW w:w="851" w:type="dxa"/>
          </w:tcPr>
          <w:p w:rsidR="00FF1863" w:rsidRDefault="00FF1863">
            <w:pPr>
              <w:pStyle w:val="a4"/>
              <w:spacing w:line="240" w:lineRule="auto"/>
              <w:jc w:val="center"/>
              <w:rPr>
                <w:sz w:val="16"/>
                <w:szCs w:val="16"/>
              </w:rPr>
            </w:pPr>
            <w:r>
              <w:rPr>
                <w:sz w:val="16"/>
                <w:szCs w:val="16"/>
              </w:rPr>
              <w:t>080</w:t>
            </w:r>
          </w:p>
        </w:tc>
        <w:tc>
          <w:tcPr>
            <w:tcW w:w="1276" w:type="dxa"/>
          </w:tcPr>
          <w:p w:rsidR="00FF1863" w:rsidRDefault="00FF1863">
            <w:pPr>
              <w:pStyle w:val="a4"/>
              <w:spacing w:line="240" w:lineRule="auto"/>
              <w:jc w:val="center"/>
              <w:rPr>
                <w:sz w:val="16"/>
                <w:szCs w:val="16"/>
              </w:rPr>
            </w:pPr>
          </w:p>
        </w:tc>
        <w:tc>
          <w:tcPr>
            <w:tcW w:w="2126" w:type="dxa"/>
          </w:tcPr>
          <w:p w:rsidR="00FF1863" w:rsidRDefault="00FF1863">
            <w:pPr>
              <w:pStyle w:val="a4"/>
              <w:spacing w:line="240" w:lineRule="auto"/>
              <w:jc w:val="center"/>
              <w:rPr>
                <w:sz w:val="16"/>
                <w:szCs w:val="16"/>
              </w:rPr>
            </w:pPr>
          </w:p>
        </w:tc>
      </w:tr>
      <w:tr w:rsidR="00FF1863">
        <w:tc>
          <w:tcPr>
            <w:tcW w:w="5529" w:type="dxa"/>
          </w:tcPr>
          <w:p w:rsidR="00FF1863" w:rsidRDefault="00FF1863">
            <w:pPr>
              <w:pStyle w:val="a4"/>
              <w:spacing w:line="240" w:lineRule="auto"/>
              <w:rPr>
                <w:sz w:val="16"/>
                <w:szCs w:val="16"/>
              </w:rPr>
            </w:pPr>
            <w:r>
              <w:rPr>
                <w:sz w:val="16"/>
                <w:szCs w:val="16"/>
              </w:rPr>
              <w:t>Прочие операционные доходы</w:t>
            </w:r>
          </w:p>
        </w:tc>
        <w:tc>
          <w:tcPr>
            <w:tcW w:w="851" w:type="dxa"/>
          </w:tcPr>
          <w:p w:rsidR="00FF1863" w:rsidRDefault="00FF1863">
            <w:pPr>
              <w:pStyle w:val="a4"/>
              <w:spacing w:line="240" w:lineRule="auto"/>
              <w:jc w:val="center"/>
              <w:rPr>
                <w:sz w:val="16"/>
                <w:szCs w:val="16"/>
              </w:rPr>
            </w:pPr>
            <w:r>
              <w:rPr>
                <w:sz w:val="16"/>
                <w:szCs w:val="16"/>
              </w:rPr>
              <w:t>090</w:t>
            </w:r>
          </w:p>
        </w:tc>
        <w:tc>
          <w:tcPr>
            <w:tcW w:w="1276" w:type="dxa"/>
          </w:tcPr>
          <w:p w:rsidR="00FF1863" w:rsidRDefault="00FF1863">
            <w:pPr>
              <w:pStyle w:val="a4"/>
              <w:spacing w:line="240" w:lineRule="auto"/>
              <w:jc w:val="center"/>
              <w:rPr>
                <w:sz w:val="16"/>
                <w:szCs w:val="16"/>
              </w:rPr>
            </w:pPr>
            <w:r>
              <w:rPr>
                <w:sz w:val="16"/>
                <w:szCs w:val="16"/>
              </w:rPr>
              <w:t>1093</w:t>
            </w:r>
          </w:p>
        </w:tc>
        <w:tc>
          <w:tcPr>
            <w:tcW w:w="2126" w:type="dxa"/>
          </w:tcPr>
          <w:p w:rsidR="00FF1863" w:rsidRDefault="00FF1863">
            <w:pPr>
              <w:pStyle w:val="a4"/>
              <w:spacing w:line="240" w:lineRule="auto"/>
              <w:jc w:val="center"/>
              <w:rPr>
                <w:sz w:val="16"/>
                <w:szCs w:val="16"/>
              </w:rPr>
            </w:pPr>
            <w:r>
              <w:rPr>
                <w:sz w:val="16"/>
                <w:szCs w:val="16"/>
              </w:rPr>
              <w:t>922</w:t>
            </w:r>
          </w:p>
        </w:tc>
      </w:tr>
      <w:tr w:rsidR="00FF1863">
        <w:tc>
          <w:tcPr>
            <w:tcW w:w="5529" w:type="dxa"/>
          </w:tcPr>
          <w:p w:rsidR="00FF1863" w:rsidRDefault="00FF1863">
            <w:pPr>
              <w:pStyle w:val="a4"/>
              <w:spacing w:line="240" w:lineRule="auto"/>
              <w:rPr>
                <w:sz w:val="16"/>
                <w:szCs w:val="16"/>
              </w:rPr>
            </w:pPr>
            <w:r>
              <w:rPr>
                <w:sz w:val="16"/>
                <w:szCs w:val="16"/>
              </w:rPr>
              <w:t>Прочие операционные расходы</w:t>
            </w:r>
          </w:p>
        </w:tc>
        <w:tc>
          <w:tcPr>
            <w:tcW w:w="851" w:type="dxa"/>
          </w:tcPr>
          <w:p w:rsidR="00FF1863" w:rsidRDefault="00FF1863">
            <w:pPr>
              <w:pStyle w:val="a4"/>
              <w:spacing w:line="240" w:lineRule="auto"/>
              <w:jc w:val="center"/>
              <w:rPr>
                <w:sz w:val="16"/>
                <w:szCs w:val="16"/>
              </w:rPr>
            </w:pPr>
            <w:r>
              <w:rPr>
                <w:sz w:val="16"/>
                <w:szCs w:val="16"/>
              </w:rPr>
              <w:t>100</w:t>
            </w:r>
          </w:p>
        </w:tc>
        <w:tc>
          <w:tcPr>
            <w:tcW w:w="1276" w:type="dxa"/>
          </w:tcPr>
          <w:p w:rsidR="00FF1863" w:rsidRDefault="00FF1863">
            <w:pPr>
              <w:pStyle w:val="a4"/>
              <w:spacing w:line="240" w:lineRule="auto"/>
              <w:jc w:val="center"/>
              <w:rPr>
                <w:sz w:val="16"/>
                <w:szCs w:val="16"/>
              </w:rPr>
            </w:pPr>
            <w:r>
              <w:rPr>
                <w:sz w:val="16"/>
                <w:szCs w:val="16"/>
              </w:rPr>
              <w:t>6748</w:t>
            </w:r>
          </w:p>
        </w:tc>
        <w:tc>
          <w:tcPr>
            <w:tcW w:w="2126" w:type="dxa"/>
          </w:tcPr>
          <w:p w:rsidR="00FF1863" w:rsidRDefault="00FF1863">
            <w:pPr>
              <w:pStyle w:val="a4"/>
              <w:spacing w:line="240" w:lineRule="auto"/>
              <w:jc w:val="center"/>
              <w:rPr>
                <w:sz w:val="16"/>
                <w:szCs w:val="16"/>
              </w:rPr>
            </w:pPr>
            <w:r>
              <w:rPr>
                <w:sz w:val="16"/>
                <w:szCs w:val="16"/>
              </w:rPr>
              <w:t>6254</w:t>
            </w:r>
          </w:p>
        </w:tc>
      </w:tr>
      <w:tr w:rsidR="00FF1863">
        <w:tc>
          <w:tcPr>
            <w:tcW w:w="5529" w:type="dxa"/>
          </w:tcPr>
          <w:p w:rsidR="00FF1863" w:rsidRDefault="00FF1863">
            <w:pPr>
              <w:pStyle w:val="a4"/>
              <w:spacing w:line="240" w:lineRule="auto"/>
              <w:rPr>
                <w:b/>
                <w:bCs/>
                <w:sz w:val="16"/>
                <w:szCs w:val="16"/>
                <w:lang w:val="en-US"/>
              </w:rPr>
            </w:pPr>
            <w:r>
              <w:rPr>
                <w:b/>
                <w:bCs/>
                <w:sz w:val="16"/>
                <w:szCs w:val="16"/>
                <w:lang w:val="en-US"/>
              </w:rPr>
              <w:t>III. ВНЕРЕАЛИЗАЦИОННЫЕ ДОХОДЫ И РАСХОДЫ</w:t>
            </w:r>
          </w:p>
          <w:p w:rsidR="00FF1863" w:rsidRDefault="00FF1863">
            <w:pPr>
              <w:pStyle w:val="a4"/>
              <w:spacing w:line="240" w:lineRule="auto"/>
              <w:rPr>
                <w:sz w:val="16"/>
                <w:szCs w:val="16"/>
              </w:rPr>
            </w:pPr>
            <w:r>
              <w:rPr>
                <w:sz w:val="16"/>
                <w:szCs w:val="16"/>
                <w:lang w:val="en-US"/>
              </w:rPr>
              <w:t>Внереализационные доходы</w:t>
            </w:r>
          </w:p>
        </w:tc>
        <w:tc>
          <w:tcPr>
            <w:tcW w:w="851" w:type="dxa"/>
          </w:tcPr>
          <w:p w:rsidR="00FF1863" w:rsidRDefault="00FF1863">
            <w:pPr>
              <w:pStyle w:val="a4"/>
              <w:spacing w:line="240" w:lineRule="auto"/>
              <w:jc w:val="center"/>
              <w:rPr>
                <w:sz w:val="16"/>
                <w:szCs w:val="16"/>
              </w:rPr>
            </w:pPr>
            <w:r>
              <w:rPr>
                <w:sz w:val="16"/>
                <w:szCs w:val="16"/>
              </w:rPr>
              <w:t>120</w:t>
            </w:r>
          </w:p>
        </w:tc>
        <w:tc>
          <w:tcPr>
            <w:tcW w:w="1276" w:type="dxa"/>
          </w:tcPr>
          <w:p w:rsidR="00FF1863" w:rsidRDefault="00FF1863">
            <w:pPr>
              <w:pStyle w:val="a4"/>
              <w:spacing w:line="240" w:lineRule="auto"/>
              <w:jc w:val="center"/>
              <w:rPr>
                <w:sz w:val="16"/>
                <w:szCs w:val="16"/>
              </w:rPr>
            </w:pPr>
            <w:r>
              <w:rPr>
                <w:sz w:val="16"/>
                <w:szCs w:val="16"/>
              </w:rPr>
              <w:t>3480</w:t>
            </w:r>
          </w:p>
        </w:tc>
        <w:tc>
          <w:tcPr>
            <w:tcW w:w="2126" w:type="dxa"/>
          </w:tcPr>
          <w:p w:rsidR="00FF1863" w:rsidRDefault="00FF1863">
            <w:pPr>
              <w:pStyle w:val="a4"/>
              <w:spacing w:line="240" w:lineRule="auto"/>
              <w:jc w:val="center"/>
              <w:rPr>
                <w:sz w:val="16"/>
                <w:szCs w:val="16"/>
              </w:rPr>
            </w:pPr>
            <w:r>
              <w:rPr>
                <w:sz w:val="16"/>
                <w:szCs w:val="16"/>
              </w:rPr>
              <w:t>4154</w:t>
            </w:r>
          </w:p>
        </w:tc>
      </w:tr>
      <w:tr w:rsidR="00FF1863">
        <w:tc>
          <w:tcPr>
            <w:tcW w:w="5529" w:type="dxa"/>
          </w:tcPr>
          <w:p w:rsidR="00FF1863" w:rsidRDefault="00FF1863">
            <w:pPr>
              <w:pStyle w:val="a4"/>
              <w:spacing w:line="240" w:lineRule="auto"/>
              <w:rPr>
                <w:sz w:val="16"/>
                <w:szCs w:val="16"/>
              </w:rPr>
            </w:pPr>
            <w:r>
              <w:rPr>
                <w:sz w:val="16"/>
                <w:szCs w:val="16"/>
                <w:lang w:val="en-US"/>
              </w:rPr>
              <w:t>Внереализационные расходы</w:t>
            </w:r>
          </w:p>
        </w:tc>
        <w:tc>
          <w:tcPr>
            <w:tcW w:w="851" w:type="dxa"/>
          </w:tcPr>
          <w:p w:rsidR="00FF1863" w:rsidRDefault="00FF1863">
            <w:pPr>
              <w:pStyle w:val="a4"/>
              <w:spacing w:line="240" w:lineRule="auto"/>
              <w:jc w:val="center"/>
              <w:rPr>
                <w:sz w:val="16"/>
                <w:szCs w:val="16"/>
              </w:rPr>
            </w:pPr>
            <w:r>
              <w:rPr>
                <w:sz w:val="16"/>
                <w:szCs w:val="16"/>
              </w:rPr>
              <w:t>130</w:t>
            </w:r>
          </w:p>
        </w:tc>
        <w:tc>
          <w:tcPr>
            <w:tcW w:w="1276" w:type="dxa"/>
          </w:tcPr>
          <w:p w:rsidR="00FF1863" w:rsidRDefault="00FF1863">
            <w:pPr>
              <w:pStyle w:val="a4"/>
              <w:spacing w:line="240" w:lineRule="auto"/>
              <w:jc w:val="center"/>
              <w:rPr>
                <w:sz w:val="16"/>
                <w:szCs w:val="16"/>
              </w:rPr>
            </w:pPr>
          </w:p>
        </w:tc>
        <w:tc>
          <w:tcPr>
            <w:tcW w:w="2126" w:type="dxa"/>
          </w:tcPr>
          <w:p w:rsidR="00FF1863" w:rsidRDefault="00FF1863">
            <w:pPr>
              <w:pStyle w:val="a4"/>
              <w:spacing w:line="240" w:lineRule="auto"/>
              <w:jc w:val="center"/>
              <w:rPr>
                <w:sz w:val="16"/>
                <w:szCs w:val="16"/>
              </w:rPr>
            </w:pPr>
          </w:p>
        </w:tc>
      </w:tr>
      <w:tr w:rsidR="00FF1863">
        <w:tc>
          <w:tcPr>
            <w:tcW w:w="5529" w:type="dxa"/>
          </w:tcPr>
          <w:p w:rsidR="00FF1863" w:rsidRDefault="00FF1863">
            <w:pPr>
              <w:pStyle w:val="a4"/>
              <w:spacing w:line="240" w:lineRule="auto"/>
              <w:rPr>
                <w:sz w:val="16"/>
                <w:szCs w:val="16"/>
              </w:rPr>
            </w:pPr>
            <w:r>
              <w:rPr>
                <w:sz w:val="16"/>
                <w:szCs w:val="16"/>
              </w:rPr>
              <w:t>Прибыль (убыток) до налогообложения</w:t>
            </w:r>
          </w:p>
          <w:p w:rsidR="00FF1863" w:rsidRDefault="00FF1863">
            <w:pPr>
              <w:pStyle w:val="a4"/>
              <w:spacing w:line="240" w:lineRule="auto"/>
              <w:rPr>
                <w:sz w:val="16"/>
                <w:szCs w:val="16"/>
              </w:rPr>
            </w:pPr>
            <w:r>
              <w:rPr>
                <w:sz w:val="16"/>
                <w:szCs w:val="16"/>
              </w:rPr>
              <w:t>(строки (050+060-070+080+090-100+120-130)</w:t>
            </w:r>
          </w:p>
        </w:tc>
        <w:tc>
          <w:tcPr>
            <w:tcW w:w="851" w:type="dxa"/>
          </w:tcPr>
          <w:p w:rsidR="00FF1863" w:rsidRDefault="00FF1863">
            <w:pPr>
              <w:pStyle w:val="a4"/>
              <w:spacing w:line="240" w:lineRule="auto"/>
              <w:jc w:val="center"/>
              <w:rPr>
                <w:sz w:val="16"/>
                <w:szCs w:val="16"/>
              </w:rPr>
            </w:pPr>
          </w:p>
          <w:p w:rsidR="00FF1863" w:rsidRDefault="00FF1863">
            <w:pPr>
              <w:pStyle w:val="a4"/>
              <w:spacing w:line="240" w:lineRule="auto"/>
              <w:jc w:val="center"/>
              <w:rPr>
                <w:sz w:val="16"/>
                <w:szCs w:val="16"/>
              </w:rPr>
            </w:pPr>
            <w:r>
              <w:rPr>
                <w:sz w:val="16"/>
                <w:szCs w:val="16"/>
              </w:rPr>
              <w:t>140</w:t>
            </w:r>
          </w:p>
        </w:tc>
        <w:tc>
          <w:tcPr>
            <w:tcW w:w="1276" w:type="dxa"/>
          </w:tcPr>
          <w:p w:rsidR="00FF1863" w:rsidRDefault="00FF1863">
            <w:pPr>
              <w:pStyle w:val="a4"/>
              <w:spacing w:line="240" w:lineRule="auto"/>
              <w:jc w:val="center"/>
              <w:rPr>
                <w:sz w:val="16"/>
                <w:szCs w:val="16"/>
              </w:rPr>
            </w:pPr>
            <w:r>
              <w:rPr>
                <w:sz w:val="16"/>
                <w:szCs w:val="16"/>
              </w:rPr>
              <w:t>16161</w:t>
            </w:r>
          </w:p>
        </w:tc>
        <w:tc>
          <w:tcPr>
            <w:tcW w:w="2126" w:type="dxa"/>
          </w:tcPr>
          <w:p w:rsidR="00FF1863" w:rsidRDefault="00FF1863">
            <w:pPr>
              <w:pStyle w:val="a4"/>
              <w:spacing w:line="240" w:lineRule="auto"/>
              <w:jc w:val="center"/>
              <w:rPr>
                <w:sz w:val="16"/>
                <w:szCs w:val="16"/>
              </w:rPr>
            </w:pPr>
            <w:r>
              <w:rPr>
                <w:sz w:val="16"/>
                <w:szCs w:val="16"/>
              </w:rPr>
              <w:t>26963</w:t>
            </w:r>
          </w:p>
        </w:tc>
      </w:tr>
      <w:tr w:rsidR="00FF1863">
        <w:tc>
          <w:tcPr>
            <w:tcW w:w="5529" w:type="dxa"/>
          </w:tcPr>
          <w:p w:rsidR="00FF1863" w:rsidRDefault="00FF1863">
            <w:pPr>
              <w:pStyle w:val="a4"/>
              <w:spacing w:line="240" w:lineRule="auto"/>
              <w:rPr>
                <w:sz w:val="16"/>
                <w:szCs w:val="16"/>
              </w:rPr>
            </w:pPr>
            <w:r>
              <w:rPr>
                <w:sz w:val="16"/>
                <w:szCs w:val="16"/>
              </w:rPr>
              <w:t xml:space="preserve">Налог на прибыль и иные аналогичные обязательные платежи </w:t>
            </w:r>
          </w:p>
        </w:tc>
        <w:tc>
          <w:tcPr>
            <w:tcW w:w="851" w:type="dxa"/>
          </w:tcPr>
          <w:p w:rsidR="00FF1863" w:rsidRDefault="00FF1863">
            <w:pPr>
              <w:pStyle w:val="a4"/>
              <w:spacing w:line="240" w:lineRule="auto"/>
              <w:jc w:val="center"/>
              <w:rPr>
                <w:sz w:val="16"/>
                <w:szCs w:val="16"/>
              </w:rPr>
            </w:pPr>
            <w:r>
              <w:rPr>
                <w:sz w:val="16"/>
                <w:szCs w:val="16"/>
              </w:rPr>
              <w:t>150</w:t>
            </w:r>
          </w:p>
        </w:tc>
        <w:tc>
          <w:tcPr>
            <w:tcW w:w="1276" w:type="dxa"/>
          </w:tcPr>
          <w:p w:rsidR="00FF1863" w:rsidRDefault="00FF1863">
            <w:pPr>
              <w:pStyle w:val="a4"/>
              <w:spacing w:line="240" w:lineRule="auto"/>
              <w:jc w:val="center"/>
              <w:rPr>
                <w:sz w:val="16"/>
                <w:szCs w:val="16"/>
              </w:rPr>
            </w:pPr>
            <w:r>
              <w:rPr>
                <w:sz w:val="16"/>
                <w:szCs w:val="16"/>
              </w:rPr>
              <w:t>6142</w:t>
            </w:r>
          </w:p>
        </w:tc>
        <w:tc>
          <w:tcPr>
            <w:tcW w:w="2126" w:type="dxa"/>
          </w:tcPr>
          <w:p w:rsidR="00FF1863" w:rsidRDefault="00FF1863">
            <w:pPr>
              <w:pStyle w:val="a4"/>
              <w:spacing w:line="240" w:lineRule="auto"/>
              <w:jc w:val="center"/>
              <w:rPr>
                <w:sz w:val="16"/>
                <w:szCs w:val="16"/>
              </w:rPr>
            </w:pPr>
            <w:r>
              <w:rPr>
                <w:sz w:val="16"/>
                <w:szCs w:val="16"/>
              </w:rPr>
              <w:t>12915</w:t>
            </w:r>
          </w:p>
        </w:tc>
      </w:tr>
      <w:tr w:rsidR="00FF1863">
        <w:tc>
          <w:tcPr>
            <w:tcW w:w="5529" w:type="dxa"/>
          </w:tcPr>
          <w:p w:rsidR="00FF1863" w:rsidRDefault="00FF1863">
            <w:pPr>
              <w:pStyle w:val="a4"/>
              <w:spacing w:line="240" w:lineRule="auto"/>
              <w:rPr>
                <w:sz w:val="16"/>
                <w:szCs w:val="16"/>
              </w:rPr>
            </w:pPr>
            <w:r>
              <w:rPr>
                <w:sz w:val="16"/>
                <w:szCs w:val="16"/>
              </w:rPr>
              <w:t>Прибыль (убыток) от обычной деятельности</w:t>
            </w:r>
          </w:p>
        </w:tc>
        <w:tc>
          <w:tcPr>
            <w:tcW w:w="851" w:type="dxa"/>
          </w:tcPr>
          <w:p w:rsidR="00FF1863" w:rsidRDefault="00FF1863">
            <w:pPr>
              <w:pStyle w:val="a4"/>
              <w:spacing w:line="240" w:lineRule="auto"/>
              <w:jc w:val="center"/>
              <w:rPr>
                <w:sz w:val="16"/>
                <w:szCs w:val="16"/>
              </w:rPr>
            </w:pPr>
            <w:r>
              <w:rPr>
                <w:sz w:val="16"/>
                <w:szCs w:val="16"/>
              </w:rPr>
              <w:t>160</w:t>
            </w:r>
          </w:p>
        </w:tc>
        <w:tc>
          <w:tcPr>
            <w:tcW w:w="1276" w:type="dxa"/>
          </w:tcPr>
          <w:p w:rsidR="00FF1863" w:rsidRDefault="00FF1863">
            <w:pPr>
              <w:pStyle w:val="a4"/>
              <w:spacing w:line="240" w:lineRule="auto"/>
              <w:jc w:val="center"/>
              <w:rPr>
                <w:sz w:val="16"/>
                <w:szCs w:val="16"/>
              </w:rPr>
            </w:pPr>
            <w:r>
              <w:rPr>
                <w:sz w:val="16"/>
                <w:szCs w:val="16"/>
              </w:rPr>
              <w:t>12681</w:t>
            </w:r>
          </w:p>
        </w:tc>
        <w:tc>
          <w:tcPr>
            <w:tcW w:w="2126" w:type="dxa"/>
          </w:tcPr>
          <w:p w:rsidR="00FF1863" w:rsidRDefault="00FF1863">
            <w:pPr>
              <w:pStyle w:val="a4"/>
              <w:spacing w:line="240" w:lineRule="auto"/>
              <w:jc w:val="center"/>
              <w:rPr>
                <w:sz w:val="16"/>
                <w:szCs w:val="16"/>
              </w:rPr>
            </w:pPr>
            <w:r>
              <w:rPr>
                <w:sz w:val="16"/>
                <w:szCs w:val="16"/>
              </w:rPr>
              <w:t>22808</w:t>
            </w:r>
          </w:p>
        </w:tc>
      </w:tr>
      <w:tr w:rsidR="00FF1863">
        <w:tc>
          <w:tcPr>
            <w:tcW w:w="5529" w:type="dxa"/>
          </w:tcPr>
          <w:p w:rsidR="00FF1863" w:rsidRDefault="00FF1863">
            <w:pPr>
              <w:pStyle w:val="a4"/>
              <w:spacing w:line="240" w:lineRule="auto"/>
              <w:rPr>
                <w:sz w:val="16"/>
                <w:szCs w:val="16"/>
              </w:rPr>
            </w:pPr>
          </w:p>
        </w:tc>
        <w:tc>
          <w:tcPr>
            <w:tcW w:w="851" w:type="dxa"/>
          </w:tcPr>
          <w:p w:rsidR="00FF1863" w:rsidRDefault="00FF1863">
            <w:pPr>
              <w:pStyle w:val="a4"/>
              <w:spacing w:line="240" w:lineRule="auto"/>
              <w:jc w:val="center"/>
              <w:rPr>
                <w:sz w:val="16"/>
                <w:szCs w:val="16"/>
              </w:rPr>
            </w:pPr>
          </w:p>
        </w:tc>
        <w:tc>
          <w:tcPr>
            <w:tcW w:w="1276" w:type="dxa"/>
          </w:tcPr>
          <w:p w:rsidR="00FF1863" w:rsidRDefault="00FF1863">
            <w:pPr>
              <w:pStyle w:val="a4"/>
              <w:spacing w:line="240" w:lineRule="auto"/>
              <w:jc w:val="center"/>
              <w:rPr>
                <w:sz w:val="16"/>
                <w:szCs w:val="16"/>
              </w:rPr>
            </w:pPr>
          </w:p>
        </w:tc>
        <w:tc>
          <w:tcPr>
            <w:tcW w:w="2126" w:type="dxa"/>
          </w:tcPr>
          <w:p w:rsidR="00FF1863" w:rsidRDefault="00FF1863">
            <w:pPr>
              <w:pStyle w:val="a4"/>
              <w:spacing w:line="240" w:lineRule="auto"/>
              <w:jc w:val="center"/>
              <w:rPr>
                <w:sz w:val="16"/>
                <w:szCs w:val="16"/>
              </w:rPr>
            </w:pPr>
          </w:p>
        </w:tc>
      </w:tr>
      <w:tr w:rsidR="00FF1863">
        <w:tc>
          <w:tcPr>
            <w:tcW w:w="5529" w:type="dxa"/>
          </w:tcPr>
          <w:p w:rsidR="00FF1863" w:rsidRDefault="00FF1863">
            <w:pPr>
              <w:pStyle w:val="a4"/>
              <w:spacing w:line="240" w:lineRule="auto"/>
              <w:rPr>
                <w:sz w:val="16"/>
                <w:szCs w:val="16"/>
              </w:rPr>
            </w:pPr>
            <w:r>
              <w:rPr>
                <w:sz w:val="16"/>
                <w:szCs w:val="16"/>
                <w:lang w:val="en-US"/>
              </w:rPr>
              <w:t>IV</w:t>
            </w:r>
            <w:r>
              <w:rPr>
                <w:sz w:val="16"/>
                <w:szCs w:val="16"/>
              </w:rPr>
              <w:t>.ЧРЕЗВЫЧАЙНЫЕ ДОХОДЫ И РАСХОДЫ</w:t>
            </w:r>
          </w:p>
          <w:p w:rsidR="00FF1863" w:rsidRDefault="00FF1863">
            <w:pPr>
              <w:pStyle w:val="a4"/>
              <w:spacing w:line="240" w:lineRule="auto"/>
              <w:rPr>
                <w:sz w:val="16"/>
                <w:szCs w:val="16"/>
              </w:rPr>
            </w:pPr>
            <w:r>
              <w:rPr>
                <w:sz w:val="16"/>
                <w:szCs w:val="16"/>
              </w:rPr>
              <w:t>Чрезвычайные доходы</w:t>
            </w:r>
          </w:p>
        </w:tc>
        <w:tc>
          <w:tcPr>
            <w:tcW w:w="851" w:type="dxa"/>
          </w:tcPr>
          <w:p w:rsidR="00FF1863" w:rsidRDefault="00FF1863">
            <w:pPr>
              <w:pStyle w:val="a4"/>
              <w:spacing w:line="240" w:lineRule="auto"/>
              <w:jc w:val="center"/>
              <w:rPr>
                <w:sz w:val="16"/>
                <w:szCs w:val="16"/>
              </w:rPr>
            </w:pPr>
            <w:r>
              <w:rPr>
                <w:sz w:val="16"/>
                <w:szCs w:val="16"/>
              </w:rPr>
              <w:t>170</w:t>
            </w:r>
          </w:p>
        </w:tc>
        <w:tc>
          <w:tcPr>
            <w:tcW w:w="1276" w:type="dxa"/>
          </w:tcPr>
          <w:p w:rsidR="00FF1863" w:rsidRDefault="00FF1863">
            <w:pPr>
              <w:pStyle w:val="a4"/>
              <w:spacing w:line="240" w:lineRule="auto"/>
              <w:jc w:val="center"/>
              <w:rPr>
                <w:sz w:val="16"/>
                <w:szCs w:val="16"/>
              </w:rPr>
            </w:pPr>
          </w:p>
        </w:tc>
        <w:tc>
          <w:tcPr>
            <w:tcW w:w="2126" w:type="dxa"/>
          </w:tcPr>
          <w:p w:rsidR="00FF1863" w:rsidRDefault="00FF1863">
            <w:pPr>
              <w:pStyle w:val="a4"/>
              <w:spacing w:line="240" w:lineRule="auto"/>
              <w:jc w:val="center"/>
              <w:rPr>
                <w:sz w:val="16"/>
                <w:szCs w:val="16"/>
              </w:rPr>
            </w:pPr>
          </w:p>
        </w:tc>
      </w:tr>
      <w:tr w:rsidR="00FF1863">
        <w:tc>
          <w:tcPr>
            <w:tcW w:w="5529" w:type="dxa"/>
          </w:tcPr>
          <w:p w:rsidR="00FF1863" w:rsidRDefault="00FF1863">
            <w:pPr>
              <w:pStyle w:val="a4"/>
              <w:spacing w:line="240" w:lineRule="auto"/>
              <w:rPr>
                <w:sz w:val="16"/>
                <w:szCs w:val="16"/>
              </w:rPr>
            </w:pPr>
            <w:r>
              <w:rPr>
                <w:sz w:val="16"/>
                <w:szCs w:val="16"/>
              </w:rPr>
              <w:t>Чрезвычайные расходы</w:t>
            </w:r>
          </w:p>
        </w:tc>
        <w:tc>
          <w:tcPr>
            <w:tcW w:w="851" w:type="dxa"/>
          </w:tcPr>
          <w:p w:rsidR="00FF1863" w:rsidRDefault="00FF1863">
            <w:pPr>
              <w:pStyle w:val="a4"/>
              <w:spacing w:line="240" w:lineRule="auto"/>
              <w:jc w:val="center"/>
              <w:rPr>
                <w:sz w:val="16"/>
                <w:szCs w:val="16"/>
              </w:rPr>
            </w:pPr>
            <w:r>
              <w:rPr>
                <w:sz w:val="16"/>
                <w:szCs w:val="16"/>
              </w:rPr>
              <w:t>180</w:t>
            </w:r>
          </w:p>
        </w:tc>
        <w:tc>
          <w:tcPr>
            <w:tcW w:w="1276" w:type="dxa"/>
          </w:tcPr>
          <w:p w:rsidR="00FF1863" w:rsidRDefault="00FF1863">
            <w:pPr>
              <w:pStyle w:val="a4"/>
              <w:spacing w:line="240" w:lineRule="auto"/>
              <w:jc w:val="center"/>
              <w:rPr>
                <w:sz w:val="16"/>
                <w:szCs w:val="16"/>
              </w:rPr>
            </w:pPr>
            <w:r>
              <w:rPr>
                <w:sz w:val="16"/>
                <w:szCs w:val="16"/>
              </w:rPr>
              <w:t>8871</w:t>
            </w:r>
          </w:p>
        </w:tc>
        <w:tc>
          <w:tcPr>
            <w:tcW w:w="2126" w:type="dxa"/>
          </w:tcPr>
          <w:p w:rsidR="00FF1863" w:rsidRDefault="00FF1863">
            <w:pPr>
              <w:pStyle w:val="a4"/>
              <w:spacing w:line="240" w:lineRule="auto"/>
              <w:jc w:val="center"/>
              <w:rPr>
                <w:sz w:val="16"/>
                <w:szCs w:val="16"/>
              </w:rPr>
            </w:pPr>
            <w:r>
              <w:rPr>
                <w:sz w:val="16"/>
                <w:szCs w:val="16"/>
              </w:rPr>
              <w:t>3275</w:t>
            </w:r>
          </w:p>
        </w:tc>
      </w:tr>
      <w:tr w:rsidR="00FF1863">
        <w:tc>
          <w:tcPr>
            <w:tcW w:w="5529" w:type="dxa"/>
          </w:tcPr>
          <w:p w:rsidR="00FF1863" w:rsidRDefault="00FF1863">
            <w:pPr>
              <w:pStyle w:val="a4"/>
              <w:spacing w:line="240" w:lineRule="auto"/>
              <w:rPr>
                <w:sz w:val="16"/>
                <w:szCs w:val="16"/>
              </w:rPr>
            </w:pPr>
            <w:r>
              <w:rPr>
                <w:sz w:val="16"/>
                <w:szCs w:val="16"/>
              </w:rPr>
              <w:t xml:space="preserve"> Чистая (нераспределенная прибыль (убыток) отчетного периода)(строки (160+170-180))</w:t>
            </w:r>
          </w:p>
        </w:tc>
        <w:tc>
          <w:tcPr>
            <w:tcW w:w="851" w:type="dxa"/>
          </w:tcPr>
          <w:p w:rsidR="00FF1863" w:rsidRDefault="00FF1863">
            <w:pPr>
              <w:pStyle w:val="a4"/>
              <w:spacing w:line="240" w:lineRule="auto"/>
              <w:jc w:val="center"/>
              <w:rPr>
                <w:sz w:val="16"/>
                <w:szCs w:val="16"/>
              </w:rPr>
            </w:pPr>
            <w:r>
              <w:rPr>
                <w:sz w:val="16"/>
                <w:szCs w:val="16"/>
              </w:rPr>
              <w:t>170</w:t>
            </w:r>
          </w:p>
        </w:tc>
        <w:tc>
          <w:tcPr>
            <w:tcW w:w="1276" w:type="dxa"/>
          </w:tcPr>
          <w:p w:rsidR="00FF1863" w:rsidRDefault="00FF1863">
            <w:pPr>
              <w:pStyle w:val="a4"/>
              <w:spacing w:line="240" w:lineRule="auto"/>
              <w:jc w:val="center"/>
              <w:rPr>
                <w:sz w:val="16"/>
                <w:szCs w:val="16"/>
              </w:rPr>
            </w:pPr>
            <w:r>
              <w:rPr>
                <w:sz w:val="16"/>
                <w:szCs w:val="16"/>
              </w:rPr>
              <w:t>1146</w:t>
            </w:r>
          </w:p>
        </w:tc>
        <w:tc>
          <w:tcPr>
            <w:tcW w:w="2126" w:type="dxa"/>
          </w:tcPr>
          <w:p w:rsidR="00FF1863" w:rsidRDefault="00FF1863">
            <w:pPr>
              <w:pStyle w:val="a4"/>
              <w:spacing w:line="240" w:lineRule="auto"/>
              <w:jc w:val="center"/>
              <w:rPr>
                <w:sz w:val="16"/>
                <w:szCs w:val="16"/>
              </w:rPr>
            </w:pPr>
            <w:r>
              <w:rPr>
                <w:sz w:val="16"/>
                <w:szCs w:val="16"/>
              </w:rPr>
              <w:t>10772</w:t>
            </w:r>
          </w:p>
        </w:tc>
      </w:tr>
    </w:tbl>
    <w:p w:rsidR="00FF1863" w:rsidRDefault="00FF1863">
      <w:pPr>
        <w:pStyle w:val="a4"/>
        <w:ind w:left="-567"/>
        <w:rPr>
          <w:sz w:val="24"/>
          <w:szCs w:val="24"/>
        </w:rPr>
      </w:pPr>
    </w:p>
    <w:p w:rsidR="00FF1863" w:rsidRDefault="00FF1863">
      <w:pPr>
        <w:pStyle w:val="a4"/>
        <w:spacing w:line="240" w:lineRule="auto"/>
        <w:ind w:left="-992"/>
        <w:rPr>
          <w:sz w:val="18"/>
          <w:szCs w:val="18"/>
        </w:rPr>
      </w:pPr>
      <w:r>
        <w:rPr>
          <w:sz w:val="18"/>
          <w:szCs w:val="18"/>
        </w:rPr>
        <w:t>Руководитель ________________                           Главный бухгалтер___________________</w:t>
      </w:r>
    </w:p>
    <w:p w:rsidR="00FF1863" w:rsidRDefault="00FF1863">
      <w:pPr>
        <w:spacing w:line="360" w:lineRule="auto"/>
        <w:jc w:val="both"/>
        <w:rPr>
          <w:sz w:val="18"/>
          <w:szCs w:val="18"/>
        </w:rPr>
      </w:pPr>
      <w:r>
        <w:rPr>
          <w:sz w:val="18"/>
          <w:szCs w:val="18"/>
        </w:rPr>
        <w:t xml:space="preserve">                              (подпись)                                                         (подпись)                                                                                                   </w:t>
      </w:r>
    </w:p>
    <w:p w:rsidR="00FF1863" w:rsidRDefault="00FF1863">
      <w:pPr>
        <w:spacing w:line="360" w:lineRule="auto"/>
        <w:jc w:val="both"/>
        <w:rPr>
          <w:sz w:val="28"/>
          <w:szCs w:val="28"/>
        </w:rPr>
      </w:pPr>
    </w:p>
    <w:p w:rsidR="00FF1863" w:rsidRDefault="00FF1863">
      <w:bookmarkStart w:id="14" w:name="_GoBack"/>
      <w:bookmarkEnd w:id="14"/>
    </w:p>
    <w:sectPr w:rsidR="00FF1863">
      <w:headerReference w:type="default" r:id="rId11"/>
      <w:pgSz w:w="11900" w:h="16820" w:code="9"/>
      <w:pgMar w:top="1304" w:right="1134" w:bottom="720" w:left="1440"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F48" w:rsidRDefault="00997F48">
      <w:r>
        <w:separator/>
      </w:r>
    </w:p>
  </w:endnote>
  <w:endnote w:type="continuationSeparator" w:id="0">
    <w:p w:rsidR="00997F48" w:rsidRDefault="00997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F48" w:rsidRDefault="00997F48">
      <w:r>
        <w:separator/>
      </w:r>
    </w:p>
  </w:footnote>
  <w:footnote w:type="continuationSeparator" w:id="0">
    <w:p w:rsidR="00997F48" w:rsidRDefault="00997F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863" w:rsidRDefault="00FF1863">
    <w:pPr>
      <w:pStyle w:val="a7"/>
      <w:framePr w:wrap="auto"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373DDC">
      <w:rPr>
        <w:rStyle w:val="a6"/>
        <w:noProof/>
      </w:rPr>
      <w:t>1</w:t>
    </w:r>
    <w:r>
      <w:rPr>
        <w:rStyle w:val="a6"/>
      </w:rPr>
      <w:fldChar w:fldCharType="end"/>
    </w:r>
  </w:p>
  <w:p w:rsidR="00FF1863" w:rsidRDefault="00FF1863">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863" w:rsidRDefault="00FF1863">
    <w:pPr>
      <w:pStyle w:val="a7"/>
      <w:framePr w:wrap="auto"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34</w:t>
    </w:r>
    <w:r>
      <w:rPr>
        <w:rStyle w:val="a6"/>
      </w:rPr>
      <w:fldChar w:fldCharType="end"/>
    </w:r>
  </w:p>
  <w:p w:rsidR="00FF1863" w:rsidRDefault="00FF1863">
    <w:pPr>
      <w:pStyle w:val="a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863" w:rsidRDefault="00FF1863">
    <w:pPr>
      <w:pStyle w:val="a7"/>
      <w:framePr w:wrap="auto"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35</w:t>
    </w:r>
    <w:r>
      <w:rPr>
        <w:rStyle w:val="a6"/>
      </w:rPr>
      <w:fldChar w:fldCharType="end"/>
    </w:r>
  </w:p>
  <w:p w:rsidR="00FF1863" w:rsidRDefault="00FF1863">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81A0439E"/>
    <w:lvl w:ilvl="0">
      <w:start w:val="1"/>
      <w:numFmt w:val="bullet"/>
      <w:lvlText w:val=""/>
      <w:lvlJc w:val="left"/>
      <w:pPr>
        <w:tabs>
          <w:tab w:val="num" w:pos="643"/>
        </w:tabs>
        <w:ind w:left="643" w:hanging="360"/>
      </w:pPr>
      <w:rPr>
        <w:rFonts w:ascii="Symbol" w:hAnsi="Symbol" w:hint="default"/>
      </w:rPr>
    </w:lvl>
  </w:abstractNum>
  <w:abstractNum w:abstractNumId="1">
    <w:nsid w:val="32C458B7"/>
    <w:multiLevelType w:val="singleLevel"/>
    <w:tmpl w:val="704EE8C4"/>
    <w:lvl w:ilvl="0">
      <w:start w:val="1"/>
      <w:numFmt w:val="decimal"/>
      <w:lvlText w:val="%1)"/>
      <w:lvlJc w:val="left"/>
      <w:pPr>
        <w:tabs>
          <w:tab w:val="num" w:pos="1080"/>
        </w:tabs>
        <w:ind w:left="1080" w:hanging="360"/>
      </w:pPr>
      <w:rPr>
        <w:rFonts w:hint="default"/>
      </w:rPr>
    </w:lvl>
  </w:abstractNum>
  <w:abstractNum w:abstractNumId="2">
    <w:nsid w:val="42F31B12"/>
    <w:multiLevelType w:val="singleLevel"/>
    <w:tmpl w:val="5B10CC42"/>
    <w:lvl w:ilvl="0">
      <w:start w:val="1"/>
      <w:numFmt w:val="bullet"/>
      <w:pStyle w:val="2"/>
      <w:lvlText w:val=""/>
      <w:lvlJc w:val="left"/>
      <w:pPr>
        <w:tabs>
          <w:tab w:val="num" w:pos="360"/>
        </w:tabs>
        <w:ind w:left="360" w:hanging="360"/>
      </w:pPr>
      <w:rPr>
        <w:rFonts w:ascii="Symbol" w:hAnsi="Symbol" w:cs="Symbol" w:hint="default"/>
      </w:rPr>
    </w:lvl>
  </w:abstractNum>
  <w:abstractNum w:abstractNumId="3">
    <w:nsid w:val="4458238F"/>
    <w:multiLevelType w:val="singleLevel"/>
    <w:tmpl w:val="DE4A4F14"/>
    <w:lvl w:ilvl="0">
      <w:start w:val="1"/>
      <w:numFmt w:val="bullet"/>
      <w:lvlText w:val=""/>
      <w:lvlJc w:val="left"/>
      <w:pPr>
        <w:tabs>
          <w:tab w:val="num" w:pos="360"/>
        </w:tabs>
        <w:ind w:left="360" w:hanging="360"/>
      </w:pPr>
      <w:rPr>
        <w:rFonts w:ascii="Symbol" w:hAnsi="Symbol" w:cs="Symbol" w:hint="default"/>
      </w:rPr>
    </w:lvl>
  </w:abstractNum>
  <w:num w:numId="1">
    <w:abstractNumId w:val="0"/>
  </w:num>
  <w:num w:numId="2">
    <w:abstractNumId w:val="1"/>
  </w:num>
  <w:num w:numId="3">
    <w:abstractNumId w:val="3"/>
  </w:num>
  <w:num w:numId="4">
    <w:abstractNumId w:val="0"/>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47E3"/>
    <w:rsid w:val="00373DDC"/>
    <w:rsid w:val="00387A21"/>
    <w:rsid w:val="007668A9"/>
    <w:rsid w:val="007847E3"/>
    <w:rsid w:val="00997F48"/>
    <w:rsid w:val="00FF18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3"/>
    <o:shapelayout v:ext="edit">
      <o:idmap v:ext="edit" data="1"/>
    </o:shapelayout>
  </w:shapeDefaults>
  <w:decimalSymbol w:val=","/>
  <w:listSeparator w:val=";"/>
  <w14:defaultImageDpi w14:val="0"/>
  <w15:chartTrackingRefBased/>
  <w15:docId w15:val="{5D9B7ADF-1C75-4756-9B21-46E2A0809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widowControl w:val="0"/>
      <w:spacing w:line="360" w:lineRule="auto"/>
      <w:ind w:firstLine="720"/>
      <w:jc w:val="center"/>
      <w:outlineLvl w:val="0"/>
    </w:pPr>
    <w:rPr>
      <w:b/>
      <w:bCs/>
      <w:sz w:val="28"/>
      <w:szCs w:val="28"/>
    </w:rPr>
  </w:style>
  <w:style w:type="paragraph" w:styleId="20">
    <w:name w:val="heading 2"/>
    <w:basedOn w:val="a"/>
    <w:next w:val="a"/>
    <w:link w:val="21"/>
    <w:uiPriority w:val="99"/>
    <w:qFormat/>
    <w:pPr>
      <w:keepNext/>
      <w:spacing w:line="360" w:lineRule="auto"/>
      <w:ind w:firstLine="720"/>
      <w:jc w:val="center"/>
      <w:outlineLvl w:val="1"/>
    </w:pPr>
    <w:rPr>
      <w:b/>
      <w:bCs/>
      <w:sz w:val="28"/>
      <w:szCs w:val="28"/>
    </w:rPr>
  </w:style>
  <w:style w:type="paragraph" w:styleId="7">
    <w:name w:val="heading 7"/>
    <w:basedOn w:val="a"/>
    <w:next w:val="a"/>
    <w:link w:val="70"/>
    <w:uiPriority w:val="99"/>
    <w:qFormat/>
    <w:pPr>
      <w:keepNext/>
      <w:jc w:val="center"/>
      <w:outlineLvl w:val="6"/>
    </w:pPr>
  </w:style>
  <w:style w:type="paragraph" w:styleId="8">
    <w:name w:val="heading 8"/>
    <w:basedOn w:val="a"/>
    <w:next w:val="a"/>
    <w:link w:val="80"/>
    <w:uiPriority w:val="99"/>
    <w:qFormat/>
    <w:pPr>
      <w:keepNext/>
      <w:spacing w:line="360" w:lineRule="auto"/>
      <w:ind w:firstLine="720"/>
      <w:jc w:val="center"/>
      <w:outlineLvl w:val="7"/>
    </w:pPr>
  </w:style>
  <w:style w:type="paragraph" w:styleId="9">
    <w:name w:val="heading 9"/>
    <w:basedOn w:val="a"/>
    <w:next w:val="a"/>
    <w:link w:val="90"/>
    <w:uiPriority w:val="99"/>
    <w:qFormat/>
    <w:pPr>
      <w:keepNext/>
      <w:spacing w:line="360" w:lineRule="auto"/>
      <w:ind w:firstLine="720"/>
      <w:jc w:val="both"/>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customStyle="1" w:styleId="FR1">
    <w:name w:val="FR1"/>
    <w:uiPriority w:val="99"/>
    <w:pPr>
      <w:widowControl w:val="0"/>
      <w:ind w:left="4760"/>
    </w:pPr>
    <w:rPr>
      <w:b/>
      <w:bCs/>
      <w:sz w:val="40"/>
      <w:szCs w:val="40"/>
    </w:rPr>
  </w:style>
  <w:style w:type="paragraph" w:styleId="22">
    <w:name w:val="Body Text 2"/>
    <w:basedOn w:val="a"/>
    <w:link w:val="23"/>
    <w:uiPriority w:val="99"/>
    <w:pPr>
      <w:widowControl w:val="0"/>
      <w:spacing w:line="360" w:lineRule="auto"/>
      <w:ind w:firstLine="720"/>
      <w:jc w:val="both"/>
    </w:pPr>
    <w:rPr>
      <w:sz w:val="28"/>
      <w:szCs w:val="28"/>
    </w:rPr>
  </w:style>
  <w:style w:type="character" w:customStyle="1" w:styleId="23">
    <w:name w:val="Основной текст 2 Знак"/>
    <w:link w:val="22"/>
    <w:uiPriority w:val="99"/>
    <w:semiHidden/>
    <w:rPr>
      <w:sz w:val="24"/>
      <w:szCs w:val="24"/>
    </w:rPr>
  </w:style>
  <w:style w:type="paragraph" w:customStyle="1" w:styleId="FR2">
    <w:name w:val="FR2"/>
    <w:uiPriority w:val="99"/>
    <w:pPr>
      <w:widowControl w:val="0"/>
      <w:ind w:left="360" w:hanging="360"/>
    </w:pPr>
    <w:rPr>
      <w:rFonts w:ascii="Arial" w:hAnsi="Arial" w:cs="Arial"/>
      <w:i/>
      <w:iCs/>
      <w:sz w:val="16"/>
      <w:szCs w:val="16"/>
    </w:rPr>
  </w:style>
  <w:style w:type="paragraph" w:styleId="11">
    <w:name w:val="toc 1"/>
    <w:basedOn w:val="a"/>
    <w:next w:val="a"/>
    <w:autoRedefine/>
    <w:uiPriority w:val="99"/>
    <w:semiHidden/>
    <w:rPr>
      <w:sz w:val="20"/>
      <w:szCs w:val="20"/>
    </w:rPr>
  </w:style>
  <w:style w:type="paragraph" w:styleId="24">
    <w:name w:val="toc 2"/>
    <w:basedOn w:val="a"/>
    <w:next w:val="a"/>
    <w:autoRedefine/>
    <w:uiPriority w:val="99"/>
    <w:semiHidden/>
    <w:pPr>
      <w:ind w:left="200"/>
    </w:pPr>
    <w:rPr>
      <w:sz w:val="20"/>
      <w:szCs w:val="20"/>
    </w:rPr>
  </w:style>
  <w:style w:type="paragraph" w:styleId="3">
    <w:name w:val="toc 3"/>
    <w:basedOn w:val="a"/>
    <w:next w:val="a"/>
    <w:autoRedefine/>
    <w:uiPriority w:val="99"/>
    <w:semiHidden/>
    <w:pPr>
      <w:ind w:left="400"/>
    </w:pPr>
    <w:rPr>
      <w:sz w:val="20"/>
      <w:szCs w:val="20"/>
    </w:rPr>
  </w:style>
  <w:style w:type="paragraph" w:styleId="4">
    <w:name w:val="toc 4"/>
    <w:basedOn w:val="a"/>
    <w:next w:val="a"/>
    <w:autoRedefine/>
    <w:uiPriority w:val="99"/>
    <w:semiHidden/>
    <w:pPr>
      <w:ind w:left="600"/>
    </w:pPr>
    <w:rPr>
      <w:sz w:val="20"/>
      <w:szCs w:val="20"/>
    </w:rPr>
  </w:style>
  <w:style w:type="paragraph" w:styleId="5">
    <w:name w:val="toc 5"/>
    <w:basedOn w:val="a"/>
    <w:next w:val="a"/>
    <w:autoRedefine/>
    <w:uiPriority w:val="99"/>
    <w:semiHidden/>
    <w:pPr>
      <w:ind w:left="800"/>
    </w:pPr>
    <w:rPr>
      <w:sz w:val="20"/>
      <w:szCs w:val="20"/>
    </w:rPr>
  </w:style>
  <w:style w:type="paragraph" w:styleId="6">
    <w:name w:val="toc 6"/>
    <w:basedOn w:val="a"/>
    <w:next w:val="a"/>
    <w:autoRedefine/>
    <w:uiPriority w:val="99"/>
    <w:semiHidden/>
    <w:pPr>
      <w:ind w:left="1000"/>
    </w:pPr>
    <w:rPr>
      <w:sz w:val="20"/>
      <w:szCs w:val="20"/>
    </w:rPr>
  </w:style>
  <w:style w:type="paragraph" w:styleId="71">
    <w:name w:val="toc 7"/>
    <w:basedOn w:val="a"/>
    <w:next w:val="a"/>
    <w:autoRedefine/>
    <w:uiPriority w:val="99"/>
    <w:semiHidden/>
    <w:pPr>
      <w:ind w:left="1200"/>
    </w:pPr>
    <w:rPr>
      <w:sz w:val="20"/>
      <w:szCs w:val="20"/>
    </w:rPr>
  </w:style>
  <w:style w:type="paragraph" w:styleId="81">
    <w:name w:val="toc 8"/>
    <w:basedOn w:val="a"/>
    <w:next w:val="a"/>
    <w:autoRedefine/>
    <w:uiPriority w:val="99"/>
    <w:semiHidden/>
    <w:pPr>
      <w:ind w:left="1400"/>
    </w:pPr>
    <w:rPr>
      <w:sz w:val="20"/>
      <w:szCs w:val="20"/>
    </w:rPr>
  </w:style>
  <w:style w:type="paragraph" w:styleId="91">
    <w:name w:val="toc 9"/>
    <w:basedOn w:val="a"/>
    <w:next w:val="a"/>
    <w:autoRedefine/>
    <w:uiPriority w:val="99"/>
    <w:semiHidden/>
    <w:pPr>
      <w:ind w:left="1600"/>
    </w:pPr>
    <w:rPr>
      <w:sz w:val="20"/>
      <w:szCs w:val="20"/>
    </w:rPr>
  </w:style>
  <w:style w:type="paragraph" w:styleId="2">
    <w:name w:val="List Bullet 2"/>
    <w:basedOn w:val="a"/>
    <w:autoRedefine/>
    <w:uiPriority w:val="99"/>
    <w:pPr>
      <w:numPr>
        <w:numId w:val="6"/>
      </w:numPr>
    </w:pPr>
    <w:rPr>
      <w:sz w:val="20"/>
      <w:szCs w:val="20"/>
    </w:rPr>
  </w:style>
  <w:style w:type="character" w:styleId="a3">
    <w:name w:val="Hyperlink"/>
    <w:uiPriority w:val="99"/>
    <w:rPr>
      <w:color w:val="0000FF"/>
      <w:u w:val="single"/>
    </w:rPr>
  </w:style>
  <w:style w:type="paragraph" w:styleId="25">
    <w:name w:val="Body Text Indent 2"/>
    <w:basedOn w:val="a"/>
    <w:link w:val="26"/>
    <w:uiPriority w:val="99"/>
    <w:pPr>
      <w:spacing w:line="360" w:lineRule="auto"/>
      <w:ind w:firstLine="720"/>
      <w:jc w:val="both"/>
    </w:pPr>
    <w:rPr>
      <w:i/>
      <w:iCs/>
      <w:sz w:val="28"/>
      <w:szCs w:val="28"/>
    </w:rPr>
  </w:style>
  <w:style w:type="character" w:customStyle="1" w:styleId="26">
    <w:name w:val="Основной текст с отступом 2 Знак"/>
    <w:link w:val="25"/>
    <w:uiPriority w:val="99"/>
    <w:semiHidden/>
    <w:rPr>
      <w:sz w:val="24"/>
      <w:szCs w:val="24"/>
    </w:rPr>
  </w:style>
  <w:style w:type="paragraph" w:styleId="30">
    <w:name w:val="Body Text 3"/>
    <w:basedOn w:val="a"/>
    <w:link w:val="31"/>
    <w:uiPriority w:val="99"/>
    <w:pPr>
      <w:spacing w:line="480" w:lineRule="auto"/>
      <w:jc w:val="both"/>
    </w:pPr>
    <w:rPr>
      <w:sz w:val="28"/>
      <w:szCs w:val="28"/>
    </w:rPr>
  </w:style>
  <w:style w:type="character" w:customStyle="1" w:styleId="31">
    <w:name w:val="Основной текст 3 Знак"/>
    <w:link w:val="30"/>
    <w:uiPriority w:val="99"/>
    <w:semiHidden/>
    <w:rPr>
      <w:sz w:val="16"/>
      <w:szCs w:val="16"/>
    </w:rPr>
  </w:style>
  <w:style w:type="paragraph" w:styleId="32">
    <w:name w:val="Body Text Indent 3"/>
    <w:basedOn w:val="a"/>
    <w:link w:val="33"/>
    <w:uiPriority w:val="99"/>
    <w:pPr>
      <w:widowControl w:val="0"/>
      <w:spacing w:line="360" w:lineRule="auto"/>
      <w:ind w:firstLine="360"/>
      <w:jc w:val="both"/>
    </w:pPr>
    <w:rPr>
      <w:sz w:val="28"/>
      <w:szCs w:val="28"/>
    </w:rPr>
  </w:style>
  <w:style w:type="character" w:customStyle="1" w:styleId="33">
    <w:name w:val="Основной текст с отступом 3 Знак"/>
    <w:link w:val="32"/>
    <w:uiPriority w:val="99"/>
    <w:semiHidden/>
    <w:rPr>
      <w:sz w:val="16"/>
      <w:szCs w:val="16"/>
    </w:rPr>
  </w:style>
  <w:style w:type="paragraph" w:styleId="a4">
    <w:name w:val="Body Text"/>
    <w:basedOn w:val="a"/>
    <w:link w:val="a5"/>
    <w:uiPriority w:val="99"/>
    <w:pPr>
      <w:spacing w:line="480" w:lineRule="auto"/>
    </w:pPr>
    <w:rPr>
      <w:sz w:val="28"/>
      <w:szCs w:val="28"/>
    </w:rPr>
  </w:style>
  <w:style w:type="character" w:customStyle="1" w:styleId="a5">
    <w:name w:val="Основной текст Знак"/>
    <w:link w:val="a4"/>
    <w:uiPriority w:val="99"/>
    <w:semiHidden/>
    <w:rPr>
      <w:sz w:val="24"/>
      <w:szCs w:val="24"/>
    </w:rPr>
  </w:style>
  <w:style w:type="paragraph" w:customStyle="1" w:styleId="FR3">
    <w:name w:val="FR3"/>
    <w:uiPriority w:val="99"/>
    <w:pPr>
      <w:widowControl w:val="0"/>
      <w:spacing w:line="280" w:lineRule="auto"/>
      <w:ind w:left="560" w:hanging="280"/>
    </w:pPr>
    <w:rPr>
      <w:rFonts w:ascii="Arial" w:hAnsi="Arial" w:cs="Arial"/>
    </w:rPr>
  </w:style>
  <w:style w:type="character" w:styleId="a6">
    <w:name w:val="page number"/>
    <w:uiPriority w:val="99"/>
  </w:style>
  <w:style w:type="paragraph" w:styleId="a7">
    <w:name w:val="header"/>
    <w:basedOn w:val="a"/>
    <w:link w:val="a8"/>
    <w:uiPriority w:val="99"/>
    <w:pPr>
      <w:tabs>
        <w:tab w:val="center" w:pos="4153"/>
        <w:tab w:val="right" w:pos="8306"/>
      </w:tabs>
    </w:pPr>
    <w:rPr>
      <w:sz w:val="20"/>
      <w:szCs w:val="20"/>
    </w:rPr>
  </w:style>
  <w:style w:type="character" w:customStyle="1" w:styleId="a8">
    <w:name w:val="Верх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7847</Words>
  <Characters>44728</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52471</CharactersWithSpaces>
  <SharedDoc>false</SharedDoc>
  <HLinks>
    <vt:vector size="42" baseType="variant">
      <vt:variant>
        <vt:i4>2031668</vt:i4>
      </vt:variant>
      <vt:variant>
        <vt:i4>38</vt:i4>
      </vt:variant>
      <vt:variant>
        <vt:i4>0</vt:i4>
      </vt:variant>
      <vt:variant>
        <vt:i4>5</vt:i4>
      </vt:variant>
      <vt:variant>
        <vt:lpwstr/>
      </vt:variant>
      <vt:variant>
        <vt:lpwstr>_Toc41080100</vt:lpwstr>
      </vt:variant>
      <vt:variant>
        <vt:i4>1507389</vt:i4>
      </vt:variant>
      <vt:variant>
        <vt:i4>32</vt:i4>
      </vt:variant>
      <vt:variant>
        <vt:i4>0</vt:i4>
      </vt:variant>
      <vt:variant>
        <vt:i4>5</vt:i4>
      </vt:variant>
      <vt:variant>
        <vt:lpwstr/>
      </vt:variant>
      <vt:variant>
        <vt:lpwstr>_Toc41080099</vt:lpwstr>
      </vt:variant>
      <vt:variant>
        <vt:i4>1441853</vt:i4>
      </vt:variant>
      <vt:variant>
        <vt:i4>26</vt:i4>
      </vt:variant>
      <vt:variant>
        <vt:i4>0</vt:i4>
      </vt:variant>
      <vt:variant>
        <vt:i4>5</vt:i4>
      </vt:variant>
      <vt:variant>
        <vt:lpwstr/>
      </vt:variant>
      <vt:variant>
        <vt:lpwstr>_Toc41080098</vt:lpwstr>
      </vt:variant>
      <vt:variant>
        <vt:i4>1638461</vt:i4>
      </vt:variant>
      <vt:variant>
        <vt:i4>20</vt:i4>
      </vt:variant>
      <vt:variant>
        <vt:i4>0</vt:i4>
      </vt:variant>
      <vt:variant>
        <vt:i4>5</vt:i4>
      </vt:variant>
      <vt:variant>
        <vt:lpwstr/>
      </vt:variant>
      <vt:variant>
        <vt:lpwstr>_Toc41080097</vt:lpwstr>
      </vt:variant>
      <vt:variant>
        <vt:i4>1572925</vt:i4>
      </vt:variant>
      <vt:variant>
        <vt:i4>14</vt:i4>
      </vt:variant>
      <vt:variant>
        <vt:i4>0</vt:i4>
      </vt:variant>
      <vt:variant>
        <vt:i4>5</vt:i4>
      </vt:variant>
      <vt:variant>
        <vt:lpwstr/>
      </vt:variant>
      <vt:variant>
        <vt:lpwstr>_Toc41080096</vt:lpwstr>
      </vt:variant>
      <vt:variant>
        <vt:i4>1769533</vt:i4>
      </vt:variant>
      <vt:variant>
        <vt:i4>8</vt:i4>
      </vt:variant>
      <vt:variant>
        <vt:i4>0</vt:i4>
      </vt:variant>
      <vt:variant>
        <vt:i4>5</vt:i4>
      </vt:variant>
      <vt:variant>
        <vt:lpwstr/>
      </vt:variant>
      <vt:variant>
        <vt:lpwstr>_Toc41080095</vt:lpwstr>
      </vt:variant>
      <vt:variant>
        <vt:i4>1703997</vt:i4>
      </vt:variant>
      <vt:variant>
        <vt:i4>2</vt:i4>
      </vt:variant>
      <vt:variant>
        <vt:i4>0</vt:i4>
      </vt:variant>
      <vt:variant>
        <vt:i4>5</vt:i4>
      </vt:variant>
      <vt:variant>
        <vt:lpwstr/>
      </vt:variant>
      <vt:variant>
        <vt:lpwstr>_Toc41080094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ВЕК</dc:creator>
  <cp:keywords/>
  <dc:description/>
  <cp:lastModifiedBy>admin</cp:lastModifiedBy>
  <cp:revision>2</cp:revision>
  <cp:lastPrinted>2003-05-19T01:23:00Z</cp:lastPrinted>
  <dcterms:created xsi:type="dcterms:W3CDTF">2014-04-06T03:38:00Z</dcterms:created>
  <dcterms:modified xsi:type="dcterms:W3CDTF">2014-04-06T03:38:00Z</dcterms:modified>
</cp:coreProperties>
</file>