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9AF" w:rsidRDefault="00AA19AF">
      <w:pPr>
        <w:pStyle w:val="a4"/>
        <w:rPr>
          <w:rFonts w:ascii="Bookman Old Style" w:hAnsi="Bookman Old Style"/>
          <w:sz w:val="22"/>
        </w:rPr>
      </w:pPr>
      <w:r>
        <w:rPr>
          <w:rFonts w:ascii="Bookman Old Style" w:hAnsi="Bookman Old Style"/>
          <w:sz w:val="22"/>
        </w:rPr>
        <w:t>ДОНЕЦКИЙ ЭКОНОМИКО-ГУМАНИТАРНЫЙ ИНСТИТУТ</w:t>
      </w: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pStyle w:val="1"/>
        <w:rPr>
          <w:sz w:val="28"/>
        </w:rPr>
      </w:pPr>
      <w:r>
        <w:rPr>
          <w:sz w:val="28"/>
        </w:rPr>
        <w:t>КОНТРОЛЬНАЯ РАБОТА №2</w:t>
      </w:r>
    </w:p>
    <w:p w:rsidR="00AA19AF" w:rsidRDefault="00AA19AF">
      <w:pPr>
        <w:pStyle w:val="2"/>
        <w:rPr>
          <w:sz w:val="22"/>
        </w:rPr>
      </w:pPr>
      <w:r>
        <w:rPr>
          <w:sz w:val="22"/>
        </w:rPr>
        <w:t>по предмету «ФИЛОСОФИЯ»</w:t>
      </w: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r>
        <w:rPr>
          <w:rFonts w:ascii="Bookman Old Style" w:hAnsi="Bookman Old Style"/>
          <w:b/>
          <w:bCs/>
          <w:sz w:val="22"/>
        </w:rPr>
        <w:t>Тема: «ЭТАПЫ РАЗВИТИЯ КАТЕГОРИИ БЫТИЯ В ФИЛОСОФИИ»</w:t>
      </w:r>
    </w:p>
    <w:p w:rsidR="00AA19AF" w:rsidRDefault="00AA19AF">
      <w:pPr>
        <w:jc w:val="center"/>
        <w:rPr>
          <w:rFonts w:ascii="Bookman Old Style" w:hAnsi="Bookman Old Style"/>
          <w:b/>
          <w:bCs/>
          <w:sz w:val="22"/>
        </w:rPr>
      </w:pPr>
    </w:p>
    <w:p w:rsidR="00AA19AF" w:rsidRDefault="00AA19AF">
      <w:pPr>
        <w:pStyle w:val="2"/>
        <w:rPr>
          <w:sz w:val="22"/>
        </w:rPr>
      </w:pPr>
      <w:r>
        <w:rPr>
          <w:sz w:val="22"/>
        </w:rPr>
        <w:t>студентки 2 курса, группы А-2</w:t>
      </w:r>
    </w:p>
    <w:p w:rsidR="00AA19AF" w:rsidRDefault="00AA19AF">
      <w:pPr>
        <w:jc w:val="center"/>
        <w:rPr>
          <w:rFonts w:ascii="Bookman Old Style" w:hAnsi="Bookman Old Style"/>
          <w:b/>
          <w:bCs/>
          <w:sz w:val="22"/>
        </w:rPr>
      </w:pPr>
      <w:r>
        <w:rPr>
          <w:rFonts w:ascii="Bookman Old Style" w:hAnsi="Bookman Old Style"/>
          <w:b/>
          <w:bCs/>
          <w:sz w:val="22"/>
        </w:rPr>
        <w:t>заочного отделения</w:t>
      </w: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r>
        <w:rPr>
          <w:rFonts w:ascii="Bookman Old Style" w:hAnsi="Bookman Old Style"/>
          <w:b/>
          <w:bCs/>
          <w:sz w:val="22"/>
        </w:rPr>
        <w:t>ПЕТРАСЮК ОКСАНЫ</w:t>
      </w: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p>
    <w:p w:rsidR="00AA19AF" w:rsidRDefault="00AA19AF">
      <w:pPr>
        <w:jc w:val="center"/>
        <w:rPr>
          <w:rFonts w:ascii="Bookman Old Style" w:hAnsi="Bookman Old Style"/>
          <w:b/>
          <w:bCs/>
          <w:sz w:val="22"/>
        </w:rPr>
      </w:pPr>
      <w:r>
        <w:rPr>
          <w:rFonts w:ascii="Bookman Old Style" w:hAnsi="Bookman Old Style"/>
          <w:b/>
          <w:bCs/>
          <w:sz w:val="22"/>
        </w:rPr>
        <w:t>Донецк – 2003</w:t>
      </w:r>
    </w:p>
    <w:p w:rsidR="00AA19AF" w:rsidRDefault="00AA19AF">
      <w:pPr>
        <w:pStyle w:val="a4"/>
        <w:rPr>
          <w:rFonts w:ascii="Bookman Old Style" w:hAnsi="Bookman Old Style"/>
          <w:sz w:val="22"/>
        </w:rPr>
      </w:pPr>
    </w:p>
    <w:p w:rsidR="00AA19AF" w:rsidRDefault="00AA19AF">
      <w:pPr>
        <w:pStyle w:val="a4"/>
        <w:rPr>
          <w:rFonts w:ascii="Bookman Old Style" w:hAnsi="Bookman Old Style"/>
          <w:sz w:val="22"/>
        </w:rPr>
      </w:pPr>
      <w:r>
        <w:rPr>
          <w:rFonts w:ascii="Bookman Old Style" w:hAnsi="Bookman Old Style"/>
          <w:sz w:val="22"/>
        </w:rPr>
        <w:br w:type="page"/>
      </w:r>
      <w:r>
        <w:rPr>
          <w:rFonts w:ascii="Bookman Old Style" w:hAnsi="Bookman Old Style"/>
          <w:sz w:val="22"/>
        </w:rPr>
        <w:lastRenderedPageBreak/>
        <w:t>СОДЕРЖАНИЕ</w:t>
      </w:r>
    </w:p>
    <w:p w:rsidR="00AA19AF" w:rsidRDefault="00E3795C">
      <w:pPr>
        <w:pStyle w:val="a4"/>
        <w:jc w:val="left"/>
        <w:rPr>
          <w:rFonts w:ascii="Bookman Old Style" w:hAnsi="Bookman Old Style"/>
          <w:sz w:val="22"/>
        </w:rPr>
      </w:pPr>
      <w:r>
        <w:rPr>
          <w:rFonts w:ascii="Bookman Old Style" w:hAnsi="Bookman Old Style"/>
          <w:noProof/>
          <w:sz w:val="22"/>
        </w:rPr>
        <w:pict>
          <v:shapetype id="_x0000_t202" coordsize="21600,21600" o:spt="202" path="m,l,21600r21600,l21600,xe">
            <v:stroke joinstyle="miter"/>
            <v:path gradientshapeok="t" o:connecttype="rect"/>
          </v:shapetype>
          <v:shape id="_x0000_s1026" type="#_x0000_t202" style="position:absolute;margin-left:492pt;margin-top:-36.2pt;width:42pt;height:32.6pt;z-index:251657728" strokecolor="white">
            <v:textbox>
              <w:txbxContent>
                <w:p w:rsidR="00AA19AF" w:rsidRDefault="00AA19AF"/>
              </w:txbxContent>
            </v:textbox>
          </v:shape>
        </w:pict>
      </w:r>
    </w:p>
    <w:p w:rsidR="00AA19AF" w:rsidRDefault="00AA19AF">
      <w:pPr>
        <w:pStyle w:val="a4"/>
        <w:spacing w:line="360" w:lineRule="auto"/>
        <w:ind w:left="360" w:firstLine="348"/>
        <w:jc w:val="left"/>
        <w:rPr>
          <w:rFonts w:ascii="Bookman Old Style" w:hAnsi="Bookman Old Style"/>
          <w:b w:val="0"/>
          <w:bCs w:val="0"/>
          <w:sz w:val="22"/>
        </w:rPr>
      </w:pPr>
      <w:r>
        <w:rPr>
          <w:rFonts w:ascii="Bookman Old Style" w:hAnsi="Bookman Old Style"/>
          <w:b w:val="0"/>
          <w:bCs w:val="0"/>
          <w:sz w:val="22"/>
        </w:rPr>
        <w:t>ВВЕДЕНИЕ</w:t>
      </w:r>
    </w:p>
    <w:p w:rsidR="00AA19AF" w:rsidRDefault="00AA19AF">
      <w:pPr>
        <w:pStyle w:val="a4"/>
        <w:numPr>
          <w:ilvl w:val="0"/>
          <w:numId w:val="1"/>
        </w:numPr>
        <w:spacing w:line="360" w:lineRule="auto"/>
        <w:jc w:val="left"/>
        <w:rPr>
          <w:rFonts w:ascii="Bookman Old Style" w:hAnsi="Bookman Old Style"/>
          <w:b w:val="0"/>
          <w:bCs w:val="0"/>
          <w:sz w:val="22"/>
        </w:rPr>
      </w:pPr>
      <w:r>
        <w:rPr>
          <w:rFonts w:ascii="Bookman Old Style" w:hAnsi="Bookman Old Style"/>
          <w:b w:val="0"/>
          <w:bCs w:val="0"/>
          <w:sz w:val="22"/>
        </w:rPr>
        <w:t>Проблема бытия в античности</w:t>
      </w:r>
    </w:p>
    <w:p w:rsidR="00AA19AF" w:rsidRDefault="00AA19AF">
      <w:pPr>
        <w:pStyle w:val="a4"/>
        <w:numPr>
          <w:ilvl w:val="1"/>
          <w:numId w:val="2"/>
        </w:numPr>
        <w:spacing w:line="360" w:lineRule="auto"/>
        <w:jc w:val="left"/>
        <w:rPr>
          <w:rFonts w:ascii="Bookman Old Style" w:hAnsi="Bookman Old Style"/>
          <w:b w:val="0"/>
          <w:bCs w:val="0"/>
          <w:sz w:val="22"/>
        </w:rPr>
      </w:pPr>
      <w:r>
        <w:rPr>
          <w:rFonts w:ascii="Bookman Old Style" w:hAnsi="Bookman Old Style"/>
          <w:b w:val="0"/>
          <w:bCs w:val="0"/>
          <w:sz w:val="22"/>
        </w:rPr>
        <w:t>Характеристика бытия Парменидом</w:t>
      </w:r>
    </w:p>
    <w:p w:rsidR="00AA19AF" w:rsidRDefault="00AA19AF">
      <w:pPr>
        <w:pStyle w:val="a4"/>
        <w:numPr>
          <w:ilvl w:val="1"/>
          <w:numId w:val="2"/>
        </w:numPr>
        <w:spacing w:line="360" w:lineRule="auto"/>
        <w:jc w:val="left"/>
        <w:rPr>
          <w:rFonts w:ascii="Bookman Old Style" w:hAnsi="Bookman Old Style"/>
          <w:b w:val="0"/>
          <w:bCs w:val="0"/>
          <w:sz w:val="22"/>
        </w:rPr>
      </w:pPr>
      <w:r>
        <w:rPr>
          <w:rFonts w:ascii="Bookman Old Style" w:hAnsi="Bookman Old Style"/>
          <w:b w:val="0"/>
          <w:bCs w:val="0"/>
          <w:sz w:val="22"/>
        </w:rPr>
        <w:t>Оппоненты Парменида в античности</w:t>
      </w:r>
    </w:p>
    <w:p w:rsidR="00AA19AF" w:rsidRDefault="00AA19AF">
      <w:pPr>
        <w:pStyle w:val="a4"/>
        <w:numPr>
          <w:ilvl w:val="1"/>
          <w:numId w:val="2"/>
        </w:numPr>
        <w:spacing w:line="360" w:lineRule="auto"/>
        <w:jc w:val="left"/>
        <w:rPr>
          <w:rFonts w:ascii="Bookman Old Style" w:hAnsi="Bookman Old Style"/>
          <w:b w:val="0"/>
          <w:bCs w:val="0"/>
          <w:sz w:val="22"/>
        </w:rPr>
      </w:pPr>
      <w:r>
        <w:rPr>
          <w:rFonts w:ascii="Bookman Old Style" w:hAnsi="Bookman Old Style"/>
          <w:b w:val="0"/>
          <w:bCs w:val="0"/>
          <w:sz w:val="22"/>
        </w:rPr>
        <w:t>Проблема бытия и судьба западного мира</w:t>
      </w:r>
    </w:p>
    <w:p w:rsidR="00AA19AF" w:rsidRDefault="00AA19AF">
      <w:pPr>
        <w:pStyle w:val="a4"/>
        <w:numPr>
          <w:ilvl w:val="0"/>
          <w:numId w:val="1"/>
        </w:numPr>
        <w:spacing w:line="360" w:lineRule="auto"/>
        <w:jc w:val="left"/>
        <w:rPr>
          <w:rFonts w:ascii="Bookman Old Style" w:hAnsi="Bookman Old Style"/>
          <w:b w:val="0"/>
          <w:bCs w:val="0"/>
          <w:sz w:val="22"/>
        </w:rPr>
      </w:pPr>
      <w:r>
        <w:rPr>
          <w:rFonts w:ascii="Bookman Old Style" w:hAnsi="Bookman Old Style"/>
          <w:b w:val="0"/>
          <w:bCs w:val="0"/>
          <w:sz w:val="22"/>
        </w:rPr>
        <w:t>Проблема бытия в западноевропейской философии Нового времени</w:t>
      </w:r>
    </w:p>
    <w:p w:rsidR="00AA19AF" w:rsidRDefault="00AA19AF">
      <w:pPr>
        <w:pStyle w:val="a4"/>
        <w:numPr>
          <w:ilvl w:val="1"/>
          <w:numId w:val="3"/>
        </w:numPr>
        <w:spacing w:line="360" w:lineRule="auto"/>
        <w:jc w:val="left"/>
        <w:rPr>
          <w:rFonts w:ascii="Bookman Old Style" w:hAnsi="Bookman Old Style"/>
          <w:b w:val="0"/>
          <w:bCs w:val="0"/>
          <w:sz w:val="22"/>
        </w:rPr>
      </w:pPr>
      <w:r>
        <w:rPr>
          <w:rFonts w:ascii="Bookman Old Style" w:hAnsi="Bookman Old Style"/>
          <w:b w:val="0"/>
          <w:bCs w:val="0"/>
          <w:sz w:val="22"/>
        </w:rPr>
        <w:t>Отказ от метафизики</w:t>
      </w:r>
    </w:p>
    <w:p w:rsidR="00AA19AF" w:rsidRDefault="00AA19AF">
      <w:pPr>
        <w:pStyle w:val="a4"/>
        <w:numPr>
          <w:ilvl w:val="1"/>
          <w:numId w:val="3"/>
        </w:numPr>
        <w:spacing w:line="360" w:lineRule="auto"/>
        <w:jc w:val="left"/>
        <w:rPr>
          <w:rFonts w:ascii="Bookman Old Style" w:hAnsi="Bookman Old Style"/>
          <w:b w:val="0"/>
          <w:bCs w:val="0"/>
          <w:sz w:val="22"/>
        </w:rPr>
      </w:pPr>
      <w:r>
        <w:rPr>
          <w:rFonts w:ascii="Bookman Old Style" w:hAnsi="Bookman Old Style"/>
          <w:b w:val="0"/>
          <w:bCs w:val="0"/>
          <w:sz w:val="22"/>
        </w:rPr>
        <w:t>Номинализм</w:t>
      </w:r>
    </w:p>
    <w:p w:rsidR="00AA19AF" w:rsidRDefault="00AA19AF">
      <w:pPr>
        <w:pStyle w:val="a4"/>
        <w:numPr>
          <w:ilvl w:val="1"/>
          <w:numId w:val="3"/>
        </w:numPr>
        <w:spacing w:line="360" w:lineRule="auto"/>
        <w:jc w:val="left"/>
        <w:rPr>
          <w:rFonts w:ascii="Bookman Old Style" w:hAnsi="Bookman Old Style"/>
          <w:b w:val="0"/>
          <w:bCs w:val="0"/>
          <w:sz w:val="22"/>
        </w:rPr>
      </w:pPr>
      <w:r>
        <w:rPr>
          <w:rFonts w:ascii="Bookman Old Style" w:hAnsi="Bookman Old Style"/>
          <w:b w:val="0"/>
          <w:bCs w:val="0"/>
          <w:sz w:val="22"/>
        </w:rPr>
        <w:t>Мировоззрение Нового времени и философское осмысление проблемы бытия</w:t>
      </w:r>
    </w:p>
    <w:p w:rsidR="00AA19AF" w:rsidRDefault="00AA19AF">
      <w:pPr>
        <w:pStyle w:val="a4"/>
        <w:numPr>
          <w:ilvl w:val="0"/>
          <w:numId w:val="1"/>
        </w:numPr>
        <w:spacing w:line="360" w:lineRule="auto"/>
        <w:jc w:val="left"/>
        <w:rPr>
          <w:rFonts w:ascii="Bookman Old Style" w:hAnsi="Bookman Old Style"/>
          <w:b w:val="0"/>
          <w:bCs w:val="0"/>
          <w:sz w:val="22"/>
        </w:rPr>
      </w:pPr>
      <w:r>
        <w:rPr>
          <w:rFonts w:ascii="Bookman Old Style" w:hAnsi="Bookman Old Style"/>
          <w:b w:val="0"/>
          <w:bCs w:val="0"/>
          <w:sz w:val="22"/>
        </w:rPr>
        <w:t>Проблема бытия в русской религиозной философии</w:t>
      </w:r>
    </w:p>
    <w:p w:rsidR="00AA19AF" w:rsidRDefault="00AA19AF">
      <w:pPr>
        <w:pStyle w:val="a4"/>
        <w:numPr>
          <w:ilvl w:val="0"/>
          <w:numId w:val="1"/>
        </w:numPr>
        <w:spacing w:line="360" w:lineRule="auto"/>
        <w:jc w:val="left"/>
        <w:rPr>
          <w:rFonts w:ascii="Bookman Old Style" w:hAnsi="Bookman Old Style"/>
          <w:b w:val="0"/>
          <w:bCs w:val="0"/>
          <w:sz w:val="22"/>
        </w:rPr>
      </w:pPr>
      <w:r>
        <w:rPr>
          <w:rFonts w:ascii="Bookman Old Style" w:hAnsi="Bookman Old Style"/>
          <w:b w:val="0"/>
          <w:bCs w:val="0"/>
          <w:sz w:val="22"/>
        </w:rPr>
        <w:t>ХХ век: судьба проблемы бытия.</w:t>
      </w:r>
    </w:p>
    <w:p w:rsidR="00AA19AF" w:rsidRDefault="00AA19AF">
      <w:pPr>
        <w:pStyle w:val="a4"/>
        <w:numPr>
          <w:ilvl w:val="1"/>
          <w:numId w:val="5"/>
        </w:numPr>
        <w:spacing w:line="360" w:lineRule="auto"/>
        <w:jc w:val="left"/>
        <w:rPr>
          <w:rFonts w:ascii="Bookman Old Style" w:hAnsi="Bookman Old Style"/>
          <w:b w:val="0"/>
          <w:bCs w:val="0"/>
          <w:sz w:val="22"/>
        </w:rPr>
      </w:pPr>
      <w:r>
        <w:rPr>
          <w:rFonts w:ascii="Bookman Old Style" w:hAnsi="Bookman Old Style"/>
          <w:b w:val="0"/>
          <w:bCs w:val="0"/>
          <w:sz w:val="22"/>
        </w:rPr>
        <w:t>Поход против разума</w:t>
      </w:r>
    </w:p>
    <w:p w:rsidR="00AA19AF" w:rsidRDefault="00AA19AF">
      <w:pPr>
        <w:pStyle w:val="a4"/>
        <w:numPr>
          <w:ilvl w:val="1"/>
          <w:numId w:val="5"/>
        </w:numPr>
        <w:spacing w:line="360" w:lineRule="auto"/>
        <w:jc w:val="left"/>
        <w:rPr>
          <w:rFonts w:ascii="Bookman Old Style" w:hAnsi="Bookman Old Style"/>
          <w:b w:val="0"/>
          <w:bCs w:val="0"/>
          <w:sz w:val="22"/>
        </w:rPr>
      </w:pPr>
      <w:r>
        <w:rPr>
          <w:rFonts w:ascii="Bookman Old Style" w:hAnsi="Bookman Old Style"/>
          <w:b w:val="0"/>
          <w:bCs w:val="0"/>
          <w:sz w:val="22"/>
        </w:rPr>
        <w:t>Культурные последствия отказа от античной традиции в понимании бытия.</w:t>
      </w:r>
    </w:p>
    <w:p w:rsidR="00AA19AF" w:rsidRDefault="00AA19AF">
      <w:pPr>
        <w:pStyle w:val="a4"/>
        <w:numPr>
          <w:ilvl w:val="1"/>
          <w:numId w:val="5"/>
        </w:numPr>
        <w:spacing w:line="360" w:lineRule="auto"/>
        <w:jc w:val="left"/>
        <w:rPr>
          <w:rFonts w:ascii="Bookman Old Style" w:hAnsi="Bookman Old Style"/>
          <w:b w:val="0"/>
          <w:bCs w:val="0"/>
          <w:sz w:val="22"/>
        </w:rPr>
      </w:pPr>
      <w:r>
        <w:rPr>
          <w:rFonts w:ascii="Bookman Old Style" w:hAnsi="Bookman Old Style"/>
          <w:b w:val="0"/>
          <w:bCs w:val="0"/>
          <w:sz w:val="22"/>
        </w:rPr>
        <w:t>Философия постмодернизма: новая идея бытия.</w:t>
      </w:r>
    </w:p>
    <w:p w:rsidR="00AA19AF" w:rsidRDefault="00AA19AF">
      <w:pPr>
        <w:pStyle w:val="a4"/>
        <w:spacing w:line="360" w:lineRule="auto"/>
        <w:ind w:left="708"/>
        <w:jc w:val="left"/>
        <w:rPr>
          <w:rFonts w:ascii="Bookman Old Style" w:hAnsi="Bookman Old Style"/>
          <w:b w:val="0"/>
          <w:bCs w:val="0"/>
          <w:sz w:val="22"/>
        </w:rPr>
      </w:pPr>
      <w:r>
        <w:rPr>
          <w:rFonts w:ascii="Bookman Old Style" w:hAnsi="Bookman Old Style"/>
          <w:b w:val="0"/>
          <w:bCs w:val="0"/>
          <w:sz w:val="22"/>
        </w:rPr>
        <w:t>ВЫВОДЫ</w:t>
      </w:r>
    </w:p>
    <w:p w:rsidR="00AA19AF" w:rsidRDefault="00AA19AF">
      <w:pPr>
        <w:pStyle w:val="a4"/>
        <w:rPr>
          <w:rFonts w:ascii="Bookman Old Style" w:hAnsi="Bookman Old Style"/>
          <w:sz w:val="22"/>
        </w:rPr>
      </w:pPr>
      <w:r>
        <w:rPr>
          <w:rFonts w:ascii="Bookman Old Style" w:hAnsi="Bookman Old Style"/>
          <w:b w:val="0"/>
          <w:bCs w:val="0"/>
          <w:sz w:val="22"/>
        </w:rPr>
        <w:br w:type="page"/>
      </w:r>
      <w:r>
        <w:rPr>
          <w:rFonts w:ascii="Bookman Old Style" w:hAnsi="Bookman Old Style"/>
          <w:sz w:val="22"/>
        </w:rPr>
        <w:t>ВВЕДЕНИЕ</w:t>
      </w:r>
    </w:p>
    <w:p w:rsidR="00AA19AF" w:rsidRDefault="00AA19AF">
      <w:pPr>
        <w:rPr>
          <w:rFonts w:ascii="Bookman Old Style" w:hAnsi="Bookman Old Style"/>
          <w:b/>
          <w:bCs/>
          <w:sz w:val="22"/>
        </w:rPr>
      </w:pPr>
    </w:p>
    <w:p w:rsidR="00AA19AF" w:rsidRDefault="00AA19AF">
      <w:pPr>
        <w:pStyle w:val="a3"/>
        <w:ind w:firstLine="480"/>
        <w:rPr>
          <w:rFonts w:ascii="Bookman Old Style" w:hAnsi="Bookman Old Style"/>
          <w:sz w:val="22"/>
        </w:rPr>
      </w:pPr>
      <w:r>
        <w:rPr>
          <w:rFonts w:ascii="Bookman Old Style" w:hAnsi="Bookman Old Style"/>
          <w:sz w:val="22"/>
        </w:rPr>
        <w:t>В современной философии проблема бытия по-прежнему остается самой фундаментальной проблемой, как и во всей предшествующей истории философии. Занимаясь бытием, поисками бытия, философия, как и прежде, отстаивает свою специфику перед наукой, религией, искусством, обнаруживает уникальный и своеобразный предмет своих исследований, не сводимых ни к значению, ни к вере, не открывающийся ни в рациональных абстракциях, ни в мистической интуиции.</w:t>
      </w:r>
    </w:p>
    <w:p w:rsidR="00AA19AF" w:rsidRDefault="00AA19AF">
      <w:pPr>
        <w:ind w:firstLine="480"/>
        <w:jc w:val="both"/>
        <w:rPr>
          <w:rFonts w:ascii="Bookman Old Style" w:hAnsi="Bookman Old Style"/>
          <w:sz w:val="22"/>
        </w:rPr>
      </w:pPr>
      <w:r>
        <w:rPr>
          <w:rFonts w:ascii="Bookman Old Style" w:hAnsi="Bookman Old Style"/>
          <w:sz w:val="22"/>
        </w:rPr>
        <w:t xml:space="preserve">Поиски бытия – это не узкопрофильные занятия небольшой группы людей, занимающихся своими кастовыми интересами и разговаривающих на специфическом языке (хотя это имеет место), а поиски человеком, говоря словами М. Хайдеггера, своего дома, преодоление своей бездомности и осиротелости, того, что Маркс назвал отчуждением. </w:t>
      </w:r>
      <w:r>
        <w:rPr>
          <w:rFonts w:ascii="Bookman Old Style" w:hAnsi="Bookman Old Style"/>
          <w:sz w:val="22"/>
        </w:rPr>
        <w:sym w:font="Symbol" w:char="F05B"/>
      </w:r>
      <w:r>
        <w:rPr>
          <w:rFonts w:ascii="Bookman Old Style" w:hAnsi="Bookman Old Style"/>
          <w:sz w:val="22"/>
        </w:rPr>
        <w:t>1, с.134</w:t>
      </w:r>
      <w:r>
        <w:rPr>
          <w:rFonts w:ascii="Bookman Old Style" w:hAnsi="Bookman Old Style"/>
          <w:sz w:val="22"/>
        </w:rPr>
        <w:sym w:font="Symbol" w:char="F05D"/>
      </w:r>
    </w:p>
    <w:p w:rsidR="00AA19AF" w:rsidRDefault="00AA19AF">
      <w:pPr>
        <w:ind w:firstLine="480"/>
        <w:jc w:val="both"/>
        <w:rPr>
          <w:rFonts w:ascii="Bookman Old Style" w:hAnsi="Bookman Old Style"/>
          <w:sz w:val="22"/>
        </w:rPr>
      </w:pPr>
      <w:r>
        <w:rPr>
          <w:rFonts w:ascii="Bookman Old Style" w:hAnsi="Bookman Old Style"/>
          <w:sz w:val="22"/>
        </w:rPr>
        <w:t>Поиски бытия – это поиски корней, прикоснувшись к которым человек может почувствовать силу для преодоления бессмысленности окружающего мира, мужество жить, несмотря ни на это бессмысленность, ни на свою конечность, почувствовать себя необходимой частью бытия, не менее существенной и необходимой, чем окружающий мир, «пастухом бытия», которому завещана весть о бытии, в появлении которой и стоит основная задача его жизни. Эти поиски и составляют незримый фундамент того, что человек называет наукой, искусством, религией, стремлением к счастью, любовью, совестью, долгом.</w:t>
      </w:r>
    </w:p>
    <w:p w:rsidR="00AA19AF" w:rsidRDefault="00AA19AF">
      <w:pPr>
        <w:ind w:firstLine="480"/>
        <w:rPr>
          <w:rFonts w:ascii="Bookman Old Style" w:hAnsi="Bookman Old Style"/>
          <w:b/>
          <w:bCs/>
          <w:sz w:val="22"/>
        </w:rPr>
      </w:pPr>
      <w:r>
        <w:rPr>
          <w:rFonts w:ascii="Bookman Old Style" w:hAnsi="Bookman Old Style"/>
          <w:b/>
          <w:bCs/>
          <w:sz w:val="22"/>
        </w:rPr>
        <w:br w:type="page"/>
        <w:t>1.  ПРОБЛЕМА БЫТИЯ В АНТИЧНОСТИ.</w:t>
      </w:r>
    </w:p>
    <w:p w:rsidR="00AA19AF" w:rsidRDefault="00AA19AF">
      <w:pPr>
        <w:ind w:firstLine="480"/>
        <w:rPr>
          <w:rFonts w:ascii="Bookman Old Style" w:hAnsi="Bookman Old Style"/>
          <w:b/>
          <w:bCs/>
          <w:sz w:val="22"/>
        </w:rPr>
      </w:pPr>
    </w:p>
    <w:p w:rsidR="00AA19AF" w:rsidRDefault="00AA19AF">
      <w:pPr>
        <w:ind w:firstLine="480"/>
        <w:jc w:val="both"/>
        <w:rPr>
          <w:rFonts w:ascii="Bookman Old Style" w:hAnsi="Bookman Old Style"/>
          <w:sz w:val="22"/>
        </w:rPr>
      </w:pPr>
      <w:r>
        <w:rPr>
          <w:rFonts w:ascii="Bookman Old Style" w:hAnsi="Bookman Old Style"/>
          <w:sz w:val="22"/>
        </w:rPr>
        <w:t>Впервые термин «бытие» в философию ввел античный философ Парменид (</w:t>
      </w:r>
      <w:r>
        <w:rPr>
          <w:rFonts w:ascii="Bookman Old Style" w:hAnsi="Bookman Old Style"/>
          <w:sz w:val="22"/>
          <w:lang w:val="en-US"/>
        </w:rPr>
        <w:t>V</w:t>
      </w:r>
      <w:r>
        <w:rPr>
          <w:rFonts w:ascii="Bookman Old Style" w:hAnsi="Bookman Old Style"/>
          <w:sz w:val="22"/>
        </w:rPr>
        <w:t>-</w:t>
      </w:r>
      <w:r>
        <w:rPr>
          <w:rFonts w:ascii="Bookman Old Style" w:hAnsi="Bookman Old Style"/>
          <w:sz w:val="22"/>
          <w:lang w:val="en-US"/>
        </w:rPr>
        <w:t>IV</w:t>
      </w:r>
      <w:r>
        <w:rPr>
          <w:rFonts w:ascii="Bookman Old Style" w:hAnsi="Bookman Old Style"/>
          <w:sz w:val="22"/>
        </w:rPr>
        <w:t xml:space="preserve"> вв. до н.э.) </w:t>
      </w:r>
      <w:r>
        <w:rPr>
          <w:rFonts w:ascii="Bookman Old Style" w:hAnsi="Bookman Old Style"/>
          <w:sz w:val="22"/>
        </w:rPr>
        <w:sym w:font="Symbol" w:char="F05B"/>
      </w:r>
      <w:r>
        <w:rPr>
          <w:rFonts w:ascii="Bookman Old Style" w:hAnsi="Bookman Old Style"/>
          <w:sz w:val="22"/>
        </w:rPr>
        <w:t>2, с.126</w:t>
      </w:r>
      <w:r>
        <w:rPr>
          <w:rFonts w:ascii="Bookman Old Style" w:hAnsi="Bookman Old Style"/>
          <w:sz w:val="22"/>
        </w:rPr>
        <w:sym w:font="Symbol" w:char="F05D"/>
      </w:r>
      <w:r>
        <w:rPr>
          <w:rFonts w:ascii="Bookman Old Style" w:hAnsi="Bookman Old Style"/>
          <w:sz w:val="22"/>
        </w:rPr>
        <w:t xml:space="preserve"> для обозначения и одновременно решения одной реальной проблемы. Во времена Парменида люди начали терять веру в традиционных богов Олимпа, мифология все чаще стала рассматриваться как вымысел. Тем самым рушились основы и нормы мира, главной реальностью которого были боги и традиция. Мир, Вселенная уже не казались прочными, надежными: все стало шатко и бесформенно, нестабильно; человек потерял жизненную опору.</w:t>
      </w:r>
    </w:p>
    <w:p w:rsidR="00AA19AF" w:rsidRDefault="00AA19AF">
      <w:pPr>
        <w:ind w:firstLine="480"/>
        <w:jc w:val="both"/>
        <w:rPr>
          <w:rFonts w:ascii="Bookman Old Style" w:hAnsi="Bookman Old Style"/>
          <w:sz w:val="22"/>
        </w:rPr>
      </w:pPr>
      <w:r>
        <w:rPr>
          <w:rFonts w:ascii="Bookman Old Style" w:hAnsi="Bookman Old Style"/>
          <w:sz w:val="22"/>
        </w:rPr>
        <w:t xml:space="preserve">В глубинах человеческого сознания зародилось отчаяние, сомнение, не видящее выхода из тупиковой ситуации. Необходим был поиск выхода к чему-то прочному и надежному. Людям нужна была вера в новую силу. Философия в лице Парменида осознала сложившуюся ситуацию, которая обернулась трагедией для </w:t>
      </w:r>
      <w:r>
        <w:rPr>
          <w:rFonts w:ascii="Bookman Old Style" w:hAnsi="Bookman Old Style"/>
          <w:i/>
          <w:iCs/>
          <w:sz w:val="22"/>
        </w:rPr>
        <w:t>человеческого существования (экзистенции)</w:t>
      </w:r>
      <w:r>
        <w:rPr>
          <w:rFonts w:ascii="Bookman Old Style" w:hAnsi="Bookman Old Style"/>
          <w:sz w:val="22"/>
        </w:rPr>
        <w:t>, отразила эмоциональный накал и попыталась успокоить смятенную душу людей, поставив на место власти богов власть разума, власть мысли. Парменид как бы оповестил людей об открытии им новой силы, силы Абсолютной мысли, которая удерживает мир от опрокидывания в хаос, обеспечивает миру стабильность и надежность, а следовательно, человек снова может обрести уверенность в том, что все с необходимостью будет подчинено какому-то порядку.</w:t>
      </w:r>
    </w:p>
    <w:p w:rsidR="00AA19AF" w:rsidRDefault="00AA19AF">
      <w:pPr>
        <w:ind w:firstLine="480"/>
        <w:jc w:val="both"/>
        <w:rPr>
          <w:rFonts w:ascii="Bookman Old Style" w:hAnsi="Bookman Old Style"/>
          <w:b/>
          <w:bCs/>
          <w:i/>
          <w:iCs/>
          <w:sz w:val="22"/>
        </w:rPr>
      </w:pPr>
    </w:p>
    <w:p w:rsidR="00AA19AF" w:rsidRDefault="00AA19AF">
      <w:pPr>
        <w:ind w:firstLine="480"/>
        <w:jc w:val="both"/>
        <w:rPr>
          <w:rFonts w:ascii="Bookman Old Style" w:hAnsi="Bookman Old Style"/>
          <w:b/>
          <w:bCs/>
          <w:i/>
          <w:iCs/>
          <w:sz w:val="22"/>
        </w:rPr>
      </w:pPr>
      <w:r>
        <w:rPr>
          <w:rFonts w:ascii="Bookman Old Style" w:hAnsi="Bookman Old Style"/>
          <w:b/>
          <w:bCs/>
          <w:i/>
          <w:iCs/>
          <w:sz w:val="22"/>
        </w:rPr>
        <w:t>1.1. Характеристика бытия Парменидом.</w:t>
      </w:r>
    </w:p>
    <w:p w:rsidR="00AA19AF" w:rsidRDefault="00AA19AF">
      <w:pPr>
        <w:ind w:firstLine="480"/>
        <w:jc w:val="both"/>
        <w:rPr>
          <w:rFonts w:ascii="Bookman Old Style" w:hAnsi="Bookman Old Style"/>
          <w:sz w:val="22"/>
        </w:rPr>
      </w:pPr>
      <w:r>
        <w:rPr>
          <w:rFonts w:ascii="Bookman Old Style" w:hAnsi="Bookman Old Style"/>
          <w:sz w:val="22"/>
        </w:rPr>
        <w:t xml:space="preserve">Парменид характеризует бытие следующим образом: </w:t>
      </w:r>
      <w:r>
        <w:rPr>
          <w:rFonts w:ascii="Bookman Old Style" w:hAnsi="Bookman Old Style"/>
          <w:i/>
          <w:iCs/>
          <w:sz w:val="22"/>
        </w:rPr>
        <w:t>бытие – это то, что имеется за миром чувственных вещей, и это есть мысль. Оно едино и неизменно, абсолютно, не имеет внутри себя деления на субъект и объект, оно есть вся возможная полнота совершенств, среди которых на первом месте Истина, Добро, Благо, Свет.</w:t>
      </w:r>
      <w:r>
        <w:rPr>
          <w:rFonts w:ascii="Bookman Old Style" w:hAnsi="Bookman Old Style"/>
          <w:sz w:val="22"/>
        </w:rPr>
        <w:t xml:space="preserve"> </w:t>
      </w:r>
      <w:r>
        <w:rPr>
          <w:rFonts w:ascii="Bookman Old Style" w:hAnsi="Bookman Old Style"/>
          <w:sz w:val="22"/>
        </w:rPr>
        <w:sym w:font="Symbol" w:char="F05B"/>
      </w:r>
      <w:r>
        <w:rPr>
          <w:rFonts w:ascii="Bookman Old Style" w:hAnsi="Bookman Old Style"/>
          <w:sz w:val="22"/>
        </w:rPr>
        <w:t>2, с.127</w:t>
      </w:r>
      <w:r>
        <w:rPr>
          <w:rFonts w:ascii="Bookman Old Style" w:hAnsi="Bookman Old Style"/>
          <w:sz w:val="22"/>
        </w:rPr>
        <w:sym w:font="Symbol" w:char="F05D"/>
      </w:r>
    </w:p>
    <w:p w:rsidR="00AA19AF" w:rsidRDefault="00AA19AF">
      <w:pPr>
        <w:ind w:firstLine="480"/>
        <w:jc w:val="both"/>
        <w:rPr>
          <w:rFonts w:ascii="Bookman Old Style" w:hAnsi="Bookman Old Style"/>
          <w:sz w:val="22"/>
        </w:rPr>
      </w:pPr>
      <w:r>
        <w:rPr>
          <w:rFonts w:ascii="Bookman Old Style" w:hAnsi="Bookman Old Style"/>
          <w:sz w:val="22"/>
        </w:rPr>
        <w:t>Чтобы облегчить понимание того, что такое бытие, людям, не искушенным в искусстве философского мышления, Парменид дает следующее толкование бытия: бытие есть шар, сфера, не имеющая пространственных границ. Сравнивая бытие со сферой, философ использовал сложившееся в античности убеждение в том, что сфера – совершеннейшая и прекраснейшая форма среди других геометрических фигур.</w:t>
      </w:r>
    </w:p>
    <w:p w:rsidR="00AA19AF" w:rsidRDefault="00AA19AF">
      <w:pPr>
        <w:ind w:firstLine="480"/>
        <w:jc w:val="both"/>
        <w:rPr>
          <w:rFonts w:ascii="Bookman Old Style" w:hAnsi="Bookman Old Style"/>
          <w:sz w:val="22"/>
        </w:rPr>
      </w:pPr>
      <w:r>
        <w:rPr>
          <w:rFonts w:ascii="Bookman Old Style" w:hAnsi="Bookman Old Style"/>
          <w:sz w:val="22"/>
        </w:rPr>
        <w:t xml:space="preserve">Убеждая, что бытие есть мысль, он имел в виду не субъективную мысль человека, а </w:t>
      </w:r>
      <w:r>
        <w:rPr>
          <w:rFonts w:ascii="Bookman Old Style" w:hAnsi="Bookman Old Style"/>
          <w:i/>
          <w:iCs/>
          <w:sz w:val="22"/>
        </w:rPr>
        <w:t>Логос – космический Разум</w:t>
      </w:r>
      <w:r>
        <w:rPr>
          <w:rFonts w:ascii="Bookman Old Style" w:hAnsi="Bookman Old Style"/>
          <w:sz w:val="22"/>
        </w:rPr>
        <w:t xml:space="preserve">, через который раскрывается содержание мира непосредственно. Иначе говоря, не человек открывает Истину бытия, а, наоборот, Истина бытия открывается человеку непосредственно. </w:t>
      </w:r>
      <w:r>
        <w:rPr>
          <w:rFonts w:ascii="Bookman Old Style" w:hAnsi="Bookman Old Style"/>
          <w:i/>
          <w:iCs/>
          <w:sz w:val="22"/>
        </w:rPr>
        <w:t xml:space="preserve">Истина бытия открывается без помощи рефлексии и логических операций человеческого ума. Человек призывался к смирению передвысшим могуществом необходимости, перед Истиной. </w:t>
      </w:r>
      <w:r>
        <w:rPr>
          <w:rFonts w:ascii="Bookman Old Style" w:hAnsi="Bookman Old Style"/>
          <w:sz w:val="22"/>
        </w:rPr>
        <w:sym w:font="Symbol" w:char="F05B"/>
      </w:r>
      <w:r>
        <w:rPr>
          <w:rFonts w:ascii="Bookman Old Style" w:hAnsi="Bookman Old Style"/>
          <w:sz w:val="22"/>
        </w:rPr>
        <w:t>2, с.128</w:t>
      </w:r>
      <w:r>
        <w:rPr>
          <w:rFonts w:ascii="Bookman Old Style" w:hAnsi="Bookman Old Style"/>
          <w:sz w:val="22"/>
        </w:rPr>
        <w:sym w:font="Symbol" w:char="F05D"/>
      </w:r>
      <w:r>
        <w:rPr>
          <w:rFonts w:ascii="Bookman Old Style" w:hAnsi="Bookman Old Style"/>
          <w:sz w:val="22"/>
        </w:rPr>
        <w:t xml:space="preserve"> Вся гордыня оказывалась в этой ситуации неуместной. Парменидовская интуиция бытия внушала человеку чувство зависимости от Божества, находящегося за пределами повседневности, и одновременно давала ему ощущение защищенности от субъективного произвола и всяких случайностей.</w:t>
      </w:r>
    </w:p>
    <w:p w:rsidR="00AA19AF" w:rsidRDefault="00AA19AF">
      <w:pPr>
        <w:ind w:firstLine="480"/>
        <w:jc w:val="both"/>
        <w:rPr>
          <w:rFonts w:ascii="Bookman Old Style" w:hAnsi="Bookman Old Style"/>
          <w:b/>
          <w:bCs/>
          <w:i/>
          <w:iCs/>
          <w:sz w:val="22"/>
        </w:rPr>
      </w:pPr>
    </w:p>
    <w:p w:rsidR="00AA19AF" w:rsidRDefault="00AA19AF">
      <w:pPr>
        <w:ind w:firstLine="480"/>
        <w:jc w:val="both"/>
        <w:rPr>
          <w:rFonts w:ascii="Bookman Old Style" w:hAnsi="Bookman Old Style"/>
          <w:b/>
          <w:bCs/>
          <w:i/>
          <w:iCs/>
          <w:sz w:val="22"/>
        </w:rPr>
      </w:pPr>
      <w:r>
        <w:rPr>
          <w:rFonts w:ascii="Bookman Old Style" w:hAnsi="Bookman Old Style"/>
          <w:b/>
          <w:bCs/>
          <w:i/>
          <w:iCs/>
          <w:sz w:val="22"/>
        </w:rPr>
        <w:t>1.2. Оппоненты Парменида в античности.</w:t>
      </w:r>
    </w:p>
    <w:p w:rsidR="00AA19AF" w:rsidRDefault="00AA19AF">
      <w:pPr>
        <w:pStyle w:val="a3"/>
        <w:ind w:firstLine="480"/>
        <w:rPr>
          <w:rFonts w:ascii="Bookman Old Style" w:hAnsi="Bookman Old Style"/>
          <w:sz w:val="22"/>
        </w:rPr>
      </w:pPr>
      <w:r>
        <w:rPr>
          <w:rFonts w:ascii="Bookman Old Style" w:hAnsi="Bookman Old Style"/>
          <w:sz w:val="22"/>
        </w:rPr>
        <w:t>Умаление человека приняли не все философы, а потому Парменидовская интуиция бытия была подвергнута критике софистами, Сократом, киниками.</w:t>
      </w:r>
    </w:p>
    <w:p w:rsidR="00AA19AF" w:rsidRDefault="00AA19AF">
      <w:pPr>
        <w:pStyle w:val="a3"/>
        <w:ind w:firstLine="480"/>
        <w:rPr>
          <w:rFonts w:ascii="Bookman Old Style" w:hAnsi="Bookman Old Style"/>
          <w:sz w:val="22"/>
        </w:rPr>
      </w:pPr>
      <w:r>
        <w:rPr>
          <w:rFonts w:ascii="Bookman Old Style" w:hAnsi="Bookman Old Style"/>
          <w:b/>
          <w:bCs/>
          <w:i/>
          <w:iCs/>
          <w:sz w:val="22"/>
        </w:rPr>
        <w:t>Софисты</w:t>
      </w:r>
      <w:r>
        <w:rPr>
          <w:rFonts w:ascii="Bookman Old Style" w:hAnsi="Bookman Old Style"/>
          <w:b/>
          <w:bCs/>
          <w:sz w:val="22"/>
        </w:rPr>
        <w:t xml:space="preserve"> </w:t>
      </w:r>
      <w:r>
        <w:rPr>
          <w:rFonts w:ascii="Bookman Old Style" w:hAnsi="Bookman Old Style"/>
          <w:sz w:val="22"/>
        </w:rPr>
        <w:t xml:space="preserve">пытались сместить акцент философствования с бытия на человека, как место обнаружения бытия. С их точки зрения, </w:t>
      </w:r>
      <w:r>
        <w:rPr>
          <w:rFonts w:ascii="Bookman Old Style" w:hAnsi="Bookman Old Style"/>
          <w:i/>
          <w:iCs/>
          <w:sz w:val="22"/>
        </w:rPr>
        <w:t>человек есть мера всех вещей и он определяет статус существования чего бы то ни было. Он мера бытия, а потому и в жизни, и в философии следует ставить в центр человека.</w:t>
      </w:r>
      <w:r>
        <w:rPr>
          <w:rFonts w:ascii="Bookman Old Style" w:hAnsi="Bookman Old Style"/>
          <w:sz w:val="22"/>
        </w:rPr>
        <w:t xml:space="preserve"> </w:t>
      </w:r>
      <w:r>
        <w:rPr>
          <w:rFonts w:ascii="Bookman Old Style" w:hAnsi="Bookman Old Style"/>
          <w:sz w:val="22"/>
        </w:rPr>
        <w:sym w:font="Symbol" w:char="F05B"/>
      </w:r>
      <w:r>
        <w:rPr>
          <w:rFonts w:ascii="Bookman Old Style" w:hAnsi="Bookman Old Style"/>
          <w:sz w:val="22"/>
        </w:rPr>
        <w:t>2, с.128</w:t>
      </w:r>
      <w:r>
        <w:rPr>
          <w:rFonts w:ascii="Bookman Old Style" w:hAnsi="Bookman Old Style"/>
          <w:sz w:val="22"/>
        </w:rPr>
        <w:sym w:font="Symbol" w:char="F05D"/>
      </w:r>
    </w:p>
    <w:p w:rsidR="00AA19AF" w:rsidRDefault="00AA19AF">
      <w:pPr>
        <w:pStyle w:val="a3"/>
        <w:ind w:firstLine="480"/>
        <w:rPr>
          <w:rFonts w:ascii="Bookman Old Style" w:hAnsi="Bookman Old Style"/>
          <w:sz w:val="22"/>
        </w:rPr>
      </w:pPr>
      <w:r>
        <w:rPr>
          <w:rFonts w:ascii="Bookman Old Style" w:hAnsi="Bookman Old Style"/>
          <w:b/>
          <w:bCs/>
          <w:i/>
          <w:iCs/>
          <w:sz w:val="22"/>
        </w:rPr>
        <w:t>Сократ</w:t>
      </w:r>
      <w:r>
        <w:rPr>
          <w:rFonts w:ascii="Bookman Old Style" w:hAnsi="Bookman Old Style"/>
          <w:sz w:val="22"/>
        </w:rPr>
        <w:t xml:space="preserve"> (</w:t>
      </w:r>
      <w:r>
        <w:rPr>
          <w:rFonts w:ascii="Bookman Old Style" w:hAnsi="Bookman Old Style"/>
          <w:sz w:val="22"/>
          <w:lang w:val="en-US"/>
        </w:rPr>
        <w:t>V</w:t>
      </w:r>
      <w:r>
        <w:rPr>
          <w:rFonts w:ascii="Bookman Old Style" w:hAnsi="Bookman Old Style"/>
          <w:sz w:val="22"/>
        </w:rPr>
        <w:t>в до н.э.) также не принял Парменидово учение о бытии, ибо оно слишком возвеличивало притязание философов на статус представителей Божественного бытия и слишком умоляет субъективный разум, мысль. Сам Сократ отказался от роли непосредственного и нерефлектирующего медиума истины и установил между собой и истиной дистанцию, проходить которую и призван человеческий рассудок со своими нормами, правилами логического аргументирования. И если софисты пытались отстоять автономию человека вообще, то Сократ ратовал за автономию человеческого разума. Он объявил высшей реальностью не бытие, а индивидуальное, но общезначимое сознание.</w:t>
      </w:r>
    </w:p>
    <w:p w:rsidR="00AA19AF" w:rsidRDefault="00AA19AF">
      <w:pPr>
        <w:pStyle w:val="a3"/>
        <w:ind w:firstLine="480"/>
        <w:rPr>
          <w:rFonts w:ascii="Bookman Old Style" w:hAnsi="Bookman Old Style"/>
          <w:sz w:val="22"/>
        </w:rPr>
      </w:pPr>
      <w:r>
        <w:rPr>
          <w:rFonts w:ascii="Bookman Old Style" w:hAnsi="Bookman Old Style"/>
          <w:b/>
          <w:bCs/>
          <w:i/>
          <w:iCs/>
          <w:sz w:val="22"/>
        </w:rPr>
        <w:t>Киники</w:t>
      </w:r>
      <w:r>
        <w:rPr>
          <w:rFonts w:ascii="Bookman Old Style" w:hAnsi="Bookman Old Style"/>
          <w:sz w:val="22"/>
        </w:rPr>
        <w:t xml:space="preserve"> (</w:t>
      </w:r>
      <w:r>
        <w:rPr>
          <w:rFonts w:ascii="Bookman Old Style" w:hAnsi="Bookman Old Style"/>
          <w:sz w:val="22"/>
          <w:lang w:val="en-US"/>
        </w:rPr>
        <w:t>V</w:t>
      </w:r>
      <w:r>
        <w:rPr>
          <w:rFonts w:ascii="Bookman Old Style" w:hAnsi="Bookman Old Style"/>
          <w:sz w:val="22"/>
        </w:rPr>
        <w:t>-</w:t>
      </w:r>
      <w:r>
        <w:rPr>
          <w:rFonts w:ascii="Bookman Old Style" w:hAnsi="Bookman Old Style"/>
          <w:sz w:val="22"/>
          <w:lang w:val="en-US"/>
        </w:rPr>
        <w:t>IV</w:t>
      </w:r>
      <w:r>
        <w:rPr>
          <w:rFonts w:ascii="Bookman Old Style" w:hAnsi="Bookman Old Style"/>
          <w:sz w:val="22"/>
        </w:rPr>
        <w:t xml:space="preserve"> вв. До н.э.) призывали людей попрать все нормы и правила общественной жизни, опираться только на самих себя во всех делах и мыслях. Не признавая существование подлинного сущего за миром чувственных вещей, они освобождали человека от необходимости жить с оглядкой на трансцендентное, что порождало безразличие к проблемам Добра, Истины, Блага. Киники с вызовом именовали себя «гражданами мира», отрицая тем самым чувство и понятие Родины, как чего-то родного и близкого, что дает силы, поддерживает дух, создает ощущение непокинутости в мире.</w:t>
      </w:r>
    </w:p>
    <w:p w:rsidR="00AA19AF" w:rsidRDefault="00AA19AF">
      <w:pPr>
        <w:pStyle w:val="a3"/>
        <w:ind w:firstLine="480"/>
        <w:rPr>
          <w:rFonts w:ascii="Bookman Old Style" w:hAnsi="Bookman Old Style"/>
          <w:b/>
          <w:bCs/>
          <w:i/>
          <w:iCs/>
          <w:sz w:val="22"/>
        </w:rPr>
      </w:pPr>
      <w:r>
        <w:rPr>
          <w:rFonts w:ascii="Bookman Old Style" w:hAnsi="Bookman Old Style"/>
          <w:b/>
          <w:bCs/>
          <w:i/>
          <w:iCs/>
          <w:sz w:val="22"/>
        </w:rPr>
        <w:t>1.3. Проблема бытия и судьба западного мира.</w:t>
      </w:r>
    </w:p>
    <w:p w:rsidR="00AA19AF" w:rsidRDefault="00AA19AF">
      <w:pPr>
        <w:pStyle w:val="a3"/>
        <w:ind w:firstLine="480"/>
        <w:rPr>
          <w:rFonts w:ascii="Bookman Old Style" w:hAnsi="Bookman Old Style"/>
          <w:sz w:val="22"/>
        </w:rPr>
      </w:pPr>
      <w:r>
        <w:rPr>
          <w:rFonts w:ascii="Bookman Old Style" w:hAnsi="Bookman Old Style"/>
          <w:sz w:val="22"/>
        </w:rPr>
        <w:t xml:space="preserve">Выдающийся философ ХХ в. М. Хайдеггер, посвятивший сорок лет своей жизни проблеме бытия, утверждал, что </w:t>
      </w:r>
      <w:r>
        <w:rPr>
          <w:rFonts w:ascii="Bookman Old Style" w:hAnsi="Bookman Old Style"/>
          <w:i/>
          <w:iCs/>
          <w:sz w:val="22"/>
        </w:rPr>
        <w:t xml:space="preserve">вопрос о бытии и его решение Парменидом предрешил судьбу западного мира </w:t>
      </w:r>
      <w:r>
        <w:rPr>
          <w:rFonts w:ascii="Bookman Old Style" w:hAnsi="Bookman Old Style"/>
          <w:sz w:val="22"/>
        </w:rPr>
        <w:sym w:font="Symbol" w:char="F05B"/>
      </w:r>
      <w:r>
        <w:rPr>
          <w:rFonts w:ascii="Bookman Old Style" w:hAnsi="Bookman Old Style"/>
          <w:sz w:val="22"/>
        </w:rPr>
        <w:t>2, с.129</w:t>
      </w:r>
      <w:r>
        <w:rPr>
          <w:rFonts w:ascii="Bookman Old Style" w:hAnsi="Bookman Old Style"/>
          <w:sz w:val="22"/>
        </w:rPr>
        <w:sym w:font="Symbol" w:char="F05D"/>
      </w:r>
      <w:r>
        <w:rPr>
          <w:rFonts w:ascii="Bookman Old Style" w:hAnsi="Bookman Old Style"/>
          <w:i/>
          <w:iCs/>
          <w:sz w:val="22"/>
        </w:rPr>
        <w:t xml:space="preserve">, </w:t>
      </w:r>
      <w:r>
        <w:rPr>
          <w:rFonts w:ascii="Bookman Old Style" w:hAnsi="Bookman Old Style"/>
          <w:sz w:val="22"/>
        </w:rPr>
        <w:t>который рождался в поэтических изречениях античного философа.</w:t>
      </w:r>
    </w:p>
    <w:p w:rsidR="00AA19AF" w:rsidRDefault="00AA19AF">
      <w:pPr>
        <w:pStyle w:val="a3"/>
        <w:ind w:firstLine="480"/>
        <w:rPr>
          <w:rFonts w:ascii="Bookman Old Style" w:hAnsi="Bookman Old Style"/>
          <w:sz w:val="22"/>
        </w:rPr>
      </w:pPr>
      <w:r>
        <w:rPr>
          <w:rFonts w:ascii="Bookman Old Style" w:hAnsi="Bookman Old Style"/>
          <w:sz w:val="22"/>
        </w:rPr>
        <w:t>С одной стороны в культуру и мировоззрение было введено представление о существовании за пределами видимых вещей невидимого мира, совершеннейшего и прекраснейшего, гармонично устроенного, где все есть Благо, Свет, Добро. Западный мир воспринял это представление и продолжил развитие идеи трансцендентного подлинного бытия. Но если существует подлинное бытие, то, следовательно, земное бытие имеет истину не в самом себе, а в чем-то ином, невидимом. Поэтому европейский мир не протяжении многих столетий отрабатывал искусство постигать инобытие мыслью, изучал ее, тренировал ее способность работать в пространстве, где нет чувственных образов и представлений. С другой стороны, если существует подлинное бытие, то земное не есть подлинное. Оно нуждается в переделке, в совершенствовании, приближающем его к миру подлинному, истинному и совершенному.</w:t>
      </w:r>
    </w:p>
    <w:p w:rsidR="00AA19AF" w:rsidRDefault="00AA19AF">
      <w:pPr>
        <w:pStyle w:val="a3"/>
        <w:ind w:firstLine="480"/>
        <w:rPr>
          <w:rFonts w:ascii="Bookman Old Style" w:hAnsi="Bookman Old Style"/>
          <w:sz w:val="22"/>
        </w:rPr>
      </w:pPr>
      <w:r>
        <w:rPr>
          <w:rFonts w:ascii="Bookman Old Style" w:hAnsi="Bookman Old Style"/>
          <w:sz w:val="22"/>
        </w:rPr>
        <w:t>Желание людей Запада победить неправду земного бытия исторически реализовалось двумя путями.</w:t>
      </w:r>
    </w:p>
    <w:p w:rsidR="00AA19AF" w:rsidRDefault="00AA19AF">
      <w:pPr>
        <w:pStyle w:val="a3"/>
        <w:ind w:firstLine="480"/>
        <w:rPr>
          <w:rFonts w:ascii="Bookman Old Style" w:hAnsi="Bookman Old Style"/>
          <w:sz w:val="22"/>
        </w:rPr>
      </w:pPr>
      <w:r>
        <w:rPr>
          <w:rFonts w:ascii="Bookman Old Style" w:hAnsi="Bookman Old Style"/>
          <w:i/>
          <w:iCs/>
          <w:sz w:val="22"/>
        </w:rPr>
        <w:t>Первый был ориентирован на практическое, предметно-деятельностное воздействие на земной мир с целью его перестройки.</w:t>
      </w:r>
      <w:r>
        <w:rPr>
          <w:rFonts w:ascii="Bookman Old Style" w:hAnsi="Bookman Old Style"/>
          <w:sz w:val="22"/>
        </w:rPr>
        <w:t xml:space="preserve"> Это – путь бунтов и революций, главный момент которых был слом неподлинного бытия и строительство на его «обломках» подлинного мира – мира всеобщего равенства, свободы, братства.</w:t>
      </w:r>
    </w:p>
    <w:p w:rsidR="00AA19AF" w:rsidRDefault="00AA19AF">
      <w:pPr>
        <w:pStyle w:val="a3"/>
        <w:ind w:firstLine="480"/>
        <w:rPr>
          <w:rFonts w:ascii="Bookman Old Style" w:hAnsi="Bookman Old Style"/>
          <w:sz w:val="22"/>
        </w:rPr>
      </w:pPr>
      <w:r>
        <w:rPr>
          <w:rFonts w:ascii="Bookman Old Style" w:hAnsi="Bookman Old Style"/>
          <w:i/>
          <w:iCs/>
          <w:sz w:val="22"/>
        </w:rPr>
        <w:t>Второй путь – путь преобразования не внешнего мира, а своего духовно-нравственного внутреннего опыта.</w:t>
      </w:r>
      <w:r>
        <w:rPr>
          <w:rFonts w:ascii="Bookman Old Style" w:hAnsi="Bookman Old Style"/>
          <w:sz w:val="22"/>
        </w:rPr>
        <w:t xml:space="preserve"> Проблема неподлинности бытия остается, но теперь она переносится с внешнего мира на внутренний. Люди, ставшие на этот путь, стремятся передать не государственное устройство, не экономическую жизнь общества, а самих себя.</w:t>
      </w:r>
    </w:p>
    <w:p w:rsidR="00AA19AF" w:rsidRDefault="00AA19AF">
      <w:pPr>
        <w:pStyle w:val="a3"/>
        <w:ind w:left="705" w:firstLine="0"/>
        <w:rPr>
          <w:rFonts w:ascii="Bookman Old Style" w:hAnsi="Bookman Old Style"/>
          <w:b/>
          <w:bCs/>
          <w:sz w:val="22"/>
        </w:rPr>
      </w:pPr>
    </w:p>
    <w:p w:rsidR="00AA19AF" w:rsidRDefault="00AA19AF">
      <w:pPr>
        <w:pStyle w:val="a3"/>
        <w:ind w:left="705" w:firstLine="0"/>
        <w:rPr>
          <w:rFonts w:ascii="Bookman Old Style" w:hAnsi="Bookman Old Style"/>
          <w:b/>
          <w:bCs/>
          <w:sz w:val="22"/>
        </w:rPr>
      </w:pPr>
    </w:p>
    <w:p w:rsidR="00AA19AF" w:rsidRDefault="00AA19AF">
      <w:pPr>
        <w:pStyle w:val="a3"/>
        <w:numPr>
          <w:ilvl w:val="0"/>
          <w:numId w:val="2"/>
        </w:numPr>
        <w:rPr>
          <w:rFonts w:ascii="Bookman Old Style" w:hAnsi="Bookman Old Style"/>
          <w:b/>
          <w:bCs/>
          <w:sz w:val="22"/>
        </w:rPr>
      </w:pPr>
      <w:r>
        <w:rPr>
          <w:rFonts w:ascii="Bookman Old Style" w:hAnsi="Bookman Old Style"/>
          <w:b/>
          <w:bCs/>
          <w:sz w:val="22"/>
        </w:rPr>
        <w:t>ПРОБЛЕМА БЫТИЯ В ЗАПАДНОЕВРОПЕЙСКОЙ ФИЛОСОФИИ НОВОГО ВРЕМЕНИ</w:t>
      </w:r>
    </w:p>
    <w:p w:rsidR="00AA19AF" w:rsidRDefault="00AA19AF">
      <w:pPr>
        <w:pStyle w:val="a3"/>
        <w:ind w:firstLine="480"/>
        <w:rPr>
          <w:rFonts w:ascii="Bookman Old Style" w:hAnsi="Bookman Old Style"/>
          <w:sz w:val="22"/>
        </w:rPr>
      </w:pPr>
    </w:p>
    <w:p w:rsidR="00AA19AF" w:rsidRDefault="00AA19AF">
      <w:pPr>
        <w:pStyle w:val="a3"/>
        <w:ind w:firstLine="480"/>
        <w:rPr>
          <w:rFonts w:ascii="Bookman Old Style" w:hAnsi="Bookman Old Style"/>
          <w:b/>
          <w:bCs/>
          <w:i/>
          <w:iCs/>
          <w:sz w:val="22"/>
        </w:rPr>
      </w:pPr>
      <w:r>
        <w:rPr>
          <w:rFonts w:ascii="Bookman Old Style" w:hAnsi="Bookman Old Style"/>
          <w:b/>
          <w:bCs/>
          <w:i/>
          <w:iCs/>
          <w:sz w:val="22"/>
        </w:rPr>
        <w:t>2.1. Отказ от метафизики.</w:t>
      </w:r>
    </w:p>
    <w:p w:rsidR="00AA19AF" w:rsidRDefault="00AA19AF">
      <w:pPr>
        <w:pStyle w:val="a3"/>
        <w:ind w:firstLine="480"/>
        <w:rPr>
          <w:rFonts w:ascii="Bookman Old Style" w:hAnsi="Bookman Old Style"/>
          <w:sz w:val="22"/>
        </w:rPr>
      </w:pPr>
      <w:r>
        <w:rPr>
          <w:rFonts w:ascii="Bookman Old Style" w:hAnsi="Bookman Old Style"/>
          <w:sz w:val="22"/>
        </w:rPr>
        <w:t>В новое время проблема бытия претерпела глубокие изменения.</w:t>
      </w:r>
    </w:p>
    <w:p w:rsidR="00AA19AF" w:rsidRDefault="00AA19AF">
      <w:pPr>
        <w:pStyle w:val="a3"/>
        <w:ind w:firstLine="480"/>
        <w:rPr>
          <w:rFonts w:ascii="Bookman Old Style" w:hAnsi="Bookman Old Style"/>
          <w:sz w:val="22"/>
        </w:rPr>
      </w:pPr>
      <w:r>
        <w:rPr>
          <w:rFonts w:ascii="Bookman Old Style" w:hAnsi="Bookman Old Style"/>
          <w:i/>
          <w:iCs/>
          <w:sz w:val="22"/>
        </w:rPr>
        <w:t xml:space="preserve">Отказ от метафизики – </w:t>
      </w:r>
      <w:r>
        <w:rPr>
          <w:rFonts w:ascii="Bookman Old Style" w:hAnsi="Bookman Old Style"/>
          <w:sz w:val="22"/>
        </w:rPr>
        <w:t xml:space="preserve">одно из важнейших событий, сопровождавших изменение отношения к проблеме бытия в Новое время. </w:t>
      </w:r>
      <w:r>
        <w:rPr>
          <w:rFonts w:ascii="Bookman Old Style" w:hAnsi="Bookman Old Style"/>
          <w:i/>
          <w:iCs/>
          <w:sz w:val="22"/>
        </w:rPr>
        <w:t>Термин метафизика (дословно: «то, что идет после физики») был введен одним из комментаторов Аристотеля – Андроником Родосским – для названия той части учения античного философа, содержание которого не относилась к познанию природы, выходило за рамки естественнонаучных изысканий.</w:t>
      </w:r>
    </w:p>
    <w:p w:rsidR="00AA19AF" w:rsidRDefault="00AA19AF">
      <w:pPr>
        <w:pStyle w:val="a3"/>
        <w:ind w:firstLine="480"/>
        <w:rPr>
          <w:rFonts w:ascii="Bookman Old Style" w:hAnsi="Bookman Old Style"/>
          <w:sz w:val="22"/>
        </w:rPr>
      </w:pPr>
      <w:r>
        <w:rPr>
          <w:rFonts w:ascii="Bookman Old Style" w:hAnsi="Bookman Old Style"/>
          <w:sz w:val="22"/>
        </w:rPr>
        <w:t>Тема бытия являлась главной в метафизике, начиная с античности. Продолжая и развивая сформулированную Парменидом проблему бытия, философы всерьез занимались выяснением соотношения бытия, как реальности, находящейся «за» миром чувственным, с вещами этого мира. Строились модели иерархического упорядочения вещей мира, критерием которого выступала степень их свободы от материи, или иными словами, степень их близости к подлинному, нематериальному бытию. Аристотель, например, располагал мертвую материю в самом низу, затем помещал растения, животных, человека – высшее из материальных существ. Способное более других к свободе от физической материальности. Далее следовали смертные духи и на вершине иерархической лестнице – Бог, абсолютно свободный от материи. А потому совершеннейший.</w:t>
      </w:r>
    </w:p>
    <w:p w:rsidR="00AA19AF" w:rsidRDefault="00AA19AF">
      <w:pPr>
        <w:pStyle w:val="a3"/>
        <w:ind w:firstLine="480"/>
        <w:rPr>
          <w:rFonts w:ascii="Bookman Old Style" w:hAnsi="Bookman Old Style"/>
          <w:sz w:val="22"/>
        </w:rPr>
      </w:pPr>
      <w:r>
        <w:rPr>
          <w:rFonts w:ascii="Bookman Old Style" w:hAnsi="Bookman Old Style"/>
          <w:sz w:val="22"/>
        </w:rPr>
        <w:t xml:space="preserve">Фома Аквинский тоже строил иерархическую лестницу, но уже как иерархию причастностей бытию. С его точки зрения, Бог и только он Один есть как таковое, подлинное. Все остальное – материальное и даже нематериальное, к примеру, ангелы, - имеет ограниченное, неподлинное бытие; мера же неподлинности определяется степенью причастности к бытию как таковому. Различные ступени причастности обусловливают способ существования: чем выше стоит вещь на шкале ценностей, тем она самостоятельнее, независимее от других, тем мене она есть частица многого, тем более она принадлежит себе самой. Одним словом, все уровни иерархии имеют ту или иную степень автономии, самостоятельности; между ними нет связи порождения и взаимной причастности: все они причастны только одному Богу. [2, с.132] </w:t>
      </w:r>
    </w:p>
    <w:p w:rsidR="00AA19AF" w:rsidRDefault="00AA19AF">
      <w:pPr>
        <w:pStyle w:val="a3"/>
        <w:ind w:firstLine="480"/>
        <w:rPr>
          <w:rFonts w:ascii="Bookman Old Style" w:hAnsi="Bookman Old Style"/>
          <w:sz w:val="22"/>
        </w:rPr>
      </w:pPr>
      <w:r>
        <w:rPr>
          <w:rFonts w:ascii="Bookman Old Style" w:hAnsi="Bookman Old Style"/>
          <w:sz w:val="22"/>
        </w:rPr>
        <w:t>М. Хайдеггер считал, что отказ от понимания бытия в его метафизическом смысле – не результат каких-то учений, философских построений. Совсем наоборот: философия отказалась от темы бытия в силу того, что в Европе произошли какие-то мировоззренческие сдвиги, которые сам он называл «Онтологическим нигилизмом». Нигилизм – отрицательное отношение к чему бы то ни было. «Онтологический нигилизм» означает отказ от признания существования такого бытия, а в пределе - отказ от Бога. Причем, по мысли Хайдеггера, этот «нигилизм» принял всемирно-исторические размеры. И в процесс отказа от Абсолюта (Бога) вовлечены многие народы Нового времени. Такова судьба Европы, и как всякая судьба, она не может быть причинно объяснена.</w:t>
      </w:r>
    </w:p>
    <w:p w:rsidR="00AA19AF" w:rsidRDefault="00AA19AF">
      <w:pPr>
        <w:pStyle w:val="a3"/>
        <w:ind w:firstLine="480"/>
        <w:rPr>
          <w:rFonts w:ascii="Bookman Old Style" w:hAnsi="Bookman Old Style"/>
          <w:sz w:val="22"/>
        </w:rPr>
      </w:pPr>
      <w:r>
        <w:rPr>
          <w:rFonts w:ascii="Bookman Old Style" w:hAnsi="Bookman Old Style"/>
          <w:sz w:val="22"/>
        </w:rPr>
        <w:t>Почему люди отказались от Абсолюта, Бога, почему они решили взять на самих себя функции Абсолюта? – эти вопросы остаются без ответа, и Хайдеггер честно о том говорит.</w:t>
      </w:r>
    </w:p>
    <w:p w:rsidR="00AA19AF" w:rsidRDefault="00AA19AF">
      <w:pPr>
        <w:pStyle w:val="a3"/>
        <w:ind w:firstLine="480"/>
        <w:rPr>
          <w:rFonts w:ascii="Bookman Old Style" w:hAnsi="Bookman Old Style"/>
          <w:sz w:val="22"/>
        </w:rPr>
      </w:pPr>
    </w:p>
    <w:p w:rsidR="00AA19AF" w:rsidRDefault="00AA19AF">
      <w:pPr>
        <w:pStyle w:val="a3"/>
        <w:numPr>
          <w:ilvl w:val="1"/>
          <w:numId w:val="9"/>
        </w:numPr>
        <w:rPr>
          <w:rFonts w:ascii="Bookman Old Style" w:hAnsi="Bookman Old Style"/>
          <w:b/>
          <w:bCs/>
          <w:i/>
          <w:iCs/>
          <w:sz w:val="22"/>
        </w:rPr>
      </w:pPr>
      <w:r>
        <w:rPr>
          <w:rFonts w:ascii="Bookman Old Style" w:hAnsi="Bookman Old Style"/>
          <w:b/>
          <w:bCs/>
          <w:i/>
          <w:iCs/>
          <w:sz w:val="22"/>
        </w:rPr>
        <w:t>Номинализм</w:t>
      </w:r>
    </w:p>
    <w:p w:rsidR="00AA19AF" w:rsidRDefault="00AA19AF">
      <w:pPr>
        <w:pStyle w:val="a3"/>
        <w:ind w:firstLine="480"/>
        <w:rPr>
          <w:rFonts w:ascii="Bookman Old Style" w:hAnsi="Bookman Old Style"/>
          <w:i/>
          <w:iCs/>
          <w:sz w:val="22"/>
        </w:rPr>
      </w:pPr>
      <w:r>
        <w:rPr>
          <w:rFonts w:ascii="Bookman Old Style" w:hAnsi="Bookman Old Style"/>
          <w:i/>
          <w:iCs/>
          <w:sz w:val="22"/>
        </w:rPr>
        <w:t>Новое время отказалось от метафизики, а вместе с ней и от идеи абсолютного бытия.</w:t>
      </w:r>
    </w:p>
    <w:p w:rsidR="00AA19AF" w:rsidRDefault="00AA19AF">
      <w:pPr>
        <w:pStyle w:val="a3"/>
        <w:ind w:firstLine="480"/>
        <w:rPr>
          <w:rFonts w:ascii="Bookman Old Style" w:hAnsi="Bookman Old Style"/>
          <w:sz w:val="22"/>
        </w:rPr>
      </w:pPr>
      <w:r>
        <w:rPr>
          <w:rFonts w:ascii="Bookman Old Style" w:hAnsi="Bookman Old Style"/>
          <w:i/>
          <w:iCs/>
          <w:sz w:val="22"/>
        </w:rPr>
        <w:t>Философские истоки упразднения понимания бытия как абсолютного и предельного основания мировоздания  лежат в средневековом</w:t>
      </w:r>
      <w:r>
        <w:rPr>
          <w:rFonts w:ascii="Bookman Old Style" w:hAnsi="Bookman Old Style"/>
          <w:sz w:val="22"/>
        </w:rPr>
        <w:t xml:space="preserve"> </w:t>
      </w:r>
      <w:r>
        <w:rPr>
          <w:rFonts w:ascii="Bookman Old Style" w:hAnsi="Bookman Old Style"/>
          <w:i/>
          <w:iCs/>
          <w:sz w:val="22"/>
        </w:rPr>
        <w:t xml:space="preserve"> номинализме, философском учении, отрицающим онтологическое значение универсалий (общих понятий).</w:t>
      </w:r>
      <w:r>
        <w:rPr>
          <w:rFonts w:ascii="Bookman Old Style" w:hAnsi="Bookman Old Style"/>
          <w:sz w:val="22"/>
        </w:rPr>
        <w:t xml:space="preserve"> Возникнув в </w:t>
      </w:r>
      <w:r>
        <w:rPr>
          <w:rFonts w:ascii="Bookman Old Style" w:hAnsi="Bookman Old Style"/>
          <w:sz w:val="22"/>
          <w:lang w:val="en-US"/>
        </w:rPr>
        <w:t>V</w:t>
      </w:r>
      <w:r>
        <w:rPr>
          <w:rFonts w:ascii="Bookman Old Style" w:hAnsi="Bookman Old Style"/>
          <w:sz w:val="22"/>
        </w:rPr>
        <w:t xml:space="preserve"> в. н.э., номинализм достигает расцвета в </w:t>
      </w:r>
      <w:r>
        <w:rPr>
          <w:rFonts w:ascii="Bookman Old Style" w:hAnsi="Bookman Old Style"/>
          <w:sz w:val="22"/>
          <w:lang w:val="en-US"/>
        </w:rPr>
        <w:t>XIV</w:t>
      </w:r>
      <w:r>
        <w:rPr>
          <w:rFonts w:ascii="Bookman Old Style" w:hAnsi="Bookman Old Style"/>
          <w:sz w:val="22"/>
        </w:rPr>
        <w:t xml:space="preserve"> в. самый выдающийся номиналист этого времени Оккам, используя идеи своего предшественника Дунса Скота, объявил Бога творцом, а сам акт творения рассматривал как Божественную волю.</w:t>
      </w:r>
    </w:p>
    <w:p w:rsidR="00AA19AF" w:rsidRDefault="00AA19AF">
      <w:pPr>
        <w:pStyle w:val="a3"/>
        <w:ind w:firstLine="480"/>
        <w:rPr>
          <w:rFonts w:ascii="Bookman Old Style" w:hAnsi="Bookman Old Style"/>
          <w:sz w:val="22"/>
        </w:rPr>
      </w:pPr>
      <w:r>
        <w:rPr>
          <w:rFonts w:ascii="Bookman Old Style" w:hAnsi="Bookman Old Style"/>
          <w:sz w:val="22"/>
        </w:rPr>
        <w:t>Номиналисты утверждали, что Бог сначала своей волей творит вещи, а затем уже в его уме возникают идеи этих вещей. Поэтому и порядок познания должен быть такой: познавать вещи как единичные данности, как «вот это», а затем выяснять отношения между терминами, их обозначающими. Что касается умопостигаемых реальностей, к которым относится бытие, то они не могут являться предметом всеобщего и необходимого знания. Познание – продукт познающей души, а потому оно субъективно. Нельзя делать заключение от представления о вещи к самой вещи. Поскольку Бог своей волей может породить в душе такое представление, которому нет никакого соответствия в реальности. Следовательно, мышление не тождественно бытию. В результате разум лишался той укорененности в бытии, которая  признавалась со времен Парменида. Разум человека объявлялся самостоятельной внутренней деятельностью, не зависящей от Логоса, Бога, Абсолюта, а потому большое внимание уделялось теперь открытию законов логики и их изучению.</w:t>
      </w:r>
    </w:p>
    <w:p w:rsidR="00AA19AF" w:rsidRDefault="00AA19AF">
      <w:pPr>
        <w:pStyle w:val="a3"/>
        <w:ind w:firstLine="480"/>
        <w:rPr>
          <w:rFonts w:ascii="Bookman Old Style" w:hAnsi="Bookman Old Style"/>
          <w:sz w:val="22"/>
        </w:rPr>
      </w:pPr>
      <w:r>
        <w:rPr>
          <w:rFonts w:ascii="Bookman Old Style" w:hAnsi="Bookman Old Style"/>
          <w:sz w:val="22"/>
        </w:rPr>
        <w:t xml:space="preserve">Номинализм ставит проблему истины в прямую зависимость от субъективных познавательных способностей человека. Номиналисты объявили человеческий ум самой непосредственной и самоочевидной реальностью, существующей сама по себе. Номиналисты говорили: уму непосредственно дан только сам ум через посредство рефлексии. Разум, ум рассматривались теперь не как реальная сущность, а лишь как </w:t>
      </w:r>
      <w:r>
        <w:rPr>
          <w:rFonts w:ascii="Bookman Old Style" w:hAnsi="Bookman Old Style"/>
          <w:i/>
          <w:iCs/>
          <w:sz w:val="22"/>
        </w:rPr>
        <w:t>направленность</w:t>
      </w:r>
      <w:r>
        <w:rPr>
          <w:rFonts w:ascii="Bookman Old Style" w:hAnsi="Bookman Old Style"/>
          <w:sz w:val="22"/>
        </w:rPr>
        <w:t xml:space="preserve"> на реальность интенциальность. Существование самоочевидных и умопостигаемых истин отрицались: разуму человека теперь надо было прибегать к интеллектуальным уловкам, чтобы достичь какого-либо приближения к истинному знанию. Именно номинализм заложил основания для выделения гносеологии в самостоятельную область исследования, занятую изучением способов и методов постижения реальности с помощью ума человека.</w:t>
      </w:r>
    </w:p>
    <w:p w:rsidR="00AA19AF" w:rsidRDefault="00AA19AF">
      <w:pPr>
        <w:pStyle w:val="a3"/>
        <w:ind w:firstLine="480"/>
        <w:rPr>
          <w:rFonts w:ascii="Bookman Old Style" w:hAnsi="Bookman Old Style"/>
          <w:sz w:val="22"/>
          <w:lang w:val="en-US"/>
        </w:rPr>
      </w:pPr>
      <w:r>
        <w:rPr>
          <w:rFonts w:ascii="Bookman Old Style" w:hAnsi="Bookman Old Style"/>
          <w:sz w:val="22"/>
        </w:rPr>
        <w:t xml:space="preserve">Номинализм оказал огромное влияние на мыслителей Запада </w:t>
      </w:r>
      <w:r>
        <w:rPr>
          <w:rFonts w:ascii="Bookman Old Style" w:hAnsi="Bookman Old Style"/>
          <w:sz w:val="22"/>
          <w:lang w:val="en-US"/>
        </w:rPr>
        <w:t>XVII</w:t>
      </w:r>
      <w:r>
        <w:rPr>
          <w:rFonts w:ascii="Bookman Old Style" w:hAnsi="Bookman Old Style"/>
          <w:sz w:val="22"/>
        </w:rPr>
        <w:t xml:space="preserve"> – </w:t>
      </w:r>
      <w:r>
        <w:rPr>
          <w:rFonts w:ascii="Bookman Old Style" w:hAnsi="Bookman Old Style"/>
          <w:sz w:val="22"/>
          <w:lang w:val="en-US"/>
        </w:rPr>
        <w:t>XVIII</w:t>
      </w:r>
      <w:r>
        <w:rPr>
          <w:rFonts w:ascii="Bookman Old Style" w:hAnsi="Bookman Old Style"/>
          <w:sz w:val="22"/>
        </w:rPr>
        <w:t xml:space="preserve"> вв., как эмпирического направления (Ф. Бэкон, Т. Гоббс, Дж. Локк, Л. Юм и др.), так и рационалистического (Б. Спиноза, Г. Лейбниц). Так, Юм утверждал, что быть – значит быть единичным фактическим существованием. </w:t>
      </w:r>
      <w:r>
        <w:rPr>
          <w:rFonts w:ascii="Bookman Old Style" w:hAnsi="Bookman Old Style"/>
          <w:sz w:val="22"/>
          <w:lang w:val="en-US"/>
        </w:rPr>
        <w:t>[2</w:t>
      </w:r>
      <w:r>
        <w:rPr>
          <w:rFonts w:ascii="Bookman Old Style" w:hAnsi="Bookman Old Style"/>
          <w:sz w:val="22"/>
        </w:rPr>
        <w:t>, с.134</w:t>
      </w:r>
      <w:r>
        <w:rPr>
          <w:rFonts w:ascii="Bookman Old Style" w:hAnsi="Bookman Old Style"/>
          <w:sz w:val="22"/>
          <w:lang w:val="en-US"/>
        </w:rPr>
        <w:t>]</w:t>
      </w:r>
    </w:p>
    <w:p w:rsidR="00AA19AF" w:rsidRDefault="00AA19AF">
      <w:pPr>
        <w:pStyle w:val="a3"/>
        <w:ind w:firstLine="480"/>
        <w:rPr>
          <w:rFonts w:ascii="Bookman Old Style" w:hAnsi="Bookman Old Style"/>
          <w:sz w:val="22"/>
        </w:rPr>
      </w:pPr>
      <w:r>
        <w:rPr>
          <w:rFonts w:ascii="Bookman Old Style" w:hAnsi="Bookman Old Style"/>
          <w:sz w:val="22"/>
        </w:rPr>
        <w:t>Номиналистически ориентированные философы занялись изучением возможностей познания, признав человеческий ум самодостаточным для деятельности познания. Произошло возвеличивание человека и его ума.</w:t>
      </w:r>
    </w:p>
    <w:p w:rsidR="00AA19AF" w:rsidRDefault="00AA19AF">
      <w:pPr>
        <w:pStyle w:val="a3"/>
        <w:ind w:firstLine="480"/>
        <w:rPr>
          <w:rFonts w:ascii="Bookman Old Style" w:hAnsi="Bookman Old Style"/>
          <w:sz w:val="22"/>
        </w:rPr>
      </w:pPr>
      <w:r>
        <w:rPr>
          <w:rFonts w:ascii="Bookman Old Style" w:hAnsi="Bookman Old Style"/>
          <w:sz w:val="22"/>
        </w:rPr>
        <w:t>Нагляднее всего номиналистическая традиция, усвоенная протестантизмом, проявилась в философии И. Канта. бытие и вся связанная с ним проблематика не интересуют Канта. Предмет его философии – знание и субъект знания. Он отвергает принцип тождества мышления и бытия (главный принцип парменидовской и аристотелевско-средневековой традиции), возможность интеллектуального созерцания, связь ума человека с Логосом – Абсолютом.</w:t>
      </w:r>
    </w:p>
    <w:p w:rsidR="00AA19AF" w:rsidRDefault="00AA19AF">
      <w:pPr>
        <w:pStyle w:val="a3"/>
        <w:ind w:firstLine="480"/>
        <w:rPr>
          <w:rFonts w:ascii="Bookman Old Style" w:hAnsi="Bookman Old Style"/>
          <w:sz w:val="22"/>
        </w:rPr>
      </w:pPr>
      <w:r>
        <w:rPr>
          <w:rFonts w:ascii="Bookman Old Style" w:hAnsi="Bookman Old Style"/>
          <w:sz w:val="22"/>
        </w:rPr>
        <w:t>Утверждая существование априорных форм чувственности и рассудка, Кант придал им функцию направлять ум (провоцировать интенциональность ума), но не к постижению Бога, Абсолюта, а на познание объекта, который не имеет автономного существования. Но конституируется в мире опыта, т.е. в мире отношений предметного мира и человека как субъекта познания. Кант, как и номиналист Дунс Скот, рассматривает Божественную волю основанием творения. А так как воля содержит всегда элементы иррациональные, то мир, сотворенным Богом, не может быть до конца познан разумом. Отсюда и следует основная мысль гносеологии Канта: разум человека ограничен в своих познавательных возможностях, ибо Бог творит не по разуму, а по воле. Правда, Кант вводит понятие «вещи в себе» для обозначения реальности. Безотносительной к познающему субъекту, но к познанию это не имеет уже никакого отношения.</w:t>
      </w:r>
    </w:p>
    <w:p w:rsidR="00AA19AF" w:rsidRDefault="00AA19AF">
      <w:pPr>
        <w:pStyle w:val="a3"/>
        <w:ind w:left="480" w:firstLine="0"/>
        <w:rPr>
          <w:rFonts w:ascii="Bookman Old Style" w:hAnsi="Bookman Old Style"/>
          <w:b/>
          <w:bCs/>
          <w:i/>
          <w:iCs/>
          <w:sz w:val="22"/>
        </w:rPr>
      </w:pPr>
    </w:p>
    <w:p w:rsidR="00AA19AF" w:rsidRDefault="00AA19AF">
      <w:pPr>
        <w:pStyle w:val="a3"/>
        <w:numPr>
          <w:ilvl w:val="1"/>
          <w:numId w:val="9"/>
        </w:numPr>
        <w:rPr>
          <w:rFonts w:ascii="Bookman Old Style" w:hAnsi="Bookman Old Style"/>
          <w:b/>
          <w:bCs/>
          <w:i/>
          <w:iCs/>
          <w:sz w:val="22"/>
        </w:rPr>
      </w:pPr>
      <w:r>
        <w:rPr>
          <w:rFonts w:ascii="Bookman Old Style" w:hAnsi="Bookman Old Style"/>
          <w:b/>
          <w:bCs/>
          <w:i/>
          <w:iCs/>
          <w:sz w:val="22"/>
        </w:rPr>
        <w:t>Мировоззрение Нового времени и философское осмысление проблемы бытия.</w:t>
      </w:r>
    </w:p>
    <w:p w:rsidR="00AA19AF" w:rsidRDefault="00AA19AF">
      <w:pPr>
        <w:pStyle w:val="a3"/>
        <w:tabs>
          <w:tab w:val="num" w:pos="0"/>
        </w:tabs>
        <w:ind w:firstLine="600"/>
        <w:rPr>
          <w:rFonts w:ascii="Bookman Old Style" w:hAnsi="Bookman Old Style"/>
          <w:i/>
          <w:iCs/>
          <w:sz w:val="22"/>
        </w:rPr>
      </w:pPr>
      <w:r>
        <w:rPr>
          <w:rFonts w:ascii="Bookman Old Style" w:hAnsi="Bookman Old Style"/>
          <w:sz w:val="22"/>
        </w:rPr>
        <w:t xml:space="preserve">Можно выделить несколько </w:t>
      </w:r>
      <w:r>
        <w:rPr>
          <w:rFonts w:ascii="Bookman Old Style" w:hAnsi="Bookman Old Style"/>
          <w:i/>
          <w:iCs/>
          <w:sz w:val="22"/>
        </w:rPr>
        <w:t>основных компонентов мировоззрения Нового времени.</w:t>
      </w:r>
    </w:p>
    <w:p w:rsidR="00AA19AF" w:rsidRDefault="00AA19AF">
      <w:pPr>
        <w:pStyle w:val="a3"/>
        <w:numPr>
          <w:ilvl w:val="0"/>
          <w:numId w:val="6"/>
        </w:numPr>
        <w:tabs>
          <w:tab w:val="clear" w:pos="1170"/>
        </w:tabs>
        <w:ind w:left="360" w:hanging="360"/>
        <w:rPr>
          <w:rFonts w:ascii="Bookman Old Style" w:hAnsi="Bookman Old Style"/>
          <w:sz w:val="22"/>
        </w:rPr>
      </w:pPr>
      <w:r>
        <w:rPr>
          <w:rFonts w:ascii="Bookman Old Style" w:hAnsi="Bookman Old Style"/>
          <w:i/>
          <w:iCs/>
          <w:sz w:val="22"/>
        </w:rPr>
        <w:t xml:space="preserve">Теряется ощущение того, что есть подлинное существование чего-то, являющегося основанием жизни и деятельности людей. </w:t>
      </w:r>
      <w:r>
        <w:rPr>
          <w:rFonts w:ascii="Bookman Old Style" w:hAnsi="Bookman Old Style"/>
          <w:sz w:val="22"/>
        </w:rPr>
        <w:t>Отсюда замкнутость в субъективном, упование только на себя. Деятельность, не ориентированная более на высшее Благо, Истину и Красоту. Превращается либо во внешне-полезную (достижение ближайших корыстных интересов, связанных с материальным бытием), либо во внешне-развлекательную (искусственное заполнение свободного времени забавами, превращение всего искусства в способ развлечения, а не духовного развития).</w:t>
      </w:r>
    </w:p>
    <w:p w:rsidR="00AA19AF" w:rsidRDefault="00AA19AF">
      <w:pPr>
        <w:pStyle w:val="a3"/>
        <w:numPr>
          <w:ilvl w:val="0"/>
          <w:numId w:val="6"/>
        </w:numPr>
        <w:tabs>
          <w:tab w:val="clear" w:pos="1170"/>
        </w:tabs>
        <w:ind w:left="360" w:hanging="360"/>
        <w:rPr>
          <w:rFonts w:ascii="Bookman Old Style" w:hAnsi="Bookman Old Style"/>
          <w:sz w:val="22"/>
        </w:rPr>
      </w:pPr>
      <w:r>
        <w:rPr>
          <w:rFonts w:ascii="Bookman Old Style" w:hAnsi="Bookman Old Style"/>
          <w:i/>
          <w:iCs/>
          <w:sz w:val="22"/>
        </w:rPr>
        <w:t>Человек, его сознание, его потребности, его жизнь стали восприниматься как единственное несомненное и подлинное бытие.</w:t>
      </w:r>
      <w:r>
        <w:rPr>
          <w:rFonts w:ascii="Bookman Old Style" w:hAnsi="Bookman Old Style"/>
          <w:sz w:val="22"/>
        </w:rPr>
        <w:t xml:space="preserve"> Такую мировоззренческую установку воспроизводил в своей философии основатель рационалистической культуры Запада Р.Декарт. он писал, что можно сомневаться, существует ли объективный мир, Бог, природа другие люди, даже мое собственное тело – но нельзя сомневаться в том, что я мыслю, а следовательно существую.</w:t>
      </w:r>
    </w:p>
    <w:p w:rsidR="00AA19AF" w:rsidRDefault="00AA19AF">
      <w:pPr>
        <w:pStyle w:val="a3"/>
        <w:numPr>
          <w:ilvl w:val="0"/>
          <w:numId w:val="6"/>
        </w:numPr>
        <w:tabs>
          <w:tab w:val="clear" w:pos="1170"/>
        </w:tabs>
        <w:ind w:left="360" w:hanging="360"/>
        <w:rPr>
          <w:rFonts w:ascii="Bookman Old Style" w:hAnsi="Bookman Old Style"/>
          <w:sz w:val="22"/>
        </w:rPr>
      </w:pPr>
      <w:r>
        <w:rPr>
          <w:rFonts w:ascii="Bookman Old Style" w:hAnsi="Bookman Old Style"/>
          <w:sz w:val="22"/>
        </w:rPr>
        <w:t xml:space="preserve">Ослабление идеи существования величественного бытия Абсолюта, Бога и т.д. </w:t>
      </w:r>
      <w:r>
        <w:rPr>
          <w:rFonts w:ascii="Bookman Old Style" w:hAnsi="Bookman Old Style"/>
          <w:i/>
          <w:iCs/>
          <w:sz w:val="22"/>
        </w:rPr>
        <w:t xml:space="preserve">сопровождается переоценкой времени: никто уже не думает о вечности. </w:t>
      </w:r>
      <w:r>
        <w:rPr>
          <w:rFonts w:ascii="Bookman Old Style" w:hAnsi="Bookman Old Style"/>
          <w:sz w:val="22"/>
        </w:rPr>
        <w:t xml:space="preserve">Время человеческого существования рассыпается на «взаимно исключающие точки – мгновения: здесь и теперь, там и тогда» (П. Флоренский) </w:t>
      </w:r>
      <w:r>
        <w:rPr>
          <w:rFonts w:ascii="Bookman Old Style" w:hAnsi="Bookman Old Style"/>
          <w:sz w:val="22"/>
        </w:rPr>
        <w:sym w:font="Symbol" w:char="F05B"/>
      </w:r>
      <w:r>
        <w:rPr>
          <w:rFonts w:ascii="Bookman Old Style" w:hAnsi="Bookman Old Style"/>
          <w:sz w:val="22"/>
        </w:rPr>
        <w:t>2, с.138</w:t>
      </w:r>
      <w:r>
        <w:rPr>
          <w:rFonts w:ascii="Bookman Old Style" w:hAnsi="Bookman Old Style"/>
          <w:sz w:val="22"/>
        </w:rPr>
        <w:sym w:font="Symbol" w:char="F05D"/>
      </w:r>
      <w:r>
        <w:rPr>
          <w:rFonts w:ascii="Bookman Old Style" w:hAnsi="Bookman Old Style"/>
          <w:sz w:val="22"/>
        </w:rPr>
        <w:t xml:space="preserve">  Точка – мгновение, как временной интервал. Не в состоянии вместить в себя всю полноту мыслей и чувств человека, связанных с переживанием вечности: ее вместимость ограничивается набором сиюминутных потребностей «я», которое воспринимает себя как нечто исключительное и абсолютное. Человек перестает искать высоких смыслов жизни: он сводит все смысложизненные вопросы к удовлетворению своих земных человеческих потребностей. Суетная жажда устроить жизнь «здесь» и «сейчас», насытиться ею перед смертью, за которой пустота и тлен, - такова одна из мировоззренческих установок Нового времени.</w:t>
      </w:r>
    </w:p>
    <w:p w:rsidR="00AA19AF" w:rsidRDefault="00AA19AF">
      <w:pPr>
        <w:pStyle w:val="a3"/>
        <w:numPr>
          <w:ilvl w:val="0"/>
          <w:numId w:val="6"/>
        </w:numPr>
        <w:tabs>
          <w:tab w:val="clear" w:pos="1170"/>
        </w:tabs>
        <w:ind w:left="360" w:hanging="360"/>
        <w:rPr>
          <w:rFonts w:ascii="Bookman Old Style" w:hAnsi="Bookman Old Style"/>
          <w:sz w:val="22"/>
        </w:rPr>
      </w:pPr>
      <w:r>
        <w:rPr>
          <w:rFonts w:ascii="Bookman Old Style" w:hAnsi="Bookman Old Style"/>
          <w:sz w:val="22"/>
        </w:rPr>
        <w:t xml:space="preserve">Уверовав в силу своего разума, </w:t>
      </w:r>
      <w:r>
        <w:rPr>
          <w:rFonts w:ascii="Bookman Old Style" w:hAnsi="Bookman Old Style"/>
          <w:i/>
          <w:iCs/>
          <w:sz w:val="22"/>
        </w:rPr>
        <w:t xml:space="preserve">люди уверовали в свои способности изменять мир, </w:t>
      </w:r>
      <w:r>
        <w:rPr>
          <w:rFonts w:ascii="Bookman Old Style" w:hAnsi="Bookman Old Style"/>
          <w:sz w:val="22"/>
        </w:rPr>
        <w:t>опираясь при этом на законы мировоззрения, открытые разумом. Формируется убеждение в деятельности природы человека, в его назначении переделывать подлунный мир. На мир перестали смотреть как на Божественный порядок; все превратилось в поле конструктивной деятельности человека. Нерукотворное же, сотворенное не человеком, а чем-то или кем-то, что превышает его силы, изменить невозможно: его можно только объяснить. Воззрение на мир как на рукотворный (особенно это касается общества) способствовало возникновению разного рода проектов по переустройству социальной жизни людей. а затем и природы. Социальные утопии, учения анархистов, теории научного социализма – все они исходили из предположения возможности переконструирования общества и природы с помощью разума и предметно-деятельных сил человека.</w:t>
      </w:r>
    </w:p>
    <w:p w:rsidR="00AA19AF" w:rsidRDefault="00AA19AF">
      <w:pPr>
        <w:pStyle w:val="a3"/>
        <w:numPr>
          <w:ilvl w:val="0"/>
          <w:numId w:val="6"/>
        </w:numPr>
        <w:tabs>
          <w:tab w:val="clear" w:pos="1170"/>
        </w:tabs>
        <w:ind w:left="360" w:hanging="360"/>
        <w:rPr>
          <w:rFonts w:ascii="Bookman Old Style" w:hAnsi="Bookman Old Style"/>
          <w:sz w:val="22"/>
        </w:rPr>
      </w:pPr>
      <w:r>
        <w:rPr>
          <w:rFonts w:ascii="Bookman Old Style" w:hAnsi="Bookman Old Style"/>
          <w:i/>
          <w:iCs/>
          <w:sz w:val="22"/>
        </w:rPr>
        <w:t xml:space="preserve">Онтологический нигилизм, задав своеобразный вектор движению европейской истории, привел к господству материализма, но не просто в теории, а прежде всего в жизни. </w:t>
      </w:r>
      <w:r>
        <w:rPr>
          <w:rFonts w:ascii="Bookman Old Style" w:hAnsi="Bookman Old Style"/>
          <w:sz w:val="22"/>
        </w:rPr>
        <w:t>Материальные потребности стали ведущими. Доминирующими в жизни отдельных людей и целых сообществ. Началась открытая и осознанная борьба классов, в основе которой лежал материальный интерес. Активизируется человеческая деловитость, ориентированная на пользу и экономический успех. Стимулом жизни человека и его самоусовершенствования стали материальные потребности.</w:t>
      </w:r>
    </w:p>
    <w:p w:rsidR="00AA19AF" w:rsidRDefault="00AA19AF">
      <w:pPr>
        <w:pStyle w:val="a3"/>
        <w:ind w:firstLine="600"/>
        <w:rPr>
          <w:rFonts w:ascii="Bookman Old Style" w:hAnsi="Bookman Old Style"/>
          <w:sz w:val="22"/>
        </w:rPr>
      </w:pPr>
      <w:r>
        <w:rPr>
          <w:rFonts w:ascii="Bookman Old Style" w:hAnsi="Bookman Old Style"/>
          <w:i/>
          <w:iCs/>
          <w:sz w:val="22"/>
        </w:rPr>
        <w:t>Таким образом, мировоззрение Нового времени</w:t>
      </w:r>
      <w:r>
        <w:rPr>
          <w:rFonts w:ascii="Bookman Old Style" w:hAnsi="Bookman Old Style"/>
          <w:sz w:val="22"/>
        </w:rPr>
        <w:t xml:space="preserve"> </w:t>
      </w:r>
      <w:r>
        <w:rPr>
          <w:rFonts w:ascii="Bookman Old Style" w:hAnsi="Bookman Old Style"/>
          <w:i/>
          <w:iCs/>
          <w:sz w:val="22"/>
        </w:rPr>
        <w:t xml:space="preserve">строилось на уверенности человека в своей автономии, </w:t>
      </w:r>
      <w:r>
        <w:rPr>
          <w:rFonts w:ascii="Bookman Old Style" w:hAnsi="Bookman Old Style"/>
          <w:sz w:val="22"/>
        </w:rPr>
        <w:t xml:space="preserve"> на убеждении, что он сам, самостоятельно формирует свою духовность и ее высшую форму – сознание. В условиях отказа от традиционного понимания бытия как высшей и запредельной реальности, человеку оказались ненужными ранее культивировавшиеся и воспринимающиеся как само собой разумеющееся трансцендентные акты, т.е. умение выходить за пределы чувственного опыта и делать предметом рассмотрения бытие, которое не совпадает с конечным, эмпирическим миром.</w:t>
      </w:r>
    </w:p>
    <w:p w:rsidR="00AA19AF" w:rsidRDefault="00AA19AF">
      <w:pPr>
        <w:pStyle w:val="a3"/>
        <w:ind w:firstLine="480"/>
        <w:rPr>
          <w:rFonts w:ascii="Bookman Old Style" w:hAnsi="Bookman Old Style"/>
          <w:sz w:val="22"/>
        </w:rPr>
      </w:pPr>
      <w:r>
        <w:rPr>
          <w:rFonts w:ascii="Bookman Old Style" w:hAnsi="Bookman Old Style"/>
          <w:sz w:val="22"/>
        </w:rPr>
        <w:t xml:space="preserve">Содержание мировоззрения человека Нового времени, которое мы описали, формировалось не под воздействием философских теорий и учений. Наоборот. </w:t>
      </w:r>
      <w:r>
        <w:rPr>
          <w:rFonts w:ascii="Bookman Old Style" w:hAnsi="Bookman Old Style"/>
          <w:i/>
          <w:iCs/>
          <w:sz w:val="22"/>
        </w:rPr>
        <w:t xml:space="preserve">Философия выразила дух эпохи, </w:t>
      </w:r>
      <w:r>
        <w:rPr>
          <w:rFonts w:ascii="Bookman Old Style" w:hAnsi="Bookman Old Style"/>
          <w:sz w:val="22"/>
        </w:rPr>
        <w:t xml:space="preserve">высказала на своем языке, зафиксировала с помощью своего мышления случившееся реально. Например, Р. Декарт, от которого ведет отсчет философия Нового времени. Утверждал, что акт мышления – «я мыслю» - есть самое простое и самоочевиднейшее основание существования человека и мира. Это утверждение на языке философии Декарта звучит так: </w:t>
      </w:r>
      <w:r>
        <w:rPr>
          <w:rFonts w:ascii="Bookman Old Style" w:hAnsi="Bookman Old Style"/>
          <w:i/>
          <w:iCs/>
          <w:sz w:val="22"/>
          <w:lang w:val="en-US"/>
        </w:rPr>
        <w:t>cogito</w:t>
      </w:r>
      <w:r>
        <w:rPr>
          <w:rFonts w:ascii="Bookman Old Style" w:hAnsi="Bookman Old Style"/>
          <w:i/>
          <w:iCs/>
          <w:sz w:val="22"/>
        </w:rPr>
        <w:t xml:space="preserve"> </w:t>
      </w:r>
      <w:r>
        <w:rPr>
          <w:rFonts w:ascii="Bookman Old Style" w:hAnsi="Bookman Old Style"/>
          <w:i/>
          <w:iCs/>
          <w:sz w:val="22"/>
          <w:lang w:val="en-US"/>
        </w:rPr>
        <w:t>ergo</w:t>
      </w:r>
      <w:r>
        <w:rPr>
          <w:rFonts w:ascii="Bookman Old Style" w:hAnsi="Bookman Old Style"/>
          <w:i/>
          <w:iCs/>
          <w:sz w:val="22"/>
        </w:rPr>
        <w:t xml:space="preserve"> </w:t>
      </w:r>
      <w:r>
        <w:rPr>
          <w:rFonts w:ascii="Bookman Old Style" w:hAnsi="Bookman Old Style"/>
          <w:i/>
          <w:iCs/>
          <w:sz w:val="22"/>
          <w:lang w:val="en-US"/>
        </w:rPr>
        <w:t>sum</w:t>
      </w:r>
      <w:r>
        <w:rPr>
          <w:rFonts w:ascii="Bookman Old Style" w:hAnsi="Bookman Old Style"/>
          <w:i/>
          <w:iCs/>
          <w:sz w:val="22"/>
        </w:rPr>
        <w:t xml:space="preserve"> (</w:t>
      </w:r>
      <w:r>
        <w:rPr>
          <w:rFonts w:ascii="Bookman Old Style" w:hAnsi="Bookman Old Style"/>
          <w:sz w:val="22"/>
        </w:rPr>
        <w:t>«мыслю, следовательно, существую»). За этим малоприятным непосвященному в философии высказыванием скрывается целая концепция, суть которой в следующем: человек, как существо, способное сказать «я мыслю, я существую», является возможностью и условием существования мира, но не мира вообще, а мира, который он (человек) может понимать, по-человечески в нем действовать, ставить какие-то цели, соразмерные миру и себе, что-то знать о нем. Человек – начало и причина всего, что случается с ним и с миром. Человек сам и только сам с помощью собственного труда и собственных духовных усилий может обеспечить свое бытие в мире, может реализовать (или не реализовать) себя. Декарт, как уже отмечалось выше, сделал мысль бытием,  а творцом мысли объявил человека. Это значит. Что бытие стало субъективным: оно трансформировалось в человекоразмерное бытие, определяемое человеческими способностями воспринимать и действовать.</w:t>
      </w:r>
    </w:p>
    <w:p w:rsidR="00AA19AF" w:rsidRDefault="00AA19AF">
      <w:pPr>
        <w:pStyle w:val="a3"/>
        <w:ind w:firstLine="480"/>
        <w:rPr>
          <w:rFonts w:ascii="Bookman Old Style" w:hAnsi="Bookman Old Style"/>
          <w:b/>
          <w:bCs/>
          <w:sz w:val="22"/>
        </w:rPr>
      </w:pPr>
    </w:p>
    <w:p w:rsidR="00AA19AF" w:rsidRDefault="00AA19AF">
      <w:pPr>
        <w:pStyle w:val="a3"/>
        <w:ind w:firstLine="480"/>
        <w:rPr>
          <w:rFonts w:ascii="Bookman Old Style" w:hAnsi="Bookman Old Style"/>
          <w:b/>
          <w:bCs/>
          <w:sz w:val="22"/>
        </w:rPr>
      </w:pPr>
    </w:p>
    <w:p w:rsidR="00AA19AF" w:rsidRDefault="00AA19AF">
      <w:pPr>
        <w:pStyle w:val="a3"/>
        <w:ind w:firstLine="480"/>
        <w:rPr>
          <w:rFonts w:ascii="Bookman Old Style" w:hAnsi="Bookman Old Style"/>
          <w:b/>
          <w:bCs/>
          <w:sz w:val="22"/>
        </w:rPr>
      </w:pPr>
    </w:p>
    <w:p w:rsidR="00AA19AF" w:rsidRDefault="00AA19AF">
      <w:pPr>
        <w:pStyle w:val="a3"/>
        <w:ind w:firstLine="480"/>
        <w:rPr>
          <w:rFonts w:ascii="Bookman Old Style" w:hAnsi="Bookman Old Style"/>
          <w:b/>
          <w:bCs/>
          <w:sz w:val="22"/>
        </w:rPr>
      </w:pPr>
    </w:p>
    <w:p w:rsidR="00AA19AF" w:rsidRDefault="00AA19AF">
      <w:pPr>
        <w:pStyle w:val="a3"/>
        <w:ind w:firstLine="480"/>
        <w:rPr>
          <w:rFonts w:ascii="Bookman Old Style" w:hAnsi="Bookman Old Style"/>
          <w:b/>
          <w:bCs/>
          <w:sz w:val="22"/>
        </w:rPr>
      </w:pPr>
    </w:p>
    <w:p w:rsidR="00AA19AF" w:rsidRDefault="00AA19AF">
      <w:pPr>
        <w:pStyle w:val="a3"/>
        <w:ind w:firstLine="480"/>
        <w:rPr>
          <w:rFonts w:ascii="Bookman Old Style" w:hAnsi="Bookman Old Style"/>
          <w:b/>
          <w:bCs/>
          <w:sz w:val="22"/>
        </w:rPr>
      </w:pPr>
    </w:p>
    <w:p w:rsidR="00AA19AF" w:rsidRDefault="00AA19AF">
      <w:pPr>
        <w:pStyle w:val="a3"/>
        <w:ind w:firstLine="480"/>
        <w:rPr>
          <w:rFonts w:ascii="Bookman Old Style" w:hAnsi="Bookman Old Style"/>
          <w:sz w:val="22"/>
        </w:rPr>
      </w:pPr>
      <w:r>
        <w:rPr>
          <w:rFonts w:ascii="Bookman Old Style" w:hAnsi="Bookman Old Style"/>
          <w:b/>
          <w:bCs/>
          <w:sz w:val="22"/>
        </w:rPr>
        <w:t>3. ПРОБЛЕМА БЫТИЯ В РУССКОЙ РЕЛИГИОЗНОЙ ФИЛОСОФИИ</w:t>
      </w:r>
      <w:r>
        <w:rPr>
          <w:rFonts w:ascii="Bookman Old Style" w:hAnsi="Bookman Old Style"/>
          <w:b/>
          <w:bCs/>
          <w:sz w:val="22"/>
        </w:rPr>
        <w:tab/>
      </w:r>
    </w:p>
    <w:p w:rsidR="00AA19AF" w:rsidRDefault="00AA19AF">
      <w:pPr>
        <w:pStyle w:val="a3"/>
        <w:ind w:firstLine="480"/>
        <w:rPr>
          <w:rFonts w:ascii="Bookman Old Style" w:hAnsi="Bookman Old Style"/>
          <w:i/>
          <w:iCs/>
          <w:sz w:val="22"/>
        </w:rPr>
      </w:pPr>
    </w:p>
    <w:p w:rsidR="00AA19AF" w:rsidRDefault="00AA19AF">
      <w:pPr>
        <w:pStyle w:val="a3"/>
        <w:ind w:firstLine="480"/>
        <w:rPr>
          <w:rFonts w:ascii="Bookman Old Style" w:hAnsi="Bookman Old Style"/>
          <w:sz w:val="22"/>
        </w:rPr>
      </w:pPr>
      <w:r>
        <w:rPr>
          <w:rFonts w:ascii="Bookman Old Style" w:hAnsi="Bookman Old Style"/>
          <w:sz w:val="22"/>
        </w:rPr>
        <w:t>Русская философия выступила с резкой критикой не только рационализации понимания бытия, но и сведения его к формам человеческого познания и шире – существования. Приговор субъективному бытию был суров: мировоззрение, в котором власть Абсолюта сменилась «властью призрачных феноменальностей» (Н. Бердяев) [2, с.141]. Неизбежно ставит на первое место вопросы земного благоденствия. Человек, перестав ощущать опеку сверхчувственного бытия, обожествил человеческий род, себя самого и свои потребности. Вера в Абсолют заменяется верой в человека и его неограниченные возможности окончательного социального переустройства, создания на земле такого общества, в котором все люди будут счастливы, а все их потребности – удовлетворены. Люди впадают в соблазн считать себя творцами мира. Подобный соблазн заведет (и уже завел) их в тупик, ибо идея земного рая – это утопия. О чем говорит и Священное Писание, и учение Отцов Восточной Церкви.</w:t>
      </w:r>
    </w:p>
    <w:p w:rsidR="00AA19AF" w:rsidRDefault="00AA19AF">
      <w:pPr>
        <w:pStyle w:val="a3"/>
        <w:ind w:firstLine="480"/>
        <w:rPr>
          <w:rFonts w:ascii="Bookman Old Style" w:hAnsi="Bookman Old Style"/>
          <w:sz w:val="22"/>
        </w:rPr>
      </w:pPr>
      <w:r>
        <w:rPr>
          <w:rFonts w:ascii="Bookman Old Style" w:hAnsi="Bookman Old Style"/>
          <w:i/>
          <w:iCs/>
          <w:sz w:val="22"/>
        </w:rPr>
        <w:t xml:space="preserve">Русские философы связывали то или иное решение проблемы бытия со спецификой мировоззрения, мироощущения народа, людей определенной культуры. </w:t>
      </w:r>
      <w:r>
        <w:rPr>
          <w:rFonts w:ascii="Bookman Old Style" w:hAnsi="Bookman Old Style"/>
          <w:sz w:val="22"/>
        </w:rPr>
        <w:t>Они считали, что философские проблемы и их решения подпитываются духовными запросами людей. А точнее, являются их отражением и тот факт, что философия Запада, начиная с Декарта и Локка, признавала первичными. Непосредственно данным, самоочевидным сознание, знание, а не бытие, напрямую связан с мировоззрением, господствующим в западноевропейской культуре того времени. Поэтому Декартов принцип. Поставивший на место безусловного бытия реальность «я». Отождествляющий бытие с субъектом познания, воспринимался европейцами как само собой разумеющийся, понятный и бесспорный. Философия. Объявляющая первичным сознание, мышление, есть субъективный идеализм. Начиная с Декарта, мало кто сомневался в самоочевидности и достоверности названного идеализма.</w:t>
      </w:r>
    </w:p>
    <w:p w:rsidR="00AA19AF" w:rsidRDefault="00AA19AF">
      <w:pPr>
        <w:pStyle w:val="a3"/>
        <w:ind w:firstLine="480"/>
        <w:rPr>
          <w:rFonts w:ascii="Bookman Old Style" w:hAnsi="Bookman Old Style"/>
          <w:i/>
          <w:iCs/>
          <w:sz w:val="22"/>
        </w:rPr>
      </w:pPr>
      <w:r>
        <w:rPr>
          <w:rFonts w:ascii="Bookman Old Style" w:hAnsi="Bookman Old Style"/>
          <w:i/>
          <w:iCs/>
          <w:sz w:val="22"/>
        </w:rPr>
        <w:t xml:space="preserve">Специфика русского мировоззрения, базируется на ином. По сравнению с западным, мироощущении. </w:t>
      </w:r>
      <w:r>
        <w:rPr>
          <w:rFonts w:ascii="Bookman Old Style" w:hAnsi="Bookman Old Style"/>
          <w:sz w:val="22"/>
        </w:rPr>
        <w:t xml:space="preserve">Поэтому на русской почве не мог вырасти на Декарт, ни Кант и др. Специфику такого мироощущения С.Л. Франк описывает следующим образом: «Непосредственное чувство. Что мое бытие есть именно бытие, что оно (мое бытие) принадлежит бытию всеобщему и укореняется в нем и что совершенное жизненное содержание личности, ее мышление как род ее деятельности просуществует только на этой почве, - это чувство бытия, которое дано нам не внешне, а присутствует внутри нас (не становясь тем самым субъективным), чувство глубинного нашего бытия, которое одновременно объективно, надиндивидуально и самоочевидно, составляет суть типичного русского онтологизма». То есть для русского мироощущения существование бытия как такового, в его трансцендентности (в его независимости от всякого познания и знания о нем) является более очевидным и смысложизненным, чем существование моего «я» и сознания, которым оно обладает. В таком мироощущении не доминирует субъективизм, ориентированный на утверждение самодостаточности. Автономности, закрытости и своеобразия нашего внутреннего мира, нашей способности мыслить, сознавать, безотносительно к бытию как таковому. В этом мироощущении неустранимо чувство сопричастности человека и его внутреннего мира чему-то, что превышает способности и возможности конечного бытия людей, неустранимо ощущение того, что «мы в нашем бытии и через него непосредственно связаны с бытием как таковым, существуем в нем и обладаем им совершенно непосредственно – не через познающее сознание, а через первичное переживание. [2, с.144] Потому-то </w:t>
      </w:r>
      <w:r>
        <w:rPr>
          <w:rFonts w:ascii="Bookman Old Style" w:hAnsi="Bookman Old Style"/>
          <w:i/>
          <w:iCs/>
          <w:sz w:val="22"/>
        </w:rPr>
        <w:t>русская религиозная философия, питающаяся соками русского мироощущения, тяготеет к онтологизму, а не к той или иной форме субъективного идеализма.</w:t>
      </w:r>
    </w:p>
    <w:p w:rsidR="00AA19AF" w:rsidRDefault="00AA19AF">
      <w:pPr>
        <w:pStyle w:val="a3"/>
        <w:ind w:firstLine="480"/>
        <w:rPr>
          <w:rFonts w:ascii="Bookman Old Style" w:hAnsi="Bookman Old Style"/>
          <w:sz w:val="22"/>
        </w:rPr>
      </w:pPr>
      <w:r>
        <w:rPr>
          <w:rFonts w:ascii="Bookman Old Style" w:hAnsi="Bookman Old Style"/>
          <w:sz w:val="22"/>
        </w:rPr>
        <w:t xml:space="preserve">Сознание не есть нечто первичное; </w:t>
      </w:r>
      <w:r>
        <w:rPr>
          <w:rFonts w:ascii="Bookman Old Style" w:hAnsi="Bookman Old Style"/>
          <w:i/>
          <w:iCs/>
          <w:sz w:val="22"/>
        </w:rPr>
        <w:t xml:space="preserve">первично бытие, а укорененность человека в бытии делает возможным само сознание. Нельзя отождествлять содержание сознания, а тем более предметное, с бытием. Наше «я», наше сознание и познание есть проявление, выражение бытия в нас и через нас. Не бытие обязано нам своей возможностью открываться, явиться, обнаружиться, а мы обязаны ему, </w:t>
      </w:r>
      <w:r>
        <w:rPr>
          <w:rFonts w:ascii="Bookman Old Style" w:hAnsi="Bookman Old Style"/>
          <w:sz w:val="22"/>
        </w:rPr>
        <w:t xml:space="preserve">ибо только наша укорененность в бытии обеспечивает нам возможность постижения мира как через мышление, так и с помощью переживания. Что же касается </w:t>
      </w:r>
      <w:r>
        <w:rPr>
          <w:rFonts w:ascii="Bookman Old Style" w:hAnsi="Bookman Old Style"/>
          <w:i/>
          <w:iCs/>
          <w:sz w:val="22"/>
        </w:rPr>
        <w:t>переживания</w:t>
      </w:r>
      <w:r>
        <w:rPr>
          <w:rFonts w:ascii="Bookman Old Style" w:hAnsi="Bookman Old Style"/>
          <w:sz w:val="22"/>
        </w:rPr>
        <w:t xml:space="preserve">, то оно раньше и глубже, </w:t>
      </w:r>
      <w:r>
        <w:rPr>
          <w:rFonts w:ascii="Bookman Old Style" w:hAnsi="Bookman Old Style"/>
          <w:i/>
          <w:iCs/>
          <w:sz w:val="22"/>
        </w:rPr>
        <w:t xml:space="preserve">непосредственнее связывает нас с бытием, чем это делает рассудочно-разумное познание. </w:t>
      </w:r>
      <w:r>
        <w:rPr>
          <w:rFonts w:ascii="Bookman Old Style" w:hAnsi="Bookman Old Style"/>
          <w:sz w:val="22"/>
        </w:rPr>
        <w:t>К бытию вообще, а тем более к бытию Абсолютному (Божьему), нельзя прийти через суждения, через логическую процедуру дедукции (умозаключение от общих суждений к частным или другим общим выводам) или индукции (логическое умозаключение от частных, единичных случаев к общему выводу). Нельзя доказать бытие Бога. Можно только из Него исходить, приняв его изначально до всякого познания, до суждения, до сознательного осмысления; принять нерациональным сознанием, т.е. открыть вначале Бога в сердце. Знание не есть отражение, а еще хуже – конструирование бытия; оно – самораскрытие, самооформление, самоявленность бытия (Н. Бердяев). [2, с.145]</w:t>
      </w:r>
    </w:p>
    <w:p w:rsidR="00AA19AF" w:rsidRDefault="00AA19AF">
      <w:pPr>
        <w:pStyle w:val="a3"/>
        <w:ind w:firstLine="480"/>
        <w:rPr>
          <w:rFonts w:ascii="Bookman Old Style" w:hAnsi="Bookman Old Style"/>
          <w:i/>
          <w:iCs/>
          <w:sz w:val="22"/>
        </w:rPr>
      </w:pPr>
      <w:r>
        <w:rPr>
          <w:rFonts w:ascii="Bookman Old Style" w:hAnsi="Bookman Old Style"/>
          <w:sz w:val="22"/>
        </w:rPr>
        <w:t xml:space="preserve">Спасти человека может только сам Бог по мере того, как Он завладеет человеком. Если тот стремится погрузиться в Божественное бытие. Религиозному православному чувству не понятно разделение религиозной жизни на внутреннюю (субъективно-личностную) и внешнюю (объективно-надличностную). Именно бытие в Боге – суть русской религиозности, которая определила философское решение темы бытия. </w:t>
      </w:r>
      <w:r>
        <w:rPr>
          <w:rFonts w:ascii="Bookman Old Style" w:hAnsi="Bookman Old Style"/>
          <w:i/>
          <w:iCs/>
          <w:sz w:val="22"/>
        </w:rPr>
        <w:t>Религиозный онтологизм стал основанием философского онтологизма.</w:t>
      </w:r>
    </w:p>
    <w:p w:rsidR="00AA19AF" w:rsidRDefault="00AA19AF">
      <w:pPr>
        <w:pStyle w:val="a3"/>
        <w:ind w:firstLine="480"/>
        <w:rPr>
          <w:rFonts w:ascii="Bookman Old Style" w:hAnsi="Bookman Old Style"/>
          <w:sz w:val="22"/>
        </w:rPr>
      </w:pPr>
      <w:r>
        <w:rPr>
          <w:rFonts w:ascii="Bookman Old Style" w:hAnsi="Bookman Old Style"/>
          <w:i/>
          <w:iCs/>
          <w:sz w:val="22"/>
        </w:rPr>
        <w:t xml:space="preserve">Русскому мироощущению и русской религиозной философии было чуждо представление об индиивдуально-личностной сфере как подлинном бытии. </w:t>
      </w:r>
      <w:r>
        <w:rPr>
          <w:rFonts w:ascii="Bookman Old Style" w:hAnsi="Bookman Old Style"/>
          <w:sz w:val="22"/>
        </w:rPr>
        <w:t xml:space="preserve">Духовное творчество русских мыслителей (как светских, так и религиозных) было направлено на уяснение глубочайших онтологических, бытийственных истоков человеческой жизни. Религиозные философы осудили разрыв с Абсолютом, подвергли критике новоевропейского человека, который слишком пристрастился к себе самому, возгордился своей автономностью и возжелал быть богом на земле. Они считали такую мировоззренческую установку соблазном, грехом, ведущим в социальный, политический, нравственный тупик. Выход из него русские  религиозные философы видели в укоренении такого мировоззрения. Которое признавало бы, что бытие дано изначально, до всяких форм человеческой деятельности: практической и теоретической. Нельзя, считали они, идти в познание к бытию, как к объективной и абсолютной истине. Напротив, нужно исходить из бытия как изначально данного нашему целостному сознанию, в котором нет еще деления на субъект и объект, а есть полнота слияния человека и Абсолюта. Знание – самораскрытие бытия, происходящее в недрах самого же бытия; познающий же субъект не должен брать на себя функцию главного члена в отношении субъекта – объект, не должен, следуя Канту, утверждать, что он конструирует мир явлений в опыте своего сознания: человеку необходимо смириться с тем, что его индивидуальное сознание есть лишь медиум (от лат. </w:t>
      </w:r>
      <w:r>
        <w:rPr>
          <w:rFonts w:ascii="Bookman Old Style" w:hAnsi="Bookman Old Style"/>
          <w:i/>
          <w:iCs/>
          <w:sz w:val="22"/>
          <w:lang w:val="en-US"/>
        </w:rPr>
        <w:t>medius</w:t>
      </w:r>
      <w:r>
        <w:rPr>
          <w:rFonts w:ascii="Bookman Old Style" w:hAnsi="Bookman Old Style"/>
          <w:i/>
          <w:iCs/>
          <w:sz w:val="22"/>
        </w:rPr>
        <w:t xml:space="preserve"> – </w:t>
      </w:r>
      <w:r>
        <w:rPr>
          <w:rFonts w:ascii="Bookman Old Style" w:hAnsi="Bookman Old Style"/>
          <w:sz w:val="22"/>
        </w:rPr>
        <w:t>средний), т.е. посредник между миром и Абсолютом.</w:t>
      </w:r>
    </w:p>
    <w:p w:rsidR="00AA19AF" w:rsidRDefault="00AA19AF">
      <w:pPr>
        <w:pStyle w:val="a3"/>
        <w:ind w:firstLine="480"/>
        <w:rPr>
          <w:rFonts w:ascii="Bookman Old Style" w:hAnsi="Bookman Old Style"/>
          <w:b/>
          <w:bCs/>
          <w:sz w:val="22"/>
        </w:rPr>
      </w:pPr>
    </w:p>
    <w:p w:rsidR="00AA19AF" w:rsidRDefault="00AA19AF">
      <w:pPr>
        <w:pStyle w:val="a3"/>
        <w:ind w:firstLine="480"/>
        <w:rPr>
          <w:rFonts w:ascii="Bookman Old Style" w:hAnsi="Bookman Old Style"/>
          <w:b/>
          <w:bCs/>
          <w:sz w:val="22"/>
        </w:rPr>
      </w:pPr>
    </w:p>
    <w:p w:rsidR="00AA19AF" w:rsidRDefault="00AA19AF">
      <w:pPr>
        <w:pStyle w:val="a3"/>
        <w:ind w:firstLine="480"/>
        <w:rPr>
          <w:rFonts w:ascii="Bookman Old Style" w:hAnsi="Bookman Old Style"/>
          <w:b/>
          <w:bCs/>
          <w:sz w:val="22"/>
        </w:rPr>
      </w:pPr>
      <w:r>
        <w:rPr>
          <w:rFonts w:ascii="Bookman Old Style" w:hAnsi="Bookman Old Style"/>
          <w:b/>
          <w:bCs/>
          <w:sz w:val="22"/>
        </w:rPr>
        <w:t>4. ХХ  ВЕК: СУДЬБА ПРОБЛЕМЫ БЫТИЯ</w:t>
      </w:r>
    </w:p>
    <w:p w:rsidR="00AA19AF" w:rsidRDefault="00AA19AF">
      <w:pPr>
        <w:pStyle w:val="a3"/>
        <w:ind w:firstLine="480"/>
        <w:rPr>
          <w:rFonts w:ascii="Bookman Old Style" w:hAnsi="Bookman Old Style"/>
          <w:b/>
          <w:bCs/>
          <w:sz w:val="22"/>
        </w:rPr>
      </w:pPr>
    </w:p>
    <w:p w:rsidR="00AA19AF" w:rsidRDefault="00AA19AF">
      <w:pPr>
        <w:pStyle w:val="a3"/>
        <w:ind w:firstLine="480"/>
        <w:rPr>
          <w:rFonts w:ascii="Bookman Old Style" w:hAnsi="Bookman Old Style"/>
          <w:sz w:val="22"/>
        </w:rPr>
      </w:pPr>
      <w:r>
        <w:rPr>
          <w:rFonts w:ascii="Bookman Old Style" w:hAnsi="Bookman Old Style"/>
          <w:i/>
          <w:iCs/>
          <w:sz w:val="22"/>
        </w:rPr>
        <w:t xml:space="preserve">Новое время – начало трансформировать античную идею объективного бытия: бытие стало субъективным. В ХХ в. этот процесс углубился и теперь даже Абсолют – Бог стал зависеть т априорной внутренней установки человека на поиски безусловного. </w:t>
      </w:r>
      <w:r>
        <w:rPr>
          <w:rFonts w:ascii="Bookman Old Style" w:hAnsi="Bookman Old Style"/>
          <w:sz w:val="22"/>
        </w:rPr>
        <w:t>И все же новое время не отказалось от античной традиции поиска опоры для человеческого существования. Место Бога занял человеческий разум. Пустынность и неуютность мира без Бога-опоры была закамуфлирована верой в могущество разума. И хотя речь при этом шла не о Разуме, Логосе, а о конечном разуме, имеющем человеческую размерность, но не вселенски-космическую (как это было у Парменида); попытка найти в разуме опору имела явно античные корни.</w:t>
      </w:r>
    </w:p>
    <w:p w:rsidR="00AA19AF" w:rsidRDefault="00AA19AF">
      <w:pPr>
        <w:pStyle w:val="a3"/>
        <w:ind w:firstLine="480"/>
        <w:rPr>
          <w:rFonts w:ascii="Bookman Old Style" w:hAnsi="Bookman Old Style"/>
          <w:sz w:val="22"/>
        </w:rPr>
      </w:pPr>
      <w:r>
        <w:rPr>
          <w:rFonts w:ascii="Bookman Old Style" w:hAnsi="Bookman Old Style"/>
          <w:i/>
          <w:iCs/>
          <w:sz w:val="22"/>
        </w:rPr>
        <w:t xml:space="preserve">ХХ век ознаменовался крестовым походом против разума, а это означало разрыв с античной традицией. </w:t>
      </w:r>
      <w:r>
        <w:rPr>
          <w:rFonts w:ascii="Bookman Old Style" w:hAnsi="Bookman Old Style"/>
          <w:sz w:val="22"/>
        </w:rPr>
        <w:t>«Наше ученичество у греков кончилось: греки не классики, - заявил в начале века Ортега-и-Гассе, - они просто арханичны – арханичны и конечно же ... всегда прекрасны. Этим они особенно интересны для нас. Они перестают быть нашими педагогами и становятся нашими друзьями. Давайте  станем беседовать с ними, станем расходиться с ними в самом основном. [2 с.149]. Что же представляет собой это «самое основное»? Во-первых греческое понимание бытия как чего-то сущного, неизменного, неподвижного, субстанциального. Отказ от всякого рода субстанциальности стал нормой философствования в ХХ в. Во-вторых, признание разума в качестве опоры человеческого существования; разуму было отказано в кредите доверия со стороны человека и общества ХХ в.</w:t>
      </w:r>
    </w:p>
    <w:p w:rsidR="00AA19AF" w:rsidRDefault="00AA19AF">
      <w:pPr>
        <w:pStyle w:val="a3"/>
        <w:ind w:firstLine="480"/>
        <w:rPr>
          <w:rFonts w:ascii="Bookman Old Style" w:hAnsi="Bookman Old Style"/>
          <w:b/>
          <w:bCs/>
          <w:i/>
          <w:iCs/>
          <w:sz w:val="22"/>
        </w:rPr>
      </w:pPr>
    </w:p>
    <w:p w:rsidR="00AA19AF" w:rsidRDefault="00AA19AF">
      <w:pPr>
        <w:pStyle w:val="a3"/>
        <w:ind w:firstLine="480"/>
        <w:rPr>
          <w:rFonts w:ascii="Bookman Old Style" w:hAnsi="Bookman Old Style"/>
          <w:sz w:val="22"/>
        </w:rPr>
      </w:pPr>
      <w:r>
        <w:rPr>
          <w:rFonts w:ascii="Bookman Old Style" w:hAnsi="Bookman Old Style"/>
          <w:b/>
          <w:bCs/>
          <w:i/>
          <w:iCs/>
          <w:sz w:val="22"/>
        </w:rPr>
        <w:t>4.1. Поход против разума.</w:t>
      </w:r>
    </w:p>
    <w:p w:rsidR="00AA19AF" w:rsidRDefault="00AA19AF">
      <w:pPr>
        <w:pStyle w:val="a3"/>
        <w:ind w:firstLine="480"/>
        <w:rPr>
          <w:rFonts w:ascii="Bookman Old Style" w:hAnsi="Bookman Old Style"/>
          <w:sz w:val="22"/>
        </w:rPr>
      </w:pPr>
      <w:r>
        <w:rPr>
          <w:rFonts w:ascii="Bookman Old Style" w:hAnsi="Bookman Old Style"/>
          <w:sz w:val="22"/>
        </w:rPr>
        <w:t>Отказ от античных рационалистических традиций начался еще в середине Х</w:t>
      </w:r>
      <w:r>
        <w:rPr>
          <w:rFonts w:ascii="Bookman Old Style" w:hAnsi="Bookman Old Style"/>
          <w:sz w:val="22"/>
          <w:lang w:val="en-US"/>
        </w:rPr>
        <w:t>IX</w:t>
      </w:r>
      <w:r>
        <w:rPr>
          <w:rFonts w:ascii="Bookman Old Style" w:hAnsi="Bookman Old Style"/>
          <w:sz w:val="22"/>
        </w:rPr>
        <w:t xml:space="preserve"> в. Современник и ученик Гегеля, датский философ С.Кьеркегор выступил против притязаний разума еще при жизни самого учителя, а Ф.Ницше объявил разум «больным пауком», ткущим паутину, опутавшую жизнь людей и превращающую ее тем самым в нечто высохшее и обескровленное, в то время, когда К.Маркс разработал теорию разумного устройства общественной жизни.</w:t>
      </w:r>
    </w:p>
    <w:p w:rsidR="00AA19AF" w:rsidRDefault="00AA19AF">
      <w:pPr>
        <w:pStyle w:val="a3"/>
        <w:ind w:firstLine="480"/>
        <w:rPr>
          <w:rFonts w:ascii="Bookman Old Style" w:hAnsi="Bookman Old Style"/>
          <w:sz w:val="22"/>
        </w:rPr>
      </w:pPr>
      <w:r>
        <w:rPr>
          <w:rFonts w:ascii="Bookman Old Style" w:hAnsi="Bookman Old Style"/>
          <w:sz w:val="22"/>
        </w:rPr>
        <w:t>ХХ век востребовал идеи критиков разума и переместил их в центр интеллектуального пространства. Кьеркегор, Ницше, Паскаль и другие реабилитированы и стали почитаемы.</w:t>
      </w:r>
    </w:p>
    <w:p w:rsidR="00AA19AF" w:rsidRDefault="00AA19AF">
      <w:pPr>
        <w:pStyle w:val="a3"/>
        <w:ind w:firstLine="480"/>
        <w:rPr>
          <w:rFonts w:ascii="Bookman Old Style" w:hAnsi="Bookman Old Style"/>
          <w:sz w:val="22"/>
        </w:rPr>
      </w:pPr>
      <w:r>
        <w:rPr>
          <w:rFonts w:ascii="Bookman Old Style" w:hAnsi="Bookman Old Style"/>
          <w:sz w:val="22"/>
        </w:rPr>
        <w:t xml:space="preserve">Люди всегда знали о том. Что существует безумие, секс, бессознательное, тюрьма. Но вплоть до конца </w:t>
      </w:r>
      <w:r>
        <w:rPr>
          <w:rFonts w:ascii="Bookman Old Style" w:hAnsi="Bookman Old Style"/>
          <w:sz w:val="22"/>
          <w:lang w:val="en-US"/>
        </w:rPr>
        <w:t>XIX</w:t>
      </w:r>
      <w:r>
        <w:rPr>
          <w:rFonts w:ascii="Bookman Old Style" w:hAnsi="Bookman Old Style"/>
          <w:sz w:val="22"/>
        </w:rPr>
        <w:t xml:space="preserve"> в. высокая классическая мысль не впускала в пространство своего осмысления и публичного осуждения эти темы. Государство же относилось к этим сторонам жизни недоброжелательно и часто репрессивно. Причина такого отношения -  уверенность в том, что все указанные формы жизни по сути свое антиразумны, а потому разрушительны как для отдельного человека, так и для всего общества. Однако в конце </w:t>
      </w:r>
      <w:r>
        <w:rPr>
          <w:rFonts w:ascii="Bookman Old Style" w:hAnsi="Bookman Old Style"/>
          <w:sz w:val="22"/>
          <w:lang w:val="en-US"/>
        </w:rPr>
        <w:t>XIX</w:t>
      </w:r>
      <w:r>
        <w:rPr>
          <w:rFonts w:ascii="Bookman Old Style" w:hAnsi="Bookman Old Style"/>
          <w:sz w:val="22"/>
        </w:rPr>
        <w:t xml:space="preserve"> в. во многих европейских странах проблемы секса, безумия, бессознательного легализуются. В ХХ в. они становятся доминирующими на всем европейском континенте, заполняя собой все виды искусства, проникая в массовое сознание. Так, М.</w:t>
      </w:r>
      <w:r>
        <w:rPr>
          <w:rFonts w:ascii="Bookman Old Style" w:hAnsi="Bookman Old Style"/>
          <w:sz w:val="22"/>
          <w:lang w:val="en-US"/>
        </w:rPr>
        <w:t> </w:t>
      </w:r>
      <w:r>
        <w:rPr>
          <w:rFonts w:ascii="Bookman Old Style" w:hAnsi="Bookman Old Style"/>
          <w:sz w:val="22"/>
        </w:rPr>
        <w:t>Фуко пишет еще в начале ХХ в. историю безумия, сексуальности, базируясь на работе Ф.</w:t>
      </w:r>
      <w:r>
        <w:rPr>
          <w:rFonts w:ascii="Bookman Old Style" w:hAnsi="Bookman Old Style"/>
          <w:sz w:val="22"/>
          <w:lang w:val="en-US"/>
        </w:rPr>
        <w:t> </w:t>
      </w:r>
      <w:r>
        <w:rPr>
          <w:rFonts w:ascii="Bookman Old Style" w:hAnsi="Bookman Old Style"/>
          <w:sz w:val="22"/>
        </w:rPr>
        <w:t>Ницше «Генеалогия морали». Самое загадочное заключается в том, что люди оказались как бы уже готовы отнестись к этой стороне жизни с серьезным почтением, столь серьезным, что в наши дни проблемами сексменшинств, детской сексуальности занимаются парламенты, дебатируя о возможности юридического узаконивания браков между лицами одного пола, о выделении специальных парков и мест для «свободной» любви. Ученые и общественность заняты поисками средств пропагандирования знаний по детской сексуальности ребенку с пятилетнего возраста. Эти процессы зафиксировал язык – самый чуткий индиктор изменений и мироощущений людей: слово «любовь» уходит из лексики, уступая место слову «секс». Налицо факт: в ХХ в. изменились люди, вернее их мироощущение, мировоспитание, их душевно-духовно-мыслительные установки.</w:t>
      </w:r>
    </w:p>
    <w:p w:rsidR="00AA19AF" w:rsidRDefault="00AA19AF">
      <w:pPr>
        <w:pStyle w:val="a3"/>
        <w:ind w:firstLine="480"/>
        <w:rPr>
          <w:rFonts w:ascii="Bookman Old Style" w:hAnsi="Bookman Old Style"/>
          <w:i/>
          <w:iCs/>
          <w:sz w:val="22"/>
        </w:rPr>
      </w:pPr>
      <w:r>
        <w:rPr>
          <w:rFonts w:ascii="Bookman Old Style" w:hAnsi="Bookman Old Style"/>
          <w:i/>
          <w:iCs/>
          <w:sz w:val="22"/>
        </w:rPr>
        <w:t>Выступив против разума, мыслители выразили нарастающее в обществе осознание бессмысленности и безопорности существования.</w:t>
      </w:r>
    </w:p>
    <w:p w:rsidR="00AA19AF" w:rsidRDefault="00AA19AF">
      <w:pPr>
        <w:pStyle w:val="a3"/>
        <w:ind w:firstLine="480"/>
        <w:rPr>
          <w:rFonts w:ascii="Bookman Old Style" w:hAnsi="Bookman Old Style"/>
          <w:b/>
          <w:bCs/>
          <w:i/>
          <w:iCs/>
          <w:sz w:val="22"/>
          <w:lang w:val="en-US"/>
        </w:rPr>
      </w:pPr>
    </w:p>
    <w:p w:rsidR="00AA19AF" w:rsidRDefault="00AA19AF">
      <w:pPr>
        <w:pStyle w:val="a3"/>
        <w:ind w:firstLine="480"/>
        <w:rPr>
          <w:rFonts w:ascii="Bookman Old Style" w:hAnsi="Bookman Old Style"/>
          <w:b/>
          <w:bCs/>
          <w:i/>
          <w:iCs/>
          <w:sz w:val="22"/>
        </w:rPr>
      </w:pPr>
      <w:r>
        <w:rPr>
          <w:rFonts w:ascii="Bookman Old Style" w:hAnsi="Bookman Old Style"/>
          <w:b/>
          <w:bCs/>
          <w:i/>
          <w:iCs/>
          <w:sz w:val="22"/>
        </w:rPr>
        <w:t>4.2. Культурные  последствия отказа от античной традиции в понимании бытия.</w:t>
      </w:r>
    </w:p>
    <w:p w:rsidR="00AA19AF" w:rsidRDefault="00AA19AF">
      <w:pPr>
        <w:pStyle w:val="a3"/>
        <w:ind w:firstLine="480"/>
        <w:rPr>
          <w:rFonts w:ascii="Bookman Old Style" w:hAnsi="Bookman Old Style"/>
          <w:sz w:val="22"/>
        </w:rPr>
      </w:pPr>
      <w:r>
        <w:rPr>
          <w:rFonts w:ascii="Bookman Old Style" w:hAnsi="Bookman Old Style"/>
          <w:sz w:val="22"/>
        </w:rPr>
        <w:t>Отказавшись от Бога («Бог умер» - Ницше), не надеясь более на разум, человек ХХ в. остался один-на-один со своим телом. Начался культ тела, сменивший культ духа и разума, а это – главный признак язычества. Язычество, или, вернее, неоязычество  конца ХХ в. быстро распространилось по планете, благодаря телевидению и другим средствам массовой информации.</w:t>
      </w:r>
    </w:p>
    <w:p w:rsidR="00AA19AF" w:rsidRDefault="00AA19AF">
      <w:pPr>
        <w:pStyle w:val="a3"/>
        <w:ind w:firstLine="480"/>
        <w:rPr>
          <w:rFonts w:ascii="Bookman Old Style" w:hAnsi="Bookman Old Style"/>
          <w:sz w:val="22"/>
        </w:rPr>
      </w:pPr>
      <w:r>
        <w:rPr>
          <w:rFonts w:ascii="Bookman Old Style" w:hAnsi="Bookman Old Style"/>
          <w:sz w:val="22"/>
        </w:rPr>
        <w:t>Процессы своеобразного оязычивания проникли во все виды искусства. Некоторые авторы считают, что, к примеру, рок-культура представляет собой аналог архаики (гр. - древний) – раннего этапа в развитии искусства в Древней Греции и Египте, а также Африки. В этом смысле архаичен и авангардизм. Его приверженцы попытались вернуться к изначальным, самым древним формам жизненной и художественной практики, к архаике, к спрятанным в глубинах человеческой психики бессознательным началам всякой интеллектуальной и эмоциональной активности.</w:t>
      </w:r>
    </w:p>
    <w:p w:rsidR="00AA19AF" w:rsidRDefault="00AA19AF">
      <w:pPr>
        <w:pStyle w:val="a3"/>
        <w:ind w:firstLine="480"/>
        <w:rPr>
          <w:rFonts w:ascii="Bookman Old Style" w:hAnsi="Bookman Old Style"/>
          <w:sz w:val="22"/>
        </w:rPr>
      </w:pPr>
      <w:r>
        <w:rPr>
          <w:rFonts w:ascii="Bookman Old Style" w:hAnsi="Bookman Old Style"/>
          <w:sz w:val="22"/>
        </w:rPr>
        <w:t>Языческое мироощущение проявилось в музыке А.Н.</w:t>
      </w:r>
      <w:r>
        <w:rPr>
          <w:rFonts w:ascii="Bookman Old Style" w:hAnsi="Bookman Old Style"/>
          <w:sz w:val="22"/>
          <w:lang w:val="en-US"/>
        </w:rPr>
        <w:t> </w:t>
      </w:r>
      <w:r>
        <w:rPr>
          <w:rFonts w:ascii="Bookman Old Style" w:hAnsi="Bookman Old Style"/>
          <w:sz w:val="22"/>
        </w:rPr>
        <w:t>Скрябина, о чем писали отечественные мыслители А.Ф.</w:t>
      </w:r>
      <w:r>
        <w:rPr>
          <w:rFonts w:ascii="Bookman Old Style" w:hAnsi="Bookman Old Style"/>
          <w:sz w:val="22"/>
          <w:lang w:val="en-US"/>
        </w:rPr>
        <w:t> </w:t>
      </w:r>
      <w:r>
        <w:rPr>
          <w:rFonts w:ascii="Bookman Old Style" w:hAnsi="Bookman Old Style"/>
          <w:sz w:val="22"/>
        </w:rPr>
        <w:t>Лосев и Г.</w:t>
      </w:r>
      <w:r>
        <w:rPr>
          <w:rFonts w:ascii="Bookman Old Style" w:hAnsi="Bookman Old Style"/>
          <w:sz w:val="22"/>
          <w:lang w:val="en-US"/>
        </w:rPr>
        <w:t> </w:t>
      </w:r>
      <w:r>
        <w:rPr>
          <w:rFonts w:ascii="Bookman Old Style" w:hAnsi="Bookman Old Style"/>
          <w:sz w:val="22"/>
        </w:rPr>
        <w:t>Флоровский, хочется броситься куда-то в бездну, хочется вскочить с места и сделать что-то небывалое и ужасное, хочется ломать и бить, убивать и самому быть растерзанным. Нет больше никаких норм и законов, забываются всякие правила и установки... Нет большей критики западноевропейской культуры, как творчество Скрябина, и нет более значительного знака «Заката Европы» (А.Ф.</w:t>
      </w:r>
      <w:r>
        <w:rPr>
          <w:rFonts w:ascii="Bookman Old Style" w:hAnsi="Bookman Old Style"/>
          <w:sz w:val="22"/>
          <w:lang w:val="en-US"/>
        </w:rPr>
        <w:t> </w:t>
      </w:r>
      <w:r>
        <w:rPr>
          <w:rFonts w:ascii="Bookman Old Style" w:hAnsi="Bookman Old Style"/>
          <w:sz w:val="22"/>
        </w:rPr>
        <w:t>Лосев). [</w:t>
      </w:r>
      <w:r>
        <w:rPr>
          <w:rFonts w:ascii="Bookman Old Style" w:hAnsi="Bookman Old Style"/>
          <w:sz w:val="22"/>
          <w:lang w:val="en-US"/>
        </w:rPr>
        <w:t>2, c</w:t>
      </w:r>
      <w:r>
        <w:rPr>
          <w:rFonts w:ascii="Bookman Old Style" w:hAnsi="Bookman Old Style"/>
          <w:sz w:val="22"/>
        </w:rPr>
        <w:t>.</w:t>
      </w:r>
      <w:r>
        <w:rPr>
          <w:rFonts w:ascii="Bookman Old Style" w:hAnsi="Bookman Old Style"/>
          <w:sz w:val="22"/>
          <w:lang w:val="en-US"/>
        </w:rPr>
        <w:t>152]</w:t>
      </w:r>
      <w:r>
        <w:rPr>
          <w:rFonts w:ascii="Bookman Old Style" w:hAnsi="Bookman Old Style"/>
          <w:sz w:val="22"/>
        </w:rPr>
        <w:t>.</w:t>
      </w:r>
    </w:p>
    <w:p w:rsidR="00AA19AF" w:rsidRDefault="00AA19AF">
      <w:pPr>
        <w:pStyle w:val="a3"/>
        <w:ind w:firstLine="480"/>
        <w:rPr>
          <w:rFonts w:ascii="Bookman Old Style" w:hAnsi="Bookman Old Style"/>
          <w:sz w:val="22"/>
        </w:rPr>
      </w:pPr>
      <w:r>
        <w:rPr>
          <w:rFonts w:ascii="Bookman Old Style" w:hAnsi="Bookman Old Style"/>
          <w:sz w:val="22"/>
        </w:rPr>
        <w:t xml:space="preserve">Примеров мировоззренческих изменений, последовавших вслед за отказом признавать разум человека предельным основанием его бытия и гарантом его нормального существования, можно приводить бесконечно много. Но приведенные выше свидетельствуют о начавшемся разрыве культур.  </w:t>
      </w:r>
      <w:r>
        <w:rPr>
          <w:rFonts w:ascii="Bookman Old Style" w:hAnsi="Bookman Old Style"/>
          <w:i/>
          <w:iCs/>
          <w:sz w:val="22"/>
        </w:rPr>
        <w:t xml:space="preserve">ХХ век отверг все основания существования мира и человека, которые признавались прежде, не успев, или не пожелав, предложить новые опоры жизни. </w:t>
      </w:r>
      <w:r>
        <w:rPr>
          <w:rFonts w:ascii="Bookman Old Style" w:hAnsi="Bookman Old Style"/>
          <w:sz w:val="22"/>
        </w:rPr>
        <w:t>Человечество вновь, как и во времена Парменида, испытывает шок открывшегося сиротства, неприкаянности, неукорененности ни в чем.</w:t>
      </w:r>
    </w:p>
    <w:p w:rsidR="00AA19AF" w:rsidRDefault="00AA19AF">
      <w:pPr>
        <w:pStyle w:val="a3"/>
        <w:ind w:firstLine="480"/>
        <w:rPr>
          <w:rFonts w:ascii="Bookman Old Style" w:hAnsi="Bookman Old Style"/>
          <w:sz w:val="22"/>
        </w:rPr>
      </w:pPr>
      <w:r>
        <w:rPr>
          <w:rFonts w:ascii="Bookman Old Style" w:hAnsi="Bookman Old Style"/>
          <w:sz w:val="22"/>
        </w:rPr>
        <w:t>В ХХ в. Европа окончательно отказалась от античных традиций в понимании бытия. Люди вдруг ощутили себя живущими в мире, где нет никаких гарантий и никаких опор, где все зыбко и плохо устроено. Разум не  сумел предотвратить страшных войн ХХ в. и более того, сам поработал над созданием средств массового уничтожения людей, создав невиданные ранее виды оружия. Он не мог обеспечить гармонию и порядок в мире. Возникло ощущение безопорности во всех сферах жизни в экономике, в политике, морали и т.д. Сформировалась эпоха тотального плюрализма, для которого нет никакой иерархии ценностей. Плюрализм стал главной идеей общественного устройства, согласно которой общественно-политическая жизнь есть состязание множества социальных групп и представляющих их интересов, плюрализм ценностей стал основой жизни человека и общества: все стало равно всему, исчезли приоритеты: нравственные, политические, государственные, экономические, классовые и т.д.; общество атомизировалось в атомы-индивиды, разрушив ценностную вертикаль, где был низ – верх, конец – начало, спроецировали все ценности  на горизонтальную поверхность, уравняв их в пространстве и времени своего бытия.</w:t>
      </w:r>
    </w:p>
    <w:p w:rsidR="00AA19AF" w:rsidRDefault="00AA19AF">
      <w:pPr>
        <w:pStyle w:val="a3"/>
        <w:ind w:firstLine="480"/>
        <w:rPr>
          <w:rFonts w:ascii="Bookman Old Style" w:hAnsi="Bookman Old Style"/>
          <w:i/>
          <w:iCs/>
          <w:sz w:val="22"/>
        </w:rPr>
      </w:pPr>
      <w:r>
        <w:rPr>
          <w:rFonts w:ascii="Bookman Old Style" w:hAnsi="Bookman Old Style"/>
          <w:i/>
          <w:iCs/>
          <w:sz w:val="22"/>
        </w:rPr>
        <w:t>Изменение мировоззрения в ХХ в. повлекло за собой не только новую постановку вопросов о бытии, но пересмотр стиля и правил интеллектуальной деятельности.</w:t>
      </w:r>
    </w:p>
    <w:p w:rsidR="00AA19AF" w:rsidRDefault="00AA19AF">
      <w:pPr>
        <w:pStyle w:val="a3"/>
        <w:ind w:firstLine="480"/>
        <w:rPr>
          <w:rFonts w:ascii="Bookman Old Style" w:hAnsi="Bookman Old Style"/>
          <w:b/>
          <w:bCs/>
          <w:i/>
          <w:iCs/>
          <w:sz w:val="22"/>
        </w:rPr>
      </w:pPr>
    </w:p>
    <w:p w:rsidR="00AA19AF" w:rsidRDefault="00AA19AF">
      <w:pPr>
        <w:pStyle w:val="a3"/>
        <w:ind w:firstLine="480"/>
        <w:rPr>
          <w:rFonts w:ascii="Bookman Old Style" w:hAnsi="Bookman Old Style"/>
          <w:sz w:val="22"/>
        </w:rPr>
      </w:pPr>
      <w:r>
        <w:rPr>
          <w:rFonts w:ascii="Bookman Old Style" w:hAnsi="Bookman Old Style"/>
          <w:b/>
          <w:bCs/>
          <w:i/>
          <w:iCs/>
          <w:sz w:val="22"/>
        </w:rPr>
        <w:t>4.3. Философия постмодерна: новая идея бытия.</w:t>
      </w:r>
      <w:r>
        <w:rPr>
          <w:rFonts w:ascii="Bookman Old Style" w:hAnsi="Bookman Old Style"/>
          <w:sz w:val="22"/>
        </w:rPr>
        <w:t xml:space="preserve"> </w:t>
      </w:r>
    </w:p>
    <w:p w:rsidR="00AA19AF" w:rsidRDefault="00AA19AF">
      <w:pPr>
        <w:pStyle w:val="a3"/>
        <w:ind w:firstLine="708"/>
        <w:rPr>
          <w:rFonts w:ascii="Bookman Old Style" w:hAnsi="Bookman Old Style"/>
          <w:i/>
          <w:iCs/>
          <w:sz w:val="22"/>
        </w:rPr>
      </w:pPr>
      <w:r>
        <w:rPr>
          <w:rFonts w:ascii="Bookman Old Style" w:hAnsi="Bookman Old Style"/>
          <w:i/>
          <w:iCs/>
          <w:sz w:val="22"/>
        </w:rPr>
        <w:t>Постмодерн в философии – это отказ от греческой традиции, который обозначил, сделал явным тот факт, что в мировоззрении людей в их менталитете произошли глубинные подвижки-изменения.</w:t>
      </w:r>
    </w:p>
    <w:p w:rsidR="00AA19AF" w:rsidRDefault="00AA19AF">
      <w:pPr>
        <w:pStyle w:val="a3"/>
        <w:ind w:firstLine="708"/>
        <w:rPr>
          <w:rFonts w:ascii="Bookman Old Style" w:hAnsi="Bookman Old Style"/>
          <w:sz w:val="22"/>
        </w:rPr>
      </w:pPr>
      <w:r>
        <w:rPr>
          <w:rFonts w:ascii="Bookman Old Style" w:hAnsi="Bookman Old Style"/>
          <w:sz w:val="22"/>
        </w:rPr>
        <w:t xml:space="preserve">Еще в середине </w:t>
      </w:r>
      <w:r>
        <w:rPr>
          <w:rFonts w:ascii="Bookman Old Style" w:hAnsi="Bookman Old Style"/>
          <w:sz w:val="22"/>
          <w:lang w:val="en-US"/>
        </w:rPr>
        <w:t>XIX</w:t>
      </w:r>
      <w:r>
        <w:rPr>
          <w:rFonts w:ascii="Bookman Old Style" w:hAnsi="Bookman Old Style"/>
          <w:sz w:val="22"/>
        </w:rPr>
        <w:t xml:space="preserve"> в. ученик Гегеля Кьеркегор отошел от классической философии, выступил против разума, отказался работать в классических философских категориях, что потребовало перехода на новый философский язык, изменило привычный философский текст.</w:t>
      </w:r>
    </w:p>
    <w:p w:rsidR="00AA19AF" w:rsidRDefault="00AA19AF">
      <w:pPr>
        <w:pStyle w:val="a3"/>
        <w:ind w:firstLine="708"/>
        <w:rPr>
          <w:rFonts w:ascii="Bookman Old Style" w:hAnsi="Bookman Old Style"/>
          <w:sz w:val="22"/>
        </w:rPr>
      </w:pPr>
      <w:r>
        <w:rPr>
          <w:rFonts w:ascii="Bookman Old Style" w:hAnsi="Bookman Old Style"/>
          <w:sz w:val="22"/>
        </w:rPr>
        <w:t xml:space="preserve">В </w:t>
      </w:r>
      <w:r>
        <w:rPr>
          <w:rFonts w:ascii="Bookman Old Style" w:hAnsi="Bookman Old Style"/>
          <w:sz w:val="22"/>
          <w:lang w:val="en-US"/>
        </w:rPr>
        <w:t>V</w:t>
      </w:r>
      <w:r>
        <w:rPr>
          <w:rFonts w:ascii="Bookman Old Style" w:hAnsi="Bookman Old Style"/>
          <w:sz w:val="22"/>
        </w:rPr>
        <w:t>–</w:t>
      </w:r>
      <w:r>
        <w:rPr>
          <w:rFonts w:ascii="Bookman Old Style" w:hAnsi="Bookman Old Style"/>
          <w:sz w:val="22"/>
          <w:lang w:val="en-US"/>
        </w:rPr>
        <w:t>IV</w:t>
      </w:r>
      <w:r>
        <w:rPr>
          <w:rFonts w:ascii="Bookman Old Style" w:hAnsi="Bookman Old Style"/>
          <w:sz w:val="22"/>
        </w:rPr>
        <w:t xml:space="preserve"> вв. до н.э. Парменид ввел в философию проблему бытия как чего-то устойчивого, неподвижного, вечного, находящегося за миром конечных явлений.</w:t>
      </w:r>
    </w:p>
    <w:p w:rsidR="00AA19AF" w:rsidRDefault="00AA19AF">
      <w:pPr>
        <w:pStyle w:val="a3"/>
        <w:ind w:firstLine="708"/>
        <w:rPr>
          <w:rFonts w:ascii="Bookman Old Style" w:hAnsi="Bookman Old Style"/>
          <w:sz w:val="22"/>
        </w:rPr>
      </w:pPr>
      <w:r>
        <w:rPr>
          <w:rFonts w:ascii="Bookman Old Style" w:hAnsi="Bookman Old Style"/>
          <w:sz w:val="22"/>
        </w:rPr>
        <w:t>Гераклит – предложил грекам иное толкование бытия. Он заявил, что бытие по своей сути есть вечное изменение, процесс, развитие, движение.</w:t>
      </w:r>
    </w:p>
    <w:p w:rsidR="00AA19AF" w:rsidRDefault="00AA19AF">
      <w:pPr>
        <w:pStyle w:val="a3"/>
        <w:ind w:firstLine="708"/>
        <w:rPr>
          <w:rFonts w:ascii="Bookman Old Style" w:hAnsi="Bookman Old Style"/>
          <w:sz w:val="22"/>
        </w:rPr>
      </w:pPr>
      <w:r>
        <w:rPr>
          <w:rFonts w:ascii="Bookman Old Style" w:hAnsi="Bookman Old Style"/>
          <w:i/>
          <w:iCs/>
          <w:sz w:val="22"/>
        </w:rPr>
        <w:t xml:space="preserve">Постмодерн востребовал гераклитовскую версию бытия, что сразу же повлияло на сложившиеся традиционные для Европы формы философского мышления, а также на его словесное выражение в тексте: </w:t>
      </w:r>
      <w:r>
        <w:rPr>
          <w:rFonts w:ascii="Bookman Old Style" w:hAnsi="Bookman Old Style"/>
          <w:sz w:val="22"/>
        </w:rPr>
        <w:t>философские тексты потеряли границы, отличающие их от иных текстов, например, художественных.</w:t>
      </w:r>
    </w:p>
    <w:p w:rsidR="00AA19AF" w:rsidRDefault="00AA19AF">
      <w:pPr>
        <w:pStyle w:val="a3"/>
        <w:ind w:firstLine="708"/>
        <w:rPr>
          <w:rFonts w:ascii="Bookman Old Style" w:hAnsi="Bookman Old Style"/>
          <w:sz w:val="22"/>
        </w:rPr>
      </w:pPr>
      <w:r>
        <w:rPr>
          <w:rFonts w:ascii="Bookman Old Style" w:hAnsi="Bookman Old Style"/>
          <w:sz w:val="22"/>
        </w:rPr>
        <w:t>К середине ХХ в. стало ясно, что философы. Развивающие идею бытия как становления, попытались, во-первых, обосновать эту идею, доказать ее право на доминирование в культуре, а во-вторых, найти соответствующую словесную терминологическую форму для выражения идеи.</w:t>
      </w:r>
    </w:p>
    <w:p w:rsidR="00AA19AF" w:rsidRDefault="00AA19AF">
      <w:pPr>
        <w:pStyle w:val="a3"/>
        <w:ind w:firstLine="708"/>
        <w:rPr>
          <w:rFonts w:ascii="Bookman Old Style" w:hAnsi="Bookman Old Style"/>
          <w:sz w:val="22"/>
        </w:rPr>
      </w:pPr>
      <w:r>
        <w:rPr>
          <w:rFonts w:ascii="Bookman Old Style" w:hAnsi="Bookman Old Style"/>
          <w:sz w:val="22"/>
        </w:rPr>
        <w:t>Философия давно знала, что мысль существует как бы в двух временных интервалах: есть время мышления, когда оно еще не оформлено, еще хаотично и пульсирует, нагромождая мысль на мысль, перебивая их образами; мысль течет, не придерживаясь строгих логических правил и требований категориальной упорядоченности. Мысль как бы нащупывает подступы к решению проблемы, ее форма находится в становлении, она еще не прояснила для себя самой своего содержания. И есть другое время существования мысли, когда она пытается привести свое содержание в порядок, в систему, опираясь на логические законы и категории. И если в первом случае мысль не предназначалась для внешнего наблюдателя или читателя, то во втором случае она обозначена тем, чтобы обдуманно выстроить свои доводы, расположить аргументы «за» и «против»логически четко и точно и этим сделать свое содержание понятным для внешнего наблюдателя.</w:t>
      </w:r>
    </w:p>
    <w:p w:rsidR="00AA19AF" w:rsidRDefault="00AA19AF">
      <w:pPr>
        <w:pStyle w:val="a3"/>
        <w:ind w:firstLine="708"/>
        <w:rPr>
          <w:rFonts w:ascii="Bookman Old Style" w:hAnsi="Bookman Old Style"/>
          <w:i/>
          <w:iCs/>
          <w:sz w:val="22"/>
        </w:rPr>
      </w:pPr>
      <w:r>
        <w:rPr>
          <w:rFonts w:ascii="Bookman Old Style" w:hAnsi="Bookman Old Style"/>
          <w:i/>
          <w:iCs/>
          <w:sz w:val="22"/>
        </w:rPr>
        <w:t>Философия постмодерна опираясь на идею бытия как становления, взяла на себя задачу показать, объективировать мысль, находящуюся в становлении.</w:t>
      </w:r>
    </w:p>
    <w:p w:rsidR="00AA19AF" w:rsidRDefault="00AA19AF">
      <w:pPr>
        <w:pStyle w:val="a3"/>
        <w:ind w:firstLine="708"/>
        <w:rPr>
          <w:rFonts w:ascii="Bookman Old Style" w:hAnsi="Bookman Old Style"/>
          <w:sz w:val="22"/>
        </w:rPr>
      </w:pPr>
      <w:r>
        <w:rPr>
          <w:rFonts w:ascii="Bookman Old Style" w:hAnsi="Bookman Old Style"/>
          <w:sz w:val="22"/>
        </w:rPr>
        <w:t>Философ постмодерна отказывает разуму в правах, всякую претензию на поиск истины объявляет ложной, отказывается от построения философской системы, не признает подчинение мышления заданным формам и законам, утверждает, что словесно-языковое выражение мысли всегда случайно, считает, что наиболее адекватной формой выражения становящегося мышления служит внерациональная словесная текучесть. Эти особенности философского текста прямо связаны с изменением отношения к бытию. В постмодернистском философском произведении отсутствует все объясняющий концепт: за описываемыми явлениями нельзя обнаружить никакой глубинной сущности, будь то Бог, Абсолют, смысл жизни, Истина, Разум и т.д., которая, во-первых, служила бы условием возможности существования этих явлений, во-0вторых, гарантировала бы возможность их постижения, в-третьих, являлась бы смысловым центром как для автора, так и для читателя, не допуская возможности бесконечного множества интерпретаций, или истолкований содержания текста.</w:t>
      </w:r>
    </w:p>
    <w:p w:rsidR="00AA19AF" w:rsidRDefault="00AA19AF">
      <w:pPr>
        <w:pStyle w:val="a3"/>
        <w:ind w:firstLine="708"/>
        <w:rPr>
          <w:rFonts w:ascii="Bookman Old Style" w:hAnsi="Bookman Old Style"/>
          <w:sz w:val="22"/>
        </w:rPr>
      </w:pPr>
      <w:r>
        <w:rPr>
          <w:rFonts w:ascii="Bookman Old Style" w:hAnsi="Bookman Old Style"/>
          <w:sz w:val="22"/>
        </w:rPr>
        <w:t>Философия теряет свои границы, очертания философского текста размываются и философия начинает существовать в каком-то «рассеянном» виде – внутри стихов, фильмов, музыки и т.д. Возникает ситуация, когда акт философствования практически уже не зависит от профессиональной подготовки и более того, последняя рассматривается как помеха этому акту. Философия становится уже не профессиональной деятельностью, к числу философов постмодерна ХХ в. относят писателей, например, А. Белого, В. Хлебникова, М. Пруста, Е. Шварца, кинорежиссеров – С. Эйзенштейна, Феллини и др. «Все дозволено», «ничего не гарантировано» - главный пафос сознания постмодерна; все «священное» и «высокое» воспринимается как результат самообмана людей, иерархия «тело – душа – дух» давно разрушена, а духовность и душевность воспринимаются как признаки слабоумия и шизофрении. Человек больше ни во что не верит и ему уже «нечем» верить.</w:t>
      </w:r>
    </w:p>
    <w:p w:rsidR="00AA19AF" w:rsidRDefault="00AA19AF">
      <w:pPr>
        <w:pStyle w:val="a3"/>
        <w:ind w:firstLine="708"/>
        <w:rPr>
          <w:rFonts w:ascii="Bookman Old Style" w:hAnsi="Bookman Old Style"/>
          <w:sz w:val="22"/>
        </w:rPr>
      </w:pPr>
      <w:r>
        <w:rPr>
          <w:rFonts w:ascii="Bookman Old Style" w:hAnsi="Bookman Old Style"/>
          <w:sz w:val="22"/>
        </w:rPr>
        <w:t>Философия больше не работает с категориями сущность, закон, причина и др., с помощью которых воспроизводился устойчивый порядок бытия, его определенность; главной характеристикой общества и природы объявляется неопределенность. Возникло целое научное направление – сипергетика, которое исходит из признания в качестве принципа самодвижения материи возникновение порядка из беспорядка, хаоса.</w:t>
      </w:r>
    </w:p>
    <w:p w:rsidR="00AA19AF" w:rsidRDefault="00AA19AF">
      <w:pPr>
        <w:pStyle w:val="a3"/>
        <w:ind w:firstLine="708"/>
        <w:rPr>
          <w:rFonts w:ascii="Bookman Old Style" w:hAnsi="Bookman Old Style"/>
          <w:sz w:val="22"/>
        </w:rPr>
      </w:pPr>
      <w:r>
        <w:rPr>
          <w:rFonts w:ascii="Bookman Old Style" w:hAnsi="Bookman Old Style"/>
          <w:i/>
          <w:iCs/>
          <w:sz w:val="22"/>
        </w:rPr>
        <w:t>Изменение отношения к бытию сопряжено с глубинными мировоззренческими сдвигами, которые философия осмысливает,</w:t>
      </w:r>
      <w:r>
        <w:rPr>
          <w:rFonts w:ascii="Bookman Old Style" w:hAnsi="Bookman Old Style"/>
          <w:sz w:val="22"/>
        </w:rPr>
        <w:t xml:space="preserve"> каждый раз заново перетолковывая тему бытия на своем языке и своими специфическими средствами.</w:t>
      </w:r>
    </w:p>
    <w:p w:rsidR="00AA19AF" w:rsidRDefault="00AA19AF">
      <w:pPr>
        <w:pStyle w:val="a3"/>
        <w:ind w:firstLine="708"/>
        <w:rPr>
          <w:rFonts w:ascii="Bookman Old Style" w:hAnsi="Bookman Old Style"/>
          <w:sz w:val="22"/>
        </w:rPr>
      </w:pPr>
      <w:r>
        <w:rPr>
          <w:rFonts w:ascii="Bookman Old Style" w:hAnsi="Bookman Old Style"/>
          <w:i/>
          <w:iCs/>
          <w:sz w:val="22"/>
        </w:rPr>
        <w:t xml:space="preserve">Постмодернистская философия в своем понимании бытия не начинает, а завершает старую линию развития той культуры, в которой «Бог умер». </w:t>
      </w:r>
      <w:r>
        <w:rPr>
          <w:rFonts w:ascii="Bookman Old Style" w:hAnsi="Bookman Old Style"/>
          <w:sz w:val="22"/>
        </w:rPr>
        <w:t>Подлинно новое толкование бытия в философии будет возможно в том случае, если сформируется мировоззрение, в корне отличное от современного. Но это вопрос будущего.</w:t>
      </w:r>
    </w:p>
    <w:p w:rsidR="00AA19AF" w:rsidRDefault="00AA19AF">
      <w:pPr>
        <w:pStyle w:val="a3"/>
        <w:ind w:firstLine="0"/>
        <w:jc w:val="center"/>
        <w:rPr>
          <w:rFonts w:ascii="Bookman Old Style" w:hAnsi="Bookman Old Style"/>
          <w:b/>
          <w:bCs/>
          <w:sz w:val="22"/>
        </w:rPr>
      </w:pPr>
      <w:r>
        <w:rPr>
          <w:rFonts w:ascii="Bookman Old Style" w:hAnsi="Bookman Old Style"/>
          <w:sz w:val="22"/>
        </w:rPr>
        <w:br w:type="page"/>
      </w:r>
      <w:r>
        <w:rPr>
          <w:rFonts w:ascii="Bookman Old Style" w:hAnsi="Bookman Old Style"/>
          <w:b/>
          <w:bCs/>
          <w:sz w:val="22"/>
        </w:rPr>
        <w:t>ВЫВОДЫ</w:t>
      </w:r>
    </w:p>
    <w:p w:rsidR="00AA19AF" w:rsidRDefault="00AA19AF">
      <w:pPr>
        <w:pStyle w:val="a3"/>
        <w:ind w:firstLine="708"/>
        <w:rPr>
          <w:sz w:val="22"/>
        </w:rPr>
      </w:pPr>
    </w:p>
    <w:p w:rsidR="00AA19AF" w:rsidRDefault="00AA19AF">
      <w:pPr>
        <w:pStyle w:val="a3"/>
        <w:ind w:firstLine="482"/>
        <w:rPr>
          <w:rFonts w:ascii="Bookman Old Style" w:hAnsi="Bookman Old Style"/>
          <w:color w:val="000000"/>
          <w:sz w:val="22"/>
        </w:rPr>
      </w:pPr>
      <w:r>
        <w:rPr>
          <w:rFonts w:ascii="Bookman Old Style" w:hAnsi="Bookman Old Style"/>
          <w:color w:val="000000"/>
          <w:sz w:val="22"/>
        </w:rPr>
        <w:t>Вопрос понимания бытия и соотношение с сознанием определяет решение основного вопроса философии.</w:t>
      </w:r>
    </w:p>
    <w:p w:rsidR="00AA19AF" w:rsidRDefault="00AA19AF">
      <w:pPr>
        <w:pStyle w:val="a3"/>
        <w:widowControl w:val="0"/>
        <w:ind w:firstLine="482"/>
        <w:rPr>
          <w:rFonts w:ascii="Bookman Old Style" w:hAnsi="Bookman Old Style"/>
          <w:color w:val="000000"/>
          <w:sz w:val="22"/>
        </w:rPr>
      </w:pPr>
      <w:r>
        <w:rPr>
          <w:rFonts w:ascii="Bookman Old Style" w:hAnsi="Bookman Old Style"/>
          <w:color w:val="000000"/>
          <w:sz w:val="22"/>
        </w:rPr>
        <w:t>Бытие является философской категорией, обозначающей реальность, существующую объективно, независимо от сознания, воли и эмоций человека. Проблема трактовки бытия и соотношения его с сознанием стоит в центре философского мировоззрения.</w:t>
      </w:r>
    </w:p>
    <w:p w:rsidR="00AA19AF" w:rsidRDefault="00AA19AF">
      <w:pPr>
        <w:widowControl w:val="0"/>
        <w:ind w:firstLine="482"/>
        <w:jc w:val="both"/>
        <w:rPr>
          <w:rFonts w:ascii="Bookman Old Style" w:hAnsi="Bookman Old Style"/>
          <w:color w:val="000000"/>
          <w:sz w:val="22"/>
        </w:rPr>
      </w:pPr>
      <w:r>
        <w:rPr>
          <w:rFonts w:ascii="Bookman Old Style" w:hAnsi="Bookman Old Style"/>
          <w:color w:val="000000"/>
          <w:sz w:val="22"/>
        </w:rPr>
        <w:t>Будучи для человека чем-то внешним, преднайденным, бытие налагает определенные ограничения на его деятельность, заставляет соизмерять с ним свои действия. Вместе с тем бытие является источником и условием всех форм жизнедеятельности человека. Бытие представляет не только рамки, границы деятельности, но и объект творчества человека, постоянно изменяющего бытие, сферу возможностей, которую человек в своей деятельности превращает в действительность.</w:t>
      </w:r>
    </w:p>
    <w:p w:rsidR="00AA19AF" w:rsidRDefault="00AA19AF">
      <w:pPr>
        <w:pStyle w:val="20"/>
        <w:spacing w:after="0"/>
        <w:ind w:firstLine="482"/>
        <w:rPr>
          <w:sz w:val="22"/>
        </w:rPr>
      </w:pPr>
      <w:r>
        <w:rPr>
          <w:sz w:val="22"/>
        </w:rPr>
        <w:t>Истолкование бытия претерпело сложное развитие. Его общей чертой является противоборство материалистического и идеалистического подходов. Первый из них толкует основания бытия как материальные, второй – как идеальные.</w:t>
      </w:r>
    </w:p>
    <w:p w:rsidR="00AA19AF" w:rsidRDefault="00AA19AF">
      <w:pPr>
        <w:widowControl w:val="0"/>
        <w:ind w:firstLine="482"/>
        <w:jc w:val="both"/>
        <w:rPr>
          <w:rFonts w:ascii="Bookman Old Style" w:hAnsi="Bookman Old Style"/>
          <w:color w:val="000000"/>
          <w:sz w:val="22"/>
        </w:rPr>
      </w:pPr>
      <w:r>
        <w:rPr>
          <w:rFonts w:ascii="Bookman Old Style" w:hAnsi="Bookman Old Style"/>
          <w:color w:val="000000"/>
          <w:sz w:val="22"/>
        </w:rPr>
        <w:t>Можно вычленить несколько периодов в трактовке бытия. Первый период – мифологическое истолкование бытия.</w:t>
      </w:r>
    </w:p>
    <w:p w:rsidR="00AA19AF" w:rsidRDefault="00AA19AF">
      <w:pPr>
        <w:widowControl w:val="0"/>
        <w:ind w:firstLine="482"/>
        <w:jc w:val="both"/>
        <w:rPr>
          <w:rFonts w:ascii="Bookman Old Style" w:hAnsi="Bookman Old Style"/>
          <w:color w:val="000000"/>
          <w:sz w:val="22"/>
        </w:rPr>
      </w:pPr>
      <w:r>
        <w:rPr>
          <w:rFonts w:ascii="Bookman Old Style" w:hAnsi="Bookman Old Style"/>
          <w:color w:val="000000"/>
          <w:sz w:val="22"/>
        </w:rPr>
        <w:t>Второй этап связан с рассмотрением бытия «самого по себе» (натуралистическая онтология).</w:t>
      </w:r>
    </w:p>
    <w:p w:rsidR="00AA19AF" w:rsidRDefault="00AA19AF">
      <w:pPr>
        <w:widowControl w:val="0"/>
        <w:ind w:firstLine="482"/>
        <w:jc w:val="both"/>
        <w:rPr>
          <w:rFonts w:ascii="Bookman Old Style" w:hAnsi="Bookman Old Style"/>
          <w:color w:val="000000"/>
          <w:sz w:val="22"/>
        </w:rPr>
      </w:pPr>
      <w:r>
        <w:rPr>
          <w:rFonts w:ascii="Bookman Old Style" w:hAnsi="Bookman Old Style"/>
          <w:color w:val="000000"/>
          <w:sz w:val="22"/>
        </w:rPr>
        <w:t>Третий период начинается с философии И. Канта. Бытие рассматривается как нечто связанное с познавательной и практической деятельностью человека. В ряде направлений современной философии делается попытка переосмыслить онтологический подход к бытию, который исходит уже из анализа человеческого существования.</w:t>
      </w:r>
    </w:p>
    <w:p w:rsidR="00AA19AF" w:rsidRDefault="00AA19AF">
      <w:pPr>
        <w:pStyle w:val="a3"/>
        <w:ind w:firstLine="482"/>
        <w:rPr>
          <w:rFonts w:ascii="Bookman Old Style" w:hAnsi="Bookman Old Style"/>
          <w:color w:val="000000"/>
          <w:sz w:val="22"/>
          <w:lang w:val="en-US"/>
        </w:rPr>
      </w:pPr>
      <w:r>
        <w:rPr>
          <w:rFonts w:ascii="Bookman Old Style" w:hAnsi="Bookman Old Style"/>
          <w:color w:val="000000"/>
          <w:sz w:val="22"/>
        </w:rPr>
        <w:t>Существо развития научного и философского знания заключается в том, что человек все более сознает себя как субъекта всех форм своей деятельности, как творца своей социальной жизни и форм культуры.</w:t>
      </w:r>
    </w:p>
    <w:p w:rsidR="00AA19AF" w:rsidRDefault="00AA19AF">
      <w:pPr>
        <w:pStyle w:val="a3"/>
        <w:ind w:firstLine="0"/>
        <w:jc w:val="center"/>
        <w:rPr>
          <w:rFonts w:ascii="Bookman Old Style" w:hAnsi="Bookman Old Style"/>
          <w:b/>
          <w:bCs/>
          <w:color w:val="000000"/>
          <w:sz w:val="22"/>
        </w:rPr>
      </w:pPr>
    </w:p>
    <w:p w:rsidR="00AA19AF" w:rsidRDefault="00AA19AF">
      <w:pPr>
        <w:pStyle w:val="a3"/>
        <w:ind w:firstLine="0"/>
        <w:jc w:val="center"/>
        <w:rPr>
          <w:rFonts w:ascii="Bookman Old Style" w:hAnsi="Bookman Old Style"/>
          <w:b/>
          <w:bCs/>
          <w:color w:val="000000"/>
          <w:sz w:val="22"/>
        </w:rPr>
      </w:pPr>
    </w:p>
    <w:p w:rsidR="00AA19AF" w:rsidRDefault="00AA19AF">
      <w:pPr>
        <w:pStyle w:val="a3"/>
        <w:ind w:firstLine="0"/>
        <w:jc w:val="center"/>
        <w:rPr>
          <w:rFonts w:ascii="Bookman Old Style" w:hAnsi="Bookman Old Style"/>
          <w:b/>
          <w:bCs/>
          <w:color w:val="000000"/>
          <w:sz w:val="22"/>
        </w:rPr>
      </w:pPr>
    </w:p>
    <w:p w:rsidR="00AA19AF" w:rsidRDefault="00AA19AF">
      <w:pPr>
        <w:pStyle w:val="a3"/>
        <w:ind w:firstLine="0"/>
        <w:jc w:val="center"/>
        <w:rPr>
          <w:rFonts w:ascii="Bookman Old Style" w:hAnsi="Bookman Old Style"/>
          <w:b/>
          <w:bCs/>
          <w:color w:val="000000"/>
          <w:sz w:val="22"/>
        </w:rPr>
      </w:pPr>
    </w:p>
    <w:p w:rsidR="00AA19AF" w:rsidRDefault="00AA19AF">
      <w:pPr>
        <w:pStyle w:val="a3"/>
        <w:ind w:firstLine="0"/>
        <w:jc w:val="center"/>
        <w:rPr>
          <w:rFonts w:ascii="Bookman Old Style" w:hAnsi="Bookman Old Style"/>
          <w:b/>
          <w:bCs/>
          <w:color w:val="000000"/>
          <w:sz w:val="22"/>
        </w:rPr>
      </w:pPr>
    </w:p>
    <w:p w:rsidR="00AA19AF" w:rsidRDefault="00AA19AF">
      <w:pPr>
        <w:pStyle w:val="a3"/>
        <w:ind w:firstLine="0"/>
        <w:jc w:val="center"/>
        <w:rPr>
          <w:rFonts w:ascii="Bookman Old Style" w:hAnsi="Bookman Old Style"/>
          <w:b/>
          <w:bCs/>
          <w:color w:val="000000"/>
          <w:sz w:val="22"/>
        </w:rPr>
      </w:pPr>
    </w:p>
    <w:p w:rsidR="00AA19AF" w:rsidRDefault="00AA19AF">
      <w:pPr>
        <w:pStyle w:val="a3"/>
        <w:ind w:firstLine="0"/>
        <w:jc w:val="center"/>
        <w:rPr>
          <w:rFonts w:ascii="Bookman Old Style" w:hAnsi="Bookman Old Style"/>
          <w:b/>
          <w:bCs/>
          <w:color w:val="000000"/>
          <w:sz w:val="22"/>
        </w:rPr>
      </w:pPr>
    </w:p>
    <w:p w:rsidR="00AA19AF" w:rsidRDefault="00AA19AF">
      <w:pPr>
        <w:pStyle w:val="a3"/>
        <w:ind w:firstLine="0"/>
        <w:jc w:val="center"/>
        <w:rPr>
          <w:rFonts w:ascii="Bookman Old Style" w:hAnsi="Bookman Old Style"/>
          <w:b/>
          <w:bCs/>
          <w:color w:val="000000"/>
          <w:sz w:val="22"/>
        </w:rPr>
      </w:pPr>
    </w:p>
    <w:p w:rsidR="00AA19AF" w:rsidRDefault="00AA19AF">
      <w:pPr>
        <w:pStyle w:val="a3"/>
        <w:ind w:firstLine="0"/>
        <w:jc w:val="center"/>
        <w:rPr>
          <w:rFonts w:ascii="Bookman Old Style" w:hAnsi="Bookman Old Style"/>
          <w:b/>
          <w:bCs/>
          <w:color w:val="000000"/>
          <w:sz w:val="22"/>
        </w:rPr>
      </w:pPr>
    </w:p>
    <w:p w:rsidR="00AA19AF" w:rsidRDefault="00AA19AF">
      <w:pPr>
        <w:pStyle w:val="a3"/>
        <w:ind w:firstLine="0"/>
        <w:jc w:val="center"/>
        <w:rPr>
          <w:rFonts w:ascii="Bookman Old Style" w:hAnsi="Bookman Old Style"/>
          <w:b/>
          <w:bCs/>
          <w:color w:val="000000"/>
          <w:sz w:val="22"/>
        </w:rPr>
      </w:pPr>
    </w:p>
    <w:p w:rsidR="00AA19AF" w:rsidRDefault="00AA19AF">
      <w:pPr>
        <w:pStyle w:val="a3"/>
        <w:ind w:firstLine="0"/>
        <w:jc w:val="center"/>
        <w:rPr>
          <w:rFonts w:ascii="Bookman Old Style" w:hAnsi="Bookman Old Style"/>
          <w:b/>
          <w:bCs/>
          <w:color w:val="000000"/>
          <w:sz w:val="22"/>
        </w:rPr>
      </w:pPr>
    </w:p>
    <w:p w:rsidR="00AA19AF" w:rsidRDefault="00AA19AF">
      <w:pPr>
        <w:pStyle w:val="a3"/>
        <w:ind w:firstLine="0"/>
        <w:jc w:val="center"/>
        <w:rPr>
          <w:rFonts w:ascii="Bookman Old Style" w:hAnsi="Bookman Old Style"/>
          <w:b/>
          <w:bCs/>
          <w:color w:val="000000"/>
          <w:sz w:val="22"/>
        </w:rPr>
      </w:pPr>
    </w:p>
    <w:p w:rsidR="00AA19AF" w:rsidRDefault="00AA19AF">
      <w:pPr>
        <w:pStyle w:val="a3"/>
        <w:ind w:firstLine="0"/>
        <w:jc w:val="center"/>
        <w:rPr>
          <w:rFonts w:ascii="Bookman Old Style" w:hAnsi="Bookman Old Style"/>
          <w:b/>
          <w:bCs/>
          <w:color w:val="000000"/>
          <w:sz w:val="22"/>
        </w:rPr>
      </w:pPr>
    </w:p>
    <w:p w:rsidR="00AA19AF" w:rsidRDefault="00AA19AF">
      <w:pPr>
        <w:pStyle w:val="a3"/>
        <w:ind w:firstLine="0"/>
        <w:jc w:val="center"/>
        <w:rPr>
          <w:rFonts w:ascii="Bookman Old Style" w:hAnsi="Bookman Old Style"/>
          <w:b/>
          <w:bCs/>
          <w:color w:val="000000"/>
          <w:sz w:val="22"/>
        </w:rPr>
      </w:pPr>
    </w:p>
    <w:p w:rsidR="00AA19AF" w:rsidRDefault="00AA19AF">
      <w:pPr>
        <w:pStyle w:val="a3"/>
        <w:ind w:firstLine="0"/>
        <w:jc w:val="center"/>
        <w:rPr>
          <w:rFonts w:ascii="Bookman Old Style" w:hAnsi="Bookman Old Style"/>
          <w:b/>
          <w:bCs/>
          <w:color w:val="000000"/>
          <w:sz w:val="22"/>
        </w:rPr>
      </w:pPr>
    </w:p>
    <w:p w:rsidR="00AA19AF" w:rsidRDefault="00AA19AF">
      <w:pPr>
        <w:pStyle w:val="a3"/>
        <w:ind w:firstLine="0"/>
        <w:jc w:val="center"/>
        <w:rPr>
          <w:rFonts w:ascii="Bookman Old Style" w:hAnsi="Bookman Old Style"/>
          <w:b/>
          <w:bCs/>
          <w:color w:val="000000"/>
          <w:sz w:val="22"/>
        </w:rPr>
      </w:pPr>
    </w:p>
    <w:p w:rsidR="00AA19AF" w:rsidRDefault="00AA19AF">
      <w:pPr>
        <w:pStyle w:val="a3"/>
        <w:ind w:firstLine="0"/>
        <w:jc w:val="center"/>
        <w:rPr>
          <w:rFonts w:ascii="Bookman Old Style" w:hAnsi="Bookman Old Style"/>
          <w:b/>
          <w:bCs/>
          <w:color w:val="000000"/>
          <w:sz w:val="22"/>
        </w:rPr>
      </w:pPr>
    </w:p>
    <w:p w:rsidR="00AA19AF" w:rsidRDefault="00AA19AF">
      <w:pPr>
        <w:pStyle w:val="a3"/>
        <w:ind w:firstLine="0"/>
        <w:jc w:val="center"/>
        <w:rPr>
          <w:rFonts w:ascii="Bookman Old Style" w:hAnsi="Bookman Old Style"/>
          <w:b/>
          <w:bCs/>
          <w:color w:val="000000"/>
          <w:sz w:val="22"/>
        </w:rPr>
      </w:pPr>
      <w:r>
        <w:rPr>
          <w:rFonts w:ascii="Bookman Old Style" w:hAnsi="Bookman Old Style"/>
          <w:b/>
          <w:bCs/>
          <w:color w:val="000000"/>
          <w:sz w:val="22"/>
        </w:rPr>
        <w:t>СПИСОК ИСПОЛЬЗОВАННОЙ ЛИТЕРАТУРЫ</w:t>
      </w:r>
    </w:p>
    <w:p w:rsidR="00AA19AF" w:rsidRDefault="00AA19AF">
      <w:pPr>
        <w:pStyle w:val="a3"/>
        <w:ind w:firstLine="0"/>
        <w:rPr>
          <w:rFonts w:ascii="Bookman Old Style" w:hAnsi="Bookman Old Style"/>
          <w:b/>
          <w:bCs/>
          <w:color w:val="000000"/>
          <w:sz w:val="22"/>
        </w:rPr>
      </w:pPr>
    </w:p>
    <w:p w:rsidR="00AA19AF" w:rsidRDefault="00AA19AF">
      <w:pPr>
        <w:pStyle w:val="3"/>
        <w:numPr>
          <w:ilvl w:val="0"/>
          <w:numId w:val="10"/>
        </w:numPr>
        <w:rPr>
          <w:sz w:val="22"/>
        </w:rPr>
      </w:pPr>
      <w:r>
        <w:rPr>
          <w:sz w:val="22"/>
        </w:rPr>
        <w:t>Основы философии: Учебно-методическое пособие для вузов / Под общей редакцией Н.И. Гаврилова. – К.: Манускрипт, 1997. – 160с.</w:t>
      </w:r>
    </w:p>
    <w:p w:rsidR="00AA19AF" w:rsidRDefault="00AA19AF">
      <w:pPr>
        <w:pStyle w:val="3"/>
        <w:numPr>
          <w:ilvl w:val="0"/>
          <w:numId w:val="10"/>
        </w:numPr>
        <w:rPr>
          <w:sz w:val="22"/>
        </w:rPr>
      </w:pPr>
      <w:r>
        <w:rPr>
          <w:snapToGrid w:val="0"/>
          <w:color w:val="000000"/>
          <w:sz w:val="22"/>
        </w:rPr>
        <w:t>Философия: учебник для высших учебных заведений. – Ростов-на-Дону: «Феникс», 1997. – 576с.</w:t>
      </w:r>
    </w:p>
    <w:p w:rsidR="00AA19AF" w:rsidRDefault="00AA19AF">
      <w:pPr>
        <w:pStyle w:val="3"/>
        <w:numPr>
          <w:ilvl w:val="0"/>
          <w:numId w:val="10"/>
        </w:numPr>
      </w:pPr>
      <w:r>
        <w:rPr>
          <w:snapToGrid w:val="0"/>
          <w:sz w:val="22"/>
        </w:rPr>
        <w:t>Философия: Учебник / Под редакцией В.Д. Губина, Т.Ю. Сидориной, В.П. Филатова. – М.: Русское слово, 1998. – 432с.</w:t>
      </w:r>
      <w:bookmarkStart w:id="0" w:name="_GoBack"/>
      <w:bookmarkEnd w:id="0"/>
    </w:p>
    <w:sectPr w:rsidR="00AA19AF">
      <w:headerReference w:type="even" r:id="rId7"/>
      <w:headerReference w:type="default" r:id="rId8"/>
      <w:pgSz w:w="12240" w:h="15840"/>
      <w:pgMar w:top="1134" w:right="607" w:bottom="1134"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9AF" w:rsidRDefault="00AA19AF">
      <w:r>
        <w:separator/>
      </w:r>
    </w:p>
  </w:endnote>
  <w:endnote w:type="continuationSeparator" w:id="0">
    <w:p w:rsidR="00AA19AF" w:rsidRDefault="00AA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9AF" w:rsidRDefault="00AA19AF">
      <w:r>
        <w:separator/>
      </w:r>
    </w:p>
  </w:footnote>
  <w:footnote w:type="continuationSeparator" w:id="0">
    <w:p w:rsidR="00AA19AF" w:rsidRDefault="00AA1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9AF" w:rsidRDefault="00AA19AF">
    <w:pPr>
      <w:pStyle w:val="a5"/>
      <w:framePr w:wrap="around" w:vAnchor="text" w:hAnchor="margin" w:xAlign="right" w:y="1"/>
      <w:rPr>
        <w:rStyle w:val="a6"/>
      </w:rPr>
    </w:pPr>
  </w:p>
  <w:p w:rsidR="00AA19AF" w:rsidRDefault="00AA19AF">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9AF" w:rsidRDefault="006A40BA">
    <w:pPr>
      <w:pStyle w:val="a5"/>
      <w:framePr w:wrap="around" w:vAnchor="text" w:hAnchor="margin" w:xAlign="right" w:y="1"/>
      <w:rPr>
        <w:rStyle w:val="a6"/>
      </w:rPr>
    </w:pPr>
    <w:r>
      <w:rPr>
        <w:rStyle w:val="a6"/>
        <w:noProof/>
      </w:rPr>
      <w:t>2</w:t>
    </w:r>
  </w:p>
  <w:p w:rsidR="00AA19AF" w:rsidRDefault="00AA19AF">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81C92"/>
    <w:multiLevelType w:val="multilevel"/>
    <w:tmpl w:val="7614766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
    <w:nsid w:val="175130CE"/>
    <w:multiLevelType w:val="multilevel"/>
    <w:tmpl w:val="1CA0A57C"/>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AFF5556"/>
    <w:multiLevelType w:val="hybridMultilevel"/>
    <w:tmpl w:val="EA4C1524"/>
    <w:lvl w:ilvl="0" w:tplc="44F6E886">
      <w:start w:val="1"/>
      <w:numFmt w:val="decimal"/>
      <w:lvlText w:val="%1."/>
      <w:lvlJc w:val="left"/>
      <w:pPr>
        <w:tabs>
          <w:tab w:val="num" w:pos="1170"/>
        </w:tabs>
        <w:ind w:left="1170" w:hanging="465"/>
      </w:pPr>
      <w:rPr>
        <w:rFonts w:hint="default"/>
        <w:i/>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24FA5317"/>
    <w:multiLevelType w:val="multilevel"/>
    <w:tmpl w:val="C5F4CC68"/>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nsid w:val="2DC47E06"/>
    <w:multiLevelType w:val="hybridMultilevel"/>
    <w:tmpl w:val="BFE44116"/>
    <w:lvl w:ilvl="0" w:tplc="23A4BDCC">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FAB3AAE"/>
    <w:multiLevelType w:val="hybridMultilevel"/>
    <w:tmpl w:val="4FB07A9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02A654F"/>
    <w:multiLevelType w:val="multilevel"/>
    <w:tmpl w:val="9A46F88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
    <w:nsid w:val="665346CF"/>
    <w:multiLevelType w:val="multilevel"/>
    <w:tmpl w:val="80E4194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8">
    <w:nsid w:val="6B3F2FA9"/>
    <w:multiLevelType w:val="multilevel"/>
    <w:tmpl w:val="432693C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9">
    <w:nsid w:val="7D1573E2"/>
    <w:multiLevelType w:val="multilevel"/>
    <w:tmpl w:val="0C323D1A"/>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num w:numId="1">
    <w:abstractNumId w:val="5"/>
  </w:num>
  <w:num w:numId="2">
    <w:abstractNumId w:val="7"/>
  </w:num>
  <w:num w:numId="3">
    <w:abstractNumId w:val="0"/>
  </w:num>
  <w:num w:numId="4">
    <w:abstractNumId w:val="8"/>
  </w:num>
  <w:num w:numId="5">
    <w:abstractNumId w:val="6"/>
  </w:num>
  <w:num w:numId="6">
    <w:abstractNumId w:val="2"/>
  </w:num>
  <w:num w:numId="7">
    <w:abstractNumId w:val="3"/>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0BA"/>
    <w:rsid w:val="006A40BA"/>
    <w:rsid w:val="00AA19AF"/>
    <w:rsid w:val="00AB3C93"/>
    <w:rsid w:val="00E37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C55A5B14-CB06-42E3-9CE4-72F48F42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Bookman Old Style" w:hAnsi="Bookman Old Style"/>
      <w:b/>
      <w:bCs/>
      <w:sz w:val="40"/>
    </w:rPr>
  </w:style>
  <w:style w:type="paragraph" w:styleId="2">
    <w:name w:val="heading 2"/>
    <w:basedOn w:val="a"/>
    <w:next w:val="a"/>
    <w:qFormat/>
    <w:pPr>
      <w:keepNext/>
      <w:jc w:val="center"/>
      <w:outlineLvl w:val="1"/>
    </w:pPr>
    <w:rPr>
      <w:rFonts w:ascii="Bookman Old Style" w:hAnsi="Bookman Old Style"/>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style>
  <w:style w:type="paragraph" w:styleId="a4">
    <w:name w:val="Title"/>
    <w:basedOn w:val="a"/>
    <w:qFormat/>
    <w:pPr>
      <w:jc w:val="center"/>
    </w:pPr>
    <w:rPr>
      <w:b/>
      <w:bCs/>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20">
    <w:name w:val="Body Text Indent 2"/>
    <w:basedOn w:val="a"/>
    <w:semiHidden/>
    <w:pPr>
      <w:widowControl w:val="0"/>
      <w:spacing w:after="120"/>
      <w:ind w:firstLine="480"/>
      <w:jc w:val="both"/>
    </w:pPr>
    <w:rPr>
      <w:rFonts w:ascii="Bookman Old Style" w:hAnsi="Bookman Old Style"/>
      <w:color w:val="000000"/>
      <w:sz w:val="20"/>
    </w:rPr>
  </w:style>
  <w:style w:type="paragraph" w:styleId="3">
    <w:name w:val="Body Text 3"/>
    <w:basedOn w:val="a"/>
    <w:semiHidden/>
    <w:pPr>
      <w:jc w:val="both"/>
    </w:pPr>
    <w:rPr>
      <w:rFonts w:ascii="Bookman Old Style" w:hAnsi="Bookman Old Styl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6321</Words>
  <Characters>36031</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1</vt:lpstr>
    </vt:vector>
  </TitlesOfParts>
  <Company>1</Company>
  <LinksUpToDate>false</LinksUpToDate>
  <CharactersWithSpaces>42268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Довольный пользователь Microsoft Office</dc:creator>
  <cp:keywords/>
  <dc:description/>
  <cp:lastModifiedBy>Irina</cp:lastModifiedBy>
  <cp:revision>2</cp:revision>
  <cp:lastPrinted>2003-04-20T18:53:00Z</cp:lastPrinted>
  <dcterms:created xsi:type="dcterms:W3CDTF">2014-08-07T10:25:00Z</dcterms:created>
  <dcterms:modified xsi:type="dcterms:W3CDTF">2014-08-07T10:25:00Z</dcterms:modified>
</cp:coreProperties>
</file>