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8"/>
        <w:gridCol w:w="3280"/>
        <w:gridCol w:w="3286"/>
      </w:tblGrid>
      <w:tr w:rsidR="00DB7496" w:rsidRPr="00F9327E">
        <w:tc>
          <w:tcPr>
            <w:tcW w:w="3301" w:type="dxa"/>
          </w:tcPr>
          <w:p w:rsidR="00DB7496" w:rsidRPr="00F9327E" w:rsidRDefault="00DB7496" w:rsidP="00904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  <w:p w:rsidR="00DB7496" w:rsidRPr="00F9327E" w:rsidRDefault="00DB7496" w:rsidP="00904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2" w:type="dxa"/>
          </w:tcPr>
          <w:p w:rsidR="00DB7496" w:rsidRPr="00F9327E" w:rsidRDefault="00E61EA7" w:rsidP="00904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0pt;margin-top:0;width:46.75pt;height:45pt;z-index:251657216;mso-wrap-edited:f;mso-position-horizontal-relative:text;mso-position-vertical-relative:text" wrapcoords="-450 0 -450 21150 21600 21150 21600 0 -450 0">
                  <v:imagedata r:id="rId5" o:title="ПГУ_блэк1" gain="74473f"/>
                  <w10:wrap anchorx="page"/>
                </v:shape>
              </w:pict>
            </w:r>
          </w:p>
        </w:tc>
        <w:tc>
          <w:tcPr>
            <w:tcW w:w="3302" w:type="dxa"/>
          </w:tcPr>
          <w:p w:rsidR="00DB7496" w:rsidRPr="00F9327E" w:rsidRDefault="00DB7496" w:rsidP="00904671">
            <w:pPr>
              <w:jc w:val="center"/>
              <w:rPr>
                <w:sz w:val="20"/>
                <w:szCs w:val="20"/>
              </w:rPr>
            </w:pPr>
            <w:r w:rsidRPr="00F9327E">
              <w:rPr>
                <w:sz w:val="20"/>
                <w:szCs w:val="20"/>
              </w:rPr>
              <w:t>Ф СО ПГУ 7.18.2/0</w:t>
            </w:r>
            <w:r>
              <w:rPr>
                <w:sz w:val="20"/>
                <w:szCs w:val="20"/>
              </w:rPr>
              <w:t>5</w:t>
            </w:r>
          </w:p>
          <w:p w:rsidR="00DB7496" w:rsidRPr="00F9327E" w:rsidRDefault="00DB7496" w:rsidP="00904671">
            <w:pPr>
              <w:rPr>
                <w:sz w:val="20"/>
                <w:szCs w:val="20"/>
              </w:rPr>
            </w:pPr>
          </w:p>
        </w:tc>
      </w:tr>
    </w:tbl>
    <w:p w:rsidR="00DB7496" w:rsidRDefault="00DB7496" w:rsidP="00DB7496"/>
    <w:p w:rsidR="00DB7496" w:rsidRDefault="00DB7496" w:rsidP="00DB7496"/>
    <w:p w:rsidR="00DB7496" w:rsidRDefault="00DB7496" w:rsidP="00DB749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Республики Казахстан</w:t>
      </w:r>
    </w:p>
    <w:p w:rsidR="00DB7496" w:rsidRDefault="00DB7496" w:rsidP="00DB7496">
      <w:pPr>
        <w:jc w:val="center"/>
      </w:pPr>
    </w:p>
    <w:p w:rsidR="00DB7496" w:rsidRDefault="00DB7496" w:rsidP="00DB7496">
      <w:pPr>
        <w:jc w:val="center"/>
      </w:pPr>
      <w:r>
        <w:t>Павлодарский государственный университет им. С. Торайгырова</w:t>
      </w:r>
    </w:p>
    <w:p w:rsidR="00DB7496" w:rsidRDefault="00DB7496" w:rsidP="00DB7496">
      <w:pPr>
        <w:ind w:firstLine="851"/>
        <w:jc w:val="center"/>
      </w:pPr>
    </w:p>
    <w:p w:rsidR="00DB7496" w:rsidRDefault="00DB7496" w:rsidP="00DB7496">
      <w:pPr>
        <w:jc w:val="center"/>
      </w:pPr>
      <w:r>
        <w:t>Кафедра финансов</w:t>
      </w:r>
    </w:p>
    <w:p w:rsidR="00DB7496" w:rsidRDefault="00DB7496" w:rsidP="00DB7496">
      <w:pPr>
        <w:ind w:firstLine="851"/>
        <w:jc w:val="center"/>
      </w:pPr>
    </w:p>
    <w:p w:rsidR="00DB7496" w:rsidRDefault="00DB7496" w:rsidP="00DB7496">
      <w:pPr>
        <w:ind w:firstLine="851"/>
        <w:jc w:val="center"/>
      </w:pPr>
    </w:p>
    <w:p w:rsidR="00DB7496" w:rsidRDefault="00DB7496" w:rsidP="00DB7496">
      <w:pPr>
        <w:ind w:firstLine="851"/>
        <w:jc w:val="center"/>
      </w:pPr>
    </w:p>
    <w:p w:rsidR="00DB7496" w:rsidRDefault="00DB7496" w:rsidP="00DB7496">
      <w:pPr>
        <w:ind w:firstLine="851"/>
        <w:jc w:val="center"/>
      </w:pPr>
    </w:p>
    <w:p w:rsidR="00DB7496" w:rsidRDefault="00DB7496" w:rsidP="00DB7496">
      <w:pPr>
        <w:ind w:firstLine="851"/>
        <w:jc w:val="center"/>
      </w:pPr>
    </w:p>
    <w:p w:rsidR="00DB7496" w:rsidRDefault="00DB7496" w:rsidP="00DB7496">
      <w:pPr>
        <w:ind w:firstLine="851"/>
        <w:jc w:val="center"/>
      </w:pPr>
    </w:p>
    <w:p w:rsidR="00DB7496" w:rsidRDefault="00DB7496" w:rsidP="00DB7496">
      <w:pPr>
        <w:ind w:firstLine="851"/>
        <w:jc w:val="center"/>
      </w:pPr>
    </w:p>
    <w:p w:rsidR="00DB7496" w:rsidRDefault="00DB7496" w:rsidP="00DB7496">
      <w:pPr>
        <w:ind w:firstLine="851"/>
        <w:jc w:val="center"/>
      </w:pPr>
    </w:p>
    <w:p w:rsidR="00DB7496" w:rsidRDefault="00DB7496" w:rsidP="00DB7496">
      <w:pPr>
        <w:ind w:firstLine="851"/>
        <w:jc w:val="center"/>
      </w:pPr>
    </w:p>
    <w:p w:rsidR="00DB7496" w:rsidRDefault="00DB7496" w:rsidP="00DB7496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52"/>
          <w:szCs w:val="52"/>
        </w:rPr>
      </w:pPr>
      <w:r>
        <w:rPr>
          <w:rFonts w:ascii="Times New Roman" w:hAnsi="Times New Roman" w:cs="Times New Roman"/>
          <w:i w:val="0"/>
          <w:iCs w:val="0"/>
          <w:sz w:val="52"/>
          <w:szCs w:val="52"/>
        </w:rPr>
        <w:t xml:space="preserve">МЕТОДИЧЕСКИЕ УКАЗАНИЯ </w:t>
      </w:r>
    </w:p>
    <w:p w:rsidR="00DB7496" w:rsidRPr="006669E7" w:rsidRDefault="00DB7496" w:rsidP="00DB7496">
      <w:pPr>
        <w:jc w:val="center"/>
      </w:pPr>
      <w:r w:rsidRPr="006669E7">
        <w:t xml:space="preserve">к </w:t>
      </w:r>
      <w:r>
        <w:t>изучению дисциплины</w:t>
      </w:r>
    </w:p>
    <w:p w:rsidR="00DB7496" w:rsidRPr="00A74592" w:rsidRDefault="00DB7496" w:rsidP="00DB7496">
      <w:pPr>
        <w:jc w:val="center"/>
      </w:pPr>
      <w:r>
        <w:t>«Страхование»</w:t>
      </w:r>
    </w:p>
    <w:p w:rsidR="00DB7496" w:rsidRDefault="00DB7496" w:rsidP="00DB7496">
      <w:pPr>
        <w:jc w:val="center"/>
      </w:pPr>
      <w:r>
        <w:t>для студентов специальности 05050</w:t>
      </w:r>
      <w:r w:rsidRPr="000420EE">
        <w:t>9</w:t>
      </w:r>
      <w:r>
        <w:t xml:space="preserve"> «Финансы»</w:t>
      </w:r>
    </w:p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/>
    <w:p w:rsidR="00DB7496" w:rsidRDefault="00DB7496" w:rsidP="00DB7496">
      <w:pPr>
        <w:jc w:val="center"/>
      </w:pPr>
      <w:r>
        <w:t xml:space="preserve">Павлодар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3288"/>
        <w:gridCol w:w="3280"/>
        <w:gridCol w:w="3620"/>
      </w:tblGrid>
      <w:tr w:rsidR="00743E79" w:rsidRPr="009846A1">
        <w:tc>
          <w:tcPr>
            <w:tcW w:w="3288" w:type="dxa"/>
          </w:tcPr>
          <w:p w:rsidR="00743E79" w:rsidRPr="00743E79" w:rsidRDefault="00743E79" w:rsidP="00743E79">
            <w:pPr>
              <w:jc w:val="center"/>
              <w:rPr>
                <w:sz w:val="20"/>
                <w:szCs w:val="20"/>
              </w:rPr>
            </w:pPr>
            <w:r w:rsidRPr="00743E79">
              <w:rPr>
                <w:sz w:val="20"/>
                <w:szCs w:val="20"/>
              </w:rPr>
              <w:t xml:space="preserve">Лист утверждения </w:t>
            </w:r>
          </w:p>
          <w:p w:rsidR="00743E79" w:rsidRPr="009846A1" w:rsidRDefault="00743E79" w:rsidP="00743E79">
            <w:pPr>
              <w:jc w:val="center"/>
            </w:pPr>
            <w:r w:rsidRPr="00743E79">
              <w:rPr>
                <w:sz w:val="20"/>
                <w:szCs w:val="20"/>
              </w:rPr>
              <w:t>к методическим указаниям</w:t>
            </w:r>
          </w:p>
        </w:tc>
        <w:tc>
          <w:tcPr>
            <w:tcW w:w="3280" w:type="dxa"/>
          </w:tcPr>
          <w:p w:rsidR="00743E79" w:rsidRPr="009846A1" w:rsidRDefault="00E61EA7" w:rsidP="00743E79">
            <w:pPr>
              <w:ind w:firstLine="709"/>
            </w:pPr>
            <w:r>
              <w:rPr>
                <w:sz w:val="20"/>
                <w:szCs w:val="20"/>
              </w:rPr>
              <w:pict>
                <v:shape id="_x0000_s1028" type="#_x0000_t75" style="position:absolute;left:0;text-align:left;margin-left:51.6pt;margin-top:-.35pt;width:46.75pt;height:45pt;z-index:251658240;mso-wrap-edited:f;mso-position-horizontal-relative:text;mso-position-vertical-relative:text" wrapcoords="-450 0 -450 21150 21600 21150 21600 0 -450 0">
                  <v:imagedata r:id="rId5" o:title="ПГУ_блэк1" gain="74473f"/>
                  <w10:wrap anchorx="page"/>
                </v:shape>
              </w:pict>
            </w:r>
          </w:p>
        </w:tc>
        <w:tc>
          <w:tcPr>
            <w:tcW w:w="3620" w:type="dxa"/>
          </w:tcPr>
          <w:p w:rsidR="00743E79" w:rsidRPr="00743E79" w:rsidRDefault="00743E79" w:rsidP="00743E79">
            <w:pPr>
              <w:jc w:val="center"/>
              <w:rPr>
                <w:sz w:val="20"/>
                <w:szCs w:val="20"/>
              </w:rPr>
            </w:pPr>
            <w:r w:rsidRPr="00743E79">
              <w:rPr>
                <w:sz w:val="20"/>
                <w:szCs w:val="20"/>
              </w:rPr>
              <w:t>Форма</w:t>
            </w:r>
          </w:p>
          <w:p w:rsidR="00743E79" w:rsidRPr="009846A1" w:rsidRDefault="00743E79" w:rsidP="00743E79">
            <w:pPr>
              <w:jc w:val="center"/>
            </w:pPr>
            <w:r w:rsidRPr="00743E79">
              <w:rPr>
                <w:sz w:val="20"/>
                <w:szCs w:val="20"/>
              </w:rPr>
              <w:t>Ф СО ПГУ 7.18.</w:t>
            </w:r>
            <w:r w:rsidRPr="00743E79">
              <w:rPr>
                <w:sz w:val="20"/>
                <w:szCs w:val="20"/>
                <w:lang w:val="en-US"/>
              </w:rPr>
              <w:t>1</w:t>
            </w:r>
            <w:r w:rsidRPr="00743E79">
              <w:rPr>
                <w:sz w:val="20"/>
                <w:szCs w:val="20"/>
              </w:rPr>
              <w:t>/05</w:t>
            </w:r>
          </w:p>
        </w:tc>
      </w:tr>
    </w:tbl>
    <w:p w:rsidR="00743E79" w:rsidRDefault="00743E79" w:rsidP="00743E79">
      <w:pPr>
        <w:ind w:firstLine="709"/>
        <w:rPr>
          <w:lang w:val="ru-MD"/>
        </w:rPr>
      </w:pPr>
    </w:p>
    <w:p w:rsidR="00743E79" w:rsidRPr="009846A1" w:rsidRDefault="00743E79" w:rsidP="00743E79">
      <w:pPr>
        <w:ind w:firstLine="709"/>
        <w:rPr>
          <w:lang w:val="ru-MD"/>
        </w:rPr>
      </w:pPr>
    </w:p>
    <w:tbl>
      <w:tblPr>
        <w:tblW w:w="9847" w:type="dxa"/>
        <w:tblInd w:w="-79" w:type="dxa"/>
        <w:tblLayout w:type="fixed"/>
        <w:tblLook w:val="01E0" w:firstRow="1" w:lastRow="1" w:firstColumn="1" w:lastColumn="1" w:noHBand="0" w:noVBand="0"/>
      </w:tblPr>
      <w:tblGrid>
        <w:gridCol w:w="5377"/>
        <w:gridCol w:w="4470"/>
      </w:tblGrid>
      <w:tr w:rsidR="00743E79" w:rsidRPr="009846A1">
        <w:tc>
          <w:tcPr>
            <w:tcW w:w="5377" w:type="dxa"/>
          </w:tcPr>
          <w:p w:rsidR="00743E79" w:rsidRPr="009846A1" w:rsidRDefault="00743E79" w:rsidP="00743E79">
            <w:pPr>
              <w:ind w:firstLine="709"/>
            </w:pPr>
            <w:r w:rsidRPr="009846A1">
              <w:br w:type="page"/>
            </w:r>
          </w:p>
        </w:tc>
        <w:tc>
          <w:tcPr>
            <w:tcW w:w="4470" w:type="dxa"/>
          </w:tcPr>
          <w:p w:rsidR="00743E79" w:rsidRPr="009846A1" w:rsidRDefault="00743E79" w:rsidP="00743E79">
            <w:r w:rsidRPr="009846A1">
              <w:rPr>
                <w:b/>
              </w:rPr>
              <w:t>УТВЕРЖДАЮ</w:t>
            </w:r>
          </w:p>
        </w:tc>
      </w:tr>
      <w:tr w:rsidR="00743E79" w:rsidRPr="009846A1">
        <w:trPr>
          <w:trHeight w:val="348"/>
        </w:trPr>
        <w:tc>
          <w:tcPr>
            <w:tcW w:w="5377" w:type="dxa"/>
          </w:tcPr>
          <w:p w:rsidR="00743E79" w:rsidRPr="009846A1" w:rsidRDefault="00743E79" w:rsidP="00743E79">
            <w:pPr>
              <w:ind w:firstLine="709"/>
            </w:pPr>
          </w:p>
        </w:tc>
        <w:tc>
          <w:tcPr>
            <w:tcW w:w="4470" w:type="dxa"/>
          </w:tcPr>
          <w:p w:rsidR="00743E79" w:rsidRPr="009846A1" w:rsidRDefault="00743E79" w:rsidP="00743E79">
            <w:r w:rsidRPr="009846A1">
              <w:t>Декан финансово–экономического факультета</w:t>
            </w:r>
          </w:p>
        </w:tc>
      </w:tr>
      <w:tr w:rsidR="00743E79" w:rsidRPr="009846A1">
        <w:tc>
          <w:tcPr>
            <w:tcW w:w="5377" w:type="dxa"/>
          </w:tcPr>
          <w:p w:rsidR="00743E79" w:rsidRPr="009846A1" w:rsidRDefault="00743E79" w:rsidP="00743E79">
            <w:pPr>
              <w:ind w:firstLine="709"/>
            </w:pPr>
          </w:p>
        </w:tc>
        <w:tc>
          <w:tcPr>
            <w:tcW w:w="4470" w:type="dxa"/>
          </w:tcPr>
          <w:p w:rsidR="00743E79" w:rsidRPr="009846A1" w:rsidRDefault="00743E79" w:rsidP="00743E79">
            <w:pPr>
              <w:rPr>
                <w:b/>
                <w:bCs/>
              </w:rPr>
            </w:pPr>
            <w:r w:rsidRPr="009846A1">
              <w:rPr>
                <w:b/>
                <w:bCs/>
              </w:rPr>
              <w:t>___________</w:t>
            </w:r>
            <w:r w:rsidRPr="009846A1">
              <w:rPr>
                <w:b/>
                <w:bCs/>
                <w:lang w:val="en-US"/>
              </w:rPr>
              <w:t xml:space="preserve"> </w:t>
            </w:r>
            <w:r w:rsidRPr="009846A1">
              <w:rPr>
                <w:bCs/>
              </w:rPr>
              <w:t>Т.Я. Эрназаров</w:t>
            </w:r>
            <w:r w:rsidRPr="009846A1">
              <w:rPr>
                <w:b/>
                <w:bCs/>
              </w:rPr>
              <w:t xml:space="preserve"> </w:t>
            </w:r>
          </w:p>
          <w:p w:rsidR="00743E79" w:rsidRPr="009846A1" w:rsidRDefault="00743E79" w:rsidP="00743E79">
            <w:r w:rsidRPr="009846A1">
              <w:t>«____»</w:t>
            </w:r>
            <w:r w:rsidRPr="009846A1">
              <w:rPr>
                <w:lang w:val="en-US"/>
              </w:rPr>
              <w:t xml:space="preserve"> </w:t>
            </w:r>
            <w:r w:rsidRPr="009846A1">
              <w:t>_____________200_ г</w:t>
            </w:r>
          </w:p>
          <w:p w:rsidR="00743E79" w:rsidRPr="009846A1" w:rsidRDefault="00743E79" w:rsidP="00743E79">
            <w:pPr>
              <w:ind w:firstLine="709"/>
            </w:pPr>
          </w:p>
        </w:tc>
      </w:tr>
    </w:tbl>
    <w:p w:rsidR="00743E79" w:rsidRPr="009846A1" w:rsidRDefault="00743E79" w:rsidP="00743E79">
      <w:pPr>
        <w:ind w:firstLine="709"/>
      </w:pPr>
    </w:p>
    <w:p w:rsidR="00743E79" w:rsidRPr="009846A1" w:rsidRDefault="00743E79" w:rsidP="00743E79">
      <w:pPr>
        <w:jc w:val="center"/>
      </w:pPr>
      <w:r w:rsidRPr="009846A1">
        <w:t>Составител</w:t>
      </w:r>
      <w:r>
        <w:t>ь</w:t>
      </w:r>
      <w:r w:rsidRPr="009846A1">
        <w:t xml:space="preserve">: старший преподаватель </w:t>
      </w:r>
      <w:r>
        <w:t>Дюсембекова С.Р.</w:t>
      </w:r>
      <w:r w:rsidRPr="009846A1">
        <w:t xml:space="preserve"> _________________</w:t>
      </w:r>
    </w:p>
    <w:p w:rsidR="00743E79" w:rsidRPr="009846A1" w:rsidRDefault="00743E79" w:rsidP="00743E79">
      <w:pPr>
        <w:jc w:val="center"/>
      </w:pPr>
    </w:p>
    <w:p w:rsidR="00743E79" w:rsidRPr="009846A1" w:rsidRDefault="00743E79" w:rsidP="00743E79">
      <w:pPr>
        <w:jc w:val="center"/>
      </w:pPr>
      <w:r w:rsidRPr="009846A1">
        <w:t>Кафедра финансов</w:t>
      </w:r>
    </w:p>
    <w:p w:rsidR="00743E79" w:rsidRPr="009846A1" w:rsidRDefault="00743E79" w:rsidP="00743E79">
      <w:pPr>
        <w:jc w:val="center"/>
      </w:pPr>
    </w:p>
    <w:p w:rsidR="00743E79" w:rsidRPr="009846A1" w:rsidRDefault="00743E79" w:rsidP="00743E79">
      <w:pPr>
        <w:jc w:val="center"/>
      </w:pPr>
    </w:p>
    <w:p w:rsidR="00743E79" w:rsidRPr="000F6062" w:rsidRDefault="00743E79" w:rsidP="00743E79">
      <w:pPr>
        <w:jc w:val="center"/>
        <w:rPr>
          <w:b/>
          <w:sz w:val="32"/>
          <w:szCs w:val="32"/>
        </w:rPr>
      </w:pPr>
      <w:r w:rsidRPr="000F6062">
        <w:rPr>
          <w:b/>
          <w:sz w:val="32"/>
          <w:szCs w:val="32"/>
        </w:rPr>
        <w:t>Методические указания</w:t>
      </w:r>
    </w:p>
    <w:p w:rsidR="00743E79" w:rsidRPr="000F6062" w:rsidRDefault="00743E79" w:rsidP="00743E79">
      <w:pPr>
        <w:jc w:val="center"/>
        <w:rPr>
          <w:lang w:val="kk-KZ"/>
        </w:rPr>
      </w:pPr>
      <w:r>
        <w:rPr>
          <w:lang w:val="kk-KZ"/>
        </w:rPr>
        <w:t>по изучению дисциплины</w:t>
      </w:r>
    </w:p>
    <w:p w:rsidR="00743E79" w:rsidRPr="003F0D5E" w:rsidRDefault="00743E79" w:rsidP="00743E79">
      <w:pPr>
        <w:jc w:val="center"/>
      </w:pPr>
      <w:r w:rsidRPr="003F0D5E">
        <w:rPr>
          <w:bCs/>
        </w:rPr>
        <w:t>«</w:t>
      </w:r>
      <w:r>
        <w:rPr>
          <w:bCs/>
        </w:rPr>
        <w:t>Страхование</w:t>
      </w:r>
      <w:r w:rsidRPr="003F0D5E">
        <w:t>»</w:t>
      </w:r>
    </w:p>
    <w:p w:rsidR="00743E79" w:rsidRPr="003F0D5E" w:rsidRDefault="00743E79" w:rsidP="00743E79">
      <w:pPr>
        <w:jc w:val="center"/>
      </w:pPr>
      <w:r>
        <w:t xml:space="preserve">для студентов специальности </w:t>
      </w:r>
      <w:r w:rsidRPr="003F0D5E">
        <w:t>0505</w:t>
      </w:r>
      <w:r>
        <w:t>09</w:t>
      </w:r>
      <w:r w:rsidRPr="003F0D5E">
        <w:t xml:space="preserve"> «</w:t>
      </w:r>
      <w:r>
        <w:t>Финансы</w:t>
      </w:r>
      <w:r w:rsidRPr="003F0D5E">
        <w:t>»</w:t>
      </w:r>
    </w:p>
    <w:p w:rsidR="00743E79" w:rsidRDefault="00743E79" w:rsidP="00743E79">
      <w:pPr>
        <w:ind w:firstLine="709"/>
      </w:pPr>
    </w:p>
    <w:p w:rsidR="00743E79" w:rsidRPr="000F6062" w:rsidRDefault="00743E79" w:rsidP="00743E79">
      <w:pPr>
        <w:ind w:firstLine="709"/>
      </w:pPr>
    </w:p>
    <w:p w:rsidR="00743E79" w:rsidRPr="009846A1" w:rsidRDefault="00743E79" w:rsidP="00743E79">
      <w:pPr>
        <w:ind w:firstLine="24"/>
        <w:jc w:val="both"/>
      </w:pPr>
      <w:r w:rsidRPr="009846A1">
        <w:t>Рекомендована на заседании кафедры</w:t>
      </w:r>
    </w:p>
    <w:p w:rsidR="00743E79" w:rsidRPr="009846A1" w:rsidRDefault="00743E79" w:rsidP="00743E79">
      <w:pPr>
        <w:ind w:firstLine="24"/>
        <w:jc w:val="both"/>
      </w:pPr>
      <w:r w:rsidRPr="009846A1">
        <w:t>«___» _____________200__г. протокол № _____</w:t>
      </w:r>
    </w:p>
    <w:p w:rsidR="00743E79" w:rsidRDefault="00743E79" w:rsidP="00743E79">
      <w:pPr>
        <w:ind w:firstLine="24"/>
        <w:jc w:val="both"/>
        <w:rPr>
          <w:lang w:val="ru-MD"/>
        </w:rPr>
      </w:pPr>
    </w:p>
    <w:p w:rsidR="00743E79" w:rsidRPr="009846A1" w:rsidRDefault="00743E79" w:rsidP="00743E79">
      <w:pPr>
        <w:ind w:firstLine="24"/>
        <w:jc w:val="both"/>
        <w:rPr>
          <w:lang w:val="ru-MD"/>
        </w:rPr>
      </w:pPr>
    </w:p>
    <w:p w:rsidR="00743E79" w:rsidRPr="009846A1" w:rsidRDefault="00743E79" w:rsidP="00743E79">
      <w:pPr>
        <w:ind w:firstLine="24"/>
        <w:jc w:val="both"/>
      </w:pPr>
      <w:r w:rsidRPr="009846A1">
        <w:t xml:space="preserve">Заведующая кафедрой ____________________ </w:t>
      </w:r>
      <w:r>
        <w:t xml:space="preserve">Л.А. Попп </w:t>
      </w:r>
    </w:p>
    <w:p w:rsidR="00743E79" w:rsidRPr="009846A1" w:rsidRDefault="00743E79" w:rsidP="00743E79">
      <w:pPr>
        <w:ind w:firstLine="24"/>
        <w:jc w:val="both"/>
        <w:rPr>
          <w:lang w:val="ru-MD"/>
        </w:rPr>
      </w:pPr>
    </w:p>
    <w:p w:rsidR="00743E79" w:rsidRPr="009846A1" w:rsidRDefault="00743E79" w:rsidP="00743E79">
      <w:pPr>
        <w:ind w:firstLine="24"/>
        <w:jc w:val="both"/>
        <w:rPr>
          <w:lang w:val="ru-MD"/>
        </w:rPr>
      </w:pPr>
    </w:p>
    <w:p w:rsidR="00743E79" w:rsidRPr="009846A1" w:rsidRDefault="00743E79" w:rsidP="00743E79">
      <w:pPr>
        <w:ind w:firstLine="24"/>
        <w:jc w:val="both"/>
      </w:pPr>
      <w:r>
        <w:t xml:space="preserve">Одобрена </w:t>
      </w:r>
      <w:r w:rsidRPr="009846A1">
        <w:t xml:space="preserve">МС финансово-экономического факультета </w:t>
      </w:r>
    </w:p>
    <w:p w:rsidR="00743E79" w:rsidRPr="009846A1" w:rsidRDefault="00743E79" w:rsidP="00743E79">
      <w:pPr>
        <w:ind w:firstLine="24"/>
        <w:jc w:val="both"/>
      </w:pPr>
      <w:r w:rsidRPr="009846A1">
        <w:t>«____» _________________200___г. протокол № _____</w:t>
      </w:r>
    </w:p>
    <w:p w:rsidR="00743E79" w:rsidRPr="009846A1" w:rsidRDefault="00743E79" w:rsidP="00743E79">
      <w:pPr>
        <w:ind w:firstLine="24"/>
        <w:jc w:val="both"/>
      </w:pPr>
    </w:p>
    <w:p w:rsidR="00743E79" w:rsidRPr="009846A1" w:rsidRDefault="00743E79" w:rsidP="00743E79">
      <w:pPr>
        <w:ind w:firstLine="24"/>
        <w:jc w:val="both"/>
      </w:pPr>
    </w:p>
    <w:p w:rsidR="00743E79" w:rsidRPr="009846A1" w:rsidRDefault="00743E79" w:rsidP="00743E79">
      <w:pPr>
        <w:ind w:firstLine="24"/>
        <w:jc w:val="both"/>
      </w:pPr>
      <w:r>
        <w:t xml:space="preserve">Председатель </w:t>
      </w:r>
      <w:r w:rsidRPr="009846A1">
        <w:t>МС _______________ Л.А.</w:t>
      </w:r>
      <w:r>
        <w:t xml:space="preserve"> </w:t>
      </w:r>
      <w:r w:rsidRPr="009846A1">
        <w:t xml:space="preserve">Сидорова </w:t>
      </w:r>
    </w:p>
    <w:p w:rsidR="00743E79" w:rsidRPr="009846A1" w:rsidRDefault="00743E79" w:rsidP="00743E79">
      <w:pPr>
        <w:ind w:firstLine="709"/>
      </w:pPr>
    </w:p>
    <w:p w:rsidR="00DB7496" w:rsidRDefault="00DB7496" w:rsidP="00DB7496"/>
    <w:p w:rsidR="00DB7496" w:rsidRDefault="00DB7496" w:rsidP="00DB7496"/>
    <w:p w:rsidR="00DB7496" w:rsidRPr="00B61442" w:rsidRDefault="00DB7496" w:rsidP="00DB7496"/>
    <w:p w:rsidR="00DB7496" w:rsidRDefault="00DB7496" w:rsidP="00DB7496">
      <w:pPr>
        <w:jc w:val="center"/>
        <w:rPr>
          <w:b/>
        </w:rPr>
      </w:pPr>
    </w:p>
    <w:p w:rsidR="00DB7496" w:rsidRDefault="00DB7496" w:rsidP="00DB7496">
      <w:pPr>
        <w:jc w:val="center"/>
        <w:rPr>
          <w:b/>
        </w:rPr>
      </w:pPr>
    </w:p>
    <w:p w:rsidR="00DB7496" w:rsidRDefault="00DB7496" w:rsidP="00DB7496">
      <w:pPr>
        <w:jc w:val="center"/>
        <w:rPr>
          <w:b/>
        </w:rPr>
      </w:pPr>
    </w:p>
    <w:p w:rsidR="00DB7496" w:rsidRDefault="00DB7496" w:rsidP="00DB7496">
      <w:pPr>
        <w:jc w:val="center"/>
        <w:rPr>
          <w:b/>
        </w:rPr>
      </w:pPr>
    </w:p>
    <w:p w:rsidR="00DB7496" w:rsidRDefault="00DB7496" w:rsidP="00DB7496">
      <w:pPr>
        <w:jc w:val="center"/>
        <w:rPr>
          <w:b/>
        </w:rPr>
      </w:pPr>
    </w:p>
    <w:p w:rsidR="00DB7496" w:rsidRDefault="00DB7496" w:rsidP="00DB7496">
      <w:pPr>
        <w:jc w:val="center"/>
        <w:rPr>
          <w:b/>
        </w:rPr>
      </w:pPr>
    </w:p>
    <w:p w:rsidR="00DB7496" w:rsidRDefault="00DB7496" w:rsidP="00DB7496">
      <w:pPr>
        <w:jc w:val="center"/>
        <w:rPr>
          <w:b/>
        </w:rPr>
      </w:pPr>
    </w:p>
    <w:p w:rsidR="00743E79" w:rsidRPr="00743E79" w:rsidRDefault="00743E79" w:rsidP="00743E79">
      <w:pPr>
        <w:ind w:firstLine="720"/>
        <w:jc w:val="both"/>
        <w:rPr>
          <w:b/>
          <w:sz w:val="24"/>
          <w:szCs w:val="24"/>
        </w:rPr>
      </w:pPr>
      <w:r w:rsidRPr="00743E79">
        <w:rPr>
          <w:b/>
          <w:sz w:val="24"/>
          <w:szCs w:val="24"/>
        </w:rPr>
        <w:t>1 Цель и задачи дисциплины</w:t>
      </w:r>
    </w:p>
    <w:p w:rsidR="00743E79" w:rsidRPr="00743E79" w:rsidRDefault="00743E79" w:rsidP="00743E79">
      <w:pPr>
        <w:ind w:firstLine="720"/>
        <w:jc w:val="both"/>
        <w:rPr>
          <w:b/>
          <w:sz w:val="24"/>
          <w:szCs w:val="24"/>
        </w:rPr>
      </w:pPr>
    </w:p>
    <w:p w:rsidR="00743E79" w:rsidRPr="00743E79" w:rsidRDefault="00743E79" w:rsidP="00743E79">
      <w:pPr>
        <w:ind w:firstLine="720"/>
        <w:jc w:val="both"/>
        <w:rPr>
          <w:sz w:val="24"/>
          <w:szCs w:val="24"/>
        </w:rPr>
      </w:pPr>
      <w:r w:rsidRPr="00743E79">
        <w:rPr>
          <w:sz w:val="24"/>
          <w:szCs w:val="24"/>
        </w:rPr>
        <w:t xml:space="preserve">В рыночной экономике страхование выступает, с одной стороны, как средство защиты населения бизнеса и благосостояния людей, а с другой, - видом деятельности, приносящим доход. Страхование – важный фактор стимулирования производственной активности и обеспечения здорового образа жизни – создает новые стимулы  роста производительности труда в соответствии с личным вкладом  в производство и обеспечения собственного благополучия. </w:t>
      </w:r>
    </w:p>
    <w:p w:rsidR="00743E79" w:rsidRPr="00743E79" w:rsidRDefault="00743E79" w:rsidP="00743E79">
      <w:pPr>
        <w:ind w:firstLine="720"/>
        <w:jc w:val="both"/>
        <w:rPr>
          <w:sz w:val="24"/>
          <w:szCs w:val="24"/>
        </w:rPr>
      </w:pPr>
      <w:r w:rsidRPr="00743E79">
        <w:rPr>
          <w:sz w:val="24"/>
          <w:szCs w:val="24"/>
        </w:rPr>
        <w:t xml:space="preserve">В этой связи особую актуальность приобретает исследование теоретических основ организации страхования, выявление тенденций и особенностей в развитии национального страхового рынка, исследование финансовых отношений в сфере страхования, анализ институциональной среды страхового бизнеса, изучение актуарных расчетов. </w:t>
      </w:r>
    </w:p>
    <w:p w:rsidR="00743E79" w:rsidRPr="00743E79" w:rsidRDefault="00743E79" w:rsidP="00743E79">
      <w:pPr>
        <w:ind w:firstLine="720"/>
        <w:jc w:val="both"/>
        <w:rPr>
          <w:sz w:val="24"/>
          <w:szCs w:val="24"/>
        </w:rPr>
      </w:pPr>
      <w:r w:rsidRPr="00743E79">
        <w:rPr>
          <w:sz w:val="24"/>
          <w:szCs w:val="24"/>
        </w:rPr>
        <w:t>Предметом изучения дисциплины «Страхование» является система экономических отношений, включающая совокупность форм и методов  формирования целевых фондов денежных средств и их использование для возмещения ущерба  при различных непредвиденных неблагоприятных явлениях, а также на оказание помощи гражданам при наступлении  определенных событий в их жизни.</w:t>
      </w:r>
    </w:p>
    <w:p w:rsidR="00743E79" w:rsidRPr="00743E79" w:rsidRDefault="00743E79" w:rsidP="00743E79">
      <w:pPr>
        <w:ind w:firstLine="720"/>
        <w:jc w:val="both"/>
        <w:rPr>
          <w:sz w:val="24"/>
          <w:szCs w:val="24"/>
        </w:rPr>
      </w:pPr>
      <w:r w:rsidRPr="00743E79">
        <w:rPr>
          <w:sz w:val="24"/>
          <w:szCs w:val="24"/>
        </w:rPr>
        <w:t>Цель преподавания дисциплины – дать систематизированные знания по ключевым темам, подготовить будущих специалистов к принятию правильных  управленческих решений в рисковой ситуации.</w:t>
      </w:r>
    </w:p>
    <w:p w:rsidR="00743E79" w:rsidRPr="00743E79" w:rsidRDefault="00743E79" w:rsidP="00743E79">
      <w:pPr>
        <w:ind w:firstLine="720"/>
        <w:jc w:val="both"/>
        <w:rPr>
          <w:sz w:val="24"/>
          <w:szCs w:val="24"/>
        </w:rPr>
      </w:pPr>
      <w:r w:rsidRPr="00743E79">
        <w:rPr>
          <w:sz w:val="24"/>
          <w:szCs w:val="24"/>
        </w:rPr>
        <w:t>Задачами курса являются: раскрыть сущность страхования, изучить факторы страхования, процесс страхования, нормативно-правовую базу страховых отношений.</w:t>
      </w:r>
    </w:p>
    <w:p w:rsidR="00743E79" w:rsidRDefault="00743E79" w:rsidP="00DB7496">
      <w:pPr>
        <w:ind w:firstLine="720"/>
        <w:jc w:val="both"/>
        <w:rPr>
          <w:b/>
          <w:sz w:val="24"/>
          <w:szCs w:val="24"/>
        </w:rPr>
      </w:pPr>
    </w:p>
    <w:p w:rsidR="00743E79" w:rsidRDefault="00743E79" w:rsidP="00DB7496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  <w:t>2 Содержание теоретического курса</w:t>
      </w:r>
    </w:p>
    <w:p w:rsidR="00743E79" w:rsidRDefault="00743E79" w:rsidP="00DB7496">
      <w:pPr>
        <w:ind w:firstLine="720"/>
        <w:jc w:val="both"/>
        <w:rPr>
          <w:b/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1 тема Вводная лекция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Предмет курса «Страхование». Объекты и субъекты страховых отношений.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Страхование в системе финансово-кредитных отношений. Страхование как неотъемлемая часть развития финансового рынка.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9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Балабанов И.Т., Балабанов А.И. Страхование. – Спб.: Питер, 2003. – 256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9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Основы страхования: учебник для вузов. – 2-е из. перераб. и доп. – М.: Финансы и статистика, 2003. – 320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9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Страхование: учебник/А.А. Гвозденко. – М.: Проспект, 2004. – 462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9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Денисова И.П. Страхование: учебное пособие для студентов ВУЗов/И.П. Денисова. – М., Ростов-на-Дону: Март, 2003. – 286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9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Ермасов С.В. Страхование: учебное пособие для студ. Вузов по специальности «Финансы», «Бухгалтерский учет, анализ и аудит»/ С.В. Ермасов, Н.Б. Ермасов. – М.: ЮНИТИ, 2004. – 462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9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Маренков Н.Л. Страховое дело: учебно-методическое пособие для студентов экономического факультета/ Н.Л. Маренков, Н.Н. Косаренко. – М.: Национальный институт бизнеса: Ростов-на-Дону: Феникс, 2003. – 604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9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Скамай Л.Г. Страхование:  учебное пособие. – М.: Инфра-М, 2001. – 159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9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Страхование </w:t>
      </w:r>
      <w:r w:rsidRPr="00DB7496">
        <w:rPr>
          <w:sz w:val="24"/>
          <w:szCs w:val="24"/>
          <w:lang w:val="en-US"/>
        </w:rPr>
        <w:t>[</w:t>
      </w:r>
      <w:r w:rsidRPr="00DB7496">
        <w:rPr>
          <w:sz w:val="24"/>
          <w:szCs w:val="24"/>
        </w:rPr>
        <w:t>Видеозапись</w:t>
      </w:r>
      <w:r w:rsidRPr="00DB7496">
        <w:rPr>
          <w:sz w:val="24"/>
          <w:szCs w:val="24"/>
          <w:lang w:val="en-US"/>
        </w:rPr>
        <w:t>]</w:t>
      </w:r>
      <w:r w:rsidRPr="00DB7496">
        <w:rPr>
          <w:sz w:val="24"/>
          <w:szCs w:val="24"/>
        </w:rPr>
        <w:t xml:space="preserve"> – 1 вк.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2 тема Экономическая сущность  назначение страхования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Понятие страхования: его необходимость, сущность, функции, принципы в современном обществе. Экономическая природа страхования. Объективная необходимость использования страхования для обеспечения защиты имущественных интересов физических лиц. Взаимосвязь страхования с финансами и кредитом. Системы страховых отношений. Основные понятия и термины, применяемые в страховании. 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widowControl w:val="0"/>
        <w:numPr>
          <w:ilvl w:val="0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Балабанов И.Т., Балабанов А.И. Страхование. – Спб.: Питер, 2003. – 256 с.</w:t>
      </w:r>
    </w:p>
    <w:p w:rsidR="00DB7496" w:rsidRPr="00DB7496" w:rsidRDefault="00DB7496" w:rsidP="00DB7496">
      <w:pPr>
        <w:widowControl w:val="0"/>
        <w:numPr>
          <w:ilvl w:val="0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Основы страхования: учебник для вузов. – 2-е из. перераб. и доп. – М.: Финансы и статистика, 2003. – 320 с.</w:t>
      </w:r>
    </w:p>
    <w:p w:rsidR="00DB7496" w:rsidRPr="00DB7496" w:rsidRDefault="00DB7496" w:rsidP="00DB7496">
      <w:pPr>
        <w:widowControl w:val="0"/>
        <w:numPr>
          <w:ilvl w:val="0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Страхование: учебник/А.А. Гвозденко. – М.: Проспект, 2004. – 462 с.</w:t>
      </w:r>
    </w:p>
    <w:p w:rsidR="00DB7496" w:rsidRPr="00DB7496" w:rsidRDefault="00DB7496" w:rsidP="00DB7496">
      <w:pPr>
        <w:widowControl w:val="0"/>
        <w:numPr>
          <w:ilvl w:val="0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Денисова И.П. Страхование: учебное пособие для студентов ВУЗов/И.П. Денисова. – М., Ростов-на-Дону: Март, 2003. – 286 с.</w:t>
      </w:r>
    </w:p>
    <w:p w:rsidR="00DB7496" w:rsidRPr="00DB7496" w:rsidRDefault="00DB7496" w:rsidP="00DB7496">
      <w:pPr>
        <w:widowControl w:val="0"/>
        <w:numPr>
          <w:ilvl w:val="0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Ермасов С.В. Страхование: учебное пособие для студ. Вузов по специальности «Финансы», «Бухгалтерский учет, анализ и аудит»/ С.В. Ермасов, Н.Б. Ермасов. – М.: ЮНИТИ, 2004. – 462 с.</w:t>
      </w:r>
    </w:p>
    <w:p w:rsidR="00DB7496" w:rsidRPr="00DB7496" w:rsidRDefault="00DB7496" w:rsidP="00DB7496">
      <w:pPr>
        <w:widowControl w:val="0"/>
        <w:numPr>
          <w:ilvl w:val="0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Маренков Н.Л. Страховое дело: учебно-методическое пособие для студентов экономического факультета/ Н.Л. Маренков, Н.Н. Косаренко. – М.: Национальный институт бизнеса: Ростов-на-Дону: Феникс, 2003. – 604 с.</w:t>
      </w:r>
    </w:p>
    <w:p w:rsidR="00DB7496" w:rsidRPr="00DB7496" w:rsidRDefault="00DB7496" w:rsidP="00DB7496">
      <w:pPr>
        <w:widowControl w:val="0"/>
        <w:numPr>
          <w:ilvl w:val="0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Скамай Л.Г. Страхование:  учебное пособие. – М.: Инфра-М, 2001. – 159 с.</w:t>
      </w:r>
    </w:p>
    <w:p w:rsidR="00DB7496" w:rsidRPr="00DB7496" w:rsidRDefault="00DB7496" w:rsidP="00DB7496">
      <w:pPr>
        <w:widowControl w:val="0"/>
        <w:numPr>
          <w:ilvl w:val="0"/>
          <w:numId w:val="2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Страхование </w:t>
      </w:r>
      <w:r w:rsidRPr="00DB7496">
        <w:rPr>
          <w:sz w:val="24"/>
          <w:szCs w:val="24"/>
          <w:lang w:val="en-US"/>
        </w:rPr>
        <w:t>[</w:t>
      </w:r>
      <w:r w:rsidRPr="00DB7496">
        <w:rPr>
          <w:sz w:val="24"/>
          <w:szCs w:val="24"/>
        </w:rPr>
        <w:t>Видеозапись</w:t>
      </w:r>
      <w:r w:rsidRPr="00DB7496">
        <w:rPr>
          <w:sz w:val="24"/>
          <w:szCs w:val="24"/>
          <w:lang w:val="en-US"/>
        </w:rPr>
        <w:t>]</w:t>
      </w:r>
      <w:r w:rsidRPr="00DB7496">
        <w:rPr>
          <w:sz w:val="24"/>
          <w:szCs w:val="24"/>
        </w:rPr>
        <w:t xml:space="preserve"> – 1 вк.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3 тема Классификация страхования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Необходимость классификации страхования. Основы классификации страхования. Классификация по объектам страхования и по роду опасностей. Классификация страхования в РК: отрасли, виды, классы. Обязательное социальное страхование: условия проведения. Общие и отличительные черты социального и личного страхования. Формы и методы проведения страхования.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Балабанов И.Т., Балабанов А.И. Страхование. – Спб.: Питер, 2003. – 256 с.</w:t>
      </w:r>
    </w:p>
    <w:p w:rsidR="00DB7496" w:rsidRPr="00DB7496" w:rsidRDefault="00DB7496" w:rsidP="00DB749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Основы страхования: учебник для вузов. – 2-е из. перераб. и доп. – М.: Финансы и статистика, 2003. – 320 с.</w:t>
      </w:r>
    </w:p>
    <w:p w:rsidR="00DB7496" w:rsidRPr="00DB7496" w:rsidRDefault="00DB7496" w:rsidP="00DB749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Страхование: учебник/А.А. Гвозденко. – М.: Проспект, 2004. – 462 с.</w:t>
      </w:r>
    </w:p>
    <w:p w:rsidR="00DB7496" w:rsidRPr="00DB7496" w:rsidRDefault="00DB7496" w:rsidP="00DB749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Денисова И.П. Страхование: учебное пособие для студентов ВУЗов/И.П. Денисова. – М., Ростов-на-Дону: Март, 2003. – 286 с.</w:t>
      </w:r>
    </w:p>
    <w:p w:rsidR="00DB7496" w:rsidRPr="00DB7496" w:rsidRDefault="00DB7496" w:rsidP="00DB749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Ермасов С.В. Страхование: учебное пособие для студ. Вузов по специальности «Финансы», «Бухгалтерский учет, анализ и аудит»/ С.В. Ермасов, Н.Б. Ермасов. – М.: ЮНИТИ, 2004. – 462 с.</w:t>
      </w:r>
    </w:p>
    <w:p w:rsidR="00DB7496" w:rsidRPr="00DB7496" w:rsidRDefault="00DB7496" w:rsidP="00DB749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Маренков Н.Л. Страховое дело: учебно-методическое пособие для студентов экономического факультета/ Н.Л. Маренков, Н.Н. Косаренко. – М.: Национальный институт бизнеса: Ростов-на-Дону: Феникс, 2003. – 604 с.</w:t>
      </w:r>
    </w:p>
    <w:p w:rsidR="00DB7496" w:rsidRPr="00DB7496" w:rsidRDefault="00DB7496" w:rsidP="00DB749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Скамай Л.Г. Страхование:  учебное пособие. – М.: Инфра-М, 2001. – 159 с.</w:t>
      </w:r>
    </w:p>
    <w:p w:rsidR="00DB7496" w:rsidRPr="00DB7496" w:rsidRDefault="00DB7496" w:rsidP="00DB749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Страхование </w:t>
      </w:r>
      <w:r w:rsidRPr="00DB7496">
        <w:rPr>
          <w:sz w:val="24"/>
          <w:szCs w:val="24"/>
          <w:lang w:val="en-US"/>
        </w:rPr>
        <w:t>[</w:t>
      </w:r>
      <w:r w:rsidRPr="00DB7496">
        <w:rPr>
          <w:sz w:val="24"/>
          <w:szCs w:val="24"/>
        </w:rPr>
        <w:t>Видеозапись</w:t>
      </w:r>
      <w:r w:rsidRPr="00DB7496">
        <w:rPr>
          <w:sz w:val="24"/>
          <w:szCs w:val="24"/>
          <w:lang w:val="en-US"/>
        </w:rPr>
        <w:t>]</w:t>
      </w:r>
      <w:r w:rsidRPr="00DB7496">
        <w:rPr>
          <w:sz w:val="24"/>
          <w:szCs w:val="24"/>
        </w:rPr>
        <w:t xml:space="preserve"> – 1 вк.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4 тема Понятие риска и его экономические последствия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Риск: понятие, функции, источники, классификация. Оценка риска. Основы управления рисками. Риск-менеджмент.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Экономическая необходимость создания фондов и резервов для компенсации ущерба. Формы организации страхового фонда. Отличительные особенности страховых фондов от резервных фондов государства. Страхование  - основной  прием  риск-менеджмента.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Хохлов Н.В. Управление риском: учебное пособие  для вузов. – М.: ЮНИТИ, 1999. – 239 с.</w:t>
      </w:r>
    </w:p>
    <w:p w:rsidR="00DB7496" w:rsidRPr="00DB7496" w:rsidRDefault="00DB7496" w:rsidP="00DB7496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Денисова И.П. Страхование: учебное пособие для студентов ВУЗов/И.П. Денисова. – М., Ростов-на-Дону: Март, 2003. – 286 с.</w:t>
      </w:r>
    </w:p>
    <w:p w:rsidR="00DB7496" w:rsidRPr="00DB7496" w:rsidRDefault="00DB7496" w:rsidP="00DB7496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Ермасов С.В. Страхование: учебное пособие для студ. Вузов по специальности «Финансы», «Бухгалтерский учет, анализ и аудит»/ С.В. Ермасов, Н.Б. Ермасов. – М.: ЮНИТИ, 2004. – 462 с.</w:t>
      </w:r>
    </w:p>
    <w:p w:rsidR="00DB7496" w:rsidRPr="00DB7496" w:rsidRDefault="00DB7496" w:rsidP="00DB7496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Кузнецов О.Г. Теория и практика оценки транспортных средств: учебное пособие/ О.Г. Кузнецов, Ж.Д. Танбаев. – Алматы: Аркаим, 2002.- 127 с.</w:t>
      </w:r>
    </w:p>
    <w:p w:rsidR="00DB7496" w:rsidRPr="00DB7496" w:rsidRDefault="00DB7496" w:rsidP="00DB7496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Никитина Т.В. Страхование коммерческих и финансовых рисков. – Спб.: Питер, 2002. – 240 с.</w:t>
      </w:r>
    </w:p>
    <w:p w:rsidR="00DB7496" w:rsidRPr="00DB7496" w:rsidRDefault="00DB7496" w:rsidP="00DB7496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Основы страховой деятельности: учебник/ Отв. ред. Т.А. Федорова. – М.: Изд-во БЕК, 2001. – 749 с.</w:t>
      </w:r>
    </w:p>
    <w:p w:rsidR="00DB7496" w:rsidRPr="00DB7496" w:rsidRDefault="00DB7496" w:rsidP="00DB7496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Скамай Л.Г. Страхование:  учебное пособие. – М.: Инфра-М, 2001. – 159 с.</w:t>
      </w:r>
    </w:p>
    <w:p w:rsidR="00DB7496" w:rsidRPr="00DB7496" w:rsidRDefault="00DB7496" w:rsidP="00DB7496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Страхование </w:t>
      </w:r>
      <w:r w:rsidRPr="00DB7496">
        <w:rPr>
          <w:sz w:val="24"/>
          <w:szCs w:val="24"/>
          <w:lang w:val="en-US"/>
        </w:rPr>
        <w:t>[</w:t>
      </w:r>
      <w:r w:rsidRPr="00DB7496">
        <w:rPr>
          <w:sz w:val="24"/>
          <w:szCs w:val="24"/>
        </w:rPr>
        <w:t>Видеозапись</w:t>
      </w:r>
      <w:r w:rsidRPr="00DB7496">
        <w:rPr>
          <w:sz w:val="24"/>
          <w:szCs w:val="24"/>
          <w:lang w:val="en-US"/>
        </w:rPr>
        <w:t>]</w:t>
      </w:r>
      <w:r w:rsidRPr="00DB7496">
        <w:rPr>
          <w:sz w:val="24"/>
          <w:szCs w:val="24"/>
        </w:rPr>
        <w:t xml:space="preserve"> – 1 вк.</w:t>
      </w:r>
    </w:p>
    <w:p w:rsidR="00DB7496" w:rsidRPr="00DB7496" w:rsidRDefault="00DB7496" w:rsidP="00DB7496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Страхование: как предотвратить риски. – Алматы: БИКО, 2005. – 43 с. </w:t>
      </w:r>
    </w:p>
    <w:p w:rsidR="00DB7496" w:rsidRPr="00DB7496" w:rsidRDefault="00DB7496" w:rsidP="00DB7496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Страхование: принципы и  практика/ сост. Д. Бланд: пер. изд. – М.: Финансы и статистика, 1998. – 416 с.</w:t>
      </w:r>
    </w:p>
    <w:p w:rsidR="00DB7496" w:rsidRPr="00DB7496" w:rsidRDefault="00DB7496" w:rsidP="00DB7496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Теория и практика страхования: учебное пособие/ Под ред. К.Е. Турбиной. – М.: Анкил, 2003. – 704 с.</w:t>
      </w:r>
    </w:p>
    <w:p w:rsidR="00DB7496" w:rsidRPr="00DB7496" w:rsidRDefault="00DB7496" w:rsidP="00DB7496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Филин С.А. Страхование инвестиционных рисков: учебное пособие для студентов по специальности «Национальная экономика»/ С.А. Филин. – М.: Благовест, 2005. – 216 с.</w:t>
      </w:r>
    </w:p>
    <w:p w:rsidR="00DB7496" w:rsidRPr="00DB7496" w:rsidRDefault="00DB7496" w:rsidP="00DB7496">
      <w:pPr>
        <w:widowControl w:val="0"/>
        <w:numPr>
          <w:ilvl w:val="0"/>
          <w:numId w:val="4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Юлдашев Р.Т. Страховой бизнес: Словарь-справочник. – М.: Анкил, 2000. – 272 с.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5 тема Законодательная регламентация вопросов страхования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Этапы становления и развития страхового законодательства в РК.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Основные положения Закона «О страховой деятельности в РК» от 18.12.00г. Способы и методы использования Закона в современных рыночных условиях. Законодательные и нормативные акты, регулирующие страховую деятельность.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Договор страхования: понятие, основные элементы, существенные условия и особенности.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Основные направления совершенствования законодательной базы по страхованию.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sz w:val="24"/>
          <w:szCs w:val="24"/>
        </w:rPr>
        <w:t>Государственное регулирование страхового дела. Контроль государства за деятельностью страховых компаний. Защита прав потребителей страховых услуг.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widowControl w:val="0"/>
        <w:numPr>
          <w:ilvl w:val="0"/>
          <w:numId w:val="5"/>
        </w:numPr>
        <w:tabs>
          <w:tab w:val="clear" w:pos="1440"/>
          <w:tab w:val="num" w:pos="96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Гражданский кодекс Республики Казахстан: особенная часть: комментарии / Отв. ред. Сулейменов М.К., Басин Ю.Г. – 2-е, Испр. и доп. – Алматы: Жеты жаргы, 2003. – 832 с. </w:t>
      </w:r>
    </w:p>
    <w:p w:rsidR="00DB7496" w:rsidRPr="00DB7496" w:rsidRDefault="00DB7496" w:rsidP="00DB7496">
      <w:pPr>
        <w:widowControl w:val="0"/>
        <w:numPr>
          <w:ilvl w:val="0"/>
          <w:numId w:val="5"/>
        </w:numPr>
        <w:tabs>
          <w:tab w:val="clear" w:pos="1440"/>
          <w:tab w:val="num" w:pos="96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Гражданский кодекс Республики Казахстан: особенная часть: официальный текст по состоянию на 1 апреля </w:t>
      </w:r>
      <w:smartTag w:uri="urn:schemas-microsoft-com:office:smarttags" w:element="metricconverter">
        <w:smartTagPr>
          <w:attr w:name="ProductID" w:val="2002 г"/>
        </w:smartTagPr>
        <w:r w:rsidRPr="00DB7496">
          <w:rPr>
            <w:sz w:val="24"/>
            <w:szCs w:val="24"/>
          </w:rPr>
          <w:t>2002 г</w:t>
        </w:r>
      </w:smartTag>
      <w:r w:rsidRPr="00DB7496">
        <w:rPr>
          <w:sz w:val="24"/>
          <w:szCs w:val="24"/>
        </w:rPr>
        <w:t xml:space="preserve">. – Алматы: Юрист, 2002. – 216 с. </w:t>
      </w:r>
    </w:p>
    <w:p w:rsidR="00DB7496" w:rsidRPr="00DB7496" w:rsidRDefault="00DB7496" w:rsidP="00DB7496">
      <w:pPr>
        <w:widowControl w:val="0"/>
        <w:numPr>
          <w:ilvl w:val="0"/>
          <w:numId w:val="5"/>
        </w:numPr>
        <w:tabs>
          <w:tab w:val="clear" w:pos="1440"/>
          <w:tab w:val="num" w:pos="96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Гражданский кодекс Республики Казахстан: особенная часть: по состоянию на 1 сентября </w:t>
      </w:r>
      <w:smartTag w:uri="urn:schemas-microsoft-com:office:smarttags" w:element="metricconverter">
        <w:smartTagPr>
          <w:attr w:name="ProductID" w:val="1999 г"/>
        </w:smartTagPr>
        <w:r w:rsidRPr="00DB7496">
          <w:rPr>
            <w:sz w:val="24"/>
            <w:szCs w:val="24"/>
          </w:rPr>
          <w:t>1999 г</w:t>
        </w:r>
      </w:smartTag>
      <w:r w:rsidRPr="00DB7496">
        <w:rPr>
          <w:sz w:val="24"/>
          <w:szCs w:val="24"/>
        </w:rPr>
        <w:t>. – Алматы: Юрист, 1999. – 216 с.</w:t>
      </w:r>
    </w:p>
    <w:p w:rsidR="00DB7496" w:rsidRPr="00DB7496" w:rsidRDefault="00DB7496" w:rsidP="00DB7496">
      <w:pPr>
        <w:numPr>
          <w:ilvl w:val="0"/>
          <w:numId w:val="5"/>
        </w:numPr>
        <w:tabs>
          <w:tab w:val="clear" w:pos="1440"/>
          <w:tab w:val="num" w:pos="960"/>
        </w:tabs>
        <w:ind w:left="0" w:firstLine="720"/>
        <w:jc w:val="both"/>
        <w:rPr>
          <w:b/>
          <w:sz w:val="24"/>
          <w:szCs w:val="24"/>
        </w:rPr>
      </w:pPr>
      <w:r w:rsidRPr="00DB7496">
        <w:rPr>
          <w:sz w:val="24"/>
          <w:szCs w:val="24"/>
        </w:rPr>
        <w:t xml:space="preserve">Закон Республики Казахстан от 18 декабря </w:t>
      </w:r>
      <w:smartTag w:uri="urn:schemas-microsoft-com:office:smarttags" w:element="metricconverter">
        <w:smartTagPr>
          <w:attr w:name="ProductID" w:val="2000 г"/>
        </w:smartTagPr>
        <w:r w:rsidRPr="00DB7496">
          <w:rPr>
            <w:sz w:val="24"/>
            <w:szCs w:val="24"/>
          </w:rPr>
          <w:t>2000 г</w:t>
        </w:r>
      </w:smartTag>
      <w:r w:rsidRPr="00DB7496">
        <w:rPr>
          <w:sz w:val="24"/>
          <w:szCs w:val="24"/>
        </w:rPr>
        <w:t>. № 126-11 «О страховой деятельности»</w:t>
      </w:r>
    </w:p>
    <w:p w:rsidR="00DB7496" w:rsidRPr="00DB7496" w:rsidRDefault="00DB7496" w:rsidP="00DB7496">
      <w:pPr>
        <w:widowControl w:val="0"/>
        <w:numPr>
          <w:ilvl w:val="0"/>
          <w:numId w:val="5"/>
        </w:numPr>
        <w:tabs>
          <w:tab w:val="clear" w:pos="1440"/>
          <w:tab w:val="num" w:pos="96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Финансовое право Республики Казахстан: сб. док./ Сост. Диденко П.В. – Алматы: Данекер, 2000. – 281 с.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6 тема Институциональная структура страхового рынка РК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Структура страхового рынка. Страховое обязательство, его содержание. Страховая услуга как специфический товар.  Цена страховой услуги. Факторы, влияющие на цену страховой услуги. Деятельность страхового брокера, страхового агента.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Современное состояние страхового рынка Казахстана. Проблемы развития страхового рынка в РК. Перспективы развития страхования в РК.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numPr>
          <w:ilvl w:val="0"/>
          <w:numId w:val="6"/>
        </w:numPr>
        <w:tabs>
          <w:tab w:val="clear" w:pos="1440"/>
          <w:tab w:val="num" w:pos="1080"/>
        </w:tabs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Журнал «Финансы Казахстана»</w:t>
      </w:r>
    </w:p>
    <w:p w:rsidR="00DB7496" w:rsidRPr="00DB7496" w:rsidRDefault="00DB7496" w:rsidP="00DB7496">
      <w:pPr>
        <w:numPr>
          <w:ilvl w:val="0"/>
          <w:numId w:val="6"/>
        </w:numPr>
        <w:tabs>
          <w:tab w:val="clear" w:pos="1440"/>
          <w:tab w:val="num" w:pos="1080"/>
        </w:tabs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Журнал «Банки Казахстана»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7 тема Организация деятельности страховой компании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Виды страховых организаций. Организация работы страховой компании. Структуры  страховых организаций. Экономические основы деятельности страховой компании. 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Основные принципы управления страховой компанией.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Управление инвестициями страховых компаний. Использование моделей в управлении инвестиционным портфелем страховой компанией.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numPr>
          <w:ilvl w:val="0"/>
          <w:numId w:val="7"/>
        </w:numPr>
        <w:tabs>
          <w:tab w:val="clear" w:pos="1440"/>
          <w:tab w:val="num" w:pos="1080"/>
        </w:tabs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Основы страховой деятельности: учебник/ Отв. ред. Т.А. Федорова. – М.: Изд-во БЕК, 2001. – 749 с.</w:t>
      </w:r>
    </w:p>
    <w:p w:rsidR="00DB7496" w:rsidRPr="00DB7496" w:rsidRDefault="00DB7496" w:rsidP="00DB7496">
      <w:pPr>
        <w:numPr>
          <w:ilvl w:val="0"/>
          <w:numId w:val="7"/>
        </w:numPr>
        <w:tabs>
          <w:tab w:val="clear" w:pos="1440"/>
          <w:tab w:val="num" w:pos="1080"/>
        </w:tabs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Закон Республики Казахстан от 18 декабря </w:t>
      </w:r>
      <w:smartTag w:uri="urn:schemas-microsoft-com:office:smarttags" w:element="metricconverter">
        <w:smartTagPr>
          <w:attr w:name="ProductID" w:val="2000 г"/>
        </w:smartTagPr>
        <w:r w:rsidRPr="00DB7496">
          <w:rPr>
            <w:sz w:val="24"/>
            <w:szCs w:val="24"/>
          </w:rPr>
          <w:t>2000 г</w:t>
        </w:r>
      </w:smartTag>
      <w:r w:rsidRPr="00DB7496">
        <w:rPr>
          <w:sz w:val="24"/>
          <w:szCs w:val="24"/>
        </w:rPr>
        <w:t>. № 126-11 «О страховой деятельности»</w:t>
      </w:r>
    </w:p>
    <w:p w:rsidR="00DB7496" w:rsidRPr="00DB7496" w:rsidRDefault="00DB7496" w:rsidP="00DB7496">
      <w:pPr>
        <w:numPr>
          <w:ilvl w:val="0"/>
          <w:numId w:val="7"/>
        </w:numPr>
        <w:tabs>
          <w:tab w:val="clear" w:pos="1440"/>
          <w:tab w:val="num" w:pos="1080"/>
        </w:tabs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Ефимов С.Л. Организация управления страховой компанией – М.: Российский юридический издательский дом, 1995г.</w:t>
      </w:r>
    </w:p>
    <w:p w:rsidR="00DB7496" w:rsidRPr="00DB7496" w:rsidRDefault="00DB7496" w:rsidP="00DB7496">
      <w:pPr>
        <w:numPr>
          <w:ilvl w:val="0"/>
          <w:numId w:val="7"/>
        </w:numPr>
        <w:tabs>
          <w:tab w:val="clear" w:pos="1440"/>
          <w:tab w:val="num" w:pos="1080"/>
        </w:tabs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Голощапов Н.А. Цены и ценообразование: учебно-методическое пособие/ Н.А. Голощапов, А.А. Соколов. – М., 2004. – 160с.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 xml:space="preserve">8 тема Актуарная деятельность 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Сущность и задачи построения страховых тарифов. Состав и структура тарифной ставки. Показатели страховой статистики. Сущность страхового взноса. Страховая премия как источник финансирования деятельности страховой компании.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numPr>
          <w:ilvl w:val="0"/>
          <w:numId w:val="8"/>
        </w:numPr>
        <w:tabs>
          <w:tab w:val="clear" w:pos="1440"/>
          <w:tab w:val="num" w:pos="1080"/>
        </w:tabs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Закон Республики Казахстан от 18 декабря </w:t>
      </w:r>
      <w:smartTag w:uri="urn:schemas-microsoft-com:office:smarttags" w:element="metricconverter">
        <w:smartTagPr>
          <w:attr w:name="ProductID" w:val="2000 г"/>
        </w:smartTagPr>
        <w:r w:rsidRPr="00DB7496">
          <w:rPr>
            <w:sz w:val="24"/>
            <w:szCs w:val="24"/>
          </w:rPr>
          <w:t>2000 г</w:t>
        </w:r>
      </w:smartTag>
      <w:r w:rsidRPr="00DB7496">
        <w:rPr>
          <w:sz w:val="24"/>
          <w:szCs w:val="24"/>
        </w:rPr>
        <w:t>. № 126-11 «О страховой деятельности»</w:t>
      </w:r>
    </w:p>
    <w:p w:rsidR="00DB7496" w:rsidRPr="00DB7496" w:rsidRDefault="00DB7496" w:rsidP="00DB7496">
      <w:pPr>
        <w:numPr>
          <w:ilvl w:val="0"/>
          <w:numId w:val="8"/>
        </w:numPr>
        <w:tabs>
          <w:tab w:val="clear" w:pos="1440"/>
          <w:tab w:val="num" w:pos="1080"/>
        </w:tabs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Касимов Ю.Ф. Введение в актуарную математику (страхования жизни и пенсионных схем). – М.: Анкил, 2001. – 172 с.</w:t>
      </w:r>
    </w:p>
    <w:p w:rsidR="00DB7496" w:rsidRPr="00DB7496" w:rsidRDefault="00DB7496" w:rsidP="00DB7496">
      <w:pPr>
        <w:numPr>
          <w:ilvl w:val="0"/>
          <w:numId w:val="8"/>
        </w:numPr>
        <w:tabs>
          <w:tab w:val="clear" w:pos="1440"/>
          <w:tab w:val="num" w:pos="1080"/>
        </w:tabs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Правила осуществления актуарных расчетов – официальный сайт АФН РК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9 тема Фонд гарантирования страховых выплат РК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Необходимость создания фонда гарантирования страховых выплат РК. Общие положения Закона РК «О фонде гарантирования страховых выплат» от 03.06.2003г. Основные положения типового договора участия в ФГСВ. Назначение обязательных и чрезвычайных взносов участников договора. Назначение фонда – защита прав потребителей страховых услуг.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Закон Республики Казахстан «О ФГСВ»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10 тема Личное страхование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История возникновения личного страхования (Древний Рим, Франция, Англия). Личное страхование как объект экономического исследования, его классификация. Организация страховой деятельности по страхованию жизни и ее нормативно-правовая база. 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Основные категории личного страхования: субъекты страховых отношений, страховые риски, виды. Виды долгосрочного личного страхования. 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Условия проведения личного страхования, статистические показатели и математические методы расчетов, применяемые для построения тарифов по страхованию жизни. Определение и выплата страховых сумм по личному страхованию.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sz w:val="24"/>
          <w:szCs w:val="24"/>
        </w:rPr>
        <w:t>Медицинское страхование. Определение и выплата страховых сумм и возмещение по личному страхованию. Деятельность АО «КСЖ Династия».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widowControl w:val="0"/>
        <w:numPr>
          <w:ilvl w:val="0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Балабанов И.Т., Балабанов А.И. Страхование. – Спб.: Питер, 2003. – 256 с.</w:t>
      </w:r>
    </w:p>
    <w:p w:rsidR="00DB7496" w:rsidRPr="00DB7496" w:rsidRDefault="00DB7496" w:rsidP="00DB7496">
      <w:pPr>
        <w:widowControl w:val="0"/>
        <w:numPr>
          <w:ilvl w:val="0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Страхование: учебник/А.А. Гвозденко. – М.: Проспект, 2004. – 462 с.</w:t>
      </w:r>
    </w:p>
    <w:p w:rsidR="00DB7496" w:rsidRPr="00DB7496" w:rsidRDefault="00DB7496" w:rsidP="00DB7496">
      <w:pPr>
        <w:widowControl w:val="0"/>
        <w:numPr>
          <w:ilvl w:val="0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Денисова И.П. Страхование: учебное пособие для студентов ВУЗов/И.П. Денисова. – М., Ростов-на-Дону: Март, 2003. – 286 с.</w:t>
      </w:r>
    </w:p>
    <w:p w:rsidR="00DB7496" w:rsidRPr="00DB7496" w:rsidRDefault="00DB7496" w:rsidP="00DB7496">
      <w:pPr>
        <w:widowControl w:val="0"/>
        <w:numPr>
          <w:ilvl w:val="0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Ермасов С.В. Страхование: учебное пособие для студ. Вузов по специальности «Финансы», «Бухгалтерский учет, анализ и аудит»/ С.В. Ермасов, Н.Б. Ермасов. – М.: ЮНИТИ, 2004. – 462 с.</w:t>
      </w:r>
    </w:p>
    <w:p w:rsidR="00DB7496" w:rsidRPr="00DB7496" w:rsidRDefault="00DB7496" w:rsidP="00DB7496">
      <w:pPr>
        <w:widowControl w:val="0"/>
        <w:numPr>
          <w:ilvl w:val="0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Закон Республики Казахстан от 18 декабря </w:t>
      </w:r>
      <w:smartTag w:uri="urn:schemas-microsoft-com:office:smarttags" w:element="metricconverter">
        <w:smartTagPr>
          <w:attr w:name="ProductID" w:val="2000 г"/>
        </w:smartTagPr>
        <w:r w:rsidRPr="00DB7496">
          <w:rPr>
            <w:sz w:val="24"/>
            <w:szCs w:val="24"/>
          </w:rPr>
          <w:t>2000 г</w:t>
        </w:r>
      </w:smartTag>
      <w:r w:rsidRPr="00DB7496">
        <w:rPr>
          <w:sz w:val="24"/>
          <w:szCs w:val="24"/>
        </w:rPr>
        <w:t>. № 126-11 «О страховой деятельности»</w:t>
      </w:r>
    </w:p>
    <w:p w:rsidR="00DB7496" w:rsidRPr="00DB7496" w:rsidRDefault="00DB7496" w:rsidP="00DB7496">
      <w:pPr>
        <w:widowControl w:val="0"/>
        <w:numPr>
          <w:ilvl w:val="0"/>
          <w:numId w:val="9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Скамай Л.Г. Страхование:  учебное пособие. – М.: Инфра-М, 2001. – 159 с.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11 тема Страхование ренты (аннуитетов), пенсионное страхование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Понятие страховых рент. Отличия договоров страхования жизни «на дожитие» от договоров страхования ренты. Страховой риск, страховая сумма, порядок уплаты страховой премии, определение размера страховой премии.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Варианты условий страхования рент – немедленный, пожизненный аннуитет, отсроченный аннуитет, повременный аннуитет.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Пенсионное страхование  - вид личного страхования. Основные условия  заключения договоров пенсионного страхования, размера пенсий и обстоятельств, влияющих на ее выплату.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Варианты пенсионного страхования: семейное страхование, договора с увеличивающейся рентой, гарантированная пожизненная рента; редукция полиса, восстановление редуцированного полиса.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Развитие рынка пенсионных аннуитетов согласно концепции социальной защиты населения в РК.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Балабанов И.Т., Балабанов А.И. Страхование. – Спб.: Питер, 2003. – 256 с.</w:t>
      </w:r>
    </w:p>
    <w:p w:rsidR="00DB7496" w:rsidRPr="00DB7496" w:rsidRDefault="00DB7496" w:rsidP="00DB7496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Основы страхования: учебник для вузов. – 2-е из. перераб. и доп. – М.: Финансы и статистика, 2003. – 320 с.</w:t>
      </w:r>
    </w:p>
    <w:p w:rsidR="00DB7496" w:rsidRPr="00DB7496" w:rsidRDefault="00DB7496" w:rsidP="00DB7496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Страхование: учебник/А.А. Гвозденко. – М.: Проспект, 2004. – 462 с.</w:t>
      </w:r>
    </w:p>
    <w:p w:rsidR="00DB7496" w:rsidRPr="00DB7496" w:rsidRDefault="00DB7496" w:rsidP="00DB7496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Денисова И.П. Страхование: учебное пособие для студентов ВУЗов/И.П. Денисова. – М., Ростов-на-Дону: Март, 2003. – 286 с.</w:t>
      </w:r>
    </w:p>
    <w:p w:rsidR="00DB7496" w:rsidRPr="00DB7496" w:rsidRDefault="00DB7496" w:rsidP="00DB7496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Ермасов С.В. Страхование: учебное пособие для студ. Вузов по специальности «Финансы», «Бухгалтерский учет, анализ и аудит»/ С.В. Ермасов, Н.Б. Ермасов. – М.: ЮНИТИ, 2004. – 462 с.</w:t>
      </w:r>
    </w:p>
    <w:p w:rsidR="00DB7496" w:rsidRPr="00DB7496" w:rsidRDefault="00DB7496" w:rsidP="00DB7496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Закон Республики Казахстан от 18 декабря </w:t>
      </w:r>
      <w:smartTag w:uri="urn:schemas-microsoft-com:office:smarttags" w:element="metricconverter">
        <w:smartTagPr>
          <w:attr w:name="ProductID" w:val="2000 г"/>
        </w:smartTagPr>
        <w:r w:rsidRPr="00DB7496">
          <w:rPr>
            <w:sz w:val="24"/>
            <w:szCs w:val="24"/>
          </w:rPr>
          <w:t>2000 г</w:t>
        </w:r>
      </w:smartTag>
      <w:r w:rsidRPr="00DB7496">
        <w:rPr>
          <w:sz w:val="24"/>
          <w:szCs w:val="24"/>
        </w:rPr>
        <w:t>. № 126-11 «О страховой деятельности»</w:t>
      </w:r>
    </w:p>
    <w:p w:rsidR="00DB7496" w:rsidRPr="00DB7496" w:rsidRDefault="00DB7496" w:rsidP="00DB7496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Маренков Н.Л. Страховое дело: учебно-методическое пособие для студентов экономического факультета/ Н.Л. Маренков, Н.Н. Косаренко. – М.: Национальный институт бизнеса: Ростов-на-Дону: Феникс, 2003. – 604 с.</w:t>
      </w:r>
    </w:p>
    <w:p w:rsidR="00DB7496" w:rsidRPr="00DB7496" w:rsidRDefault="00DB7496" w:rsidP="00DB7496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Основы страховой деятельности: учебник/ Отв. ред. Т.А. Федорова. – М.: Изд-во БЕК, 2001. – 749 с.</w:t>
      </w:r>
    </w:p>
    <w:p w:rsidR="00DB7496" w:rsidRPr="00DB7496" w:rsidRDefault="00DB7496" w:rsidP="00DB7496">
      <w:pPr>
        <w:widowControl w:val="0"/>
        <w:numPr>
          <w:ilvl w:val="0"/>
          <w:numId w:val="10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Скамай Л.Г. Страхование:  учебное пособие. – М.: Инфра-М, 2001. – 159 с.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12 тема Имущественное страхование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Экономическое и финансовое назначение имущественного страхования. 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Основные виды имущественного страхования, тарифы. Основные условия и организация выплат по имущественному страхованию. Регрессивные риски. Особенности страхования имущества юридических и физических лиц. Стратегия андеррайтинга. Сюрвей. Страхование «от всех рисков».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Перспективы развития имущественных видов страхования.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widowControl w:val="0"/>
        <w:numPr>
          <w:ilvl w:val="0"/>
          <w:numId w:val="15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Ахвледиани Ю.Т. Имущественное страхование: учебное пособие для студентов вузов/ Ю.Т. Ахвледиани: под ред. С.Л. Ефимова. – 2-е изд., перераб. и доп. – М.: ЮНИТИ, 2002. – 286 с.</w:t>
      </w:r>
    </w:p>
    <w:p w:rsidR="00DB7496" w:rsidRPr="00DB7496" w:rsidRDefault="00DB7496" w:rsidP="00DB7496">
      <w:pPr>
        <w:widowControl w:val="0"/>
        <w:numPr>
          <w:ilvl w:val="0"/>
          <w:numId w:val="15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Балабанов И.Т., Балабанов А.И. Страхование. – Спб.: Питер, 2003. – 256 с.</w:t>
      </w:r>
    </w:p>
    <w:p w:rsidR="00DB7496" w:rsidRPr="00DB7496" w:rsidRDefault="00DB7496" w:rsidP="00DB7496">
      <w:pPr>
        <w:widowControl w:val="0"/>
        <w:numPr>
          <w:ilvl w:val="0"/>
          <w:numId w:val="15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Страхование: учебник/А.А. Гвозденко. – М.: Проспект, 2004. – 462 с.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13 тема Страхование гражданско-правовой ответственности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Сущность и значение страхования ответственности, относящегося к отрасли «Общее страхование». Основные виды добровольного и обязательного страхования ответственности. Специфические особенности и классификационные признаки СГПО владельцев транспортных средств.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Страхование ответственности на случай причинения вреда в процессе хозяйственной и профессиональной деятельности. Страхование ответственности заемщика за непогашение кредита.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Перспективы развития СГПО в РК.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Законы РК «Об обязательном страховании ГПО владельцев автотранспортных средств», «Об обязательном страховании турагента и туроператора», «О страховании профессиональной ответственности работодателя»</w:t>
      </w:r>
    </w:p>
    <w:p w:rsidR="00DB7496" w:rsidRPr="00DB7496" w:rsidRDefault="00DB7496" w:rsidP="00DB749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Балабанов И.Т., Балабанов А.И. Страхование. – Спб.: Питер, 2003. – 256 с.</w:t>
      </w:r>
    </w:p>
    <w:p w:rsidR="00DB7496" w:rsidRPr="00DB7496" w:rsidRDefault="00DB7496" w:rsidP="00DB749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Основы страхования: учебник для вузов. – 2-е из. перераб. и доп. – М.: Финансы и статистика, 2003. – 320 с.</w:t>
      </w:r>
    </w:p>
    <w:p w:rsidR="00DB7496" w:rsidRPr="00DB7496" w:rsidRDefault="00DB7496" w:rsidP="00DB749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Страхование: учебник/А.А. Гвозденко. – М.: Проспект, 2004. – 462 с.</w:t>
      </w:r>
    </w:p>
    <w:p w:rsidR="00DB7496" w:rsidRPr="00DB7496" w:rsidRDefault="00DB7496" w:rsidP="00DB749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Денисова И.П. Страхование: учебное пособие для студентов ВУЗов/И.П. Денисова. – М., Ростов-на-Дону: Март, 2003. – 286 с.</w:t>
      </w:r>
    </w:p>
    <w:p w:rsidR="00DB7496" w:rsidRPr="00DB7496" w:rsidRDefault="00DB7496" w:rsidP="00DB749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Ермасов С.В. Страхование: учебное пособие для студ. Вузов по специальности «Финансы», «Бухгалтерский учет, анализ и аудит»/ С.В. Ермасов, Н.Б. Ермасов. – М.: ЮНИТИ, 2004. – 462 с.</w:t>
      </w:r>
    </w:p>
    <w:p w:rsidR="00DB7496" w:rsidRPr="00DB7496" w:rsidRDefault="00DB7496" w:rsidP="00DB749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Закон Республики Казахстан от 18 декабря </w:t>
      </w:r>
      <w:smartTag w:uri="urn:schemas-microsoft-com:office:smarttags" w:element="metricconverter">
        <w:smartTagPr>
          <w:attr w:name="ProductID" w:val="2000 г"/>
        </w:smartTagPr>
        <w:r w:rsidRPr="00DB7496">
          <w:rPr>
            <w:sz w:val="24"/>
            <w:szCs w:val="24"/>
          </w:rPr>
          <w:t>2000 г</w:t>
        </w:r>
      </w:smartTag>
      <w:r w:rsidRPr="00DB7496">
        <w:rPr>
          <w:sz w:val="24"/>
          <w:szCs w:val="24"/>
        </w:rPr>
        <w:t>. № 126-11 «О страховой деятельности»</w:t>
      </w:r>
    </w:p>
    <w:p w:rsidR="00DB7496" w:rsidRPr="00DB7496" w:rsidRDefault="00DB7496" w:rsidP="00DB749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Маренков Н.Л. Страховое дело: учебно-методическое пособие для студентов экономического факультета/ Н.Л. Маренков, Н.Н. Косаренко. – М.: Национальный институт бизнеса: Ростов-на-Дону: Феникс, 2003. – 604 с.</w:t>
      </w:r>
    </w:p>
    <w:p w:rsidR="00DB7496" w:rsidRPr="00DB7496" w:rsidRDefault="00DB7496" w:rsidP="00DB749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Основы страховой деятельности: учебник/ Отв. ред. Т.А. Федорова. – М.: Изд-во БЕК, 2001. – 749 с.</w:t>
      </w:r>
    </w:p>
    <w:p w:rsidR="00DB7496" w:rsidRPr="00DB7496" w:rsidRDefault="00DB7496" w:rsidP="00DB7496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Скамай Л.Г. Страхование:  учебное пособие. – М.: Инфра-М, 2001. – 159 с.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14 тема Страхование предпринимательских рисков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Характеристика объектов, связанных с предпринимательской деятельностью. 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Страхование коммерческих рисков – инвестиций, прибыли или дохода. 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Страхование банковских рисков, их виды.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Страхование финансовых рисков.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Страхование биржевых и валютных рисков. Роль хеджирования в страховании биржевых и валютных рисков. 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Страхование кредитных рисков. Страхование экспортных коммерческих кредитов.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sz w:val="24"/>
          <w:szCs w:val="24"/>
        </w:rPr>
        <w:t>Деятельность АО «Государственная страховая корпорация по страхованию экспортных кредитов и инвестиций».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widowControl w:val="0"/>
        <w:numPr>
          <w:ilvl w:val="0"/>
          <w:numId w:val="12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Балабанов И.Т., Балабанов А.И. Страхование. – Спб.: Питер, 2003. – 256 с.</w:t>
      </w:r>
    </w:p>
    <w:p w:rsidR="00DB7496" w:rsidRPr="00DB7496" w:rsidRDefault="00DB7496" w:rsidP="00DB7496">
      <w:pPr>
        <w:widowControl w:val="0"/>
        <w:numPr>
          <w:ilvl w:val="0"/>
          <w:numId w:val="12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Страхование: учебник/А.А. Гвозденко. – М.: Проспект, 2004. – 462 с.</w:t>
      </w:r>
    </w:p>
    <w:p w:rsidR="00DB7496" w:rsidRPr="00DB7496" w:rsidRDefault="00DB7496" w:rsidP="00DB7496">
      <w:pPr>
        <w:widowControl w:val="0"/>
        <w:numPr>
          <w:ilvl w:val="0"/>
          <w:numId w:val="12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Денисова И.П. Страхование: учебное пособие для студентов ВУЗов/И.П. Денисова. – М., Ростов-на-Дону: Март, 2003. – 286 с.</w:t>
      </w:r>
    </w:p>
    <w:p w:rsidR="00DB7496" w:rsidRPr="00DB7496" w:rsidRDefault="00DB7496" w:rsidP="00DB7496">
      <w:pPr>
        <w:widowControl w:val="0"/>
        <w:numPr>
          <w:ilvl w:val="0"/>
          <w:numId w:val="12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Закон Республики Казахстан от 18 декабря </w:t>
      </w:r>
      <w:smartTag w:uri="urn:schemas-microsoft-com:office:smarttags" w:element="metricconverter">
        <w:smartTagPr>
          <w:attr w:name="ProductID" w:val="2000 г"/>
        </w:smartTagPr>
        <w:r w:rsidRPr="00DB7496">
          <w:rPr>
            <w:sz w:val="24"/>
            <w:szCs w:val="24"/>
          </w:rPr>
          <w:t>2000 г</w:t>
        </w:r>
      </w:smartTag>
      <w:r w:rsidRPr="00DB7496">
        <w:rPr>
          <w:sz w:val="24"/>
          <w:szCs w:val="24"/>
        </w:rPr>
        <w:t>. № 126-11 «О страховой деятельности»</w:t>
      </w:r>
    </w:p>
    <w:p w:rsidR="00DB7496" w:rsidRPr="00DB7496" w:rsidRDefault="00DB7496" w:rsidP="00DB7496">
      <w:pPr>
        <w:widowControl w:val="0"/>
        <w:numPr>
          <w:ilvl w:val="0"/>
          <w:numId w:val="12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Маренков Н.Л. Страховое дело: учебно-методическое пособие для студентов экономического факультета/ Н.Л. Маренков, Н.Н. Косаренко. – М.: Национальный институт бизнеса: Ростов-на-Дону: Феникс, 2003. – 604 с.</w:t>
      </w:r>
    </w:p>
    <w:p w:rsidR="00DB7496" w:rsidRPr="00DB7496" w:rsidRDefault="00DB7496" w:rsidP="00DB7496">
      <w:pPr>
        <w:widowControl w:val="0"/>
        <w:numPr>
          <w:ilvl w:val="0"/>
          <w:numId w:val="12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Никитина Т.В. Страхование коммерческих и финансовых рисков. – Спб.: Питер, 2002. – 240 с.</w:t>
      </w:r>
    </w:p>
    <w:p w:rsidR="00DB7496" w:rsidRPr="00DB7496" w:rsidRDefault="00DB7496" w:rsidP="00DB7496">
      <w:pPr>
        <w:widowControl w:val="0"/>
        <w:numPr>
          <w:ilvl w:val="0"/>
          <w:numId w:val="12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Скамай Л.Г. Страхование:  учебное пособие. – М.: Инфра-М, 2001. – 159 с.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15 тема Обеспечение финансовой устойчивости и платежеспособности страховщиков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Общие принципы организации финансов страховщиков. Особенности оборота денежных средств, обеспечивающих страховую защиту. 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Формирование страхового фонда. Виды страховых резервов и принципы их формирования. Условия обеспечения финансовой устойчивости страховых организаций. Нормативное соотношение активов и страховых обязательств.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sz w:val="24"/>
          <w:szCs w:val="24"/>
        </w:rPr>
        <w:t>Проблема платежеспособности страховщиков. Инвестиционная деятельность страховых организаций. Оценка финансового состояния страховщика. Особенности налогообложения страховых операций.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Страхование: учебник/А.А. Гвозденко. – М.: Проспект, 2004. – 462 с.</w:t>
      </w:r>
    </w:p>
    <w:p w:rsidR="00DB7496" w:rsidRPr="00DB7496" w:rsidRDefault="00DB7496" w:rsidP="00DB7496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Голощапов Н.А. Цены и ценообразование: учебно-методическое пособие/ Н.А. Голощапов, А.А. Соколов. – М., 2004. – 160с.</w:t>
      </w:r>
    </w:p>
    <w:p w:rsidR="00DB7496" w:rsidRPr="00DB7496" w:rsidRDefault="00DB7496" w:rsidP="00DB7496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Ермасов С.В. Страхование: учебное пособие для студ. Вузов по специальности «Финансы», «Бухгалтерский учет, анализ и аудит»/ С.В. Ермасов, Н.Б. Ермасов. – М.: ЮНИТИ, 2004. – 462 с.</w:t>
      </w:r>
    </w:p>
    <w:p w:rsidR="00DB7496" w:rsidRPr="00DB7496" w:rsidRDefault="00DB7496" w:rsidP="00DB7496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Закон Республики Казахстан от 18 декабря </w:t>
      </w:r>
      <w:smartTag w:uri="urn:schemas-microsoft-com:office:smarttags" w:element="metricconverter">
        <w:smartTagPr>
          <w:attr w:name="ProductID" w:val="2000 г"/>
        </w:smartTagPr>
        <w:r w:rsidRPr="00DB7496">
          <w:rPr>
            <w:sz w:val="24"/>
            <w:szCs w:val="24"/>
          </w:rPr>
          <w:t>2000 г</w:t>
        </w:r>
      </w:smartTag>
      <w:r w:rsidRPr="00DB7496">
        <w:rPr>
          <w:sz w:val="24"/>
          <w:szCs w:val="24"/>
        </w:rPr>
        <w:t>. № 126-11 «О страховой деятельности»</w:t>
      </w:r>
    </w:p>
    <w:p w:rsidR="00DB7496" w:rsidRPr="00DB7496" w:rsidRDefault="00DB7496" w:rsidP="00DB7496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Касимов Ю.Ф. Введение в актуарную математику (страхования жизни и пенсионных схем). – М.: Анкил, 2001. – 172 с.</w:t>
      </w:r>
    </w:p>
    <w:p w:rsidR="00DB7496" w:rsidRPr="00DB7496" w:rsidRDefault="00DB7496" w:rsidP="00DB7496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Крымов А.А. Мастерство страхового агента. -  М.: Бератор-Пресс, 2002. – 144 с.</w:t>
      </w:r>
    </w:p>
    <w:p w:rsidR="00DB7496" w:rsidRPr="00DB7496" w:rsidRDefault="00DB7496" w:rsidP="00DB7496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Основы страховой деятельности: учебник/ Отв. ред. Т.А. Федорова. – М.: Изд-во БЕК, 2001. – 749 с.</w:t>
      </w:r>
    </w:p>
    <w:p w:rsidR="00DB7496" w:rsidRPr="00DB7496" w:rsidRDefault="00DB7496" w:rsidP="00DB7496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Скамай Л.Г. Страхование:  учебное пособие. – М.: Инфра-М, 2001. – 159 с.</w:t>
      </w:r>
    </w:p>
    <w:p w:rsidR="00DB7496" w:rsidRPr="00DB7496" w:rsidRDefault="00DB7496" w:rsidP="00DB7496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Страхование </w:t>
      </w:r>
      <w:r w:rsidRPr="00DB7496">
        <w:rPr>
          <w:sz w:val="24"/>
          <w:szCs w:val="24"/>
          <w:lang w:val="en-US"/>
        </w:rPr>
        <w:t>[</w:t>
      </w:r>
      <w:r w:rsidRPr="00DB7496">
        <w:rPr>
          <w:sz w:val="24"/>
          <w:szCs w:val="24"/>
        </w:rPr>
        <w:t>Видеозапись</w:t>
      </w:r>
      <w:r w:rsidRPr="00DB7496">
        <w:rPr>
          <w:sz w:val="24"/>
          <w:szCs w:val="24"/>
          <w:lang w:val="en-US"/>
        </w:rPr>
        <w:t>]</w:t>
      </w:r>
      <w:r w:rsidRPr="00DB7496">
        <w:rPr>
          <w:sz w:val="24"/>
          <w:szCs w:val="24"/>
        </w:rPr>
        <w:t xml:space="preserve"> – 1 вк.</w:t>
      </w:r>
    </w:p>
    <w:p w:rsidR="00DB7496" w:rsidRPr="00DB7496" w:rsidRDefault="00DB7496" w:rsidP="00DB7496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Страхование: принципы и  практика/ сост. Д. Бланд: пер. изд. – М.: Финансы и статистика, 1998. – 416 с.</w:t>
      </w:r>
    </w:p>
    <w:p w:rsidR="00DB7496" w:rsidRPr="00DB7496" w:rsidRDefault="00DB7496" w:rsidP="00DB7496">
      <w:pPr>
        <w:widowControl w:val="0"/>
        <w:numPr>
          <w:ilvl w:val="0"/>
          <w:numId w:val="13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Теория и практика страхования: учебное пособие/ Под ред. К.Е. Турбиной. – М.: Анкил, 2003. – 704 с.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16 тема Перестрахование - составная часть финансовой устойчивости страховой компании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Сущность и теоретические основы сострахования и перестрахования.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Перестрахование как метод укрепления финансовой устойчивости страховых операций. 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Активное и пассивное перестрахование. Перестраховочные операции по методу передачи риска в перестрахование. Договоры перестрахования – пропорциональные и непропорциональные. 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Деятельность перестраховочных пулов: сущность и значение. Основная терминология в области перестрахования.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Страхование: учебник/А.А. Гвозденко. – М.: Проспект, 2004. – 462 с.</w:t>
      </w:r>
    </w:p>
    <w:p w:rsidR="00DB7496" w:rsidRPr="00DB7496" w:rsidRDefault="00DB7496" w:rsidP="00DB7496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Голощапов Н.А. Цены и ценообразование: учебно-методическое пособие/ Н.А. Голощапов, А.А. Соколов. – М., 2004. – 160с.</w:t>
      </w:r>
    </w:p>
    <w:p w:rsidR="00DB7496" w:rsidRPr="00DB7496" w:rsidRDefault="00DB7496" w:rsidP="00DB7496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Ермасов С.В. Страхование: учебное пособие для студ. Вузов по специальности «Финансы», «Бухгалтерский учет, анализ и аудит»/ С.В. Ермасов, Н.Б. Ермасов. – М.: ЮНИТИ, 2004. – 462 с.</w:t>
      </w:r>
    </w:p>
    <w:p w:rsidR="00DB7496" w:rsidRPr="00DB7496" w:rsidRDefault="00DB7496" w:rsidP="00DB7496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Закон Республики Казахстан от 18 декабря </w:t>
      </w:r>
      <w:smartTag w:uri="urn:schemas-microsoft-com:office:smarttags" w:element="metricconverter">
        <w:smartTagPr>
          <w:attr w:name="ProductID" w:val="2000 г"/>
        </w:smartTagPr>
        <w:r w:rsidRPr="00DB7496">
          <w:rPr>
            <w:sz w:val="24"/>
            <w:szCs w:val="24"/>
          </w:rPr>
          <w:t>2000 г</w:t>
        </w:r>
      </w:smartTag>
      <w:r w:rsidRPr="00DB7496">
        <w:rPr>
          <w:sz w:val="24"/>
          <w:szCs w:val="24"/>
        </w:rPr>
        <w:t>. № 126-11 «О страховой деятельности»</w:t>
      </w:r>
    </w:p>
    <w:p w:rsidR="00DB7496" w:rsidRPr="00DB7496" w:rsidRDefault="00DB7496" w:rsidP="00DB7496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Касимов Ю.Ф. Введение в актуарную математику (страхования жизни и пенсионных схем). – М.: Анкил, 2001. – 172 с.</w:t>
      </w:r>
    </w:p>
    <w:p w:rsidR="00DB7496" w:rsidRPr="00DB7496" w:rsidRDefault="00DB7496" w:rsidP="00DB7496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Крымов А.А. Мастерство страхового агента. -  М.: Бератор-Пресс, 2002. – 144 с.</w:t>
      </w:r>
    </w:p>
    <w:p w:rsidR="00DB7496" w:rsidRPr="00DB7496" w:rsidRDefault="00DB7496" w:rsidP="00DB7496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Основы страховой деятельности: учебник/ Отв. ред. Т.А. Федорова. – М.: Изд-во БЕК, 2001. – 749 с.</w:t>
      </w:r>
    </w:p>
    <w:p w:rsidR="00DB7496" w:rsidRPr="00DB7496" w:rsidRDefault="00DB7496" w:rsidP="00DB7496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Скамай Л.Г. Страхование:  учебное пособие. – М.: Инфра-М, 2001. – 159 с.</w:t>
      </w:r>
    </w:p>
    <w:p w:rsidR="00DB7496" w:rsidRPr="00DB7496" w:rsidRDefault="00DB7496" w:rsidP="00DB7496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Страхование </w:t>
      </w:r>
      <w:r w:rsidRPr="00DB7496">
        <w:rPr>
          <w:sz w:val="24"/>
          <w:szCs w:val="24"/>
          <w:lang w:val="en-US"/>
        </w:rPr>
        <w:t>[</w:t>
      </w:r>
      <w:r w:rsidRPr="00DB7496">
        <w:rPr>
          <w:sz w:val="24"/>
          <w:szCs w:val="24"/>
        </w:rPr>
        <w:t>Видеозапись</w:t>
      </w:r>
      <w:r w:rsidRPr="00DB7496">
        <w:rPr>
          <w:sz w:val="24"/>
          <w:szCs w:val="24"/>
          <w:lang w:val="en-US"/>
        </w:rPr>
        <w:t>]</w:t>
      </w:r>
      <w:r w:rsidRPr="00DB7496">
        <w:rPr>
          <w:sz w:val="24"/>
          <w:szCs w:val="24"/>
        </w:rPr>
        <w:t xml:space="preserve"> – 1 вк.</w:t>
      </w:r>
    </w:p>
    <w:p w:rsidR="00DB7496" w:rsidRPr="00DB7496" w:rsidRDefault="00DB7496" w:rsidP="00DB7496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Страхование: принципы и  практика/ сост. Д. Бланд: пер. изд. – М.: Финансы и статистика, 1998. – 416 с.</w:t>
      </w:r>
    </w:p>
    <w:p w:rsidR="00DB7496" w:rsidRPr="00DB7496" w:rsidRDefault="00DB7496" w:rsidP="00DB7496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Теория и практика страхования: учебное пособие/ Под ред. К.Е. Турбиной. – М.: Анкил, 2003. – 704 с.</w:t>
      </w:r>
    </w:p>
    <w:p w:rsidR="00904671" w:rsidRPr="00DB7496" w:rsidRDefault="00904671" w:rsidP="00DB7496">
      <w:pPr>
        <w:ind w:firstLine="720"/>
        <w:jc w:val="both"/>
        <w:rPr>
          <w:b/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17 тема Страхование в зарубежных странах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sz w:val="24"/>
          <w:szCs w:val="24"/>
        </w:rPr>
        <w:t>Организация страхового дела в зарубежных странах. Основные виды и формы страхования. Тенденции развития страховой деятельности. Сфера страхования внешнеэкономической деятельности государств. Проблемы функционирования международного страхового рынка. Международная классификация  страхования. Общие и отличительные черты в развитии страхового рынка Казахстана и зарубежных государств.</w:t>
      </w:r>
    </w:p>
    <w:p w:rsidR="00DB7496" w:rsidRPr="00DB7496" w:rsidRDefault="00DB7496" w:rsidP="00DB7496">
      <w:pPr>
        <w:ind w:firstLine="720"/>
        <w:jc w:val="both"/>
        <w:rPr>
          <w:b/>
          <w:sz w:val="24"/>
          <w:szCs w:val="24"/>
        </w:rPr>
      </w:pPr>
      <w:r w:rsidRPr="00DB7496">
        <w:rPr>
          <w:b/>
          <w:sz w:val="24"/>
          <w:szCs w:val="24"/>
        </w:rPr>
        <w:t>Литература: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Рудый К.В. Финансово-кредитные  системы зарубежных стран: учебное пособие. – М.: ООо «Новое знание», 2003.- 301 с. </w:t>
      </w:r>
    </w:p>
    <w:p w:rsidR="00DB7496" w:rsidRPr="00DB7496" w:rsidRDefault="00DB7496" w:rsidP="00DB7496">
      <w:pPr>
        <w:ind w:firstLine="720"/>
        <w:jc w:val="both"/>
        <w:rPr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bCs/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bCs/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bCs/>
          <w:sz w:val="24"/>
          <w:szCs w:val="24"/>
        </w:rPr>
      </w:pPr>
    </w:p>
    <w:p w:rsidR="00DB7496" w:rsidRPr="00DB7496" w:rsidRDefault="00904671" w:rsidP="00DB7496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743E79">
        <w:rPr>
          <w:b/>
          <w:bCs/>
          <w:sz w:val="24"/>
          <w:szCs w:val="24"/>
        </w:rPr>
        <w:t>3 Список рекомендуемой литературы</w:t>
      </w:r>
    </w:p>
    <w:p w:rsidR="00DB7496" w:rsidRPr="00DB7496" w:rsidRDefault="00DB7496" w:rsidP="00DB7496">
      <w:pPr>
        <w:jc w:val="center"/>
        <w:rPr>
          <w:b/>
          <w:bCs/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bCs/>
          <w:sz w:val="24"/>
          <w:szCs w:val="24"/>
        </w:rPr>
      </w:pPr>
      <w:r w:rsidRPr="00DB7496">
        <w:rPr>
          <w:b/>
          <w:bCs/>
          <w:sz w:val="24"/>
          <w:szCs w:val="24"/>
        </w:rPr>
        <w:t>Основная литература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Ахвледиани Ю.Т. Имущественное страхование: учебное пособие для студентов вузов/ Ю.Т. Ахвледиани: под ред. С.Л. Ефимова. – 2-е изд., перераб. и доп. – М.: ЮНИТИ, 2002. – 286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 Балабанов И.Т., Балабанов А.И. Страхование. – Спб.: Питер, 2003. – 256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Основы страхования: учебник для вузов. – 2-е из. перераб. и доп. – М.: Финансы и статистика, 2003. – 320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Гвозденко А.А. Страхование: учебник/А.А. Гвозденко. – М.: Проспект, 2004. – 462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Голощапов Н.А. Цены и ценообразование: учебно-методическое пособие/ Н.А. Голощапов, А.А. Соколов. – М., 2004. – 160с.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Гражданский кодекс Республики Казахстан: особенная часть: комментарии / Отв. ред. Сулейменов М.К., Басин Ю.Г. – 2-е, Испр. и доп. – Алматы: Жеты жаргы, 2003. – 832 с. 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Гражданский кодекс Республики Казахстан: особенная часть: официальный текст по состоянию на 1 апреля </w:t>
      </w:r>
      <w:smartTag w:uri="urn:schemas-microsoft-com:office:smarttags" w:element="metricconverter">
        <w:smartTagPr>
          <w:attr w:name="ProductID" w:val="2002 г"/>
        </w:smartTagPr>
        <w:r w:rsidRPr="00DB7496">
          <w:rPr>
            <w:sz w:val="24"/>
            <w:szCs w:val="24"/>
          </w:rPr>
          <w:t>2002 г</w:t>
        </w:r>
      </w:smartTag>
      <w:r w:rsidRPr="00DB7496">
        <w:rPr>
          <w:sz w:val="24"/>
          <w:szCs w:val="24"/>
        </w:rPr>
        <w:t xml:space="preserve">. – Алматы: Юрист, 2002. – 216 с. 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Гражданский кодекс Республики Казахстан: особенная часть: по состоянию на 1 сентября </w:t>
      </w:r>
      <w:smartTag w:uri="urn:schemas-microsoft-com:office:smarttags" w:element="metricconverter">
        <w:smartTagPr>
          <w:attr w:name="ProductID" w:val="1999 г"/>
        </w:smartTagPr>
        <w:r w:rsidRPr="00DB7496">
          <w:rPr>
            <w:sz w:val="24"/>
            <w:szCs w:val="24"/>
          </w:rPr>
          <w:t>1999 г</w:t>
        </w:r>
      </w:smartTag>
      <w:r w:rsidRPr="00DB7496">
        <w:rPr>
          <w:sz w:val="24"/>
          <w:szCs w:val="24"/>
        </w:rPr>
        <w:t>. – Алматы: Юрист, 1999. – 216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Денисова И.П. Страхование: учебное пособие для студентов ВУЗов/И.П. Денисова. – М., Ростов-на-Дону: Март, 2003. – 286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Ермасов С.В. Страхование: учебное пособие для студ. Вузов по специальности «Финансы», «Бухгалтерский учет, анализ и аудит»/ С.В. Ермасов, Н.Б. Ермасов. – М.: ЮНИТИ, 2004. – 462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Закон Республики Казахстан от 18 декабря </w:t>
      </w:r>
      <w:smartTag w:uri="urn:schemas-microsoft-com:office:smarttags" w:element="metricconverter">
        <w:smartTagPr>
          <w:attr w:name="ProductID" w:val="2000 г"/>
        </w:smartTagPr>
        <w:r w:rsidRPr="00DB7496">
          <w:rPr>
            <w:sz w:val="24"/>
            <w:szCs w:val="24"/>
          </w:rPr>
          <w:t>2000 г</w:t>
        </w:r>
      </w:smartTag>
      <w:r w:rsidRPr="00DB7496">
        <w:rPr>
          <w:sz w:val="24"/>
          <w:szCs w:val="24"/>
        </w:rPr>
        <w:t>. № 126-11 «О страховой деятельности»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Касимов Ю.Ф. Введение в актуарную математику (страхования жизни и пенсионных схем). – М.: Анкил, 2001. – 172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Крымов А.А. Мастерство страхового агента. -  М.: Бератор-Пресс, 2002. – 144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Кузнецов О.Г. Теория и практика оценки транспортных средств: учебное пособие/ О.Г. Кузнецов, Ж.Д. Танбаев. – Алматы: Аркаим, 2002.- 127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Маренков Н.Л. Страховое дело: учебно-методическое пособие для студентов экономического факультета/ Н.Л. Маренков, Н.Н. Косаренко. – М.: Национальный институт бизнеса: Ростов-на-Дону: Феникс, 2003. – 604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Никитина Т.В. Страхование коммерческих и финансовых рисков. – Спб.: Питер, 2002. – 240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Основы страховой деятельности: учебник/ Отв. ред. Т.А. Федорова. – М.: Изд-во БЕК, 2001. – 749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Скамай Л.Г. Страхование:  учебное пособие. – М.: Инфра-М, 2001. – 159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Страхование </w:t>
      </w:r>
      <w:r w:rsidRPr="00DB7496">
        <w:rPr>
          <w:sz w:val="24"/>
          <w:szCs w:val="24"/>
          <w:lang w:val="en-US"/>
        </w:rPr>
        <w:t>[</w:t>
      </w:r>
      <w:r w:rsidRPr="00DB7496">
        <w:rPr>
          <w:sz w:val="24"/>
          <w:szCs w:val="24"/>
        </w:rPr>
        <w:t>Видеозапись</w:t>
      </w:r>
      <w:r w:rsidRPr="00DB7496">
        <w:rPr>
          <w:sz w:val="24"/>
          <w:szCs w:val="24"/>
          <w:lang w:val="en-US"/>
        </w:rPr>
        <w:t>]</w:t>
      </w:r>
      <w:r w:rsidRPr="00DB7496">
        <w:rPr>
          <w:sz w:val="24"/>
          <w:szCs w:val="24"/>
        </w:rPr>
        <w:t xml:space="preserve"> – 1 вк.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Страхование: как предотвратить риски. – Алматы: БИКО, 2005. – 43 с. 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Страхование: принципы и  практика/ сост. Д. Бланд: пер. изд. – М.: Финансы и статистика, 1998. – 416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Теория и практика страхования: учебное пособие/ Под ред. К.Е. Турбиной. – М.: Анкил, 2003. – 704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Филин С.А. Страхование инвестиционных рисков: учебное пособие для студентов по специальности «Национальная экономика»/ С.А. Филин. – М.: Благовест, 2005. – 216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Финансовое право Республики Казахстан: сб. док./ Сост. Диденко П.В. – Алматы: Данекер, 2000. – 281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Юлдашев Р.Т. Страховой бизнес: Словарь-справочник. – М.: Анкил, 2000. – 272 с.</w:t>
      </w:r>
    </w:p>
    <w:p w:rsidR="00DB7496" w:rsidRDefault="00DB7496" w:rsidP="00DB7496">
      <w:pPr>
        <w:ind w:firstLine="720"/>
        <w:jc w:val="both"/>
        <w:rPr>
          <w:b/>
          <w:bCs/>
          <w:sz w:val="24"/>
          <w:szCs w:val="24"/>
        </w:rPr>
      </w:pPr>
    </w:p>
    <w:p w:rsidR="00743E79" w:rsidRDefault="00743E79" w:rsidP="00DB7496">
      <w:pPr>
        <w:ind w:firstLine="720"/>
        <w:jc w:val="both"/>
        <w:rPr>
          <w:b/>
          <w:bCs/>
          <w:sz w:val="24"/>
          <w:szCs w:val="24"/>
        </w:rPr>
      </w:pPr>
    </w:p>
    <w:p w:rsidR="00743E79" w:rsidRPr="00DB7496" w:rsidRDefault="00743E79" w:rsidP="00DB7496">
      <w:pPr>
        <w:ind w:firstLine="720"/>
        <w:jc w:val="both"/>
        <w:rPr>
          <w:b/>
          <w:bCs/>
          <w:sz w:val="24"/>
          <w:szCs w:val="24"/>
        </w:rPr>
      </w:pPr>
    </w:p>
    <w:p w:rsidR="00DB7496" w:rsidRPr="00DB7496" w:rsidRDefault="00DB7496" w:rsidP="00DB7496">
      <w:pPr>
        <w:ind w:firstLine="720"/>
        <w:jc w:val="both"/>
        <w:rPr>
          <w:b/>
          <w:bCs/>
          <w:sz w:val="24"/>
          <w:szCs w:val="24"/>
        </w:rPr>
      </w:pPr>
      <w:r w:rsidRPr="00DB7496">
        <w:rPr>
          <w:b/>
          <w:bCs/>
          <w:sz w:val="24"/>
          <w:szCs w:val="24"/>
        </w:rPr>
        <w:t>Дополнительная литература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Волгин Н.А. Японский опыт решения экономических и социально-трудовых проблем. – М.: Экономика, 1998.- 255с.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Ефимов С.Л. Организация управления страховой компанией – М.: Российский юридический издательский дом, 1995г.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Журнал «Вопросы экономики»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Журнал «Финансы Казахстана»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Журнал «Финансы»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Журнал «Экономика и жизнь»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Интернет- источник: </w:t>
      </w:r>
      <w:r w:rsidRPr="00DB7496">
        <w:rPr>
          <w:sz w:val="24"/>
          <w:szCs w:val="24"/>
          <w:lang w:val="en-US"/>
        </w:rPr>
        <w:t>www</w:t>
      </w:r>
      <w:r w:rsidRPr="00DB7496">
        <w:rPr>
          <w:sz w:val="24"/>
          <w:szCs w:val="24"/>
        </w:rPr>
        <w:t xml:space="preserve">. </w:t>
      </w:r>
      <w:r w:rsidRPr="00DB7496">
        <w:rPr>
          <w:sz w:val="24"/>
          <w:szCs w:val="24"/>
          <w:lang w:val="en-US"/>
        </w:rPr>
        <w:t>aup</w:t>
      </w:r>
      <w:r w:rsidRPr="00DB7496">
        <w:rPr>
          <w:sz w:val="24"/>
          <w:szCs w:val="24"/>
        </w:rPr>
        <w:t xml:space="preserve">. </w:t>
      </w:r>
      <w:r w:rsidRPr="00DB7496">
        <w:rPr>
          <w:sz w:val="24"/>
          <w:szCs w:val="24"/>
          <w:lang w:val="en-US"/>
        </w:rPr>
        <w:t>ru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Информационный бюллетень Министерства финансов Республика Казахстан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Катасонов В.Ю., Морозов Д.С. Проектное финансирование: организация, управление риском, страхование. – М.: Анкил, 2000. – 272 с. 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Общая теория финансов – учебник / Под ред. проф Дробозиной Л.А. –М.: ЮНИТИ, </w:t>
      </w:r>
      <w:smartTag w:uri="urn:schemas-microsoft-com:office:smarttags" w:element="metricconverter">
        <w:smartTagPr>
          <w:attr w:name="ProductID" w:val="2000 г"/>
        </w:smartTagPr>
        <w:r w:rsidRPr="00DB7496">
          <w:rPr>
            <w:sz w:val="24"/>
            <w:szCs w:val="24"/>
          </w:rPr>
          <w:t>2000 г</w:t>
        </w:r>
      </w:smartTag>
      <w:r w:rsidRPr="00DB7496">
        <w:rPr>
          <w:sz w:val="24"/>
          <w:szCs w:val="24"/>
        </w:rPr>
        <w:t>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Финансы: учебник для экономических специальностей / Под ред. Ильясова К.К., Мельникова В.Д. - Алматы: Каржы-Каражат, </w:t>
      </w:r>
      <w:smartTag w:uri="urn:schemas-microsoft-com:office:smarttags" w:element="metricconverter">
        <w:smartTagPr>
          <w:attr w:name="ProductID" w:val="2001 г"/>
        </w:smartTagPr>
        <w:r w:rsidRPr="00DB7496">
          <w:rPr>
            <w:sz w:val="24"/>
            <w:szCs w:val="24"/>
          </w:rPr>
          <w:t>2001 г</w:t>
        </w:r>
      </w:smartTag>
      <w:r w:rsidRPr="00DB7496">
        <w:rPr>
          <w:sz w:val="24"/>
          <w:szCs w:val="24"/>
        </w:rPr>
        <w:t>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>Хохлов Н.В. Управление риском: учебное пособие  для вузов. – М.: ЮНИТИ, 1999. – 239 с.</w:t>
      </w:r>
    </w:p>
    <w:p w:rsidR="00DB7496" w:rsidRPr="00DB7496" w:rsidRDefault="00DB7496" w:rsidP="00DB7496">
      <w:pPr>
        <w:widowControl w:val="0"/>
        <w:numPr>
          <w:ilvl w:val="0"/>
          <w:numId w:val="1"/>
        </w:numPr>
        <w:tabs>
          <w:tab w:val="clear" w:pos="2400"/>
          <w:tab w:val="num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B7496">
        <w:rPr>
          <w:sz w:val="24"/>
          <w:szCs w:val="24"/>
        </w:rPr>
        <w:t xml:space="preserve">Шуляк П.Н., Белотелова Н.П. Финансы: учебное пособие. – М.: Издат. Дом «Дашков и К», 2000. – 450 с. </w:t>
      </w:r>
    </w:p>
    <w:p w:rsidR="00DB7496" w:rsidRPr="00905A0A" w:rsidRDefault="00DB7496" w:rsidP="00DB7496">
      <w:pPr>
        <w:ind w:firstLine="720"/>
        <w:jc w:val="both"/>
        <w:rPr>
          <w:sz w:val="24"/>
          <w:szCs w:val="24"/>
        </w:rPr>
      </w:pPr>
    </w:p>
    <w:p w:rsidR="00D43F11" w:rsidRDefault="00D43F11">
      <w:bookmarkStart w:id="0" w:name="_GoBack"/>
      <w:bookmarkEnd w:id="0"/>
    </w:p>
    <w:sectPr w:rsidR="00D43F11" w:rsidSect="009046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66D0B"/>
    <w:multiLevelType w:val="hybridMultilevel"/>
    <w:tmpl w:val="3B3E2D22"/>
    <w:lvl w:ilvl="0" w:tplc="89E202BA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7E39FE"/>
    <w:multiLevelType w:val="hybridMultilevel"/>
    <w:tmpl w:val="2CDEA1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E5F53BF"/>
    <w:multiLevelType w:val="hybridMultilevel"/>
    <w:tmpl w:val="5DAC2390"/>
    <w:lvl w:ilvl="0" w:tplc="3CB661D2">
      <w:start w:val="1"/>
      <w:numFmt w:val="decimal"/>
      <w:lvlText w:val="%1."/>
      <w:lvlJc w:val="left"/>
      <w:pPr>
        <w:tabs>
          <w:tab w:val="num" w:pos="2400"/>
        </w:tabs>
        <w:ind w:firstLine="720"/>
      </w:pPr>
      <w:rPr>
        <w:rFonts w:hint="default"/>
      </w:rPr>
    </w:lvl>
    <w:lvl w:ilvl="1" w:tplc="F61066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F053A6"/>
    <w:multiLevelType w:val="hybridMultilevel"/>
    <w:tmpl w:val="B596BE8A"/>
    <w:lvl w:ilvl="0" w:tplc="89E202BA">
      <w:start w:val="1"/>
      <w:numFmt w:val="decimal"/>
      <w:lvlText w:val="%1."/>
      <w:lvlJc w:val="left"/>
      <w:pPr>
        <w:tabs>
          <w:tab w:val="num" w:pos="1440"/>
        </w:tabs>
        <w:ind w:left="72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CCB2F1A"/>
    <w:multiLevelType w:val="hybridMultilevel"/>
    <w:tmpl w:val="4DFC225A"/>
    <w:lvl w:ilvl="0" w:tplc="89E202BA">
      <w:start w:val="1"/>
      <w:numFmt w:val="decimal"/>
      <w:lvlText w:val="%1."/>
      <w:lvlJc w:val="left"/>
      <w:pPr>
        <w:tabs>
          <w:tab w:val="num" w:pos="1440"/>
        </w:tabs>
        <w:ind w:left="72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54566DE"/>
    <w:multiLevelType w:val="hybridMultilevel"/>
    <w:tmpl w:val="36364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7E6C14"/>
    <w:multiLevelType w:val="hybridMultilevel"/>
    <w:tmpl w:val="FFC60308"/>
    <w:lvl w:ilvl="0" w:tplc="89E202BA">
      <w:start w:val="1"/>
      <w:numFmt w:val="decimal"/>
      <w:lvlText w:val="%1."/>
      <w:lvlJc w:val="left"/>
      <w:pPr>
        <w:tabs>
          <w:tab w:val="num" w:pos="1440"/>
        </w:tabs>
        <w:ind w:left="72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89D3166"/>
    <w:multiLevelType w:val="hybridMultilevel"/>
    <w:tmpl w:val="96327E98"/>
    <w:lvl w:ilvl="0" w:tplc="F24CE0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C8C030E"/>
    <w:multiLevelType w:val="hybridMultilevel"/>
    <w:tmpl w:val="CE2C2370"/>
    <w:lvl w:ilvl="0" w:tplc="89E202BA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F410E4"/>
    <w:multiLevelType w:val="hybridMultilevel"/>
    <w:tmpl w:val="6E26455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4454F1C"/>
    <w:multiLevelType w:val="hybridMultilevel"/>
    <w:tmpl w:val="4BC08716"/>
    <w:lvl w:ilvl="0" w:tplc="89E202BA">
      <w:start w:val="1"/>
      <w:numFmt w:val="decimal"/>
      <w:lvlText w:val="%1."/>
      <w:lvlJc w:val="left"/>
      <w:pPr>
        <w:tabs>
          <w:tab w:val="num" w:pos="1440"/>
        </w:tabs>
        <w:ind w:left="72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67012F6"/>
    <w:multiLevelType w:val="hybridMultilevel"/>
    <w:tmpl w:val="3CBEAC38"/>
    <w:lvl w:ilvl="0" w:tplc="89E202BA">
      <w:start w:val="1"/>
      <w:numFmt w:val="decimal"/>
      <w:lvlText w:val="%1."/>
      <w:lvlJc w:val="left"/>
      <w:pPr>
        <w:tabs>
          <w:tab w:val="num" w:pos="1440"/>
        </w:tabs>
        <w:ind w:left="72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70A47E7"/>
    <w:multiLevelType w:val="hybridMultilevel"/>
    <w:tmpl w:val="5CC431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91A343B"/>
    <w:multiLevelType w:val="hybridMultilevel"/>
    <w:tmpl w:val="0FCC80A6"/>
    <w:lvl w:ilvl="0" w:tplc="89E202BA">
      <w:start w:val="1"/>
      <w:numFmt w:val="decimal"/>
      <w:lvlText w:val="%1."/>
      <w:lvlJc w:val="left"/>
      <w:pPr>
        <w:tabs>
          <w:tab w:val="num" w:pos="1440"/>
        </w:tabs>
        <w:ind w:left="72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9E22094"/>
    <w:multiLevelType w:val="hybridMultilevel"/>
    <w:tmpl w:val="264A2B16"/>
    <w:lvl w:ilvl="0" w:tplc="89E202BA">
      <w:start w:val="1"/>
      <w:numFmt w:val="decimal"/>
      <w:lvlText w:val="%1."/>
      <w:lvlJc w:val="left"/>
      <w:pPr>
        <w:tabs>
          <w:tab w:val="num" w:pos="1440"/>
        </w:tabs>
        <w:ind w:left="72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12"/>
  </w:num>
  <w:num w:numId="7">
    <w:abstractNumId w:val="6"/>
  </w:num>
  <w:num w:numId="8">
    <w:abstractNumId w:val="10"/>
  </w:num>
  <w:num w:numId="9">
    <w:abstractNumId w:val="13"/>
  </w:num>
  <w:num w:numId="10">
    <w:abstractNumId w:val="11"/>
  </w:num>
  <w:num w:numId="11">
    <w:abstractNumId w:val="8"/>
  </w:num>
  <w:num w:numId="12">
    <w:abstractNumId w:val="3"/>
  </w:num>
  <w:num w:numId="13">
    <w:abstractNumId w:val="4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496"/>
    <w:rsid w:val="00365F0E"/>
    <w:rsid w:val="00743E79"/>
    <w:rsid w:val="00904671"/>
    <w:rsid w:val="00CA188C"/>
    <w:rsid w:val="00D43F11"/>
    <w:rsid w:val="00DB7496"/>
    <w:rsid w:val="00E6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A339E11-5622-414F-AFC9-F0432009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496"/>
    <w:rPr>
      <w:sz w:val="28"/>
      <w:szCs w:val="28"/>
    </w:rPr>
  </w:style>
  <w:style w:type="paragraph" w:styleId="1">
    <w:name w:val="heading 1"/>
    <w:basedOn w:val="a"/>
    <w:next w:val="a"/>
    <w:qFormat/>
    <w:rsid w:val="00DB7496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DB749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74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3926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</vt:lpstr>
    </vt:vector>
  </TitlesOfParts>
  <Company>psu</Company>
  <LinksUpToDate>false</LinksUpToDate>
  <CharactersWithSpaces>26258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</dc:title>
  <dc:subject/>
  <dc:creator>admin</dc:creator>
  <cp:keywords/>
  <dc:description/>
  <cp:lastModifiedBy>Irina</cp:lastModifiedBy>
  <cp:revision>2</cp:revision>
  <dcterms:created xsi:type="dcterms:W3CDTF">2014-08-01T16:46:00Z</dcterms:created>
  <dcterms:modified xsi:type="dcterms:W3CDTF">2014-08-01T16:46:00Z</dcterms:modified>
</cp:coreProperties>
</file>