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F" w:rsidRPr="0034050F" w:rsidRDefault="0034050F" w:rsidP="0034050F">
      <w:pPr>
        <w:jc w:val="center"/>
        <w:rPr>
          <w:caps/>
        </w:rPr>
      </w:pPr>
      <w:r w:rsidRPr="0034050F">
        <w:rPr>
          <w:caps/>
        </w:rPr>
        <w:t>Федеральное агентство по образованию</w:t>
      </w:r>
    </w:p>
    <w:p w:rsidR="0034050F" w:rsidRPr="0034050F" w:rsidRDefault="0034050F" w:rsidP="0034050F">
      <w:pPr>
        <w:jc w:val="center"/>
        <w:rPr>
          <w:b/>
        </w:rPr>
      </w:pPr>
      <w:r w:rsidRPr="0034050F">
        <w:rPr>
          <w:b/>
        </w:rPr>
        <w:t>Бийский технологический институт (филиал)</w:t>
      </w:r>
    </w:p>
    <w:p w:rsidR="0034050F" w:rsidRPr="0034050F" w:rsidRDefault="0034050F" w:rsidP="0034050F">
      <w:pPr>
        <w:jc w:val="center"/>
      </w:pPr>
      <w:r w:rsidRPr="0034050F">
        <w:t>государственного образовательного учреждения</w:t>
      </w:r>
    </w:p>
    <w:p w:rsidR="0034050F" w:rsidRPr="0034050F" w:rsidRDefault="0034050F" w:rsidP="0034050F">
      <w:pPr>
        <w:jc w:val="center"/>
      </w:pPr>
      <w:r w:rsidRPr="0034050F">
        <w:t>высшего профессионального образования</w:t>
      </w:r>
    </w:p>
    <w:p w:rsidR="0034050F" w:rsidRPr="0034050F" w:rsidRDefault="0034050F" w:rsidP="0034050F">
      <w:pPr>
        <w:jc w:val="center"/>
      </w:pPr>
      <w:r w:rsidRPr="0034050F">
        <w:t xml:space="preserve">«Алтайский государственный технический университет </w:t>
      </w:r>
    </w:p>
    <w:p w:rsidR="0034050F" w:rsidRPr="0034050F" w:rsidRDefault="0034050F" w:rsidP="0034050F">
      <w:pPr>
        <w:jc w:val="center"/>
      </w:pPr>
      <w:r w:rsidRPr="0034050F">
        <w:t>им. И.И. Ползунова»</w:t>
      </w:r>
    </w:p>
    <w:p w:rsidR="00C23A27" w:rsidRDefault="00C23A27">
      <w:pPr>
        <w:pStyle w:val="a4"/>
        <w:suppressAutoHyphens/>
        <w:jc w:val="center"/>
        <w:rPr>
          <w:iCs/>
          <w:sz w:val="20"/>
        </w:rPr>
      </w:pPr>
    </w:p>
    <w:p w:rsidR="0034050F" w:rsidRDefault="0034050F">
      <w:pPr>
        <w:pStyle w:val="a4"/>
        <w:suppressAutoHyphens/>
        <w:jc w:val="center"/>
        <w:rPr>
          <w:iCs/>
          <w:sz w:val="20"/>
        </w:rPr>
      </w:pPr>
    </w:p>
    <w:p w:rsidR="0034050F" w:rsidRDefault="0034050F">
      <w:pPr>
        <w:pStyle w:val="a4"/>
        <w:suppressAutoHyphens/>
        <w:jc w:val="center"/>
        <w:rPr>
          <w:iCs/>
          <w:sz w:val="20"/>
        </w:rPr>
      </w:pPr>
    </w:p>
    <w:p w:rsidR="0034050F" w:rsidRDefault="0034050F">
      <w:pPr>
        <w:pStyle w:val="a4"/>
        <w:suppressAutoHyphens/>
        <w:jc w:val="center"/>
        <w:rPr>
          <w:iCs/>
          <w:sz w:val="20"/>
        </w:rPr>
      </w:pPr>
    </w:p>
    <w:p w:rsidR="0034050F" w:rsidRDefault="0034050F">
      <w:pPr>
        <w:pStyle w:val="a4"/>
        <w:suppressAutoHyphens/>
        <w:jc w:val="center"/>
        <w:rPr>
          <w:iCs/>
          <w:sz w:val="20"/>
        </w:rPr>
      </w:pPr>
    </w:p>
    <w:p w:rsidR="00C23A27" w:rsidRDefault="00C23A27">
      <w:pPr>
        <w:suppressAutoHyphens/>
        <w:jc w:val="center"/>
      </w:pPr>
    </w:p>
    <w:p w:rsidR="00C23A27" w:rsidRDefault="0034050F" w:rsidP="0034050F">
      <w:pPr>
        <w:suppressAutoHyphens/>
        <w:jc w:val="center"/>
        <w:rPr>
          <w:sz w:val="24"/>
          <w:szCs w:val="24"/>
        </w:rPr>
      </w:pPr>
      <w:r w:rsidRPr="0034050F">
        <w:rPr>
          <w:sz w:val="24"/>
          <w:szCs w:val="24"/>
        </w:rPr>
        <w:t>Т.Н.</w:t>
      </w:r>
      <w:r>
        <w:rPr>
          <w:sz w:val="24"/>
          <w:szCs w:val="24"/>
        </w:rPr>
        <w:t xml:space="preserve"> </w:t>
      </w:r>
      <w:r w:rsidR="00C23A27" w:rsidRPr="0034050F">
        <w:rPr>
          <w:sz w:val="24"/>
          <w:szCs w:val="24"/>
        </w:rPr>
        <w:t xml:space="preserve">Зырянова </w:t>
      </w:r>
    </w:p>
    <w:p w:rsidR="0034050F" w:rsidRDefault="0034050F" w:rsidP="0034050F">
      <w:pPr>
        <w:suppressAutoHyphens/>
        <w:jc w:val="center"/>
      </w:pPr>
    </w:p>
    <w:p w:rsidR="0034050F" w:rsidRDefault="0034050F" w:rsidP="0034050F">
      <w:pPr>
        <w:suppressAutoHyphens/>
        <w:jc w:val="center"/>
      </w:pPr>
    </w:p>
    <w:p w:rsidR="0034050F" w:rsidRDefault="0034050F" w:rsidP="0034050F">
      <w:pPr>
        <w:suppressAutoHyphens/>
        <w:jc w:val="center"/>
      </w:pPr>
    </w:p>
    <w:p w:rsidR="0034050F" w:rsidRDefault="0034050F" w:rsidP="0034050F">
      <w:pPr>
        <w:suppressAutoHyphens/>
        <w:jc w:val="center"/>
      </w:pPr>
    </w:p>
    <w:p w:rsidR="0034050F" w:rsidRDefault="0034050F" w:rsidP="0034050F">
      <w:pPr>
        <w:suppressAutoHyphens/>
        <w:jc w:val="center"/>
      </w:pPr>
    </w:p>
    <w:p w:rsidR="0034050F" w:rsidRDefault="0034050F" w:rsidP="0034050F">
      <w:pPr>
        <w:suppressAutoHyphens/>
        <w:jc w:val="center"/>
      </w:pPr>
    </w:p>
    <w:p w:rsidR="0034050F" w:rsidRDefault="0034050F" w:rsidP="0034050F">
      <w:pPr>
        <w:suppressAutoHyphens/>
        <w:jc w:val="center"/>
      </w:pPr>
    </w:p>
    <w:p w:rsidR="00C23A27" w:rsidRPr="0034050F" w:rsidRDefault="00C23A27" w:rsidP="0034050F">
      <w:pPr>
        <w:jc w:val="center"/>
        <w:rPr>
          <w:b/>
          <w:sz w:val="32"/>
          <w:szCs w:val="32"/>
        </w:rPr>
      </w:pPr>
      <w:r w:rsidRPr="0034050F">
        <w:rPr>
          <w:b/>
          <w:sz w:val="32"/>
          <w:szCs w:val="32"/>
        </w:rPr>
        <w:t xml:space="preserve">МЕТРОЛОГИЯ, СТАНДАРТИЗАЦИЯ </w:t>
      </w:r>
      <w:r w:rsidR="0034050F" w:rsidRPr="0034050F">
        <w:rPr>
          <w:b/>
          <w:sz w:val="32"/>
          <w:szCs w:val="32"/>
        </w:rPr>
        <w:br/>
      </w:r>
      <w:r w:rsidRPr="0034050F">
        <w:rPr>
          <w:b/>
          <w:sz w:val="32"/>
          <w:szCs w:val="32"/>
        </w:rPr>
        <w:t>И СЕРТИФИКАЦИЯ</w:t>
      </w:r>
    </w:p>
    <w:p w:rsidR="00C23A27" w:rsidRDefault="00C23A27">
      <w:pPr>
        <w:jc w:val="center"/>
        <w:rPr>
          <w:iCs/>
        </w:rPr>
      </w:pPr>
    </w:p>
    <w:p w:rsidR="00C23A27" w:rsidRDefault="00C23A27" w:rsidP="00303CFB">
      <w:pPr>
        <w:jc w:val="center"/>
        <w:rPr>
          <w:iCs/>
        </w:rPr>
      </w:pPr>
      <w:r>
        <w:t xml:space="preserve">Методические рекомендации </w:t>
      </w:r>
      <w:r w:rsidR="0034050F">
        <w:br/>
      </w:r>
      <w:r>
        <w:t xml:space="preserve">по самостоятельной работе студентов и изучению дисциплины </w:t>
      </w:r>
      <w:r w:rsidR="00C52462">
        <w:br/>
      </w:r>
      <w:r>
        <w:t>«</w:t>
      </w:r>
      <w:r>
        <w:rPr>
          <w:color w:val="000000"/>
        </w:rPr>
        <w:t xml:space="preserve">Метрология, стандартизация и сертификация» для студентов </w:t>
      </w:r>
      <w:r w:rsidR="00C52462">
        <w:rPr>
          <w:color w:val="000000"/>
        </w:rPr>
        <w:br/>
      </w:r>
      <w:r>
        <w:rPr>
          <w:color w:val="000000"/>
        </w:rPr>
        <w:t xml:space="preserve">специальности </w:t>
      </w:r>
      <w:r>
        <w:rPr>
          <w:iCs/>
        </w:rPr>
        <w:t>220501.65 «Управление качеством»</w:t>
      </w:r>
    </w:p>
    <w:p w:rsidR="00C23A27" w:rsidRDefault="00C23A27">
      <w:pPr>
        <w:pStyle w:val="a4"/>
        <w:jc w:val="center"/>
        <w:rPr>
          <w:iCs/>
          <w:sz w:val="20"/>
          <w:szCs w:val="20"/>
        </w:rPr>
      </w:pPr>
    </w:p>
    <w:p w:rsidR="00C23A27" w:rsidRDefault="00C23A27">
      <w:pPr>
        <w:pStyle w:val="a4"/>
        <w:jc w:val="center"/>
        <w:rPr>
          <w:i/>
          <w:sz w:val="20"/>
          <w:szCs w:val="20"/>
        </w:rPr>
      </w:pPr>
    </w:p>
    <w:p w:rsidR="00C23A27" w:rsidRDefault="00C23A27">
      <w:pPr>
        <w:pStyle w:val="a4"/>
        <w:jc w:val="center"/>
        <w:rPr>
          <w:i/>
          <w:sz w:val="20"/>
        </w:rPr>
      </w:pPr>
    </w:p>
    <w:p w:rsidR="00C23A27" w:rsidRDefault="00C23A27">
      <w:pPr>
        <w:pStyle w:val="a4"/>
        <w:jc w:val="center"/>
        <w:rPr>
          <w:i/>
          <w:sz w:val="20"/>
        </w:rPr>
      </w:pPr>
    </w:p>
    <w:p w:rsidR="00C23A27" w:rsidRDefault="00C23A27">
      <w:pPr>
        <w:pStyle w:val="a4"/>
        <w:jc w:val="center"/>
        <w:rPr>
          <w:i/>
          <w:sz w:val="20"/>
        </w:rPr>
      </w:pPr>
    </w:p>
    <w:p w:rsidR="00C23A27" w:rsidRDefault="00C23A27">
      <w:pPr>
        <w:pStyle w:val="a4"/>
        <w:jc w:val="center"/>
        <w:rPr>
          <w:i/>
          <w:sz w:val="20"/>
        </w:rPr>
      </w:pPr>
    </w:p>
    <w:p w:rsidR="00C23A27" w:rsidRDefault="00C23A27">
      <w:pPr>
        <w:pStyle w:val="a4"/>
        <w:jc w:val="center"/>
        <w:rPr>
          <w:i/>
          <w:sz w:val="20"/>
        </w:rPr>
      </w:pPr>
    </w:p>
    <w:p w:rsidR="00C23A27" w:rsidRDefault="00C23A27">
      <w:pPr>
        <w:pStyle w:val="a4"/>
        <w:jc w:val="center"/>
        <w:rPr>
          <w:i/>
          <w:sz w:val="20"/>
        </w:rPr>
      </w:pPr>
    </w:p>
    <w:p w:rsidR="00C23A27" w:rsidRDefault="00C23A27">
      <w:pPr>
        <w:pStyle w:val="a4"/>
        <w:jc w:val="center"/>
        <w:rPr>
          <w:i/>
          <w:sz w:val="20"/>
        </w:rPr>
      </w:pPr>
    </w:p>
    <w:p w:rsidR="0034050F" w:rsidRPr="0034050F" w:rsidRDefault="0034050F" w:rsidP="0034050F">
      <w:pPr>
        <w:jc w:val="center"/>
      </w:pPr>
      <w:r w:rsidRPr="0034050F">
        <w:t>Бийск</w:t>
      </w:r>
    </w:p>
    <w:p w:rsidR="0034050F" w:rsidRPr="0034050F" w:rsidRDefault="0034050F" w:rsidP="0034050F">
      <w:pPr>
        <w:jc w:val="center"/>
        <w:rPr>
          <w:spacing w:val="-2"/>
        </w:rPr>
      </w:pPr>
      <w:r w:rsidRPr="0034050F">
        <w:rPr>
          <w:spacing w:val="-2"/>
        </w:rPr>
        <w:t xml:space="preserve">Издательство Алтайского государственного технического </w:t>
      </w:r>
      <w:r w:rsidRPr="0034050F">
        <w:rPr>
          <w:spacing w:val="-2"/>
        </w:rPr>
        <w:br/>
        <w:t>университета им. И.И. Ползунова</w:t>
      </w:r>
    </w:p>
    <w:p w:rsidR="0034050F" w:rsidRPr="0034050F" w:rsidRDefault="0034050F" w:rsidP="0034050F">
      <w:pPr>
        <w:jc w:val="center"/>
      </w:pPr>
      <w:r w:rsidRPr="0034050F">
        <w:t>2010</w:t>
      </w:r>
    </w:p>
    <w:p w:rsidR="00C23A27" w:rsidRPr="0034050F" w:rsidRDefault="0034050F" w:rsidP="0034050F">
      <w:pPr>
        <w:jc w:val="both"/>
        <w:rPr>
          <w:b/>
          <w:color w:val="000000"/>
        </w:rPr>
      </w:pPr>
      <w:r w:rsidRPr="0034050F">
        <w:rPr>
          <w:b/>
          <w:color w:val="000000"/>
        </w:rPr>
        <w:lastRenderedPageBreak/>
        <w:t>У</w:t>
      </w:r>
      <w:r w:rsidR="00311E11" w:rsidRPr="0034050F">
        <w:rPr>
          <w:b/>
          <w:color w:val="000000"/>
        </w:rPr>
        <w:t>ДК 006.91: 389 (076)</w:t>
      </w:r>
    </w:p>
    <w:p w:rsidR="0034050F" w:rsidRPr="0034050F" w:rsidRDefault="0034050F" w:rsidP="0034050F">
      <w:pPr>
        <w:suppressAutoHyphens/>
        <w:rPr>
          <w:rFonts w:eastAsia="SimSun"/>
          <w:b/>
          <w:lang w:eastAsia="ar-SA"/>
        </w:rPr>
      </w:pPr>
      <w:r w:rsidRPr="0034050F">
        <w:rPr>
          <w:rFonts w:eastAsia="SimSun"/>
          <w:b/>
          <w:lang w:eastAsia="ar-SA"/>
        </w:rPr>
        <w:t>З89</w:t>
      </w:r>
    </w:p>
    <w:p w:rsidR="0034050F" w:rsidRPr="0034050F" w:rsidRDefault="0034050F" w:rsidP="0034050F">
      <w:pPr>
        <w:suppressAutoHyphens/>
        <w:jc w:val="both"/>
        <w:rPr>
          <w:rFonts w:eastAsia="SimSun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65"/>
      </w:tblGrid>
      <w:tr w:rsidR="0034050F" w:rsidRPr="0034050F" w:rsidTr="00206331">
        <w:tc>
          <w:tcPr>
            <w:tcW w:w="6065" w:type="dxa"/>
          </w:tcPr>
          <w:p w:rsidR="0034050F" w:rsidRPr="0034050F" w:rsidRDefault="0034050F" w:rsidP="0034050F">
            <w:pPr>
              <w:suppressAutoHyphens/>
              <w:ind w:left="340" w:right="-113"/>
              <w:rPr>
                <w:rFonts w:eastAsia="SimSun"/>
                <w:lang w:eastAsia="ar-SA"/>
              </w:rPr>
            </w:pPr>
            <w:r w:rsidRPr="0034050F">
              <w:rPr>
                <w:rFonts w:eastAsia="SimSun"/>
                <w:lang w:eastAsia="ar-SA"/>
              </w:rPr>
              <w:t>Рецензент: к.т.н., доцент БТИ АлтГТУ А.В. Жеранин.</w:t>
            </w:r>
          </w:p>
        </w:tc>
      </w:tr>
    </w:tbl>
    <w:p w:rsidR="0034050F" w:rsidRPr="0034050F" w:rsidRDefault="0034050F" w:rsidP="0034050F">
      <w:pPr>
        <w:suppressAutoHyphens/>
        <w:rPr>
          <w:rFonts w:eastAsia="SimSun"/>
          <w:lang w:eastAsia="ar-SA"/>
        </w:rPr>
      </w:pPr>
      <w:r w:rsidRPr="0034050F">
        <w:rPr>
          <w:rFonts w:eastAsia="SimSun"/>
          <w:lang w:eastAsia="ar-SA"/>
        </w:rPr>
        <w:t xml:space="preserve">          </w:t>
      </w:r>
    </w:p>
    <w:p w:rsidR="0034050F" w:rsidRPr="0034050F" w:rsidRDefault="0034050F" w:rsidP="0034050F">
      <w:pPr>
        <w:suppressAutoHyphens/>
        <w:ind w:firstLine="454"/>
        <w:jc w:val="both"/>
        <w:rPr>
          <w:rFonts w:eastAsia="SimSun"/>
          <w:lang w:eastAsia="ar-SA"/>
        </w:rPr>
      </w:pPr>
      <w:r w:rsidRPr="0034050F">
        <w:rPr>
          <w:rFonts w:eastAsia="SimSun"/>
          <w:lang w:eastAsia="ar-SA"/>
        </w:rPr>
        <w:t>Работа подготовлена на кафедре производственной безопасности и управления качеством.</w:t>
      </w:r>
    </w:p>
    <w:p w:rsidR="0034050F" w:rsidRPr="0034050F" w:rsidRDefault="0034050F" w:rsidP="0034050F">
      <w:pPr>
        <w:suppressAutoHyphens/>
        <w:rPr>
          <w:rFonts w:eastAsia="SimSun"/>
          <w:lang w:eastAsia="ar-SA"/>
        </w:rPr>
      </w:pPr>
    </w:p>
    <w:p w:rsidR="0034050F" w:rsidRPr="0034050F" w:rsidRDefault="0034050F" w:rsidP="0034050F">
      <w:pPr>
        <w:suppressAutoHyphens/>
        <w:ind w:firstLine="454"/>
        <w:jc w:val="both"/>
        <w:rPr>
          <w:rFonts w:eastAsia="SimSun"/>
          <w:b/>
          <w:bCs/>
          <w:lang w:eastAsia="ar-SA"/>
        </w:rPr>
      </w:pPr>
      <w:r w:rsidRPr="0034050F">
        <w:rPr>
          <w:rFonts w:eastAsia="SimSun"/>
          <w:b/>
          <w:bCs/>
          <w:lang w:eastAsia="ar-SA"/>
        </w:rPr>
        <w:t>Зырянова, Т.Н.</w:t>
      </w:r>
    </w:p>
    <w:tbl>
      <w:tblPr>
        <w:tblW w:w="6237" w:type="dxa"/>
        <w:tblInd w:w="108" w:type="dxa"/>
        <w:tblLook w:val="01E0" w:firstRow="1" w:lastRow="1" w:firstColumn="1" w:lastColumn="1" w:noHBand="0" w:noVBand="0"/>
      </w:tblPr>
      <w:tblGrid>
        <w:gridCol w:w="426"/>
        <w:gridCol w:w="5811"/>
      </w:tblGrid>
      <w:tr w:rsidR="0034050F" w:rsidRPr="0034050F" w:rsidTr="00206331">
        <w:tc>
          <w:tcPr>
            <w:tcW w:w="426" w:type="dxa"/>
          </w:tcPr>
          <w:p w:rsidR="0034050F" w:rsidRPr="0034050F" w:rsidRDefault="0034050F" w:rsidP="0034050F">
            <w:pPr>
              <w:suppressAutoHyphens/>
              <w:ind w:left="-113" w:right="-113"/>
              <w:rPr>
                <w:spacing w:val="-8"/>
                <w:lang w:eastAsia="ar-SA"/>
              </w:rPr>
            </w:pPr>
            <w:r w:rsidRPr="0034050F">
              <w:rPr>
                <w:lang w:eastAsia="ar-SA"/>
              </w:rPr>
              <w:t>З89</w:t>
            </w:r>
            <w:r w:rsidRPr="0034050F">
              <w:rPr>
                <w:spacing w:val="-8"/>
                <w:lang w:eastAsia="ar-SA"/>
              </w:rPr>
              <w:t xml:space="preserve">   </w:t>
            </w:r>
          </w:p>
          <w:p w:rsidR="0034050F" w:rsidRPr="0034050F" w:rsidRDefault="0034050F" w:rsidP="0034050F">
            <w:pPr>
              <w:suppressAutoHyphens/>
              <w:rPr>
                <w:rFonts w:eastAsia="SimSun"/>
                <w:b/>
                <w:lang w:eastAsia="ar-SA"/>
              </w:rPr>
            </w:pPr>
          </w:p>
        </w:tc>
        <w:tc>
          <w:tcPr>
            <w:tcW w:w="5811" w:type="dxa"/>
          </w:tcPr>
          <w:p w:rsidR="0034050F" w:rsidRPr="0034050F" w:rsidRDefault="0034050F" w:rsidP="0034050F">
            <w:pPr>
              <w:suppressAutoHyphens/>
              <w:ind w:left="-85" w:right="45"/>
              <w:jc w:val="both"/>
              <w:rPr>
                <w:rFonts w:eastAsia="SimSun"/>
                <w:b/>
                <w:lang w:eastAsia="ar-SA"/>
              </w:rPr>
            </w:pPr>
            <w:r>
              <w:rPr>
                <w:color w:val="000000"/>
              </w:rPr>
              <w:t xml:space="preserve">Метрология, стандартизация и сертификация: методические </w:t>
            </w:r>
            <w:r>
              <w:t>рекомендации по самостоятельной работе студентов и изучению дисциплины «</w:t>
            </w:r>
            <w:r>
              <w:rPr>
                <w:color w:val="000000"/>
              </w:rPr>
              <w:t>Метрология, стандартизация и сертификация» для студентов специальности 220501.65 «Управление качеством»</w:t>
            </w:r>
            <w:r w:rsidR="005F2D61">
              <w:rPr>
                <w:color w:val="000000"/>
              </w:rPr>
              <w:t xml:space="preserve"> </w:t>
            </w:r>
            <w:r w:rsidRPr="0034050F">
              <w:rPr>
                <w:rFonts w:eastAsia="SimSun"/>
                <w:lang w:eastAsia="ar-SA"/>
              </w:rPr>
              <w:t xml:space="preserve">/ </w:t>
            </w:r>
            <w:r w:rsidRPr="0034050F">
              <w:rPr>
                <w:rFonts w:eastAsia="SimSun"/>
                <w:lang w:eastAsia="ar-SA"/>
              </w:rPr>
              <w:br/>
              <w:t xml:space="preserve">Т.Н. Зырянова; Алт. гос. техн. ун-т, БТИ. – Бийск: Изд-во Алт. гос. техн. ун-та, 2010. – </w:t>
            </w:r>
            <w:r>
              <w:rPr>
                <w:rFonts w:eastAsia="SimSun"/>
                <w:lang w:eastAsia="ar-SA"/>
              </w:rPr>
              <w:t>2</w:t>
            </w:r>
            <w:r w:rsidRPr="0034050F">
              <w:rPr>
                <w:rFonts w:eastAsia="SimSun"/>
                <w:lang w:eastAsia="ar-SA"/>
              </w:rPr>
              <w:t>3 с.</w:t>
            </w:r>
          </w:p>
        </w:tc>
      </w:tr>
    </w:tbl>
    <w:p w:rsidR="0034050F" w:rsidRDefault="0034050F" w:rsidP="00172C74">
      <w:pPr>
        <w:ind w:firstLine="720"/>
        <w:rPr>
          <w:color w:val="000000"/>
        </w:rPr>
      </w:pPr>
    </w:p>
    <w:p w:rsidR="00DB550D" w:rsidRDefault="00C23A27" w:rsidP="0034050F">
      <w:pPr>
        <w:ind w:firstLine="510"/>
        <w:jc w:val="both"/>
        <w:rPr>
          <w:color w:val="000000"/>
        </w:rPr>
      </w:pPr>
      <w:r>
        <w:rPr>
          <w:color w:val="000000"/>
        </w:rPr>
        <w:t>Методические рекомендации содержат основные сведения о дис</w:t>
      </w:r>
      <w:r w:rsidR="0034050F">
        <w:rPr>
          <w:color w:val="000000"/>
        </w:rPr>
        <w:t>-</w:t>
      </w:r>
      <w:r>
        <w:rPr>
          <w:color w:val="000000"/>
        </w:rPr>
        <w:t xml:space="preserve">циплине «Метрология, стандартизация и сертификация», включая цели, задачи, структуру, рекомендации по выполнению самостоятельной работы студентов и изучению дисциплины. </w:t>
      </w:r>
    </w:p>
    <w:p w:rsidR="00C23A27" w:rsidRDefault="00C23A27" w:rsidP="0034050F">
      <w:pPr>
        <w:ind w:firstLine="510"/>
        <w:jc w:val="both"/>
        <w:rPr>
          <w:color w:val="000000"/>
        </w:rPr>
      </w:pPr>
      <w:r>
        <w:rPr>
          <w:color w:val="000000"/>
        </w:rPr>
        <w:t>Приведены содержание самостоятельной работы студентов, план-график выполнения самостоятельной работы студентами по дис</w:t>
      </w:r>
      <w:r w:rsidR="0034050F">
        <w:rPr>
          <w:color w:val="000000"/>
        </w:rPr>
        <w:t>-</w:t>
      </w:r>
      <w:r>
        <w:rPr>
          <w:color w:val="000000"/>
        </w:rPr>
        <w:t>циплине, характеристика, описание и требования к представлению и оформлению результатов самостоятельной работы студентов, рекомен</w:t>
      </w:r>
      <w:r w:rsidR="0034050F">
        <w:rPr>
          <w:color w:val="000000"/>
        </w:rPr>
        <w:t>-</w:t>
      </w:r>
      <w:r>
        <w:rPr>
          <w:color w:val="000000"/>
        </w:rPr>
        <w:t>дуемая литература.</w:t>
      </w:r>
    </w:p>
    <w:p w:rsidR="0034050F" w:rsidRDefault="0034050F" w:rsidP="0034050F">
      <w:pPr>
        <w:rPr>
          <w:color w:val="000000"/>
        </w:rPr>
      </w:pPr>
    </w:p>
    <w:p w:rsidR="0034050F" w:rsidRDefault="0034050F" w:rsidP="0034050F">
      <w:pPr>
        <w:rPr>
          <w:color w:val="000000"/>
        </w:rPr>
      </w:pPr>
    </w:p>
    <w:p w:rsidR="00C23A27" w:rsidRPr="0034050F" w:rsidRDefault="00311E11" w:rsidP="0034050F">
      <w:pPr>
        <w:ind w:left="4196"/>
        <w:rPr>
          <w:b/>
          <w:color w:val="000000"/>
        </w:rPr>
      </w:pPr>
      <w:r w:rsidRPr="0034050F">
        <w:rPr>
          <w:b/>
          <w:color w:val="000000"/>
        </w:rPr>
        <w:t>УДК 006.91: 389 (076)</w:t>
      </w:r>
    </w:p>
    <w:p w:rsidR="0034050F" w:rsidRPr="0034050F" w:rsidRDefault="0034050F" w:rsidP="0034050F">
      <w:pPr>
        <w:suppressAutoHyphens/>
        <w:ind w:left="4196"/>
        <w:rPr>
          <w:rFonts w:eastAsia="SimSun"/>
          <w:b/>
          <w:lang w:eastAsia="ar-SA"/>
        </w:rPr>
      </w:pPr>
      <w:r w:rsidRPr="0034050F">
        <w:rPr>
          <w:rFonts w:eastAsia="SimSun"/>
          <w:b/>
          <w:lang w:eastAsia="ar-SA"/>
        </w:rPr>
        <w:t>З89</w:t>
      </w:r>
    </w:p>
    <w:p w:rsidR="00C23A27" w:rsidRDefault="00C23A27" w:rsidP="005A18F3">
      <w:pPr>
        <w:ind w:firstLine="720"/>
        <w:rPr>
          <w:color w:val="000000"/>
        </w:rPr>
      </w:pPr>
      <w:r>
        <w:rPr>
          <w:color w:val="000000"/>
        </w:rPr>
        <w:t xml:space="preserve">                                      </w:t>
      </w:r>
    </w:p>
    <w:p w:rsidR="00933F65" w:rsidRDefault="00933F65" w:rsidP="005A18F3">
      <w:pPr>
        <w:ind w:firstLine="720"/>
      </w:pPr>
    </w:p>
    <w:p w:rsidR="0034050F" w:rsidRPr="0034050F" w:rsidRDefault="0034050F" w:rsidP="0034050F">
      <w:pPr>
        <w:suppressAutoHyphens/>
        <w:autoSpaceDE w:val="0"/>
        <w:ind w:left="3175"/>
        <w:rPr>
          <w:lang w:eastAsia="ar-SA"/>
        </w:rPr>
      </w:pPr>
      <w:r w:rsidRPr="0034050F">
        <w:rPr>
          <w:lang w:eastAsia="ar-SA"/>
        </w:rPr>
        <w:t xml:space="preserve">Рассмотрены и одобрены </w:t>
      </w:r>
    </w:p>
    <w:p w:rsidR="0034050F" w:rsidRPr="0034050F" w:rsidRDefault="0034050F" w:rsidP="0034050F">
      <w:pPr>
        <w:suppressAutoHyphens/>
        <w:autoSpaceDE w:val="0"/>
        <w:ind w:left="3175"/>
        <w:rPr>
          <w:lang w:eastAsia="ar-SA"/>
        </w:rPr>
      </w:pPr>
      <w:r w:rsidRPr="0034050F">
        <w:rPr>
          <w:lang w:eastAsia="ar-SA"/>
        </w:rPr>
        <w:t xml:space="preserve">на заседании кафедры </w:t>
      </w:r>
    </w:p>
    <w:p w:rsidR="0034050F" w:rsidRPr="0034050F" w:rsidRDefault="0034050F" w:rsidP="0034050F">
      <w:pPr>
        <w:suppressAutoHyphens/>
        <w:autoSpaceDE w:val="0"/>
        <w:ind w:left="3175"/>
        <w:rPr>
          <w:lang w:eastAsia="ar-SA"/>
        </w:rPr>
      </w:pPr>
      <w:r w:rsidRPr="0034050F">
        <w:rPr>
          <w:lang w:eastAsia="ar-SA"/>
        </w:rPr>
        <w:t xml:space="preserve">производственной безопасности </w:t>
      </w:r>
    </w:p>
    <w:p w:rsidR="0034050F" w:rsidRPr="0034050F" w:rsidRDefault="0034050F" w:rsidP="0034050F">
      <w:pPr>
        <w:suppressAutoHyphens/>
        <w:autoSpaceDE w:val="0"/>
        <w:ind w:left="3175"/>
        <w:rPr>
          <w:lang w:eastAsia="ar-SA"/>
        </w:rPr>
      </w:pPr>
      <w:r w:rsidRPr="0034050F">
        <w:rPr>
          <w:lang w:eastAsia="ar-SA"/>
        </w:rPr>
        <w:t>и управления качеством.</w:t>
      </w:r>
    </w:p>
    <w:p w:rsidR="0034050F" w:rsidRPr="0034050F" w:rsidRDefault="0034050F" w:rsidP="0034050F">
      <w:pPr>
        <w:suppressAutoHyphens/>
        <w:autoSpaceDE w:val="0"/>
        <w:ind w:left="3175"/>
        <w:rPr>
          <w:lang w:eastAsia="ar-SA"/>
        </w:rPr>
      </w:pPr>
      <w:r w:rsidRPr="0034050F">
        <w:rPr>
          <w:lang w:eastAsia="ar-SA"/>
        </w:rPr>
        <w:t>Протокол № 10/09 от 18.11.2009 г.</w:t>
      </w:r>
    </w:p>
    <w:p w:rsidR="0034050F" w:rsidRPr="0034050F" w:rsidRDefault="0034050F" w:rsidP="0034050F">
      <w:pPr>
        <w:suppressAutoHyphens/>
        <w:autoSpaceDE w:val="0"/>
        <w:ind w:left="3175"/>
        <w:rPr>
          <w:lang w:eastAsia="ar-SA"/>
        </w:rPr>
      </w:pPr>
    </w:p>
    <w:p w:rsidR="0034050F" w:rsidRPr="0034050F" w:rsidRDefault="0034050F" w:rsidP="0034050F">
      <w:pPr>
        <w:suppressAutoHyphens/>
        <w:autoSpaceDE w:val="0"/>
        <w:ind w:left="3175"/>
        <w:rPr>
          <w:lang w:eastAsia="ar-SA"/>
        </w:rPr>
      </w:pPr>
    </w:p>
    <w:p w:rsidR="0034050F" w:rsidRPr="0034050F" w:rsidRDefault="0034050F" w:rsidP="0034050F">
      <w:pPr>
        <w:suppressAutoHyphens/>
        <w:autoSpaceDE w:val="0"/>
        <w:ind w:left="3175"/>
        <w:rPr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232"/>
      </w:tblGrid>
      <w:tr w:rsidR="0034050F" w:rsidRPr="0034050F" w:rsidTr="00206331">
        <w:tc>
          <w:tcPr>
            <w:tcW w:w="4077" w:type="dxa"/>
          </w:tcPr>
          <w:p w:rsidR="0034050F" w:rsidRPr="0034050F" w:rsidRDefault="0034050F" w:rsidP="0034050F">
            <w:pPr>
              <w:suppressAutoHyphens/>
              <w:rPr>
                <w:rFonts w:eastAsia="SimSun"/>
                <w:sz w:val="24"/>
                <w:szCs w:val="24"/>
                <w:lang w:eastAsia="ar-SA"/>
              </w:rPr>
            </w:pPr>
          </w:p>
        </w:tc>
        <w:tc>
          <w:tcPr>
            <w:tcW w:w="2232" w:type="dxa"/>
          </w:tcPr>
          <w:p w:rsidR="0034050F" w:rsidRPr="0034050F" w:rsidRDefault="0034050F" w:rsidP="0034050F">
            <w:pPr>
              <w:suppressAutoHyphens/>
              <w:ind w:left="57"/>
              <w:rPr>
                <w:rFonts w:eastAsia="SimSun"/>
                <w:lang w:eastAsia="ar-SA"/>
              </w:rPr>
            </w:pPr>
            <w:r w:rsidRPr="0034050F">
              <w:rPr>
                <w:rFonts w:eastAsia="SimSun"/>
                <w:lang w:eastAsia="ar-SA"/>
              </w:rPr>
              <w:t>© Зырянова Т.Н., 2010</w:t>
            </w:r>
          </w:p>
        </w:tc>
      </w:tr>
      <w:tr w:rsidR="0034050F" w:rsidRPr="0034050F" w:rsidTr="00206331">
        <w:tc>
          <w:tcPr>
            <w:tcW w:w="4077" w:type="dxa"/>
          </w:tcPr>
          <w:p w:rsidR="0034050F" w:rsidRPr="0034050F" w:rsidRDefault="000C741E" w:rsidP="0034050F">
            <w:pPr>
              <w:suppressAutoHyphens/>
              <w:rPr>
                <w:rFonts w:eastAsia="SimSun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noProof/>
                <w:sz w:val="24"/>
                <w:szCs w:val="24"/>
                <w:lang w:eastAsia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691" type="#_x0000_t202" style="position:absolute;margin-left:144.75pt;margin-top:23.55pt;width:29.4pt;height:25.05pt;z-index:251641344;mso-position-horizontal-relative:text;mso-position-vertical-relative:text" stroked="f">
                  <v:textbox style="mso-next-textbox:#_x0000_s1691" inset="0,0,0,0">
                    <w:txbxContent>
                      <w:p w:rsidR="00206331" w:rsidRDefault="00206331" w:rsidP="0034050F"/>
                    </w:txbxContent>
                  </v:textbox>
                </v:shape>
              </w:pict>
            </w:r>
          </w:p>
        </w:tc>
        <w:tc>
          <w:tcPr>
            <w:tcW w:w="2232" w:type="dxa"/>
          </w:tcPr>
          <w:p w:rsidR="0034050F" w:rsidRPr="0034050F" w:rsidRDefault="0034050F" w:rsidP="0034050F">
            <w:pPr>
              <w:suppressAutoHyphens/>
              <w:ind w:left="57"/>
              <w:rPr>
                <w:rFonts w:eastAsia="SimSun"/>
                <w:lang w:eastAsia="ar-SA"/>
              </w:rPr>
            </w:pPr>
            <w:r w:rsidRPr="0034050F">
              <w:rPr>
                <w:rFonts w:eastAsia="SimSun"/>
                <w:lang w:eastAsia="ar-SA"/>
              </w:rPr>
              <w:t>© БТИ АлтГТУ, 2010</w:t>
            </w:r>
          </w:p>
        </w:tc>
      </w:tr>
    </w:tbl>
    <w:p w:rsidR="00C23A27" w:rsidRDefault="00C23A27" w:rsidP="00933F65">
      <w:pPr>
        <w:tabs>
          <w:tab w:val="left" w:pos="426"/>
        </w:tabs>
        <w:jc w:val="center"/>
        <w:rPr>
          <w:b/>
        </w:rPr>
      </w:pPr>
      <w:r>
        <w:rPr>
          <w:b/>
        </w:rPr>
        <w:t>СОДЕРЖАНИЕ</w:t>
      </w:r>
    </w:p>
    <w:p w:rsidR="00933F65" w:rsidRDefault="00933F65" w:rsidP="002C0140">
      <w:pPr>
        <w:tabs>
          <w:tab w:val="left" w:pos="426"/>
        </w:tabs>
        <w:spacing w:line="264" w:lineRule="auto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445"/>
      </w:tblGrid>
      <w:tr w:rsidR="00933F65" w:rsidRPr="00933F65" w:rsidTr="00206331">
        <w:tc>
          <w:tcPr>
            <w:tcW w:w="5920" w:type="dxa"/>
          </w:tcPr>
          <w:p w:rsidR="00933F65" w:rsidRDefault="00933F65" w:rsidP="002C0140">
            <w:pPr>
              <w:pStyle w:val="20"/>
              <w:tabs>
                <w:tab w:val="left" w:pos="708"/>
              </w:tabs>
              <w:spacing w:before="0" w:line="264" w:lineRule="auto"/>
              <w:ind w:left="0" w:firstLine="0"/>
              <w:jc w:val="both"/>
              <w:rPr>
                <w:i w:val="0"/>
              </w:rPr>
            </w:pPr>
            <w:r>
              <w:rPr>
                <w:i w:val="0"/>
              </w:rPr>
              <w:t>1 Цели и задачи курса………………………………………………...</w:t>
            </w:r>
          </w:p>
          <w:p w:rsidR="00933F65" w:rsidRDefault="00933F65" w:rsidP="002C0140">
            <w:pPr>
              <w:spacing w:line="264" w:lineRule="auto"/>
            </w:pPr>
            <w:r>
              <w:t>2 Структура курса………………………………………………….….</w:t>
            </w:r>
          </w:p>
          <w:p w:rsidR="005F2D61" w:rsidRPr="005F2D61" w:rsidRDefault="005F2D61" w:rsidP="002C0140">
            <w:pPr>
              <w:snapToGrid w:val="0"/>
              <w:spacing w:line="264" w:lineRule="auto"/>
              <w:ind w:left="340"/>
              <w:jc w:val="both"/>
              <w:rPr>
                <w:szCs w:val="22"/>
                <w:lang w:eastAsia="ar-SA"/>
              </w:rPr>
            </w:pPr>
            <w:r w:rsidRPr="005F2D61">
              <w:t>2.1</w:t>
            </w:r>
            <w:r w:rsidRPr="005F2D61">
              <w:rPr>
                <w:szCs w:val="22"/>
                <w:lang w:eastAsia="ar-SA"/>
              </w:rPr>
              <w:t xml:space="preserve"> Модуль 1. Метрология</w:t>
            </w:r>
            <w:r>
              <w:rPr>
                <w:szCs w:val="22"/>
                <w:lang w:eastAsia="ar-SA"/>
              </w:rPr>
              <w:t>………………………………</w:t>
            </w:r>
            <w:r w:rsidR="004C114E">
              <w:rPr>
                <w:szCs w:val="22"/>
                <w:lang w:eastAsia="ar-SA"/>
              </w:rPr>
              <w:t>…</w:t>
            </w:r>
            <w:r>
              <w:rPr>
                <w:szCs w:val="22"/>
                <w:lang w:eastAsia="ar-SA"/>
              </w:rPr>
              <w:t>…..</w:t>
            </w:r>
          </w:p>
          <w:p w:rsidR="004C114E" w:rsidRPr="004C114E" w:rsidRDefault="004C114E" w:rsidP="002C0140">
            <w:pPr>
              <w:pStyle w:val="a7"/>
              <w:tabs>
                <w:tab w:val="clear" w:pos="4536"/>
                <w:tab w:val="right" w:pos="1101"/>
                <w:tab w:val="right" w:pos="8897"/>
              </w:tabs>
              <w:snapToGrid w:val="0"/>
              <w:spacing w:line="264" w:lineRule="auto"/>
              <w:ind w:left="340"/>
              <w:jc w:val="both"/>
              <w:rPr>
                <w:bCs/>
                <w:lang w:eastAsia="ar-SA"/>
              </w:rPr>
            </w:pPr>
            <w:r w:rsidRPr="004C114E">
              <w:rPr>
                <w:bCs/>
                <w:lang w:eastAsia="ar-SA"/>
              </w:rPr>
              <w:t>2.2 Модуль 2. Стандартизация</w:t>
            </w:r>
            <w:r>
              <w:rPr>
                <w:bCs/>
                <w:lang w:eastAsia="ar-SA"/>
              </w:rPr>
              <w:t>…………………………………</w:t>
            </w:r>
          </w:p>
          <w:p w:rsidR="004C114E" w:rsidRPr="004C114E" w:rsidRDefault="004C114E" w:rsidP="002C0140">
            <w:pPr>
              <w:tabs>
                <w:tab w:val="left" w:pos="1101"/>
                <w:tab w:val="left" w:pos="8897"/>
              </w:tabs>
              <w:snapToGrid w:val="0"/>
              <w:spacing w:line="264" w:lineRule="auto"/>
              <w:ind w:left="340"/>
              <w:jc w:val="both"/>
              <w:rPr>
                <w:szCs w:val="22"/>
                <w:lang w:eastAsia="ar-SA"/>
              </w:rPr>
            </w:pPr>
            <w:r w:rsidRPr="004C114E">
              <w:rPr>
                <w:bCs/>
                <w:szCs w:val="22"/>
                <w:lang w:eastAsia="ar-SA"/>
              </w:rPr>
              <w:t>2.3</w:t>
            </w:r>
            <w:r w:rsidRPr="004C114E">
              <w:rPr>
                <w:szCs w:val="22"/>
                <w:lang w:eastAsia="ar-SA"/>
              </w:rPr>
              <w:t xml:space="preserve"> Модуль 3. Сертификация</w:t>
            </w:r>
            <w:r>
              <w:rPr>
                <w:szCs w:val="22"/>
                <w:lang w:eastAsia="ar-SA"/>
              </w:rPr>
              <w:t>……………………………………</w:t>
            </w:r>
          </w:p>
          <w:p w:rsidR="00933F65" w:rsidRDefault="00933F65" w:rsidP="002C0140">
            <w:pPr>
              <w:spacing w:line="264" w:lineRule="auto"/>
            </w:pPr>
            <w:r>
              <w:t>3 Рекомендации по изучению дисциплины………………………….</w:t>
            </w:r>
          </w:p>
          <w:p w:rsidR="00933F65" w:rsidRDefault="00933F65" w:rsidP="002C0140">
            <w:pPr>
              <w:spacing w:line="264" w:lineRule="auto"/>
            </w:pPr>
            <w:r>
              <w:t>4 Содержание самостоятельной работы студентов…………………</w:t>
            </w:r>
          </w:p>
          <w:p w:rsidR="00933F65" w:rsidRDefault="00933F65" w:rsidP="002C0140">
            <w:pPr>
              <w:spacing w:line="264" w:lineRule="auto"/>
            </w:pPr>
            <w:r>
              <w:t>5 План-график выполнения самостоятельной работы студентами по дисциплине………………………………………………………....</w:t>
            </w:r>
          </w:p>
          <w:p w:rsidR="005F2D61" w:rsidRDefault="00933F65" w:rsidP="002C0140">
            <w:pPr>
              <w:spacing w:line="264" w:lineRule="auto"/>
            </w:pPr>
            <w:r>
              <w:t xml:space="preserve">6 Характеристика, описание и требования к представлению и оформлению результатов самостоятельной работы студентов........ </w:t>
            </w:r>
          </w:p>
          <w:p w:rsidR="004C114E" w:rsidRDefault="005F2D61" w:rsidP="002C0140">
            <w:pPr>
              <w:spacing w:line="264" w:lineRule="auto"/>
              <w:ind w:left="340"/>
              <w:jc w:val="both"/>
              <w:rPr>
                <w:b/>
                <w:bCs/>
              </w:rPr>
            </w:pPr>
            <w:r>
              <w:t>6.</w:t>
            </w:r>
            <w:r w:rsidRPr="004C114E">
              <w:t>1</w:t>
            </w:r>
            <w:r w:rsidR="004C114E" w:rsidRPr="004C114E">
              <w:rPr>
                <w:bCs/>
              </w:rPr>
              <w:t>Практические занятия</w:t>
            </w:r>
            <w:r w:rsidR="002C0140">
              <w:rPr>
                <w:bCs/>
              </w:rPr>
              <w:t>……………………………………….</w:t>
            </w:r>
            <w:r w:rsidR="004C114E">
              <w:rPr>
                <w:b/>
                <w:bCs/>
              </w:rPr>
              <w:t xml:space="preserve"> </w:t>
            </w:r>
          </w:p>
          <w:p w:rsidR="004C114E" w:rsidRPr="004C114E" w:rsidRDefault="004C114E" w:rsidP="002C0140">
            <w:pPr>
              <w:suppressAutoHyphens/>
              <w:spacing w:line="264" w:lineRule="auto"/>
              <w:ind w:left="340"/>
              <w:jc w:val="both"/>
            </w:pPr>
            <w:r w:rsidRPr="004C114E">
              <w:rPr>
                <w:bCs/>
              </w:rPr>
              <w:t>6.2</w:t>
            </w:r>
            <w:r w:rsidRPr="004C114E">
              <w:t xml:space="preserve"> Лабораторные работы</w:t>
            </w:r>
            <w:r w:rsidR="002C0140">
              <w:t>………………………………………</w:t>
            </w:r>
            <w:r w:rsidRPr="004C114E">
              <w:t xml:space="preserve"> </w:t>
            </w:r>
          </w:p>
          <w:p w:rsidR="004C114E" w:rsidRPr="004C114E" w:rsidRDefault="005F2D61" w:rsidP="002C0140">
            <w:pPr>
              <w:suppressAutoHyphens/>
              <w:spacing w:line="264" w:lineRule="auto"/>
              <w:ind w:left="340"/>
            </w:pPr>
            <w:r>
              <w:t>6.</w:t>
            </w:r>
            <w:r w:rsidRPr="004C114E">
              <w:t>3</w:t>
            </w:r>
            <w:r w:rsidR="004C114E" w:rsidRPr="004C114E">
              <w:t xml:space="preserve"> Курсовая работа</w:t>
            </w:r>
            <w:r w:rsidR="002C0140">
              <w:t>………………………………………………</w:t>
            </w:r>
          </w:p>
          <w:p w:rsidR="005F2D61" w:rsidRPr="004C114E" w:rsidRDefault="005F2D61" w:rsidP="002C0140">
            <w:pPr>
              <w:spacing w:line="264" w:lineRule="auto"/>
              <w:ind w:left="340"/>
            </w:pPr>
            <w:r>
              <w:t>6.4</w:t>
            </w:r>
            <w:r w:rsidR="004C114E">
              <w:rPr>
                <w:b/>
                <w:bCs/>
              </w:rPr>
              <w:t xml:space="preserve"> </w:t>
            </w:r>
            <w:r w:rsidR="004C114E" w:rsidRPr="004C114E">
              <w:rPr>
                <w:bCs/>
              </w:rPr>
              <w:t>Тестирование</w:t>
            </w:r>
            <w:r w:rsidR="002C0140">
              <w:rPr>
                <w:bCs/>
              </w:rPr>
              <w:t>………………………………………………….</w:t>
            </w:r>
          </w:p>
          <w:p w:rsidR="00933F65" w:rsidRDefault="00933F65" w:rsidP="002C0140">
            <w:pPr>
              <w:spacing w:line="264" w:lineRule="auto"/>
            </w:pPr>
            <w:r>
              <w:t>7 Список рекомендуемой литературы……………………………….</w:t>
            </w:r>
          </w:p>
          <w:p w:rsidR="005F2D61" w:rsidRDefault="005F2D61" w:rsidP="002C0140">
            <w:pPr>
              <w:spacing w:line="264" w:lineRule="auto"/>
              <w:ind w:left="340"/>
            </w:pPr>
            <w:r>
              <w:t>7.1</w:t>
            </w:r>
            <w:r w:rsidR="002C0140">
              <w:rPr>
                <w:b/>
                <w:bCs/>
              </w:rPr>
              <w:t xml:space="preserve"> </w:t>
            </w:r>
            <w:r w:rsidR="002C0140" w:rsidRPr="002C0140">
              <w:rPr>
                <w:bCs/>
              </w:rPr>
              <w:t>Основная литература</w:t>
            </w:r>
            <w:r w:rsidR="002C0140">
              <w:rPr>
                <w:bCs/>
              </w:rPr>
              <w:t>…………………………………………</w:t>
            </w:r>
          </w:p>
          <w:p w:rsidR="002C0140" w:rsidRPr="002C0140" w:rsidRDefault="005F2D61" w:rsidP="002C0140">
            <w:pPr>
              <w:spacing w:line="264" w:lineRule="auto"/>
              <w:ind w:left="340"/>
              <w:jc w:val="both"/>
            </w:pPr>
            <w:r>
              <w:t>7.</w:t>
            </w:r>
            <w:r w:rsidRPr="002C0140">
              <w:t>2</w:t>
            </w:r>
            <w:r w:rsidR="002C0140" w:rsidRPr="002C0140">
              <w:t xml:space="preserve"> Дополнительная литература</w:t>
            </w:r>
            <w:r w:rsidR="002C0140">
              <w:t>……………………………….</w:t>
            </w:r>
          </w:p>
          <w:p w:rsidR="002C0140" w:rsidRDefault="005F2D61" w:rsidP="002C0140">
            <w:pPr>
              <w:spacing w:line="264" w:lineRule="auto"/>
              <w:ind w:left="340"/>
            </w:pPr>
            <w:r w:rsidRPr="002C0140">
              <w:t>7.3</w:t>
            </w:r>
            <w:r w:rsidR="002C0140" w:rsidRPr="002C0140">
              <w:t xml:space="preserve"> Методические рекомендации, используемые в учебном </w:t>
            </w:r>
          </w:p>
          <w:p w:rsidR="002C0140" w:rsidRPr="002C0140" w:rsidRDefault="002C0140" w:rsidP="002C0140">
            <w:pPr>
              <w:spacing w:line="264" w:lineRule="auto"/>
              <w:ind w:left="340"/>
            </w:pPr>
            <w:r>
              <w:t>п</w:t>
            </w:r>
            <w:r w:rsidRPr="002C0140">
              <w:t>роцессе</w:t>
            </w:r>
            <w:r>
              <w:t>…………………………………………………………..</w:t>
            </w:r>
          </w:p>
          <w:p w:rsidR="00933F65" w:rsidRPr="00933F65" w:rsidRDefault="00933F65" w:rsidP="002C0140">
            <w:pPr>
              <w:spacing w:line="264" w:lineRule="auto"/>
              <w:rPr>
                <w:rFonts w:eastAsia="SimSun"/>
                <w:lang w:eastAsia="ar-SA"/>
              </w:rPr>
            </w:pPr>
            <w:r>
              <w:t>8 Оценка выполнения самостоятельной работы студентов……......</w:t>
            </w:r>
          </w:p>
        </w:tc>
        <w:tc>
          <w:tcPr>
            <w:tcW w:w="445" w:type="dxa"/>
          </w:tcPr>
          <w:p w:rsidR="00933F65" w:rsidRDefault="00933F65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4</w:t>
            </w:r>
          </w:p>
          <w:p w:rsidR="00933F65" w:rsidRDefault="00933F65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6</w:t>
            </w:r>
          </w:p>
          <w:p w:rsidR="005F2D61" w:rsidRDefault="004C114E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7</w:t>
            </w:r>
          </w:p>
          <w:p w:rsidR="004C114E" w:rsidRDefault="004C114E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7</w:t>
            </w:r>
          </w:p>
          <w:p w:rsidR="004C114E" w:rsidRDefault="004C114E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8</w:t>
            </w:r>
          </w:p>
          <w:p w:rsidR="00933F65" w:rsidRDefault="00933F65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9</w:t>
            </w:r>
          </w:p>
          <w:p w:rsidR="00933F65" w:rsidRDefault="00933F65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10</w:t>
            </w:r>
          </w:p>
          <w:p w:rsidR="00933F65" w:rsidRDefault="00933F65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</w:p>
          <w:p w:rsidR="00933F65" w:rsidRDefault="005F2D61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11</w:t>
            </w:r>
          </w:p>
          <w:p w:rsidR="00933F65" w:rsidRDefault="00933F65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</w:p>
          <w:p w:rsidR="00933F65" w:rsidRDefault="00933F65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12</w:t>
            </w:r>
          </w:p>
          <w:p w:rsidR="004C114E" w:rsidRDefault="004C114E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12</w:t>
            </w:r>
          </w:p>
          <w:p w:rsidR="004C114E" w:rsidRDefault="004C114E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14</w:t>
            </w:r>
          </w:p>
          <w:p w:rsidR="004C114E" w:rsidRDefault="004C114E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15</w:t>
            </w:r>
          </w:p>
          <w:p w:rsidR="004C114E" w:rsidRDefault="004C114E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17</w:t>
            </w:r>
          </w:p>
          <w:p w:rsidR="00933F65" w:rsidRDefault="00933F65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</w:t>
            </w:r>
            <w:r w:rsidR="002C0140">
              <w:rPr>
                <w:rFonts w:eastAsia="SimSun"/>
                <w:lang w:eastAsia="ar-SA"/>
              </w:rPr>
              <w:t>8</w:t>
            </w:r>
          </w:p>
          <w:p w:rsidR="004C114E" w:rsidRDefault="004C114E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18</w:t>
            </w:r>
          </w:p>
          <w:p w:rsidR="004C114E" w:rsidRDefault="004C114E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18</w:t>
            </w:r>
          </w:p>
          <w:p w:rsidR="002C0140" w:rsidRDefault="002C0140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</w:p>
          <w:p w:rsidR="004C114E" w:rsidRDefault="004C114E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19</w:t>
            </w:r>
          </w:p>
          <w:p w:rsidR="00933F65" w:rsidRDefault="00933F65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20</w:t>
            </w:r>
          </w:p>
          <w:p w:rsidR="00933F65" w:rsidRPr="00933F65" w:rsidRDefault="00933F65" w:rsidP="002C0140">
            <w:pPr>
              <w:suppressAutoHyphens/>
              <w:spacing w:line="264" w:lineRule="auto"/>
              <w:jc w:val="right"/>
              <w:rPr>
                <w:rFonts w:eastAsia="SimSun"/>
                <w:lang w:eastAsia="ar-SA"/>
              </w:rPr>
            </w:pPr>
          </w:p>
        </w:tc>
      </w:tr>
    </w:tbl>
    <w:p w:rsidR="00C23A27" w:rsidRDefault="00C23A27" w:rsidP="002C0140">
      <w:pPr>
        <w:jc w:val="center"/>
      </w:pPr>
    </w:p>
    <w:p w:rsidR="00C23A27" w:rsidRDefault="00C23A27" w:rsidP="002C0140"/>
    <w:p w:rsidR="00C23A27" w:rsidRDefault="00C23A27">
      <w:pPr>
        <w:pStyle w:val="4"/>
        <w:ind w:firstLine="709"/>
        <w:jc w:val="center"/>
        <w:rPr>
          <w:rFonts w:ascii="Times New Roman" w:hAnsi="Times New Roman"/>
          <w:b/>
          <w:bCs/>
          <w:i w:val="0"/>
          <w:sz w:val="20"/>
        </w:rPr>
      </w:pPr>
      <w:bookmarkStart w:id="0" w:name="_Toc175218479"/>
      <w:bookmarkStart w:id="1" w:name="_Toc199047593"/>
      <w:bookmarkStart w:id="2" w:name="_Toc198364831"/>
      <w:bookmarkEnd w:id="0"/>
    </w:p>
    <w:p w:rsidR="00C23A27" w:rsidRDefault="00C23A27">
      <w:pPr>
        <w:pStyle w:val="4"/>
        <w:ind w:firstLine="709"/>
        <w:jc w:val="center"/>
        <w:rPr>
          <w:rFonts w:ascii="Times New Roman" w:hAnsi="Times New Roman"/>
          <w:b/>
          <w:bCs/>
          <w:i w:val="0"/>
          <w:sz w:val="20"/>
        </w:rPr>
      </w:pPr>
    </w:p>
    <w:p w:rsidR="00C23A27" w:rsidRDefault="00C23A27">
      <w:pPr>
        <w:pStyle w:val="4"/>
        <w:ind w:firstLine="709"/>
        <w:jc w:val="center"/>
        <w:rPr>
          <w:rFonts w:ascii="Times New Roman" w:hAnsi="Times New Roman"/>
          <w:b/>
          <w:bCs/>
          <w:i w:val="0"/>
          <w:sz w:val="20"/>
        </w:rPr>
      </w:pPr>
    </w:p>
    <w:p w:rsidR="00C23A27" w:rsidRDefault="00C23A27"/>
    <w:p w:rsidR="00C23A27" w:rsidRDefault="00C23A27"/>
    <w:p w:rsidR="002C0140" w:rsidRDefault="002C0140"/>
    <w:p w:rsidR="002C0140" w:rsidRDefault="002C0140"/>
    <w:p w:rsidR="002C0140" w:rsidRDefault="002C0140"/>
    <w:p w:rsidR="002C0140" w:rsidRDefault="002C0140"/>
    <w:p w:rsidR="002C0140" w:rsidRDefault="002C0140"/>
    <w:p w:rsidR="002C0140" w:rsidRDefault="002C0140"/>
    <w:p w:rsidR="002C0140" w:rsidRDefault="002C0140"/>
    <w:p w:rsidR="002C0140" w:rsidRDefault="002C0140"/>
    <w:p w:rsidR="00C23A27" w:rsidRDefault="00C23A27" w:rsidP="008A6323">
      <w:pPr>
        <w:pStyle w:val="4"/>
        <w:spacing w:line="226" w:lineRule="auto"/>
        <w:ind w:right="0"/>
        <w:jc w:val="center"/>
        <w:rPr>
          <w:rFonts w:ascii="Times New Roman" w:hAnsi="Times New Roman"/>
          <w:b/>
          <w:bCs/>
          <w:i w:val="0"/>
          <w:sz w:val="20"/>
        </w:rPr>
      </w:pPr>
      <w:r>
        <w:rPr>
          <w:rFonts w:ascii="Times New Roman" w:hAnsi="Times New Roman"/>
          <w:b/>
          <w:bCs/>
          <w:i w:val="0"/>
          <w:sz w:val="20"/>
        </w:rPr>
        <w:t>1 ЦЕЛИ И ЗАДАЧИ КУРСА</w:t>
      </w:r>
      <w:bookmarkEnd w:id="1"/>
    </w:p>
    <w:p w:rsidR="00C23A27" w:rsidRDefault="00C23A27" w:rsidP="008A6323">
      <w:pPr>
        <w:spacing w:line="226" w:lineRule="auto"/>
        <w:ind w:firstLine="720"/>
      </w:pPr>
    </w:p>
    <w:p w:rsidR="00C23A27" w:rsidRDefault="00C23A27" w:rsidP="008A6323">
      <w:pPr>
        <w:spacing w:line="226" w:lineRule="auto"/>
        <w:ind w:firstLine="510"/>
        <w:jc w:val="both"/>
      </w:pPr>
      <w:r>
        <w:t>Основанием для введения дисциплины в учебный процесс является Г</w:t>
      </w:r>
      <w:r w:rsidR="00E10283">
        <w:t>осударственный образовательный стандарт</w:t>
      </w:r>
      <w:r>
        <w:t xml:space="preserve"> высшего профессионального образования по специальности 220501.65 «Управление качеством», номер государственной регистрации 277 тех/дс от 27.03.2000 г.</w:t>
      </w:r>
    </w:p>
    <w:p w:rsidR="00C23A27" w:rsidRDefault="00C23A27" w:rsidP="008A6323">
      <w:pPr>
        <w:spacing w:line="226" w:lineRule="auto"/>
        <w:ind w:firstLine="510"/>
        <w:jc w:val="both"/>
      </w:pPr>
      <w:r>
        <w:t>Дисциплина относится к циклу общепрофессиональных дисцип</w:t>
      </w:r>
      <w:r w:rsidR="008A6323">
        <w:t>-</w:t>
      </w:r>
      <w:r>
        <w:t>лин и предназначена для студентов, обучающихся по специальности 220501.65 «Управление качеством»</w:t>
      </w:r>
      <w:r w:rsidR="002C0140">
        <w:t>.</w:t>
      </w:r>
      <w:r>
        <w:t xml:space="preserve"> </w:t>
      </w:r>
    </w:p>
    <w:p w:rsidR="00C23A27" w:rsidRDefault="00C23A27" w:rsidP="008A6323">
      <w:pPr>
        <w:spacing w:line="226" w:lineRule="auto"/>
        <w:ind w:firstLine="510"/>
        <w:jc w:val="both"/>
      </w:pPr>
      <w:r>
        <w:t xml:space="preserve">Основная цель: в результате изучения дисциплины студент должен приобрести знания в области метрологии, стандартизации и сертификации. </w:t>
      </w:r>
    </w:p>
    <w:p w:rsidR="008A6323" w:rsidRDefault="00C23A27" w:rsidP="008A6323">
      <w:pPr>
        <w:pStyle w:val="210"/>
        <w:spacing w:line="226" w:lineRule="auto"/>
        <w:ind w:firstLine="510"/>
        <w:rPr>
          <w:sz w:val="20"/>
        </w:rPr>
      </w:pPr>
      <w:r>
        <w:rPr>
          <w:sz w:val="20"/>
        </w:rPr>
        <w:t xml:space="preserve">Дисциплина состоит из трех взаимосвязанных модулей: </w:t>
      </w:r>
    </w:p>
    <w:p w:rsidR="008A6323" w:rsidRDefault="00C23A27" w:rsidP="008A6323">
      <w:pPr>
        <w:pStyle w:val="210"/>
        <w:spacing w:line="226" w:lineRule="auto"/>
        <w:ind w:firstLine="510"/>
        <w:rPr>
          <w:sz w:val="20"/>
        </w:rPr>
      </w:pPr>
      <w:r>
        <w:rPr>
          <w:sz w:val="20"/>
        </w:rPr>
        <w:t xml:space="preserve">1) </w:t>
      </w:r>
      <w:r w:rsidR="008A6323">
        <w:rPr>
          <w:sz w:val="20"/>
        </w:rPr>
        <w:t>м</w:t>
      </w:r>
      <w:r>
        <w:rPr>
          <w:sz w:val="20"/>
        </w:rPr>
        <w:t>етрологи</w:t>
      </w:r>
      <w:r w:rsidR="00844F0E">
        <w:rPr>
          <w:sz w:val="20"/>
        </w:rPr>
        <w:t>я</w:t>
      </w:r>
      <w:r>
        <w:rPr>
          <w:sz w:val="20"/>
        </w:rPr>
        <w:t xml:space="preserve">; </w:t>
      </w:r>
    </w:p>
    <w:p w:rsidR="008A6323" w:rsidRDefault="00C23A27" w:rsidP="008A6323">
      <w:pPr>
        <w:pStyle w:val="210"/>
        <w:spacing w:line="226" w:lineRule="auto"/>
        <w:ind w:firstLine="510"/>
        <w:rPr>
          <w:sz w:val="20"/>
        </w:rPr>
      </w:pPr>
      <w:r>
        <w:rPr>
          <w:sz w:val="20"/>
        </w:rPr>
        <w:t xml:space="preserve">2) </w:t>
      </w:r>
      <w:r w:rsidR="008A6323">
        <w:rPr>
          <w:sz w:val="20"/>
        </w:rPr>
        <w:t>с</w:t>
      </w:r>
      <w:r>
        <w:rPr>
          <w:sz w:val="20"/>
        </w:rPr>
        <w:t>тандартизаци</w:t>
      </w:r>
      <w:r w:rsidR="00D324BE">
        <w:rPr>
          <w:sz w:val="20"/>
        </w:rPr>
        <w:t>я</w:t>
      </w:r>
      <w:r>
        <w:rPr>
          <w:sz w:val="20"/>
        </w:rPr>
        <w:t xml:space="preserve">; </w:t>
      </w:r>
    </w:p>
    <w:p w:rsidR="008A6323" w:rsidRDefault="00C23A27" w:rsidP="008A6323">
      <w:pPr>
        <w:pStyle w:val="210"/>
        <w:spacing w:line="226" w:lineRule="auto"/>
        <w:ind w:firstLine="510"/>
        <w:rPr>
          <w:sz w:val="20"/>
        </w:rPr>
      </w:pPr>
      <w:r>
        <w:rPr>
          <w:sz w:val="20"/>
        </w:rPr>
        <w:t xml:space="preserve">3) </w:t>
      </w:r>
      <w:r w:rsidR="008A6323">
        <w:rPr>
          <w:sz w:val="20"/>
        </w:rPr>
        <w:t>с</w:t>
      </w:r>
      <w:r>
        <w:rPr>
          <w:sz w:val="20"/>
        </w:rPr>
        <w:t>ертификаци</w:t>
      </w:r>
      <w:r w:rsidR="00D324BE">
        <w:rPr>
          <w:sz w:val="20"/>
        </w:rPr>
        <w:t>я</w:t>
      </w:r>
      <w:r w:rsidR="00E10283">
        <w:rPr>
          <w:sz w:val="20"/>
        </w:rPr>
        <w:t>.</w:t>
      </w:r>
      <w:r>
        <w:rPr>
          <w:sz w:val="20"/>
        </w:rPr>
        <w:t xml:space="preserve"> </w:t>
      </w:r>
    </w:p>
    <w:p w:rsidR="00C23A27" w:rsidRDefault="00C23A27" w:rsidP="008A6323">
      <w:pPr>
        <w:pStyle w:val="210"/>
        <w:spacing w:line="226" w:lineRule="auto"/>
        <w:ind w:firstLine="510"/>
        <w:rPr>
          <w:sz w:val="20"/>
        </w:rPr>
      </w:pPr>
      <w:r>
        <w:rPr>
          <w:sz w:val="20"/>
        </w:rPr>
        <w:t>Каждый модуль рассматривается как самостоятельный и в непо</w:t>
      </w:r>
      <w:r w:rsidR="008A6323">
        <w:rPr>
          <w:sz w:val="20"/>
        </w:rPr>
        <w:t>-</w:t>
      </w:r>
      <w:r>
        <w:rPr>
          <w:sz w:val="20"/>
        </w:rPr>
        <w:t>средственной связи с другими модулями курса.</w:t>
      </w:r>
    </w:p>
    <w:p w:rsidR="00C23A27" w:rsidRDefault="00C23A27" w:rsidP="008A6323">
      <w:pPr>
        <w:spacing w:line="226" w:lineRule="auto"/>
        <w:ind w:firstLine="510"/>
        <w:jc w:val="both"/>
      </w:pPr>
      <w:r>
        <w:t>Изучение дисциплины предусматривает применение таких активных методов обучения, как тематическое изложение отдельных учебных элементов, решение ситуационных задач, индивидуализация обучения и повышение удельного веса самостоятельной работы студентов, управляемой преподавателем.</w:t>
      </w:r>
    </w:p>
    <w:p w:rsidR="00C23A27" w:rsidRDefault="00C23A27" w:rsidP="008A6323">
      <w:pPr>
        <w:spacing w:line="226" w:lineRule="auto"/>
        <w:ind w:firstLine="510"/>
        <w:jc w:val="both"/>
      </w:pPr>
      <w:r>
        <w:t>Учебный курс имеет практическую часть (практические занятия в объеме 34 часа). Цель практических занятий: закрепить приобретённые на лекциях теоретические знания, научиться применять средства, методы и законодательную базу при решении задач, возникающих в практической деятельности инженеров-менеджеров; научиться обрабатывать результаты многократных измерений; ознакомиться с различными сертификатами соответствия продукции; изучить требования к форме сертификата соответствия и правила его заполнения;  научиться проверять подлинность и правильность заполнения сертификата, как одной из форм входного контроля качества продукции, поступающей в организации сферы услуг; изучить схемы сертификации продукции и услуг; ознакомиться с различными  категориями и видами стандартов.</w:t>
      </w:r>
    </w:p>
    <w:p w:rsidR="00C23A27" w:rsidRDefault="00C23A27" w:rsidP="008A6323">
      <w:pPr>
        <w:spacing w:line="226" w:lineRule="auto"/>
        <w:ind w:firstLine="510"/>
        <w:jc w:val="both"/>
      </w:pPr>
      <w:r>
        <w:t>Для проведения практических занятий используются:</w:t>
      </w:r>
    </w:p>
    <w:p w:rsidR="00C23A27" w:rsidRDefault="00335E4B" w:rsidP="008A6323">
      <w:pPr>
        <w:spacing w:line="226" w:lineRule="auto"/>
        <w:ind w:firstLine="510"/>
        <w:jc w:val="both"/>
      </w:pPr>
      <w:r>
        <w:rPr>
          <w:szCs w:val="28"/>
        </w:rPr>
        <w:t>–</w:t>
      </w:r>
      <w:r w:rsidR="00C23A27">
        <w:t xml:space="preserve"> методические указания для студентов всех форм обучения;</w:t>
      </w:r>
    </w:p>
    <w:p w:rsidR="00C23A27" w:rsidRDefault="00335E4B" w:rsidP="008A6323">
      <w:pPr>
        <w:spacing w:line="226" w:lineRule="auto"/>
        <w:ind w:firstLine="510"/>
        <w:jc w:val="both"/>
      </w:pPr>
      <w:r>
        <w:rPr>
          <w:szCs w:val="28"/>
        </w:rPr>
        <w:t>–</w:t>
      </w:r>
      <w:r w:rsidR="00C23A27">
        <w:t xml:space="preserve"> тесты контроля текущих знаний;</w:t>
      </w:r>
    </w:p>
    <w:p w:rsidR="00E10283" w:rsidRDefault="00335E4B" w:rsidP="008A6323">
      <w:pPr>
        <w:spacing w:line="226" w:lineRule="auto"/>
        <w:ind w:firstLine="510"/>
        <w:jc w:val="both"/>
      </w:pPr>
      <w:r>
        <w:rPr>
          <w:szCs w:val="28"/>
        </w:rPr>
        <w:t>–</w:t>
      </w:r>
      <w:r w:rsidR="00C23A27">
        <w:t xml:space="preserve"> стандарты;</w:t>
      </w:r>
    </w:p>
    <w:p w:rsidR="00C23A27" w:rsidRDefault="00E10283" w:rsidP="008A6323">
      <w:pPr>
        <w:spacing w:line="226" w:lineRule="auto"/>
        <w:ind w:firstLine="510"/>
        <w:jc w:val="both"/>
      </w:pPr>
      <w:r>
        <w:rPr>
          <w:szCs w:val="28"/>
        </w:rPr>
        <w:t>–</w:t>
      </w:r>
      <w:r w:rsidR="00002608">
        <w:t xml:space="preserve"> правила и рекомендации </w:t>
      </w:r>
      <w:r w:rsidR="003C4833">
        <w:t xml:space="preserve">в </w:t>
      </w:r>
      <w:r w:rsidR="00002608">
        <w:t>о</w:t>
      </w:r>
      <w:r w:rsidR="003C4833">
        <w:t>бласти</w:t>
      </w:r>
      <w:r w:rsidR="00002608">
        <w:t xml:space="preserve"> стандартизации;</w:t>
      </w:r>
    </w:p>
    <w:p w:rsidR="00E10283" w:rsidRDefault="00E10283" w:rsidP="008A6323">
      <w:pPr>
        <w:spacing w:line="250" w:lineRule="auto"/>
        <w:ind w:firstLine="510"/>
        <w:jc w:val="both"/>
      </w:pPr>
      <w:r>
        <w:rPr>
          <w:szCs w:val="28"/>
        </w:rPr>
        <w:t>–</w:t>
      </w:r>
      <w:r>
        <w:t xml:space="preserve"> технические регламенты;</w:t>
      </w:r>
    </w:p>
    <w:p w:rsidR="00C23A27" w:rsidRDefault="00335E4B" w:rsidP="008A6323">
      <w:pPr>
        <w:spacing w:line="250" w:lineRule="auto"/>
        <w:ind w:firstLine="510"/>
        <w:jc w:val="both"/>
      </w:pPr>
      <w:r>
        <w:rPr>
          <w:szCs w:val="28"/>
        </w:rPr>
        <w:t>–</w:t>
      </w:r>
      <w:r w:rsidR="00C23A27">
        <w:t xml:space="preserve"> сертификаты соответствия;</w:t>
      </w:r>
    </w:p>
    <w:p w:rsidR="00335E4B" w:rsidRDefault="00335E4B" w:rsidP="008A6323">
      <w:pPr>
        <w:spacing w:line="250" w:lineRule="auto"/>
        <w:ind w:firstLine="510"/>
        <w:jc w:val="both"/>
      </w:pPr>
      <w:r>
        <w:rPr>
          <w:szCs w:val="28"/>
        </w:rPr>
        <w:t>–</w:t>
      </w:r>
      <w:r w:rsidR="00C23A27">
        <w:t xml:space="preserve"> декларации о соответствии</w:t>
      </w:r>
      <w:r w:rsidR="00E10283">
        <w:t>.</w:t>
      </w:r>
    </w:p>
    <w:p w:rsidR="008A6323" w:rsidRDefault="00C23A27" w:rsidP="008A6323">
      <w:pPr>
        <w:spacing w:line="250" w:lineRule="auto"/>
        <w:ind w:firstLine="510"/>
      </w:pPr>
      <w:r>
        <w:t>Учебный курс включает лабораторные работы в объеме 17 часов.</w:t>
      </w:r>
    </w:p>
    <w:p w:rsidR="008A6323" w:rsidRDefault="00C23A27" w:rsidP="00D324BE">
      <w:pPr>
        <w:ind w:firstLine="510"/>
        <w:jc w:val="both"/>
      </w:pPr>
      <w:r w:rsidRPr="008A6323">
        <w:t>Цель лабораторных работ:</w:t>
      </w:r>
      <w:r>
        <w:t xml:space="preserve"> закрепить приобретённые на лекциях теоретические знания, научиться пользоваться основными измерительными приборами. </w:t>
      </w:r>
    </w:p>
    <w:p w:rsidR="00C23A27" w:rsidRDefault="00C23A27" w:rsidP="00D324BE">
      <w:pPr>
        <w:ind w:firstLine="510"/>
        <w:jc w:val="both"/>
      </w:pPr>
      <w:r>
        <w:t>Для проведения лабораторных работ используются:</w:t>
      </w:r>
    </w:p>
    <w:p w:rsidR="00C23A27" w:rsidRDefault="008A6323" w:rsidP="00D324BE">
      <w:pPr>
        <w:ind w:firstLine="510"/>
        <w:jc w:val="both"/>
      </w:pPr>
      <w:r>
        <w:t>–</w:t>
      </w:r>
      <w:r w:rsidR="00172C74" w:rsidRPr="00172C74">
        <w:t xml:space="preserve"> </w:t>
      </w:r>
      <w:r w:rsidR="00C23A27">
        <w:t>методические указания для студентов всех форм обучения;</w:t>
      </w:r>
    </w:p>
    <w:p w:rsidR="00C23A27" w:rsidRDefault="008A6323" w:rsidP="00D324BE">
      <w:pPr>
        <w:shd w:val="clear" w:color="auto" w:fill="FFFFFF"/>
        <w:tabs>
          <w:tab w:val="left" w:pos="720"/>
        </w:tabs>
        <w:ind w:firstLine="510"/>
        <w:jc w:val="both"/>
      </w:pPr>
      <w:r>
        <w:t>–</w:t>
      </w:r>
      <w:r w:rsidR="00172C74" w:rsidRPr="00172C74">
        <w:t xml:space="preserve"> </w:t>
      </w:r>
      <w:r w:rsidR="00C23A27">
        <w:t>измерительные приборы (штангенинструменты, микрометрические инструменты, нутромер индикаторный, плоскопараллельные концевые меры длины).</w:t>
      </w:r>
    </w:p>
    <w:p w:rsidR="00C23A27" w:rsidRDefault="00C23A27" w:rsidP="00D324BE">
      <w:pPr>
        <w:ind w:firstLine="510"/>
        <w:jc w:val="both"/>
      </w:pPr>
      <w:r>
        <w:t>Промежуточный контроль знаний студентов проводится на основании проведения  контрольных опросов на практических занятиях, выполнения и защиты  курсовой работы, состоящей из трех частей.</w:t>
      </w:r>
    </w:p>
    <w:p w:rsidR="00C23A27" w:rsidRDefault="00C23A27" w:rsidP="00D324BE">
      <w:pPr>
        <w:ind w:firstLine="510"/>
        <w:jc w:val="both"/>
      </w:pPr>
      <w:r>
        <w:t xml:space="preserve">Итоговый контроль знаний студентов осуществляется с помощью итогового тестирования, состоящего из трех вопросов в экзаменационных билетах по основным разделам курса: метрология, стандартизация и сертификация. </w:t>
      </w:r>
    </w:p>
    <w:p w:rsidR="00C23A27" w:rsidRDefault="00C23A27" w:rsidP="00E10283">
      <w:pPr>
        <w:ind w:firstLine="510"/>
        <w:jc w:val="both"/>
      </w:pPr>
      <w:r>
        <w:t>Цель преподавания дисциплины</w:t>
      </w:r>
      <w:r w:rsidR="00E10283">
        <w:t xml:space="preserve"> </w:t>
      </w:r>
      <w:r w:rsidR="00E10283">
        <w:rPr>
          <w:szCs w:val="28"/>
        </w:rPr>
        <w:t xml:space="preserve">– </w:t>
      </w:r>
      <w:r>
        <w:t xml:space="preserve">подготовить студентов к производственной, научно-исследовательской и коммерческой деятельности. </w:t>
      </w:r>
    </w:p>
    <w:p w:rsidR="00C23A27" w:rsidRDefault="00C23A27" w:rsidP="00D324BE">
      <w:pPr>
        <w:ind w:firstLine="510"/>
        <w:jc w:val="both"/>
      </w:pPr>
      <w:r>
        <w:t>В системе подготовки инженеров-менеджеров специальности 220501.65 важное место занимают вопросы качества продукции и услуг. Рациональное решение этих вопросов в значительной степени зависит от уровня подготовки и знаний специалистов по метрологии, стандартизации и сертификации.</w:t>
      </w:r>
    </w:p>
    <w:p w:rsidR="00C23A27" w:rsidRDefault="00C23A27" w:rsidP="00D324BE">
      <w:pPr>
        <w:ind w:firstLine="510"/>
        <w:jc w:val="both"/>
        <w:rPr>
          <w:b/>
        </w:rPr>
      </w:pPr>
      <w:r>
        <w:t>Знания и навыки, полученные при изучении дисциплины, должны позволить будущим инженерам-менеджерам обеспечить необходимый уровень качества продукции и услуг.</w:t>
      </w:r>
    </w:p>
    <w:p w:rsidR="00C23A27" w:rsidRDefault="00C23A27" w:rsidP="00D324BE">
      <w:pPr>
        <w:ind w:firstLine="510"/>
        <w:jc w:val="both"/>
      </w:pPr>
      <w:r>
        <w:t>Задачи изучения дисциплины: получение знаний об основных понятиях метрологии, как науке об измерениях, методах и средствах их обеспечения; о</w:t>
      </w:r>
      <w:r w:rsidR="002C0140">
        <w:t>б</w:t>
      </w:r>
      <w:r>
        <w:t xml:space="preserve"> единицах физических величин, погрешностях измерения и средств измерения; научно-технических принципах и методах стандартизации, использование которых позволяет значительно повысить качество продукции и услуг. </w:t>
      </w:r>
    </w:p>
    <w:p w:rsidR="00C23A27" w:rsidRDefault="00C23A27" w:rsidP="00D324BE">
      <w:pPr>
        <w:ind w:firstLine="510"/>
        <w:jc w:val="both"/>
      </w:pPr>
      <w:r>
        <w:t>В преподавании дисциплины ставятся также задачи ознакомления студентов с основами Национальной системы стандартизации РФ, различными формами подтверждения соответствия, схемами и системами сертификации, схемами декларирования, деятельностью органов по сертификации и испытательных лабораторий.</w:t>
      </w:r>
    </w:p>
    <w:p w:rsidR="00C23A27" w:rsidRDefault="00C23A27" w:rsidP="00D324BE">
      <w:pPr>
        <w:ind w:firstLine="510"/>
        <w:jc w:val="both"/>
      </w:pPr>
      <w:r>
        <w:t>Необходимо научить студентов обоснованно выбирать схему сертификации в случае подачи заявки на получение сертификата соответствия в добровольной системе сертификации. Студент обязан привыкнуть к соблюдению действующих технических регламентов.</w:t>
      </w:r>
    </w:p>
    <w:p w:rsidR="00C23A27" w:rsidRDefault="00C23A27" w:rsidP="00882542">
      <w:pPr>
        <w:jc w:val="center"/>
        <w:rPr>
          <w:b/>
          <w:bCs/>
        </w:rPr>
      </w:pPr>
      <w:r>
        <w:rPr>
          <w:b/>
          <w:bCs/>
        </w:rPr>
        <w:t>2 СТРУКТУРА КУРСА</w:t>
      </w:r>
    </w:p>
    <w:p w:rsidR="00C23A27" w:rsidRDefault="00C23A27" w:rsidP="00F721DC">
      <w:pPr>
        <w:ind w:firstLine="510"/>
        <w:jc w:val="both"/>
      </w:pPr>
    </w:p>
    <w:p w:rsidR="00C23A27" w:rsidRDefault="00C23A27" w:rsidP="00F721DC">
      <w:pPr>
        <w:pStyle w:val="3"/>
        <w:overflowPunct/>
        <w:autoSpaceDE/>
        <w:adjustRightInd/>
        <w:ind w:firstLine="510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 xml:space="preserve">Общие идеи и основные положения курса «Метрология, стандартизация и сертификация» излагаются на лекциях. Необходимая детализация и освоение курса лекций обеспечиваются во время лабораторных работ, практических занятий и самостоятельной работы, а более глубокое изучение дисциплины достигается при выполнении разделов курсовой работы. </w:t>
      </w:r>
    </w:p>
    <w:p w:rsidR="00C23A27" w:rsidRDefault="00C23A27" w:rsidP="00F721DC">
      <w:pPr>
        <w:ind w:firstLine="510"/>
        <w:jc w:val="both"/>
      </w:pPr>
      <w:r>
        <w:t xml:space="preserve">Дисциплина «Метрология, стандартизация и сертификация» разбита на </w:t>
      </w:r>
      <w:r w:rsidR="006B37B5">
        <w:t>три</w:t>
      </w:r>
      <w:r>
        <w:t xml:space="preserve"> модуля (рисунок 1).</w:t>
      </w:r>
    </w:p>
    <w:p w:rsidR="00477751" w:rsidRPr="00477751" w:rsidRDefault="00477751" w:rsidP="00F721DC">
      <w:pPr>
        <w:ind w:firstLine="510"/>
        <w:jc w:val="both"/>
        <w:rPr>
          <w:sz w:val="10"/>
          <w:szCs w:val="10"/>
        </w:rPr>
      </w:pPr>
    </w:p>
    <w:p w:rsidR="008A6323" w:rsidRDefault="000C741E" w:rsidP="008A6323">
      <w:r>
        <w:rPr>
          <w:noProof/>
        </w:rPr>
        <w:pict>
          <v:shape id="_x0000_s1693" type="#_x0000_t202" style="position:absolute;margin-left:83.5pt;margin-top:9pt;width:126.5pt;height:21.35pt;z-index:251642368" o:regroupid="1">
            <v:textbox style="mso-next-textbox:#_x0000_s1693">
              <w:txbxContent>
                <w:p w:rsidR="00206331" w:rsidRPr="008A6323" w:rsidRDefault="00206331" w:rsidP="00FF4FB1">
                  <w:pPr>
                    <w:spacing w:before="40"/>
                    <w:jc w:val="center"/>
                    <w:rPr>
                      <w:sz w:val="16"/>
                      <w:szCs w:val="16"/>
                    </w:rPr>
                  </w:pPr>
                  <w:r w:rsidRPr="008A6323">
                    <w:rPr>
                      <w:sz w:val="16"/>
                      <w:szCs w:val="16"/>
                    </w:rPr>
                    <w:t>Предмет дисциплины</w:t>
                  </w:r>
                </w:p>
                <w:p w:rsidR="00206331" w:rsidRPr="008A6323" w:rsidRDefault="00206331" w:rsidP="008A632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8A6323" w:rsidRDefault="008A6323" w:rsidP="008A6323"/>
    <w:p w:rsidR="008A6323" w:rsidRDefault="000C741E" w:rsidP="008A632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27" type="#_x0000_t32" style="position:absolute;margin-left:141.9pt;margin-top:7.35pt;width:0;height:14.4pt;z-index:251668992" o:connectortype="straight">
            <v:stroke endarrow="block"/>
          </v:shape>
        </w:pict>
      </w:r>
    </w:p>
    <w:p w:rsidR="008A6323" w:rsidRPr="00E47543" w:rsidRDefault="000C741E" w:rsidP="008A6323">
      <w:r>
        <w:rPr>
          <w:noProof/>
        </w:rPr>
        <w:pict>
          <v:shape id="_x0000_s1694" type="#_x0000_t202" style="position:absolute;margin-left:83.5pt;margin-top:10.25pt;width:126.5pt;height:21.95pt;z-index:251643392" o:regroupid="1">
            <v:textbox style="mso-next-textbox:#_x0000_s1694">
              <w:txbxContent>
                <w:p w:rsidR="00206331" w:rsidRPr="008A6323" w:rsidRDefault="00206331" w:rsidP="00FF4FB1">
                  <w:pPr>
                    <w:spacing w:before="4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</w:t>
                  </w:r>
                  <w:r w:rsidRPr="008A6323">
                    <w:rPr>
                      <w:sz w:val="16"/>
                      <w:szCs w:val="16"/>
                    </w:rPr>
                    <w:t xml:space="preserve"> Модули</w:t>
                  </w:r>
                </w:p>
                <w:p w:rsidR="00206331" w:rsidRDefault="00206331" w:rsidP="008A6323"/>
              </w:txbxContent>
            </v:textbox>
          </v:shape>
        </w:pict>
      </w:r>
    </w:p>
    <w:p w:rsidR="008A6323" w:rsidRPr="00E47543" w:rsidRDefault="008A6323" w:rsidP="008A6323"/>
    <w:p w:rsidR="008A6323" w:rsidRPr="00E47543" w:rsidRDefault="000C741E" w:rsidP="008A6323">
      <w:r>
        <w:rPr>
          <w:noProof/>
        </w:rPr>
        <w:pict>
          <v:shape id="_x0000_s1711" type="#_x0000_t32" style="position:absolute;margin-left:141.9pt;margin-top:9.2pt;width:0;height:14.4pt;z-index:251656704" o:connectortype="straight" o:regroupid="1">
            <v:stroke endarrow="block"/>
          </v:shape>
        </w:pict>
      </w:r>
    </w:p>
    <w:p w:rsidR="008A6323" w:rsidRPr="00E47543" w:rsidRDefault="008A6323" w:rsidP="008A6323"/>
    <w:p w:rsidR="008A6323" w:rsidRPr="00E47543" w:rsidRDefault="000C741E" w:rsidP="008A6323">
      <w:r>
        <w:rPr>
          <w:noProof/>
        </w:rPr>
        <w:pict>
          <v:shape id="_x0000_s1729" type="#_x0000_t32" style="position:absolute;margin-left:147pt;margin-top:.6pt;width:0;height:22.7pt;z-index:251671040" o:connectortype="straight">
            <v:stroke endarrow="block"/>
          </v:shape>
        </w:pict>
      </w:r>
      <w:r>
        <w:rPr>
          <w:noProof/>
        </w:rPr>
        <w:pict>
          <v:shape id="_x0000_s1730" type="#_x0000_t32" style="position:absolute;margin-left:238.2pt;margin-top:.6pt;width:0;height:22.7pt;z-index:251672064" o:connectortype="straight">
            <v:stroke endarrow="block"/>
          </v:shape>
        </w:pict>
      </w:r>
      <w:r>
        <w:rPr>
          <w:noProof/>
        </w:rPr>
        <w:pict>
          <v:shape id="_x0000_s1728" type="#_x0000_t32" style="position:absolute;margin-left:57.9pt;margin-top:.6pt;width:0;height:22.7pt;z-index:251670016" o:connectortype="straight">
            <v:stroke endarrow="block"/>
          </v:shape>
        </w:pict>
      </w:r>
      <w:r>
        <w:rPr>
          <w:noProof/>
        </w:rPr>
        <w:pict>
          <v:shape id="_x0000_s1707" type="#_x0000_t32" style="position:absolute;margin-left:57.9pt;margin-top:.6pt;width:180.3pt;height:0;z-index:251655680" o:connectortype="straight" o:regroupid="1"/>
        </w:pict>
      </w:r>
    </w:p>
    <w:p w:rsidR="008A6323" w:rsidRPr="00E47543" w:rsidRDefault="008A6323" w:rsidP="008A6323"/>
    <w:p w:rsidR="008A6323" w:rsidRPr="00E47543" w:rsidRDefault="000C741E" w:rsidP="008A6323">
      <w:r>
        <w:rPr>
          <w:noProof/>
        </w:rPr>
        <w:pict>
          <v:shape id="_x0000_s1697" type="#_x0000_t202" style="position:absolute;margin-left:195.25pt;margin-top:.3pt;width:84.3pt;height:27pt;z-index:251646464" o:regroupid="1">
            <v:textbox style="mso-next-textbox:#_x0000_s1697">
              <w:txbxContent>
                <w:p w:rsidR="00206331" w:rsidRPr="008A6323" w:rsidRDefault="00206331" w:rsidP="00FF4FB1">
                  <w:pPr>
                    <w:jc w:val="center"/>
                    <w:rPr>
                      <w:sz w:val="16"/>
                      <w:szCs w:val="16"/>
                    </w:rPr>
                  </w:pPr>
                  <w:r w:rsidRPr="008A6323">
                    <w:rPr>
                      <w:sz w:val="16"/>
                      <w:szCs w:val="16"/>
                    </w:rPr>
                    <w:t>Модуль 3.</w:t>
                  </w:r>
                </w:p>
                <w:p w:rsidR="00206331" w:rsidRPr="00437A67" w:rsidRDefault="00206331" w:rsidP="00366858">
                  <w:pPr>
                    <w:jc w:val="center"/>
                    <w:rPr>
                      <w:sz w:val="22"/>
                      <w:szCs w:val="22"/>
                    </w:rPr>
                  </w:pPr>
                  <w:r w:rsidRPr="00045C09">
                    <w:rPr>
                      <w:sz w:val="16"/>
                      <w:szCs w:val="16"/>
                    </w:rPr>
                    <w:t>Сертификация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696" type="#_x0000_t202" style="position:absolute;margin-left:104.05pt;margin-top:.3pt;width:80.35pt;height:27pt;z-index:251645440" o:regroupid="1">
            <v:textbox style="mso-next-textbox:#_x0000_s1696">
              <w:txbxContent>
                <w:p w:rsidR="00206331" w:rsidRPr="008A6323" w:rsidRDefault="00206331" w:rsidP="00FF4FB1">
                  <w:pPr>
                    <w:jc w:val="center"/>
                    <w:rPr>
                      <w:sz w:val="16"/>
                      <w:szCs w:val="16"/>
                    </w:rPr>
                  </w:pPr>
                  <w:r w:rsidRPr="008A6323">
                    <w:rPr>
                      <w:sz w:val="16"/>
                      <w:szCs w:val="16"/>
                    </w:rPr>
                    <w:t>Модуль 2.</w:t>
                  </w:r>
                </w:p>
                <w:p w:rsidR="00206331" w:rsidRPr="00E11AE9" w:rsidRDefault="00206331" w:rsidP="00366858">
                  <w:pPr>
                    <w:jc w:val="center"/>
                    <w:rPr>
                      <w:sz w:val="16"/>
                      <w:szCs w:val="16"/>
                    </w:rPr>
                  </w:pPr>
                  <w:r w:rsidRPr="00E11AE9">
                    <w:rPr>
                      <w:sz w:val="16"/>
                      <w:szCs w:val="16"/>
                    </w:rPr>
                    <w:t>Стандартизация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695" type="#_x0000_t202" style="position:absolute;margin-left:21.5pt;margin-top:.3pt;width:62pt;height:27pt;z-index:251644416" o:regroupid="1">
            <v:textbox style="mso-next-textbox:#_x0000_s1695">
              <w:txbxContent>
                <w:p w:rsidR="00206331" w:rsidRPr="00437A67" w:rsidRDefault="00206331" w:rsidP="00FF4FB1">
                  <w:pPr>
                    <w:jc w:val="center"/>
                    <w:rPr>
                      <w:sz w:val="22"/>
                      <w:szCs w:val="22"/>
                    </w:rPr>
                  </w:pPr>
                  <w:r w:rsidRPr="008A6323">
                    <w:rPr>
                      <w:sz w:val="16"/>
                      <w:szCs w:val="16"/>
                    </w:rPr>
                    <w:t xml:space="preserve">Модуль 1. </w:t>
                  </w:r>
                  <w:r w:rsidRPr="008A6323">
                    <w:rPr>
                      <w:color w:val="000000"/>
                      <w:sz w:val="16"/>
                      <w:szCs w:val="16"/>
                    </w:rPr>
                    <w:t>М</w:t>
                  </w:r>
                  <w:r w:rsidRPr="008A6323">
                    <w:rPr>
                      <w:sz w:val="16"/>
                      <w:szCs w:val="16"/>
                    </w:rPr>
                    <w:t>е</w:t>
                  </w:r>
                  <w:r w:rsidRPr="00045C09">
                    <w:rPr>
                      <w:sz w:val="16"/>
                      <w:szCs w:val="16"/>
                    </w:rPr>
                    <w:t>трология</w:t>
                  </w:r>
                </w:p>
                <w:p w:rsidR="00206331" w:rsidRDefault="00206331" w:rsidP="008A6323"/>
              </w:txbxContent>
            </v:textbox>
          </v:shape>
        </w:pict>
      </w:r>
    </w:p>
    <w:p w:rsidR="008A6323" w:rsidRPr="00E47543" w:rsidRDefault="008A6323" w:rsidP="008A6323"/>
    <w:p w:rsidR="008A6323" w:rsidRPr="00E47543" w:rsidRDefault="000C741E" w:rsidP="008A6323">
      <w:r>
        <w:rPr>
          <w:noProof/>
        </w:rPr>
        <w:pict>
          <v:shape id="_x0000_s1725" type="#_x0000_t32" style="position:absolute;margin-left:147pt;margin-top:4.3pt;width:0;height:22.7pt;z-index:251666944" o:connectortype="straight">
            <v:stroke endarrow="block"/>
          </v:shape>
        </w:pict>
      </w:r>
      <w:r>
        <w:rPr>
          <w:noProof/>
        </w:rPr>
        <w:pict>
          <v:shape id="_x0000_s1726" type="#_x0000_t32" style="position:absolute;margin-left:238.2pt;margin-top:4.3pt;width:0;height:22.7pt;z-index:251667968" o:connectortype="straight">
            <v:stroke endarrow="block"/>
          </v:shape>
        </w:pict>
      </w:r>
      <w:r>
        <w:rPr>
          <w:noProof/>
        </w:rPr>
        <w:pict>
          <v:shape id="_x0000_s1724" type="#_x0000_t32" style="position:absolute;margin-left:57.9pt;margin-top:4.3pt;width:0;height:22.7pt;z-index:251665920" o:connectortype="straight">
            <v:stroke endarrow="block"/>
          </v:shape>
        </w:pict>
      </w:r>
    </w:p>
    <w:p w:rsidR="008A6323" w:rsidRPr="00E47543" w:rsidRDefault="008A6323" w:rsidP="008A6323"/>
    <w:p w:rsidR="008A6323" w:rsidRPr="00E47543" w:rsidRDefault="000C741E" w:rsidP="008A6323">
      <w:r>
        <w:rPr>
          <w:noProof/>
        </w:rPr>
        <w:pict>
          <v:shape id="_x0000_s1698" type="#_x0000_t202" style="position:absolute;margin-left:35.15pt;margin-top:4pt;width:236.35pt;height:33pt;z-index:251647488" o:regroupid="1">
            <v:textbox style="mso-next-textbox:#_x0000_s1698">
              <w:txbxContent>
                <w:p w:rsidR="00206331" w:rsidRPr="008A6323" w:rsidRDefault="00206331" w:rsidP="00366858">
                  <w:pPr>
                    <w:spacing w:before="160"/>
                    <w:jc w:val="center"/>
                    <w:rPr>
                      <w:sz w:val="16"/>
                      <w:szCs w:val="16"/>
                    </w:rPr>
                  </w:pPr>
                  <w:r w:rsidRPr="008A6323">
                    <w:rPr>
                      <w:sz w:val="16"/>
                      <w:szCs w:val="16"/>
                    </w:rPr>
                    <w:t>Структурные элементы модулей</w:t>
                  </w:r>
                </w:p>
              </w:txbxContent>
            </v:textbox>
          </v:shape>
        </w:pict>
      </w:r>
    </w:p>
    <w:p w:rsidR="008A6323" w:rsidRDefault="008A6323" w:rsidP="008A6323"/>
    <w:p w:rsidR="008A6323" w:rsidRDefault="008A6323" w:rsidP="008A6323"/>
    <w:p w:rsidR="008A6323" w:rsidRPr="00E47543" w:rsidRDefault="000C741E" w:rsidP="008A6323">
      <w:pPr>
        <w:tabs>
          <w:tab w:val="left" w:pos="4050"/>
        </w:tabs>
      </w:pPr>
      <w:r>
        <w:rPr>
          <w:noProof/>
        </w:rPr>
        <w:pict>
          <v:shape id="_x0000_s1718" type="#_x0000_t32" style="position:absolute;margin-left:177pt;margin-top:2.55pt;width:0;height:13.75pt;z-index:251659776" o:connectortype="straight" o:regroupid="1">
            <v:stroke endarrow="block"/>
          </v:shape>
        </w:pict>
      </w:r>
      <w:r>
        <w:rPr>
          <w:noProof/>
        </w:rPr>
        <w:pict>
          <v:shape id="_x0000_s1716" type="#_x0000_t32" style="position:absolute;margin-left:261.85pt;margin-top:2.55pt;width:0;height:13.75pt;z-index:251657728" o:connectortype="straight" o:regroupid="1">
            <v:stroke endarrow="block"/>
          </v:shape>
        </w:pict>
      </w:r>
      <w:r>
        <w:rPr>
          <w:noProof/>
        </w:rPr>
        <w:pict>
          <v:shape id="_x0000_s1717" type="#_x0000_t32" style="position:absolute;margin-left:107.05pt;margin-top:2.55pt;width:0;height:13.75pt;z-index:251658752" o:connectortype="straight" o:regroupid="1">
            <v:stroke endarrow="block"/>
          </v:shape>
        </w:pict>
      </w:r>
      <w:r>
        <w:rPr>
          <w:noProof/>
        </w:rPr>
        <w:pict>
          <v:shape id="_x0000_s1731" type="#_x0000_t32" style="position:absolute;margin-left:42.1pt;margin-top:2.55pt;width:0;height:13.75pt;z-index:251673088" o:connectortype="straight">
            <v:stroke endarrow="block"/>
          </v:shape>
        </w:pict>
      </w:r>
      <w:r w:rsidR="008A6323">
        <w:tab/>
      </w:r>
    </w:p>
    <w:p w:rsidR="008A6323" w:rsidRDefault="000C741E" w:rsidP="008A6323">
      <w:pPr>
        <w:snapToGrid w:val="0"/>
        <w:ind w:firstLine="720"/>
        <w:rPr>
          <w:lang w:eastAsia="ar-SA"/>
        </w:rPr>
      </w:pPr>
      <w:r>
        <w:rPr>
          <w:noProof/>
        </w:rPr>
        <w:pict>
          <v:shape id="_x0000_s1702" type="#_x0000_t202" style="position:absolute;left:0;text-align:left;margin-left:226pt;margin-top:4.8pt;width:74.8pt;height:35.7pt;z-index:251651584" o:regroupid="1">
            <v:textbox style="mso-next-textbox:#_x0000_s1702">
              <w:txbxContent>
                <w:p w:rsidR="00206331" w:rsidRPr="00EB14A2" w:rsidRDefault="00206331" w:rsidP="008A6323">
                  <w:pPr>
                    <w:jc w:val="center"/>
                    <w:rPr>
                      <w:sz w:val="16"/>
                      <w:szCs w:val="16"/>
                    </w:rPr>
                  </w:pPr>
                  <w:r w:rsidRPr="00EB14A2">
                    <w:rPr>
                      <w:sz w:val="16"/>
                      <w:szCs w:val="16"/>
                    </w:rPr>
                    <w:t>Методики</w:t>
                  </w:r>
                </w:p>
                <w:p w:rsidR="00206331" w:rsidRPr="00EB14A2" w:rsidRDefault="00206331" w:rsidP="008A6323">
                  <w:pPr>
                    <w:jc w:val="center"/>
                    <w:rPr>
                      <w:sz w:val="16"/>
                      <w:szCs w:val="16"/>
                    </w:rPr>
                  </w:pPr>
                  <w:r w:rsidRPr="00EB14A2">
                    <w:rPr>
                      <w:sz w:val="16"/>
                      <w:szCs w:val="16"/>
                    </w:rPr>
                    <w:t>выполнения</w:t>
                  </w:r>
                </w:p>
                <w:p w:rsidR="00206331" w:rsidRPr="00EB14A2" w:rsidRDefault="00206331" w:rsidP="008A6323">
                  <w:pPr>
                    <w:jc w:val="center"/>
                    <w:rPr>
                      <w:sz w:val="16"/>
                      <w:szCs w:val="16"/>
                    </w:rPr>
                  </w:pPr>
                  <w:r w:rsidRPr="00EB14A2">
                    <w:rPr>
                      <w:sz w:val="16"/>
                      <w:szCs w:val="16"/>
                    </w:rPr>
                    <w:t>измерений</w:t>
                  </w:r>
                </w:p>
                <w:p w:rsidR="00206331" w:rsidRPr="00EB14A2" w:rsidRDefault="00206331" w:rsidP="008A6323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701" type="#_x0000_t202" style="position:absolute;left:0;text-align:left;margin-left:147pt;margin-top:4.8pt;width:63pt;height:35.7pt;z-index:251650560" o:regroupid="1">
            <v:textbox style="mso-next-textbox:#_x0000_s1701">
              <w:txbxContent>
                <w:p w:rsidR="00206331" w:rsidRPr="007E7720" w:rsidRDefault="00206331" w:rsidP="008A6323">
                  <w:pPr>
                    <w:jc w:val="center"/>
                  </w:pPr>
                  <w:r w:rsidRPr="00EB14A2">
                    <w:rPr>
                      <w:sz w:val="16"/>
                      <w:szCs w:val="16"/>
                    </w:rPr>
                    <w:t xml:space="preserve">Нормативно-правовые </w:t>
                  </w:r>
                  <w:r>
                    <w:rPr>
                      <w:sz w:val="16"/>
                      <w:szCs w:val="16"/>
                    </w:rPr>
                    <w:t>акты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700" type="#_x0000_t202" style="position:absolute;left:0;text-align:left;margin-left:73.75pt;margin-top:4.8pt;width:63pt;height:35.7pt;z-index:251649536" o:regroupid="1">
            <v:textbox style="mso-next-textbox:#_x0000_s1700">
              <w:txbxContent>
                <w:p w:rsidR="00206331" w:rsidRPr="00EB14A2" w:rsidRDefault="00206331" w:rsidP="008A6323">
                  <w:pPr>
                    <w:jc w:val="center"/>
                    <w:rPr>
                      <w:sz w:val="16"/>
                      <w:szCs w:val="16"/>
                    </w:rPr>
                  </w:pPr>
                  <w:r w:rsidRPr="00EB14A2">
                    <w:rPr>
                      <w:sz w:val="16"/>
                      <w:szCs w:val="16"/>
                    </w:rPr>
                    <w:t xml:space="preserve">Виды </w:t>
                  </w:r>
                  <w:r>
                    <w:rPr>
                      <w:sz w:val="16"/>
                      <w:szCs w:val="16"/>
                    </w:rPr>
                    <w:br/>
                  </w:r>
                  <w:r w:rsidRPr="00EB14A2">
                    <w:rPr>
                      <w:sz w:val="16"/>
                      <w:szCs w:val="16"/>
                    </w:rPr>
                    <w:t>показателей</w:t>
                  </w:r>
                </w:p>
                <w:p w:rsidR="00206331" w:rsidRPr="00EB14A2" w:rsidRDefault="00206331" w:rsidP="008A6323">
                  <w:pPr>
                    <w:jc w:val="center"/>
                    <w:rPr>
                      <w:sz w:val="16"/>
                      <w:szCs w:val="16"/>
                    </w:rPr>
                  </w:pPr>
                  <w:r w:rsidRPr="00EB14A2">
                    <w:rPr>
                      <w:sz w:val="16"/>
                      <w:szCs w:val="16"/>
                    </w:rPr>
                    <w:t>качества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699" type="#_x0000_t202" style="position:absolute;left:0;text-align:left;margin-left:0;margin-top:4.8pt;width:64.55pt;height:35.7pt;z-index:251648512" o:regroupid="1">
            <v:textbox style="mso-next-textbox:#_x0000_s1699">
              <w:txbxContent>
                <w:p w:rsidR="00206331" w:rsidRPr="00EB14A2" w:rsidRDefault="00206331" w:rsidP="008A6323">
                  <w:pPr>
                    <w:jc w:val="center"/>
                    <w:rPr>
                      <w:sz w:val="16"/>
                      <w:szCs w:val="16"/>
                    </w:rPr>
                  </w:pPr>
                  <w:r w:rsidRPr="00EB14A2">
                    <w:rPr>
                      <w:sz w:val="16"/>
                      <w:szCs w:val="16"/>
                    </w:rPr>
                    <w:t>Алгоритм обработки</w:t>
                  </w:r>
                </w:p>
                <w:p w:rsidR="00206331" w:rsidRPr="00EB14A2" w:rsidRDefault="00206331" w:rsidP="008A6323">
                  <w:pPr>
                    <w:jc w:val="center"/>
                    <w:rPr>
                      <w:sz w:val="16"/>
                      <w:szCs w:val="16"/>
                    </w:rPr>
                  </w:pPr>
                  <w:r w:rsidRPr="00EB14A2">
                    <w:rPr>
                      <w:sz w:val="16"/>
                      <w:szCs w:val="16"/>
                    </w:rPr>
                    <w:t>измерений</w:t>
                  </w:r>
                </w:p>
              </w:txbxContent>
            </v:textbox>
          </v:shape>
        </w:pict>
      </w:r>
    </w:p>
    <w:p w:rsidR="008A6323" w:rsidRDefault="008A6323" w:rsidP="008A6323">
      <w:pPr>
        <w:snapToGrid w:val="0"/>
        <w:ind w:firstLine="720"/>
        <w:rPr>
          <w:lang w:eastAsia="ar-SA"/>
        </w:rPr>
      </w:pPr>
    </w:p>
    <w:p w:rsidR="008A6323" w:rsidRDefault="008A6323" w:rsidP="008A6323">
      <w:pPr>
        <w:snapToGrid w:val="0"/>
        <w:ind w:firstLine="720"/>
        <w:rPr>
          <w:lang w:eastAsia="ar-SA"/>
        </w:rPr>
      </w:pPr>
    </w:p>
    <w:p w:rsidR="008A6323" w:rsidRDefault="000C741E" w:rsidP="008A6323">
      <w:pPr>
        <w:snapToGrid w:val="0"/>
        <w:ind w:firstLine="720"/>
        <w:rPr>
          <w:lang w:eastAsia="ar-SA"/>
        </w:rPr>
      </w:pPr>
      <w:r>
        <w:rPr>
          <w:noProof/>
        </w:rPr>
        <w:pict>
          <v:shape id="_x0000_s1723" type="#_x0000_t32" style="position:absolute;left:0;text-align:left;margin-left:177pt;margin-top:6pt;width:0;height:22.7pt;z-index:251664896" o:connectortype="straight" o:regroupid="1">
            <v:stroke endarrow="block"/>
          </v:shape>
        </w:pict>
      </w:r>
    </w:p>
    <w:p w:rsidR="008A6323" w:rsidRDefault="008A6323" w:rsidP="008A6323">
      <w:pPr>
        <w:snapToGrid w:val="0"/>
        <w:ind w:firstLine="720"/>
        <w:rPr>
          <w:lang w:eastAsia="ar-SA"/>
        </w:rPr>
      </w:pPr>
    </w:p>
    <w:p w:rsidR="008A6323" w:rsidRDefault="000C741E" w:rsidP="008A6323">
      <w:pPr>
        <w:snapToGrid w:val="0"/>
        <w:ind w:firstLine="720"/>
        <w:rPr>
          <w:lang w:eastAsia="ar-SA"/>
        </w:rPr>
      </w:pPr>
      <w:r>
        <w:rPr>
          <w:noProof/>
        </w:rPr>
        <w:pict>
          <v:shape id="_x0000_s1721" type="#_x0000_t32" style="position:absolute;left:0;text-align:left;margin-left:156pt;margin-top:5.7pt;width:0;height:19.25pt;z-index:251662848" o:connectortype="straight" o:regroupid="1">
            <v:stroke endarrow="block"/>
          </v:shape>
        </w:pict>
      </w:r>
      <w:r>
        <w:rPr>
          <w:noProof/>
        </w:rPr>
        <w:pict>
          <v:shape id="_x0000_s1722" type="#_x0000_t32" style="position:absolute;left:0;text-align:left;margin-left:271.5pt;margin-top:5.7pt;width:0;height:19.25pt;z-index:251663872" o:connectortype="straight" o:regroupid="1">
            <v:stroke endarrow="block"/>
          </v:shape>
        </w:pict>
      </w:r>
      <w:r>
        <w:rPr>
          <w:noProof/>
        </w:rPr>
        <w:pict>
          <v:shape id="_x0000_s1720" type="#_x0000_t32" style="position:absolute;left:0;text-align:left;margin-left:64.55pt;margin-top:5.7pt;width:0;height:19.25pt;z-index:251661824" o:connectortype="straight" o:regroupid="1">
            <v:stroke endarrow="block"/>
          </v:shape>
        </w:pict>
      </w:r>
      <w:r>
        <w:rPr>
          <w:noProof/>
        </w:rPr>
        <w:pict>
          <v:shape id="_x0000_s1719" type="#_x0000_t32" style="position:absolute;left:0;text-align:left;margin-left:64.55pt;margin-top:5.7pt;width:206.95pt;height:0;z-index:251660800" o:connectortype="straight" o:regroupid="1"/>
        </w:pict>
      </w:r>
    </w:p>
    <w:p w:rsidR="008A6323" w:rsidRDefault="008A6323" w:rsidP="008A6323">
      <w:pPr>
        <w:snapToGrid w:val="0"/>
        <w:ind w:firstLine="720"/>
        <w:rPr>
          <w:lang w:eastAsia="ar-SA"/>
        </w:rPr>
      </w:pPr>
    </w:p>
    <w:p w:rsidR="008A6323" w:rsidRDefault="000C741E" w:rsidP="008A6323">
      <w:pPr>
        <w:snapToGrid w:val="0"/>
        <w:ind w:firstLine="720"/>
        <w:rPr>
          <w:lang w:eastAsia="ar-SA"/>
        </w:rPr>
      </w:pPr>
      <w:r>
        <w:rPr>
          <w:noProof/>
        </w:rPr>
        <w:pict>
          <v:shape id="_x0000_s1704" type="#_x0000_t202" style="position:absolute;left:0;text-align:left;margin-left:114.65pt;margin-top:1.95pt;width:80.6pt;height:37.1pt;z-index:251653632" o:regroupid="1">
            <v:textbox style="mso-next-textbox:#_x0000_s1704">
              <w:txbxContent>
                <w:p w:rsidR="00206331" w:rsidRPr="00E47543" w:rsidRDefault="00206331" w:rsidP="00477751">
                  <w:pPr>
                    <w:spacing w:before="120"/>
                    <w:jc w:val="center"/>
                    <w:rPr>
                      <w:sz w:val="16"/>
                      <w:szCs w:val="16"/>
                    </w:rPr>
                  </w:pPr>
                  <w:r w:rsidRPr="00E47543">
                    <w:rPr>
                      <w:sz w:val="16"/>
                      <w:szCs w:val="16"/>
                    </w:rPr>
                    <w:t xml:space="preserve">Постановления </w:t>
                  </w:r>
                  <w:r>
                    <w:rPr>
                      <w:sz w:val="16"/>
                      <w:szCs w:val="16"/>
                    </w:rPr>
                    <w:br/>
                  </w:r>
                  <w:r w:rsidRPr="00E47543">
                    <w:rPr>
                      <w:sz w:val="16"/>
                      <w:szCs w:val="16"/>
                    </w:rPr>
                    <w:t>Правительства РФ</w:t>
                  </w:r>
                </w:p>
                <w:p w:rsidR="00206331" w:rsidRDefault="00206331" w:rsidP="008A6323"/>
              </w:txbxContent>
            </v:textbox>
          </v:shape>
        </w:pict>
      </w:r>
      <w:r>
        <w:rPr>
          <w:noProof/>
        </w:rPr>
        <w:pict>
          <v:shape id="_x0000_s1703" type="#_x0000_t202" style="position:absolute;left:0;text-align:left;margin-left:214.05pt;margin-top:1.95pt;width:95.35pt;height:37.1pt;z-index:251652608" o:regroupid="1">
            <v:textbox style="mso-next-textbox:#_x0000_s1703">
              <w:txbxContent>
                <w:p w:rsidR="00206331" w:rsidRDefault="00206331" w:rsidP="00477751">
                  <w:pPr>
                    <w:spacing w:before="120"/>
                    <w:jc w:val="center"/>
                  </w:pPr>
                  <w:r w:rsidRPr="00E47543">
                    <w:rPr>
                      <w:sz w:val="16"/>
                      <w:szCs w:val="16"/>
                    </w:rPr>
                    <w:t>Приказы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br/>
                    <w:t>Ростехре</w:t>
                  </w:r>
                  <w:r w:rsidRPr="00E47543">
                    <w:rPr>
                      <w:sz w:val="16"/>
                      <w:szCs w:val="16"/>
                    </w:rPr>
                    <w:t>гулирования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705" type="#_x0000_t202" style="position:absolute;left:0;text-align:left;margin-left:21.5pt;margin-top:1.95pt;width:81.95pt;height:37.1pt;z-index:251654656" o:regroupid="1">
            <v:textbox style="mso-next-textbox:#_x0000_s1705">
              <w:txbxContent>
                <w:p w:rsidR="00206331" w:rsidRPr="00E47543" w:rsidRDefault="00206331" w:rsidP="00477751">
                  <w:pPr>
                    <w:spacing w:before="120"/>
                    <w:jc w:val="center"/>
                    <w:rPr>
                      <w:sz w:val="16"/>
                      <w:szCs w:val="16"/>
                    </w:rPr>
                  </w:pPr>
                  <w:r w:rsidRPr="00E47543">
                    <w:rPr>
                      <w:sz w:val="16"/>
                      <w:szCs w:val="16"/>
                    </w:rPr>
                    <w:t>Федеральные</w:t>
                  </w:r>
                </w:p>
                <w:p w:rsidR="00206331" w:rsidRPr="00E47543" w:rsidRDefault="00206331" w:rsidP="00FF4FB1">
                  <w:pPr>
                    <w:jc w:val="center"/>
                    <w:rPr>
                      <w:sz w:val="16"/>
                      <w:szCs w:val="16"/>
                    </w:rPr>
                  </w:pPr>
                  <w:r w:rsidRPr="00E47543">
                    <w:rPr>
                      <w:sz w:val="16"/>
                      <w:szCs w:val="16"/>
                    </w:rPr>
                    <w:t>законы</w:t>
                  </w:r>
                </w:p>
              </w:txbxContent>
            </v:textbox>
          </v:shape>
        </w:pict>
      </w:r>
    </w:p>
    <w:p w:rsidR="008A6323" w:rsidRDefault="008A6323" w:rsidP="008A6323">
      <w:pPr>
        <w:snapToGrid w:val="0"/>
        <w:ind w:firstLine="720"/>
        <w:rPr>
          <w:lang w:eastAsia="ar-SA"/>
        </w:rPr>
      </w:pPr>
    </w:p>
    <w:p w:rsidR="008A6323" w:rsidRDefault="008A6323" w:rsidP="008A6323">
      <w:pPr>
        <w:snapToGrid w:val="0"/>
        <w:ind w:firstLine="720"/>
        <w:rPr>
          <w:lang w:eastAsia="ar-SA"/>
        </w:rPr>
      </w:pPr>
    </w:p>
    <w:p w:rsidR="008A6323" w:rsidRDefault="008A6323" w:rsidP="008A6323">
      <w:pPr>
        <w:snapToGrid w:val="0"/>
        <w:ind w:firstLine="720"/>
        <w:rPr>
          <w:lang w:eastAsia="ar-SA"/>
        </w:rPr>
      </w:pPr>
    </w:p>
    <w:p w:rsidR="008A6323" w:rsidRDefault="008A6323" w:rsidP="008A6323">
      <w:pPr>
        <w:snapToGrid w:val="0"/>
        <w:ind w:firstLine="720"/>
        <w:jc w:val="center"/>
        <w:rPr>
          <w:lang w:eastAsia="ar-SA"/>
        </w:rPr>
      </w:pPr>
    </w:p>
    <w:p w:rsidR="008A6323" w:rsidRDefault="008A6323" w:rsidP="00477751">
      <w:pPr>
        <w:snapToGrid w:val="0"/>
        <w:jc w:val="center"/>
        <w:rPr>
          <w:lang w:eastAsia="ar-SA"/>
        </w:rPr>
      </w:pPr>
      <w:r>
        <w:rPr>
          <w:lang w:eastAsia="ar-SA"/>
        </w:rPr>
        <w:t xml:space="preserve">Рисунок 1 </w:t>
      </w:r>
      <w:r>
        <w:rPr>
          <w:szCs w:val="28"/>
        </w:rPr>
        <w:t>–</w:t>
      </w:r>
      <w:r>
        <w:rPr>
          <w:lang w:eastAsia="ar-SA"/>
        </w:rPr>
        <w:t xml:space="preserve"> Структура модулей дисциплины</w:t>
      </w:r>
    </w:p>
    <w:p w:rsidR="008A6323" w:rsidRDefault="008A6323" w:rsidP="00F721DC">
      <w:pPr>
        <w:ind w:firstLine="510"/>
        <w:jc w:val="both"/>
      </w:pPr>
    </w:p>
    <w:p w:rsidR="00C23A27" w:rsidRDefault="00C23A27" w:rsidP="00477751">
      <w:pPr>
        <w:spacing w:line="250" w:lineRule="auto"/>
        <w:ind w:firstLine="510"/>
        <w:jc w:val="both"/>
      </w:pPr>
      <w:r>
        <w:t>В шестом семестре изучается дисциплина «Метрология, стандартизация и сертификация».</w:t>
      </w:r>
      <w:r w:rsidR="006214F9">
        <w:t xml:space="preserve"> В объеме курса предусмотрено: семнадцать</w:t>
      </w:r>
      <w:r>
        <w:t xml:space="preserve"> лекционных занятий, </w:t>
      </w:r>
      <w:r w:rsidR="006214F9">
        <w:t>семнадцать</w:t>
      </w:r>
      <w:r>
        <w:t xml:space="preserve"> практических занятий и четыре лабораторные работы. В рамках дисциплины рассматриваются следующие темы.</w:t>
      </w:r>
    </w:p>
    <w:p w:rsidR="00C23A27" w:rsidRDefault="00C23A27" w:rsidP="00477751">
      <w:pPr>
        <w:tabs>
          <w:tab w:val="left" w:pos="1200"/>
        </w:tabs>
        <w:spacing w:line="250" w:lineRule="auto"/>
        <w:ind w:firstLine="720"/>
      </w:pPr>
    </w:p>
    <w:p w:rsidR="00C23A27" w:rsidRDefault="00C23A27" w:rsidP="00477751">
      <w:pPr>
        <w:snapToGrid w:val="0"/>
        <w:spacing w:line="250" w:lineRule="auto"/>
        <w:ind w:firstLine="510"/>
        <w:jc w:val="both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2.1 Модуль 1</w:t>
      </w:r>
      <w:r w:rsidR="00E80FC7">
        <w:rPr>
          <w:b/>
          <w:szCs w:val="22"/>
          <w:lang w:eastAsia="ar-SA"/>
        </w:rPr>
        <w:t>. Метрология</w:t>
      </w:r>
    </w:p>
    <w:p w:rsidR="00A777D4" w:rsidRDefault="00A777D4" w:rsidP="00477751">
      <w:pPr>
        <w:snapToGrid w:val="0"/>
        <w:spacing w:line="250" w:lineRule="auto"/>
        <w:ind w:firstLine="510"/>
        <w:jc w:val="both"/>
        <w:rPr>
          <w:b/>
          <w:szCs w:val="22"/>
          <w:lang w:eastAsia="ar-SA"/>
        </w:rPr>
      </w:pPr>
    </w:p>
    <w:p w:rsidR="00C23A27" w:rsidRPr="00F721DC" w:rsidRDefault="00C23A27" w:rsidP="00477751">
      <w:pPr>
        <w:snapToGrid w:val="0"/>
        <w:spacing w:line="250" w:lineRule="auto"/>
        <w:ind w:firstLine="510"/>
        <w:jc w:val="both"/>
        <w:rPr>
          <w:b/>
          <w:lang w:eastAsia="ar-SA"/>
        </w:rPr>
      </w:pPr>
      <w:r w:rsidRPr="00F721DC">
        <w:rPr>
          <w:b/>
          <w:lang w:eastAsia="ar-SA"/>
        </w:rPr>
        <w:t xml:space="preserve">Тема 1. </w:t>
      </w:r>
      <w:r w:rsidRPr="00F721DC">
        <w:rPr>
          <w:b/>
          <w:color w:val="000000"/>
          <w:lang w:eastAsia="ar-SA"/>
        </w:rPr>
        <w:t>Теоретические основы метрологии</w:t>
      </w:r>
    </w:p>
    <w:p w:rsidR="00C23A27" w:rsidRDefault="00C23A27" w:rsidP="00477751">
      <w:pPr>
        <w:tabs>
          <w:tab w:val="left" w:pos="720"/>
          <w:tab w:val="left" w:pos="8897"/>
        </w:tabs>
        <w:snapToGrid w:val="0"/>
        <w:spacing w:line="250" w:lineRule="auto"/>
        <w:ind w:firstLine="510"/>
        <w:jc w:val="both"/>
        <w:rPr>
          <w:lang w:eastAsia="ar-SA"/>
        </w:rPr>
      </w:pPr>
      <w:r>
        <w:rPr>
          <w:bCs/>
          <w:color w:val="000000"/>
          <w:lang w:eastAsia="ar-SA"/>
        </w:rPr>
        <w:t>Общие вопросы дисциплины.</w:t>
      </w:r>
      <w:r>
        <w:rPr>
          <w:color w:val="000000"/>
          <w:lang w:eastAsia="ar-SA"/>
        </w:rPr>
        <w:t xml:space="preserve"> </w:t>
      </w:r>
      <w:r>
        <w:rPr>
          <w:bCs/>
          <w:color w:val="000000"/>
          <w:lang w:eastAsia="ar-SA"/>
        </w:rPr>
        <w:t>Основные понятия, связанные с объектами измерения: свойство, величина, количественные и качественные проявления свойств объектов материального мира. Физические величины и их единицы.</w:t>
      </w:r>
    </w:p>
    <w:p w:rsidR="00C23A27" w:rsidRPr="00F721DC" w:rsidRDefault="00C23A27" w:rsidP="00477751">
      <w:pPr>
        <w:snapToGrid w:val="0"/>
        <w:spacing w:line="250" w:lineRule="auto"/>
        <w:ind w:firstLine="510"/>
        <w:jc w:val="both"/>
        <w:rPr>
          <w:b/>
          <w:lang w:eastAsia="ar-SA"/>
        </w:rPr>
      </w:pPr>
      <w:r w:rsidRPr="00F721DC">
        <w:rPr>
          <w:b/>
          <w:lang w:eastAsia="ar-SA"/>
        </w:rPr>
        <w:t>Тема 2. Измерения физических величин. Основные понятия, связанные со средствами измерений (СИ)</w:t>
      </w:r>
    </w:p>
    <w:p w:rsidR="00C23A27" w:rsidRDefault="00C23A27" w:rsidP="00477751">
      <w:pPr>
        <w:tabs>
          <w:tab w:val="left" w:pos="1101"/>
          <w:tab w:val="left" w:pos="8897"/>
        </w:tabs>
        <w:snapToGrid w:val="0"/>
        <w:spacing w:line="250" w:lineRule="auto"/>
        <w:ind w:firstLine="510"/>
        <w:jc w:val="both"/>
      </w:pPr>
      <w:r>
        <w:t>Классификация измерений. Условия измерений. Методы и методики измерений. Классификация средств измерений. Нормируемые метрологические характеристики средств измерений.</w:t>
      </w:r>
    </w:p>
    <w:p w:rsidR="00C23A27" w:rsidRPr="00F721DC" w:rsidRDefault="00C23A27" w:rsidP="00477751">
      <w:pPr>
        <w:tabs>
          <w:tab w:val="left" w:pos="1101"/>
          <w:tab w:val="left" w:pos="8897"/>
        </w:tabs>
        <w:snapToGrid w:val="0"/>
        <w:spacing w:line="250" w:lineRule="auto"/>
        <w:ind w:firstLine="510"/>
        <w:jc w:val="both"/>
        <w:rPr>
          <w:b/>
          <w:bCs/>
          <w:lang w:eastAsia="ar-SA"/>
        </w:rPr>
      </w:pPr>
      <w:r w:rsidRPr="00F721DC">
        <w:rPr>
          <w:b/>
          <w:bCs/>
          <w:color w:val="000000"/>
          <w:lang w:eastAsia="ar-SA"/>
        </w:rPr>
        <w:t xml:space="preserve">Тема </w:t>
      </w:r>
      <w:r w:rsidRPr="00F721DC">
        <w:rPr>
          <w:b/>
          <w:bCs/>
          <w:lang w:eastAsia="ar-SA"/>
        </w:rPr>
        <w:t>3. Результат измерения</w:t>
      </w:r>
      <w:r w:rsidRPr="00F721DC">
        <w:rPr>
          <w:b/>
          <w:bCs/>
        </w:rPr>
        <w:t xml:space="preserve"> физической величины.</w:t>
      </w:r>
      <w:r w:rsidRPr="00F721DC">
        <w:rPr>
          <w:b/>
          <w:bCs/>
          <w:lang w:eastAsia="ar-SA"/>
        </w:rPr>
        <w:t xml:space="preserve"> Погрешности</w:t>
      </w:r>
    </w:p>
    <w:p w:rsidR="00C23A27" w:rsidRDefault="00C23A27" w:rsidP="00477751">
      <w:pPr>
        <w:tabs>
          <w:tab w:val="left" w:pos="1101"/>
          <w:tab w:val="left" w:pos="8897"/>
        </w:tabs>
        <w:snapToGrid w:val="0"/>
        <w:spacing w:line="250" w:lineRule="auto"/>
        <w:ind w:firstLine="510"/>
        <w:jc w:val="both"/>
        <w:rPr>
          <w:color w:val="000000"/>
          <w:lang w:eastAsia="ar-SA"/>
        </w:rPr>
      </w:pPr>
      <w:r>
        <w:rPr>
          <w:lang w:eastAsia="ar-SA"/>
        </w:rPr>
        <w:t>Закономерности формирования результата измерения. Понятие погрешности. Основные источники погрешностей результатов измерений. Погрешности измерений. Погрешности средств измерений.</w:t>
      </w:r>
    </w:p>
    <w:p w:rsidR="00C23A27" w:rsidRPr="00F721DC" w:rsidRDefault="00C23A27" w:rsidP="00477751">
      <w:pPr>
        <w:tabs>
          <w:tab w:val="left" w:pos="1101"/>
          <w:tab w:val="left" w:pos="8897"/>
        </w:tabs>
        <w:snapToGrid w:val="0"/>
        <w:spacing w:line="250" w:lineRule="auto"/>
        <w:ind w:firstLine="510"/>
        <w:jc w:val="both"/>
        <w:rPr>
          <w:b/>
          <w:bCs/>
          <w:lang w:eastAsia="ar-SA"/>
        </w:rPr>
      </w:pPr>
      <w:r w:rsidRPr="00F721DC">
        <w:rPr>
          <w:b/>
          <w:bCs/>
          <w:lang w:eastAsia="ar-SA"/>
        </w:rPr>
        <w:t>Тема 4. Многократные измерения</w:t>
      </w:r>
    </w:p>
    <w:p w:rsidR="00C23A27" w:rsidRDefault="00C23A27" w:rsidP="00477751">
      <w:pPr>
        <w:tabs>
          <w:tab w:val="left" w:pos="1101"/>
          <w:tab w:val="left" w:pos="8897"/>
        </w:tabs>
        <w:snapToGrid w:val="0"/>
        <w:spacing w:line="250" w:lineRule="auto"/>
        <w:ind w:firstLine="510"/>
        <w:jc w:val="both"/>
        <w:rPr>
          <w:lang w:eastAsia="ar-SA"/>
        </w:rPr>
      </w:pPr>
      <w:r>
        <w:t>Понятие многократного измерения. Алгоритмы обработки многократных измерений.</w:t>
      </w:r>
    </w:p>
    <w:p w:rsidR="00C23A27" w:rsidRPr="00F721DC" w:rsidRDefault="00C23A27" w:rsidP="00477751">
      <w:pPr>
        <w:snapToGrid w:val="0"/>
        <w:spacing w:line="250" w:lineRule="auto"/>
        <w:ind w:firstLine="510"/>
        <w:jc w:val="both"/>
        <w:rPr>
          <w:b/>
          <w:lang w:eastAsia="ar-SA"/>
        </w:rPr>
      </w:pPr>
      <w:r w:rsidRPr="00F721DC">
        <w:rPr>
          <w:b/>
          <w:lang w:eastAsia="ar-SA"/>
        </w:rPr>
        <w:t>Тема 5. Метрологическое обеспечение</w:t>
      </w:r>
    </w:p>
    <w:p w:rsidR="00684D1C" w:rsidRDefault="00684D1C" w:rsidP="00477751">
      <w:pPr>
        <w:snapToGrid w:val="0"/>
        <w:spacing w:line="250" w:lineRule="auto"/>
        <w:ind w:firstLine="510"/>
        <w:jc w:val="both"/>
        <w:rPr>
          <w:lang w:eastAsia="ar-SA"/>
        </w:rPr>
      </w:pPr>
      <w:r>
        <w:rPr>
          <w:lang w:eastAsia="ar-SA"/>
        </w:rPr>
        <w:t>Понятие метрологического обеспечения.</w:t>
      </w:r>
      <w:r w:rsidRPr="00684D1C">
        <w:rPr>
          <w:lang w:eastAsia="ar-SA"/>
        </w:rPr>
        <w:t xml:space="preserve"> </w:t>
      </w:r>
      <w:r>
        <w:rPr>
          <w:lang w:eastAsia="ar-SA"/>
        </w:rPr>
        <w:t>Организационные, научные и методические основы метрологического обеспечения.</w:t>
      </w:r>
    </w:p>
    <w:p w:rsidR="00C23A27" w:rsidRPr="00E80FC7" w:rsidRDefault="00C23A27" w:rsidP="00477751">
      <w:pPr>
        <w:pStyle w:val="a7"/>
        <w:tabs>
          <w:tab w:val="clear" w:pos="4536"/>
          <w:tab w:val="right" w:pos="1101"/>
          <w:tab w:val="right" w:pos="8897"/>
        </w:tabs>
        <w:snapToGrid w:val="0"/>
        <w:spacing w:line="250" w:lineRule="auto"/>
        <w:ind w:firstLine="510"/>
        <w:jc w:val="both"/>
        <w:rPr>
          <w:b/>
          <w:bCs/>
          <w:lang w:eastAsia="ar-SA"/>
        </w:rPr>
      </w:pPr>
      <w:r w:rsidRPr="00E80FC7">
        <w:rPr>
          <w:b/>
          <w:bCs/>
        </w:rPr>
        <w:t>Тема 6. Обеспечение единства измерений</w:t>
      </w:r>
    </w:p>
    <w:p w:rsidR="004E5DB9" w:rsidRDefault="00C23A27" w:rsidP="00477751">
      <w:pPr>
        <w:pStyle w:val="a7"/>
        <w:tabs>
          <w:tab w:val="clear" w:pos="4536"/>
          <w:tab w:val="right" w:pos="1101"/>
          <w:tab w:val="right" w:pos="8897"/>
        </w:tabs>
        <w:snapToGrid w:val="0"/>
        <w:spacing w:line="250" w:lineRule="auto"/>
        <w:ind w:firstLine="510"/>
        <w:jc w:val="both"/>
      </w:pPr>
      <w:r>
        <w:t xml:space="preserve">Правовые основы обеспечения единства измерений. Основные положения </w:t>
      </w:r>
      <w:r w:rsidR="00A02EE2">
        <w:t>Ф</w:t>
      </w:r>
      <w:r>
        <w:t xml:space="preserve">едерального закона РФ «Об обеспечении единства </w:t>
      </w:r>
      <w:r w:rsidR="00DC388E">
        <w:t>и</w:t>
      </w:r>
      <w:r>
        <w:t>змерений». Структура и функции метрологической службы предприятия, организации и учреждения, являющихся юридическими лицами.</w:t>
      </w:r>
    </w:p>
    <w:p w:rsidR="00A777D4" w:rsidRDefault="00A777D4" w:rsidP="00477751">
      <w:pPr>
        <w:pStyle w:val="a7"/>
        <w:tabs>
          <w:tab w:val="clear" w:pos="4536"/>
          <w:tab w:val="right" w:pos="1101"/>
          <w:tab w:val="right" w:pos="8897"/>
        </w:tabs>
        <w:snapToGrid w:val="0"/>
        <w:spacing w:line="250" w:lineRule="auto"/>
        <w:ind w:firstLine="510"/>
        <w:jc w:val="both"/>
      </w:pPr>
    </w:p>
    <w:p w:rsidR="00172C74" w:rsidRDefault="00C23A27" w:rsidP="00477751">
      <w:pPr>
        <w:pStyle w:val="a7"/>
        <w:tabs>
          <w:tab w:val="clear" w:pos="4536"/>
          <w:tab w:val="right" w:pos="1101"/>
          <w:tab w:val="right" w:pos="8897"/>
        </w:tabs>
        <w:snapToGrid w:val="0"/>
        <w:spacing w:line="250" w:lineRule="auto"/>
        <w:ind w:firstLine="510"/>
        <w:jc w:val="both"/>
        <w:rPr>
          <w:b/>
          <w:bCs/>
          <w:lang w:eastAsia="ar-SA"/>
        </w:rPr>
      </w:pPr>
      <w:r w:rsidRPr="00684D1C">
        <w:rPr>
          <w:b/>
          <w:bCs/>
          <w:lang w:eastAsia="ar-SA"/>
        </w:rPr>
        <w:t>2.2 Модуль 2</w:t>
      </w:r>
      <w:r w:rsidR="00E80FC7" w:rsidRPr="00684D1C">
        <w:rPr>
          <w:b/>
          <w:bCs/>
          <w:lang w:eastAsia="ar-SA"/>
        </w:rPr>
        <w:t>. Стандартизация</w:t>
      </w:r>
    </w:p>
    <w:p w:rsidR="00A777D4" w:rsidRPr="00684D1C" w:rsidRDefault="00A777D4" w:rsidP="00477751">
      <w:pPr>
        <w:pStyle w:val="a7"/>
        <w:tabs>
          <w:tab w:val="clear" w:pos="4536"/>
          <w:tab w:val="right" w:pos="1101"/>
          <w:tab w:val="right" w:pos="8897"/>
        </w:tabs>
        <w:snapToGrid w:val="0"/>
        <w:spacing w:line="250" w:lineRule="auto"/>
        <w:ind w:firstLine="510"/>
        <w:jc w:val="both"/>
        <w:rPr>
          <w:b/>
          <w:bCs/>
          <w:lang w:eastAsia="ar-SA"/>
        </w:rPr>
      </w:pPr>
    </w:p>
    <w:p w:rsidR="00C23A27" w:rsidRPr="00E80FC7" w:rsidRDefault="00C23A27" w:rsidP="00477751">
      <w:pPr>
        <w:snapToGrid w:val="0"/>
        <w:spacing w:line="250" w:lineRule="auto"/>
        <w:ind w:firstLine="510"/>
        <w:jc w:val="both"/>
        <w:rPr>
          <w:b/>
          <w:lang w:eastAsia="ar-SA"/>
        </w:rPr>
      </w:pPr>
      <w:r w:rsidRPr="00E80FC7">
        <w:rPr>
          <w:b/>
          <w:lang w:eastAsia="ar-SA"/>
        </w:rPr>
        <w:t xml:space="preserve">Тема 7. Основы стандартизации </w:t>
      </w:r>
    </w:p>
    <w:p w:rsidR="00C23A27" w:rsidRDefault="00C23A27" w:rsidP="00477751">
      <w:pPr>
        <w:snapToGrid w:val="0"/>
        <w:spacing w:line="250" w:lineRule="auto"/>
        <w:ind w:firstLine="510"/>
        <w:jc w:val="both"/>
        <w:rPr>
          <w:lang w:eastAsia="ar-SA"/>
        </w:rPr>
      </w:pPr>
      <w:r>
        <w:rPr>
          <w:bCs/>
          <w:lang w:eastAsia="ar-SA"/>
        </w:rPr>
        <w:t xml:space="preserve">Исторические основы развития стандартизации. Федеральный закон «О техническом регулировании». Технические регламенты. </w:t>
      </w:r>
      <w:r w:rsidR="00477751">
        <w:rPr>
          <w:bCs/>
          <w:lang w:eastAsia="ar-SA"/>
        </w:rPr>
        <w:br/>
      </w:r>
      <w:r>
        <w:rPr>
          <w:bCs/>
          <w:lang w:eastAsia="ar-SA"/>
        </w:rPr>
        <w:t>Правовые основы стандартизации. Нормативно-правовые акты, регулирующие деятельность по стандартизации. Государственное управление стандартизацией.</w:t>
      </w:r>
    </w:p>
    <w:p w:rsidR="00C23A27" w:rsidRPr="00844F0E" w:rsidRDefault="00C23A27" w:rsidP="00E80FC7">
      <w:pPr>
        <w:shd w:val="clear" w:color="auto" w:fill="FFFFFF"/>
        <w:autoSpaceDE w:val="0"/>
        <w:snapToGrid w:val="0"/>
        <w:ind w:firstLine="510"/>
        <w:jc w:val="both"/>
        <w:rPr>
          <w:b/>
          <w:bCs/>
          <w:lang w:eastAsia="ar-SA"/>
        </w:rPr>
      </w:pPr>
      <w:r w:rsidRPr="00844F0E">
        <w:rPr>
          <w:b/>
          <w:bCs/>
          <w:lang w:eastAsia="ar-SA"/>
        </w:rPr>
        <w:t>Тема 8. Международные организации по стандартизации</w:t>
      </w:r>
    </w:p>
    <w:p w:rsidR="00C23A27" w:rsidRDefault="00C23A27" w:rsidP="00E80FC7">
      <w:pPr>
        <w:shd w:val="clear" w:color="auto" w:fill="FFFFFF"/>
        <w:autoSpaceDE w:val="0"/>
        <w:snapToGrid w:val="0"/>
        <w:ind w:firstLine="510"/>
        <w:jc w:val="both"/>
        <w:rPr>
          <w:color w:val="000000"/>
          <w:lang w:eastAsia="ar-SA"/>
        </w:rPr>
      </w:pPr>
      <w:r>
        <w:rPr>
          <w:lang w:eastAsia="ar-SA"/>
        </w:rPr>
        <w:t>Международные организации (ИСО, МЭК). Применение международных стандартов.</w:t>
      </w:r>
    </w:p>
    <w:p w:rsidR="00C23A27" w:rsidRPr="00844F0E" w:rsidRDefault="00C23A27" w:rsidP="00A02EE2">
      <w:pPr>
        <w:tabs>
          <w:tab w:val="left" w:pos="1101"/>
          <w:tab w:val="left" w:pos="8897"/>
        </w:tabs>
        <w:snapToGrid w:val="0"/>
        <w:ind w:firstLine="510"/>
        <w:jc w:val="both"/>
        <w:rPr>
          <w:b/>
          <w:bCs/>
          <w:lang w:eastAsia="ar-SA"/>
        </w:rPr>
      </w:pPr>
      <w:r w:rsidRPr="00844F0E">
        <w:rPr>
          <w:b/>
          <w:bCs/>
          <w:lang w:eastAsia="ar-SA"/>
        </w:rPr>
        <w:t>Тема 9.</w:t>
      </w:r>
      <w:r w:rsidR="00A02EE2">
        <w:rPr>
          <w:b/>
          <w:bCs/>
          <w:lang w:eastAsia="ar-SA"/>
        </w:rPr>
        <w:t xml:space="preserve"> </w:t>
      </w:r>
      <w:r w:rsidRPr="00844F0E">
        <w:rPr>
          <w:b/>
          <w:bCs/>
          <w:lang w:eastAsia="ar-SA"/>
        </w:rPr>
        <w:t xml:space="preserve"> Государственная</w:t>
      </w:r>
      <w:r w:rsidR="00A02EE2">
        <w:rPr>
          <w:b/>
          <w:bCs/>
          <w:lang w:eastAsia="ar-SA"/>
        </w:rPr>
        <w:t xml:space="preserve">  </w:t>
      </w:r>
      <w:r w:rsidRPr="00844F0E">
        <w:rPr>
          <w:b/>
          <w:bCs/>
          <w:lang w:eastAsia="ar-SA"/>
        </w:rPr>
        <w:t xml:space="preserve"> система </w:t>
      </w:r>
      <w:r w:rsidR="00A02EE2">
        <w:rPr>
          <w:b/>
          <w:bCs/>
          <w:lang w:eastAsia="ar-SA"/>
        </w:rPr>
        <w:t xml:space="preserve">  </w:t>
      </w:r>
      <w:r w:rsidRPr="00844F0E">
        <w:rPr>
          <w:b/>
          <w:bCs/>
          <w:lang w:eastAsia="ar-SA"/>
        </w:rPr>
        <w:t>стандартизации.</w:t>
      </w:r>
      <w:r w:rsidR="00A02EE2">
        <w:rPr>
          <w:b/>
          <w:bCs/>
          <w:lang w:eastAsia="ar-SA"/>
        </w:rPr>
        <w:t xml:space="preserve">  </w:t>
      </w:r>
      <w:r w:rsidRPr="00844F0E">
        <w:rPr>
          <w:b/>
          <w:bCs/>
          <w:lang w:eastAsia="ar-SA"/>
        </w:rPr>
        <w:t>Национальная система стандартизации РФ</w:t>
      </w:r>
    </w:p>
    <w:p w:rsidR="00C23A27" w:rsidRDefault="00C23A27" w:rsidP="007A1169">
      <w:pPr>
        <w:tabs>
          <w:tab w:val="left" w:pos="1101"/>
          <w:tab w:val="left" w:pos="8897"/>
        </w:tabs>
        <w:snapToGrid w:val="0"/>
        <w:ind w:firstLine="510"/>
        <w:jc w:val="both"/>
        <w:rPr>
          <w:color w:val="000000"/>
          <w:lang w:eastAsia="ar-SA"/>
        </w:rPr>
      </w:pPr>
      <w:r>
        <w:rPr>
          <w:bCs/>
          <w:lang w:eastAsia="ar-SA"/>
        </w:rPr>
        <w:t>Основополагающие термины и понятия в области стандартизации. Основные положения государственной системы стандартизации (ГСС). Виды стандартов, применяемых ГСС. Основные положения национальной системы стандартизации (НСС). Концепции развития национальной системы стандартизации. Категории стандартов. Состав документов и правила стандартизации. Объекты стандартизации. Государственный контроль за соблюдением обязательных требований технических регламентов и национальных стандартов.</w:t>
      </w:r>
    </w:p>
    <w:p w:rsidR="00C23A27" w:rsidRPr="00E80FC7" w:rsidRDefault="00C23A27" w:rsidP="00E80FC7">
      <w:pPr>
        <w:tabs>
          <w:tab w:val="left" w:pos="1101"/>
          <w:tab w:val="left" w:pos="8897"/>
        </w:tabs>
        <w:snapToGrid w:val="0"/>
        <w:ind w:firstLine="510"/>
        <w:jc w:val="both"/>
        <w:rPr>
          <w:b/>
          <w:bCs/>
          <w:lang w:eastAsia="ar-SA"/>
        </w:rPr>
      </w:pPr>
      <w:r w:rsidRPr="00E80FC7">
        <w:rPr>
          <w:b/>
          <w:bCs/>
          <w:color w:val="000000"/>
          <w:lang w:eastAsia="ar-SA"/>
        </w:rPr>
        <w:t xml:space="preserve">Тема </w:t>
      </w:r>
      <w:r w:rsidRPr="00E80FC7">
        <w:rPr>
          <w:b/>
          <w:bCs/>
          <w:lang w:eastAsia="ar-SA"/>
        </w:rPr>
        <w:t>10. Научная база стандартизации</w:t>
      </w:r>
    </w:p>
    <w:p w:rsidR="00C23A27" w:rsidRDefault="00C23A27" w:rsidP="00E80FC7">
      <w:pPr>
        <w:tabs>
          <w:tab w:val="left" w:pos="1101"/>
          <w:tab w:val="left" w:pos="8897"/>
        </w:tabs>
        <w:snapToGrid w:val="0"/>
        <w:ind w:firstLine="510"/>
        <w:jc w:val="both"/>
        <w:rPr>
          <w:lang w:eastAsia="ar-SA"/>
        </w:rPr>
      </w:pPr>
      <w:r>
        <w:rPr>
          <w:bCs/>
          <w:lang w:eastAsia="ar-SA"/>
        </w:rPr>
        <w:t>Принципы, определяющие научно-техническую организацию работ по стандартизации. Методы стандартизации. Межотраслевые системы стандартов.</w:t>
      </w:r>
    </w:p>
    <w:p w:rsidR="00C23A27" w:rsidRPr="00E80FC7" w:rsidRDefault="00C23A27" w:rsidP="00E80FC7">
      <w:pPr>
        <w:shd w:val="clear" w:color="auto" w:fill="FFFFFF"/>
        <w:autoSpaceDE w:val="0"/>
        <w:snapToGrid w:val="0"/>
        <w:ind w:firstLine="510"/>
        <w:jc w:val="both"/>
        <w:rPr>
          <w:b/>
          <w:bCs/>
          <w:lang w:eastAsia="ar-SA"/>
        </w:rPr>
      </w:pPr>
      <w:r w:rsidRPr="00E80FC7">
        <w:rPr>
          <w:b/>
          <w:bCs/>
          <w:lang w:eastAsia="ar-SA"/>
        </w:rPr>
        <w:t>Тема</w:t>
      </w:r>
      <w:r w:rsidR="00477751">
        <w:rPr>
          <w:b/>
          <w:bCs/>
          <w:lang w:eastAsia="ar-SA"/>
        </w:rPr>
        <w:t xml:space="preserve"> </w:t>
      </w:r>
      <w:r w:rsidRPr="00E80FC7">
        <w:rPr>
          <w:b/>
          <w:bCs/>
          <w:lang w:eastAsia="ar-SA"/>
        </w:rPr>
        <w:t>11. Работы, применяемые при стандартизации</w:t>
      </w:r>
    </w:p>
    <w:p w:rsidR="00C23A27" w:rsidRDefault="00F721DC" w:rsidP="00477751">
      <w:pPr>
        <w:shd w:val="clear" w:color="auto" w:fill="FFFFFF"/>
        <w:autoSpaceDE w:val="0"/>
        <w:snapToGrid w:val="0"/>
        <w:ind w:firstLine="510"/>
        <w:jc w:val="both"/>
        <w:rPr>
          <w:bCs/>
          <w:lang w:eastAsia="ar-SA"/>
        </w:rPr>
      </w:pPr>
      <w:r w:rsidRPr="00F721DC">
        <w:rPr>
          <w:bCs/>
        </w:rPr>
        <w:t>Систематизация, кодирование и классификация. Унификация, типизация и агрегатирование машин.</w:t>
      </w:r>
      <w:r>
        <w:rPr>
          <w:bCs/>
          <w:sz w:val="24"/>
          <w:szCs w:val="24"/>
        </w:rPr>
        <w:t xml:space="preserve"> </w:t>
      </w:r>
      <w:r w:rsidR="00C23A27">
        <w:rPr>
          <w:bCs/>
          <w:lang w:eastAsia="ar-SA"/>
        </w:rPr>
        <w:t>Определение оптимального уро</w:t>
      </w:r>
      <w:r w:rsidR="00477751">
        <w:rPr>
          <w:bCs/>
          <w:lang w:eastAsia="ar-SA"/>
        </w:rPr>
        <w:t>-</w:t>
      </w:r>
      <w:r w:rsidR="00C23A27">
        <w:rPr>
          <w:bCs/>
          <w:lang w:eastAsia="ar-SA"/>
        </w:rPr>
        <w:t>вня унификации и стандартизации.</w:t>
      </w:r>
    </w:p>
    <w:p w:rsidR="00A777D4" w:rsidRDefault="00A777D4" w:rsidP="00E80FC7">
      <w:pPr>
        <w:shd w:val="clear" w:color="auto" w:fill="FFFFFF"/>
        <w:autoSpaceDE w:val="0"/>
        <w:snapToGrid w:val="0"/>
        <w:ind w:firstLine="510"/>
        <w:jc w:val="both"/>
        <w:rPr>
          <w:bCs/>
          <w:lang w:eastAsia="ar-SA"/>
        </w:rPr>
      </w:pPr>
    </w:p>
    <w:p w:rsidR="00C23A27" w:rsidRDefault="00C23A27" w:rsidP="00E80FC7">
      <w:pPr>
        <w:tabs>
          <w:tab w:val="left" w:pos="1101"/>
          <w:tab w:val="left" w:pos="8897"/>
        </w:tabs>
        <w:snapToGrid w:val="0"/>
        <w:ind w:firstLine="510"/>
        <w:jc w:val="both"/>
        <w:rPr>
          <w:b/>
          <w:szCs w:val="22"/>
          <w:lang w:eastAsia="ar-SA"/>
        </w:rPr>
      </w:pPr>
      <w:r>
        <w:rPr>
          <w:b/>
          <w:bCs/>
          <w:szCs w:val="22"/>
          <w:lang w:eastAsia="ar-SA"/>
        </w:rPr>
        <w:t>2.3</w:t>
      </w:r>
      <w:r>
        <w:rPr>
          <w:szCs w:val="22"/>
          <w:lang w:eastAsia="ar-SA"/>
        </w:rPr>
        <w:t xml:space="preserve"> </w:t>
      </w:r>
      <w:r>
        <w:rPr>
          <w:b/>
          <w:szCs w:val="22"/>
          <w:lang w:eastAsia="ar-SA"/>
        </w:rPr>
        <w:t>Модуль 3</w:t>
      </w:r>
      <w:r w:rsidR="00E80FC7">
        <w:rPr>
          <w:b/>
          <w:szCs w:val="22"/>
          <w:lang w:eastAsia="ar-SA"/>
        </w:rPr>
        <w:t>.</w:t>
      </w:r>
      <w:r>
        <w:rPr>
          <w:b/>
          <w:szCs w:val="22"/>
          <w:lang w:eastAsia="ar-SA"/>
        </w:rPr>
        <w:t xml:space="preserve"> </w:t>
      </w:r>
      <w:r w:rsidR="00E80FC7">
        <w:rPr>
          <w:b/>
          <w:szCs w:val="22"/>
          <w:lang w:eastAsia="ar-SA"/>
        </w:rPr>
        <w:t>Сертификация</w:t>
      </w:r>
    </w:p>
    <w:p w:rsidR="00A777D4" w:rsidRDefault="00A777D4" w:rsidP="00E80FC7">
      <w:pPr>
        <w:tabs>
          <w:tab w:val="left" w:pos="1101"/>
          <w:tab w:val="left" w:pos="8897"/>
        </w:tabs>
        <w:snapToGrid w:val="0"/>
        <w:ind w:firstLine="510"/>
        <w:jc w:val="both"/>
        <w:rPr>
          <w:b/>
          <w:szCs w:val="22"/>
          <w:lang w:eastAsia="ar-SA"/>
        </w:rPr>
      </w:pPr>
    </w:p>
    <w:p w:rsidR="00C23A27" w:rsidRPr="00E80FC7" w:rsidRDefault="00C23A27" w:rsidP="00E80FC7">
      <w:pPr>
        <w:snapToGrid w:val="0"/>
        <w:ind w:firstLine="510"/>
        <w:jc w:val="both"/>
        <w:rPr>
          <w:b/>
          <w:bCs/>
          <w:lang w:eastAsia="ar-SA"/>
        </w:rPr>
      </w:pPr>
      <w:r w:rsidRPr="00E80FC7">
        <w:rPr>
          <w:b/>
          <w:bCs/>
          <w:lang w:eastAsia="ar-SA"/>
        </w:rPr>
        <w:t>Тема 12. Основ</w:t>
      </w:r>
      <w:r w:rsidR="001001BE" w:rsidRPr="00E80FC7">
        <w:rPr>
          <w:b/>
          <w:bCs/>
          <w:lang w:eastAsia="ar-SA"/>
        </w:rPr>
        <w:t>н</w:t>
      </w:r>
      <w:r w:rsidRPr="00E80FC7">
        <w:rPr>
          <w:b/>
          <w:bCs/>
          <w:lang w:eastAsia="ar-SA"/>
        </w:rPr>
        <w:t>ы</w:t>
      </w:r>
      <w:r w:rsidR="001001BE" w:rsidRPr="00E80FC7">
        <w:rPr>
          <w:b/>
          <w:bCs/>
          <w:lang w:eastAsia="ar-SA"/>
        </w:rPr>
        <w:t xml:space="preserve">е понятия </w:t>
      </w:r>
      <w:r w:rsidRPr="00E80FC7">
        <w:rPr>
          <w:b/>
          <w:bCs/>
          <w:lang w:eastAsia="ar-SA"/>
        </w:rPr>
        <w:t xml:space="preserve">сертификации </w:t>
      </w:r>
    </w:p>
    <w:p w:rsidR="001001BE" w:rsidRDefault="00C23A27" w:rsidP="00E80FC7">
      <w:pPr>
        <w:snapToGrid w:val="0"/>
        <w:ind w:firstLine="510"/>
        <w:jc w:val="both"/>
        <w:rPr>
          <w:bCs/>
          <w:lang w:eastAsia="ar-SA"/>
        </w:rPr>
      </w:pPr>
      <w:r>
        <w:rPr>
          <w:bCs/>
          <w:lang w:eastAsia="ar-SA"/>
        </w:rPr>
        <w:t xml:space="preserve">Исторические основы развития сертификации. Термины и определения в области сертификации. Основные цели и объекты сертификации. </w:t>
      </w:r>
    </w:p>
    <w:p w:rsidR="00684D1C" w:rsidRDefault="00C23A27" w:rsidP="00684D1C">
      <w:pPr>
        <w:snapToGrid w:val="0"/>
        <w:ind w:firstLine="510"/>
        <w:jc w:val="both"/>
        <w:rPr>
          <w:b/>
          <w:bCs/>
          <w:lang w:eastAsia="ar-SA"/>
        </w:rPr>
      </w:pPr>
      <w:r w:rsidRPr="00684D1C">
        <w:rPr>
          <w:b/>
          <w:bCs/>
          <w:lang w:eastAsia="ar-SA"/>
        </w:rPr>
        <w:t>Тема 13. Схемы</w:t>
      </w:r>
      <w:r w:rsidR="00684D1C">
        <w:rPr>
          <w:b/>
          <w:bCs/>
          <w:lang w:eastAsia="ar-SA"/>
        </w:rPr>
        <w:t xml:space="preserve"> сертификации.</w:t>
      </w:r>
      <w:r w:rsidRPr="00684D1C">
        <w:rPr>
          <w:b/>
          <w:bCs/>
          <w:lang w:eastAsia="ar-SA"/>
        </w:rPr>
        <w:t xml:space="preserve"> </w:t>
      </w:r>
      <w:r w:rsidR="00684D1C">
        <w:rPr>
          <w:b/>
          <w:bCs/>
          <w:lang w:eastAsia="ar-SA"/>
        </w:rPr>
        <w:t>С</w:t>
      </w:r>
      <w:r w:rsidRPr="00684D1C">
        <w:rPr>
          <w:b/>
          <w:bCs/>
          <w:lang w:eastAsia="ar-SA"/>
        </w:rPr>
        <w:t>истемы сертификации</w:t>
      </w:r>
    </w:p>
    <w:p w:rsidR="00C23A27" w:rsidRPr="004E5DB9" w:rsidRDefault="00C23A27" w:rsidP="00684D1C">
      <w:pPr>
        <w:snapToGrid w:val="0"/>
        <w:ind w:firstLine="510"/>
        <w:jc w:val="both"/>
        <w:rPr>
          <w:lang w:eastAsia="ar-SA"/>
        </w:rPr>
      </w:pPr>
      <w:r>
        <w:rPr>
          <w:bCs/>
          <w:lang w:eastAsia="ar-SA"/>
        </w:rPr>
        <w:t>Правила и порядок проведения сертификации.</w:t>
      </w:r>
    </w:p>
    <w:p w:rsidR="008F7C61" w:rsidRDefault="00C23A27" w:rsidP="008F7C61">
      <w:pPr>
        <w:tabs>
          <w:tab w:val="left" w:pos="1101"/>
          <w:tab w:val="left" w:pos="8897"/>
        </w:tabs>
        <w:snapToGrid w:val="0"/>
        <w:ind w:firstLine="510"/>
        <w:jc w:val="both"/>
        <w:rPr>
          <w:b/>
          <w:bCs/>
          <w:lang w:eastAsia="ar-SA"/>
        </w:rPr>
      </w:pPr>
      <w:r w:rsidRPr="00684D1C">
        <w:rPr>
          <w:b/>
          <w:bCs/>
          <w:lang w:eastAsia="ar-SA"/>
        </w:rPr>
        <w:t>Тема 14.</w:t>
      </w:r>
      <w:r>
        <w:rPr>
          <w:lang w:eastAsia="ar-SA"/>
        </w:rPr>
        <w:t xml:space="preserve"> </w:t>
      </w:r>
      <w:r w:rsidR="00684D1C" w:rsidRPr="00684D1C">
        <w:rPr>
          <w:b/>
          <w:bCs/>
          <w:lang w:eastAsia="ar-SA"/>
        </w:rPr>
        <w:t>О</w:t>
      </w:r>
      <w:r w:rsidR="008F7C61">
        <w:rPr>
          <w:b/>
          <w:bCs/>
          <w:lang w:eastAsia="ar-SA"/>
        </w:rPr>
        <w:t>рганы сертификации</w:t>
      </w:r>
      <w:r w:rsidR="00684D1C" w:rsidRPr="00684D1C">
        <w:rPr>
          <w:b/>
          <w:bCs/>
          <w:lang w:eastAsia="ar-SA"/>
        </w:rPr>
        <w:t xml:space="preserve"> и </w:t>
      </w:r>
      <w:r w:rsidR="008F7C61">
        <w:rPr>
          <w:b/>
          <w:bCs/>
          <w:lang w:eastAsia="ar-SA"/>
        </w:rPr>
        <w:t>испытательные лаборатории</w:t>
      </w:r>
    </w:p>
    <w:p w:rsidR="00C23A27" w:rsidRDefault="00C23A27" w:rsidP="00303CFB">
      <w:pPr>
        <w:tabs>
          <w:tab w:val="left" w:pos="1101"/>
          <w:tab w:val="left" w:pos="8897"/>
        </w:tabs>
        <w:snapToGrid w:val="0"/>
        <w:ind w:firstLine="510"/>
        <w:jc w:val="both"/>
        <w:rPr>
          <w:lang w:eastAsia="ar-SA"/>
        </w:rPr>
      </w:pPr>
      <w:r>
        <w:rPr>
          <w:bCs/>
          <w:lang w:eastAsia="ar-SA"/>
        </w:rPr>
        <w:t>Аккредитация органов по сертификации и испытательных (измерительных) лабораторий (понятие и цели аккредитации, общие требования к аккредитующим органам, органам по сертификации продукции, испытательным лабораториям).</w:t>
      </w:r>
    </w:p>
    <w:p w:rsidR="00844F0E" w:rsidRPr="00844F0E" w:rsidRDefault="00C23A27" w:rsidP="00844F0E">
      <w:pPr>
        <w:tabs>
          <w:tab w:val="left" w:pos="1101"/>
          <w:tab w:val="left" w:pos="8897"/>
        </w:tabs>
        <w:snapToGrid w:val="0"/>
        <w:ind w:firstLine="510"/>
        <w:jc w:val="both"/>
        <w:rPr>
          <w:b/>
          <w:bCs/>
          <w:lang w:eastAsia="ar-SA"/>
        </w:rPr>
      </w:pPr>
      <w:r w:rsidRPr="00844F0E">
        <w:rPr>
          <w:b/>
          <w:bCs/>
          <w:lang w:eastAsia="ar-SA"/>
        </w:rPr>
        <w:t>Тема 15.</w:t>
      </w:r>
      <w:r w:rsidR="00844F0E" w:rsidRPr="00844F0E">
        <w:rPr>
          <w:b/>
          <w:bCs/>
        </w:rPr>
        <w:t xml:space="preserve"> Роль сертификации в повышении качества продукции</w:t>
      </w:r>
    </w:p>
    <w:p w:rsidR="00C23A27" w:rsidRDefault="00C23A27" w:rsidP="00684D1C">
      <w:pPr>
        <w:tabs>
          <w:tab w:val="left" w:pos="1101"/>
          <w:tab w:val="left" w:pos="8897"/>
        </w:tabs>
        <w:snapToGrid w:val="0"/>
        <w:ind w:firstLine="510"/>
        <w:jc w:val="both"/>
        <w:rPr>
          <w:bCs/>
        </w:rPr>
      </w:pPr>
      <w:r>
        <w:rPr>
          <w:bCs/>
        </w:rPr>
        <w:t>Сертификация, ее роль в повышении качества продукции и развитие на международном, региональном и национальном уровнях.</w:t>
      </w:r>
    </w:p>
    <w:p w:rsidR="00684D1C" w:rsidRPr="00684D1C" w:rsidRDefault="00C23A27" w:rsidP="00684D1C">
      <w:pPr>
        <w:tabs>
          <w:tab w:val="left" w:pos="1101"/>
          <w:tab w:val="left" w:pos="8897"/>
        </w:tabs>
        <w:snapToGrid w:val="0"/>
        <w:ind w:firstLine="510"/>
        <w:jc w:val="both"/>
        <w:rPr>
          <w:b/>
          <w:bCs/>
          <w:lang w:eastAsia="ar-SA"/>
        </w:rPr>
      </w:pPr>
      <w:r w:rsidRPr="00684D1C">
        <w:rPr>
          <w:b/>
          <w:bCs/>
          <w:color w:val="000000"/>
          <w:lang w:eastAsia="ar-SA"/>
        </w:rPr>
        <w:t xml:space="preserve">Тема </w:t>
      </w:r>
      <w:r w:rsidRPr="00684D1C">
        <w:rPr>
          <w:b/>
          <w:bCs/>
          <w:lang w:eastAsia="ar-SA"/>
        </w:rPr>
        <w:t>16.</w:t>
      </w:r>
      <w:r w:rsidR="00684D1C" w:rsidRPr="00684D1C">
        <w:rPr>
          <w:b/>
          <w:bCs/>
          <w:lang w:eastAsia="ar-SA"/>
        </w:rPr>
        <w:t xml:space="preserve"> Сертификация услуг. Сертификация систем </w:t>
      </w:r>
      <w:r w:rsidR="00477751">
        <w:rPr>
          <w:b/>
          <w:bCs/>
          <w:lang w:eastAsia="ar-SA"/>
        </w:rPr>
        <w:t>ка-</w:t>
      </w:r>
      <w:r w:rsidR="00477751">
        <w:rPr>
          <w:b/>
          <w:bCs/>
          <w:lang w:eastAsia="ar-SA"/>
        </w:rPr>
        <w:br/>
      </w:r>
      <w:r w:rsidR="00684D1C" w:rsidRPr="00684D1C">
        <w:rPr>
          <w:b/>
          <w:bCs/>
          <w:lang w:eastAsia="ar-SA"/>
        </w:rPr>
        <w:t>чества</w:t>
      </w:r>
    </w:p>
    <w:p w:rsidR="00C23A27" w:rsidRDefault="00C23A27" w:rsidP="00BB344C">
      <w:pPr>
        <w:tabs>
          <w:tab w:val="left" w:pos="1101"/>
          <w:tab w:val="left" w:pos="8897"/>
        </w:tabs>
        <w:snapToGrid w:val="0"/>
        <w:ind w:firstLine="510"/>
        <w:jc w:val="both"/>
        <w:rPr>
          <w:b/>
          <w:lang w:eastAsia="ar-SA"/>
        </w:rPr>
      </w:pPr>
      <w:r>
        <w:rPr>
          <w:bCs/>
          <w:lang w:eastAsia="ar-SA"/>
        </w:rPr>
        <w:t>Состав участников сертификации услуг. Порядок проведения сертификации услуг. Организация и нормативная база проведения сертификации систем качества. Регистр систем качества. Этапы проведения работ по сертификации систем качества.</w:t>
      </w:r>
    </w:p>
    <w:p w:rsidR="00684D1C" w:rsidRPr="00684D1C" w:rsidRDefault="00C23A27" w:rsidP="00684D1C">
      <w:pPr>
        <w:snapToGrid w:val="0"/>
        <w:ind w:firstLine="510"/>
        <w:jc w:val="both"/>
        <w:rPr>
          <w:b/>
          <w:lang w:eastAsia="ar-SA"/>
        </w:rPr>
      </w:pPr>
      <w:r w:rsidRPr="00684D1C">
        <w:rPr>
          <w:b/>
          <w:lang w:eastAsia="ar-SA"/>
        </w:rPr>
        <w:t>Тема 17. Общие сведения о квалиметрии</w:t>
      </w:r>
    </w:p>
    <w:p w:rsidR="00C23A27" w:rsidRDefault="00C23A27" w:rsidP="00684D1C">
      <w:pPr>
        <w:snapToGrid w:val="0"/>
        <w:ind w:firstLine="510"/>
        <w:jc w:val="both"/>
        <w:rPr>
          <w:szCs w:val="22"/>
          <w:lang w:eastAsia="ar-SA"/>
        </w:rPr>
      </w:pPr>
      <w:r>
        <w:rPr>
          <w:lang w:eastAsia="ar-SA"/>
        </w:rPr>
        <w:t>Качество продукции и защита потребителя. Основные группы показателей качества</w:t>
      </w:r>
      <w:r>
        <w:rPr>
          <w:szCs w:val="22"/>
          <w:lang w:eastAsia="ar-SA"/>
        </w:rPr>
        <w:t xml:space="preserve">. </w:t>
      </w:r>
    </w:p>
    <w:p w:rsidR="00C23A27" w:rsidRPr="00AF74CA" w:rsidRDefault="00C23A27" w:rsidP="00E80FC7">
      <w:pPr>
        <w:snapToGrid w:val="0"/>
        <w:ind w:left="108" w:firstLine="510"/>
        <w:jc w:val="both"/>
        <w:rPr>
          <w:color w:val="000000"/>
          <w:szCs w:val="22"/>
          <w:lang w:eastAsia="ar-SA"/>
        </w:rPr>
      </w:pPr>
      <w:r>
        <w:rPr>
          <w:color w:val="000000"/>
          <w:szCs w:val="22"/>
          <w:lang w:eastAsia="ar-SA"/>
        </w:rPr>
        <w:t xml:space="preserve"> </w:t>
      </w:r>
    </w:p>
    <w:p w:rsidR="00C23A27" w:rsidRDefault="00C23A27" w:rsidP="00477751">
      <w:pPr>
        <w:jc w:val="center"/>
        <w:rPr>
          <w:b/>
          <w:bCs/>
        </w:rPr>
      </w:pPr>
      <w:r>
        <w:rPr>
          <w:b/>
          <w:bCs/>
        </w:rPr>
        <w:t>3 РЕКОМЕНДАЦИИ ПО ИЗУЧЕНИЮ ДИСЦИПЛИНЫ</w:t>
      </w:r>
    </w:p>
    <w:p w:rsidR="00C23A27" w:rsidRDefault="00C23A27" w:rsidP="00D324BE">
      <w:pPr>
        <w:ind w:firstLine="720"/>
        <w:jc w:val="center"/>
      </w:pPr>
    </w:p>
    <w:p w:rsidR="00C23A27" w:rsidRDefault="00C23A27" w:rsidP="00303CFB">
      <w:pPr>
        <w:ind w:firstLine="510"/>
        <w:jc w:val="both"/>
      </w:pPr>
      <w:r>
        <w:t>Исходя из целей преподавания и задач методические рекомендации по изучению дисциплины «Метрология, стандартизация и сертификация» обязывают студента:</w:t>
      </w:r>
    </w:p>
    <w:p w:rsidR="00C23A27" w:rsidRDefault="00C23A27" w:rsidP="00D324BE">
      <w:pPr>
        <w:ind w:firstLine="510"/>
        <w:jc w:val="both"/>
      </w:pPr>
      <w:r w:rsidRPr="00477751">
        <w:t>1.</w:t>
      </w:r>
      <w:r>
        <w:t xml:space="preserve"> Ознакомиться:</w:t>
      </w:r>
    </w:p>
    <w:p w:rsidR="004E5DB9" w:rsidRPr="004E5DB9" w:rsidRDefault="004E5DB9" w:rsidP="009A08BA">
      <w:pPr>
        <w:ind w:firstLine="510"/>
        <w:jc w:val="both"/>
      </w:pPr>
      <w:r w:rsidRPr="004E5DB9">
        <w:t xml:space="preserve"> </w:t>
      </w:r>
      <w:r w:rsidR="009A08BA">
        <w:rPr>
          <w:szCs w:val="28"/>
        </w:rPr>
        <w:t>–</w:t>
      </w:r>
      <w:r w:rsidR="00C23A27">
        <w:t xml:space="preserve"> с графиком аудиторных занятий и самостоятельной работы;</w:t>
      </w:r>
    </w:p>
    <w:p w:rsidR="00C23A27" w:rsidRDefault="00C23A27" w:rsidP="009A08BA">
      <w:pPr>
        <w:ind w:firstLine="510"/>
        <w:jc w:val="both"/>
      </w:pPr>
      <w:r>
        <w:t xml:space="preserve"> </w:t>
      </w:r>
      <w:r w:rsidR="009A08BA">
        <w:rPr>
          <w:szCs w:val="28"/>
        </w:rPr>
        <w:t>–</w:t>
      </w:r>
      <w:r>
        <w:t xml:space="preserve"> с рекомендуемой основной, дополнительной и методической литературой;</w:t>
      </w:r>
    </w:p>
    <w:p w:rsidR="00C23A27" w:rsidRDefault="009A08BA" w:rsidP="009A08BA">
      <w:pPr>
        <w:ind w:firstLine="510"/>
        <w:jc w:val="both"/>
      </w:pPr>
      <w:r>
        <w:rPr>
          <w:szCs w:val="28"/>
        </w:rPr>
        <w:t xml:space="preserve"> –</w:t>
      </w:r>
      <w:r w:rsidR="00C23A27">
        <w:t xml:space="preserve"> с методическими рекомендациями к практическим занятиям, методическими рекомендациями по выполнению лабораторных работ, методическими рекомендациями по СРС, методическими рекомендациями по изучению дисциплины, с материалами по тестированию.</w:t>
      </w:r>
    </w:p>
    <w:p w:rsidR="004E5DB9" w:rsidRPr="004E5DB9" w:rsidRDefault="00C23A27" w:rsidP="009A08BA">
      <w:pPr>
        <w:ind w:firstLine="510"/>
        <w:jc w:val="both"/>
      </w:pPr>
      <w:r w:rsidRPr="00477751">
        <w:t>2.</w:t>
      </w:r>
      <w:r w:rsidR="00153475" w:rsidRPr="00153475">
        <w:t xml:space="preserve"> </w:t>
      </w:r>
      <w:r w:rsidR="00153475">
        <w:t>Разработать индивидуальный план-график подготовки и реализации составляющих СРС: подготовки к контрольным работам (К); подготовки к контрольным опросам (КО); подготовки к практическим занятиям</w:t>
      </w:r>
      <w:r w:rsidR="00A02EE2">
        <w:t>;</w:t>
      </w:r>
      <w:r w:rsidR="00153475">
        <w:t xml:space="preserve"> выполнения и своевременной защиты лабораторных работ</w:t>
      </w:r>
      <w:r w:rsidR="00A02EE2">
        <w:t>;</w:t>
      </w:r>
      <w:r w:rsidR="00153475">
        <w:t xml:space="preserve"> выполнения курсовой работы (КР).</w:t>
      </w:r>
    </w:p>
    <w:p w:rsidR="004E5DB9" w:rsidRPr="004E5DB9" w:rsidRDefault="00C23A27" w:rsidP="008F7C61">
      <w:pPr>
        <w:ind w:firstLine="510"/>
        <w:jc w:val="both"/>
      </w:pPr>
      <w:r w:rsidRPr="00477751">
        <w:t>3.</w:t>
      </w:r>
      <w:r>
        <w:t xml:space="preserve"> При необходимости разработать индивидуальный график корректирующих мероприятий, предусматривающий выявление причин отставания от намеченного плана, и принять меры по устранению отставания от плана.</w:t>
      </w:r>
    </w:p>
    <w:p w:rsidR="004E5DB9" w:rsidRPr="00C221FA" w:rsidRDefault="00C23A27" w:rsidP="00D324BE">
      <w:pPr>
        <w:ind w:firstLine="510"/>
        <w:jc w:val="both"/>
      </w:pPr>
      <w:r w:rsidRPr="00477751">
        <w:t>4.</w:t>
      </w:r>
      <w:r>
        <w:t xml:space="preserve"> Составить план изуч</w:t>
      </w:r>
      <w:r w:rsidR="006214F9">
        <w:t>ения</w:t>
      </w:r>
      <w:r w:rsidR="00153475">
        <w:t xml:space="preserve"> основной и</w:t>
      </w:r>
      <w:r w:rsidR="006214F9">
        <w:t xml:space="preserve"> дополнительной литературы.</w:t>
      </w:r>
    </w:p>
    <w:p w:rsidR="00C23A27" w:rsidRDefault="00C23A27" w:rsidP="00D324BE">
      <w:pPr>
        <w:ind w:firstLine="510"/>
        <w:jc w:val="both"/>
      </w:pPr>
      <w:r w:rsidRPr="00477751">
        <w:t>5.</w:t>
      </w:r>
      <w:r w:rsidR="00153475">
        <w:t xml:space="preserve"> Посещать аудиторные занятия, конспектировать лекции, активно заниматься на практических занятиях, выполнять лабораторные работы и своевременно их защищать, добросовестно выполнять курсовую работу.</w:t>
      </w:r>
    </w:p>
    <w:p w:rsidR="00C23A27" w:rsidRDefault="00C23A27" w:rsidP="004E5DB9">
      <w:pPr>
        <w:ind w:firstLine="720"/>
      </w:pPr>
    </w:p>
    <w:p w:rsidR="00C23A27" w:rsidRDefault="00C23A27" w:rsidP="00F8686B">
      <w:pPr>
        <w:pStyle w:val="4"/>
        <w:spacing w:line="264" w:lineRule="auto"/>
        <w:ind w:right="0"/>
        <w:jc w:val="center"/>
        <w:rPr>
          <w:rFonts w:ascii="Times New Roman" w:hAnsi="Times New Roman"/>
          <w:b/>
          <w:i w:val="0"/>
          <w:sz w:val="20"/>
        </w:rPr>
      </w:pPr>
      <w:r>
        <w:rPr>
          <w:rFonts w:ascii="Times New Roman" w:hAnsi="Times New Roman"/>
          <w:b/>
          <w:i w:val="0"/>
          <w:sz w:val="20"/>
        </w:rPr>
        <w:t xml:space="preserve">4 СОДЕРЖАНИЕ САМОСТОЯТЕЛЬНОЙ </w:t>
      </w:r>
      <w:r w:rsidR="00477751">
        <w:rPr>
          <w:rFonts w:ascii="Times New Roman" w:hAnsi="Times New Roman"/>
          <w:b/>
          <w:i w:val="0"/>
          <w:sz w:val="20"/>
        </w:rPr>
        <w:br/>
      </w:r>
      <w:r>
        <w:rPr>
          <w:rFonts w:ascii="Times New Roman" w:hAnsi="Times New Roman"/>
          <w:b/>
          <w:i w:val="0"/>
          <w:sz w:val="20"/>
        </w:rPr>
        <w:t>РАБОТЫ СТУДЕНТОВ</w:t>
      </w:r>
    </w:p>
    <w:p w:rsidR="004E5DB9" w:rsidRPr="00AF74CA" w:rsidRDefault="004E5DB9" w:rsidP="00F8686B">
      <w:pPr>
        <w:spacing w:line="264" w:lineRule="auto"/>
        <w:ind w:firstLine="720"/>
        <w:jc w:val="center"/>
        <w:rPr>
          <w:b/>
        </w:rPr>
      </w:pPr>
    </w:p>
    <w:p w:rsidR="004E5DB9" w:rsidRDefault="00C23A27" w:rsidP="00F8686B">
      <w:pPr>
        <w:spacing w:line="264" w:lineRule="auto"/>
        <w:ind w:firstLine="510"/>
        <w:jc w:val="both"/>
      </w:pPr>
      <w:r>
        <w:t>В процессе изучения дисциплины студентам предстоит выполнить следующие виды самостоятельной работы (таблица</w:t>
      </w:r>
      <w:r w:rsidR="00DB0B7D">
        <w:t xml:space="preserve"> </w:t>
      </w:r>
      <w:r>
        <w:t>1)</w:t>
      </w:r>
      <w:r w:rsidR="00477751">
        <w:t>.</w:t>
      </w:r>
    </w:p>
    <w:p w:rsidR="00844F0E" w:rsidRPr="00477751" w:rsidRDefault="00844F0E" w:rsidP="00F8686B">
      <w:pPr>
        <w:pStyle w:val="FR2"/>
        <w:widowControl/>
        <w:snapToGrid/>
        <w:spacing w:line="264" w:lineRule="auto"/>
        <w:ind w:firstLine="510"/>
        <w:jc w:val="both"/>
        <w:rPr>
          <w:rFonts w:ascii="Times New Roman" w:hAnsi="Times New Roman"/>
          <w:sz w:val="12"/>
          <w:szCs w:val="12"/>
        </w:rPr>
      </w:pPr>
    </w:p>
    <w:p w:rsidR="00C23A27" w:rsidRDefault="00C23A27" w:rsidP="00F8686B">
      <w:pPr>
        <w:pStyle w:val="FR2"/>
        <w:widowControl/>
        <w:snapToGrid/>
        <w:spacing w:line="264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Таблица 1 – Виды самостоятельной работы</w:t>
      </w:r>
    </w:p>
    <w:p w:rsidR="00A777D4" w:rsidRPr="00477751" w:rsidRDefault="00A777D4" w:rsidP="00F8686B">
      <w:pPr>
        <w:spacing w:line="264" w:lineRule="auto"/>
        <w:ind w:firstLine="510"/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1560"/>
      </w:tblGrid>
      <w:tr w:rsidR="00477751" w:rsidTr="00565E8E">
        <w:tc>
          <w:tcPr>
            <w:tcW w:w="4536" w:type="dxa"/>
          </w:tcPr>
          <w:p w:rsidR="00477751" w:rsidRDefault="00477751" w:rsidP="00565E8E">
            <w:pPr>
              <w:spacing w:before="60" w:after="60" w:line="264" w:lineRule="auto"/>
              <w:jc w:val="center"/>
            </w:pPr>
            <w:r>
              <w:t>Наименование работы</w:t>
            </w:r>
          </w:p>
        </w:tc>
        <w:tc>
          <w:tcPr>
            <w:tcW w:w="1560" w:type="dxa"/>
          </w:tcPr>
          <w:p w:rsidR="00477751" w:rsidRDefault="00477751" w:rsidP="00565E8E">
            <w:pPr>
              <w:spacing w:before="60" w:after="60" w:line="264" w:lineRule="auto"/>
              <w:jc w:val="center"/>
            </w:pPr>
            <w:r>
              <w:t>Объем, ч</w:t>
            </w:r>
          </w:p>
        </w:tc>
      </w:tr>
      <w:tr w:rsidR="00477751" w:rsidTr="00565E8E">
        <w:tc>
          <w:tcPr>
            <w:tcW w:w="4536" w:type="dxa"/>
          </w:tcPr>
          <w:p w:rsidR="00477751" w:rsidRDefault="00477751" w:rsidP="00565E8E">
            <w:pPr>
              <w:tabs>
                <w:tab w:val="left" w:pos="180"/>
              </w:tabs>
              <w:spacing w:before="60" w:after="60" w:line="264" w:lineRule="auto"/>
            </w:pPr>
            <w:r>
              <w:t>1 Проработка материалов лекций</w:t>
            </w:r>
          </w:p>
        </w:tc>
        <w:tc>
          <w:tcPr>
            <w:tcW w:w="1560" w:type="dxa"/>
          </w:tcPr>
          <w:p w:rsidR="00477751" w:rsidRDefault="00477751" w:rsidP="00565E8E">
            <w:pPr>
              <w:tabs>
                <w:tab w:val="left" w:pos="180"/>
              </w:tabs>
              <w:spacing w:before="60" w:after="60" w:line="264" w:lineRule="auto"/>
              <w:jc w:val="center"/>
            </w:pPr>
            <w:r>
              <w:t>16</w:t>
            </w:r>
          </w:p>
        </w:tc>
      </w:tr>
      <w:tr w:rsidR="00477751" w:rsidTr="00565E8E">
        <w:tc>
          <w:tcPr>
            <w:tcW w:w="4536" w:type="dxa"/>
          </w:tcPr>
          <w:p w:rsidR="00477751" w:rsidRDefault="00477751" w:rsidP="00565E8E">
            <w:pPr>
              <w:tabs>
                <w:tab w:val="left" w:pos="180"/>
              </w:tabs>
              <w:spacing w:before="60" w:after="60" w:line="264" w:lineRule="auto"/>
            </w:pPr>
            <w:r>
              <w:t>2 Подготовка к практическим занятиям</w:t>
            </w:r>
          </w:p>
        </w:tc>
        <w:tc>
          <w:tcPr>
            <w:tcW w:w="1560" w:type="dxa"/>
          </w:tcPr>
          <w:p w:rsidR="00477751" w:rsidRDefault="00477751" w:rsidP="00565E8E">
            <w:pPr>
              <w:tabs>
                <w:tab w:val="left" w:pos="180"/>
              </w:tabs>
              <w:spacing w:before="60" w:after="60" w:line="264" w:lineRule="auto"/>
              <w:jc w:val="center"/>
            </w:pPr>
            <w:r>
              <w:t>16</w:t>
            </w:r>
          </w:p>
        </w:tc>
      </w:tr>
      <w:tr w:rsidR="00477751" w:rsidTr="00565E8E">
        <w:tc>
          <w:tcPr>
            <w:tcW w:w="4536" w:type="dxa"/>
          </w:tcPr>
          <w:p w:rsidR="00477751" w:rsidRDefault="00477751" w:rsidP="00565E8E">
            <w:pPr>
              <w:tabs>
                <w:tab w:val="left" w:pos="180"/>
              </w:tabs>
              <w:spacing w:before="60" w:after="60" w:line="264" w:lineRule="auto"/>
            </w:pPr>
            <w:r>
              <w:t>3 Подготовка к лабораторным работам</w:t>
            </w:r>
          </w:p>
        </w:tc>
        <w:tc>
          <w:tcPr>
            <w:tcW w:w="1560" w:type="dxa"/>
          </w:tcPr>
          <w:p w:rsidR="00477751" w:rsidRDefault="00477751" w:rsidP="00565E8E">
            <w:pPr>
              <w:tabs>
                <w:tab w:val="left" w:pos="180"/>
              </w:tabs>
              <w:spacing w:before="60" w:after="60" w:line="264" w:lineRule="auto"/>
              <w:jc w:val="center"/>
            </w:pPr>
            <w:r>
              <w:t>16</w:t>
            </w:r>
          </w:p>
        </w:tc>
      </w:tr>
      <w:tr w:rsidR="00477751" w:rsidTr="00565E8E">
        <w:tc>
          <w:tcPr>
            <w:tcW w:w="4536" w:type="dxa"/>
          </w:tcPr>
          <w:p w:rsidR="00477751" w:rsidRDefault="00477751" w:rsidP="00565E8E">
            <w:pPr>
              <w:tabs>
                <w:tab w:val="left" w:pos="180"/>
              </w:tabs>
              <w:spacing w:before="60" w:after="60" w:line="264" w:lineRule="auto"/>
            </w:pPr>
            <w:r>
              <w:t>4 Выполнение разделов курсовой работы</w:t>
            </w:r>
          </w:p>
        </w:tc>
        <w:tc>
          <w:tcPr>
            <w:tcW w:w="1560" w:type="dxa"/>
          </w:tcPr>
          <w:p w:rsidR="00477751" w:rsidRDefault="00477751" w:rsidP="00565E8E">
            <w:pPr>
              <w:tabs>
                <w:tab w:val="left" w:pos="180"/>
              </w:tabs>
              <w:spacing w:before="60" w:after="60" w:line="264" w:lineRule="auto"/>
              <w:jc w:val="center"/>
            </w:pPr>
            <w:r>
              <w:t>32</w:t>
            </w:r>
          </w:p>
        </w:tc>
      </w:tr>
      <w:tr w:rsidR="00477751" w:rsidTr="00565E8E">
        <w:tc>
          <w:tcPr>
            <w:tcW w:w="4536" w:type="dxa"/>
          </w:tcPr>
          <w:p w:rsidR="00477751" w:rsidRPr="00565E8E" w:rsidRDefault="00477751" w:rsidP="00565E8E">
            <w:pPr>
              <w:tabs>
                <w:tab w:val="left" w:pos="180"/>
              </w:tabs>
              <w:spacing w:before="60" w:after="60" w:line="264" w:lineRule="auto"/>
              <w:rPr>
                <w:b/>
              </w:rPr>
            </w:pPr>
            <w:r>
              <w:t>5 Подготовка к тестированию</w:t>
            </w:r>
          </w:p>
        </w:tc>
        <w:tc>
          <w:tcPr>
            <w:tcW w:w="1560" w:type="dxa"/>
          </w:tcPr>
          <w:p w:rsidR="00477751" w:rsidRDefault="00477751" w:rsidP="00565E8E">
            <w:pPr>
              <w:tabs>
                <w:tab w:val="left" w:pos="180"/>
              </w:tabs>
              <w:spacing w:before="60" w:after="60" w:line="264" w:lineRule="auto"/>
              <w:jc w:val="center"/>
            </w:pPr>
            <w:r>
              <w:t>16</w:t>
            </w:r>
          </w:p>
        </w:tc>
      </w:tr>
    </w:tbl>
    <w:p w:rsidR="00477751" w:rsidRPr="00477751" w:rsidRDefault="00477751" w:rsidP="00F8686B">
      <w:pPr>
        <w:spacing w:line="264" w:lineRule="auto"/>
        <w:ind w:firstLine="510"/>
        <w:jc w:val="both"/>
        <w:rPr>
          <w:sz w:val="12"/>
          <w:szCs w:val="12"/>
        </w:rPr>
      </w:pPr>
    </w:p>
    <w:p w:rsidR="004E5DB9" w:rsidRPr="004E5DB9" w:rsidRDefault="00C23A27" w:rsidP="00F8686B">
      <w:pPr>
        <w:spacing w:line="264" w:lineRule="auto"/>
        <w:ind w:firstLine="510"/>
        <w:jc w:val="both"/>
      </w:pPr>
      <w:r>
        <w:t>Подготовка к лекциям предполагает изучение лекционного материала и рекомендованной литературы.</w:t>
      </w:r>
    </w:p>
    <w:p w:rsidR="004E5DB9" w:rsidRPr="004E5DB9" w:rsidRDefault="00C23A27" w:rsidP="00F8686B">
      <w:pPr>
        <w:spacing w:line="264" w:lineRule="auto"/>
        <w:ind w:firstLine="510"/>
        <w:jc w:val="both"/>
      </w:pPr>
      <w:r>
        <w:t>Подготовка к практическим занятиям предполагает решение индивидуальных задач, заданных для самостоятельного выполнения.</w:t>
      </w:r>
    </w:p>
    <w:p w:rsidR="004E5DB9" w:rsidRDefault="00C23A27" w:rsidP="00A02EE2">
      <w:pPr>
        <w:spacing w:line="264" w:lineRule="auto"/>
        <w:ind w:firstLine="510"/>
        <w:jc w:val="both"/>
      </w:pPr>
      <w:r>
        <w:t>Подготовка к лабораторным работам предполагает изучение лекционного материала и подготовку ответов на вопросы для закрепления материала, приведенные в методических рекомендациях к лабораторным работам по курсу «Метрология, стандартизация и сертификация».</w:t>
      </w:r>
    </w:p>
    <w:p w:rsidR="004E5DB9" w:rsidRPr="004E5DB9" w:rsidRDefault="00A777D4" w:rsidP="00A02EE2">
      <w:pPr>
        <w:spacing w:line="264" w:lineRule="auto"/>
        <w:ind w:firstLine="510"/>
        <w:jc w:val="both"/>
      </w:pPr>
      <w:r>
        <w:t>Выполнение разделов курсовой работы предполагает обработк</w:t>
      </w:r>
      <w:r w:rsidR="00A02EE2">
        <w:t xml:space="preserve">у </w:t>
      </w:r>
      <w:r w:rsidR="00C23A27">
        <w:t>результатов многократных измерений, полученных студентами при выполнении лабораторных работ по данной дисциплине; работу со справочной литературой и стандартами</w:t>
      </w:r>
      <w:r w:rsidR="00A02EE2">
        <w:t>;</w:t>
      </w:r>
      <w:r w:rsidR="00C23A27">
        <w:t xml:space="preserve"> изучение федеральных законов</w:t>
      </w:r>
      <w:r w:rsidR="00A02EE2">
        <w:t>;</w:t>
      </w:r>
      <w:r w:rsidR="00C23A27">
        <w:t xml:space="preserve"> технических регламентов и других основополагающих документов РФ в области метрологии, стандартизации и сертификации.</w:t>
      </w:r>
    </w:p>
    <w:p w:rsidR="005566DD" w:rsidRDefault="00C23A27" w:rsidP="00F8686B">
      <w:pPr>
        <w:spacing w:line="264" w:lineRule="auto"/>
        <w:ind w:firstLine="510"/>
        <w:jc w:val="both"/>
      </w:pPr>
      <w:r>
        <w:t>Подготовка к тестированию подразумевает изучение лекционного материала и решени</w:t>
      </w:r>
      <w:r w:rsidR="00A02EE2">
        <w:t>е</w:t>
      </w:r>
      <w:r>
        <w:t xml:space="preserve"> практических заданий, на основе которых разработаны тесты оценки знаний студентов по модулям.</w:t>
      </w:r>
    </w:p>
    <w:p w:rsidR="00F8686B" w:rsidRDefault="00F8686B" w:rsidP="00D324BE">
      <w:pPr>
        <w:pStyle w:val="4"/>
        <w:ind w:firstLine="510"/>
        <w:jc w:val="center"/>
        <w:rPr>
          <w:rFonts w:ascii="Times New Roman" w:hAnsi="Times New Roman"/>
          <w:b/>
          <w:i w:val="0"/>
          <w:sz w:val="20"/>
        </w:rPr>
      </w:pPr>
    </w:p>
    <w:p w:rsidR="00F8686B" w:rsidRDefault="00F8686B" w:rsidP="00F8686B"/>
    <w:p w:rsidR="00F8686B" w:rsidRDefault="00F8686B" w:rsidP="00F8686B"/>
    <w:p w:rsidR="00F8686B" w:rsidRPr="00F8686B" w:rsidRDefault="00F8686B" w:rsidP="00F8686B"/>
    <w:p w:rsidR="00C23A27" w:rsidRDefault="00C23A27" w:rsidP="00F8686B">
      <w:pPr>
        <w:pStyle w:val="4"/>
        <w:ind w:right="0"/>
        <w:jc w:val="center"/>
        <w:rPr>
          <w:rFonts w:ascii="Times New Roman" w:hAnsi="Times New Roman"/>
          <w:b/>
          <w:i w:val="0"/>
          <w:sz w:val="20"/>
        </w:rPr>
      </w:pPr>
      <w:r>
        <w:rPr>
          <w:rFonts w:ascii="Times New Roman" w:hAnsi="Times New Roman"/>
          <w:b/>
          <w:i w:val="0"/>
          <w:sz w:val="20"/>
        </w:rPr>
        <w:t xml:space="preserve">5 ПЛАН-ГРАФИК ВЫПОЛНЕНИЯ САМОСТОЯТЕЛЬНОЙ </w:t>
      </w:r>
      <w:r w:rsidR="00F8686B">
        <w:rPr>
          <w:rFonts w:ascii="Times New Roman" w:hAnsi="Times New Roman"/>
          <w:b/>
          <w:i w:val="0"/>
          <w:sz w:val="20"/>
        </w:rPr>
        <w:br/>
      </w:r>
      <w:r>
        <w:rPr>
          <w:rFonts w:ascii="Times New Roman" w:hAnsi="Times New Roman"/>
          <w:b/>
          <w:i w:val="0"/>
          <w:sz w:val="20"/>
        </w:rPr>
        <w:t>РАБОТЫ СТУДЕНТАМИ ПО ДИСЦИПЛИНЕ</w:t>
      </w:r>
    </w:p>
    <w:p w:rsidR="004E5DB9" w:rsidRPr="00C221FA" w:rsidRDefault="004E5DB9" w:rsidP="00D324BE">
      <w:pPr>
        <w:ind w:firstLine="510"/>
        <w:jc w:val="center"/>
      </w:pPr>
    </w:p>
    <w:p w:rsidR="00D324BE" w:rsidRDefault="00C23A27" w:rsidP="00D324BE">
      <w:pPr>
        <w:ind w:firstLine="510"/>
        <w:jc w:val="both"/>
      </w:pPr>
      <w:r>
        <w:t>График выполнения самостоятельной работы в шестом семестре приведен в таблице 2.</w:t>
      </w:r>
    </w:p>
    <w:p w:rsidR="00C23A27" w:rsidRPr="00F8686B" w:rsidRDefault="00C23A27" w:rsidP="00D324BE">
      <w:pPr>
        <w:ind w:firstLine="510"/>
        <w:jc w:val="both"/>
        <w:rPr>
          <w:b/>
          <w:sz w:val="12"/>
          <w:szCs w:val="12"/>
        </w:rPr>
      </w:pPr>
      <w:r>
        <w:t xml:space="preserve"> </w:t>
      </w:r>
    </w:p>
    <w:p w:rsidR="00C23A27" w:rsidRDefault="00C23A27" w:rsidP="00F8686B">
      <w:pPr>
        <w:spacing w:after="120"/>
      </w:pPr>
      <w:r>
        <w:t xml:space="preserve">Таблица 2 – График выполнения самостоятельной работы </w:t>
      </w:r>
      <w:r>
        <w:br/>
        <w:t>студентами в шестом семестре (</w:t>
      </w:r>
      <w:r w:rsidR="00153475">
        <w:t>96</w:t>
      </w:r>
      <w:r>
        <w:t xml:space="preserve"> час</w:t>
      </w:r>
      <w:r w:rsidR="00D324BE">
        <w:t>ов</w:t>
      </w:r>
      <w:r>
        <w:t>)</w:t>
      </w:r>
    </w:p>
    <w:tbl>
      <w:tblPr>
        <w:tblW w:w="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28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12"/>
      </w:tblGrid>
      <w:tr w:rsidR="00C23A27" w:rsidTr="00F8686B">
        <w:trPr>
          <w:cantSplit/>
          <w:trHeight w:val="3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82542" w:rsidRPr="00882542" w:rsidRDefault="00C23A27" w:rsidP="00F8686B">
            <w:pPr>
              <w:spacing w:before="120" w:after="120"/>
              <w:jc w:val="center"/>
              <w:rPr>
                <w:szCs w:val="16"/>
                <w:lang w:val="en-US"/>
              </w:rPr>
            </w:pPr>
            <w:r>
              <w:rPr>
                <w:szCs w:val="16"/>
              </w:rPr>
              <w:t>Вид само</w:t>
            </w:r>
            <w:r w:rsidR="00882542">
              <w:rPr>
                <w:szCs w:val="16"/>
                <w:lang w:val="en-US"/>
              </w:rPr>
              <w:t>-</w:t>
            </w:r>
            <w:r w:rsidR="00882542">
              <w:rPr>
                <w:szCs w:val="16"/>
              </w:rPr>
              <w:t>стоя</w:t>
            </w:r>
            <w:r>
              <w:rPr>
                <w:szCs w:val="16"/>
              </w:rPr>
              <w:t xml:space="preserve">тельной </w:t>
            </w:r>
            <w:r>
              <w:rPr>
                <w:szCs w:val="16"/>
              </w:rPr>
              <w:br/>
              <w:t>работы</w:t>
            </w:r>
          </w:p>
        </w:tc>
        <w:tc>
          <w:tcPr>
            <w:tcW w:w="52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Номер недели семестра 6</w:t>
            </w:r>
          </w:p>
        </w:tc>
      </w:tr>
      <w:tr w:rsidR="00C23A27" w:rsidTr="00F8686B">
        <w:trPr>
          <w:cantSplit/>
          <w:trHeight w:val="35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>
            <w:pPr>
              <w:jc w:val="center"/>
              <w:rPr>
                <w:szCs w:val="1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57" w:right="-57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10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11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12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13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 15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</w:tr>
      <w:tr w:rsidR="00C23A27" w:rsidTr="00F8686B">
        <w:trPr>
          <w:trHeight w:val="6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before="120" w:after="120"/>
              <w:rPr>
                <w:szCs w:val="16"/>
              </w:rPr>
            </w:pPr>
            <w:r>
              <w:rPr>
                <w:szCs w:val="16"/>
              </w:rPr>
              <w:t>Проработка</w:t>
            </w:r>
            <w:r>
              <w:rPr>
                <w:szCs w:val="16"/>
              </w:rPr>
              <w:br/>
              <w:t>материалов лекций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153475" w:rsidP="00F8686B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76" w:lineRule="auto"/>
              <w:ind w:left="-57" w:right="-57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A02EE2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t>–</w:t>
            </w:r>
          </w:p>
        </w:tc>
      </w:tr>
      <w:tr w:rsidR="00C23A27" w:rsidTr="00F8686B">
        <w:trPr>
          <w:trHeight w:val="8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A27" w:rsidRDefault="00C23A27" w:rsidP="00F8686B">
            <w:pPr>
              <w:pStyle w:val="FR2"/>
              <w:widowControl/>
              <w:snapToGrid/>
              <w:spacing w:before="120" w:after="120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Подготовка к практи-ческим занятиям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76" w:lineRule="auto"/>
              <w:ind w:left="-57" w:right="-57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153475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A02EE2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t>–</w:t>
            </w:r>
          </w:p>
        </w:tc>
      </w:tr>
      <w:tr w:rsidR="00C23A27" w:rsidTr="00F8686B">
        <w:trPr>
          <w:trHeight w:val="4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A27" w:rsidRDefault="00C23A27" w:rsidP="00F8686B">
            <w:pPr>
              <w:pStyle w:val="FR2"/>
              <w:widowControl/>
              <w:snapToGrid/>
              <w:spacing w:before="120" w:after="120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Подготовка к лабора-торным занятиям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153475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153475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153475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153475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153475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A27" w:rsidRDefault="00A02EE2" w:rsidP="00F8686B">
            <w:pPr>
              <w:ind w:left="-57" w:right="-57"/>
              <w:jc w:val="center"/>
              <w:rPr>
                <w:szCs w:val="16"/>
              </w:rPr>
            </w:pPr>
            <w:r>
              <w:t>–</w:t>
            </w:r>
          </w:p>
        </w:tc>
      </w:tr>
      <w:tr w:rsidR="00C23A27" w:rsidTr="00F8686B">
        <w:trPr>
          <w:trHeight w:val="4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spacing w:before="120" w:after="120"/>
              <w:rPr>
                <w:szCs w:val="16"/>
              </w:rPr>
            </w:pPr>
            <w:r>
              <w:rPr>
                <w:szCs w:val="16"/>
              </w:rPr>
              <w:t>Выполнение разделов курсовой работы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C23A27" w:rsidTr="00F8686B">
        <w:trPr>
          <w:trHeight w:val="5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542" w:rsidRDefault="00882542" w:rsidP="00F8686B">
            <w:pPr>
              <w:spacing w:before="120"/>
              <w:rPr>
                <w:szCs w:val="16"/>
                <w:lang w:val="en-US"/>
              </w:rPr>
            </w:pPr>
            <w:r>
              <w:rPr>
                <w:szCs w:val="16"/>
              </w:rPr>
              <w:t xml:space="preserve">Подготовка </w:t>
            </w:r>
          </w:p>
          <w:p w:rsidR="00C23A27" w:rsidRDefault="00882542" w:rsidP="00F8686B">
            <w:pPr>
              <w:spacing w:after="120"/>
              <w:rPr>
                <w:szCs w:val="16"/>
              </w:rPr>
            </w:pPr>
            <w:r>
              <w:rPr>
                <w:szCs w:val="16"/>
              </w:rPr>
              <w:t>к тестирова</w:t>
            </w:r>
            <w:r>
              <w:rPr>
                <w:szCs w:val="16"/>
                <w:lang w:val="en-US"/>
              </w:rPr>
              <w:t>-</w:t>
            </w:r>
            <w:r w:rsidR="00C23A27">
              <w:rPr>
                <w:szCs w:val="16"/>
              </w:rPr>
              <w:t>нию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A02EE2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t>–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spacing w:line="276" w:lineRule="auto"/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C23A27" w:rsidTr="00F8686B">
        <w:trPr>
          <w:trHeight w:val="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542" w:rsidRPr="00882542" w:rsidRDefault="00882542" w:rsidP="00F8686B">
            <w:pPr>
              <w:spacing w:before="120"/>
              <w:rPr>
                <w:szCs w:val="16"/>
              </w:rPr>
            </w:pPr>
            <w:r>
              <w:rPr>
                <w:szCs w:val="16"/>
              </w:rPr>
              <w:t>Итого в</w:t>
            </w:r>
            <w:r w:rsidRPr="00882542">
              <w:rPr>
                <w:szCs w:val="16"/>
              </w:rPr>
              <w:t xml:space="preserve"> </w:t>
            </w:r>
            <w:r w:rsidR="00C23A27">
              <w:rPr>
                <w:szCs w:val="16"/>
              </w:rPr>
              <w:t>не</w:t>
            </w:r>
            <w:r w:rsidRPr="00882542">
              <w:rPr>
                <w:szCs w:val="16"/>
              </w:rPr>
              <w:t>-</w:t>
            </w:r>
          </w:p>
          <w:p w:rsidR="00882542" w:rsidRPr="00933F65" w:rsidRDefault="00C23A27" w:rsidP="00F8686B">
            <w:pPr>
              <w:spacing w:after="120"/>
            </w:pPr>
            <w:r>
              <w:rPr>
                <w:szCs w:val="16"/>
              </w:rPr>
              <w:t>делю часов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153475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153475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C23A27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3A27" w:rsidRDefault="00153475" w:rsidP="00F8686B">
            <w:pPr>
              <w:ind w:left="-57" w:right="-57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</w:tbl>
    <w:p w:rsidR="00C23A27" w:rsidRDefault="00C23A27" w:rsidP="00F8686B">
      <w:pPr>
        <w:pStyle w:val="4"/>
        <w:ind w:right="0"/>
        <w:jc w:val="center"/>
        <w:rPr>
          <w:rFonts w:ascii="Times New Roman" w:hAnsi="Times New Roman"/>
          <w:b/>
          <w:bCs/>
          <w:i w:val="0"/>
          <w:iCs/>
          <w:sz w:val="20"/>
        </w:rPr>
      </w:pPr>
      <w:r>
        <w:rPr>
          <w:rFonts w:ascii="Times New Roman" w:hAnsi="Times New Roman"/>
          <w:b/>
          <w:bCs/>
          <w:i w:val="0"/>
          <w:iCs/>
          <w:sz w:val="20"/>
        </w:rPr>
        <w:t xml:space="preserve">6 ХАРАКТЕРИСТИКА, ОПИСАНИЕ И ТРЕБОВАНИЯ </w:t>
      </w:r>
      <w:r w:rsidR="00F8686B">
        <w:rPr>
          <w:rFonts w:ascii="Times New Roman" w:hAnsi="Times New Roman"/>
          <w:b/>
          <w:bCs/>
          <w:i w:val="0"/>
          <w:iCs/>
          <w:sz w:val="20"/>
        </w:rPr>
        <w:br/>
      </w:r>
      <w:r>
        <w:rPr>
          <w:rFonts w:ascii="Times New Roman" w:hAnsi="Times New Roman"/>
          <w:b/>
          <w:bCs/>
          <w:i w:val="0"/>
          <w:iCs/>
          <w:sz w:val="20"/>
        </w:rPr>
        <w:t xml:space="preserve">К ПРЕДСТАВЛЕНИЮ И ОФОРМЛЕНИЮ РЕЗУЛЬТАТОВ </w:t>
      </w:r>
      <w:r w:rsidR="00F8686B">
        <w:rPr>
          <w:rFonts w:ascii="Times New Roman" w:hAnsi="Times New Roman"/>
          <w:b/>
          <w:bCs/>
          <w:i w:val="0"/>
          <w:iCs/>
          <w:sz w:val="20"/>
        </w:rPr>
        <w:br/>
      </w:r>
      <w:r>
        <w:rPr>
          <w:rFonts w:ascii="Times New Roman" w:hAnsi="Times New Roman"/>
          <w:b/>
          <w:bCs/>
          <w:i w:val="0"/>
          <w:iCs/>
          <w:sz w:val="20"/>
        </w:rPr>
        <w:t>САМОСТОЯТЕЛЬНОЙ РАБОТЫ СТУДЕНТОВ</w:t>
      </w:r>
    </w:p>
    <w:p w:rsidR="0099064A" w:rsidRPr="00AF74CA" w:rsidRDefault="0099064A">
      <w:pPr>
        <w:ind w:right="-513"/>
        <w:rPr>
          <w:b/>
        </w:rPr>
      </w:pPr>
    </w:p>
    <w:p w:rsidR="00C23A27" w:rsidRDefault="00C23A27" w:rsidP="00F8686B">
      <w:pPr>
        <w:ind w:firstLine="454"/>
        <w:jc w:val="both"/>
      </w:pPr>
      <w:r>
        <w:t>В процессе изучения дисциплины «Метрология, стандартизация и сертификация» предусмотрены контрольные точки</w:t>
      </w:r>
      <w:r w:rsidR="00DB0B7D">
        <w:t>.</w:t>
      </w:r>
    </w:p>
    <w:p w:rsidR="00B32590" w:rsidRDefault="00B32590" w:rsidP="00D324BE">
      <w:pPr>
        <w:ind w:right="-513" w:firstLine="510"/>
        <w:jc w:val="both"/>
      </w:pPr>
    </w:p>
    <w:p w:rsidR="00C23A27" w:rsidRDefault="00C23A27" w:rsidP="004C114E">
      <w:pPr>
        <w:ind w:firstLine="454"/>
        <w:jc w:val="both"/>
        <w:rPr>
          <w:b/>
          <w:bCs/>
        </w:rPr>
      </w:pPr>
      <w:r>
        <w:rPr>
          <w:b/>
          <w:bCs/>
        </w:rPr>
        <w:t xml:space="preserve">6.1 Практические занятия </w:t>
      </w:r>
    </w:p>
    <w:p w:rsidR="0099064A" w:rsidRDefault="0099064A" w:rsidP="00D324BE">
      <w:pPr>
        <w:ind w:right="-513" w:firstLine="510"/>
        <w:jc w:val="both"/>
        <w:rPr>
          <w:b/>
          <w:bCs/>
        </w:rPr>
      </w:pPr>
    </w:p>
    <w:p w:rsidR="0099064A" w:rsidRDefault="00C23A27" w:rsidP="00F8686B">
      <w:pPr>
        <w:ind w:firstLine="454"/>
        <w:jc w:val="both"/>
      </w:pPr>
      <w:r>
        <w:t>Целью проведения практических занятий является закрепление, полученного на лекциях теоретико-методического материала, развитие логического мышления и аналитических способностей у будущих инженеров-менеджеров.</w:t>
      </w:r>
    </w:p>
    <w:p w:rsidR="00C23A27" w:rsidRDefault="00C23A27" w:rsidP="00F8686B">
      <w:pPr>
        <w:ind w:firstLine="454"/>
        <w:jc w:val="both"/>
      </w:pPr>
      <w:r>
        <w:t>Проведению практических занятий предшествует устный опрос студентов: выборочный или сплошной.</w:t>
      </w:r>
    </w:p>
    <w:p w:rsidR="00C23A27" w:rsidRDefault="00C23A27" w:rsidP="00D324BE">
      <w:pPr>
        <w:ind w:firstLine="510"/>
        <w:jc w:val="both"/>
      </w:pPr>
      <w:r>
        <w:t xml:space="preserve">Методика проведения практических занятий предусматривает решение группой общей (типовой) задачи и нескольких задач для самостоятельного решения. </w:t>
      </w:r>
    </w:p>
    <w:p w:rsidR="00C23A27" w:rsidRDefault="00C23A27" w:rsidP="00D324BE">
      <w:pPr>
        <w:ind w:firstLine="510"/>
        <w:jc w:val="both"/>
      </w:pPr>
      <w:r>
        <w:t xml:space="preserve">Темы практических занятий сообщаются студентам заранее. В таблице </w:t>
      </w:r>
      <w:r w:rsidR="00B32590">
        <w:t>3</w:t>
      </w:r>
      <w:r>
        <w:t xml:space="preserve"> приведены темы практических занятий.</w:t>
      </w:r>
    </w:p>
    <w:p w:rsidR="0099064A" w:rsidRPr="00206331" w:rsidRDefault="0099064A" w:rsidP="00D324BE">
      <w:pPr>
        <w:ind w:firstLine="510"/>
        <w:jc w:val="both"/>
        <w:rPr>
          <w:sz w:val="10"/>
          <w:szCs w:val="10"/>
        </w:rPr>
      </w:pPr>
    </w:p>
    <w:p w:rsidR="00C23A27" w:rsidRDefault="00C23A27" w:rsidP="00206331">
      <w:pPr>
        <w:spacing w:after="120"/>
        <w:jc w:val="both"/>
      </w:pPr>
      <w:r>
        <w:t xml:space="preserve">Таблица </w:t>
      </w:r>
      <w:r w:rsidR="00CC65D8">
        <w:t>3</w:t>
      </w:r>
      <w:r>
        <w:t xml:space="preserve"> – Темы практических занятий</w:t>
      </w:r>
    </w:p>
    <w:tbl>
      <w:tblPr>
        <w:tblW w:w="623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4981"/>
        <w:gridCol w:w="708"/>
      </w:tblGrid>
      <w:tr w:rsidR="00C23A27" w:rsidTr="00206331">
        <w:trPr>
          <w:cantSplit/>
          <w:trHeight w:val="61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Default="00C23A27">
            <w:pPr>
              <w:snapToGrid w:val="0"/>
              <w:jc w:val="center"/>
              <w:rPr>
                <w:lang w:eastAsia="ar-SA"/>
              </w:rPr>
            </w:pPr>
            <w:r>
              <w:t>№</w:t>
            </w:r>
          </w:p>
          <w:p w:rsidR="00C23A27" w:rsidRDefault="00A02EE2" w:rsidP="00A02EE2">
            <w:pPr>
              <w:ind w:left="-57" w:right="-57"/>
              <w:jc w:val="center"/>
              <w:rPr>
                <w:szCs w:val="18"/>
              </w:rPr>
            </w:pPr>
            <w:r>
              <w:rPr>
                <w:szCs w:val="18"/>
              </w:rPr>
              <w:t>занятия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Default="00C23A2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Содержание практических занятий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Default="00C23A27" w:rsidP="00206331">
            <w:pPr>
              <w:ind w:left="-57" w:right="-57"/>
              <w:jc w:val="center"/>
              <w:rPr>
                <w:szCs w:val="18"/>
              </w:rPr>
            </w:pPr>
            <w:r w:rsidRPr="00206331">
              <w:rPr>
                <w:spacing w:val="-8"/>
                <w:szCs w:val="18"/>
              </w:rPr>
              <w:t>Объём</w:t>
            </w:r>
            <w:r>
              <w:rPr>
                <w:szCs w:val="18"/>
              </w:rPr>
              <w:t xml:space="preserve">, </w:t>
            </w:r>
            <w:r>
              <w:rPr>
                <w:szCs w:val="18"/>
              </w:rPr>
              <w:br/>
              <w:t>ч</w:t>
            </w:r>
          </w:p>
        </w:tc>
      </w:tr>
      <w:tr w:rsidR="00C23A27" w:rsidTr="00206331">
        <w:trPr>
          <w:cantSplit/>
          <w:trHeight w:val="18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Pr="001D5AE8" w:rsidRDefault="00C23A27">
            <w:pPr>
              <w:jc w:val="center"/>
              <w:rPr>
                <w:szCs w:val="18"/>
              </w:rPr>
            </w:pPr>
            <w:r w:rsidRPr="001D5AE8">
              <w:rPr>
                <w:szCs w:val="18"/>
              </w:rPr>
              <w:t>1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Pr="001D5AE8" w:rsidRDefault="00C23A27">
            <w:pPr>
              <w:jc w:val="center"/>
              <w:rPr>
                <w:szCs w:val="18"/>
              </w:rPr>
            </w:pPr>
            <w:r w:rsidRPr="001D5AE8">
              <w:rPr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Pr="001D5AE8" w:rsidRDefault="00C23A27">
            <w:pPr>
              <w:jc w:val="center"/>
              <w:rPr>
                <w:szCs w:val="18"/>
              </w:rPr>
            </w:pPr>
            <w:r w:rsidRPr="001D5AE8">
              <w:rPr>
                <w:szCs w:val="18"/>
              </w:rPr>
              <w:t>3</w:t>
            </w:r>
          </w:p>
        </w:tc>
      </w:tr>
      <w:tr w:rsidR="00C23A27" w:rsidTr="00206331">
        <w:trPr>
          <w:trHeight w:val="50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Default="00DB0B7D" w:rsidP="00DB0B7D">
            <w:pPr>
              <w:ind w:left="144"/>
              <w:rPr>
                <w:szCs w:val="18"/>
              </w:rPr>
            </w:pPr>
            <w:r>
              <w:rPr>
                <w:szCs w:val="18"/>
              </w:rPr>
              <w:t xml:space="preserve"> 1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>
            <w:pPr>
              <w:rPr>
                <w:b/>
                <w:color w:val="000000"/>
              </w:rPr>
            </w:pPr>
            <w:r>
              <w:rPr>
                <w:bCs/>
                <w:iCs/>
              </w:rPr>
              <w:t>Виды физических величин и единиц. Системы единиц</w:t>
            </w:r>
            <w:r>
              <w:rPr>
                <w:b/>
                <w:szCs w:val="18"/>
              </w:rPr>
              <w:t xml:space="preserve"> </w:t>
            </w:r>
            <w:r>
              <w:rPr>
                <w:bCs/>
              </w:rPr>
              <w:t>физических величин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>
            <w:pPr>
              <w:jc w:val="center"/>
              <w:rPr>
                <w:bCs/>
                <w:szCs w:val="18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C23A27" w:rsidTr="00206331">
        <w:trPr>
          <w:trHeight w:val="1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Default="00C23A2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Default="00C23A27" w:rsidP="003A0836">
            <w:pPr>
              <w:jc w:val="both"/>
              <w:rPr>
                <w:szCs w:val="18"/>
                <w:highlight w:val="yellow"/>
              </w:rPr>
            </w:pPr>
            <w:r>
              <w:rPr>
                <w:bCs/>
                <w:color w:val="000000"/>
              </w:rPr>
              <w:t xml:space="preserve">Внесистемные </w:t>
            </w:r>
            <w:r>
              <w:rPr>
                <w:bCs/>
              </w:rPr>
              <w:t>единицы.</w:t>
            </w:r>
            <w:r>
              <w:rPr>
                <w:bCs/>
                <w:color w:val="000000"/>
              </w:rPr>
              <w:t xml:space="preserve"> Относительные и логарифмические </w:t>
            </w:r>
            <w:r>
              <w:rPr>
                <w:bCs/>
              </w:rPr>
              <w:t>величины и единицы. Размерности физических величин. Международная система единиц физических величин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Default="00C23A2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C23A27" w:rsidTr="00206331">
        <w:trPr>
          <w:trHeight w:val="37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Default="00C23A2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Pr="00EE6C10" w:rsidRDefault="0072268F" w:rsidP="0072268F">
            <w:pPr>
              <w:jc w:val="both"/>
              <w:rPr>
                <w:bCs/>
                <w:color w:val="000000"/>
              </w:rPr>
            </w:pPr>
            <w:r w:rsidRPr="006729B8">
              <w:t>Изучение ФЗ «Об обеспечении единства измерений». Цели и сфера действия ФЗ. Основные понятия. Правовые основы обеспечения единства измерения. Формы государственного регулирования в области ОЕИ (поверка СИ, метрологическая экспертиза, государственный метрологический надзор). Калибровка СИ. Аккредитация в области ОЕИ.  Организационные основы ОЕИ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Default="00C23A2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</w:tbl>
    <w:p w:rsidR="00206331" w:rsidRDefault="00206331" w:rsidP="00206331">
      <w:pPr>
        <w:suppressAutoHyphens/>
        <w:spacing w:after="120" w:line="264" w:lineRule="auto"/>
        <w:jc w:val="both"/>
        <w:rPr>
          <w:bCs/>
        </w:rPr>
      </w:pPr>
    </w:p>
    <w:p w:rsidR="00B32590" w:rsidRPr="008C72F0" w:rsidRDefault="008C72F0" w:rsidP="00206331">
      <w:pPr>
        <w:suppressAutoHyphens/>
        <w:spacing w:after="60" w:line="264" w:lineRule="auto"/>
        <w:jc w:val="both"/>
        <w:rPr>
          <w:bCs/>
        </w:rPr>
      </w:pPr>
      <w:r w:rsidRPr="008C72F0">
        <w:rPr>
          <w:bCs/>
        </w:rPr>
        <w:t xml:space="preserve">Продолжение </w:t>
      </w:r>
      <w:r w:rsidR="00E4764C">
        <w:rPr>
          <w:bCs/>
        </w:rPr>
        <w:t>т</w:t>
      </w:r>
      <w:r w:rsidRPr="008C72F0">
        <w:rPr>
          <w:bCs/>
        </w:rPr>
        <w:t>аблицы 3</w:t>
      </w:r>
    </w:p>
    <w:tbl>
      <w:tblPr>
        <w:tblW w:w="609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809"/>
        <w:gridCol w:w="567"/>
      </w:tblGrid>
      <w:tr w:rsidR="00206331" w:rsidTr="00206331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331" w:rsidRDefault="00206331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331" w:rsidRPr="00E11AE9" w:rsidRDefault="00206331" w:rsidP="00206331">
            <w:pPr>
              <w:snapToGrid w:val="0"/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331" w:rsidRDefault="00206331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</w:tr>
      <w:tr w:rsidR="008C72F0" w:rsidTr="00206331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Pr="00E11AE9" w:rsidRDefault="008C72F0" w:rsidP="00206331">
            <w:pPr>
              <w:snapToGrid w:val="0"/>
              <w:spacing w:line="228" w:lineRule="auto"/>
              <w:rPr>
                <w:bCs/>
              </w:rPr>
            </w:pPr>
            <w:r w:rsidRPr="00E11AE9">
              <w:rPr>
                <w:bCs/>
              </w:rPr>
              <w:t>Методы измерений. Виды измерений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8C72F0" w:rsidTr="00206331">
        <w:trPr>
          <w:trHeight w:val="1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Pr="0099064A" w:rsidRDefault="008C72F0" w:rsidP="00206331">
            <w:pPr>
              <w:suppressAutoHyphens/>
              <w:spacing w:line="228" w:lineRule="auto"/>
              <w:rPr>
                <w:bCs/>
              </w:rPr>
            </w:pPr>
            <w:r>
              <w:rPr>
                <w:bCs/>
              </w:rPr>
              <w:t>Погрешности измерений. Случайные погрешности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8C72F0" w:rsidTr="00206331">
        <w:trPr>
          <w:trHeight w:val="3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F0" w:rsidRPr="00EE6C10" w:rsidRDefault="008C72F0" w:rsidP="00206331">
            <w:pPr>
              <w:spacing w:line="228" w:lineRule="auto"/>
              <w:rPr>
                <w:b/>
                <w:szCs w:val="18"/>
              </w:rPr>
            </w:pPr>
            <w:r>
              <w:rPr>
                <w:bCs/>
              </w:rPr>
              <w:t>Систематические погрешности. Исключение систематических погрешностей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F0" w:rsidRDefault="008C72F0" w:rsidP="00206331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28" w:lineRule="auto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8C72F0" w:rsidTr="00206331">
        <w:trPr>
          <w:trHeight w:val="2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rPr>
                <w:highlight w:val="yellow"/>
              </w:rPr>
            </w:pPr>
            <w:r>
              <w:rPr>
                <w:bCs/>
              </w:rPr>
              <w:t>Дисперсионный анализ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8C72F0" w:rsidTr="00206331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rPr>
                <w:b/>
                <w:szCs w:val="18"/>
                <w:highlight w:val="yellow"/>
              </w:rPr>
            </w:pPr>
            <w:r>
              <w:rPr>
                <w:bCs/>
              </w:rPr>
              <w:t>Грубые погрешности и способы их исключения</w:t>
            </w:r>
            <w:r>
              <w:rPr>
                <w:b/>
              </w:rPr>
              <w:t xml:space="preserve">   </w:t>
            </w:r>
            <w:r>
              <w:rPr>
                <w:bCs/>
              </w:rPr>
              <w:t xml:space="preserve">    Обработка результатов прямых многократных измерений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8C72F0" w:rsidTr="00206331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Pr="00D21A53" w:rsidRDefault="008C72F0" w:rsidP="00206331">
            <w:pPr>
              <w:pStyle w:val="5"/>
              <w:keepNext/>
              <w:tabs>
                <w:tab w:val="left" w:pos="0"/>
              </w:tabs>
              <w:suppressAutoHyphens/>
              <w:snapToGrid w:val="0"/>
              <w:spacing w:before="0" w:after="0" w:line="228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8C72F0">
              <w:rPr>
                <w:b w:val="0"/>
                <w:bCs w:val="0"/>
                <w:i w:val="0"/>
                <w:iCs w:val="0"/>
                <w:sz w:val="20"/>
                <w:szCs w:val="20"/>
              </w:rPr>
              <w:t>Средства измерений и их погрешности. Принципы и методы обеспечения единства и точности измерений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8C72F0" w:rsidTr="00206331">
        <w:trPr>
          <w:trHeight w:val="4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28" w:lineRule="auto"/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pStyle w:val="5"/>
              <w:keepNext/>
              <w:tabs>
                <w:tab w:val="left" w:pos="0"/>
              </w:tabs>
              <w:suppressAutoHyphens/>
              <w:snapToGrid w:val="0"/>
              <w:spacing w:before="0" w:after="0" w:line="228" w:lineRule="auto"/>
              <w:rPr>
                <w:b w:val="0"/>
                <w:bCs w:val="0"/>
                <w:i w:val="0"/>
                <w:iCs w:val="0"/>
                <w:sz w:val="20"/>
                <w:highlight w:val="yellow"/>
              </w:rPr>
            </w:pPr>
            <w:r w:rsidRPr="007771A4">
              <w:rPr>
                <w:b w:val="0"/>
                <w:bCs w:val="0"/>
                <w:i w:val="0"/>
                <w:iCs w:val="0"/>
                <w:sz w:val="20"/>
                <w:szCs w:val="20"/>
              </w:rPr>
              <w:t>Изучение ФЗ «О техническом регулировании». Техническое регулирование. Технические регламенты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8C72F0" w:rsidTr="00206331">
        <w:trPr>
          <w:trHeight w:val="4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pStyle w:val="5"/>
              <w:keepNext/>
              <w:suppressAutoHyphens/>
              <w:snapToGrid w:val="0"/>
              <w:spacing w:before="0" w:after="0" w:line="228" w:lineRule="auto"/>
              <w:rPr>
                <w:i w:val="0"/>
                <w:iCs w:val="0"/>
                <w:sz w:val="20"/>
                <w:szCs w:val="24"/>
                <w:lang w:eastAsia="ar-SA"/>
              </w:rPr>
            </w:pPr>
            <w:r w:rsidRPr="007771A4">
              <w:rPr>
                <w:b w:val="0"/>
                <w:bCs w:val="0"/>
                <w:i w:val="0"/>
                <w:iCs w:val="0"/>
                <w:sz w:val="20"/>
                <w:szCs w:val="20"/>
              </w:rPr>
              <w:t>Изучение ФЗ «О техническом регулировании». Стандартизация.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r w:rsidRPr="007771A4">
              <w:rPr>
                <w:b w:val="0"/>
                <w:bCs w:val="0"/>
                <w:i w:val="0"/>
                <w:iCs w:val="0"/>
                <w:sz w:val="20"/>
                <w:szCs w:val="20"/>
              </w:rPr>
              <w:t>Документы в области стандартизаци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8C72F0" w:rsidTr="00206331">
        <w:trPr>
          <w:trHeight w:val="4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Pr="00EE6C10" w:rsidRDefault="008C72F0" w:rsidP="00206331">
            <w:pPr>
              <w:pStyle w:val="5"/>
              <w:keepNext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after="0" w:line="228" w:lineRule="auto"/>
              <w:rPr>
                <w:b w:val="0"/>
                <w:i w:val="0"/>
                <w:iCs w:val="0"/>
                <w:sz w:val="20"/>
                <w:szCs w:val="20"/>
              </w:rPr>
            </w:pPr>
            <w:r w:rsidRPr="007771A4">
              <w:rPr>
                <w:b w:val="0"/>
                <w:bCs w:val="0"/>
                <w:i w:val="0"/>
                <w:iCs w:val="0"/>
                <w:sz w:val="20"/>
                <w:szCs w:val="20"/>
              </w:rPr>
              <w:t>Изучение ФЗ «О техническом регулировании». Стандарты. Ознакомление с различными категориями стандартов. Виды стандартов. Анализ структуры стандартов.</w:t>
            </w:r>
            <w:r w:rsidRPr="007771A4">
              <w:rPr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Межотраслевые стандарты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8C72F0" w:rsidTr="00206331">
        <w:trPr>
          <w:trHeight w:val="6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28" w:lineRule="auto"/>
              <w:rPr>
                <w:szCs w:val="18"/>
              </w:rPr>
            </w:pPr>
            <w:r>
              <w:rPr>
                <w:szCs w:val="18"/>
              </w:rPr>
              <w:t>13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Pr="00D21A53" w:rsidRDefault="008C72F0" w:rsidP="00206331">
            <w:pPr>
              <w:pStyle w:val="5"/>
              <w:keepNext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after="0" w:line="228" w:lineRule="auto"/>
              <w:rPr>
                <w:b w:val="0"/>
                <w:bCs w:val="0"/>
                <w:i w:val="0"/>
                <w:iCs w:val="0"/>
                <w:sz w:val="20"/>
                <w:szCs w:val="20"/>
                <w:lang w:eastAsia="ar-SA"/>
              </w:rPr>
            </w:pPr>
            <w:r w:rsidRPr="00D21A53">
              <w:rPr>
                <w:b w:val="0"/>
                <w:bCs w:val="0"/>
                <w:i w:val="0"/>
                <w:iCs w:val="0"/>
                <w:sz w:val="20"/>
                <w:szCs w:val="20"/>
              </w:rPr>
              <w:t>Единая система классификации и кодирования технико-экономической и социальной информации.</w:t>
            </w:r>
          </w:p>
          <w:p w:rsidR="008C72F0" w:rsidRPr="00D21A53" w:rsidRDefault="008C72F0" w:rsidP="00206331">
            <w:pPr>
              <w:pStyle w:val="5"/>
              <w:keepNext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after="0" w:line="228" w:lineRule="auto"/>
              <w:rPr>
                <w:b w:val="0"/>
                <w:bCs w:val="0"/>
                <w:i w:val="0"/>
                <w:iCs w:val="0"/>
                <w:sz w:val="20"/>
              </w:rPr>
            </w:pPr>
            <w:r w:rsidRPr="00D21A53">
              <w:rPr>
                <w:sz w:val="20"/>
                <w:szCs w:val="20"/>
              </w:rPr>
              <w:t xml:space="preserve"> </w:t>
            </w:r>
            <w:r w:rsidRPr="00D21A53">
              <w:rPr>
                <w:b w:val="0"/>
                <w:i w:val="0"/>
                <w:sz w:val="20"/>
                <w:szCs w:val="20"/>
              </w:rPr>
              <w:t>Общероссийский классификатор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8C72F0" w:rsidTr="00206331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28" w:lineRule="auto"/>
              <w:rPr>
                <w:szCs w:val="18"/>
              </w:rPr>
            </w:pPr>
            <w:r>
              <w:rPr>
                <w:szCs w:val="18"/>
              </w:rPr>
              <w:t>14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Pr="00117ACE" w:rsidRDefault="008C72F0" w:rsidP="00206331">
            <w:pPr>
              <w:pStyle w:val="5"/>
              <w:keepNext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after="0" w:line="228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A0836">
              <w:rPr>
                <w:b w:val="0"/>
                <w:bCs w:val="0"/>
                <w:i w:val="0"/>
                <w:iCs w:val="0"/>
                <w:sz w:val="20"/>
                <w:szCs w:val="20"/>
              </w:rPr>
              <w:t>Изучение ФЗ «О техническом регулировании». Подтверждение соответствия. Формы подтверждения соответствия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8C72F0" w:rsidTr="00206331">
        <w:trPr>
          <w:trHeight w:val="4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pStyle w:val="a7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spacing w:line="228" w:lineRule="auto"/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Pr="00117ACE" w:rsidRDefault="008C72F0" w:rsidP="00206331">
            <w:pPr>
              <w:pStyle w:val="5"/>
              <w:keepNext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after="0" w:line="228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A0836">
              <w:rPr>
                <w:b w:val="0"/>
                <w:bCs w:val="0"/>
                <w:i w:val="0"/>
                <w:iCs w:val="0"/>
                <w:sz w:val="20"/>
                <w:szCs w:val="20"/>
              </w:rPr>
              <w:t>Изучение ФЗ «О техническом регулировании». Сертификация. Схемы сертификации продукции. Сертификаты соответствия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8C72F0" w:rsidTr="00206331">
        <w:trPr>
          <w:trHeight w:val="4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Pr="00EE6C10" w:rsidRDefault="008C72F0" w:rsidP="00206331">
            <w:pPr>
              <w:pStyle w:val="5"/>
              <w:keepNext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before="0" w:after="0" w:line="228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A0836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Изучение ФЗ «О техническом регулировании». 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Д</w:t>
            </w:r>
            <w:r w:rsidRPr="003A0836">
              <w:rPr>
                <w:b w:val="0"/>
                <w:bCs w:val="0"/>
                <w:i w:val="0"/>
                <w:iCs w:val="0"/>
                <w:sz w:val="20"/>
                <w:szCs w:val="20"/>
              </w:rPr>
              <w:t>екларирование соответствия. Схемы декларирования соответствия. Декларации о соответствии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8C72F0" w:rsidTr="00206331">
        <w:trPr>
          <w:trHeight w:val="4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17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Pr="00EE6C10" w:rsidRDefault="008C72F0" w:rsidP="00206331">
            <w:pPr>
              <w:pStyle w:val="5"/>
              <w:keepNext/>
              <w:tabs>
                <w:tab w:val="left" w:pos="0"/>
              </w:tabs>
              <w:suppressAutoHyphens/>
              <w:snapToGrid w:val="0"/>
              <w:spacing w:before="0" w:after="0" w:line="228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A0836">
              <w:rPr>
                <w:b w:val="0"/>
                <w:bCs w:val="0"/>
                <w:i w:val="0"/>
                <w:iCs w:val="0"/>
                <w:sz w:val="20"/>
                <w:szCs w:val="20"/>
              </w:rPr>
              <w:t>Изучение ФЗ «О техническом регулировании». Аккредитация органов по сертификации и испытательных лабораторий (центров)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Default="008C72F0" w:rsidP="00206331">
            <w:pPr>
              <w:spacing w:line="228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8C72F0" w:rsidRPr="001D5AE8" w:rsidTr="00206331">
        <w:trPr>
          <w:trHeight w:val="24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Pr="001D5AE8" w:rsidRDefault="008C72F0" w:rsidP="00206331">
            <w:pPr>
              <w:pStyle w:val="1"/>
              <w:spacing w:line="228" w:lineRule="auto"/>
              <w:jc w:val="right"/>
              <w:rPr>
                <w:b w:val="0"/>
                <w:bCs w:val="0"/>
                <w:lang w:val="en-US"/>
              </w:rPr>
            </w:pPr>
            <w:r w:rsidRPr="001D5AE8">
              <w:rPr>
                <w:b w:val="0"/>
                <w:bCs w:val="0"/>
                <w:i w:val="0"/>
                <w:iCs w:val="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72F0" w:rsidRPr="001D5AE8" w:rsidRDefault="008C72F0" w:rsidP="00206331">
            <w:pPr>
              <w:spacing w:line="228" w:lineRule="auto"/>
              <w:jc w:val="center"/>
            </w:pPr>
            <w:r w:rsidRPr="001D5AE8">
              <w:rPr>
                <w:lang w:eastAsia="ar-SA"/>
              </w:rPr>
              <w:t>34</w:t>
            </w:r>
          </w:p>
        </w:tc>
      </w:tr>
    </w:tbl>
    <w:p w:rsidR="008C72F0" w:rsidRDefault="008C72F0" w:rsidP="00951B07">
      <w:pPr>
        <w:suppressAutoHyphens/>
        <w:spacing w:line="264" w:lineRule="auto"/>
        <w:ind w:firstLine="720"/>
        <w:jc w:val="both"/>
        <w:rPr>
          <w:b/>
          <w:bCs/>
        </w:rPr>
      </w:pPr>
    </w:p>
    <w:p w:rsidR="00C23A27" w:rsidRDefault="00C23A27" w:rsidP="00206331">
      <w:pPr>
        <w:suppressAutoHyphens/>
        <w:spacing w:line="264" w:lineRule="auto"/>
        <w:ind w:firstLine="510"/>
        <w:jc w:val="both"/>
        <w:rPr>
          <w:b/>
        </w:rPr>
      </w:pPr>
      <w:r>
        <w:rPr>
          <w:b/>
          <w:bCs/>
        </w:rPr>
        <w:t>6.2</w:t>
      </w:r>
      <w:r>
        <w:rPr>
          <w:b/>
        </w:rPr>
        <w:t xml:space="preserve"> Лабораторные работы </w:t>
      </w:r>
    </w:p>
    <w:p w:rsidR="008409B8" w:rsidRDefault="008409B8" w:rsidP="00206331">
      <w:pPr>
        <w:suppressAutoHyphens/>
        <w:spacing w:line="264" w:lineRule="auto"/>
        <w:ind w:firstLine="510"/>
        <w:jc w:val="both"/>
        <w:rPr>
          <w:b/>
        </w:rPr>
      </w:pPr>
    </w:p>
    <w:p w:rsidR="00CC65D8" w:rsidRDefault="00CC65D8" w:rsidP="00206331">
      <w:pPr>
        <w:spacing w:line="264" w:lineRule="auto"/>
        <w:ind w:firstLine="510"/>
        <w:jc w:val="both"/>
      </w:pPr>
      <w:r>
        <w:t>Целью проведения лабораторных занятий является закрепление полученного на лекциях теоретико-методического материала, развитие логического мышления и аналитических способностей у будущих инженеров-менеджеров.</w:t>
      </w:r>
    </w:p>
    <w:p w:rsidR="00CC65D8" w:rsidRDefault="00CC65D8" w:rsidP="00206331">
      <w:pPr>
        <w:spacing w:line="264" w:lineRule="auto"/>
        <w:ind w:firstLine="510"/>
        <w:jc w:val="both"/>
      </w:pPr>
      <w:r>
        <w:t>Проведению лабораторных занятий предшествует устный опрос студентов: выборочный или сплошной.</w:t>
      </w:r>
    </w:p>
    <w:p w:rsidR="00CC65D8" w:rsidRDefault="00CC65D8" w:rsidP="00206331">
      <w:pPr>
        <w:spacing w:line="264" w:lineRule="auto"/>
        <w:ind w:firstLine="510"/>
        <w:jc w:val="both"/>
      </w:pPr>
      <w:r>
        <w:t>На каждой лабораторной работе студентам выдаются методические рекомендации для выполнения лабораторной работы, в которых кратко изложен основной теоретический материал по теме лабораторной работы и приведен порядок выполнения работы.</w:t>
      </w:r>
    </w:p>
    <w:p w:rsidR="004377DA" w:rsidRDefault="00CC65D8" w:rsidP="00206331">
      <w:pPr>
        <w:spacing w:line="264" w:lineRule="auto"/>
        <w:ind w:firstLine="510"/>
        <w:jc w:val="both"/>
        <w:rPr>
          <w:b/>
        </w:rPr>
      </w:pPr>
      <w:r>
        <w:t>В таблице 4 представлены темы лабораторных работ в порядке их проведения и краткое содержание работ.</w:t>
      </w:r>
    </w:p>
    <w:p w:rsidR="008409B8" w:rsidRPr="00206331" w:rsidRDefault="008409B8" w:rsidP="00206331">
      <w:pPr>
        <w:suppressAutoHyphens/>
        <w:spacing w:line="264" w:lineRule="auto"/>
        <w:ind w:firstLine="510"/>
        <w:jc w:val="both"/>
        <w:rPr>
          <w:b/>
          <w:sz w:val="12"/>
          <w:szCs w:val="12"/>
        </w:rPr>
      </w:pPr>
    </w:p>
    <w:p w:rsidR="00C23A27" w:rsidRDefault="00C23A27" w:rsidP="00206331">
      <w:pPr>
        <w:spacing w:after="120" w:line="264" w:lineRule="auto"/>
        <w:jc w:val="both"/>
      </w:pPr>
      <w:r>
        <w:t>Таблица 4 – Темы лабораторных работ</w:t>
      </w:r>
    </w:p>
    <w:tbl>
      <w:tblPr>
        <w:tblW w:w="637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5039"/>
        <w:gridCol w:w="720"/>
      </w:tblGrid>
      <w:tr w:rsidR="00C23A27">
        <w:trPr>
          <w:cantSplit/>
          <w:trHeight w:val="85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Default="00C23A27" w:rsidP="00206331">
            <w:pPr>
              <w:snapToGrid w:val="0"/>
              <w:spacing w:line="264" w:lineRule="auto"/>
              <w:jc w:val="center"/>
              <w:rPr>
                <w:lang w:eastAsia="ar-SA"/>
              </w:rPr>
            </w:pPr>
            <w:r>
              <w:t>№</w:t>
            </w:r>
            <w:r w:rsidR="00B0575A">
              <w:t xml:space="preserve"> </w:t>
            </w:r>
          </w:p>
          <w:p w:rsidR="00C23A27" w:rsidRDefault="00A02EE2" w:rsidP="00A02EE2">
            <w:pPr>
              <w:spacing w:line="264" w:lineRule="auto"/>
              <w:ind w:left="-57" w:right="-57"/>
              <w:jc w:val="center"/>
              <w:rPr>
                <w:szCs w:val="18"/>
              </w:rPr>
            </w:pPr>
            <w:r>
              <w:rPr>
                <w:szCs w:val="18"/>
              </w:rPr>
              <w:t>рабо-ты</w:t>
            </w:r>
            <w:r w:rsidR="00C23A27">
              <w:rPr>
                <w:szCs w:val="18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Default="00C23A27" w:rsidP="00206331">
            <w:pPr>
              <w:spacing w:line="264" w:lineRule="auto"/>
              <w:jc w:val="center"/>
            </w:pPr>
            <w:r>
              <w:t>Содержание лабораторных работ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Default="00C23A27" w:rsidP="00206331">
            <w:pPr>
              <w:spacing w:line="264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Объём, </w:t>
            </w:r>
            <w:r>
              <w:rPr>
                <w:szCs w:val="18"/>
              </w:rPr>
              <w:br/>
              <w:t>ч</w:t>
            </w:r>
          </w:p>
        </w:tc>
      </w:tr>
      <w:tr w:rsidR="00C23A27">
        <w:trPr>
          <w:cantSplit/>
          <w:trHeight w:val="18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Pr="00D733C2" w:rsidRDefault="00C23A27" w:rsidP="00206331">
            <w:pPr>
              <w:spacing w:line="264" w:lineRule="auto"/>
              <w:jc w:val="center"/>
              <w:rPr>
                <w:szCs w:val="18"/>
              </w:rPr>
            </w:pPr>
            <w:r w:rsidRPr="00D733C2">
              <w:rPr>
                <w:szCs w:val="18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Pr="00D733C2" w:rsidRDefault="00C23A27" w:rsidP="00206331">
            <w:pPr>
              <w:spacing w:line="264" w:lineRule="auto"/>
              <w:jc w:val="center"/>
              <w:rPr>
                <w:szCs w:val="18"/>
              </w:rPr>
            </w:pPr>
            <w:r w:rsidRPr="00D733C2">
              <w:rPr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Pr="00D733C2" w:rsidRDefault="00C23A27" w:rsidP="00206331">
            <w:pPr>
              <w:spacing w:line="264" w:lineRule="auto"/>
              <w:jc w:val="center"/>
              <w:rPr>
                <w:szCs w:val="18"/>
              </w:rPr>
            </w:pPr>
            <w:r w:rsidRPr="00D733C2">
              <w:rPr>
                <w:szCs w:val="18"/>
              </w:rPr>
              <w:t>3</w:t>
            </w:r>
          </w:p>
        </w:tc>
      </w:tr>
      <w:tr w:rsidR="00C23A27">
        <w:trPr>
          <w:trHeight w:val="97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Default="00C23A27" w:rsidP="00206331">
            <w:pPr>
              <w:spacing w:line="264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75A" w:rsidRPr="00B0575A" w:rsidRDefault="00C23A27" w:rsidP="00206331">
            <w:pPr>
              <w:snapToGrid w:val="0"/>
              <w:spacing w:line="264" w:lineRule="auto"/>
              <w:ind w:firstLine="36"/>
              <w:jc w:val="both"/>
              <w:rPr>
                <w:b/>
                <w:bCs/>
              </w:rPr>
            </w:pPr>
            <w:r w:rsidRPr="00B0575A">
              <w:rPr>
                <w:b/>
                <w:bCs/>
              </w:rPr>
              <w:t>Плоскопараллельные концевые меры длины</w:t>
            </w:r>
          </w:p>
          <w:p w:rsidR="00D733C2" w:rsidRDefault="002921F2" w:rsidP="00206331">
            <w:pPr>
              <w:snapToGrid w:val="0"/>
              <w:spacing w:line="264" w:lineRule="auto"/>
              <w:jc w:val="both"/>
              <w:rPr>
                <w:lang w:eastAsia="ar-SA"/>
              </w:rPr>
            </w:pPr>
            <w:r>
              <w:t>Общие сведения о плоскопараллельных концевых мерах длины.</w:t>
            </w:r>
            <w:r w:rsidR="00B0575A">
              <w:t xml:space="preserve"> </w:t>
            </w:r>
            <w:r w:rsidR="00C23A27">
              <w:t>Составление блока концевых мер</w:t>
            </w:r>
            <w:r w:rsidR="002336A1">
              <w:t xml:space="preserve">. </w:t>
            </w:r>
            <w:r w:rsidR="002336A1" w:rsidRPr="002336A1">
              <w:t>Наборы</w:t>
            </w:r>
            <w:r w:rsidR="002336A1">
              <w:t xml:space="preserve"> </w:t>
            </w:r>
            <w:r>
              <w:t>п</w:t>
            </w:r>
            <w:r w:rsidR="002336A1">
              <w:t>лоскопараллельных концевых мер длин</w:t>
            </w:r>
            <w:r w:rsidR="00B0575A">
              <w:t>ы</w:t>
            </w:r>
            <w:r w:rsidRPr="00834AA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Default="00C23A27" w:rsidP="00206331">
            <w:pPr>
              <w:spacing w:line="264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</w:tr>
      <w:tr w:rsidR="00C23A27">
        <w:trPr>
          <w:trHeight w:val="136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Default="00C23A27" w:rsidP="00206331">
            <w:pPr>
              <w:spacing w:line="264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75A" w:rsidRDefault="00C23A27" w:rsidP="00206331">
            <w:pPr>
              <w:spacing w:line="264" w:lineRule="auto"/>
              <w:jc w:val="both"/>
              <w:rPr>
                <w:b/>
                <w:bCs/>
              </w:rPr>
            </w:pPr>
            <w:r w:rsidRPr="00B0575A">
              <w:rPr>
                <w:b/>
                <w:bCs/>
              </w:rPr>
              <w:t>Штангенинструменты</w:t>
            </w:r>
          </w:p>
          <w:p w:rsidR="00C23A27" w:rsidRDefault="00C23A27" w:rsidP="00206331">
            <w:pPr>
              <w:spacing w:line="264" w:lineRule="auto"/>
              <w:jc w:val="both"/>
            </w:pPr>
            <w:r>
              <w:t>Ознакомление с устройством и назначением штангенинструментов. Получение первоначальных навыков работы со штангенинструментами при измерении линейных размеров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Default="00C23A27" w:rsidP="00206331">
            <w:pPr>
              <w:spacing w:line="264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</w:tr>
      <w:tr w:rsidR="00C23A27">
        <w:trPr>
          <w:trHeight w:val="136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Default="00C23A27" w:rsidP="00206331">
            <w:pPr>
              <w:spacing w:line="264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75A" w:rsidRDefault="00C23A27" w:rsidP="00206331">
            <w:pPr>
              <w:spacing w:line="264" w:lineRule="auto"/>
              <w:jc w:val="both"/>
              <w:rPr>
                <w:b/>
                <w:bCs/>
              </w:rPr>
            </w:pPr>
            <w:r w:rsidRPr="00B0575A">
              <w:rPr>
                <w:b/>
                <w:bCs/>
              </w:rPr>
              <w:t>Микрометрические инструменты</w:t>
            </w:r>
          </w:p>
          <w:p w:rsidR="00C23A27" w:rsidRDefault="00C23A27" w:rsidP="00206331">
            <w:pPr>
              <w:spacing w:line="264" w:lineRule="auto"/>
              <w:jc w:val="both"/>
              <w:rPr>
                <w:b/>
                <w:highlight w:val="yellow"/>
              </w:rPr>
            </w:pPr>
            <w:r>
              <w:t>Ознакомление с устройством и назначением микрометрических инструментов. Получение первоначальных навыков работы с микрометрическими инструментами при измерении линейных размеров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3A27" w:rsidRDefault="00C23A27" w:rsidP="00206331">
            <w:pPr>
              <w:spacing w:line="264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</w:tr>
    </w:tbl>
    <w:p w:rsidR="009C726C" w:rsidRDefault="009C726C" w:rsidP="006C19CE">
      <w:pPr>
        <w:suppressAutoHyphens/>
        <w:spacing w:line="264" w:lineRule="auto"/>
        <w:ind w:firstLine="720"/>
        <w:rPr>
          <w:b/>
        </w:rPr>
      </w:pPr>
    </w:p>
    <w:p w:rsidR="00072EBE" w:rsidRDefault="00072EBE" w:rsidP="00072EBE">
      <w:pPr>
        <w:suppressAutoHyphens/>
        <w:spacing w:line="264" w:lineRule="auto"/>
        <w:rPr>
          <w:bCs/>
        </w:rPr>
      </w:pPr>
      <w:r w:rsidRPr="00072EBE">
        <w:rPr>
          <w:bCs/>
        </w:rPr>
        <w:t>Продолжение</w:t>
      </w:r>
      <w:r>
        <w:rPr>
          <w:bCs/>
        </w:rPr>
        <w:t xml:space="preserve"> таблицы 4</w:t>
      </w:r>
    </w:p>
    <w:p w:rsidR="00072EBE" w:rsidRPr="00206331" w:rsidRDefault="00072EBE" w:rsidP="006C19CE">
      <w:pPr>
        <w:suppressAutoHyphens/>
        <w:spacing w:line="264" w:lineRule="auto"/>
        <w:ind w:firstLine="720"/>
        <w:rPr>
          <w:bCs/>
          <w:sz w:val="10"/>
          <w:szCs w:val="10"/>
        </w:rPr>
      </w:pPr>
    </w:p>
    <w:tbl>
      <w:tblPr>
        <w:tblW w:w="637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5039"/>
        <w:gridCol w:w="720"/>
      </w:tblGrid>
      <w:tr w:rsidR="00206331" w:rsidTr="00206331">
        <w:trPr>
          <w:trHeight w:val="30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331" w:rsidRDefault="00206331" w:rsidP="00072EB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331" w:rsidRPr="00206331" w:rsidRDefault="00206331" w:rsidP="00206331">
            <w:pPr>
              <w:snapToGrid w:val="0"/>
              <w:jc w:val="center"/>
              <w:rPr>
                <w:bCs/>
              </w:rPr>
            </w:pPr>
            <w:r w:rsidRPr="00206331">
              <w:rPr>
                <w:b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6331" w:rsidRDefault="00206331" w:rsidP="00072EB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</w:tr>
      <w:tr w:rsidR="00072EBE">
        <w:trPr>
          <w:trHeight w:val="126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2EBE" w:rsidRDefault="00072EBE" w:rsidP="00072EB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575A" w:rsidRPr="00B0575A" w:rsidRDefault="00B0575A" w:rsidP="00B0575A">
            <w:pPr>
              <w:snapToGrid w:val="0"/>
              <w:jc w:val="both"/>
              <w:rPr>
                <w:b/>
                <w:bCs/>
              </w:rPr>
            </w:pPr>
            <w:r w:rsidRPr="00B0575A">
              <w:rPr>
                <w:b/>
                <w:bCs/>
              </w:rPr>
              <w:t>Нутромер индикаторный</w:t>
            </w:r>
          </w:p>
          <w:p w:rsidR="00072EBE" w:rsidRDefault="00072EBE" w:rsidP="00072EBE">
            <w:pPr>
              <w:snapToGrid w:val="0"/>
              <w:jc w:val="both"/>
              <w:rPr>
                <w:lang w:eastAsia="ar-SA"/>
              </w:rPr>
            </w:pPr>
            <w:r>
              <w:t xml:space="preserve">Измерение </w:t>
            </w:r>
            <w:r w:rsidR="008F51F6">
              <w:t>индикаторным нутромером диаметра и отклонений формы поверхности</w:t>
            </w:r>
            <w:r>
              <w:t xml:space="preserve"> отверсти</w:t>
            </w:r>
            <w:r w:rsidR="008F51F6">
              <w:t>я</w:t>
            </w:r>
            <w:r>
              <w:t>. Ознакомление с устройством и назначением нутромера индикаторного. Получение первоначальных навыков работы с нутромером индикаторным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2EBE" w:rsidRDefault="00072EBE" w:rsidP="00072EB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072EBE">
        <w:trPr>
          <w:trHeight w:val="46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2EBE" w:rsidRDefault="00072EBE" w:rsidP="00072EB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18F3" w:rsidRPr="005A18F3" w:rsidRDefault="005A18F3" w:rsidP="00F776A1">
            <w:pPr>
              <w:jc w:val="both"/>
              <w:rPr>
                <w:b/>
                <w:bCs/>
              </w:rPr>
            </w:pPr>
            <w:r w:rsidRPr="005A18F3">
              <w:rPr>
                <w:b/>
                <w:bCs/>
              </w:rPr>
              <w:t>Обработка результатов измерений</w:t>
            </w:r>
          </w:p>
          <w:p w:rsidR="005A18F3" w:rsidRDefault="005A18F3" w:rsidP="00F776A1">
            <w:pPr>
              <w:jc w:val="both"/>
            </w:pPr>
            <w:r>
              <w:t>Определение необходимого количества из</w:t>
            </w:r>
            <w:r w:rsidR="00F776A1">
              <w:t>м</w:t>
            </w:r>
            <w:r>
              <w:t>ерений</w:t>
            </w:r>
            <w:r w:rsidR="00F776A1">
              <w:t>.</w:t>
            </w:r>
          </w:p>
          <w:p w:rsidR="00072EBE" w:rsidRDefault="00072EBE" w:rsidP="00F776A1">
            <w:pPr>
              <w:jc w:val="both"/>
              <w:rPr>
                <w:b/>
                <w:szCs w:val="18"/>
                <w:highlight w:val="yellow"/>
              </w:rPr>
            </w:pPr>
            <w:r>
              <w:t>Обработка результатов прямых многократных измерений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2EBE" w:rsidRDefault="00072EBE" w:rsidP="00072EB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</w:tr>
      <w:tr w:rsidR="00072EBE">
        <w:trPr>
          <w:trHeight w:val="294"/>
        </w:trPr>
        <w:tc>
          <w:tcPr>
            <w:tcW w:w="5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2EBE" w:rsidRPr="00D733C2" w:rsidRDefault="00072EBE" w:rsidP="00206331">
            <w:pPr>
              <w:jc w:val="right"/>
              <w:rPr>
                <w:bCs/>
                <w:iCs/>
              </w:rPr>
            </w:pPr>
            <w:r w:rsidRPr="00D733C2">
              <w:rPr>
                <w:bCs/>
                <w:iCs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2EBE" w:rsidRDefault="00072EBE" w:rsidP="00072EB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</w:tr>
    </w:tbl>
    <w:p w:rsidR="00072EBE" w:rsidRDefault="00072EBE" w:rsidP="00072EBE">
      <w:pPr>
        <w:suppressAutoHyphens/>
        <w:spacing w:line="264" w:lineRule="auto"/>
        <w:ind w:firstLine="720"/>
        <w:rPr>
          <w:b/>
        </w:rPr>
      </w:pPr>
    </w:p>
    <w:p w:rsidR="00CC65D8" w:rsidRDefault="00CC65D8" w:rsidP="00F262CD">
      <w:pPr>
        <w:suppressAutoHyphens/>
        <w:spacing w:line="264" w:lineRule="auto"/>
        <w:ind w:firstLine="510"/>
        <w:rPr>
          <w:b/>
        </w:rPr>
      </w:pPr>
      <w:r>
        <w:rPr>
          <w:b/>
        </w:rPr>
        <w:t>6.3 Курсовая работа</w:t>
      </w:r>
    </w:p>
    <w:p w:rsidR="00CC65D8" w:rsidRDefault="00CC65D8" w:rsidP="006C19CE">
      <w:pPr>
        <w:suppressAutoHyphens/>
        <w:spacing w:line="264" w:lineRule="auto"/>
        <w:ind w:firstLine="720"/>
        <w:rPr>
          <w:b/>
        </w:rPr>
      </w:pPr>
    </w:p>
    <w:p w:rsidR="00C23A27" w:rsidRDefault="004B75F0" w:rsidP="0088596C">
      <w:pPr>
        <w:tabs>
          <w:tab w:val="num" w:pos="0"/>
        </w:tabs>
        <w:ind w:firstLine="510"/>
        <w:jc w:val="both"/>
        <w:rPr>
          <w:b/>
        </w:rPr>
      </w:pPr>
      <w:r w:rsidRPr="00C13871">
        <w:t xml:space="preserve">Курсовая работа является подготовительной ступенью к решению студентами более сложной квалификационной задачи </w:t>
      </w:r>
      <w:r w:rsidR="00206331">
        <w:t>–</w:t>
      </w:r>
      <w:r w:rsidRPr="00C13871">
        <w:t xml:space="preserve"> выполнению дипломной работы</w:t>
      </w:r>
      <w:r>
        <w:t>.</w:t>
      </w:r>
      <w:r w:rsidR="00C23A27">
        <w:rPr>
          <w:b/>
        </w:rPr>
        <w:t xml:space="preserve">  </w:t>
      </w:r>
    </w:p>
    <w:p w:rsidR="009C726C" w:rsidRDefault="00C23A27" w:rsidP="00F23FA8">
      <w:pPr>
        <w:tabs>
          <w:tab w:val="num" w:pos="0"/>
        </w:tabs>
        <w:ind w:firstLine="510"/>
        <w:jc w:val="both"/>
      </w:pPr>
      <w:r w:rsidRPr="00C13871">
        <w:t>Цел</w:t>
      </w:r>
      <w:r w:rsidR="00F23FA8">
        <w:t>ями</w:t>
      </w:r>
      <w:r w:rsidRPr="00C13871">
        <w:t xml:space="preserve"> </w:t>
      </w:r>
      <w:r w:rsidR="009C726C" w:rsidRPr="00C13871">
        <w:t xml:space="preserve">выполнения </w:t>
      </w:r>
      <w:r w:rsidRPr="00C13871">
        <w:t>курсовой работы явля</w:t>
      </w:r>
      <w:r w:rsidR="00F23FA8">
        <w:t>ю</w:t>
      </w:r>
      <w:r w:rsidRPr="00C13871">
        <w:t>тся</w:t>
      </w:r>
      <w:r w:rsidR="009C726C" w:rsidRPr="00C13871">
        <w:t>:</w:t>
      </w:r>
    </w:p>
    <w:p w:rsidR="00C13871" w:rsidRPr="00C13871" w:rsidRDefault="00C13871" w:rsidP="0088596C">
      <w:pPr>
        <w:pStyle w:val="a4"/>
        <w:tabs>
          <w:tab w:val="left" w:pos="540"/>
          <w:tab w:val="left" w:pos="851"/>
        </w:tabs>
        <w:ind w:firstLine="510"/>
        <w:rPr>
          <w:sz w:val="20"/>
          <w:szCs w:val="20"/>
        </w:rPr>
      </w:pPr>
      <w:r>
        <w:t>–</w:t>
      </w:r>
      <w:r w:rsidRPr="00C13871">
        <w:rPr>
          <w:sz w:val="20"/>
          <w:szCs w:val="20"/>
        </w:rPr>
        <w:t xml:space="preserve"> систематизация, закрепление и расширение знаний по дисциплине в процессе решения конкретных практических задач; </w:t>
      </w:r>
    </w:p>
    <w:p w:rsidR="00C13871" w:rsidRPr="00C13871" w:rsidRDefault="00C13871" w:rsidP="00A20CCA">
      <w:pPr>
        <w:pStyle w:val="a4"/>
        <w:tabs>
          <w:tab w:val="left" w:pos="540"/>
          <w:tab w:val="left" w:pos="851"/>
        </w:tabs>
        <w:ind w:firstLine="510"/>
        <w:rPr>
          <w:sz w:val="20"/>
          <w:szCs w:val="20"/>
        </w:rPr>
      </w:pPr>
      <w:r>
        <w:t>–</w:t>
      </w:r>
      <w:r w:rsidRPr="00C13871">
        <w:rPr>
          <w:sz w:val="20"/>
          <w:szCs w:val="20"/>
        </w:rPr>
        <w:t xml:space="preserve"> овладение</w:t>
      </w:r>
      <w:r w:rsidR="00A20CCA">
        <w:rPr>
          <w:sz w:val="20"/>
          <w:szCs w:val="20"/>
        </w:rPr>
        <w:t xml:space="preserve"> </w:t>
      </w:r>
      <w:r w:rsidRPr="00C13871">
        <w:rPr>
          <w:sz w:val="20"/>
          <w:szCs w:val="20"/>
        </w:rPr>
        <w:t xml:space="preserve"> методами </w:t>
      </w:r>
      <w:r w:rsidR="00A20CCA">
        <w:rPr>
          <w:sz w:val="20"/>
          <w:szCs w:val="20"/>
        </w:rPr>
        <w:t xml:space="preserve"> </w:t>
      </w:r>
      <w:r w:rsidRPr="00C13871">
        <w:rPr>
          <w:sz w:val="20"/>
          <w:szCs w:val="20"/>
        </w:rPr>
        <w:t xml:space="preserve">исследования </w:t>
      </w:r>
      <w:r w:rsidR="00A20CCA">
        <w:rPr>
          <w:sz w:val="20"/>
          <w:szCs w:val="20"/>
        </w:rPr>
        <w:t xml:space="preserve"> </w:t>
      </w:r>
      <w:r w:rsidRPr="00C13871">
        <w:rPr>
          <w:sz w:val="20"/>
          <w:szCs w:val="20"/>
        </w:rPr>
        <w:t>при</w:t>
      </w:r>
      <w:r w:rsidR="00A20CCA">
        <w:rPr>
          <w:sz w:val="20"/>
          <w:szCs w:val="20"/>
        </w:rPr>
        <w:t xml:space="preserve"> </w:t>
      </w:r>
      <w:r w:rsidRPr="00C13871">
        <w:rPr>
          <w:sz w:val="20"/>
          <w:szCs w:val="20"/>
        </w:rPr>
        <w:t xml:space="preserve"> выполнении </w:t>
      </w:r>
      <w:r w:rsidR="00A20CCA">
        <w:rPr>
          <w:sz w:val="20"/>
          <w:szCs w:val="20"/>
        </w:rPr>
        <w:t xml:space="preserve"> </w:t>
      </w:r>
      <w:r w:rsidRPr="00C13871">
        <w:rPr>
          <w:sz w:val="20"/>
          <w:szCs w:val="20"/>
        </w:rPr>
        <w:t>заданий научно-исследовательского характера;</w:t>
      </w:r>
    </w:p>
    <w:p w:rsidR="00C13871" w:rsidRDefault="00C13871" w:rsidP="0088596C">
      <w:pPr>
        <w:ind w:firstLine="510"/>
        <w:jc w:val="both"/>
      </w:pPr>
      <w:r>
        <w:t>– приобретение навыков работы со справочной литературой и норма</w:t>
      </w:r>
      <w:r w:rsidR="00CE59B7">
        <w:t>т</w:t>
      </w:r>
      <w:r>
        <w:t xml:space="preserve">ивными документами; </w:t>
      </w:r>
    </w:p>
    <w:p w:rsidR="00C13871" w:rsidRDefault="00C13871" w:rsidP="0088596C">
      <w:pPr>
        <w:tabs>
          <w:tab w:val="left" w:pos="540"/>
        </w:tabs>
        <w:ind w:firstLine="510"/>
        <w:jc w:val="both"/>
      </w:pPr>
      <w:r>
        <w:t xml:space="preserve">– изучение основополагающих документов РФ в области метрологии, стандартизации и сертификации; </w:t>
      </w:r>
    </w:p>
    <w:p w:rsidR="00C13871" w:rsidRDefault="00C13871" w:rsidP="0088596C">
      <w:pPr>
        <w:tabs>
          <w:tab w:val="left" w:pos="540"/>
        </w:tabs>
        <w:ind w:firstLine="510"/>
        <w:jc w:val="both"/>
      </w:pPr>
      <w:r>
        <w:t xml:space="preserve">– получение необходимых знаний правовых основ </w:t>
      </w:r>
      <w:r w:rsidR="00E72CE2">
        <w:t xml:space="preserve">обеспечения единства измерений, </w:t>
      </w:r>
      <w:r>
        <w:t>стандартизации и сертификации в РФ;</w:t>
      </w:r>
    </w:p>
    <w:p w:rsidR="00C13871" w:rsidRDefault="00C13871" w:rsidP="00A20CCA">
      <w:pPr>
        <w:tabs>
          <w:tab w:val="left" w:pos="540"/>
        </w:tabs>
        <w:ind w:firstLine="510"/>
        <w:jc w:val="both"/>
      </w:pPr>
      <w:r>
        <w:t>– ознакомление с содержанием сертификата соответствия,</w:t>
      </w:r>
      <w:r w:rsidR="00A20CCA">
        <w:t xml:space="preserve"> ана</w:t>
      </w:r>
      <w:r>
        <w:t>лиз сертификата соответствия;</w:t>
      </w:r>
    </w:p>
    <w:p w:rsidR="00854906" w:rsidRDefault="00C13871" w:rsidP="0088596C">
      <w:pPr>
        <w:tabs>
          <w:tab w:val="left" w:pos="540"/>
        </w:tabs>
        <w:ind w:firstLine="510"/>
        <w:jc w:val="both"/>
      </w:pPr>
      <w:r>
        <w:t>–</w:t>
      </w:r>
      <w:r w:rsidRPr="00C13871">
        <w:t xml:space="preserve"> </w:t>
      </w:r>
      <w:r>
        <w:t>ознакомление с содержанием декларации соответствия;</w:t>
      </w:r>
    </w:p>
    <w:p w:rsidR="00854906" w:rsidRDefault="00854906" w:rsidP="0088596C">
      <w:pPr>
        <w:tabs>
          <w:tab w:val="left" w:pos="540"/>
        </w:tabs>
        <w:ind w:firstLine="510"/>
        <w:jc w:val="both"/>
      </w:pPr>
      <w:r>
        <w:t>– ознакомление со схемами сертификации и декларирования</w:t>
      </w:r>
      <w:r w:rsidR="004B75F0">
        <w:t>;</w:t>
      </w:r>
    </w:p>
    <w:p w:rsidR="009C726C" w:rsidRDefault="00854906" w:rsidP="00CE59B7">
      <w:pPr>
        <w:tabs>
          <w:tab w:val="num" w:pos="0"/>
        </w:tabs>
        <w:ind w:firstLine="510"/>
        <w:jc w:val="both"/>
      </w:pPr>
      <w:r>
        <w:t>–</w:t>
      </w:r>
      <w:r w:rsidR="004B75F0">
        <w:t xml:space="preserve"> </w:t>
      </w:r>
      <w:r w:rsidR="00C23A27">
        <w:t>развитие навыков самостоятельной работы студента по обработке результатов</w:t>
      </w:r>
      <w:r w:rsidR="009C726C">
        <w:t xml:space="preserve"> прямых</w:t>
      </w:r>
      <w:r w:rsidR="00C23A27">
        <w:t xml:space="preserve"> многократных измерений, полученных студентами при выполнении лабораторных работ по данной дисциплине</w:t>
      </w:r>
      <w:r>
        <w:t xml:space="preserve"> или выданных руководителем курсовой работы</w:t>
      </w:r>
      <w:r w:rsidR="00CC65D8">
        <w:t>.</w:t>
      </w:r>
    </w:p>
    <w:p w:rsidR="00C23A27" w:rsidRDefault="00C23A27" w:rsidP="00CE59B7">
      <w:pPr>
        <w:tabs>
          <w:tab w:val="num" w:pos="0"/>
        </w:tabs>
        <w:ind w:firstLine="510"/>
        <w:jc w:val="both"/>
      </w:pPr>
      <w:r>
        <w:t>В курсовой работе студентами выполняются следующие разделы</w:t>
      </w:r>
      <w:r w:rsidR="00206331">
        <w:t xml:space="preserve"> (таблица 5).</w:t>
      </w:r>
    </w:p>
    <w:p w:rsidR="00B0575A" w:rsidRPr="00206331" w:rsidRDefault="00B0575A" w:rsidP="00CE59B7">
      <w:pPr>
        <w:jc w:val="both"/>
        <w:rPr>
          <w:sz w:val="10"/>
          <w:szCs w:val="10"/>
        </w:rPr>
      </w:pPr>
    </w:p>
    <w:p w:rsidR="00C23A27" w:rsidRDefault="00C23A27" w:rsidP="00CE59B7">
      <w:pPr>
        <w:jc w:val="both"/>
      </w:pPr>
      <w:r>
        <w:t xml:space="preserve">Таблица 5 </w:t>
      </w:r>
      <w:r w:rsidR="00206331">
        <w:t>–</w:t>
      </w:r>
      <w:r>
        <w:t xml:space="preserve"> Структура курсовой работы</w:t>
      </w:r>
    </w:p>
    <w:p w:rsidR="00C23A27" w:rsidRPr="00206331" w:rsidRDefault="00C23A27">
      <w:pPr>
        <w:jc w:val="both"/>
        <w:rPr>
          <w:sz w:val="10"/>
          <w:szCs w:val="10"/>
        </w:rPr>
      </w:pPr>
    </w:p>
    <w:tbl>
      <w:tblPr>
        <w:tblW w:w="61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900"/>
      </w:tblGrid>
      <w:tr w:rsidR="00C23A2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3A27" w:rsidRDefault="00C23A27" w:rsidP="007E785D">
            <w:pPr>
              <w:snapToGrid w:val="0"/>
              <w:spacing w:line="312" w:lineRule="auto"/>
              <w:jc w:val="center"/>
              <w:rPr>
                <w:lang w:eastAsia="ar-SA"/>
              </w:rPr>
            </w:pPr>
            <w:r>
              <w:t>№</w:t>
            </w:r>
          </w:p>
          <w:p w:rsidR="00C23A27" w:rsidRDefault="00A20CCA" w:rsidP="00A20CCA">
            <w:pPr>
              <w:suppressAutoHyphens/>
              <w:spacing w:line="312" w:lineRule="auto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разде-ла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27" w:rsidRDefault="00C23A27" w:rsidP="007E785D">
            <w:pPr>
              <w:pStyle w:val="2"/>
              <w:numPr>
                <w:ilvl w:val="1"/>
                <w:numId w:val="2"/>
              </w:numPr>
              <w:tabs>
                <w:tab w:val="left" w:pos="0"/>
              </w:tabs>
              <w:suppressAutoHyphens/>
              <w:overflowPunct/>
              <w:autoSpaceDE/>
              <w:adjustRightInd/>
              <w:snapToGrid w:val="0"/>
              <w:spacing w:before="240" w:after="60" w:line="312" w:lineRule="auto"/>
              <w:jc w:val="center"/>
              <w:rPr>
                <w:iCs/>
                <w:lang w:eastAsia="ar-SA"/>
              </w:rPr>
            </w:pPr>
            <w:r>
              <w:rPr>
                <w:iCs/>
              </w:rPr>
              <w:t>Название разделов курсовой работы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A27" w:rsidRDefault="00C23A27" w:rsidP="007E785D">
            <w:pPr>
              <w:snapToGrid w:val="0"/>
              <w:spacing w:line="312" w:lineRule="auto"/>
              <w:jc w:val="center"/>
              <w:rPr>
                <w:lang w:eastAsia="ar-SA"/>
              </w:rPr>
            </w:pPr>
            <w:r>
              <w:t>Объем,</w:t>
            </w:r>
          </w:p>
          <w:p w:rsidR="00C23A27" w:rsidRDefault="00C23A27" w:rsidP="007E785D">
            <w:pPr>
              <w:suppressAutoHyphens/>
              <w:spacing w:line="312" w:lineRule="auto"/>
              <w:jc w:val="center"/>
              <w:rPr>
                <w:lang w:eastAsia="ar-SA"/>
              </w:rPr>
            </w:pPr>
            <w:r>
              <w:t>в ч</w:t>
            </w:r>
            <w:r w:rsidR="00206331">
              <w:t>асах</w:t>
            </w:r>
          </w:p>
        </w:tc>
      </w:tr>
      <w:tr w:rsidR="00C23A27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3A27" w:rsidRPr="00E4764C" w:rsidRDefault="00C23A27" w:rsidP="007E785D">
            <w:pPr>
              <w:suppressAutoHyphens/>
              <w:snapToGrid w:val="0"/>
              <w:spacing w:line="312" w:lineRule="auto"/>
              <w:jc w:val="center"/>
              <w:rPr>
                <w:iCs/>
                <w:lang w:eastAsia="ar-SA"/>
              </w:rPr>
            </w:pPr>
            <w:r w:rsidRPr="00E4764C">
              <w:rPr>
                <w:iCs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3A27" w:rsidRPr="00E4764C" w:rsidRDefault="00C23A27" w:rsidP="007E785D">
            <w:pPr>
              <w:suppressAutoHyphens/>
              <w:snapToGrid w:val="0"/>
              <w:spacing w:line="312" w:lineRule="auto"/>
              <w:jc w:val="center"/>
              <w:rPr>
                <w:iCs/>
                <w:lang w:eastAsia="ar-SA"/>
              </w:rPr>
            </w:pPr>
            <w:r w:rsidRPr="00E4764C">
              <w:rPr>
                <w:i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A27" w:rsidRPr="00E4764C" w:rsidRDefault="00C23A27" w:rsidP="007E785D">
            <w:pPr>
              <w:suppressAutoHyphens/>
              <w:snapToGrid w:val="0"/>
              <w:spacing w:line="312" w:lineRule="auto"/>
              <w:jc w:val="center"/>
              <w:rPr>
                <w:iCs/>
                <w:lang w:eastAsia="ar-SA"/>
              </w:rPr>
            </w:pPr>
            <w:r w:rsidRPr="00E4764C">
              <w:rPr>
                <w:iCs/>
              </w:rPr>
              <w:t>3</w:t>
            </w:r>
          </w:p>
        </w:tc>
      </w:tr>
      <w:tr w:rsidR="00C23A27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27" w:rsidRDefault="00C23A27" w:rsidP="007E785D">
            <w:pPr>
              <w:suppressAutoHyphens/>
              <w:snapToGrid w:val="0"/>
              <w:spacing w:line="312" w:lineRule="auto"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27" w:rsidRDefault="00F23FA8" w:rsidP="007E785D">
            <w:pPr>
              <w:suppressAutoHyphens/>
              <w:snapToGrid w:val="0"/>
              <w:spacing w:line="312" w:lineRule="auto"/>
              <w:rPr>
                <w:lang w:eastAsia="ar-SA"/>
              </w:rPr>
            </w:pPr>
            <w:r>
              <w:t xml:space="preserve">Обработка результатов прямых многократных измерений. </w:t>
            </w:r>
            <w:r w:rsidR="00C23A27">
              <w:t>Обнаружение и устранение система</w:t>
            </w:r>
            <w:r w:rsidR="00206331">
              <w:t>-</w:t>
            </w:r>
            <w:r w:rsidR="00C23A27">
              <w:t xml:space="preserve">тических погрешностей измерения. </w:t>
            </w:r>
            <w:r w:rsidR="00335E4B">
              <w:t>Выявление и исключение грубых погрешностей измерения (критерий Шовине, критерий Романовского, кри</w:t>
            </w:r>
            <w:r w:rsidR="00206331">
              <w:t>-</w:t>
            </w:r>
            <w:r w:rsidR="00335E4B">
              <w:t>терий Диксона или критерий исключения резко отклоняющихся вариант, критерий трех сигм</w:t>
            </w:r>
            <w:r w:rsidR="00F776A1">
              <w:t xml:space="preserve"> и т.д.</w:t>
            </w:r>
            <w:r w:rsidR="00335E4B"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A27" w:rsidRDefault="00335E4B" w:rsidP="007E785D">
            <w:pPr>
              <w:suppressAutoHyphens/>
              <w:snapToGrid w:val="0"/>
              <w:spacing w:line="312" w:lineRule="auto"/>
              <w:jc w:val="center"/>
              <w:rPr>
                <w:lang w:eastAsia="ar-SA"/>
              </w:rPr>
            </w:pPr>
            <w:r>
              <w:t>1</w:t>
            </w:r>
            <w:r w:rsidR="00FD30DD">
              <w:t>2</w:t>
            </w:r>
          </w:p>
        </w:tc>
      </w:tr>
      <w:tr w:rsidR="00C23A27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27" w:rsidRDefault="00C23A27" w:rsidP="007E785D">
            <w:pPr>
              <w:suppressAutoHyphens/>
              <w:snapToGrid w:val="0"/>
              <w:spacing w:line="312" w:lineRule="auto"/>
              <w:jc w:val="center"/>
              <w:rPr>
                <w:lang w:eastAsia="ar-SA"/>
              </w:rPr>
            </w:pPr>
            <w: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27" w:rsidRDefault="00F776A1" w:rsidP="007E785D">
            <w:pPr>
              <w:suppressAutoHyphens/>
              <w:snapToGrid w:val="0"/>
              <w:spacing w:line="312" w:lineRule="auto"/>
              <w:rPr>
                <w:lang w:eastAsia="ar-SA"/>
              </w:rPr>
            </w:pPr>
            <w:r>
              <w:t>Обработка</w:t>
            </w:r>
            <w:r w:rsidR="00FD30DD">
              <w:t xml:space="preserve"> и оценка</w:t>
            </w:r>
            <w:r>
              <w:t xml:space="preserve"> результатов косвенных изме</w:t>
            </w:r>
            <w:r w:rsidR="007E785D">
              <w:t>-</w:t>
            </w:r>
            <w:r>
              <w:t>рений</w:t>
            </w:r>
            <w:r w:rsidR="00C23A27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A27" w:rsidRDefault="00FD30DD" w:rsidP="007E785D">
            <w:pPr>
              <w:suppressAutoHyphens/>
              <w:snapToGrid w:val="0"/>
              <w:spacing w:line="31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C23A27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27" w:rsidRDefault="00C23A27" w:rsidP="007E785D">
            <w:pPr>
              <w:suppressAutoHyphens/>
              <w:snapToGrid w:val="0"/>
              <w:spacing w:line="312" w:lineRule="auto"/>
              <w:jc w:val="center"/>
              <w:rPr>
                <w:lang w:eastAsia="ar-SA"/>
              </w:rPr>
            </w:pPr>
            <w: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27" w:rsidRDefault="001D5AE8" w:rsidP="007E785D">
            <w:pPr>
              <w:suppressAutoHyphens/>
              <w:snapToGrid w:val="0"/>
              <w:spacing w:line="312" w:lineRule="auto"/>
              <w:rPr>
                <w:bCs/>
                <w:lang w:eastAsia="ar-SA"/>
              </w:rPr>
            </w:pPr>
            <w:r>
              <w:rPr>
                <w:bCs/>
              </w:rPr>
              <w:t>С</w:t>
            </w:r>
            <w:r w:rsidR="00C23A27">
              <w:rPr>
                <w:bCs/>
              </w:rPr>
              <w:t>ертификаты соответствия. Описание сертифи</w:t>
            </w:r>
            <w:r w:rsidR="007E785D">
              <w:rPr>
                <w:bCs/>
              </w:rPr>
              <w:t>-</w:t>
            </w:r>
            <w:r w:rsidR="00C23A27">
              <w:rPr>
                <w:bCs/>
              </w:rPr>
              <w:t>кат</w:t>
            </w:r>
            <w:r w:rsidR="00F776A1">
              <w:rPr>
                <w:bCs/>
              </w:rPr>
              <w:t>ов</w:t>
            </w:r>
            <w:r w:rsidR="00C23A27">
              <w:rPr>
                <w:bCs/>
              </w:rPr>
              <w:t xml:space="preserve"> соответствия. Новые требования к оформ</w:t>
            </w:r>
            <w:r w:rsidR="007E785D">
              <w:rPr>
                <w:bCs/>
              </w:rPr>
              <w:t>-</w:t>
            </w:r>
            <w:r w:rsidR="00C23A27">
              <w:rPr>
                <w:bCs/>
              </w:rPr>
              <w:t xml:space="preserve">лению и содержанию сертификата в соответствии с Федеральным законом № 184-ФЗ </w:t>
            </w:r>
            <w:r>
              <w:rPr>
                <w:bCs/>
              </w:rPr>
              <w:t>«</w:t>
            </w:r>
            <w:r w:rsidR="00C23A27">
              <w:rPr>
                <w:bCs/>
              </w:rPr>
              <w:t>О техничес</w:t>
            </w:r>
            <w:r w:rsidR="007E785D">
              <w:rPr>
                <w:bCs/>
              </w:rPr>
              <w:t>-</w:t>
            </w:r>
            <w:r w:rsidR="00C23A27">
              <w:rPr>
                <w:bCs/>
              </w:rPr>
              <w:t>ком регулировании</w:t>
            </w:r>
            <w:r>
              <w:rPr>
                <w:bCs/>
              </w:rPr>
              <w:t>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A27" w:rsidRDefault="00C23A27" w:rsidP="007E785D">
            <w:pPr>
              <w:suppressAutoHyphens/>
              <w:snapToGrid w:val="0"/>
              <w:spacing w:line="312" w:lineRule="auto"/>
              <w:jc w:val="center"/>
              <w:rPr>
                <w:lang w:eastAsia="ar-SA"/>
              </w:rPr>
            </w:pPr>
            <w:r>
              <w:t>6</w:t>
            </w:r>
          </w:p>
        </w:tc>
      </w:tr>
      <w:tr w:rsidR="00C23A27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27" w:rsidRDefault="00C23A27" w:rsidP="007E785D">
            <w:pPr>
              <w:suppressAutoHyphens/>
              <w:snapToGrid w:val="0"/>
              <w:spacing w:line="312" w:lineRule="auto"/>
              <w:jc w:val="center"/>
              <w:rPr>
                <w:lang w:eastAsia="ar-SA"/>
              </w:rPr>
            </w:pPr>
            <w: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A27" w:rsidRDefault="00C23A27" w:rsidP="007E785D">
            <w:pPr>
              <w:suppressAutoHyphens/>
              <w:snapToGrid w:val="0"/>
              <w:spacing w:line="312" w:lineRule="auto"/>
              <w:rPr>
                <w:bCs/>
                <w:lang w:eastAsia="ar-SA"/>
              </w:rPr>
            </w:pPr>
            <w:r>
              <w:rPr>
                <w:bCs/>
              </w:rPr>
              <w:t>Анализ одной из статей (по выбору преподавате</w:t>
            </w:r>
            <w:r w:rsidR="007E785D">
              <w:rPr>
                <w:bCs/>
              </w:rPr>
              <w:t>-</w:t>
            </w:r>
            <w:r>
              <w:rPr>
                <w:bCs/>
              </w:rPr>
              <w:t xml:space="preserve">ля) Федерального закона (например: №184-ФЗ </w:t>
            </w:r>
            <w:r w:rsidR="007E785D">
              <w:rPr>
                <w:bCs/>
              </w:rPr>
              <w:br/>
            </w:r>
            <w:r w:rsidR="001D5AE8">
              <w:rPr>
                <w:bCs/>
              </w:rPr>
              <w:t>«</w:t>
            </w:r>
            <w:r>
              <w:rPr>
                <w:bCs/>
              </w:rPr>
              <w:t>О техническом регулировании</w:t>
            </w:r>
            <w:r w:rsidR="001D5AE8">
              <w:rPr>
                <w:bCs/>
              </w:rPr>
              <w:t>»</w:t>
            </w:r>
            <w:r>
              <w:rPr>
                <w:bCs/>
              </w:rPr>
              <w:t xml:space="preserve"> или другого нормативного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3A27" w:rsidRDefault="00C23A27" w:rsidP="007E785D">
            <w:pPr>
              <w:suppressAutoHyphens/>
              <w:snapToGrid w:val="0"/>
              <w:spacing w:line="312" w:lineRule="auto"/>
              <w:jc w:val="center"/>
              <w:rPr>
                <w:lang w:eastAsia="ar-SA"/>
              </w:rPr>
            </w:pPr>
            <w:r>
              <w:t>10</w:t>
            </w:r>
          </w:p>
        </w:tc>
      </w:tr>
    </w:tbl>
    <w:p w:rsidR="00C23A27" w:rsidRPr="007E785D" w:rsidRDefault="00C23A27">
      <w:pPr>
        <w:ind w:firstLine="567"/>
        <w:rPr>
          <w:sz w:val="12"/>
          <w:szCs w:val="12"/>
          <w:lang w:eastAsia="ar-SA"/>
        </w:rPr>
      </w:pPr>
    </w:p>
    <w:p w:rsidR="00CE59B7" w:rsidRDefault="00C23A27" w:rsidP="00CE59B7">
      <w:pPr>
        <w:ind w:firstLine="510"/>
      </w:pPr>
      <w:r>
        <w:t>Курсовая работа должна состоять из пояснительной записки, выполненной на листах формата А4, объемом 20</w:t>
      </w:r>
      <w:r w:rsidR="007E785D">
        <w:t>–</w:t>
      </w:r>
      <w:r>
        <w:t>25 страниц.</w:t>
      </w:r>
      <w:r w:rsidR="00CE59B7">
        <w:t xml:space="preserve"> </w:t>
      </w:r>
    </w:p>
    <w:p w:rsidR="00C23A27" w:rsidRDefault="00CE59B7" w:rsidP="00CE59B7">
      <w:pPr>
        <w:ind w:firstLine="510"/>
      </w:pPr>
      <w:r>
        <w:t>С</w:t>
      </w:r>
      <w:r w:rsidR="00C23A27">
        <w:t xml:space="preserve">одержание пояснительной записки: </w:t>
      </w:r>
    </w:p>
    <w:p w:rsidR="00C23A27" w:rsidRDefault="00F262CD" w:rsidP="00F262CD">
      <w:pPr>
        <w:suppressAutoHyphens/>
        <w:ind w:firstLine="510"/>
        <w:jc w:val="both"/>
      </w:pPr>
      <w:r>
        <w:t xml:space="preserve">– </w:t>
      </w:r>
      <w:r w:rsidR="00C23A27">
        <w:t>титульный лист;</w:t>
      </w:r>
    </w:p>
    <w:p w:rsidR="00C23A27" w:rsidRDefault="00F262CD" w:rsidP="00F262CD">
      <w:pPr>
        <w:suppressAutoHyphens/>
        <w:ind w:firstLine="510"/>
        <w:jc w:val="both"/>
      </w:pPr>
      <w:r>
        <w:t xml:space="preserve">– </w:t>
      </w:r>
      <w:r w:rsidR="00C23A27">
        <w:t>содержание;</w:t>
      </w:r>
    </w:p>
    <w:p w:rsidR="00C23A27" w:rsidRDefault="00F262CD" w:rsidP="00F262CD">
      <w:pPr>
        <w:suppressAutoHyphens/>
        <w:ind w:firstLine="510"/>
      </w:pPr>
      <w:r>
        <w:t xml:space="preserve">– </w:t>
      </w:r>
      <w:r w:rsidR="00C23A27">
        <w:t>введение;</w:t>
      </w:r>
    </w:p>
    <w:p w:rsidR="00C23A27" w:rsidRDefault="00F262CD" w:rsidP="00F262CD">
      <w:pPr>
        <w:suppressAutoHyphens/>
        <w:ind w:firstLine="510"/>
      </w:pPr>
      <w:r>
        <w:t xml:space="preserve">– </w:t>
      </w:r>
      <w:r w:rsidR="00C23A27">
        <w:t>раздел 1;</w:t>
      </w:r>
    </w:p>
    <w:p w:rsidR="00C23A27" w:rsidRDefault="00F262CD" w:rsidP="00F262CD">
      <w:pPr>
        <w:suppressAutoHyphens/>
        <w:ind w:firstLine="510"/>
      </w:pPr>
      <w:r>
        <w:t xml:space="preserve">– </w:t>
      </w:r>
      <w:r w:rsidR="00C23A27">
        <w:t>раздел 2;</w:t>
      </w:r>
    </w:p>
    <w:p w:rsidR="00C23A27" w:rsidRDefault="00F262CD" w:rsidP="00F262CD">
      <w:pPr>
        <w:suppressAutoHyphens/>
        <w:ind w:firstLine="510"/>
      </w:pPr>
      <w:r>
        <w:t xml:space="preserve">– </w:t>
      </w:r>
      <w:r w:rsidR="00C23A27">
        <w:t>раздел 3;</w:t>
      </w:r>
    </w:p>
    <w:p w:rsidR="00C23A27" w:rsidRDefault="00F262CD" w:rsidP="00F262CD">
      <w:pPr>
        <w:suppressAutoHyphens/>
        <w:ind w:firstLine="510"/>
      </w:pPr>
      <w:r>
        <w:t xml:space="preserve">– </w:t>
      </w:r>
      <w:r w:rsidR="00C23A27">
        <w:t>список использованной литературы;</w:t>
      </w:r>
    </w:p>
    <w:p w:rsidR="00C23A27" w:rsidRDefault="00F262CD" w:rsidP="00F262CD">
      <w:pPr>
        <w:suppressAutoHyphens/>
        <w:ind w:firstLine="510"/>
      </w:pPr>
      <w:r>
        <w:t xml:space="preserve">– </w:t>
      </w:r>
      <w:r w:rsidR="00C23A27">
        <w:t>приложения.</w:t>
      </w:r>
    </w:p>
    <w:p w:rsidR="00C23A27" w:rsidRDefault="007A1169" w:rsidP="007A1169">
      <w:pPr>
        <w:suppressAutoHyphens/>
        <w:ind w:firstLine="510"/>
        <w:jc w:val="both"/>
      </w:pPr>
      <w:r>
        <w:t>Более подробное изложение требований по содержанию разделов курсовой работы и их оформление содержится в методических рекомендациях по выполнению курсовой работы по дисциплине «Метрология, стандартизация и сертификация».</w:t>
      </w:r>
    </w:p>
    <w:p w:rsidR="007E785D" w:rsidRDefault="007E785D" w:rsidP="005F10CD">
      <w:pPr>
        <w:suppressAutoHyphens/>
        <w:ind w:firstLine="510"/>
        <w:jc w:val="both"/>
        <w:rPr>
          <w:b/>
          <w:bCs/>
        </w:rPr>
      </w:pPr>
    </w:p>
    <w:p w:rsidR="00C23A27" w:rsidRDefault="00C23A27" w:rsidP="005F10CD">
      <w:pPr>
        <w:suppressAutoHyphens/>
        <w:ind w:firstLine="510"/>
        <w:jc w:val="both"/>
        <w:rPr>
          <w:b/>
          <w:bCs/>
        </w:rPr>
      </w:pPr>
      <w:r>
        <w:rPr>
          <w:b/>
          <w:bCs/>
        </w:rPr>
        <w:t>6.4 Тестирование</w:t>
      </w:r>
    </w:p>
    <w:p w:rsidR="00C23A27" w:rsidRDefault="00C23A27">
      <w:pPr>
        <w:suppressAutoHyphens/>
        <w:rPr>
          <w:b/>
          <w:bCs/>
        </w:rPr>
      </w:pPr>
    </w:p>
    <w:p w:rsidR="00C23A27" w:rsidRDefault="00C23A27" w:rsidP="0003771E">
      <w:pPr>
        <w:suppressAutoHyphens/>
        <w:ind w:firstLine="510"/>
        <w:jc w:val="both"/>
      </w:pPr>
      <w:r>
        <w:t>На 7, 13 и 17 неделях шестого семестра проводится контрольное тестирование по темам соответствующих модулей.</w:t>
      </w:r>
    </w:p>
    <w:p w:rsidR="008B4FDD" w:rsidRDefault="00C23A27" w:rsidP="0088596C">
      <w:pPr>
        <w:ind w:firstLine="510"/>
        <w:jc w:val="both"/>
      </w:pPr>
      <w:r>
        <w:t>Студент отвечает на вопросы, каждый правильный ответ оценивается баллами. Итоговая оценка получается путем сложения набранных баллов.</w:t>
      </w:r>
    </w:p>
    <w:p w:rsidR="00C23A27" w:rsidRDefault="00C23A27" w:rsidP="007A56B9">
      <w:pPr>
        <w:ind w:firstLine="510"/>
        <w:jc w:val="both"/>
      </w:pPr>
      <w:r>
        <w:t>Примерные нормы времени на выполнение заданий контрольных точек приведены в таблице 6.</w:t>
      </w:r>
    </w:p>
    <w:p w:rsidR="00C23A27" w:rsidRDefault="00C23A27" w:rsidP="007E785D">
      <w:pPr>
        <w:spacing w:before="120" w:after="120"/>
      </w:pPr>
      <w:r>
        <w:t xml:space="preserve">Таблица 6 – Примерные нормы времени на выполнение заданий </w:t>
      </w:r>
      <w:r w:rsidR="007E785D">
        <w:t xml:space="preserve">      </w:t>
      </w:r>
      <w:r>
        <w:t>контрольных точек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147"/>
      </w:tblGrid>
      <w:tr w:rsidR="007E785D" w:rsidTr="00565E8E">
        <w:tc>
          <w:tcPr>
            <w:tcW w:w="4111" w:type="dxa"/>
            <w:vAlign w:val="center"/>
          </w:tcPr>
          <w:p w:rsidR="007E785D" w:rsidRPr="007E785D" w:rsidRDefault="007E785D" w:rsidP="00565E8E">
            <w:pPr>
              <w:spacing w:after="120"/>
              <w:jc w:val="center"/>
            </w:pPr>
            <w:r w:rsidRPr="007E785D">
              <w:t>Контрольная точка</w:t>
            </w:r>
          </w:p>
        </w:tc>
        <w:tc>
          <w:tcPr>
            <w:tcW w:w="2147" w:type="dxa"/>
            <w:vAlign w:val="center"/>
          </w:tcPr>
          <w:p w:rsidR="007E785D" w:rsidRPr="007E785D" w:rsidRDefault="007E785D" w:rsidP="00565E8E">
            <w:pPr>
              <w:spacing w:before="60"/>
              <w:jc w:val="center"/>
            </w:pPr>
            <w:r w:rsidRPr="007E785D">
              <w:t xml:space="preserve">Норма времени на </w:t>
            </w:r>
            <w:r w:rsidRPr="007E785D">
              <w:br/>
              <w:t>выполнение</w:t>
            </w:r>
          </w:p>
          <w:p w:rsidR="007E785D" w:rsidRPr="007E785D" w:rsidRDefault="007E785D" w:rsidP="00565E8E">
            <w:pPr>
              <w:spacing w:after="120"/>
              <w:jc w:val="center"/>
            </w:pPr>
            <w:r w:rsidRPr="007E785D">
              <w:t>(в часах)</w:t>
            </w:r>
          </w:p>
        </w:tc>
      </w:tr>
      <w:tr w:rsidR="007E785D" w:rsidTr="00565E8E">
        <w:tc>
          <w:tcPr>
            <w:tcW w:w="4111" w:type="dxa"/>
            <w:vAlign w:val="center"/>
          </w:tcPr>
          <w:p w:rsidR="007E785D" w:rsidRDefault="007E785D" w:rsidP="00565E8E">
            <w:pPr>
              <w:spacing w:before="160"/>
              <w:ind w:left="210" w:hanging="210"/>
            </w:pPr>
            <w:r>
              <w:t>1. Выполнение и защита лабораторной</w:t>
            </w:r>
          </w:p>
          <w:p w:rsidR="007E785D" w:rsidRDefault="007E785D" w:rsidP="00565E8E">
            <w:pPr>
              <w:ind w:left="210" w:hanging="210"/>
            </w:pPr>
            <w:r>
              <w:t>работы</w:t>
            </w:r>
          </w:p>
          <w:p w:rsidR="007E785D" w:rsidRDefault="007E785D" w:rsidP="00565E8E">
            <w:pPr>
              <w:ind w:left="210" w:hanging="210"/>
            </w:pPr>
          </w:p>
        </w:tc>
        <w:tc>
          <w:tcPr>
            <w:tcW w:w="2147" w:type="dxa"/>
          </w:tcPr>
          <w:p w:rsidR="007E785D" w:rsidRDefault="007E785D" w:rsidP="00565E8E">
            <w:pPr>
              <w:spacing w:before="160"/>
              <w:jc w:val="center"/>
            </w:pPr>
            <w:r>
              <w:t>4</w:t>
            </w:r>
          </w:p>
        </w:tc>
      </w:tr>
      <w:tr w:rsidR="007E785D" w:rsidTr="00565E8E">
        <w:tc>
          <w:tcPr>
            <w:tcW w:w="4111" w:type="dxa"/>
            <w:vAlign w:val="center"/>
          </w:tcPr>
          <w:p w:rsidR="007E785D" w:rsidRDefault="007E785D" w:rsidP="00565E8E">
            <w:pPr>
              <w:spacing w:before="160"/>
            </w:pPr>
            <w:r>
              <w:t>2. Тестирование</w:t>
            </w:r>
          </w:p>
          <w:p w:rsidR="007E785D" w:rsidRDefault="007E785D" w:rsidP="00565E8E">
            <w:pPr>
              <w:spacing w:before="160"/>
            </w:pPr>
          </w:p>
        </w:tc>
        <w:tc>
          <w:tcPr>
            <w:tcW w:w="2147" w:type="dxa"/>
          </w:tcPr>
          <w:p w:rsidR="007E785D" w:rsidRDefault="007E785D" w:rsidP="00565E8E">
            <w:pPr>
              <w:spacing w:before="160"/>
              <w:jc w:val="center"/>
            </w:pPr>
            <w:r>
              <w:t>1</w:t>
            </w:r>
          </w:p>
        </w:tc>
      </w:tr>
      <w:tr w:rsidR="007E785D" w:rsidTr="00565E8E">
        <w:tc>
          <w:tcPr>
            <w:tcW w:w="4111" w:type="dxa"/>
            <w:vAlign w:val="center"/>
          </w:tcPr>
          <w:p w:rsidR="007E785D" w:rsidRDefault="007E785D" w:rsidP="00565E8E">
            <w:pPr>
              <w:spacing w:before="160"/>
            </w:pPr>
            <w:r>
              <w:t>3. Курсовая работа</w:t>
            </w:r>
          </w:p>
          <w:p w:rsidR="007E785D" w:rsidRDefault="007E785D" w:rsidP="00565E8E">
            <w:pPr>
              <w:spacing w:before="160"/>
            </w:pPr>
          </w:p>
        </w:tc>
        <w:tc>
          <w:tcPr>
            <w:tcW w:w="2147" w:type="dxa"/>
          </w:tcPr>
          <w:p w:rsidR="007E785D" w:rsidRDefault="007E785D" w:rsidP="00565E8E">
            <w:pPr>
              <w:spacing w:before="160"/>
              <w:jc w:val="center"/>
            </w:pPr>
            <w:r>
              <w:t>32</w:t>
            </w:r>
          </w:p>
        </w:tc>
      </w:tr>
      <w:tr w:rsidR="007E785D" w:rsidTr="00565E8E">
        <w:tc>
          <w:tcPr>
            <w:tcW w:w="4111" w:type="dxa"/>
            <w:vAlign w:val="center"/>
          </w:tcPr>
          <w:p w:rsidR="007E785D" w:rsidRDefault="007E785D" w:rsidP="00565E8E">
            <w:pPr>
              <w:spacing w:before="160"/>
            </w:pPr>
            <w:r>
              <w:t>4. Подготовка к практическому занятию</w:t>
            </w:r>
          </w:p>
          <w:p w:rsidR="007E785D" w:rsidRDefault="007E785D" w:rsidP="00565E8E">
            <w:pPr>
              <w:spacing w:before="160"/>
            </w:pPr>
          </w:p>
        </w:tc>
        <w:tc>
          <w:tcPr>
            <w:tcW w:w="2147" w:type="dxa"/>
          </w:tcPr>
          <w:p w:rsidR="007E785D" w:rsidRDefault="007E785D" w:rsidP="00565E8E">
            <w:pPr>
              <w:spacing w:before="160"/>
              <w:jc w:val="center"/>
            </w:pPr>
            <w:r>
              <w:t>1</w:t>
            </w:r>
          </w:p>
        </w:tc>
      </w:tr>
    </w:tbl>
    <w:p w:rsidR="007E785D" w:rsidRDefault="007E785D" w:rsidP="004B0B9F">
      <w:pPr>
        <w:spacing w:after="120"/>
        <w:jc w:val="both"/>
      </w:pPr>
    </w:p>
    <w:p w:rsidR="007E785D" w:rsidRDefault="007E785D" w:rsidP="004B0B9F">
      <w:pPr>
        <w:spacing w:after="120"/>
        <w:jc w:val="both"/>
      </w:pPr>
    </w:p>
    <w:bookmarkEnd w:id="2"/>
    <w:p w:rsidR="00DF6437" w:rsidRPr="00455721" w:rsidRDefault="00DB550D" w:rsidP="009C7128">
      <w:pPr>
        <w:pStyle w:val="a5"/>
        <w:tabs>
          <w:tab w:val="left" w:pos="426"/>
        </w:tabs>
        <w:spacing w:after="0"/>
        <w:ind w:left="0"/>
        <w:jc w:val="center"/>
        <w:rPr>
          <w:b/>
        </w:rPr>
      </w:pPr>
      <w:r>
        <w:rPr>
          <w:b/>
        </w:rPr>
        <w:t xml:space="preserve">7 </w:t>
      </w:r>
      <w:r w:rsidR="00DF6437" w:rsidRPr="00455721">
        <w:rPr>
          <w:b/>
        </w:rPr>
        <w:t>СПИСОК РЕКОМЕНДУЕМОЙ ЛИТЕРАТУРЫ</w:t>
      </w:r>
    </w:p>
    <w:p w:rsidR="00DF6437" w:rsidRPr="006C7E06" w:rsidRDefault="00DF6437" w:rsidP="00DF6437">
      <w:pPr>
        <w:pStyle w:val="a5"/>
        <w:tabs>
          <w:tab w:val="left" w:pos="426"/>
        </w:tabs>
        <w:spacing w:after="0"/>
        <w:ind w:left="0" w:firstLine="454"/>
        <w:jc w:val="center"/>
        <w:rPr>
          <w:sz w:val="16"/>
          <w:szCs w:val="16"/>
        </w:rPr>
      </w:pPr>
    </w:p>
    <w:p w:rsidR="00DF6437" w:rsidRDefault="00CE59B7" w:rsidP="00F262CD">
      <w:pPr>
        <w:pStyle w:val="a5"/>
        <w:tabs>
          <w:tab w:val="left" w:pos="426"/>
        </w:tabs>
        <w:spacing w:after="0"/>
        <w:ind w:left="0" w:firstLine="510"/>
        <w:jc w:val="both"/>
        <w:rPr>
          <w:b/>
          <w:bCs/>
        </w:rPr>
      </w:pPr>
      <w:r>
        <w:rPr>
          <w:b/>
          <w:bCs/>
        </w:rPr>
        <w:t xml:space="preserve">7.1 </w:t>
      </w:r>
      <w:r w:rsidR="00DF6437" w:rsidRPr="00B455DF">
        <w:rPr>
          <w:b/>
          <w:bCs/>
        </w:rPr>
        <w:t>Основная литература</w:t>
      </w:r>
    </w:p>
    <w:p w:rsidR="0088596C" w:rsidRDefault="0088596C" w:rsidP="00F262CD">
      <w:pPr>
        <w:pStyle w:val="a5"/>
        <w:tabs>
          <w:tab w:val="left" w:pos="426"/>
        </w:tabs>
        <w:spacing w:after="0"/>
        <w:ind w:left="0" w:firstLine="510"/>
        <w:jc w:val="both"/>
        <w:rPr>
          <w:b/>
          <w:bCs/>
        </w:rPr>
      </w:pPr>
    </w:p>
    <w:p w:rsidR="00DF6437" w:rsidRDefault="00DF6437" w:rsidP="00B0575A">
      <w:pPr>
        <w:pStyle w:val="a5"/>
        <w:tabs>
          <w:tab w:val="left" w:pos="426"/>
        </w:tabs>
        <w:spacing w:after="0"/>
        <w:ind w:left="0" w:firstLine="510"/>
        <w:jc w:val="both"/>
      </w:pPr>
      <w:r w:rsidRPr="008571DE">
        <w:t xml:space="preserve">1. Метрология. Стандартизация. Сертификация: учебник для студентов вузов, обучающихся по направлениям стандартизации, сертификации и метрологии, направлениям экономики и управления / </w:t>
      </w:r>
      <w:r w:rsidR="009C7128">
        <w:br/>
      </w:r>
      <w:r w:rsidRPr="008571DE">
        <w:t xml:space="preserve">А.В. Архипов </w:t>
      </w:r>
      <w:r w:rsidR="009C7128">
        <w:t>[</w:t>
      </w:r>
      <w:r w:rsidRPr="008571DE">
        <w:t>и др.</w:t>
      </w:r>
      <w:r w:rsidR="009C7128">
        <w:t>]</w:t>
      </w:r>
      <w:r w:rsidRPr="008571DE">
        <w:t>; под ред.</w:t>
      </w:r>
      <w:r w:rsidR="00A20CCA">
        <w:t xml:space="preserve"> </w:t>
      </w:r>
      <w:r w:rsidRPr="008571DE">
        <w:t>В.М. Мишина. – М.: ЮНИТИ-ДАНА, 2009. – 495 с.</w:t>
      </w:r>
    </w:p>
    <w:p w:rsidR="00DF6437" w:rsidRDefault="00DF6437" w:rsidP="00B0575A">
      <w:pPr>
        <w:pStyle w:val="31"/>
        <w:ind w:firstLine="510"/>
        <w:jc w:val="both"/>
        <w:rPr>
          <w:sz w:val="20"/>
        </w:rPr>
      </w:pPr>
      <w:r w:rsidRPr="008571DE">
        <w:rPr>
          <w:sz w:val="20"/>
        </w:rPr>
        <w:t>2. Малинский</w:t>
      </w:r>
      <w:r w:rsidR="009B2A11">
        <w:rPr>
          <w:sz w:val="20"/>
        </w:rPr>
        <w:t>,</w:t>
      </w:r>
      <w:r w:rsidRPr="008571DE">
        <w:rPr>
          <w:sz w:val="20"/>
        </w:rPr>
        <w:t xml:space="preserve"> В.Д. Метрология, стандартизация и сертификация</w:t>
      </w:r>
      <w:r>
        <w:rPr>
          <w:sz w:val="20"/>
        </w:rPr>
        <w:t xml:space="preserve"> / В.Д. Малинский</w:t>
      </w:r>
      <w:r w:rsidRPr="008571DE">
        <w:rPr>
          <w:sz w:val="20"/>
        </w:rPr>
        <w:t xml:space="preserve">. – М.: Европейский центр по качеству, 2002. – </w:t>
      </w:r>
      <w:r w:rsidR="009C7128">
        <w:rPr>
          <w:sz w:val="20"/>
        </w:rPr>
        <w:br/>
      </w:r>
      <w:r w:rsidRPr="008571DE">
        <w:rPr>
          <w:sz w:val="20"/>
        </w:rPr>
        <w:t>190 с.</w:t>
      </w:r>
    </w:p>
    <w:p w:rsidR="00DF6437" w:rsidRPr="008571DE" w:rsidRDefault="00DF6437" w:rsidP="00526DE3">
      <w:pPr>
        <w:pStyle w:val="31"/>
        <w:ind w:firstLine="510"/>
        <w:jc w:val="both"/>
        <w:rPr>
          <w:sz w:val="20"/>
        </w:rPr>
      </w:pPr>
      <w:r w:rsidRPr="008571DE">
        <w:rPr>
          <w:sz w:val="20"/>
        </w:rPr>
        <w:t>3. Крылова</w:t>
      </w:r>
      <w:r w:rsidR="009B2A11">
        <w:rPr>
          <w:sz w:val="20"/>
        </w:rPr>
        <w:t>,</w:t>
      </w:r>
      <w:r w:rsidRPr="008571DE">
        <w:rPr>
          <w:sz w:val="20"/>
        </w:rPr>
        <w:t xml:space="preserve"> Г.Д. Основы стандартизации, сертификации, метро</w:t>
      </w:r>
      <w:r w:rsidR="00A20CCA">
        <w:rPr>
          <w:sz w:val="20"/>
        </w:rPr>
        <w:t>-</w:t>
      </w:r>
      <w:r w:rsidRPr="008571DE">
        <w:rPr>
          <w:sz w:val="20"/>
        </w:rPr>
        <w:t xml:space="preserve">логии: </w:t>
      </w:r>
      <w:r w:rsidR="00526DE3">
        <w:rPr>
          <w:sz w:val="20"/>
        </w:rPr>
        <w:t>у</w:t>
      </w:r>
      <w:r w:rsidRPr="008571DE">
        <w:rPr>
          <w:sz w:val="20"/>
        </w:rPr>
        <w:t>чебник для вузов</w:t>
      </w:r>
      <w:r>
        <w:rPr>
          <w:sz w:val="20"/>
        </w:rPr>
        <w:t xml:space="preserve"> / Г.Д. Крылова</w:t>
      </w:r>
      <w:r w:rsidRPr="008571DE">
        <w:rPr>
          <w:sz w:val="20"/>
        </w:rPr>
        <w:t>. – 2-е изд., перераб. и доп. – М.: ЮНИТИ</w:t>
      </w:r>
      <w:r w:rsidR="00A20CCA">
        <w:rPr>
          <w:sz w:val="20"/>
        </w:rPr>
        <w:t>-</w:t>
      </w:r>
      <w:r w:rsidRPr="008571DE">
        <w:rPr>
          <w:sz w:val="20"/>
        </w:rPr>
        <w:t>ДАНА, 2006.</w:t>
      </w:r>
      <w:r>
        <w:rPr>
          <w:sz w:val="20"/>
        </w:rPr>
        <w:t xml:space="preserve"> </w:t>
      </w:r>
      <w:r w:rsidRPr="008571DE">
        <w:rPr>
          <w:sz w:val="20"/>
        </w:rPr>
        <w:t>– 711 с.</w:t>
      </w:r>
    </w:p>
    <w:p w:rsidR="00DF6437" w:rsidRPr="008571DE" w:rsidRDefault="00DF6437" w:rsidP="007A56B9">
      <w:pPr>
        <w:pStyle w:val="31"/>
        <w:tabs>
          <w:tab w:val="left" w:pos="720"/>
        </w:tabs>
        <w:ind w:firstLine="510"/>
        <w:jc w:val="both"/>
        <w:rPr>
          <w:sz w:val="20"/>
        </w:rPr>
      </w:pPr>
      <w:r w:rsidRPr="008571DE">
        <w:rPr>
          <w:sz w:val="20"/>
        </w:rPr>
        <w:t>4. Лифиц</w:t>
      </w:r>
      <w:r w:rsidR="00526DE3">
        <w:rPr>
          <w:sz w:val="20"/>
        </w:rPr>
        <w:t>,</w:t>
      </w:r>
      <w:r w:rsidRPr="008571DE">
        <w:rPr>
          <w:sz w:val="20"/>
        </w:rPr>
        <w:t xml:space="preserve"> И.М. Стандартизации, метрология и</w:t>
      </w:r>
      <w:r>
        <w:rPr>
          <w:sz w:val="20"/>
        </w:rPr>
        <w:t xml:space="preserve"> </w:t>
      </w:r>
      <w:r w:rsidRPr="008571DE">
        <w:rPr>
          <w:sz w:val="20"/>
        </w:rPr>
        <w:t>сертификация: учебник</w:t>
      </w:r>
      <w:r>
        <w:rPr>
          <w:sz w:val="20"/>
        </w:rPr>
        <w:t xml:space="preserve"> / И.М. Лифиц</w:t>
      </w:r>
      <w:r w:rsidRPr="008571DE">
        <w:rPr>
          <w:sz w:val="20"/>
        </w:rPr>
        <w:t xml:space="preserve">. – 7-е изд., перераб. и доп. – М.: Юрайт–Издат, 2007. – 399 с. </w:t>
      </w:r>
    </w:p>
    <w:p w:rsidR="00DF6437" w:rsidRPr="008571DE" w:rsidRDefault="00DF6437" w:rsidP="009C7128">
      <w:pPr>
        <w:pStyle w:val="31"/>
        <w:ind w:firstLine="510"/>
        <w:rPr>
          <w:sz w:val="20"/>
        </w:rPr>
      </w:pPr>
      <w:r>
        <w:rPr>
          <w:sz w:val="20"/>
        </w:rPr>
        <w:t>5</w:t>
      </w:r>
      <w:r w:rsidRPr="008571DE">
        <w:rPr>
          <w:sz w:val="20"/>
        </w:rPr>
        <w:t>. Фомин</w:t>
      </w:r>
      <w:r w:rsidR="00526DE3">
        <w:rPr>
          <w:sz w:val="20"/>
        </w:rPr>
        <w:t>,</w:t>
      </w:r>
      <w:r w:rsidRPr="008571DE">
        <w:rPr>
          <w:sz w:val="20"/>
        </w:rPr>
        <w:t xml:space="preserve"> В.Н. Квалиметрия. Управление качеством. Сертифика</w:t>
      </w:r>
      <w:r w:rsidR="009C7128">
        <w:rPr>
          <w:sz w:val="20"/>
        </w:rPr>
        <w:t>-</w:t>
      </w:r>
      <w:r w:rsidRPr="008571DE">
        <w:rPr>
          <w:sz w:val="20"/>
        </w:rPr>
        <w:t xml:space="preserve">ция: </w:t>
      </w:r>
      <w:r w:rsidR="00526DE3">
        <w:rPr>
          <w:sz w:val="20"/>
        </w:rPr>
        <w:t>у</w:t>
      </w:r>
      <w:r w:rsidRPr="008571DE">
        <w:rPr>
          <w:sz w:val="20"/>
        </w:rPr>
        <w:t>чебник</w:t>
      </w:r>
      <w:r>
        <w:rPr>
          <w:sz w:val="20"/>
        </w:rPr>
        <w:t xml:space="preserve"> / В.Н. Фомин</w:t>
      </w:r>
      <w:r w:rsidRPr="008571DE">
        <w:rPr>
          <w:sz w:val="20"/>
        </w:rPr>
        <w:t xml:space="preserve">. – </w:t>
      </w:r>
      <w:r w:rsidR="00526DE3">
        <w:rPr>
          <w:sz w:val="20"/>
        </w:rPr>
        <w:t xml:space="preserve">М.: </w:t>
      </w:r>
      <w:r w:rsidRPr="008571DE">
        <w:rPr>
          <w:sz w:val="20"/>
        </w:rPr>
        <w:t>Ось–89, 2002. – 384</w:t>
      </w:r>
      <w:r>
        <w:rPr>
          <w:sz w:val="20"/>
        </w:rPr>
        <w:t xml:space="preserve"> </w:t>
      </w:r>
      <w:r w:rsidRPr="008571DE">
        <w:rPr>
          <w:sz w:val="20"/>
        </w:rPr>
        <w:t>с.</w:t>
      </w:r>
    </w:p>
    <w:p w:rsidR="00DF6437" w:rsidRPr="008571DE" w:rsidRDefault="00DF6437" w:rsidP="009C7128">
      <w:pPr>
        <w:pStyle w:val="31"/>
        <w:ind w:firstLine="510"/>
        <w:jc w:val="both"/>
        <w:rPr>
          <w:sz w:val="20"/>
        </w:rPr>
      </w:pPr>
      <w:r>
        <w:rPr>
          <w:sz w:val="20"/>
        </w:rPr>
        <w:t>6</w:t>
      </w:r>
      <w:r w:rsidRPr="008571DE">
        <w:rPr>
          <w:sz w:val="20"/>
        </w:rPr>
        <w:t xml:space="preserve">. </w:t>
      </w:r>
      <w:r w:rsidRPr="009C7128">
        <w:rPr>
          <w:spacing w:val="-4"/>
          <w:sz w:val="20"/>
        </w:rPr>
        <w:t>Сергеев</w:t>
      </w:r>
      <w:r w:rsidR="00526DE3" w:rsidRPr="009C7128">
        <w:rPr>
          <w:spacing w:val="-4"/>
          <w:sz w:val="20"/>
        </w:rPr>
        <w:t>,</w:t>
      </w:r>
      <w:r w:rsidRPr="009C7128">
        <w:rPr>
          <w:spacing w:val="-4"/>
          <w:sz w:val="20"/>
        </w:rPr>
        <w:t xml:space="preserve"> А.Г. Метрология: </w:t>
      </w:r>
      <w:r w:rsidR="0096036F" w:rsidRPr="009C7128">
        <w:rPr>
          <w:spacing w:val="-4"/>
          <w:sz w:val="20"/>
        </w:rPr>
        <w:t>у</w:t>
      </w:r>
      <w:r w:rsidRPr="009C7128">
        <w:rPr>
          <w:spacing w:val="-4"/>
          <w:sz w:val="20"/>
        </w:rPr>
        <w:t>чебное пособие для вузов /</w:t>
      </w:r>
      <w:r w:rsidR="009C7128" w:rsidRPr="009C7128">
        <w:rPr>
          <w:spacing w:val="-4"/>
          <w:sz w:val="20"/>
        </w:rPr>
        <w:t xml:space="preserve"> </w:t>
      </w:r>
      <w:r w:rsidRPr="009C7128">
        <w:rPr>
          <w:spacing w:val="-4"/>
          <w:sz w:val="20"/>
        </w:rPr>
        <w:t>А.Г. Сер</w:t>
      </w:r>
      <w:r w:rsidR="009C7128" w:rsidRPr="009C7128">
        <w:rPr>
          <w:spacing w:val="-4"/>
          <w:sz w:val="20"/>
        </w:rPr>
        <w:t>-</w:t>
      </w:r>
      <w:r>
        <w:rPr>
          <w:sz w:val="20"/>
        </w:rPr>
        <w:t>геев, В.В. Крохин</w:t>
      </w:r>
      <w:r w:rsidRPr="008571DE">
        <w:rPr>
          <w:sz w:val="20"/>
        </w:rPr>
        <w:t xml:space="preserve">. </w:t>
      </w:r>
      <w:r w:rsidR="00526DE3" w:rsidRPr="008571DE">
        <w:t>–</w:t>
      </w:r>
      <w:r w:rsidRPr="008571DE">
        <w:rPr>
          <w:sz w:val="20"/>
        </w:rPr>
        <w:t xml:space="preserve"> М.: Логос, 2001. – </w:t>
      </w:r>
      <w:r>
        <w:rPr>
          <w:sz w:val="20"/>
        </w:rPr>
        <w:t xml:space="preserve"> </w:t>
      </w:r>
      <w:r w:rsidRPr="008571DE">
        <w:rPr>
          <w:sz w:val="20"/>
        </w:rPr>
        <w:t>408 с.</w:t>
      </w:r>
    </w:p>
    <w:p w:rsidR="00DF6437" w:rsidRPr="008571DE" w:rsidRDefault="00DF6437" w:rsidP="0096036F">
      <w:pPr>
        <w:pStyle w:val="31"/>
        <w:ind w:firstLine="510"/>
        <w:jc w:val="both"/>
        <w:rPr>
          <w:sz w:val="20"/>
        </w:rPr>
      </w:pPr>
      <w:r>
        <w:rPr>
          <w:sz w:val="20"/>
        </w:rPr>
        <w:t>7</w:t>
      </w:r>
      <w:r w:rsidRPr="008571DE">
        <w:rPr>
          <w:sz w:val="20"/>
        </w:rPr>
        <w:t>. Сергеев</w:t>
      </w:r>
      <w:r w:rsidR="00526DE3">
        <w:rPr>
          <w:sz w:val="20"/>
        </w:rPr>
        <w:t>,</w:t>
      </w:r>
      <w:r w:rsidRPr="008571DE">
        <w:rPr>
          <w:sz w:val="20"/>
        </w:rPr>
        <w:t xml:space="preserve"> А.Г.</w:t>
      </w:r>
      <w:r>
        <w:rPr>
          <w:sz w:val="20"/>
        </w:rPr>
        <w:t xml:space="preserve"> </w:t>
      </w:r>
      <w:r w:rsidRPr="008571DE">
        <w:rPr>
          <w:sz w:val="20"/>
        </w:rPr>
        <w:t>Метрология, стандартизация и сертификация</w:t>
      </w:r>
      <w:r w:rsidR="0096036F">
        <w:rPr>
          <w:sz w:val="20"/>
        </w:rPr>
        <w:t>:</w:t>
      </w:r>
      <w:r w:rsidRPr="008571DE">
        <w:rPr>
          <w:sz w:val="20"/>
        </w:rPr>
        <w:t xml:space="preserve"> </w:t>
      </w:r>
      <w:r w:rsidR="0096036F">
        <w:rPr>
          <w:sz w:val="20"/>
        </w:rPr>
        <w:t>у</w:t>
      </w:r>
      <w:r w:rsidRPr="008571DE">
        <w:rPr>
          <w:sz w:val="20"/>
        </w:rPr>
        <w:t>чебное пособие</w:t>
      </w:r>
      <w:r>
        <w:rPr>
          <w:sz w:val="20"/>
        </w:rPr>
        <w:t xml:space="preserve"> / </w:t>
      </w:r>
      <w:r w:rsidRPr="008571DE">
        <w:rPr>
          <w:sz w:val="20"/>
        </w:rPr>
        <w:t>А.Г.</w:t>
      </w:r>
      <w:r w:rsidRPr="00696F7E">
        <w:rPr>
          <w:sz w:val="20"/>
        </w:rPr>
        <w:t xml:space="preserve"> </w:t>
      </w:r>
      <w:r w:rsidRPr="008571DE">
        <w:rPr>
          <w:sz w:val="20"/>
        </w:rPr>
        <w:t>Сергеев, М. В</w:t>
      </w:r>
      <w:r>
        <w:rPr>
          <w:sz w:val="20"/>
        </w:rPr>
        <w:t>.</w:t>
      </w:r>
      <w:r w:rsidRPr="008571DE">
        <w:rPr>
          <w:sz w:val="20"/>
        </w:rPr>
        <w:t xml:space="preserve"> Латышев</w:t>
      </w:r>
      <w:r>
        <w:rPr>
          <w:sz w:val="20"/>
        </w:rPr>
        <w:t>,</w:t>
      </w:r>
      <w:r w:rsidRPr="00D96D9A">
        <w:rPr>
          <w:sz w:val="20"/>
        </w:rPr>
        <w:t xml:space="preserve"> </w:t>
      </w:r>
      <w:r w:rsidRPr="008571DE">
        <w:rPr>
          <w:sz w:val="20"/>
        </w:rPr>
        <w:t xml:space="preserve">В.В. </w:t>
      </w:r>
      <w:r>
        <w:rPr>
          <w:sz w:val="20"/>
        </w:rPr>
        <w:t>Т</w:t>
      </w:r>
      <w:r w:rsidRPr="008571DE">
        <w:rPr>
          <w:sz w:val="20"/>
        </w:rPr>
        <w:t>ерегеря. – М.: Логос, 2003. –</w:t>
      </w:r>
      <w:r w:rsidR="00526DE3">
        <w:rPr>
          <w:sz w:val="20"/>
        </w:rPr>
        <w:t xml:space="preserve"> </w:t>
      </w:r>
      <w:r w:rsidRPr="008571DE">
        <w:rPr>
          <w:sz w:val="20"/>
        </w:rPr>
        <w:t>536 с. (учебник 21 века)</w:t>
      </w:r>
    </w:p>
    <w:p w:rsidR="00DF6437" w:rsidRPr="008571DE" w:rsidRDefault="00DF6437" w:rsidP="00B0575A">
      <w:pPr>
        <w:pStyle w:val="31"/>
        <w:ind w:firstLine="510"/>
        <w:jc w:val="both"/>
        <w:rPr>
          <w:sz w:val="20"/>
        </w:rPr>
      </w:pPr>
      <w:r>
        <w:rPr>
          <w:sz w:val="20"/>
        </w:rPr>
        <w:t>8</w:t>
      </w:r>
      <w:r w:rsidRPr="008571DE">
        <w:rPr>
          <w:sz w:val="20"/>
        </w:rPr>
        <w:t>. Федеральный закон РФ</w:t>
      </w:r>
      <w:r w:rsidR="009C726C">
        <w:rPr>
          <w:sz w:val="20"/>
        </w:rPr>
        <w:t xml:space="preserve"> </w:t>
      </w:r>
      <w:r w:rsidRPr="008571DE">
        <w:rPr>
          <w:sz w:val="20"/>
        </w:rPr>
        <w:t>№ 184</w:t>
      </w:r>
      <w:r w:rsidR="009C7128">
        <w:rPr>
          <w:sz w:val="20"/>
        </w:rPr>
        <w:t>-</w:t>
      </w:r>
      <w:r w:rsidRPr="008571DE">
        <w:rPr>
          <w:sz w:val="20"/>
        </w:rPr>
        <w:t xml:space="preserve">ФЗ </w:t>
      </w:r>
      <w:r w:rsidR="0088596C">
        <w:rPr>
          <w:sz w:val="20"/>
        </w:rPr>
        <w:t>«</w:t>
      </w:r>
      <w:r w:rsidRPr="008571DE">
        <w:rPr>
          <w:sz w:val="20"/>
        </w:rPr>
        <w:t>О техническом регули</w:t>
      </w:r>
      <w:r w:rsidR="009C7128">
        <w:rPr>
          <w:sz w:val="20"/>
        </w:rPr>
        <w:t>-</w:t>
      </w:r>
      <w:r w:rsidRPr="008571DE">
        <w:rPr>
          <w:sz w:val="20"/>
        </w:rPr>
        <w:t>ровании</w:t>
      </w:r>
      <w:r w:rsidR="0088596C">
        <w:rPr>
          <w:sz w:val="20"/>
        </w:rPr>
        <w:t>»</w:t>
      </w:r>
      <w:r w:rsidR="00B0575A">
        <w:rPr>
          <w:sz w:val="20"/>
        </w:rPr>
        <w:t xml:space="preserve"> </w:t>
      </w:r>
      <w:r w:rsidRPr="008571DE">
        <w:rPr>
          <w:sz w:val="20"/>
        </w:rPr>
        <w:t xml:space="preserve">– М.: ТК </w:t>
      </w:r>
      <w:r w:rsidR="00A20CCA">
        <w:rPr>
          <w:sz w:val="20"/>
        </w:rPr>
        <w:t>«</w:t>
      </w:r>
      <w:r w:rsidRPr="008571DE">
        <w:rPr>
          <w:sz w:val="20"/>
        </w:rPr>
        <w:t>Велби</w:t>
      </w:r>
      <w:r w:rsidR="00A20CCA">
        <w:rPr>
          <w:sz w:val="20"/>
        </w:rPr>
        <w:t>»</w:t>
      </w:r>
      <w:r w:rsidRPr="008571DE">
        <w:rPr>
          <w:sz w:val="20"/>
        </w:rPr>
        <w:t xml:space="preserve">, Изд-во </w:t>
      </w:r>
      <w:r w:rsidR="00A20CCA">
        <w:rPr>
          <w:sz w:val="20"/>
        </w:rPr>
        <w:t>«</w:t>
      </w:r>
      <w:r w:rsidRPr="008571DE">
        <w:rPr>
          <w:sz w:val="20"/>
        </w:rPr>
        <w:t>Проспект</w:t>
      </w:r>
      <w:r w:rsidR="00A20CCA">
        <w:rPr>
          <w:sz w:val="20"/>
        </w:rPr>
        <w:t>»</w:t>
      </w:r>
      <w:r w:rsidRPr="008571DE">
        <w:rPr>
          <w:sz w:val="20"/>
        </w:rPr>
        <w:t>, 2005.</w:t>
      </w:r>
      <w:r>
        <w:rPr>
          <w:sz w:val="20"/>
        </w:rPr>
        <w:t xml:space="preserve"> </w:t>
      </w:r>
      <w:r w:rsidRPr="008571DE">
        <w:rPr>
          <w:sz w:val="20"/>
        </w:rPr>
        <w:t>– 32</w:t>
      </w:r>
      <w:r>
        <w:rPr>
          <w:sz w:val="20"/>
        </w:rPr>
        <w:t xml:space="preserve"> </w:t>
      </w:r>
      <w:r w:rsidRPr="008571DE">
        <w:rPr>
          <w:sz w:val="20"/>
        </w:rPr>
        <w:t>с.</w:t>
      </w:r>
    </w:p>
    <w:p w:rsidR="00DF6437" w:rsidRPr="008571DE" w:rsidRDefault="00DF6437" w:rsidP="007A56B9">
      <w:pPr>
        <w:pStyle w:val="31"/>
        <w:ind w:firstLine="510"/>
        <w:jc w:val="both"/>
        <w:rPr>
          <w:sz w:val="20"/>
        </w:rPr>
      </w:pPr>
      <w:r>
        <w:rPr>
          <w:sz w:val="20"/>
        </w:rPr>
        <w:t>9</w:t>
      </w:r>
      <w:r w:rsidRPr="008571DE">
        <w:rPr>
          <w:sz w:val="20"/>
        </w:rPr>
        <w:t xml:space="preserve">. Федеральный закон РФ № </w:t>
      </w:r>
      <w:r w:rsidR="0077019A" w:rsidRPr="0077019A">
        <w:rPr>
          <w:sz w:val="20"/>
          <w:lang w:eastAsia="ru-RU"/>
        </w:rPr>
        <w:t>102-ФЗ</w:t>
      </w:r>
      <w:r w:rsidR="0077019A">
        <w:rPr>
          <w:sz w:val="20"/>
          <w:lang w:eastAsia="ru-RU"/>
        </w:rPr>
        <w:t xml:space="preserve"> </w:t>
      </w:r>
      <w:r w:rsidRPr="008571DE">
        <w:rPr>
          <w:sz w:val="20"/>
        </w:rPr>
        <w:t>«Об обеспечении единства измерений»</w:t>
      </w:r>
    </w:p>
    <w:p w:rsidR="00DF6437" w:rsidRPr="006C7E06" w:rsidRDefault="00DF6437" w:rsidP="007A56B9">
      <w:pPr>
        <w:pStyle w:val="31"/>
        <w:ind w:firstLine="510"/>
        <w:jc w:val="both"/>
        <w:rPr>
          <w:sz w:val="16"/>
          <w:szCs w:val="16"/>
        </w:rPr>
      </w:pPr>
    </w:p>
    <w:p w:rsidR="00DF6437" w:rsidRDefault="00CE59B7" w:rsidP="007A56B9">
      <w:pPr>
        <w:ind w:firstLine="510"/>
        <w:jc w:val="both"/>
        <w:rPr>
          <w:b/>
        </w:rPr>
      </w:pPr>
      <w:r>
        <w:rPr>
          <w:b/>
        </w:rPr>
        <w:t>7.2 Д</w:t>
      </w:r>
      <w:r w:rsidR="00DF6437">
        <w:rPr>
          <w:b/>
        </w:rPr>
        <w:t>о</w:t>
      </w:r>
      <w:r>
        <w:rPr>
          <w:b/>
        </w:rPr>
        <w:t>по</w:t>
      </w:r>
      <w:r w:rsidR="00DF6437">
        <w:rPr>
          <w:b/>
        </w:rPr>
        <w:t>лнительная литература</w:t>
      </w:r>
    </w:p>
    <w:p w:rsidR="006C7E06" w:rsidRPr="006C7E06" w:rsidRDefault="006C7E06" w:rsidP="007A56B9">
      <w:pPr>
        <w:ind w:firstLine="510"/>
        <w:jc w:val="both"/>
        <w:rPr>
          <w:b/>
          <w:sz w:val="16"/>
          <w:szCs w:val="16"/>
        </w:rPr>
      </w:pPr>
    </w:p>
    <w:p w:rsidR="00DF6437" w:rsidRPr="008571DE" w:rsidRDefault="00CE59B7" w:rsidP="00AB4187">
      <w:pPr>
        <w:pStyle w:val="31"/>
        <w:ind w:firstLine="510"/>
        <w:jc w:val="both"/>
        <w:rPr>
          <w:sz w:val="20"/>
        </w:rPr>
      </w:pPr>
      <w:r>
        <w:rPr>
          <w:sz w:val="20"/>
        </w:rPr>
        <w:t>1</w:t>
      </w:r>
      <w:r w:rsidR="006C7E06">
        <w:rPr>
          <w:sz w:val="20"/>
        </w:rPr>
        <w:t>0</w:t>
      </w:r>
      <w:r w:rsidR="00DF6437" w:rsidRPr="008571DE">
        <w:rPr>
          <w:sz w:val="20"/>
        </w:rPr>
        <w:t>. Пронкин</w:t>
      </w:r>
      <w:r w:rsidR="00526DE3">
        <w:rPr>
          <w:sz w:val="20"/>
        </w:rPr>
        <w:t>,</w:t>
      </w:r>
      <w:r w:rsidR="00DF6437" w:rsidRPr="008571DE">
        <w:rPr>
          <w:sz w:val="20"/>
        </w:rPr>
        <w:t xml:space="preserve"> Н.С. Основы метрологии динамических измерений: </w:t>
      </w:r>
      <w:r w:rsidR="00AB4187">
        <w:rPr>
          <w:sz w:val="20"/>
        </w:rPr>
        <w:t>у</w:t>
      </w:r>
      <w:r w:rsidR="00DF6437" w:rsidRPr="008571DE">
        <w:rPr>
          <w:sz w:val="20"/>
        </w:rPr>
        <w:t>чеб пособие для вузов</w:t>
      </w:r>
      <w:r w:rsidR="00DF6437">
        <w:rPr>
          <w:sz w:val="20"/>
        </w:rPr>
        <w:t xml:space="preserve"> / Н.С. Пронкин</w:t>
      </w:r>
      <w:r w:rsidR="00DF6437" w:rsidRPr="008571DE">
        <w:rPr>
          <w:sz w:val="20"/>
        </w:rPr>
        <w:t>. – М.: Логос, 2003. – 256 с.</w:t>
      </w:r>
    </w:p>
    <w:p w:rsidR="00DF6437" w:rsidRPr="008571DE" w:rsidRDefault="00DF6437" w:rsidP="00A20CCA">
      <w:pPr>
        <w:pStyle w:val="a5"/>
        <w:spacing w:after="0"/>
        <w:ind w:left="0" w:firstLine="510"/>
        <w:jc w:val="both"/>
      </w:pPr>
      <w:r>
        <w:t>1</w:t>
      </w:r>
      <w:r w:rsidR="006C7E06">
        <w:t>1</w:t>
      </w:r>
      <w:r w:rsidR="00A20CCA">
        <w:t xml:space="preserve">. </w:t>
      </w:r>
      <w:r w:rsidR="00A20CCA" w:rsidRPr="008571DE">
        <w:t>Богомолова</w:t>
      </w:r>
      <w:r w:rsidR="00A20CCA">
        <w:t xml:space="preserve">, Ю.А. </w:t>
      </w:r>
      <w:r w:rsidRPr="008571DE">
        <w:t>Основы метрологии. Ч</w:t>
      </w:r>
      <w:r w:rsidR="009C7128">
        <w:t>.</w:t>
      </w:r>
      <w:r w:rsidRPr="008571DE">
        <w:t xml:space="preserve"> 1: </w:t>
      </w:r>
      <w:r w:rsidR="00526DE3">
        <w:t>у</w:t>
      </w:r>
      <w:r w:rsidRPr="008571DE">
        <w:t>чебное пособие для вузов /</w:t>
      </w:r>
      <w:r>
        <w:t xml:space="preserve"> Ю.А.</w:t>
      </w:r>
      <w:r w:rsidRPr="008571DE">
        <w:t xml:space="preserve"> Богомолова</w:t>
      </w:r>
      <w:r w:rsidR="00526DE3">
        <w:t xml:space="preserve"> </w:t>
      </w:r>
      <w:r w:rsidR="00A20CCA">
        <w:t>[</w:t>
      </w:r>
      <w:r w:rsidR="00526DE3">
        <w:t>и др.</w:t>
      </w:r>
      <w:r w:rsidR="00A20CCA">
        <w:t>].</w:t>
      </w:r>
      <w:r w:rsidRPr="008571DE">
        <w:t xml:space="preserve"> – 2-е изд., перераб. и доп. – М.: МИСиС, 2003. – 106 с.</w:t>
      </w:r>
    </w:p>
    <w:p w:rsidR="00DF6437" w:rsidRPr="00C95A5B" w:rsidRDefault="00DF6437" w:rsidP="00A20CCA">
      <w:pPr>
        <w:pStyle w:val="31"/>
        <w:ind w:firstLine="510"/>
        <w:jc w:val="both"/>
        <w:rPr>
          <w:sz w:val="20"/>
        </w:rPr>
      </w:pPr>
      <w:r w:rsidRPr="00CA71FF">
        <w:rPr>
          <w:sz w:val="20"/>
        </w:rPr>
        <w:t>1</w:t>
      </w:r>
      <w:r w:rsidR="006C7E06">
        <w:rPr>
          <w:sz w:val="20"/>
        </w:rPr>
        <w:t>2</w:t>
      </w:r>
      <w:r w:rsidRPr="00C95A5B">
        <w:rPr>
          <w:sz w:val="20"/>
        </w:rPr>
        <w:t>. Володарский</w:t>
      </w:r>
      <w:r w:rsidR="00526DE3">
        <w:rPr>
          <w:sz w:val="20"/>
        </w:rPr>
        <w:t>,</w:t>
      </w:r>
      <w:r w:rsidRPr="00C95A5B">
        <w:rPr>
          <w:sz w:val="20"/>
        </w:rPr>
        <w:t xml:space="preserve"> В.Я. Метрология. Теория и практика / В.Я</w:t>
      </w:r>
      <w:r>
        <w:rPr>
          <w:sz w:val="20"/>
        </w:rPr>
        <w:t>.</w:t>
      </w:r>
      <w:r w:rsidRPr="00C95A5B">
        <w:rPr>
          <w:sz w:val="20"/>
        </w:rPr>
        <w:t xml:space="preserve"> Во</w:t>
      </w:r>
      <w:r w:rsidR="00A20CCA">
        <w:rPr>
          <w:sz w:val="20"/>
        </w:rPr>
        <w:t>-</w:t>
      </w:r>
      <w:r w:rsidRPr="00C95A5B">
        <w:rPr>
          <w:sz w:val="20"/>
        </w:rPr>
        <w:t>лодарский</w:t>
      </w:r>
      <w:r w:rsidR="009C7128">
        <w:rPr>
          <w:sz w:val="20"/>
        </w:rPr>
        <w:t>.</w:t>
      </w:r>
      <w:r w:rsidRPr="00C95A5B">
        <w:rPr>
          <w:sz w:val="20"/>
        </w:rPr>
        <w:t xml:space="preserve"> – М.: Изд-во стандартов, 2000.</w:t>
      </w:r>
      <w:r>
        <w:rPr>
          <w:sz w:val="20"/>
        </w:rPr>
        <w:t xml:space="preserve"> </w:t>
      </w:r>
      <w:r w:rsidRPr="00C95A5B">
        <w:rPr>
          <w:sz w:val="20"/>
        </w:rPr>
        <w:t>– 207 с.</w:t>
      </w:r>
    </w:p>
    <w:p w:rsidR="00DF6437" w:rsidRPr="00C95A5B" w:rsidRDefault="00CE59B7" w:rsidP="009C7128">
      <w:pPr>
        <w:pStyle w:val="31"/>
        <w:ind w:firstLine="510"/>
        <w:jc w:val="both"/>
        <w:rPr>
          <w:sz w:val="20"/>
        </w:rPr>
      </w:pPr>
      <w:r>
        <w:rPr>
          <w:sz w:val="20"/>
        </w:rPr>
        <w:t>1</w:t>
      </w:r>
      <w:r w:rsidR="006C7E06">
        <w:rPr>
          <w:sz w:val="20"/>
        </w:rPr>
        <w:t>3</w:t>
      </w:r>
      <w:r w:rsidR="00DF6437" w:rsidRPr="00C95A5B">
        <w:rPr>
          <w:sz w:val="20"/>
        </w:rPr>
        <w:t>. Фомин</w:t>
      </w:r>
      <w:r w:rsidR="00526DE3">
        <w:rPr>
          <w:sz w:val="20"/>
        </w:rPr>
        <w:t>,</w:t>
      </w:r>
      <w:r w:rsidR="00DF6437" w:rsidRPr="00C95A5B">
        <w:rPr>
          <w:sz w:val="20"/>
        </w:rPr>
        <w:t xml:space="preserve"> В.Н. Сертификация продукции: принципы и реализа</w:t>
      </w:r>
      <w:r w:rsidR="009C7128">
        <w:rPr>
          <w:sz w:val="20"/>
        </w:rPr>
        <w:t>-</w:t>
      </w:r>
      <w:r w:rsidR="00DF6437" w:rsidRPr="00C95A5B">
        <w:rPr>
          <w:sz w:val="20"/>
        </w:rPr>
        <w:t>ция</w:t>
      </w:r>
      <w:r w:rsidR="00DF6437">
        <w:rPr>
          <w:sz w:val="20"/>
        </w:rPr>
        <w:t xml:space="preserve"> / </w:t>
      </w:r>
      <w:r w:rsidR="00DF6437" w:rsidRPr="00C95A5B">
        <w:rPr>
          <w:sz w:val="20"/>
        </w:rPr>
        <w:t>В.Н. Фомин, И.Н Чинков.</w:t>
      </w:r>
      <w:r w:rsidR="0096036F" w:rsidRPr="0096036F">
        <w:t xml:space="preserve"> </w:t>
      </w:r>
      <w:r w:rsidR="0096036F" w:rsidRPr="008571DE">
        <w:t>–</w:t>
      </w:r>
      <w:r w:rsidR="00DF6437">
        <w:rPr>
          <w:sz w:val="20"/>
        </w:rPr>
        <w:t xml:space="preserve"> М.</w:t>
      </w:r>
      <w:r w:rsidR="00DF6437" w:rsidRPr="00C95A5B">
        <w:rPr>
          <w:sz w:val="20"/>
        </w:rPr>
        <w:t>: Центр экономики и маркетинга, 1998.</w:t>
      </w:r>
      <w:r w:rsidR="00DF6437">
        <w:rPr>
          <w:sz w:val="20"/>
        </w:rPr>
        <w:t xml:space="preserve"> </w:t>
      </w:r>
      <w:r w:rsidR="00DF6437" w:rsidRPr="008571DE">
        <w:rPr>
          <w:sz w:val="20"/>
        </w:rPr>
        <w:t xml:space="preserve">– </w:t>
      </w:r>
      <w:r w:rsidR="00DF6437" w:rsidRPr="00C95A5B">
        <w:rPr>
          <w:sz w:val="20"/>
        </w:rPr>
        <w:t>168</w:t>
      </w:r>
      <w:r w:rsidR="00DF6437">
        <w:rPr>
          <w:sz w:val="20"/>
        </w:rPr>
        <w:t xml:space="preserve"> </w:t>
      </w:r>
      <w:r w:rsidR="00DF6437" w:rsidRPr="00C95A5B">
        <w:rPr>
          <w:sz w:val="20"/>
        </w:rPr>
        <w:t>с.</w:t>
      </w:r>
    </w:p>
    <w:p w:rsidR="00DF6437" w:rsidRPr="008571DE" w:rsidRDefault="006C7E06" w:rsidP="00AF7C32">
      <w:pPr>
        <w:pStyle w:val="31"/>
        <w:tabs>
          <w:tab w:val="left" w:pos="720"/>
        </w:tabs>
        <w:spacing w:line="233" w:lineRule="auto"/>
        <w:ind w:firstLine="510"/>
        <w:jc w:val="both"/>
        <w:rPr>
          <w:sz w:val="20"/>
        </w:rPr>
      </w:pPr>
      <w:r>
        <w:rPr>
          <w:sz w:val="20"/>
        </w:rPr>
        <w:t>14</w:t>
      </w:r>
      <w:r w:rsidR="00DF6437" w:rsidRPr="008571DE">
        <w:rPr>
          <w:sz w:val="20"/>
        </w:rPr>
        <w:t xml:space="preserve">. Сертификация продукции и услуг. </w:t>
      </w:r>
      <w:r w:rsidR="0096036F" w:rsidRPr="008571DE">
        <w:t>–</w:t>
      </w:r>
      <w:r w:rsidR="0096036F">
        <w:t xml:space="preserve"> </w:t>
      </w:r>
      <w:r w:rsidR="00DF6437" w:rsidRPr="008571DE">
        <w:rPr>
          <w:sz w:val="20"/>
        </w:rPr>
        <w:t>2-е изд., перераб.и доп</w:t>
      </w:r>
      <w:r w:rsidR="0096036F">
        <w:rPr>
          <w:sz w:val="20"/>
        </w:rPr>
        <w:t xml:space="preserve">. </w:t>
      </w:r>
      <w:r w:rsidR="0096036F" w:rsidRPr="008571DE">
        <w:t>–</w:t>
      </w:r>
      <w:r w:rsidR="0096036F">
        <w:t xml:space="preserve"> </w:t>
      </w:r>
      <w:r w:rsidR="00DF6437" w:rsidRPr="008571DE">
        <w:rPr>
          <w:sz w:val="20"/>
        </w:rPr>
        <w:t>М.: Деловой альянс</w:t>
      </w:r>
      <w:r w:rsidR="00DF6437">
        <w:rPr>
          <w:sz w:val="20"/>
        </w:rPr>
        <w:t>,</w:t>
      </w:r>
      <w:r w:rsidR="00DF6437" w:rsidRPr="008571DE">
        <w:rPr>
          <w:sz w:val="20"/>
        </w:rPr>
        <w:t xml:space="preserve"> 1999.</w:t>
      </w:r>
      <w:r w:rsidR="00DF6437">
        <w:rPr>
          <w:sz w:val="20"/>
        </w:rPr>
        <w:t xml:space="preserve"> </w:t>
      </w:r>
      <w:r w:rsidR="00DF6437" w:rsidRPr="008571DE">
        <w:rPr>
          <w:sz w:val="20"/>
        </w:rPr>
        <w:t>– 176</w:t>
      </w:r>
      <w:r w:rsidR="00DF6437">
        <w:rPr>
          <w:sz w:val="20"/>
        </w:rPr>
        <w:t xml:space="preserve"> </w:t>
      </w:r>
      <w:r w:rsidR="00DF6437" w:rsidRPr="008571DE">
        <w:rPr>
          <w:sz w:val="20"/>
        </w:rPr>
        <w:t>с.</w:t>
      </w:r>
    </w:p>
    <w:p w:rsidR="00DF6437" w:rsidRPr="008571DE" w:rsidRDefault="006C7E06" w:rsidP="00AF7C32">
      <w:pPr>
        <w:pStyle w:val="31"/>
        <w:spacing w:line="233" w:lineRule="auto"/>
        <w:ind w:firstLine="510"/>
        <w:jc w:val="both"/>
        <w:rPr>
          <w:sz w:val="20"/>
        </w:rPr>
      </w:pPr>
      <w:r>
        <w:rPr>
          <w:sz w:val="20"/>
        </w:rPr>
        <w:t>15</w:t>
      </w:r>
      <w:r w:rsidR="00DF6437" w:rsidRPr="008571DE">
        <w:rPr>
          <w:sz w:val="20"/>
        </w:rPr>
        <w:t xml:space="preserve">. Сертификация: Правила сертификации. </w:t>
      </w:r>
      <w:r w:rsidR="0096036F" w:rsidRPr="008571DE">
        <w:t>–</w:t>
      </w:r>
      <w:r w:rsidR="00DF6437" w:rsidRPr="008571DE">
        <w:rPr>
          <w:sz w:val="20"/>
        </w:rPr>
        <w:t xml:space="preserve"> М.: Приор</w:t>
      </w:r>
      <w:r w:rsidR="0088596C">
        <w:rPr>
          <w:sz w:val="20"/>
        </w:rPr>
        <w:t>,</w:t>
      </w:r>
      <w:r w:rsidR="00DF6437" w:rsidRPr="008571DE">
        <w:rPr>
          <w:sz w:val="20"/>
        </w:rPr>
        <w:t xml:space="preserve"> 2001.</w:t>
      </w:r>
      <w:r w:rsidR="00DF6437">
        <w:rPr>
          <w:sz w:val="20"/>
        </w:rPr>
        <w:t xml:space="preserve"> </w:t>
      </w:r>
      <w:r w:rsidR="00DF6437" w:rsidRPr="008571DE">
        <w:rPr>
          <w:sz w:val="20"/>
        </w:rPr>
        <w:t>– 48</w:t>
      </w:r>
      <w:r w:rsidR="00DF6437">
        <w:rPr>
          <w:sz w:val="20"/>
        </w:rPr>
        <w:t xml:space="preserve"> </w:t>
      </w:r>
      <w:r w:rsidR="00DF6437" w:rsidRPr="008571DE">
        <w:rPr>
          <w:sz w:val="20"/>
        </w:rPr>
        <w:t>с.</w:t>
      </w:r>
    </w:p>
    <w:p w:rsidR="001D5AE8" w:rsidRDefault="00DF6437" w:rsidP="00A20CCA">
      <w:pPr>
        <w:pStyle w:val="31"/>
        <w:spacing w:line="233" w:lineRule="auto"/>
        <w:ind w:firstLine="510"/>
        <w:jc w:val="both"/>
        <w:rPr>
          <w:sz w:val="20"/>
        </w:rPr>
      </w:pPr>
      <w:r>
        <w:rPr>
          <w:sz w:val="20"/>
        </w:rPr>
        <w:t>1</w:t>
      </w:r>
      <w:r w:rsidR="006C7E06">
        <w:rPr>
          <w:sz w:val="20"/>
        </w:rPr>
        <w:t>6</w:t>
      </w:r>
      <w:r w:rsidRPr="008571DE">
        <w:rPr>
          <w:sz w:val="20"/>
        </w:rPr>
        <w:t xml:space="preserve">. </w:t>
      </w:r>
      <w:r w:rsidR="00A20CCA">
        <w:rPr>
          <w:sz w:val="20"/>
        </w:rPr>
        <w:t xml:space="preserve">Раков, А.В. </w:t>
      </w:r>
      <w:r w:rsidRPr="008571DE">
        <w:rPr>
          <w:sz w:val="20"/>
        </w:rPr>
        <w:t>Стандартизация и сертификация в сфере услуг</w:t>
      </w:r>
      <w:r w:rsidR="00A20CCA" w:rsidRPr="008571DE">
        <w:rPr>
          <w:sz w:val="20"/>
        </w:rPr>
        <w:t xml:space="preserve">: </w:t>
      </w:r>
      <w:r w:rsidR="00A20CCA">
        <w:rPr>
          <w:sz w:val="20"/>
        </w:rPr>
        <w:t>у</w:t>
      </w:r>
      <w:r w:rsidR="00A20CCA" w:rsidRPr="008571DE">
        <w:rPr>
          <w:sz w:val="20"/>
        </w:rPr>
        <w:t>чебник</w:t>
      </w:r>
      <w:r w:rsidR="00A20CCA" w:rsidRPr="00526DE3">
        <w:t xml:space="preserve"> </w:t>
      </w:r>
      <w:r w:rsidRPr="008571DE">
        <w:rPr>
          <w:sz w:val="20"/>
        </w:rPr>
        <w:t xml:space="preserve"> / А.В</w:t>
      </w:r>
      <w:r w:rsidR="009B2A11">
        <w:rPr>
          <w:sz w:val="20"/>
        </w:rPr>
        <w:t>.</w:t>
      </w:r>
      <w:r w:rsidRPr="008571DE">
        <w:rPr>
          <w:sz w:val="20"/>
        </w:rPr>
        <w:t xml:space="preserve"> Раков </w:t>
      </w:r>
      <w:r w:rsidR="009C7128">
        <w:rPr>
          <w:sz w:val="20"/>
        </w:rPr>
        <w:t>[</w:t>
      </w:r>
      <w:r w:rsidRPr="008571DE">
        <w:rPr>
          <w:sz w:val="20"/>
        </w:rPr>
        <w:t>и др.</w:t>
      </w:r>
      <w:r w:rsidR="009C7128">
        <w:rPr>
          <w:sz w:val="20"/>
        </w:rPr>
        <w:t>]</w:t>
      </w:r>
      <w:r w:rsidRPr="008571DE">
        <w:rPr>
          <w:sz w:val="20"/>
        </w:rPr>
        <w:t xml:space="preserve">; </w:t>
      </w:r>
      <w:r w:rsidR="009B2A11">
        <w:rPr>
          <w:sz w:val="20"/>
        </w:rPr>
        <w:t>п</w:t>
      </w:r>
      <w:r w:rsidRPr="008571DE">
        <w:rPr>
          <w:sz w:val="20"/>
        </w:rPr>
        <w:t>од. ред. А.В. Ракова</w:t>
      </w:r>
      <w:r w:rsidR="00A20CCA">
        <w:rPr>
          <w:sz w:val="20"/>
        </w:rPr>
        <w:t xml:space="preserve">. </w:t>
      </w:r>
      <w:r w:rsidR="00526DE3" w:rsidRPr="008571DE">
        <w:t>–</w:t>
      </w:r>
      <w:r w:rsidRPr="008571DE">
        <w:rPr>
          <w:sz w:val="20"/>
        </w:rPr>
        <w:t xml:space="preserve"> М.:</w:t>
      </w:r>
      <w:r w:rsidR="009C7128">
        <w:rPr>
          <w:sz w:val="20"/>
        </w:rPr>
        <w:t xml:space="preserve"> </w:t>
      </w:r>
      <w:r w:rsidRPr="008571DE">
        <w:rPr>
          <w:sz w:val="20"/>
        </w:rPr>
        <w:t>Мастерство,</w:t>
      </w:r>
      <w:r w:rsidR="009B2A11">
        <w:rPr>
          <w:sz w:val="20"/>
        </w:rPr>
        <w:t xml:space="preserve"> </w:t>
      </w:r>
      <w:r w:rsidRPr="008571DE">
        <w:rPr>
          <w:sz w:val="20"/>
        </w:rPr>
        <w:t>2002.</w:t>
      </w:r>
      <w:r>
        <w:rPr>
          <w:sz w:val="20"/>
        </w:rPr>
        <w:t xml:space="preserve"> </w:t>
      </w:r>
      <w:r w:rsidRPr="008571DE">
        <w:rPr>
          <w:sz w:val="20"/>
        </w:rPr>
        <w:t>– 208</w:t>
      </w:r>
      <w:r>
        <w:rPr>
          <w:sz w:val="20"/>
        </w:rPr>
        <w:t xml:space="preserve"> </w:t>
      </w:r>
      <w:r w:rsidRPr="008571DE">
        <w:rPr>
          <w:sz w:val="20"/>
        </w:rPr>
        <w:t>с.</w:t>
      </w:r>
    </w:p>
    <w:p w:rsidR="00DF6437" w:rsidRDefault="006C7E06" w:rsidP="00A20CCA">
      <w:pPr>
        <w:pStyle w:val="31"/>
        <w:spacing w:line="233" w:lineRule="auto"/>
        <w:ind w:firstLine="510"/>
        <w:jc w:val="both"/>
        <w:rPr>
          <w:sz w:val="20"/>
        </w:rPr>
      </w:pPr>
      <w:r>
        <w:rPr>
          <w:sz w:val="20"/>
        </w:rPr>
        <w:t>17</w:t>
      </w:r>
      <w:r w:rsidR="00DF6437" w:rsidRPr="008571DE">
        <w:rPr>
          <w:sz w:val="20"/>
        </w:rPr>
        <w:t>. Фомин</w:t>
      </w:r>
      <w:r w:rsidR="009B2A11">
        <w:rPr>
          <w:sz w:val="20"/>
        </w:rPr>
        <w:t>,</w:t>
      </w:r>
      <w:r w:rsidR="00DF6437" w:rsidRPr="008571DE">
        <w:rPr>
          <w:sz w:val="20"/>
        </w:rPr>
        <w:t xml:space="preserve"> В.Н. Комментарий к </w:t>
      </w:r>
      <w:r w:rsidR="00A20CCA" w:rsidRPr="008571DE">
        <w:rPr>
          <w:sz w:val="20"/>
        </w:rPr>
        <w:t>Ф</w:t>
      </w:r>
      <w:r w:rsidR="00DF6437" w:rsidRPr="008571DE">
        <w:rPr>
          <w:sz w:val="20"/>
        </w:rPr>
        <w:t>едеральному закону «О техни</w:t>
      </w:r>
      <w:r w:rsidR="00A20CCA">
        <w:rPr>
          <w:sz w:val="20"/>
        </w:rPr>
        <w:t>-</w:t>
      </w:r>
      <w:r w:rsidR="00DF6437" w:rsidRPr="008571DE">
        <w:rPr>
          <w:sz w:val="20"/>
        </w:rPr>
        <w:t>ческом регулировании</w:t>
      </w:r>
      <w:r w:rsidR="00000C0B">
        <w:rPr>
          <w:sz w:val="20"/>
        </w:rPr>
        <w:t>»</w:t>
      </w:r>
      <w:r w:rsidR="00DF6437" w:rsidRPr="008571DE">
        <w:rPr>
          <w:sz w:val="20"/>
        </w:rPr>
        <w:t xml:space="preserve">: </w:t>
      </w:r>
      <w:r w:rsidR="009B2A11">
        <w:rPr>
          <w:sz w:val="20"/>
        </w:rPr>
        <w:t>п</w:t>
      </w:r>
      <w:r w:rsidR="00DF6437" w:rsidRPr="008571DE">
        <w:rPr>
          <w:sz w:val="20"/>
        </w:rPr>
        <w:t>остатейный / В.Н. Фомин. – М.: Ось–89, 2003. – 96 с.</w:t>
      </w:r>
    </w:p>
    <w:p w:rsidR="00FD30DD" w:rsidRDefault="00FD30DD" w:rsidP="00AF7C32">
      <w:pPr>
        <w:pStyle w:val="31"/>
        <w:spacing w:line="233" w:lineRule="auto"/>
        <w:ind w:firstLine="510"/>
        <w:jc w:val="both"/>
        <w:rPr>
          <w:sz w:val="20"/>
        </w:rPr>
      </w:pPr>
      <w:r>
        <w:rPr>
          <w:sz w:val="20"/>
        </w:rPr>
        <w:t>18. Стандарты.</w:t>
      </w:r>
    </w:p>
    <w:p w:rsidR="009C7128" w:rsidRDefault="009C7128" w:rsidP="00AF7C32">
      <w:pPr>
        <w:spacing w:line="233" w:lineRule="auto"/>
        <w:ind w:firstLine="510"/>
        <w:jc w:val="both"/>
        <w:rPr>
          <w:b/>
        </w:rPr>
      </w:pPr>
    </w:p>
    <w:p w:rsidR="006C7E06" w:rsidRDefault="00E11AE9" w:rsidP="00AF7C32">
      <w:pPr>
        <w:spacing w:line="233" w:lineRule="auto"/>
        <w:ind w:left="510"/>
        <w:rPr>
          <w:b/>
        </w:rPr>
      </w:pPr>
      <w:r>
        <w:rPr>
          <w:b/>
        </w:rPr>
        <w:t xml:space="preserve">7.3 </w:t>
      </w:r>
      <w:r w:rsidR="00C23A27">
        <w:rPr>
          <w:b/>
        </w:rPr>
        <w:t>Методические рекомендации,</w:t>
      </w:r>
      <w:r>
        <w:rPr>
          <w:b/>
        </w:rPr>
        <w:t xml:space="preserve"> </w:t>
      </w:r>
      <w:r w:rsidR="00C23A27">
        <w:rPr>
          <w:b/>
        </w:rPr>
        <w:t>используемые в учебном процессе</w:t>
      </w:r>
    </w:p>
    <w:p w:rsidR="006C7E06" w:rsidRPr="006C7E06" w:rsidRDefault="006C7E06" w:rsidP="00AF7C32">
      <w:pPr>
        <w:spacing w:line="233" w:lineRule="auto"/>
        <w:ind w:firstLine="510"/>
        <w:jc w:val="both"/>
        <w:rPr>
          <w:b/>
          <w:sz w:val="16"/>
          <w:szCs w:val="16"/>
        </w:rPr>
      </w:pPr>
    </w:p>
    <w:p w:rsidR="00C23A27" w:rsidRDefault="006C7E06" w:rsidP="00AF7C32">
      <w:pPr>
        <w:spacing w:line="233" w:lineRule="auto"/>
        <w:ind w:firstLine="510"/>
        <w:jc w:val="both"/>
      </w:pPr>
      <w:r>
        <w:rPr>
          <w:bCs/>
        </w:rPr>
        <w:t>1</w:t>
      </w:r>
      <w:r w:rsidR="00FD30DD">
        <w:rPr>
          <w:bCs/>
        </w:rPr>
        <w:t>9</w:t>
      </w:r>
      <w:r w:rsidR="00C23A27">
        <w:rPr>
          <w:bCs/>
        </w:rPr>
        <w:t xml:space="preserve">. Зырянова, Т.Н. Плоскопараллельные концевые меры длины: методические рекомендации по выполнению лабораторной работы по курсу «Метрология, стандартизация и сертификация» для студентов всех специальностей и форм обучения / Т.Н. Зырянова; Алт. гос. техн. ун-т, БТИ. – Бийск: Изд-во Алт. </w:t>
      </w:r>
      <w:r w:rsidR="00C23A27">
        <w:t>гос. техн. ун-та, 2009. – 2</w:t>
      </w:r>
      <w:r w:rsidR="00000C0B">
        <w:t>2</w:t>
      </w:r>
      <w:r w:rsidR="00C23A27">
        <w:t xml:space="preserve"> с.</w:t>
      </w:r>
    </w:p>
    <w:p w:rsidR="00C23A27" w:rsidRDefault="00FD30DD" w:rsidP="00AF7C32">
      <w:pPr>
        <w:pStyle w:val="FR2"/>
        <w:tabs>
          <w:tab w:val="left" w:pos="1080"/>
        </w:tabs>
        <w:spacing w:line="233" w:lineRule="auto"/>
        <w:ind w:firstLine="510"/>
        <w:jc w:val="both"/>
      </w:pPr>
      <w:r>
        <w:rPr>
          <w:rFonts w:ascii="Times New Roman" w:hAnsi="Times New Roman"/>
        </w:rPr>
        <w:t>20</w:t>
      </w:r>
      <w:r w:rsidR="00C23A27">
        <w:rPr>
          <w:rFonts w:ascii="Times New Roman" w:hAnsi="Times New Roman"/>
        </w:rPr>
        <w:t xml:space="preserve">. Зырянова, Т.Н. Измерение линейных размеров деталей штангенинструментами: методические рекомендации к  лабораторной работе по курсу </w:t>
      </w:r>
      <w:r w:rsidR="0088596C">
        <w:rPr>
          <w:rFonts w:ascii="Times New Roman" w:hAnsi="Times New Roman"/>
        </w:rPr>
        <w:t>«</w:t>
      </w:r>
      <w:r w:rsidR="00C23A27">
        <w:rPr>
          <w:rFonts w:ascii="Times New Roman" w:hAnsi="Times New Roman"/>
        </w:rPr>
        <w:t>Метрология, стандартизация и сертификация</w:t>
      </w:r>
      <w:r w:rsidR="0088596C">
        <w:rPr>
          <w:rFonts w:ascii="Times New Roman" w:hAnsi="Times New Roman"/>
        </w:rPr>
        <w:t>»</w:t>
      </w:r>
      <w:r w:rsidR="00C23A27">
        <w:rPr>
          <w:rFonts w:ascii="Times New Roman" w:hAnsi="Times New Roman"/>
        </w:rPr>
        <w:t xml:space="preserve"> для студентов механических специальностей всех форм обучения / Т.Н. Зырянова; Алт. гос. техн. ун-т, БТИ. – Бийск: Изд-во Алт. гос. техн. ун-та, 2009. </w:t>
      </w:r>
      <w:r w:rsidR="009C7128">
        <w:rPr>
          <w:rFonts w:ascii="Times New Roman" w:hAnsi="Times New Roman"/>
        </w:rPr>
        <w:t>–</w:t>
      </w:r>
      <w:r w:rsidR="00C23A27">
        <w:rPr>
          <w:rFonts w:ascii="Times New Roman" w:hAnsi="Times New Roman"/>
        </w:rPr>
        <w:t xml:space="preserve"> 3</w:t>
      </w:r>
      <w:r w:rsidR="001D5AE8">
        <w:rPr>
          <w:rFonts w:ascii="Times New Roman" w:hAnsi="Times New Roman"/>
        </w:rPr>
        <w:t>3</w:t>
      </w:r>
      <w:r w:rsidR="00C23A27">
        <w:rPr>
          <w:rFonts w:ascii="Times New Roman" w:hAnsi="Times New Roman"/>
        </w:rPr>
        <w:t xml:space="preserve"> с.</w:t>
      </w:r>
    </w:p>
    <w:p w:rsidR="00AF74CA" w:rsidRDefault="006C7E06" w:rsidP="00AF7C32">
      <w:pPr>
        <w:tabs>
          <w:tab w:val="left" w:pos="1080"/>
        </w:tabs>
        <w:spacing w:line="233" w:lineRule="auto"/>
        <w:ind w:firstLine="510"/>
        <w:jc w:val="both"/>
      </w:pPr>
      <w:r>
        <w:rPr>
          <w:bCs/>
        </w:rPr>
        <w:t>2</w:t>
      </w:r>
      <w:r w:rsidR="00FD30DD">
        <w:rPr>
          <w:bCs/>
        </w:rPr>
        <w:t>1</w:t>
      </w:r>
      <w:r w:rsidR="00C23A27">
        <w:rPr>
          <w:bCs/>
        </w:rPr>
        <w:t xml:space="preserve">. Зырянова, Т.Н. </w:t>
      </w:r>
      <w:r w:rsidR="00C23A27">
        <w:t xml:space="preserve">Измерение размеров и отклонений формы поверхностей деталей гладким микрометром: методические рекомендации по выполнению лабораторной работы по курсу «Метрология, стандартизация и сертификация» для студентов </w:t>
      </w:r>
      <w:r w:rsidR="008F7C61">
        <w:t>всех</w:t>
      </w:r>
      <w:r w:rsidR="00C23A27">
        <w:t xml:space="preserve"> специальностей </w:t>
      </w:r>
      <w:r w:rsidR="008F7C61">
        <w:t>и</w:t>
      </w:r>
      <w:r w:rsidR="00C23A27">
        <w:t xml:space="preserve"> форм обучения / Т.Н. Зырянова; Алт. гос. техн. ун-т, БТИ. – Бийск: Изд-во Алт. гос. техн. ун-та, 20</w:t>
      </w:r>
      <w:r w:rsidR="00000C0B">
        <w:t>1</w:t>
      </w:r>
      <w:r w:rsidR="00C23A27">
        <w:t>0. – 3</w:t>
      </w:r>
      <w:r w:rsidR="001D5AE8">
        <w:t>1</w:t>
      </w:r>
      <w:r w:rsidR="00C23A27">
        <w:t xml:space="preserve"> с.</w:t>
      </w:r>
    </w:p>
    <w:p w:rsidR="00C23A27" w:rsidRDefault="00264F19" w:rsidP="00AF7C32">
      <w:pPr>
        <w:spacing w:line="233" w:lineRule="auto"/>
        <w:ind w:firstLine="454"/>
        <w:jc w:val="both"/>
      </w:pPr>
      <w:r>
        <w:rPr>
          <w:bCs/>
        </w:rPr>
        <w:t>2</w:t>
      </w:r>
      <w:r w:rsidR="00FD30DD">
        <w:rPr>
          <w:bCs/>
        </w:rPr>
        <w:t>2</w:t>
      </w:r>
      <w:r w:rsidR="00C23A27">
        <w:rPr>
          <w:bCs/>
        </w:rPr>
        <w:t>. Зырянова, Т.Н.</w:t>
      </w:r>
      <w:r w:rsidR="004C3791" w:rsidRPr="004C3791">
        <w:rPr>
          <w:bCs/>
          <w:iCs/>
        </w:rPr>
        <w:t xml:space="preserve"> </w:t>
      </w:r>
      <w:r w:rsidR="004C3791" w:rsidRPr="008F51F6">
        <w:rPr>
          <w:bCs/>
          <w:iCs/>
        </w:rPr>
        <w:t>Измерение индикаторным нутромером диаметра и отклонений формы поверхности отверстия</w:t>
      </w:r>
      <w:r w:rsidR="00C23A27">
        <w:t xml:space="preserve">: методические рекомендации  по выполнению лабораторной работы по курсу «Метрология, стандартизация и сертификация» для студентов </w:t>
      </w:r>
      <w:r w:rsidR="008F7C61">
        <w:t>всех</w:t>
      </w:r>
      <w:r w:rsidR="00C23A27">
        <w:t xml:space="preserve"> специальностей </w:t>
      </w:r>
      <w:r w:rsidR="008F7C61">
        <w:t>и</w:t>
      </w:r>
      <w:r w:rsidR="00C23A27">
        <w:t xml:space="preserve"> форм обучения / Т.Н. Зырянова; Алт. гос. техн. ун-т, БТИ. – Бийск: Изд-во Алт. гос. техн. ун-та, 20</w:t>
      </w:r>
      <w:r w:rsidR="00000C0B">
        <w:t>1</w:t>
      </w:r>
      <w:r w:rsidR="00C23A27">
        <w:t xml:space="preserve">0. – </w:t>
      </w:r>
      <w:r w:rsidR="002B011F">
        <w:t>2</w:t>
      </w:r>
      <w:r w:rsidR="008F7C61">
        <w:t>9</w:t>
      </w:r>
      <w:r w:rsidR="00C23A27">
        <w:t xml:space="preserve"> с.</w:t>
      </w:r>
    </w:p>
    <w:p w:rsidR="0089373C" w:rsidRPr="00AF7C32" w:rsidRDefault="00000C0B" w:rsidP="00AF7C32">
      <w:pPr>
        <w:spacing w:line="233" w:lineRule="auto"/>
        <w:ind w:firstLine="454"/>
        <w:jc w:val="both"/>
        <w:rPr>
          <w:spacing w:val="-6"/>
        </w:rPr>
      </w:pPr>
      <w:r>
        <w:t>2</w:t>
      </w:r>
      <w:r w:rsidR="00FD30DD">
        <w:t>3</w:t>
      </w:r>
      <w:r>
        <w:t xml:space="preserve">. </w:t>
      </w:r>
      <w:r w:rsidR="0089373C" w:rsidRPr="0089373C">
        <w:t>Зырянова, Т.Н.</w:t>
      </w:r>
      <w:r w:rsidR="0089373C" w:rsidRPr="0089373C">
        <w:rPr>
          <w:color w:val="000000"/>
        </w:rPr>
        <w:t xml:space="preserve"> </w:t>
      </w:r>
      <w:r w:rsidR="0089373C" w:rsidRPr="0089373C">
        <w:t xml:space="preserve">Метрология, стандартизация и сертификация: методические рекомендации по выполнению курсовой работы по дисциплине «Метрология, стандартизация и сертификация» для студентов специальности 220501.65 «Управление качеством» / Т.Н. Зырянова; </w:t>
      </w:r>
      <w:r w:rsidR="0089373C" w:rsidRPr="00AF7C32">
        <w:rPr>
          <w:spacing w:val="-6"/>
        </w:rPr>
        <w:t>Алт. гос. техн. ун-т, БТИ. – Бийск: Изд-во Алт. гос. техн. ун-та, 2010. – 30 с.</w:t>
      </w:r>
    </w:p>
    <w:p w:rsidR="00C84023" w:rsidRPr="0069285D" w:rsidRDefault="00C84023" w:rsidP="009B2A11">
      <w:pPr>
        <w:ind w:firstLine="454"/>
        <w:jc w:val="both"/>
      </w:pPr>
      <w:r>
        <w:t>2</w:t>
      </w:r>
      <w:r w:rsidR="009B2A11">
        <w:t>4</w:t>
      </w:r>
      <w:r>
        <w:t xml:space="preserve">. </w:t>
      </w:r>
      <w:r w:rsidRPr="0069285D">
        <w:rPr>
          <w:color w:val="000000"/>
        </w:rPr>
        <w:t>Зырянова</w:t>
      </w:r>
      <w:r w:rsidR="00526DE3">
        <w:rPr>
          <w:color w:val="000000"/>
        </w:rPr>
        <w:t>,</w:t>
      </w:r>
      <w:r w:rsidRPr="0069285D">
        <w:rPr>
          <w:color w:val="000000"/>
        </w:rPr>
        <w:t xml:space="preserve"> Т.Н.</w:t>
      </w:r>
      <w:r>
        <w:rPr>
          <w:color w:val="000000"/>
        </w:rPr>
        <w:t xml:space="preserve"> </w:t>
      </w:r>
      <w:r w:rsidRPr="0069285D">
        <w:t>Применение</w:t>
      </w:r>
      <w:r>
        <w:t xml:space="preserve"> </w:t>
      </w:r>
      <w:r w:rsidRPr="0069285D">
        <w:t>Федеральных законов</w:t>
      </w:r>
      <w:r>
        <w:t xml:space="preserve"> </w:t>
      </w:r>
      <w:r w:rsidRPr="0069285D">
        <w:t xml:space="preserve">«Об </w:t>
      </w:r>
      <w:r>
        <w:t>о</w:t>
      </w:r>
      <w:r w:rsidRPr="0069285D">
        <w:t>беспечении единства</w:t>
      </w:r>
      <w:r>
        <w:t xml:space="preserve"> </w:t>
      </w:r>
      <w:r w:rsidRPr="0069285D">
        <w:t xml:space="preserve">измерений» и «О техническом регулировании» при изучении дисциплины «Метрология, стандартизация и сертификация»: методические рекомендации по выполнению практических работ по </w:t>
      </w:r>
      <w:r>
        <w:t>курсу</w:t>
      </w:r>
      <w:r w:rsidRPr="0069285D">
        <w:t xml:space="preserve"> «Метрология, стандартизация и сертификация» для студентов </w:t>
      </w:r>
      <w:r>
        <w:t xml:space="preserve">всех </w:t>
      </w:r>
      <w:r w:rsidRPr="0069285D">
        <w:t>специальност</w:t>
      </w:r>
      <w:r>
        <w:t>ей и форм обучения</w:t>
      </w:r>
      <w:r w:rsidRPr="0069285D">
        <w:t xml:space="preserve"> / Т.Н. Зырянова</w:t>
      </w:r>
      <w:r w:rsidR="009C7128">
        <w:t xml:space="preserve">; </w:t>
      </w:r>
      <w:r w:rsidRPr="0069285D">
        <w:t>Алт. гос. техн. ун-т, БТИ. – Бийск: Изд-во Алт. гос. техн. ун-та, 2010. – 2</w:t>
      </w:r>
      <w:r>
        <w:t>9</w:t>
      </w:r>
      <w:r w:rsidRPr="0069285D">
        <w:t xml:space="preserve"> с.</w:t>
      </w:r>
    </w:p>
    <w:p w:rsidR="009C7128" w:rsidRDefault="009C7128" w:rsidP="00DB550D">
      <w:pPr>
        <w:jc w:val="center"/>
        <w:rPr>
          <w:b/>
        </w:rPr>
      </w:pPr>
    </w:p>
    <w:p w:rsidR="00C23A27" w:rsidRPr="007B5C38" w:rsidRDefault="00DB550D" w:rsidP="00DB550D">
      <w:pPr>
        <w:jc w:val="center"/>
      </w:pPr>
      <w:r>
        <w:rPr>
          <w:b/>
        </w:rPr>
        <w:t>8</w:t>
      </w:r>
      <w:r w:rsidR="00C23A27">
        <w:rPr>
          <w:b/>
        </w:rPr>
        <w:t xml:space="preserve"> ОЦЕНКА ВЫПОЛНЕНИЯ САМОСТОЯТЕЛЬНОЙ </w:t>
      </w:r>
      <w:r w:rsidR="00AF7C32">
        <w:rPr>
          <w:b/>
        </w:rPr>
        <w:br/>
      </w:r>
      <w:r w:rsidR="00C23A27">
        <w:rPr>
          <w:b/>
        </w:rPr>
        <w:t>РАБОТЫ СТУДЕНТОВ</w:t>
      </w:r>
    </w:p>
    <w:p w:rsidR="00C23A27" w:rsidRPr="00AF74CA" w:rsidRDefault="00C23A27" w:rsidP="00EE6C10">
      <w:pPr>
        <w:widowControl w:val="0"/>
        <w:rPr>
          <w:b/>
        </w:rPr>
      </w:pPr>
    </w:p>
    <w:p w:rsidR="00C23A27" w:rsidRDefault="00C23A27" w:rsidP="0003771E">
      <w:pPr>
        <w:widowControl w:val="0"/>
        <w:ind w:firstLine="510"/>
        <w:jc w:val="both"/>
        <w:rPr>
          <w:bCs/>
        </w:rPr>
      </w:pPr>
      <w:r>
        <w:rPr>
          <w:bCs/>
        </w:rPr>
        <w:t xml:space="preserve">В процессе изучения дисциплины «Метрология, стандартизация и сертификация» предусмотрены контрольные точки, указанные в таблице 7. </w:t>
      </w:r>
    </w:p>
    <w:p w:rsidR="00C23A27" w:rsidRPr="00AF39F9" w:rsidRDefault="00C23A27">
      <w:pPr>
        <w:widowControl w:val="0"/>
        <w:jc w:val="center"/>
        <w:rPr>
          <w:bCs/>
          <w:sz w:val="6"/>
          <w:szCs w:val="6"/>
        </w:rPr>
      </w:pPr>
    </w:p>
    <w:p w:rsidR="00C23A27" w:rsidRDefault="00C23A27" w:rsidP="00AF39F9">
      <w:r>
        <w:t>Таблица 7 – График контроля</w:t>
      </w:r>
    </w:p>
    <w:p w:rsidR="006C7E06" w:rsidRPr="00AF39F9" w:rsidRDefault="006C7E06" w:rsidP="006C7E06">
      <w:pPr>
        <w:rPr>
          <w:sz w:val="6"/>
          <w:szCs w:val="6"/>
        </w:rPr>
      </w:pPr>
    </w:p>
    <w:tbl>
      <w:tblPr>
        <w:tblW w:w="60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32"/>
        <w:gridCol w:w="948"/>
        <w:gridCol w:w="992"/>
        <w:gridCol w:w="1276"/>
      </w:tblGrid>
      <w:tr w:rsidR="00C23A27" w:rsidTr="00F05C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16" w:lineRule="auto"/>
              <w:jc w:val="center"/>
            </w:pPr>
            <w:r>
              <w:t>Мо-</w:t>
            </w:r>
          </w:p>
          <w:p w:rsidR="00C23A27" w:rsidRDefault="00C23A27" w:rsidP="00AF39F9">
            <w:pPr>
              <w:spacing w:line="216" w:lineRule="auto"/>
              <w:jc w:val="center"/>
            </w:pPr>
            <w:r>
              <w:t>дуль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16" w:lineRule="auto"/>
              <w:jc w:val="center"/>
            </w:pPr>
            <w:r>
              <w:t>Контрольн</w:t>
            </w:r>
            <w:r w:rsidR="00A20CCA">
              <w:t>о</w:t>
            </w:r>
            <w:r>
              <w:t>е</w:t>
            </w:r>
          </w:p>
          <w:p w:rsidR="00C23A27" w:rsidRDefault="00C23A27" w:rsidP="00AF39F9">
            <w:pPr>
              <w:spacing w:line="216" w:lineRule="auto"/>
              <w:jc w:val="center"/>
            </w:pPr>
            <w:r>
              <w:t>испытани</w:t>
            </w:r>
            <w:r w:rsidR="00A20CCA">
              <w:t>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16" w:lineRule="auto"/>
              <w:ind w:left="-113" w:right="-113"/>
              <w:jc w:val="center"/>
            </w:pPr>
            <w:r>
              <w:t>Время проведе-</w:t>
            </w:r>
          </w:p>
          <w:p w:rsidR="00C23A27" w:rsidRDefault="00C23A27" w:rsidP="00AF39F9">
            <w:pPr>
              <w:spacing w:line="216" w:lineRule="auto"/>
              <w:ind w:left="-113" w:right="-113"/>
              <w:jc w:val="center"/>
            </w:pPr>
            <w: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16" w:lineRule="auto"/>
              <w:ind w:left="-113" w:right="-113"/>
              <w:jc w:val="center"/>
            </w:pPr>
            <w:r>
              <w:t xml:space="preserve">Вес в </w:t>
            </w:r>
            <w:r w:rsidR="00AF7C32">
              <w:br/>
            </w:r>
            <w:r>
              <w:t>итоговом</w:t>
            </w:r>
          </w:p>
          <w:p w:rsidR="00C23A27" w:rsidRDefault="00C23A27" w:rsidP="00AF39F9">
            <w:pPr>
              <w:spacing w:line="216" w:lineRule="auto"/>
              <w:ind w:left="-113" w:right="-113"/>
              <w:jc w:val="center"/>
            </w:pPr>
            <w:r>
              <w:t>рейтинге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16" w:lineRule="auto"/>
              <w:jc w:val="center"/>
            </w:pPr>
            <w:r>
              <w:t>Примечание</w:t>
            </w:r>
          </w:p>
        </w:tc>
      </w:tr>
      <w:tr w:rsidR="00C23A27" w:rsidTr="00AF39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33" w:lineRule="auto"/>
              <w:jc w:val="center"/>
            </w:pPr>
            <w: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33" w:lineRule="auto"/>
              <w:ind w:right="-57"/>
            </w:pPr>
            <w:r>
              <w:t>Письменный контрольный опрос</w:t>
            </w:r>
            <w:r w:rsidR="00AF7C32">
              <w:t xml:space="preserve"> </w:t>
            </w:r>
            <w:r>
              <w:t xml:space="preserve"> по темам </w:t>
            </w:r>
            <w:r w:rsidR="00AF7C32">
              <w:br/>
            </w:r>
            <w:r>
              <w:t>1–6, по практическим занятиям 1</w:t>
            </w:r>
            <w:r w:rsidR="00AF7C32">
              <w:t>–</w:t>
            </w:r>
            <w: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33" w:lineRule="auto"/>
              <w:ind w:left="-57" w:right="-57"/>
              <w:jc w:val="center"/>
            </w:pPr>
            <w:r>
              <w:t>6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33" w:lineRule="auto"/>
              <w:ind w:right="-57"/>
              <w:jc w:val="center"/>
            </w:pPr>
            <w: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33" w:lineRule="auto"/>
              <w:ind w:right="-113"/>
            </w:pPr>
            <w:r>
              <w:t>3 вопроса</w:t>
            </w:r>
          </w:p>
        </w:tc>
      </w:tr>
      <w:tr w:rsidR="00C23A27" w:rsidTr="00AF39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33" w:lineRule="auto"/>
              <w:jc w:val="center"/>
            </w:pPr>
            <w: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33" w:lineRule="auto"/>
              <w:ind w:right="-57"/>
            </w:pPr>
            <w:r>
              <w:t xml:space="preserve">Письменный контрольный опрос по теме 4, </w:t>
            </w:r>
          </w:p>
          <w:p w:rsidR="00C23A27" w:rsidRDefault="00C23A27" w:rsidP="00AF39F9">
            <w:pPr>
              <w:pStyle w:val="FR2"/>
              <w:widowControl/>
              <w:snapToGrid/>
              <w:spacing w:line="233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практическим занятиям 7</w:t>
            </w:r>
            <w:r w:rsidR="00AF7C32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33" w:lineRule="auto"/>
              <w:ind w:left="-57" w:right="-57"/>
              <w:jc w:val="center"/>
            </w:pPr>
            <w:r>
              <w:t>13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33" w:lineRule="auto"/>
              <w:ind w:right="-57"/>
              <w:jc w:val="center"/>
            </w:pPr>
            <w: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33" w:lineRule="auto"/>
              <w:ind w:right="-113"/>
            </w:pPr>
            <w:r>
              <w:t>3 вопроса</w:t>
            </w:r>
          </w:p>
        </w:tc>
      </w:tr>
      <w:tr w:rsidR="00C23A27" w:rsidTr="00AF39F9">
        <w:trPr>
          <w:trHeight w:val="6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33" w:lineRule="auto"/>
              <w:jc w:val="center"/>
            </w:pPr>
            <w: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33" w:lineRule="auto"/>
              <w:ind w:right="-57"/>
            </w:pPr>
            <w:r>
              <w:t>Лабораторные занятия 1</w:t>
            </w:r>
            <w:r w:rsidR="0096036F" w:rsidRPr="008571DE">
              <w:t>–</w:t>
            </w:r>
            <w: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33" w:lineRule="auto"/>
              <w:ind w:left="-57" w:right="-57"/>
              <w:jc w:val="center"/>
            </w:pPr>
            <w:r>
              <w:t>1, 3,</w:t>
            </w:r>
            <w:r w:rsidR="00E4764C">
              <w:t xml:space="preserve"> 5,</w:t>
            </w:r>
            <w:r>
              <w:t>…,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33" w:lineRule="auto"/>
              <w:ind w:right="-57"/>
              <w:jc w:val="center"/>
            </w:pPr>
            <w: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6C7E06" w:rsidP="00AF39F9">
            <w:pPr>
              <w:spacing w:line="233" w:lineRule="auto"/>
              <w:ind w:right="-113"/>
            </w:pPr>
            <w:r>
              <w:t xml:space="preserve">Защита </w:t>
            </w:r>
            <w:r w:rsidR="00AF7C32">
              <w:br/>
            </w:r>
            <w:r w:rsidR="00C23A27">
              <w:t>1 лаборатор</w:t>
            </w:r>
            <w:r w:rsidR="00F05C9C">
              <w:t>-</w:t>
            </w:r>
            <w:r w:rsidR="00C23A27">
              <w:t>ной работы: 0,05</w:t>
            </w:r>
          </w:p>
        </w:tc>
      </w:tr>
      <w:tr w:rsidR="00C23A27" w:rsidTr="00AF39F9">
        <w:trPr>
          <w:trHeight w:val="6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33" w:lineRule="auto"/>
              <w:jc w:val="center"/>
            </w:pPr>
            <w: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33" w:lineRule="auto"/>
              <w:ind w:right="-57"/>
            </w:pPr>
            <w:r>
              <w:t>Выполнение и защита курсовой  работы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pStyle w:val="FR2"/>
              <w:widowControl/>
              <w:snapToGrid/>
              <w:spacing w:line="233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</w:t>
            </w:r>
            <w:r w:rsidR="006C7E06">
              <w:rPr>
                <w:rFonts w:ascii="Times New Roman" w:hAnsi="Times New Roman"/>
              </w:rPr>
              <w:t>-ст</w:t>
            </w:r>
            <w:r>
              <w:rPr>
                <w:rFonts w:ascii="Times New Roman" w:hAnsi="Times New Roman"/>
              </w:rPr>
              <w:t>вии с рас</w:t>
            </w:r>
            <w:r w:rsidR="006C7E06">
              <w:rPr>
                <w:rFonts w:ascii="Times New Roman" w:hAnsi="Times New Roman"/>
              </w:rPr>
              <w:t>пи-са</w:t>
            </w:r>
            <w:r>
              <w:rPr>
                <w:rFonts w:ascii="Times New Roman" w:hAnsi="Times New Roman"/>
              </w:rPr>
              <w:t>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C23A27" w:rsidP="00AF39F9">
            <w:pPr>
              <w:spacing w:line="233" w:lineRule="auto"/>
              <w:ind w:right="-57"/>
              <w:jc w:val="center"/>
            </w:pPr>
            <w: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7" w:rsidRDefault="00AF39F9" w:rsidP="00AF39F9">
            <w:pPr>
              <w:spacing w:line="233" w:lineRule="auto"/>
              <w:jc w:val="center"/>
            </w:pPr>
            <w:r>
              <w:t>–</w:t>
            </w:r>
          </w:p>
        </w:tc>
      </w:tr>
      <w:tr w:rsidR="009917CF" w:rsidTr="00AF39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CF" w:rsidRDefault="009917CF" w:rsidP="00AF39F9">
            <w:pPr>
              <w:spacing w:line="233" w:lineRule="auto"/>
              <w:jc w:val="center"/>
              <w:rPr>
                <w:highlight w:val="yellow"/>
              </w:rPr>
            </w:pPr>
            <w:r>
              <w:t>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CF" w:rsidRDefault="009917CF" w:rsidP="00AF39F9">
            <w:pPr>
              <w:spacing w:before="200" w:line="233" w:lineRule="auto"/>
              <w:ind w:right="-57"/>
            </w:pPr>
            <w:r>
              <w:t>Экзамен по темам 1</w:t>
            </w:r>
            <w:r w:rsidR="0096036F" w:rsidRPr="008571DE">
              <w:t>–</w:t>
            </w:r>
            <w:r>
              <w:t>17</w:t>
            </w:r>
          </w:p>
          <w:p w:rsidR="009917CF" w:rsidRDefault="009917CF" w:rsidP="00AF39F9">
            <w:pPr>
              <w:spacing w:line="233" w:lineRule="auto"/>
              <w:ind w:right="-57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CF" w:rsidRDefault="009917CF" w:rsidP="00AF39F9">
            <w:pPr>
              <w:spacing w:line="233" w:lineRule="auto"/>
              <w:ind w:right="-57"/>
              <w:jc w:val="center"/>
            </w:pPr>
            <w:r>
              <w:t>Сессия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CF" w:rsidRDefault="009917CF" w:rsidP="00AF39F9">
            <w:pPr>
              <w:spacing w:line="233" w:lineRule="auto"/>
              <w:ind w:right="-57"/>
              <w:jc w:val="center"/>
            </w:pPr>
            <w: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F" w:rsidRPr="009917CF" w:rsidRDefault="009917CF" w:rsidP="00AF39F9">
            <w:pPr>
              <w:spacing w:line="233" w:lineRule="auto"/>
              <w:ind w:right="-113"/>
            </w:pPr>
            <w:r w:rsidRPr="009917CF">
              <w:t>3</w:t>
            </w:r>
            <w:r w:rsidR="005840F5">
              <w:t xml:space="preserve"> </w:t>
            </w:r>
            <w:r w:rsidRPr="009917CF">
              <w:t>вопроса:</w:t>
            </w:r>
          </w:p>
          <w:p w:rsidR="009917CF" w:rsidRPr="009917CF" w:rsidRDefault="009917CF" w:rsidP="00AF39F9">
            <w:pPr>
              <w:spacing w:line="233" w:lineRule="auto"/>
              <w:ind w:right="-113"/>
            </w:pPr>
            <w:r w:rsidRPr="009917CF">
              <w:t>1</w:t>
            </w:r>
            <w:r w:rsidR="00AF7C32">
              <w:t xml:space="preserve"> </w:t>
            </w:r>
            <w:r w:rsidRPr="009917CF">
              <w:t>вопрос</w:t>
            </w:r>
            <w:r w:rsidR="00AF7C32">
              <w:t xml:space="preserve"> –</w:t>
            </w:r>
            <w:r>
              <w:t xml:space="preserve"> </w:t>
            </w:r>
            <w:r w:rsidR="00F05C9C">
              <w:br/>
            </w:r>
            <w:r w:rsidRPr="009917CF">
              <w:t>30 баллов;</w:t>
            </w:r>
          </w:p>
          <w:p w:rsidR="009917CF" w:rsidRPr="009917CF" w:rsidRDefault="009917CF" w:rsidP="00AF39F9">
            <w:pPr>
              <w:spacing w:line="233" w:lineRule="auto"/>
              <w:ind w:right="-113"/>
            </w:pPr>
            <w:r w:rsidRPr="009917CF">
              <w:t>2</w:t>
            </w:r>
            <w:r w:rsidR="00E4764C">
              <w:t xml:space="preserve"> и </w:t>
            </w:r>
            <w:r w:rsidRPr="009917CF">
              <w:t>3</w:t>
            </w:r>
            <w:r>
              <w:t xml:space="preserve"> </w:t>
            </w:r>
            <w:r w:rsidR="00E4764C">
              <w:t>в</w:t>
            </w:r>
            <w:r w:rsidRPr="009917CF">
              <w:t>оп</w:t>
            </w:r>
            <w:r w:rsidR="00E4764C">
              <w:t>ро</w:t>
            </w:r>
            <w:r w:rsidR="00F05C9C">
              <w:t>-</w:t>
            </w:r>
            <w:r w:rsidR="00F05C9C">
              <w:br/>
            </w:r>
            <w:r w:rsidR="00E4764C">
              <w:t>сы –</w:t>
            </w:r>
            <w:r w:rsidRPr="009917CF">
              <w:t xml:space="preserve"> по</w:t>
            </w:r>
            <w:r w:rsidR="00E4764C">
              <w:t xml:space="preserve"> </w:t>
            </w:r>
            <w:r w:rsidR="00F05C9C">
              <w:br/>
            </w:r>
            <w:r w:rsidRPr="009917CF">
              <w:t>40 баллов</w:t>
            </w:r>
          </w:p>
        </w:tc>
      </w:tr>
    </w:tbl>
    <w:p w:rsidR="00AF39F9" w:rsidRPr="00AF39F9" w:rsidRDefault="00AF39F9" w:rsidP="0003771E">
      <w:pPr>
        <w:widowControl w:val="0"/>
        <w:ind w:firstLine="454"/>
        <w:jc w:val="both"/>
      </w:pPr>
      <w:r w:rsidRPr="00AF39F9">
        <w:rPr>
          <w:b/>
        </w:rPr>
        <w:t>Необходимо помнить:</w:t>
      </w:r>
    </w:p>
    <w:p w:rsidR="00AF39F9" w:rsidRPr="00DB550D" w:rsidRDefault="00AF39F9" w:rsidP="0003771E">
      <w:pPr>
        <w:widowControl w:val="0"/>
        <w:ind w:firstLine="454"/>
        <w:jc w:val="both"/>
      </w:pPr>
      <w:r>
        <w:t>1</w:t>
      </w:r>
      <w:r w:rsidR="0011529C">
        <w:t>)</w:t>
      </w:r>
      <w:r w:rsidRPr="00DB550D">
        <w:t xml:space="preserve"> </w:t>
      </w:r>
      <w:r w:rsidR="0011529C">
        <w:t>л</w:t>
      </w:r>
      <w:r w:rsidRPr="00DB550D">
        <w:t>юбая контрольная точка, выполненная после срока без уважительной причины, оценивается на 10</w:t>
      </w:r>
      <w:r>
        <w:t xml:space="preserve"> </w:t>
      </w:r>
      <w:r w:rsidRPr="00DB550D">
        <w:t>% ниже. Максимальная оценка в этом случае 90 баллов</w:t>
      </w:r>
      <w:r w:rsidR="0011529C">
        <w:t>;</w:t>
      </w:r>
      <w:r w:rsidRPr="00DB550D">
        <w:t xml:space="preserve"> </w:t>
      </w:r>
    </w:p>
    <w:p w:rsidR="00AF39F9" w:rsidRPr="00DB550D" w:rsidRDefault="00AF39F9" w:rsidP="0003771E">
      <w:pPr>
        <w:widowControl w:val="0"/>
        <w:ind w:firstLine="454"/>
        <w:jc w:val="both"/>
      </w:pPr>
      <w:r>
        <w:t>2</w:t>
      </w:r>
      <w:r w:rsidR="0011529C">
        <w:t>) к</w:t>
      </w:r>
      <w:r w:rsidRPr="00DB550D">
        <w:t xml:space="preserve"> экзамену не допускаются студенты, имеющие задолженности по контрольным точкам и лабораторным работам</w:t>
      </w:r>
      <w:r w:rsidR="0011529C">
        <w:t>;</w:t>
      </w:r>
    </w:p>
    <w:p w:rsidR="00AF39F9" w:rsidRDefault="00AF39F9" w:rsidP="0003771E">
      <w:pPr>
        <w:ind w:firstLine="454"/>
        <w:jc w:val="both"/>
      </w:pPr>
      <w:r>
        <w:t>3</w:t>
      </w:r>
      <w:r w:rsidR="0011529C">
        <w:t>) э</w:t>
      </w:r>
      <w:r w:rsidRPr="00DB550D">
        <w:t>кзамен «автомат» выставляется при семестро</w:t>
      </w:r>
      <w:r>
        <w:t>вом рейтинге не менее 75 баллов.</w:t>
      </w:r>
    </w:p>
    <w:p w:rsidR="004E3B98" w:rsidRPr="00DB550D" w:rsidRDefault="004E3B98" w:rsidP="0003771E">
      <w:pPr>
        <w:widowControl w:val="0"/>
        <w:ind w:firstLine="454"/>
        <w:jc w:val="both"/>
      </w:pPr>
      <w:r w:rsidRPr="00DB550D">
        <w:t xml:space="preserve">В БТИ АлтГТУ принята 100-балльная шкала оценок. Именно эти оценки учитываются при подсчёте рейтингов, назначении стипендии и в других случаях. Традиционная шкала будет использоваться только в зачётных книжках. Соответствие оценок устанавливается следующим образом: </w:t>
      </w:r>
      <w:r w:rsidRPr="00DB550D">
        <w:rPr>
          <w:bCs/>
        </w:rPr>
        <w:t xml:space="preserve">75 баллов </w:t>
      </w:r>
      <w:r w:rsidR="00F05C9C">
        <w:rPr>
          <w:bCs/>
        </w:rPr>
        <w:t>и выше – «отлично», 50</w:t>
      </w:r>
      <w:r w:rsidRPr="00DB550D">
        <w:rPr>
          <w:bCs/>
        </w:rPr>
        <w:t>–</w:t>
      </w:r>
      <w:r w:rsidR="0011529C">
        <w:rPr>
          <w:bCs/>
        </w:rPr>
        <w:t>7</w:t>
      </w:r>
      <w:r w:rsidRPr="00DB550D">
        <w:rPr>
          <w:bCs/>
        </w:rPr>
        <w:t>4 балла – «хорошо», 25 – 49 баллов – «удовлетворительно», менее 25 баллов – «неудовлетворительно».</w:t>
      </w:r>
    </w:p>
    <w:p w:rsidR="004E3B98" w:rsidRPr="00DB550D" w:rsidRDefault="004E3B98" w:rsidP="0003771E">
      <w:pPr>
        <w:widowControl w:val="0"/>
        <w:ind w:firstLine="454"/>
        <w:jc w:val="both"/>
      </w:pPr>
      <w:r w:rsidRPr="00DB550D">
        <w:t>Успеваемость студента оценивается с помощью текущего рейтинга (во время каждой аттестации) и итогового рейтинга (после сессии). Во всех случаях рейтинг вычисляется по формул</w:t>
      </w:r>
      <w:r w:rsidR="00CA04E9" w:rsidRPr="00DB550D">
        <w:t>е</w:t>
      </w:r>
    </w:p>
    <w:p w:rsidR="00C23A27" w:rsidRPr="00DB550D" w:rsidRDefault="00F05C9C" w:rsidP="00F05C9C">
      <w:pPr>
        <w:widowControl w:val="0"/>
        <w:spacing w:before="120" w:after="120"/>
        <w:jc w:val="center"/>
      </w:pPr>
      <w:r w:rsidRPr="00702F64">
        <w:rPr>
          <w:position w:val="-30"/>
          <w:sz w:val="24"/>
          <w:szCs w:val="24"/>
        </w:rPr>
        <w:object w:dxaOrig="11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8.25pt" o:ole="">
            <v:imagedata r:id="rId8" o:title=""/>
          </v:shape>
          <o:OLEObject Type="Embed" ProgID="Equation.3" ShapeID="_x0000_i1025" DrawAspect="Content" ObjectID="_1471160514" r:id="rId9"/>
        </w:object>
      </w:r>
      <w:r>
        <w:rPr>
          <w:sz w:val="24"/>
          <w:szCs w:val="24"/>
        </w:rPr>
        <w:t>,</w:t>
      </w:r>
    </w:p>
    <w:p w:rsidR="00F05C9C" w:rsidRPr="00F05C9C" w:rsidRDefault="00F05C9C" w:rsidP="00F05C9C">
      <w:pPr>
        <w:jc w:val="both"/>
      </w:pPr>
      <w:r w:rsidRPr="00F05C9C">
        <w:t xml:space="preserve">где   </w:t>
      </w:r>
      <w:r w:rsidR="000C741E">
        <w:rPr>
          <w:rFonts w:ascii="Calibri" w:hAnsi="Calibri"/>
          <w:position w:val="-12"/>
          <w:sz w:val="22"/>
          <w:szCs w:val="22"/>
        </w:rPr>
        <w:pict>
          <v:shape id="_x0000_i1026" type="#_x0000_t75" style="width:12pt;height:18pt">
            <v:imagedata r:id="rId10" o:title=""/>
          </v:shape>
        </w:pict>
      </w:r>
      <w:r w:rsidRPr="00F05C9C">
        <w:t>– оценка за i-ю контрольную точку;</w:t>
      </w:r>
    </w:p>
    <w:p w:rsidR="00F05C9C" w:rsidRPr="00F05C9C" w:rsidRDefault="000C741E" w:rsidP="0003771E">
      <w:pPr>
        <w:ind w:firstLine="454"/>
        <w:jc w:val="both"/>
      </w:pPr>
      <w:r>
        <w:rPr>
          <w:rFonts w:ascii="Calibri" w:hAnsi="Calibri"/>
          <w:position w:val="-12"/>
          <w:sz w:val="22"/>
          <w:szCs w:val="22"/>
        </w:rPr>
        <w:pict>
          <v:shape id="_x0000_i1027" type="#_x0000_t75" style="width:12.75pt;height:18pt">
            <v:imagedata r:id="rId11" o:title=""/>
          </v:shape>
        </w:pict>
      </w:r>
      <w:r w:rsidR="00F05C9C" w:rsidRPr="00F05C9C">
        <w:t xml:space="preserve">– вес этой контрольной точки. </w:t>
      </w:r>
    </w:p>
    <w:p w:rsidR="00624FBE" w:rsidRPr="00DB550D" w:rsidRDefault="00C23A27" w:rsidP="0003771E">
      <w:pPr>
        <w:widowControl w:val="0"/>
        <w:ind w:firstLine="454"/>
        <w:jc w:val="both"/>
      </w:pPr>
      <w:r w:rsidRPr="00DB550D">
        <w:t>Суммирование проводится по всем контрольным точкам с начала семестра до момента вычисления рейтинга.</w:t>
      </w:r>
    </w:p>
    <w:p w:rsidR="00C23A27" w:rsidRPr="00DB550D" w:rsidRDefault="00480100" w:rsidP="0003771E">
      <w:pPr>
        <w:widowControl w:val="0"/>
        <w:ind w:firstLine="454"/>
        <w:jc w:val="both"/>
      </w:pPr>
      <w:r w:rsidRPr="00DB550D">
        <w:t xml:space="preserve">Пример. Пусть студент </w:t>
      </w:r>
      <w:r w:rsidR="007B5C38" w:rsidRPr="00DB550D">
        <w:t>Сидоров</w:t>
      </w:r>
      <w:r w:rsidRPr="00DB550D">
        <w:t xml:space="preserve"> </w:t>
      </w:r>
      <w:r w:rsidR="007B5C38" w:rsidRPr="00DB550D">
        <w:t>Петр</w:t>
      </w:r>
      <w:r w:rsidRPr="00DB550D">
        <w:t xml:space="preserve"> Иванович получил следующие оценки:</w:t>
      </w:r>
      <w:r w:rsidR="00F05C9C">
        <w:t xml:space="preserve"> к</w:t>
      </w:r>
      <w:r w:rsidRPr="00DB550D">
        <w:t>онтрольная работа по теме 2 – 38 баллов, контрольная работа по теме 4 – 60 баллов,</w:t>
      </w:r>
      <w:r w:rsidR="00A75956" w:rsidRPr="00A75956">
        <w:t xml:space="preserve"> </w:t>
      </w:r>
      <w:r w:rsidR="00A75956" w:rsidRPr="00DB550D">
        <w:t xml:space="preserve">контрольная работа по теме </w:t>
      </w:r>
      <w:r w:rsidR="00A75956">
        <w:t>7</w:t>
      </w:r>
      <w:r w:rsidR="00A75956" w:rsidRPr="00DB550D">
        <w:t xml:space="preserve"> –</w:t>
      </w:r>
      <w:r w:rsidR="00F05C9C">
        <w:t xml:space="preserve"> </w:t>
      </w:r>
      <w:r w:rsidR="00F05C9C">
        <w:br/>
      </w:r>
      <w:r w:rsidR="00A75956">
        <w:t xml:space="preserve">32 </w:t>
      </w:r>
      <w:r w:rsidR="00A75956" w:rsidRPr="00DB550D">
        <w:t>балл</w:t>
      </w:r>
      <w:r w:rsidR="00A75956">
        <w:t xml:space="preserve">а, </w:t>
      </w:r>
      <w:r w:rsidRPr="00DB550D">
        <w:t>к</w:t>
      </w:r>
      <w:r w:rsidR="00624FBE" w:rsidRPr="00DB550D">
        <w:t>онтрольная работа по теме 8 – 80 баллов</w:t>
      </w:r>
      <w:r w:rsidRPr="00DB550D">
        <w:t xml:space="preserve">, </w:t>
      </w:r>
      <w:r w:rsidR="00624FBE" w:rsidRPr="00DB550D">
        <w:t>контрольная работа по темам 9,</w:t>
      </w:r>
      <w:r w:rsidR="0019561C">
        <w:t xml:space="preserve"> </w:t>
      </w:r>
      <w:r w:rsidR="00624FBE" w:rsidRPr="00DB550D">
        <w:t>10 – 58</w:t>
      </w:r>
      <w:r w:rsidRPr="00DB550D">
        <w:t xml:space="preserve"> бал</w:t>
      </w:r>
      <w:r w:rsidR="0019561C">
        <w:t>л</w:t>
      </w:r>
      <w:r w:rsidRPr="00DB550D">
        <w:t>ов, оценка</w:t>
      </w:r>
      <w:r w:rsidR="001A4EEC" w:rsidRPr="00DB550D">
        <w:t xml:space="preserve"> на экзамене – 70 баллов.</w:t>
      </w:r>
    </w:p>
    <w:p w:rsidR="00C23A27" w:rsidRPr="00DB550D" w:rsidRDefault="00C23A27" w:rsidP="0003771E">
      <w:pPr>
        <w:pStyle w:val="a5"/>
        <w:widowControl w:val="0"/>
        <w:ind w:left="0" w:firstLine="454"/>
        <w:jc w:val="both"/>
      </w:pPr>
      <w:r w:rsidRPr="00DB550D">
        <w:t xml:space="preserve">На </w:t>
      </w:r>
      <w:r w:rsidR="00F513B6">
        <w:t>1-й</w:t>
      </w:r>
      <w:r w:rsidRPr="00DB550D">
        <w:t xml:space="preserve"> аттестации (7 неделя) его рейтинг составил</w:t>
      </w:r>
    </w:p>
    <w:p w:rsidR="00C23A27" w:rsidRPr="00DB550D" w:rsidRDefault="00F513B6" w:rsidP="0011529C">
      <w:pPr>
        <w:pStyle w:val="a5"/>
        <w:widowControl w:val="0"/>
        <w:spacing w:before="120"/>
        <w:ind w:left="0"/>
        <w:jc w:val="center"/>
      </w:pPr>
      <w:r w:rsidRPr="00702F64">
        <w:rPr>
          <w:position w:val="-26"/>
          <w:sz w:val="24"/>
          <w:szCs w:val="24"/>
        </w:rPr>
        <w:object w:dxaOrig="2340" w:dyaOrig="639">
          <v:shape id="_x0000_i1028" type="#_x0000_t75" style="width:127.5pt;height:35.25pt" o:ole="">
            <v:imagedata r:id="rId12" o:title=""/>
          </v:shape>
          <o:OLEObject Type="Embed" ProgID="Equation.3" ShapeID="_x0000_i1028" DrawAspect="Content" ObjectID="_1471160515" r:id="rId13"/>
        </w:object>
      </w:r>
      <w:r>
        <w:rPr>
          <w:sz w:val="24"/>
          <w:szCs w:val="24"/>
        </w:rPr>
        <w:t>.</w:t>
      </w:r>
    </w:p>
    <w:p w:rsidR="00C23A27" w:rsidRDefault="00C23A27" w:rsidP="007861B0">
      <w:pPr>
        <w:widowControl w:val="0"/>
        <w:ind w:firstLine="510"/>
        <w:jc w:val="both"/>
      </w:pPr>
      <w:r w:rsidRPr="00DB550D">
        <w:t>На 2-й аттестации (13 неделя)</w:t>
      </w:r>
    </w:p>
    <w:p w:rsidR="007861B0" w:rsidRPr="00DB550D" w:rsidRDefault="007861B0" w:rsidP="007861B0">
      <w:pPr>
        <w:widowControl w:val="0"/>
        <w:ind w:firstLine="510"/>
        <w:jc w:val="both"/>
      </w:pPr>
    </w:p>
    <w:p w:rsidR="007861B0" w:rsidRDefault="00F513B6" w:rsidP="0011529C">
      <w:pPr>
        <w:widowControl w:val="0"/>
        <w:jc w:val="center"/>
      </w:pPr>
      <w:r w:rsidRPr="00F513B6">
        <w:rPr>
          <w:position w:val="-26"/>
        </w:rPr>
        <w:object w:dxaOrig="3080" w:dyaOrig="639">
          <v:shape id="_x0000_i1029" type="#_x0000_t75" style="width:154.5pt;height:32.25pt" o:ole="">
            <v:imagedata r:id="rId14" o:title=""/>
          </v:shape>
          <o:OLEObject Type="Embed" ProgID="Equation.DSMT4" ShapeID="_x0000_i1029" DrawAspect="Content" ObjectID="_1471160516" r:id="rId15"/>
        </w:object>
      </w:r>
      <w:r w:rsidR="007861B0">
        <w:t>.</w:t>
      </w:r>
    </w:p>
    <w:p w:rsidR="00C23A27" w:rsidRPr="00F513B6" w:rsidRDefault="00C23A27" w:rsidP="007861B0">
      <w:pPr>
        <w:widowControl w:val="0"/>
        <w:ind w:firstLine="510"/>
        <w:jc w:val="both"/>
        <w:rPr>
          <w:sz w:val="12"/>
          <w:szCs w:val="12"/>
        </w:rPr>
      </w:pPr>
    </w:p>
    <w:p w:rsidR="00C23A27" w:rsidRPr="00DB550D" w:rsidRDefault="00C23A27" w:rsidP="007861B0">
      <w:pPr>
        <w:widowControl w:val="0"/>
        <w:ind w:firstLine="510"/>
        <w:jc w:val="both"/>
      </w:pPr>
      <w:r w:rsidRPr="00DB550D">
        <w:t>Перед началом сессии вычисляется семестровый рейтинг</w:t>
      </w:r>
    </w:p>
    <w:p w:rsidR="00C23A27" w:rsidRPr="00DB550D" w:rsidRDefault="00F513B6" w:rsidP="00F513B6">
      <w:pPr>
        <w:widowControl w:val="0"/>
        <w:spacing w:before="120" w:after="120"/>
        <w:jc w:val="center"/>
      </w:pPr>
      <w:r w:rsidRPr="00F513B6">
        <w:rPr>
          <w:position w:val="-26"/>
        </w:rPr>
        <w:object w:dxaOrig="4680" w:dyaOrig="639">
          <v:shape id="_x0000_i1030" type="#_x0000_t75" style="width:234pt;height:32.25pt" o:ole="">
            <v:imagedata r:id="rId16" o:title=""/>
          </v:shape>
          <o:OLEObject Type="Embed" ProgID="Equation.DSMT4" ShapeID="_x0000_i1030" DrawAspect="Content" ObjectID="_1471160517" r:id="rId17"/>
        </w:object>
      </w:r>
      <w:r w:rsidR="00C23A27" w:rsidRPr="00DB550D">
        <w:t>.</w:t>
      </w:r>
    </w:p>
    <w:p w:rsidR="00C23A27" w:rsidRPr="00DB550D" w:rsidRDefault="00C23A27" w:rsidP="007861B0">
      <w:pPr>
        <w:pStyle w:val="21"/>
        <w:widowControl w:val="0"/>
        <w:spacing w:line="240" w:lineRule="auto"/>
        <w:ind w:firstLine="510"/>
        <w:jc w:val="both"/>
        <w:rPr>
          <w:bCs/>
        </w:rPr>
      </w:pPr>
      <w:r w:rsidRPr="00DB550D">
        <w:rPr>
          <w:bCs/>
        </w:rPr>
        <w:t>Итоговый рейтинг, учитывающий экзамен:</w:t>
      </w:r>
    </w:p>
    <w:p w:rsidR="00C23A27" w:rsidRDefault="00F513B6" w:rsidP="0011529C">
      <w:pPr>
        <w:widowControl w:val="0"/>
        <w:jc w:val="center"/>
      </w:pPr>
      <w:r w:rsidRPr="00F513B6">
        <w:rPr>
          <w:position w:val="-8"/>
        </w:rPr>
        <w:object w:dxaOrig="2540" w:dyaOrig="340">
          <v:shape id="_x0000_i1031" type="#_x0000_t75" style="width:126.75pt;height:17.25pt" o:ole="">
            <v:imagedata r:id="rId18" o:title=""/>
          </v:shape>
          <o:OLEObject Type="Embed" ProgID="Equation.DSMT4" ShapeID="_x0000_i1031" DrawAspect="Content" ObjectID="_1471160518" r:id="rId19"/>
        </w:object>
      </w:r>
      <w:r w:rsidR="00C23A27" w:rsidRPr="00DB550D">
        <w:t>.</w:t>
      </w:r>
    </w:p>
    <w:p w:rsidR="00DB550D" w:rsidRDefault="001A4EEC" w:rsidP="00C52462">
      <w:pPr>
        <w:widowControl w:val="0"/>
        <w:spacing w:before="120"/>
        <w:ind w:firstLine="510"/>
        <w:jc w:val="both"/>
      </w:pPr>
      <w:r w:rsidRPr="00DB550D">
        <w:t>В зачётку выставляется оценка «хорошо»</w:t>
      </w:r>
      <w:r w:rsidR="00EB2C2C">
        <w:t>.</w:t>
      </w:r>
    </w:p>
    <w:p w:rsidR="00EB2C2C" w:rsidRDefault="00EB2C2C" w:rsidP="007861B0">
      <w:pPr>
        <w:widowControl w:val="0"/>
        <w:ind w:firstLine="510"/>
        <w:jc w:val="both"/>
      </w:pPr>
      <w:r>
        <w:t>Для студентов с высоким текущим рейтингом по их желанию может быть организовано углубленное изучение предмета,</w:t>
      </w:r>
      <w:r w:rsidR="00335E4B">
        <w:t xml:space="preserve">  в этом случае им</w:t>
      </w:r>
      <w:r>
        <w:t xml:space="preserve"> выда</w:t>
      </w:r>
      <w:r w:rsidR="00335E4B">
        <w:t>ется</w:t>
      </w:r>
      <w:r>
        <w:t xml:space="preserve"> дополнительное задание (реферат).</w:t>
      </w:r>
      <w:r w:rsidR="00335E4B">
        <w:t xml:space="preserve"> </w:t>
      </w:r>
      <w:r>
        <w:t>После</w:t>
      </w:r>
      <w:r w:rsidR="00335E4B">
        <w:t xml:space="preserve"> защиты реферата</w:t>
      </w:r>
      <w:r>
        <w:t xml:space="preserve"> (с оценкой </w:t>
      </w:r>
      <w:r w:rsidRPr="0011529C">
        <w:rPr>
          <w:i/>
          <w:iCs/>
          <w:lang w:val="en-US"/>
        </w:rPr>
        <w:t>R</w:t>
      </w:r>
      <w:r w:rsidRPr="007B263B">
        <w:rPr>
          <w:iCs/>
          <w:vertAlign w:val="superscript"/>
        </w:rPr>
        <w:t>*</w:t>
      </w:r>
      <w:r>
        <w:t xml:space="preserve">) текущий рейтинг пересчитывается </w:t>
      </w:r>
    </w:p>
    <w:p w:rsidR="00EB2C2C" w:rsidRPr="00335E4B" w:rsidRDefault="0011529C" w:rsidP="0011529C">
      <w:pPr>
        <w:spacing w:before="120"/>
        <w:jc w:val="center"/>
      </w:pPr>
      <w:r w:rsidRPr="006469CA">
        <w:rPr>
          <w:position w:val="-24"/>
        </w:rPr>
        <w:object w:dxaOrig="2680" w:dyaOrig="660">
          <v:shape id="_x0000_i1032" type="#_x0000_t75" style="width:138.75pt;height:34.5pt" o:ole="">
            <v:imagedata r:id="rId20" o:title=""/>
          </v:shape>
          <o:OLEObject Type="Embed" ProgID="Equation.3" ShapeID="_x0000_i1032" DrawAspect="Content" ObjectID="_1471160519" r:id="rId21"/>
        </w:object>
      </w:r>
    </w:p>
    <w:p w:rsidR="00DB550D" w:rsidRDefault="00DB550D" w:rsidP="007861B0">
      <w:pPr>
        <w:ind w:firstLine="510"/>
        <w:jc w:val="both"/>
      </w:pPr>
    </w:p>
    <w:p w:rsidR="00DB550D" w:rsidRDefault="00DB550D" w:rsidP="007861B0">
      <w:pPr>
        <w:ind w:firstLine="510"/>
        <w:jc w:val="both"/>
      </w:pPr>
    </w:p>
    <w:p w:rsidR="00DB550D" w:rsidRDefault="00DB550D" w:rsidP="007861B0">
      <w:pPr>
        <w:ind w:firstLine="510"/>
        <w:jc w:val="both"/>
      </w:pPr>
    </w:p>
    <w:p w:rsidR="00DB550D" w:rsidRDefault="00DB550D" w:rsidP="007861B0">
      <w:pPr>
        <w:ind w:firstLine="510"/>
        <w:jc w:val="both"/>
      </w:pPr>
    </w:p>
    <w:p w:rsidR="00DB550D" w:rsidRDefault="00DB550D" w:rsidP="007861B0">
      <w:pPr>
        <w:ind w:firstLine="510"/>
        <w:jc w:val="both"/>
      </w:pPr>
    </w:p>
    <w:p w:rsidR="00DB550D" w:rsidRDefault="00DB550D" w:rsidP="007861B0">
      <w:pPr>
        <w:ind w:firstLine="510"/>
        <w:jc w:val="both"/>
      </w:pPr>
    </w:p>
    <w:p w:rsidR="00DB550D" w:rsidRDefault="00DB550D" w:rsidP="00480100">
      <w:pPr>
        <w:jc w:val="both"/>
      </w:pPr>
    </w:p>
    <w:p w:rsidR="00DB550D" w:rsidRDefault="00DB550D" w:rsidP="00480100">
      <w:pPr>
        <w:jc w:val="both"/>
      </w:pPr>
    </w:p>
    <w:p w:rsidR="00DB550D" w:rsidRDefault="00DB550D" w:rsidP="00480100">
      <w:pPr>
        <w:jc w:val="both"/>
      </w:pPr>
    </w:p>
    <w:p w:rsidR="00DB550D" w:rsidRDefault="00DB550D" w:rsidP="00480100">
      <w:pPr>
        <w:jc w:val="both"/>
      </w:pPr>
    </w:p>
    <w:p w:rsidR="00DB550D" w:rsidRDefault="00DB550D" w:rsidP="00480100">
      <w:pPr>
        <w:jc w:val="both"/>
      </w:pPr>
    </w:p>
    <w:p w:rsidR="00DB550D" w:rsidRDefault="00DB550D" w:rsidP="00480100">
      <w:pPr>
        <w:jc w:val="both"/>
      </w:pPr>
    </w:p>
    <w:p w:rsidR="00DB550D" w:rsidRDefault="00DB550D" w:rsidP="00480100">
      <w:pPr>
        <w:jc w:val="both"/>
      </w:pPr>
    </w:p>
    <w:p w:rsidR="00DB550D" w:rsidRDefault="00DB550D" w:rsidP="00480100">
      <w:pPr>
        <w:jc w:val="both"/>
      </w:pPr>
    </w:p>
    <w:p w:rsidR="00DB550D" w:rsidRDefault="00DB550D" w:rsidP="00480100">
      <w:pPr>
        <w:jc w:val="both"/>
      </w:pPr>
    </w:p>
    <w:p w:rsidR="00DB550D" w:rsidRDefault="00DB550D" w:rsidP="00480100">
      <w:pPr>
        <w:jc w:val="both"/>
      </w:pPr>
    </w:p>
    <w:p w:rsidR="00DB550D" w:rsidRDefault="00DB550D" w:rsidP="00480100">
      <w:pPr>
        <w:jc w:val="both"/>
      </w:pPr>
    </w:p>
    <w:p w:rsidR="00DB550D" w:rsidRDefault="00DB550D" w:rsidP="00480100">
      <w:pPr>
        <w:jc w:val="both"/>
      </w:pPr>
    </w:p>
    <w:p w:rsidR="00DB550D" w:rsidRDefault="00DB550D" w:rsidP="00480100">
      <w:pPr>
        <w:jc w:val="both"/>
      </w:pPr>
    </w:p>
    <w:p w:rsidR="00DB550D" w:rsidRDefault="00DB550D" w:rsidP="00480100">
      <w:pPr>
        <w:jc w:val="both"/>
      </w:pPr>
    </w:p>
    <w:p w:rsidR="00DB550D" w:rsidRDefault="00DB550D" w:rsidP="00480100">
      <w:pPr>
        <w:jc w:val="both"/>
      </w:pPr>
    </w:p>
    <w:p w:rsidR="007757CA" w:rsidRPr="00C52462" w:rsidRDefault="007757CA" w:rsidP="007757CA">
      <w:pPr>
        <w:jc w:val="center"/>
        <w:rPr>
          <w:i/>
        </w:rPr>
      </w:pPr>
      <w:r w:rsidRPr="00C52462">
        <w:rPr>
          <w:i/>
        </w:rPr>
        <w:t>Учебное издание</w:t>
      </w:r>
    </w:p>
    <w:p w:rsidR="007757CA" w:rsidRDefault="007757CA" w:rsidP="007757CA">
      <w:pPr>
        <w:suppressAutoHyphens/>
        <w:spacing w:before="360" w:after="360"/>
        <w:ind w:right="50"/>
        <w:jc w:val="center"/>
      </w:pPr>
      <w:r w:rsidRPr="00C52462">
        <w:rPr>
          <w:b/>
        </w:rPr>
        <w:t>Зырянова</w:t>
      </w:r>
      <w:r>
        <w:t xml:space="preserve"> Татьяна Николаевна</w:t>
      </w:r>
    </w:p>
    <w:p w:rsidR="007757CA" w:rsidRDefault="007757CA" w:rsidP="007757CA">
      <w:pPr>
        <w:jc w:val="center"/>
        <w:rPr>
          <w:b/>
        </w:rPr>
      </w:pPr>
      <w:r>
        <w:rPr>
          <w:b/>
        </w:rPr>
        <w:t xml:space="preserve">МЕТРОЛОГИЯ, СТАНДАРТИЗАЦИЯ </w:t>
      </w:r>
      <w:r w:rsidR="00C52462">
        <w:rPr>
          <w:b/>
        </w:rPr>
        <w:br/>
      </w:r>
      <w:r>
        <w:rPr>
          <w:b/>
        </w:rPr>
        <w:t>И СЕРТИФИКАЦИЯ</w:t>
      </w:r>
    </w:p>
    <w:p w:rsidR="00C52462" w:rsidRDefault="00C52462" w:rsidP="00C52462">
      <w:pPr>
        <w:jc w:val="center"/>
      </w:pPr>
    </w:p>
    <w:p w:rsidR="00C52462" w:rsidRDefault="00C52462" w:rsidP="00C52462">
      <w:pPr>
        <w:jc w:val="center"/>
        <w:rPr>
          <w:iCs/>
        </w:rPr>
      </w:pPr>
      <w:r>
        <w:t xml:space="preserve">Методические рекомендации </w:t>
      </w:r>
      <w:r>
        <w:br/>
        <w:t xml:space="preserve">по самостоятельной работе студентов и изучению дисциплины </w:t>
      </w:r>
      <w:r>
        <w:br/>
        <w:t>«</w:t>
      </w:r>
      <w:r>
        <w:rPr>
          <w:color w:val="000000"/>
        </w:rPr>
        <w:t xml:space="preserve">Метрология, стандартизация и сертификация» для студентов </w:t>
      </w:r>
      <w:r>
        <w:rPr>
          <w:color w:val="000000"/>
        </w:rPr>
        <w:br/>
        <w:t xml:space="preserve">специальности </w:t>
      </w:r>
      <w:r>
        <w:rPr>
          <w:iCs/>
        </w:rPr>
        <w:t>220501.65 «Управление качеством»</w:t>
      </w:r>
    </w:p>
    <w:p w:rsidR="007757CA" w:rsidRDefault="007757CA" w:rsidP="007757CA">
      <w:pPr>
        <w:jc w:val="center"/>
      </w:pPr>
    </w:p>
    <w:p w:rsidR="00C52462" w:rsidRDefault="00C52462" w:rsidP="007757CA">
      <w:pPr>
        <w:jc w:val="center"/>
      </w:pPr>
    </w:p>
    <w:p w:rsidR="00C52462" w:rsidRDefault="00C52462" w:rsidP="007757CA">
      <w:pPr>
        <w:jc w:val="center"/>
      </w:pPr>
    </w:p>
    <w:p w:rsidR="00C52462" w:rsidRDefault="00C52462" w:rsidP="007757CA">
      <w:pPr>
        <w:jc w:val="center"/>
      </w:pPr>
    </w:p>
    <w:p w:rsidR="00C52462" w:rsidRDefault="00C52462" w:rsidP="007757CA">
      <w:pPr>
        <w:jc w:val="center"/>
      </w:pPr>
    </w:p>
    <w:p w:rsidR="00C52462" w:rsidRPr="00C52462" w:rsidRDefault="00C52462" w:rsidP="00C52462">
      <w:pPr>
        <w:widowControl w:val="0"/>
        <w:suppressAutoHyphens/>
        <w:snapToGrid w:val="0"/>
        <w:ind w:left="142" w:firstLine="709"/>
        <w:rPr>
          <w:color w:val="000000"/>
          <w:lang w:eastAsia="ar-SA"/>
        </w:rPr>
      </w:pPr>
      <w:r w:rsidRPr="00C52462">
        <w:rPr>
          <w:color w:val="000000"/>
          <w:lang w:eastAsia="ar-SA"/>
        </w:rPr>
        <w:t>Редактор Малыгина И.В.</w:t>
      </w:r>
    </w:p>
    <w:p w:rsidR="00C52462" w:rsidRPr="00C52462" w:rsidRDefault="00C52462" w:rsidP="00C52462">
      <w:pPr>
        <w:widowControl w:val="0"/>
        <w:suppressAutoHyphens/>
        <w:snapToGrid w:val="0"/>
        <w:ind w:left="142" w:firstLine="709"/>
        <w:rPr>
          <w:color w:val="000000"/>
          <w:lang w:eastAsia="ar-SA"/>
        </w:rPr>
      </w:pPr>
      <w:r w:rsidRPr="00C52462">
        <w:rPr>
          <w:color w:val="000000"/>
          <w:lang w:eastAsia="ar-SA"/>
        </w:rPr>
        <w:t>Технический редактор Малыгина Ю.Н.</w:t>
      </w:r>
    </w:p>
    <w:p w:rsidR="00C52462" w:rsidRPr="00C52462" w:rsidRDefault="00C52462" w:rsidP="00C52462">
      <w:pPr>
        <w:suppressAutoHyphens/>
        <w:ind w:left="851"/>
        <w:rPr>
          <w:rFonts w:eastAsia="SimSun"/>
          <w:color w:val="000000"/>
          <w:lang w:eastAsia="ar-SA"/>
        </w:rPr>
      </w:pPr>
      <w:r w:rsidRPr="00C52462">
        <w:rPr>
          <w:rFonts w:eastAsia="SimSun"/>
          <w:color w:val="000000"/>
          <w:lang w:eastAsia="ar-SA"/>
        </w:rPr>
        <w:t>Подписано в печать  2</w:t>
      </w:r>
      <w:r>
        <w:rPr>
          <w:rFonts w:eastAsia="SimSun"/>
          <w:color w:val="000000"/>
          <w:lang w:eastAsia="ar-SA"/>
        </w:rPr>
        <w:t>0</w:t>
      </w:r>
      <w:r w:rsidRPr="00C52462">
        <w:rPr>
          <w:rFonts w:eastAsia="SimSun"/>
          <w:lang w:eastAsia="ar-SA"/>
        </w:rPr>
        <w:t>.0</w:t>
      </w:r>
      <w:r>
        <w:rPr>
          <w:rFonts w:eastAsia="SimSun"/>
          <w:lang w:eastAsia="ar-SA"/>
        </w:rPr>
        <w:t>5</w:t>
      </w:r>
      <w:r w:rsidRPr="00C52462">
        <w:rPr>
          <w:rFonts w:eastAsia="SimSun"/>
          <w:lang w:eastAsia="ar-SA"/>
        </w:rPr>
        <w:t>.10.</w:t>
      </w:r>
      <w:r w:rsidRPr="00C52462">
        <w:rPr>
          <w:rFonts w:eastAsia="SimSun"/>
          <w:color w:val="000000"/>
          <w:lang w:eastAsia="ar-SA"/>
        </w:rPr>
        <w:t xml:space="preserve"> Формат  60</w:t>
      </w:r>
      <w:r w:rsidRPr="00C52462">
        <w:rPr>
          <w:rFonts w:eastAsia="SimSun"/>
          <w:bCs/>
          <w:lang w:eastAsia="ar-SA"/>
        </w:rPr>
        <w:sym w:font="Symbol" w:char="F0B4"/>
      </w:r>
      <w:r w:rsidRPr="00C52462">
        <w:rPr>
          <w:rFonts w:eastAsia="SimSun"/>
          <w:color w:val="000000"/>
          <w:lang w:eastAsia="ar-SA"/>
        </w:rPr>
        <w:t>84 1/16</w:t>
      </w:r>
    </w:p>
    <w:p w:rsidR="00C52462" w:rsidRPr="00C52462" w:rsidRDefault="00C52462" w:rsidP="00C52462">
      <w:pPr>
        <w:suppressAutoHyphens/>
        <w:ind w:left="851"/>
        <w:rPr>
          <w:rFonts w:eastAsia="SimSun"/>
          <w:color w:val="99CC00"/>
          <w:lang w:eastAsia="ar-SA"/>
        </w:rPr>
      </w:pPr>
      <w:r w:rsidRPr="00C52462">
        <w:rPr>
          <w:rFonts w:eastAsia="SimSun"/>
          <w:color w:val="000000"/>
          <w:lang w:eastAsia="ar-SA"/>
        </w:rPr>
        <w:t xml:space="preserve">Усл. п. л. </w:t>
      </w:r>
      <w:r w:rsidRPr="00C52462">
        <w:rPr>
          <w:rFonts w:eastAsia="SimSun"/>
          <w:lang w:eastAsia="ar-SA"/>
        </w:rPr>
        <w:t>1,</w:t>
      </w:r>
      <w:r>
        <w:rPr>
          <w:rFonts w:eastAsia="SimSun"/>
          <w:lang w:eastAsia="ar-SA"/>
        </w:rPr>
        <w:t>3</w:t>
      </w:r>
      <w:r w:rsidRPr="00C52462">
        <w:rPr>
          <w:rFonts w:eastAsia="SimSun"/>
          <w:lang w:eastAsia="ar-SA"/>
        </w:rPr>
        <w:t>4.</w:t>
      </w:r>
      <w:r w:rsidRPr="00C52462">
        <w:rPr>
          <w:rFonts w:eastAsia="SimSun"/>
          <w:color w:val="000000"/>
          <w:lang w:eastAsia="ar-SA"/>
        </w:rPr>
        <w:t xml:space="preserve"> Уч.-изд. л. 1</w:t>
      </w:r>
      <w:r w:rsidRPr="00C52462">
        <w:rPr>
          <w:rFonts w:eastAsia="SimSun"/>
          <w:lang w:eastAsia="ar-SA"/>
        </w:rPr>
        <w:t>,</w:t>
      </w:r>
      <w:r>
        <w:rPr>
          <w:rFonts w:eastAsia="SimSun"/>
          <w:lang w:eastAsia="ar-SA"/>
        </w:rPr>
        <w:t>44</w:t>
      </w:r>
    </w:p>
    <w:p w:rsidR="00C52462" w:rsidRPr="00C52462" w:rsidRDefault="00C52462" w:rsidP="00C52462">
      <w:pPr>
        <w:suppressAutoHyphens/>
        <w:ind w:left="851"/>
        <w:contextualSpacing/>
        <w:rPr>
          <w:rFonts w:eastAsia="SimSun"/>
          <w:color w:val="000000"/>
          <w:lang w:eastAsia="ar-SA"/>
        </w:rPr>
      </w:pPr>
      <w:r w:rsidRPr="00C52462">
        <w:rPr>
          <w:rFonts w:eastAsia="SimSun"/>
          <w:color w:val="000000"/>
          <w:lang w:eastAsia="ar-SA"/>
        </w:rPr>
        <w:t xml:space="preserve">Печать – ризография, множительно-копировальный </w:t>
      </w:r>
    </w:p>
    <w:p w:rsidR="00C52462" w:rsidRPr="00C52462" w:rsidRDefault="00C52462" w:rsidP="00C52462">
      <w:pPr>
        <w:suppressAutoHyphens/>
        <w:ind w:left="851"/>
        <w:contextualSpacing/>
        <w:rPr>
          <w:rFonts w:eastAsia="SimSun"/>
          <w:color w:val="000000"/>
          <w:lang w:eastAsia="ar-SA"/>
        </w:rPr>
      </w:pPr>
      <w:r w:rsidRPr="00C52462">
        <w:rPr>
          <w:rFonts w:eastAsia="SimSun"/>
          <w:color w:val="000000"/>
          <w:lang w:eastAsia="ar-SA"/>
        </w:rPr>
        <w:t>аппарат «</w:t>
      </w:r>
      <w:r w:rsidRPr="00C52462">
        <w:rPr>
          <w:rFonts w:eastAsia="SimSun"/>
          <w:color w:val="000000"/>
          <w:lang w:val="en-US" w:eastAsia="ar-SA"/>
        </w:rPr>
        <w:t>RISO</w:t>
      </w:r>
      <w:r w:rsidRPr="00C52462">
        <w:rPr>
          <w:rFonts w:eastAsia="SimSun"/>
          <w:color w:val="000000"/>
          <w:lang w:eastAsia="ar-SA"/>
        </w:rPr>
        <w:t xml:space="preserve"> Е</w:t>
      </w:r>
      <w:r w:rsidRPr="00C52462">
        <w:rPr>
          <w:rFonts w:eastAsia="SimSun"/>
          <w:color w:val="000000"/>
          <w:lang w:val="en-US" w:eastAsia="ar-SA"/>
        </w:rPr>
        <w:t>Z</w:t>
      </w:r>
      <w:r w:rsidRPr="00C52462">
        <w:rPr>
          <w:rFonts w:eastAsia="SimSun"/>
          <w:color w:val="000000"/>
          <w:lang w:eastAsia="ar-SA"/>
        </w:rPr>
        <w:t>300»</w:t>
      </w:r>
    </w:p>
    <w:p w:rsidR="00C52462" w:rsidRPr="00C52462" w:rsidRDefault="00C52462" w:rsidP="00C52462">
      <w:pPr>
        <w:suppressAutoHyphens/>
        <w:ind w:left="851"/>
        <w:contextualSpacing/>
        <w:rPr>
          <w:rFonts w:eastAsia="SimSun"/>
          <w:color w:val="000000"/>
          <w:lang w:eastAsia="ar-SA"/>
        </w:rPr>
      </w:pPr>
    </w:p>
    <w:p w:rsidR="00C52462" w:rsidRPr="00C52462" w:rsidRDefault="00C52462" w:rsidP="00C52462">
      <w:pPr>
        <w:suppressAutoHyphens/>
        <w:ind w:left="851"/>
        <w:rPr>
          <w:rFonts w:eastAsia="SimSun"/>
          <w:lang w:eastAsia="ar-SA"/>
        </w:rPr>
      </w:pPr>
      <w:r w:rsidRPr="00C52462">
        <w:rPr>
          <w:rFonts w:eastAsia="SimSun"/>
          <w:color w:val="000000"/>
          <w:lang w:eastAsia="ar-SA"/>
        </w:rPr>
        <w:t xml:space="preserve">Тираж </w:t>
      </w:r>
      <w:r>
        <w:rPr>
          <w:rFonts w:eastAsia="SimSun"/>
          <w:color w:val="000000"/>
          <w:lang w:eastAsia="ar-SA"/>
        </w:rPr>
        <w:t>5</w:t>
      </w:r>
      <w:r w:rsidRPr="00C52462">
        <w:rPr>
          <w:rFonts w:eastAsia="SimSun"/>
          <w:lang w:eastAsia="ar-SA"/>
        </w:rPr>
        <w:t>0</w:t>
      </w:r>
      <w:r w:rsidRPr="00C52462">
        <w:rPr>
          <w:rFonts w:eastAsia="SimSun"/>
          <w:color w:val="99CC00"/>
          <w:lang w:eastAsia="ar-SA"/>
        </w:rPr>
        <w:t xml:space="preserve"> </w:t>
      </w:r>
      <w:r w:rsidRPr="00C52462">
        <w:rPr>
          <w:rFonts w:eastAsia="SimSun"/>
          <w:color w:val="000000"/>
          <w:lang w:eastAsia="ar-SA"/>
        </w:rPr>
        <w:t xml:space="preserve">экз. Заказ </w:t>
      </w:r>
      <w:r w:rsidRPr="00C52462">
        <w:rPr>
          <w:rFonts w:eastAsia="SimSun"/>
          <w:lang w:eastAsia="ar-SA"/>
        </w:rPr>
        <w:t>2010-</w:t>
      </w:r>
      <w:r w:rsidR="004E2793">
        <w:rPr>
          <w:rFonts w:eastAsia="SimSun"/>
          <w:lang w:eastAsia="ar-SA"/>
        </w:rPr>
        <w:t>86</w:t>
      </w:r>
    </w:p>
    <w:p w:rsidR="00C52462" w:rsidRPr="00C52462" w:rsidRDefault="00C52462" w:rsidP="00C52462">
      <w:pPr>
        <w:suppressAutoHyphens/>
        <w:ind w:left="851"/>
        <w:rPr>
          <w:rFonts w:eastAsia="SimSun"/>
          <w:b/>
          <w:color w:val="000000"/>
          <w:lang w:eastAsia="ar-SA"/>
        </w:rPr>
      </w:pPr>
      <w:r w:rsidRPr="00C52462">
        <w:rPr>
          <w:rFonts w:eastAsia="SimSun"/>
          <w:color w:val="000000"/>
          <w:lang w:eastAsia="ar-SA"/>
        </w:rPr>
        <w:t>Издательство Алтайского государственного</w:t>
      </w:r>
    </w:p>
    <w:p w:rsidR="00C52462" w:rsidRPr="00C52462" w:rsidRDefault="00C52462" w:rsidP="00C52462">
      <w:pPr>
        <w:suppressAutoHyphens/>
        <w:spacing w:after="120"/>
        <w:ind w:left="131" w:firstLine="720"/>
        <w:rPr>
          <w:rFonts w:eastAsia="SimSun"/>
          <w:lang w:eastAsia="ar-SA"/>
        </w:rPr>
      </w:pPr>
      <w:r w:rsidRPr="00C52462">
        <w:rPr>
          <w:rFonts w:eastAsia="SimSun"/>
          <w:lang w:eastAsia="ar-SA"/>
        </w:rPr>
        <w:t>технического университета</w:t>
      </w:r>
    </w:p>
    <w:p w:rsidR="00C52462" w:rsidRPr="00C52462" w:rsidRDefault="00C52462" w:rsidP="00C52462">
      <w:pPr>
        <w:suppressAutoHyphens/>
        <w:spacing w:after="120"/>
        <w:ind w:left="131" w:firstLine="720"/>
        <w:rPr>
          <w:rFonts w:eastAsia="SimSun"/>
          <w:lang w:eastAsia="ar-SA"/>
        </w:rPr>
      </w:pPr>
      <w:r w:rsidRPr="00C52462">
        <w:rPr>
          <w:rFonts w:eastAsia="SimSun"/>
          <w:lang w:eastAsia="ar-SA"/>
        </w:rPr>
        <w:t>656038, г. Барнаул, пр-т Ленина, 46</w:t>
      </w:r>
    </w:p>
    <w:p w:rsidR="00C52462" w:rsidRPr="00C52462" w:rsidRDefault="00C52462" w:rsidP="00C52462">
      <w:pPr>
        <w:suppressAutoHyphens/>
        <w:ind w:left="851"/>
        <w:contextualSpacing/>
        <w:rPr>
          <w:rFonts w:eastAsia="SimSun"/>
          <w:color w:val="000000"/>
          <w:lang w:eastAsia="ar-SA"/>
        </w:rPr>
      </w:pPr>
    </w:p>
    <w:p w:rsidR="00C52462" w:rsidRPr="00C52462" w:rsidRDefault="00C52462" w:rsidP="00C52462">
      <w:pPr>
        <w:suppressAutoHyphens/>
        <w:ind w:left="851"/>
        <w:contextualSpacing/>
        <w:rPr>
          <w:rFonts w:eastAsia="SimSun"/>
          <w:color w:val="000000"/>
          <w:lang w:eastAsia="ar-SA"/>
        </w:rPr>
      </w:pPr>
      <w:r w:rsidRPr="00C52462">
        <w:rPr>
          <w:rFonts w:eastAsia="SimSun"/>
          <w:color w:val="000000"/>
          <w:lang w:eastAsia="ar-SA"/>
        </w:rPr>
        <w:t xml:space="preserve">Оригинал-макет подготовлен ИИО БТИ АлтГТУ </w:t>
      </w:r>
    </w:p>
    <w:p w:rsidR="00C52462" w:rsidRPr="00C52462" w:rsidRDefault="00C52462" w:rsidP="00C52462">
      <w:pPr>
        <w:suppressAutoHyphens/>
        <w:ind w:left="851"/>
        <w:contextualSpacing/>
        <w:rPr>
          <w:rFonts w:eastAsia="SimSun"/>
          <w:color w:val="000000"/>
          <w:lang w:eastAsia="ar-SA"/>
        </w:rPr>
      </w:pPr>
      <w:r w:rsidRPr="00C52462">
        <w:rPr>
          <w:rFonts w:eastAsia="SimSun"/>
          <w:color w:val="000000"/>
          <w:lang w:eastAsia="ar-SA"/>
        </w:rPr>
        <w:t>Отпечатано в ИИО БТИ АлтГТУ</w:t>
      </w:r>
    </w:p>
    <w:p w:rsidR="00C52462" w:rsidRPr="00C52462" w:rsidRDefault="000C741E" w:rsidP="00C52462">
      <w:pPr>
        <w:suppressAutoHyphens/>
        <w:ind w:left="851"/>
        <w:contextualSpacing/>
        <w:rPr>
          <w:rFonts w:eastAsia="SimSun"/>
          <w:color w:val="000000"/>
          <w:lang w:eastAsia="ar-SA"/>
        </w:rPr>
      </w:pPr>
      <w:r>
        <w:rPr>
          <w:rFonts w:eastAsia="SimSun"/>
          <w:noProof/>
        </w:rPr>
        <w:pict>
          <v:shape id="_x0000_s1733" type="#_x0000_t202" style="position:absolute;left:0;text-align:left;margin-left:138.35pt;margin-top:120pt;width:29.4pt;height:25.05pt;z-index:251674112" stroked="f">
            <v:textbox style="mso-next-textbox:#_x0000_s1733" inset="0,0,0,0">
              <w:txbxContent>
                <w:p w:rsidR="00C52462" w:rsidRDefault="00C52462" w:rsidP="00C52462"/>
              </w:txbxContent>
            </v:textbox>
          </v:shape>
        </w:pict>
      </w:r>
      <w:r w:rsidR="00C52462" w:rsidRPr="00C52462">
        <w:rPr>
          <w:rFonts w:eastAsia="SimSun"/>
          <w:color w:val="000000"/>
          <w:lang w:eastAsia="ar-SA"/>
        </w:rPr>
        <w:t>659305, г. Бийск,  ул. Трофимова, 27</w:t>
      </w:r>
    </w:p>
    <w:p w:rsidR="00C52462" w:rsidRDefault="00C52462" w:rsidP="007757CA">
      <w:pPr>
        <w:jc w:val="center"/>
      </w:pPr>
    </w:p>
    <w:p w:rsidR="007757CA" w:rsidRDefault="007757CA" w:rsidP="007757CA">
      <w:pPr>
        <w:jc w:val="center"/>
      </w:pPr>
    </w:p>
    <w:p w:rsidR="007757CA" w:rsidRDefault="007757CA" w:rsidP="007757CA">
      <w:pPr>
        <w:jc w:val="center"/>
        <w:rPr>
          <w:iCs/>
        </w:rPr>
      </w:pPr>
    </w:p>
    <w:p w:rsidR="007757CA" w:rsidRDefault="007757CA" w:rsidP="007757CA">
      <w:pPr>
        <w:pStyle w:val="a4"/>
        <w:jc w:val="center"/>
        <w:rPr>
          <w:iCs/>
          <w:sz w:val="20"/>
          <w:szCs w:val="20"/>
        </w:rPr>
      </w:pPr>
    </w:p>
    <w:p w:rsidR="007757CA" w:rsidRDefault="007757CA" w:rsidP="00524960">
      <w:pPr>
        <w:jc w:val="center"/>
        <w:rPr>
          <w:b/>
          <w:caps/>
          <w:sz w:val="24"/>
          <w:szCs w:val="24"/>
        </w:rPr>
      </w:pPr>
    </w:p>
    <w:p w:rsidR="007757CA" w:rsidRDefault="007757CA" w:rsidP="00524960">
      <w:pPr>
        <w:jc w:val="center"/>
        <w:rPr>
          <w:b/>
          <w:caps/>
          <w:sz w:val="24"/>
          <w:szCs w:val="24"/>
        </w:rPr>
      </w:pPr>
    </w:p>
    <w:p w:rsidR="007757CA" w:rsidRDefault="007757CA" w:rsidP="00524960">
      <w:pPr>
        <w:jc w:val="center"/>
        <w:rPr>
          <w:b/>
          <w:caps/>
          <w:sz w:val="24"/>
          <w:szCs w:val="24"/>
        </w:rPr>
      </w:pPr>
      <w:bookmarkStart w:id="3" w:name="_GoBack"/>
      <w:bookmarkEnd w:id="3"/>
    </w:p>
    <w:sectPr w:rsidR="007757CA" w:rsidSect="005F2D61">
      <w:footerReference w:type="even" r:id="rId22"/>
      <w:footerReference w:type="default" r:id="rId23"/>
      <w:pgSz w:w="16838" w:h="11906" w:orient="landscape"/>
      <w:pgMar w:top="1134" w:right="1418" w:bottom="1134" w:left="927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2C1" w:rsidRDefault="006F72C1">
      <w:r>
        <w:separator/>
      </w:r>
    </w:p>
  </w:endnote>
  <w:endnote w:type="continuationSeparator" w:id="0">
    <w:p w:rsidR="006F72C1" w:rsidRDefault="006F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331" w:rsidRDefault="0020633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06331" w:rsidRDefault="0020633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331" w:rsidRDefault="0020633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40F5">
      <w:rPr>
        <w:rStyle w:val="a9"/>
        <w:noProof/>
      </w:rPr>
      <w:t>20</w:t>
    </w:r>
    <w:r>
      <w:rPr>
        <w:rStyle w:val="a9"/>
      </w:rPr>
      <w:fldChar w:fldCharType="end"/>
    </w:r>
  </w:p>
  <w:p w:rsidR="00206331" w:rsidRDefault="00206331">
    <w:pPr>
      <w:pStyle w:val="a8"/>
      <w:framePr w:wrap="around" w:vAnchor="text" w:hAnchor="margin" w:xAlign="outside" w:y="1"/>
      <w:rPr>
        <w:rStyle w:val="a9"/>
      </w:rPr>
    </w:pPr>
  </w:p>
  <w:p w:rsidR="00206331" w:rsidRDefault="00206331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2C1" w:rsidRDefault="006F72C1">
      <w:r>
        <w:separator/>
      </w:r>
    </w:p>
  </w:footnote>
  <w:footnote w:type="continuationSeparator" w:id="0">
    <w:p w:rsidR="006F72C1" w:rsidRDefault="006F7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2BBF7CDF"/>
    <w:multiLevelType w:val="multilevel"/>
    <w:tmpl w:val="72E63B1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428109E7"/>
    <w:multiLevelType w:val="hybridMultilevel"/>
    <w:tmpl w:val="510CB4F2"/>
    <w:lvl w:ilvl="0" w:tplc="0BA62F7E">
      <w:start w:val="1"/>
      <w:numFmt w:val="decimal"/>
      <w:lvlText w:val="%1"/>
      <w:lvlJc w:val="left"/>
      <w:pPr>
        <w:tabs>
          <w:tab w:val="num" w:pos="504"/>
        </w:tabs>
        <w:ind w:left="50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FA3C77"/>
    <w:multiLevelType w:val="multilevel"/>
    <w:tmpl w:val="72E63B1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638A6784"/>
    <w:multiLevelType w:val="multilevel"/>
    <w:tmpl w:val="72E63B1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C74"/>
    <w:rsid w:val="00000C0B"/>
    <w:rsid w:val="00002608"/>
    <w:rsid w:val="0003771E"/>
    <w:rsid w:val="00072EBE"/>
    <w:rsid w:val="000C13C7"/>
    <w:rsid w:val="000C41DB"/>
    <w:rsid w:val="000C741E"/>
    <w:rsid w:val="000D0F28"/>
    <w:rsid w:val="000E5D85"/>
    <w:rsid w:val="001001BE"/>
    <w:rsid w:val="0011529C"/>
    <w:rsid w:val="00117ACE"/>
    <w:rsid w:val="00121EED"/>
    <w:rsid w:val="00141841"/>
    <w:rsid w:val="00153475"/>
    <w:rsid w:val="00164952"/>
    <w:rsid w:val="00172C74"/>
    <w:rsid w:val="0019561C"/>
    <w:rsid w:val="00196076"/>
    <w:rsid w:val="001A4EEC"/>
    <w:rsid w:val="001D5AE8"/>
    <w:rsid w:val="00206331"/>
    <w:rsid w:val="00215110"/>
    <w:rsid w:val="002336A1"/>
    <w:rsid w:val="00241505"/>
    <w:rsid w:val="00263F29"/>
    <w:rsid w:val="00264F19"/>
    <w:rsid w:val="002921F2"/>
    <w:rsid w:val="0029623D"/>
    <w:rsid w:val="002B011F"/>
    <w:rsid w:val="002C0140"/>
    <w:rsid w:val="002E5BCC"/>
    <w:rsid w:val="002F29A0"/>
    <w:rsid w:val="00303CFB"/>
    <w:rsid w:val="00311E11"/>
    <w:rsid w:val="00335E4B"/>
    <w:rsid w:val="0034050F"/>
    <w:rsid w:val="003431D6"/>
    <w:rsid w:val="003475A7"/>
    <w:rsid w:val="003654E3"/>
    <w:rsid w:val="00366858"/>
    <w:rsid w:val="003A0836"/>
    <w:rsid w:val="003A634D"/>
    <w:rsid w:val="003C4833"/>
    <w:rsid w:val="003F4EBB"/>
    <w:rsid w:val="004377DA"/>
    <w:rsid w:val="00442A69"/>
    <w:rsid w:val="00477751"/>
    <w:rsid w:val="00480100"/>
    <w:rsid w:val="004B0B9F"/>
    <w:rsid w:val="004B64E8"/>
    <w:rsid w:val="004B75F0"/>
    <w:rsid w:val="004C114E"/>
    <w:rsid w:val="004C2B7A"/>
    <w:rsid w:val="004C3791"/>
    <w:rsid w:val="004E2793"/>
    <w:rsid w:val="004E3B98"/>
    <w:rsid w:val="004E5DB9"/>
    <w:rsid w:val="005177C7"/>
    <w:rsid w:val="00524960"/>
    <w:rsid w:val="00526DE3"/>
    <w:rsid w:val="00543884"/>
    <w:rsid w:val="005566DD"/>
    <w:rsid w:val="00565E8E"/>
    <w:rsid w:val="005840F5"/>
    <w:rsid w:val="00591B5B"/>
    <w:rsid w:val="005A18F3"/>
    <w:rsid w:val="005F10CD"/>
    <w:rsid w:val="005F2D61"/>
    <w:rsid w:val="00600C06"/>
    <w:rsid w:val="00613188"/>
    <w:rsid w:val="006214F9"/>
    <w:rsid w:val="00624FBE"/>
    <w:rsid w:val="00627938"/>
    <w:rsid w:val="006729B8"/>
    <w:rsid w:val="00684D1C"/>
    <w:rsid w:val="006B37B5"/>
    <w:rsid w:val="006C19CE"/>
    <w:rsid w:val="006C7E06"/>
    <w:rsid w:val="006F72C1"/>
    <w:rsid w:val="0072268F"/>
    <w:rsid w:val="007474D2"/>
    <w:rsid w:val="00753CC5"/>
    <w:rsid w:val="0077019A"/>
    <w:rsid w:val="007757CA"/>
    <w:rsid w:val="007771A4"/>
    <w:rsid w:val="00783D4C"/>
    <w:rsid w:val="007861B0"/>
    <w:rsid w:val="007A1169"/>
    <w:rsid w:val="007A56B9"/>
    <w:rsid w:val="007B263B"/>
    <w:rsid w:val="007B5C38"/>
    <w:rsid w:val="007E6254"/>
    <w:rsid w:val="007E785D"/>
    <w:rsid w:val="008409B8"/>
    <w:rsid w:val="00844F0E"/>
    <w:rsid w:val="00851C2A"/>
    <w:rsid w:val="00854906"/>
    <w:rsid w:val="00882542"/>
    <w:rsid w:val="00884452"/>
    <w:rsid w:val="0088596C"/>
    <w:rsid w:val="0089373C"/>
    <w:rsid w:val="008A6323"/>
    <w:rsid w:val="008B4FDD"/>
    <w:rsid w:val="008C72F0"/>
    <w:rsid w:val="008D3D4F"/>
    <w:rsid w:val="008F51F6"/>
    <w:rsid w:val="008F7C61"/>
    <w:rsid w:val="00933F65"/>
    <w:rsid w:val="00951B07"/>
    <w:rsid w:val="0096036F"/>
    <w:rsid w:val="009607F6"/>
    <w:rsid w:val="00965781"/>
    <w:rsid w:val="0099064A"/>
    <w:rsid w:val="009917CF"/>
    <w:rsid w:val="009A08BA"/>
    <w:rsid w:val="009B2A11"/>
    <w:rsid w:val="009C7128"/>
    <w:rsid w:val="009C726C"/>
    <w:rsid w:val="009D43DF"/>
    <w:rsid w:val="009D5F9D"/>
    <w:rsid w:val="00A02EE2"/>
    <w:rsid w:val="00A20CCA"/>
    <w:rsid w:val="00A23D14"/>
    <w:rsid w:val="00A75956"/>
    <w:rsid w:val="00A777D4"/>
    <w:rsid w:val="00A9432D"/>
    <w:rsid w:val="00AB4187"/>
    <w:rsid w:val="00AC27A8"/>
    <w:rsid w:val="00AF39F9"/>
    <w:rsid w:val="00AF74CA"/>
    <w:rsid w:val="00AF7C32"/>
    <w:rsid w:val="00B0575A"/>
    <w:rsid w:val="00B32590"/>
    <w:rsid w:val="00B727EB"/>
    <w:rsid w:val="00BB344C"/>
    <w:rsid w:val="00BB3B95"/>
    <w:rsid w:val="00BD5C45"/>
    <w:rsid w:val="00C13871"/>
    <w:rsid w:val="00C221FA"/>
    <w:rsid w:val="00C23A27"/>
    <w:rsid w:val="00C52462"/>
    <w:rsid w:val="00C84023"/>
    <w:rsid w:val="00CA04E9"/>
    <w:rsid w:val="00CB2812"/>
    <w:rsid w:val="00CC65D8"/>
    <w:rsid w:val="00CE59B7"/>
    <w:rsid w:val="00CF5EA7"/>
    <w:rsid w:val="00D07394"/>
    <w:rsid w:val="00D21A53"/>
    <w:rsid w:val="00D324BE"/>
    <w:rsid w:val="00D42CB0"/>
    <w:rsid w:val="00D733C2"/>
    <w:rsid w:val="00DB0B7D"/>
    <w:rsid w:val="00DB550D"/>
    <w:rsid w:val="00DC388E"/>
    <w:rsid w:val="00DF6437"/>
    <w:rsid w:val="00E10283"/>
    <w:rsid w:val="00E11AE9"/>
    <w:rsid w:val="00E243BB"/>
    <w:rsid w:val="00E4764C"/>
    <w:rsid w:val="00E56217"/>
    <w:rsid w:val="00E65B0C"/>
    <w:rsid w:val="00E72CE2"/>
    <w:rsid w:val="00E80FC7"/>
    <w:rsid w:val="00E93888"/>
    <w:rsid w:val="00EB2C2C"/>
    <w:rsid w:val="00EE6C10"/>
    <w:rsid w:val="00F05C9C"/>
    <w:rsid w:val="00F23FA8"/>
    <w:rsid w:val="00F262CD"/>
    <w:rsid w:val="00F513B6"/>
    <w:rsid w:val="00F568F9"/>
    <w:rsid w:val="00F62B32"/>
    <w:rsid w:val="00F63062"/>
    <w:rsid w:val="00F721DC"/>
    <w:rsid w:val="00F776A1"/>
    <w:rsid w:val="00F8686B"/>
    <w:rsid w:val="00FA0605"/>
    <w:rsid w:val="00FA47AE"/>
    <w:rsid w:val="00FA60EB"/>
    <w:rsid w:val="00FC5F1F"/>
    <w:rsid w:val="00FD2591"/>
    <w:rsid w:val="00FD30DD"/>
    <w:rsid w:val="00FE023F"/>
    <w:rsid w:val="00FF4FB1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3"/>
    <o:shapelayout v:ext="edit">
      <o:idmap v:ext="edit" data="1"/>
      <o:rules v:ext="edit">
        <o:r id="V:Rule1" type="connector" idref="#_x0000_s1727"/>
        <o:r id="V:Rule2" type="connector" idref="#_x0000_s1711"/>
        <o:r id="V:Rule3" type="connector" idref="#_x0000_s1729"/>
        <o:r id="V:Rule4" type="connector" idref="#_x0000_s1730"/>
        <o:r id="V:Rule5" type="connector" idref="#_x0000_s1728"/>
        <o:r id="V:Rule6" type="connector" idref="#_x0000_s1707"/>
        <o:r id="V:Rule7" type="connector" idref="#_x0000_s1725"/>
        <o:r id="V:Rule8" type="connector" idref="#_x0000_s1726"/>
        <o:r id="V:Rule9" type="connector" idref="#_x0000_s1724"/>
        <o:r id="V:Rule10" type="connector" idref="#_x0000_s1718"/>
        <o:r id="V:Rule11" type="connector" idref="#_x0000_s1716"/>
        <o:r id="V:Rule12" type="connector" idref="#_x0000_s1717"/>
        <o:r id="V:Rule13" type="connector" idref="#_x0000_s1731"/>
        <o:r id="V:Rule14" type="connector" idref="#_x0000_s1723"/>
        <o:r id="V:Rule15" type="connector" idref="#_x0000_s1721"/>
        <o:r id="V:Rule16" type="connector" idref="#_x0000_s1722"/>
        <o:r id="V:Rule17" type="connector" idref="#_x0000_s1720"/>
        <o:r id="V:Rule18" type="connector" idref="#_x0000_s1719"/>
      </o:rules>
      <o:regrouptable v:ext="edit">
        <o:entry new="1" old="0"/>
      </o:regrouptable>
    </o:shapelayout>
  </w:shapeDefaults>
  <w:decimalSymbol w:val=","/>
  <w:listSeparator w:val=";"/>
  <w15:chartTrackingRefBased/>
  <w15:docId w15:val="{BA351D8A-EEB8-4905-8F93-5D313E3D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i/>
      <w:iCs/>
      <w:lang w:eastAsia="ar-SA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ind w:firstLine="454"/>
      <w:jc w:val="both"/>
      <w:outlineLvl w:val="1"/>
    </w:p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both"/>
      <w:outlineLvl w:val="2"/>
    </w:pPr>
    <w:rPr>
      <w:rFonts w:ascii="Arial" w:hAnsi="Arial"/>
      <w:i/>
      <w:sz w:val="16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ind w:right="-259"/>
      <w:jc w:val="both"/>
      <w:outlineLvl w:val="3"/>
    </w:pPr>
    <w:rPr>
      <w:rFonts w:ascii="Arial" w:hAnsi="Arial"/>
      <w:i/>
      <w:sz w:val="16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pPr>
      <w:jc w:val="both"/>
    </w:pPr>
    <w:rPr>
      <w:rFonts w:ascii="ISOCPEUR" w:hAnsi="ISOCPEUR"/>
      <w:i/>
      <w:iCs/>
      <w:sz w:val="28"/>
      <w:szCs w:val="28"/>
      <w:lang w:val="uk-UA"/>
    </w:rPr>
  </w:style>
  <w:style w:type="paragraph" w:styleId="a4">
    <w:name w:val="Body Text"/>
    <w:basedOn w:val="a"/>
    <w:pPr>
      <w:jc w:val="both"/>
    </w:pPr>
    <w:rPr>
      <w:sz w:val="24"/>
      <w:szCs w:val="24"/>
    </w:rPr>
  </w:style>
  <w:style w:type="paragraph" w:styleId="a5">
    <w:name w:val="Body Text Indent"/>
    <w:basedOn w:val="a"/>
    <w:pPr>
      <w:spacing w:after="120"/>
      <w:ind w:left="283"/>
    </w:pPr>
  </w:style>
  <w:style w:type="paragraph" w:styleId="20">
    <w:name w:val="toc 2"/>
    <w:basedOn w:val="a"/>
    <w:next w:val="a"/>
    <w:semiHidden/>
    <w:pPr>
      <w:tabs>
        <w:tab w:val="right" w:leader="dot" w:pos="6152"/>
      </w:tabs>
      <w:overflowPunct w:val="0"/>
      <w:autoSpaceDE w:val="0"/>
      <w:autoSpaceDN w:val="0"/>
      <w:adjustRightInd w:val="0"/>
      <w:spacing w:before="120"/>
      <w:ind w:left="200" w:firstLine="454"/>
    </w:pPr>
    <w:rPr>
      <w:i/>
    </w:rPr>
  </w:style>
  <w:style w:type="paragraph" w:styleId="a6">
    <w:name w:val="List"/>
    <w:basedOn w:val="a"/>
    <w:pPr>
      <w:ind w:left="283" w:hanging="283"/>
    </w:pPr>
    <w:rPr>
      <w:lang w:eastAsia="ar-SA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a7">
    <w:name w:val="Центр"/>
    <w:basedOn w:val="a8"/>
    <w:pPr>
      <w:tabs>
        <w:tab w:val="clear" w:pos="4677"/>
        <w:tab w:val="clear" w:pos="9355"/>
        <w:tab w:val="center" w:pos="4536"/>
        <w:tab w:val="right" w:pos="9072"/>
      </w:tabs>
      <w:overflowPunct w:val="0"/>
      <w:autoSpaceDE w:val="0"/>
      <w:autoSpaceDN w:val="0"/>
      <w:adjustRightInd w:val="0"/>
      <w:jc w:val="center"/>
    </w:pPr>
  </w:style>
  <w:style w:type="paragraph" w:customStyle="1" w:styleId="210">
    <w:name w:val="Основной текст 21"/>
    <w:basedOn w:val="a"/>
    <w:pPr>
      <w:suppressAutoHyphens/>
      <w:jc w:val="both"/>
    </w:pPr>
    <w:rPr>
      <w:sz w:val="24"/>
      <w:lang w:eastAsia="ar-SA"/>
    </w:rPr>
  </w:style>
  <w:style w:type="paragraph" w:customStyle="1" w:styleId="31">
    <w:name w:val="Основной текст 31"/>
    <w:basedOn w:val="a"/>
    <w:pPr>
      <w:suppressAutoHyphens/>
    </w:pPr>
    <w:rPr>
      <w:sz w:val="24"/>
      <w:lang w:eastAsia="ar-SA"/>
    </w:rPr>
  </w:style>
  <w:style w:type="paragraph" w:customStyle="1" w:styleId="10">
    <w:name w:val="Звичайний1"/>
    <w:pPr>
      <w:widowControl w:val="0"/>
      <w:snapToGrid w:val="0"/>
    </w:pPr>
    <w:rPr>
      <w:sz w:val="18"/>
    </w:rPr>
  </w:style>
  <w:style w:type="paragraph" w:customStyle="1" w:styleId="FR2">
    <w:name w:val="FR2"/>
    <w:pPr>
      <w:widowControl w:val="0"/>
      <w:snapToGrid w:val="0"/>
    </w:pPr>
    <w:rPr>
      <w:rFonts w:ascii="Arial" w:hAnsi="Arial"/>
    </w:rPr>
  </w:style>
  <w:style w:type="paragraph" w:customStyle="1" w:styleId="FR1">
    <w:name w:val="FR1"/>
    <w:pPr>
      <w:widowControl w:val="0"/>
    </w:pPr>
  </w:style>
  <w:style w:type="character" w:styleId="a9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rsid w:val="002E5BCC"/>
    <w:pPr>
      <w:widowControl w:val="0"/>
      <w:autoSpaceDE w:val="0"/>
      <w:autoSpaceDN w:val="0"/>
      <w:adjustRightInd w:val="0"/>
      <w:spacing w:line="223" w:lineRule="exact"/>
      <w:jc w:val="both"/>
    </w:pPr>
    <w:rPr>
      <w:sz w:val="24"/>
      <w:szCs w:val="24"/>
    </w:rPr>
  </w:style>
  <w:style w:type="character" w:customStyle="1" w:styleId="FontStyle108">
    <w:name w:val="Font Style108"/>
    <w:basedOn w:val="a0"/>
    <w:rsid w:val="002E5BCC"/>
    <w:rPr>
      <w:rFonts w:ascii="Times New Roman" w:hAnsi="Times New Roman" w:cs="Times New Roman" w:hint="default"/>
      <w:sz w:val="18"/>
      <w:szCs w:val="18"/>
    </w:rPr>
  </w:style>
  <w:style w:type="table" w:styleId="ab">
    <w:name w:val="Table Grid"/>
    <w:basedOn w:val="a1"/>
    <w:uiPriority w:val="59"/>
    <w:rsid w:val="004777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4AA70-3F22-4ECC-90ED-56FAC1FB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4715</Words>
  <Characters>26882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myhome</Company>
  <LinksUpToDate>false</LinksUpToDate>
  <CharactersWithSpaces>31534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Mrack</dc:creator>
  <cp:keywords/>
  <dc:description/>
  <cp:lastModifiedBy>Irina</cp:lastModifiedBy>
  <cp:revision>2</cp:revision>
  <cp:lastPrinted>2010-05-13T05:50:00Z</cp:lastPrinted>
  <dcterms:created xsi:type="dcterms:W3CDTF">2014-09-02T07:55:00Z</dcterms:created>
  <dcterms:modified xsi:type="dcterms:W3CDTF">2014-09-02T07:55:00Z</dcterms:modified>
</cp:coreProperties>
</file>