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279" w:rsidRPr="00865279" w:rsidRDefault="00865279" w:rsidP="0086527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65279">
        <w:rPr>
          <w:rFonts w:ascii="Times New Roman" w:hAnsi="Times New Roman" w:cs="Times New Roman"/>
          <w:sz w:val="28"/>
          <w:szCs w:val="28"/>
        </w:rPr>
        <w:t>ФЕДЕРАЛЬНОЕ АГЕНТСТВО ПО ОБРАЗОВАНИЮ</w:t>
      </w:r>
    </w:p>
    <w:p w:rsidR="00865279" w:rsidRPr="00865279" w:rsidRDefault="00865279" w:rsidP="0086527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865279" w:rsidRPr="00865279" w:rsidRDefault="00865279" w:rsidP="0086527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65279">
        <w:rPr>
          <w:rFonts w:ascii="Times New Roman" w:hAnsi="Times New Roman" w:cs="Times New Roman"/>
          <w:sz w:val="28"/>
          <w:szCs w:val="28"/>
        </w:rPr>
        <w:t xml:space="preserve">ГОСУДАРСТВЕННОЕ ОБРАЗОВАТЕЛЬНОЕ УЧРЕЖДЕНИЕ </w:t>
      </w:r>
    </w:p>
    <w:p w:rsidR="00865279" w:rsidRPr="00865279" w:rsidRDefault="00865279" w:rsidP="0086527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65279">
        <w:rPr>
          <w:rFonts w:ascii="Times New Roman" w:hAnsi="Times New Roman" w:cs="Times New Roman"/>
          <w:sz w:val="28"/>
          <w:szCs w:val="28"/>
        </w:rPr>
        <w:t xml:space="preserve">ВЫСШЕГО ПРОФЕССИОНАЛЬНОГО ОБРАЗОВАНИЯ </w:t>
      </w:r>
    </w:p>
    <w:p w:rsidR="00865279" w:rsidRPr="00865279" w:rsidRDefault="00865279" w:rsidP="0086527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65279">
        <w:rPr>
          <w:rFonts w:ascii="Times New Roman" w:hAnsi="Times New Roman" w:cs="Times New Roman"/>
          <w:sz w:val="28"/>
          <w:szCs w:val="28"/>
        </w:rPr>
        <w:t xml:space="preserve">“РОСТОВСКИЙ ГОСУДАРСТВЕННЫЙ ЭКОНОМИЧЕСКИЙ </w:t>
      </w:r>
    </w:p>
    <w:p w:rsidR="00865279" w:rsidRPr="00865279" w:rsidRDefault="00865279" w:rsidP="0086527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65279">
        <w:rPr>
          <w:rFonts w:ascii="Times New Roman" w:hAnsi="Times New Roman" w:cs="Times New Roman"/>
          <w:sz w:val="28"/>
          <w:szCs w:val="28"/>
        </w:rPr>
        <w:t>УНИВЕРСИТЕТ «РИНХ»”</w:t>
      </w:r>
    </w:p>
    <w:p w:rsidR="00865279" w:rsidRPr="00865279" w:rsidRDefault="00865279" w:rsidP="00865279">
      <w:pPr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65279" w:rsidRPr="00865279" w:rsidRDefault="00865279" w:rsidP="00865279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Cs/>
          <w:i/>
          <w:color w:val="323232"/>
          <w:spacing w:val="-1"/>
          <w:sz w:val="28"/>
          <w:szCs w:val="28"/>
        </w:rPr>
      </w:pPr>
    </w:p>
    <w:p w:rsidR="00865279" w:rsidRPr="00865279" w:rsidRDefault="00865279" w:rsidP="00865279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Cs/>
          <w:i/>
          <w:color w:val="323232"/>
          <w:spacing w:val="-1"/>
          <w:sz w:val="28"/>
          <w:szCs w:val="28"/>
        </w:rPr>
      </w:pPr>
    </w:p>
    <w:p w:rsidR="00865279" w:rsidRPr="00865279" w:rsidRDefault="00865279" w:rsidP="00865279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Cs/>
          <w:i/>
          <w:color w:val="323232"/>
          <w:spacing w:val="-1"/>
          <w:sz w:val="28"/>
          <w:szCs w:val="28"/>
        </w:rPr>
      </w:pPr>
    </w:p>
    <w:p w:rsidR="00865279" w:rsidRPr="00865279" w:rsidRDefault="00865279" w:rsidP="00865279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Cs/>
          <w:i/>
          <w:color w:val="323232"/>
          <w:spacing w:val="-1"/>
          <w:sz w:val="28"/>
          <w:szCs w:val="28"/>
        </w:rPr>
      </w:pPr>
    </w:p>
    <w:p w:rsidR="00865279" w:rsidRPr="00865279" w:rsidRDefault="00865279" w:rsidP="00865279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65279" w:rsidRPr="00865279" w:rsidRDefault="00865279" w:rsidP="00865279">
      <w:pPr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65279" w:rsidRPr="00865279" w:rsidRDefault="00865279" w:rsidP="00865279">
      <w:pPr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65279" w:rsidRPr="00865279" w:rsidRDefault="00865279" w:rsidP="00865279">
      <w:pPr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65279" w:rsidRPr="00865279" w:rsidRDefault="00865279" w:rsidP="00865279">
      <w:pPr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65279" w:rsidRPr="00865279" w:rsidRDefault="00865279" w:rsidP="00865279">
      <w:pPr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65279" w:rsidRPr="00865279" w:rsidRDefault="00865279" w:rsidP="0086527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65279" w:rsidRPr="00865279" w:rsidRDefault="00865279" w:rsidP="008652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279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865279" w:rsidRPr="00865279" w:rsidRDefault="00865279" w:rsidP="008652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279">
        <w:rPr>
          <w:rFonts w:ascii="Times New Roman" w:hAnsi="Times New Roman" w:cs="Times New Roman"/>
          <w:b/>
          <w:sz w:val="28"/>
          <w:szCs w:val="28"/>
        </w:rPr>
        <w:t xml:space="preserve">по порядку проведения кандидатского экзамена </w:t>
      </w:r>
    </w:p>
    <w:p w:rsidR="00865279" w:rsidRPr="00865279" w:rsidRDefault="00865279" w:rsidP="00865279">
      <w:pPr>
        <w:pStyle w:val="2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279">
        <w:rPr>
          <w:rFonts w:ascii="Times New Roman" w:hAnsi="Times New Roman" w:cs="Times New Roman"/>
          <w:b/>
          <w:sz w:val="28"/>
          <w:szCs w:val="28"/>
        </w:rPr>
        <w:t>по курсу</w:t>
      </w:r>
      <w:r w:rsidRPr="008652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«Иностранный язык</w:t>
      </w:r>
      <w:r w:rsidRPr="0086527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65279" w:rsidRPr="00865279" w:rsidRDefault="00865279" w:rsidP="0086527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65279" w:rsidRPr="00865279" w:rsidRDefault="00865279" w:rsidP="00865279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279" w:rsidRPr="00865279" w:rsidRDefault="00865279" w:rsidP="00865279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279" w:rsidRPr="00865279" w:rsidRDefault="00865279" w:rsidP="00865279">
      <w:pPr>
        <w:shd w:val="clear" w:color="auto" w:fill="FFFFFF"/>
        <w:ind w:left="4962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279" w:rsidRPr="00865279" w:rsidRDefault="00865279" w:rsidP="00865279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279" w:rsidRPr="00865279" w:rsidRDefault="00865279" w:rsidP="00865279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279" w:rsidRDefault="00865279" w:rsidP="00865279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279" w:rsidRDefault="00865279" w:rsidP="00865279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279" w:rsidRPr="00865279" w:rsidRDefault="00865279" w:rsidP="00865279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279" w:rsidRPr="00865279" w:rsidRDefault="00865279" w:rsidP="00865279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279" w:rsidRPr="00865279" w:rsidRDefault="00865279" w:rsidP="00865279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279" w:rsidRPr="00865279" w:rsidRDefault="00865279" w:rsidP="00865279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279" w:rsidRPr="00865279" w:rsidRDefault="00865279" w:rsidP="00865279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279" w:rsidRPr="00865279" w:rsidRDefault="00865279" w:rsidP="00865279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279" w:rsidRPr="00865279" w:rsidRDefault="00865279" w:rsidP="00865279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279" w:rsidRPr="00865279" w:rsidRDefault="00865279" w:rsidP="00865279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279" w:rsidRPr="00865279" w:rsidRDefault="00865279" w:rsidP="00865279">
      <w:pPr>
        <w:spacing w:line="36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865279">
        <w:rPr>
          <w:rFonts w:ascii="Times New Roman" w:hAnsi="Times New Roman" w:cs="Times New Roman"/>
          <w:sz w:val="28"/>
          <w:szCs w:val="28"/>
        </w:rPr>
        <w:t xml:space="preserve">Ростов-на-Дону </w:t>
      </w:r>
    </w:p>
    <w:p w:rsidR="00865279" w:rsidRPr="00865279" w:rsidRDefault="00865279" w:rsidP="00865279">
      <w:pPr>
        <w:spacing w:line="36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865279">
        <w:rPr>
          <w:rFonts w:ascii="Times New Roman" w:hAnsi="Times New Roman" w:cs="Times New Roman"/>
          <w:sz w:val="28"/>
          <w:szCs w:val="28"/>
        </w:rPr>
        <w:t>2009</w:t>
      </w:r>
    </w:p>
    <w:p w:rsidR="00A81F3C" w:rsidRDefault="00A81F3C" w:rsidP="00A81F3C">
      <w:pPr>
        <w:shd w:val="clear" w:color="auto" w:fill="FFFFFF"/>
        <w:spacing w:line="36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D46D7C" w:rsidRPr="00B85D8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МИНИМУМ </w:t>
      </w:r>
    </w:p>
    <w:p w:rsidR="00B85D8F" w:rsidRDefault="00D46D7C" w:rsidP="00A81F3C">
      <w:pPr>
        <w:shd w:val="clear" w:color="auto" w:fill="FFFFFF"/>
        <w:spacing w:line="36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D8F">
        <w:rPr>
          <w:rFonts w:ascii="Times New Roman" w:hAnsi="Times New Roman" w:cs="Times New Roman"/>
          <w:b/>
          <w:sz w:val="28"/>
          <w:szCs w:val="28"/>
        </w:rPr>
        <w:t xml:space="preserve">кандидатского экзамена </w:t>
      </w:r>
    </w:p>
    <w:p w:rsidR="00D46D7C" w:rsidRPr="00B85D8F" w:rsidRDefault="00D46D7C" w:rsidP="00190C05">
      <w:pPr>
        <w:shd w:val="clear" w:color="auto" w:fill="FFFFFF"/>
        <w:spacing w:line="36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D8F">
        <w:rPr>
          <w:rFonts w:ascii="Times New Roman" w:hAnsi="Times New Roman" w:cs="Times New Roman"/>
          <w:b/>
          <w:sz w:val="28"/>
          <w:szCs w:val="28"/>
        </w:rPr>
        <w:t>по общенаучной дисциплине «Иностранный язык»</w:t>
      </w:r>
    </w:p>
    <w:p w:rsidR="00A81F3C" w:rsidRPr="00A81F3C" w:rsidRDefault="00A81F3C" w:rsidP="00A81F3C">
      <w:pPr>
        <w:jc w:val="center"/>
        <w:rPr>
          <w:rFonts w:ascii="Times New Roman" w:hAnsi="Times New Roman" w:cs="Times New Roman"/>
          <w:sz w:val="28"/>
          <w:szCs w:val="28"/>
        </w:rPr>
      </w:pPr>
      <w:r w:rsidRPr="00A81F3C">
        <w:rPr>
          <w:rFonts w:ascii="Times New Roman" w:hAnsi="Times New Roman" w:cs="Times New Roman"/>
          <w:bCs/>
          <w:sz w:val="28"/>
          <w:szCs w:val="28"/>
        </w:rPr>
        <w:t>(утверждена приказом Минобнауки России от 08.10.2007 г. № 274)</w:t>
      </w:r>
    </w:p>
    <w:p w:rsidR="00A81F3C" w:rsidRDefault="00A81F3C" w:rsidP="00051EDF">
      <w:pPr>
        <w:pStyle w:val="a7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:rsidR="00DA5727" w:rsidRPr="00DA5727" w:rsidRDefault="00DA5727" w:rsidP="00051EDF">
      <w:pPr>
        <w:pStyle w:val="a7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DA5727">
        <w:rPr>
          <w:b/>
          <w:bCs/>
          <w:sz w:val="28"/>
          <w:szCs w:val="28"/>
        </w:rPr>
        <w:t>Введение</w:t>
      </w:r>
    </w:p>
    <w:p w:rsidR="00D46D7C" w:rsidRPr="00013879" w:rsidRDefault="00D46D7C" w:rsidP="00051EDF">
      <w:pPr>
        <w:shd w:val="clear" w:color="auto" w:fill="FFFFFF"/>
        <w:spacing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2"/>
          <w:sz w:val="28"/>
          <w:szCs w:val="28"/>
        </w:rPr>
        <w:t>Настоящая программа разработана</w:t>
      </w:r>
      <w:r w:rsidR="00E24D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13879">
        <w:rPr>
          <w:rFonts w:ascii="Times New Roman" w:hAnsi="Times New Roman" w:cs="Times New Roman"/>
          <w:spacing w:val="-2"/>
          <w:sz w:val="28"/>
          <w:szCs w:val="28"/>
        </w:rPr>
        <w:t xml:space="preserve">Московским государственным лингвистическим университетом под общей редакцией академика РАО, доктора педагогических наук, профессора И.И. Халеевой и одобрена экспертным советом Высшей аттестационной комиссии Министерства образования Российской Федерации </w:t>
      </w:r>
      <w:r w:rsidRPr="00013879">
        <w:rPr>
          <w:rFonts w:ascii="Times New Roman" w:hAnsi="Times New Roman" w:cs="Times New Roman"/>
          <w:sz w:val="28"/>
          <w:szCs w:val="28"/>
        </w:rPr>
        <w:t>по филологии и искусствоведению.</w:t>
      </w:r>
    </w:p>
    <w:p w:rsidR="00D46D7C" w:rsidRPr="00013879" w:rsidRDefault="00D46D7C" w:rsidP="0001387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87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1387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D46D7C" w:rsidRPr="00013879" w:rsidRDefault="00D46D7C" w:rsidP="0001387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879">
        <w:rPr>
          <w:rFonts w:ascii="Times New Roman" w:hAnsi="Times New Roman" w:cs="Times New Roman"/>
          <w:b/>
          <w:sz w:val="28"/>
          <w:szCs w:val="28"/>
        </w:rPr>
        <w:t>1. Общие положения по изучению иностранного языка</w:t>
      </w:r>
    </w:p>
    <w:p w:rsidR="00D46D7C" w:rsidRPr="00013879" w:rsidRDefault="00D46D7C" w:rsidP="00013879">
      <w:pPr>
        <w:shd w:val="clear" w:color="auto" w:fill="FFFFFF"/>
        <w:spacing w:line="360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 xml:space="preserve">Изучение иностранных языков в вузе является неотъемлемой составной частью подготовки специалистов различного профиля, которые в соответствии с требованиями Государственного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>образовательного стандарта должны достичь уровня владения иностранным языком, позволяющего им продолжить обучение и вести профессиональную деятельность в иноязычной среде.</w:t>
      </w:r>
    </w:p>
    <w:p w:rsidR="00D46D7C" w:rsidRDefault="00D46D7C" w:rsidP="00013879">
      <w:pPr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 xml:space="preserve">Окончившие курс обучения по данной программе должны владеть орфографической,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орфоэпической, лексической, грамматической и стилистической нормами изучаемого языка в пределах </w:t>
      </w:r>
      <w:r w:rsidRPr="00013879">
        <w:rPr>
          <w:rFonts w:ascii="Times New Roman" w:hAnsi="Times New Roman" w:cs="Times New Roman"/>
          <w:sz w:val="28"/>
          <w:szCs w:val="28"/>
        </w:rPr>
        <w:t>программных требований и правильно использовать их во всех видах речевой коммуникации, в научной сфере в форме устного и письменного общения.</w:t>
      </w:r>
    </w:p>
    <w:p w:rsidR="00D53F40" w:rsidRPr="00013879" w:rsidRDefault="00D53F40" w:rsidP="00013879">
      <w:pPr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D46D7C" w:rsidRPr="00A91846" w:rsidRDefault="00D46D7C" w:rsidP="00A9184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846">
        <w:rPr>
          <w:rFonts w:ascii="Times New Roman" w:hAnsi="Times New Roman" w:cs="Times New Roman"/>
          <w:b/>
          <w:sz w:val="28"/>
          <w:szCs w:val="28"/>
        </w:rPr>
        <w:t>2. Требования по видам речевой коммуникации</w:t>
      </w:r>
    </w:p>
    <w:p w:rsidR="00D46D7C" w:rsidRPr="00A91846" w:rsidRDefault="00D46D7C" w:rsidP="00013879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91846">
        <w:rPr>
          <w:rFonts w:ascii="Times New Roman" w:hAnsi="Times New Roman" w:cs="Times New Roman"/>
          <w:b/>
          <w:i/>
          <w:iCs/>
          <w:spacing w:val="-1"/>
          <w:sz w:val="28"/>
          <w:szCs w:val="28"/>
        </w:rPr>
        <w:t>Говорение</w:t>
      </w:r>
    </w:p>
    <w:p w:rsidR="00D46D7C" w:rsidRPr="00013879" w:rsidRDefault="00D46D7C" w:rsidP="00013879">
      <w:pPr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 xml:space="preserve">К концу обучения аспирант (соискатель) должен владеть подготовленной, а также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неподготовленной монологической речью, уметь делать резюме, сообщения, доклад на иностранном языке; </w:t>
      </w:r>
      <w:r w:rsidRPr="00013879">
        <w:rPr>
          <w:rFonts w:ascii="Times New Roman" w:hAnsi="Times New Roman" w:cs="Times New Roman"/>
          <w:spacing w:val="-2"/>
          <w:sz w:val="28"/>
          <w:szCs w:val="28"/>
        </w:rPr>
        <w:t xml:space="preserve">диалогической речью в ситуациях научного, профессионального и бытового общения в пределах изученного </w:t>
      </w:r>
      <w:r w:rsidRPr="00013879">
        <w:rPr>
          <w:rFonts w:ascii="Times New Roman" w:hAnsi="Times New Roman" w:cs="Times New Roman"/>
          <w:sz w:val="28"/>
          <w:szCs w:val="28"/>
        </w:rPr>
        <w:t>языкового материала и в соответствии с избранной специальностью.</w:t>
      </w:r>
    </w:p>
    <w:p w:rsidR="00D46D7C" w:rsidRPr="00A91846" w:rsidRDefault="00D46D7C" w:rsidP="00013879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91846">
        <w:rPr>
          <w:rFonts w:ascii="Times New Roman" w:hAnsi="Times New Roman" w:cs="Times New Roman"/>
          <w:b/>
          <w:i/>
          <w:iCs/>
          <w:sz w:val="28"/>
          <w:szCs w:val="28"/>
        </w:rPr>
        <w:t>Аудирование</w:t>
      </w:r>
    </w:p>
    <w:p w:rsidR="00D46D7C" w:rsidRPr="00013879" w:rsidRDefault="00D46D7C" w:rsidP="00013879">
      <w:pPr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 xml:space="preserve">Аспирант (соискатель) должен уметь понимать на слух оригинальную монологическую и диалогическую речь по специальности, опираясь на изученный языковой материал, фоновые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>страноведческие и профессиональные знания, навыки языковой и контекстуальной догадки.</w:t>
      </w:r>
    </w:p>
    <w:p w:rsidR="00D46D7C" w:rsidRPr="00A91846" w:rsidRDefault="00D46D7C" w:rsidP="00013879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91846">
        <w:rPr>
          <w:rFonts w:ascii="Times New Roman" w:hAnsi="Times New Roman" w:cs="Times New Roman"/>
          <w:b/>
          <w:i/>
          <w:iCs/>
          <w:spacing w:val="-6"/>
          <w:sz w:val="28"/>
          <w:szCs w:val="28"/>
        </w:rPr>
        <w:t>Чтение</w:t>
      </w:r>
    </w:p>
    <w:p w:rsidR="00D46D7C" w:rsidRPr="00013879" w:rsidRDefault="00D46D7C" w:rsidP="00013879">
      <w:pPr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Аспирант (соискатель) должен уметь читать, понимать и использовать в своей научной работе оригинальную научную литературу по специальности, опираясь на изученный языковой материал, фоновые страноведческие и профессиональные знания и навыки языковой и контекстуальной догадки. Аспирант </w:t>
      </w:r>
      <w:r w:rsidRPr="00013879">
        <w:rPr>
          <w:rFonts w:ascii="Times New Roman" w:hAnsi="Times New Roman" w:cs="Times New Roman"/>
          <w:sz w:val="28"/>
          <w:szCs w:val="28"/>
        </w:rPr>
        <w:t>(соискатель) должен овладеть всеми видами чтения (изучающее, ознакомительное, поисковое и просмотровое).</w:t>
      </w:r>
    </w:p>
    <w:p w:rsidR="00D46D7C" w:rsidRPr="00A91846" w:rsidRDefault="00D46D7C" w:rsidP="00013879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91846">
        <w:rPr>
          <w:rFonts w:ascii="Times New Roman" w:hAnsi="Times New Roman" w:cs="Times New Roman"/>
          <w:b/>
          <w:i/>
          <w:iCs/>
          <w:spacing w:val="-1"/>
          <w:sz w:val="28"/>
          <w:szCs w:val="28"/>
        </w:rPr>
        <w:t>Письмо</w:t>
      </w:r>
    </w:p>
    <w:p w:rsidR="00D46D7C" w:rsidRPr="00013879" w:rsidRDefault="00D46D7C" w:rsidP="00013879">
      <w:pPr>
        <w:shd w:val="clear" w:color="auto" w:fill="FFFFFF"/>
        <w:spacing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 xml:space="preserve">Аспирант (соискатель) должен владеть умениями письма в пределах изученного языкового материала, в частности уметь составить план (конспект) прочитанного, изложить содержание прочитанного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>в форме резюме; написать сообщение или доклад по темам проводимого исследования.</w:t>
      </w:r>
    </w:p>
    <w:p w:rsidR="00013879" w:rsidRDefault="00013879" w:rsidP="00013879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46D7C" w:rsidRPr="00013879" w:rsidRDefault="00D46D7C" w:rsidP="00A9184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879">
        <w:rPr>
          <w:rFonts w:ascii="Times New Roman" w:hAnsi="Times New Roman" w:cs="Times New Roman"/>
          <w:b/>
          <w:sz w:val="28"/>
          <w:szCs w:val="28"/>
        </w:rPr>
        <w:t>3. Языковой материал</w:t>
      </w:r>
    </w:p>
    <w:p w:rsidR="00D46D7C" w:rsidRPr="00D53F40" w:rsidRDefault="00D46D7C" w:rsidP="00D53F40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D53F40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3.1. Виды речевых действий и приемы ведения общения</w:t>
      </w:r>
    </w:p>
    <w:p w:rsidR="00D46D7C" w:rsidRPr="00013879" w:rsidRDefault="00D46D7C" w:rsidP="00013879">
      <w:pPr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При отборе конкретного языкового материала необходимо руководствоваться следующими </w:t>
      </w:r>
      <w:r w:rsidRPr="00013879">
        <w:rPr>
          <w:rFonts w:ascii="Times New Roman" w:hAnsi="Times New Roman" w:cs="Times New Roman"/>
          <w:sz w:val="28"/>
          <w:szCs w:val="28"/>
        </w:rPr>
        <w:t>функциональными категориями:</w:t>
      </w:r>
    </w:p>
    <w:p w:rsidR="00D46D7C" w:rsidRPr="00013879" w:rsidRDefault="00D46D7C" w:rsidP="00013879">
      <w:pPr>
        <w:shd w:val="clear" w:color="auto" w:fill="FFFFFF"/>
        <w:spacing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Передача фактуальной информации: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>средства оформления повествования, описания, рассуждения, уточнения, коррекции услышанного или прочитанного, определения темы сообщения, доклада и т.д.</w:t>
      </w:r>
    </w:p>
    <w:p w:rsidR="00D46D7C" w:rsidRPr="00013879" w:rsidRDefault="00D46D7C" w:rsidP="00013879">
      <w:pPr>
        <w:shd w:val="clear" w:color="auto" w:fill="FFFFFF"/>
        <w:spacing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i/>
          <w:iCs/>
          <w:sz w:val="28"/>
          <w:szCs w:val="28"/>
        </w:rPr>
        <w:t xml:space="preserve">Передача эмоциональной оценки сообщения: </w:t>
      </w:r>
      <w:r w:rsidRPr="00013879">
        <w:rPr>
          <w:rFonts w:ascii="Times New Roman" w:hAnsi="Times New Roman" w:cs="Times New Roman"/>
          <w:sz w:val="28"/>
          <w:szCs w:val="28"/>
        </w:rPr>
        <w:t>средства выражения одобрения/неодобрения, удивления, восхищения, предпочтения и т.д.</w:t>
      </w:r>
    </w:p>
    <w:p w:rsidR="00D46D7C" w:rsidRPr="00013879" w:rsidRDefault="00D46D7C" w:rsidP="00013879">
      <w:pPr>
        <w:shd w:val="clear" w:color="auto" w:fill="FFFFFF"/>
        <w:spacing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i/>
          <w:iCs/>
          <w:sz w:val="28"/>
          <w:szCs w:val="28"/>
        </w:rPr>
        <w:t xml:space="preserve">Передача интеллектуальных отношений: </w:t>
      </w:r>
      <w:r w:rsidRPr="00013879">
        <w:rPr>
          <w:rFonts w:ascii="Times New Roman" w:hAnsi="Times New Roman" w:cs="Times New Roman"/>
          <w:sz w:val="28"/>
          <w:szCs w:val="28"/>
        </w:rPr>
        <w:t xml:space="preserve">средства выражения согласия/несогласия,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способности/неспособности сделать что-либо, выяснение возможности/невозможности сделать что-либо, </w:t>
      </w:r>
      <w:r w:rsidRPr="00013879">
        <w:rPr>
          <w:rFonts w:ascii="Times New Roman" w:hAnsi="Times New Roman" w:cs="Times New Roman"/>
          <w:sz w:val="28"/>
          <w:szCs w:val="28"/>
        </w:rPr>
        <w:t>уверенности/неуверенности говорящего в сообщаемых им фактах.</w:t>
      </w:r>
    </w:p>
    <w:p w:rsidR="00D46D7C" w:rsidRPr="00013879" w:rsidRDefault="00D46D7C" w:rsidP="00013879">
      <w:pPr>
        <w:shd w:val="clear" w:color="auto" w:fill="FFFFFF"/>
        <w:spacing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Структурирование дискурса: </w:t>
      </w:r>
      <w:r w:rsidRPr="00013879">
        <w:rPr>
          <w:rFonts w:ascii="Times New Roman" w:hAnsi="Times New Roman" w:cs="Times New Roman"/>
          <w:spacing w:val="-2"/>
          <w:sz w:val="28"/>
          <w:szCs w:val="28"/>
        </w:rPr>
        <w:t xml:space="preserve">оформление введения в тему, развитие темы, смена темы, подведение </w:t>
      </w:r>
      <w:r w:rsidRPr="00013879">
        <w:rPr>
          <w:rFonts w:ascii="Times New Roman" w:hAnsi="Times New Roman" w:cs="Times New Roman"/>
          <w:sz w:val="28"/>
          <w:szCs w:val="28"/>
        </w:rPr>
        <w:t>итогов сообщения, инициирование и завершение разговора, приветствие, выражение благодарности, разочарования и т.д.;</w:t>
      </w:r>
    </w:p>
    <w:p w:rsidR="00D46D7C" w:rsidRPr="00013879" w:rsidRDefault="00D46D7C" w:rsidP="00013879">
      <w:pPr>
        <w:shd w:val="clear" w:color="auto" w:fill="FFFFFF"/>
        <w:spacing w:line="360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владение основными формулами этикета при ведении диалога, научной дискуссии, при построении </w:t>
      </w:r>
      <w:r w:rsidRPr="00013879">
        <w:rPr>
          <w:rFonts w:ascii="Times New Roman" w:hAnsi="Times New Roman" w:cs="Times New Roman"/>
          <w:sz w:val="28"/>
          <w:szCs w:val="28"/>
        </w:rPr>
        <w:t>сообщения и т.д.</w:t>
      </w:r>
    </w:p>
    <w:p w:rsidR="009623AF" w:rsidRPr="00013879" w:rsidRDefault="009623AF" w:rsidP="0001387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3AF" w:rsidRPr="00013879" w:rsidRDefault="009623AF" w:rsidP="00EB78DF">
      <w:pPr>
        <w:shd w:val="clear" w:color="auto" w:fill="FFFFFF"/>
        <w:tabs>
          <w:tab w:val="left" w:pos="1094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>3.2.</w:t>
      </w:r>
      <w:r w:rsidR="00A918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13879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Фонетика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1"/>
          <w:sz w:val="28"/>
          <w:szCs w:val="28"/>
        </w:rPr>
        <w:t>Интонационное оформление предложения: словесное, фразовое и логическое ударения, мелодия, паузация; фонологические противопоставления, релевантные для изучаемого языка: долгота/краткость, закрытость/открытость гласных звуков, звонкость/глухость конечных согласных и т.п.</w:t>
      </w:r>
    </w:p>
    <w:p w:rsidR="009623AF" w:rsidRPr="00013879" w:rsidRDefault="009623AF" w:rsidP="00EB78DF">
      <w:pPr>
        <w:shd w:val="clear" w:color="auto" w:fill="FFFFFF"/>
        <w:tabs>
          <w:tab w:val="left" w:pos="1094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>3.3.</w:t>
      </w:r>
      <w:r w:rsidR="00A918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138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Лексика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 xml:space="preserve">К концу обучения, предусмотренного данной программой, лексический запас аспиранта (соискателя) должен составить не менее 5500 лексических единиц с учетом вузовского минимума и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>потенциального словаря, включая примерно 500 терминов профилирующей специальности.</w:t>
      </w:r>
    </w:p>
    <w:p w:rsidR="00EB78DF" w:rsidRDefault="00EB78DF" w:rsidP="00013879">
      <w:pPr>
        <w:shd w:val="clear" w:color="auto" w:fill="FFFFFF"/>
        <w:tabs>
          <w:tab w:val="left" w:pos="1094"/>
        </w:tabs>
        <w:spacing w:line="360" w:lineRule="auto"/>
        <w:rPr>
          <w:rFonts w:ascii="Times New Roman" w:hAnsi="Times New Roman" w:cs="Times New Roman"/>
          <w:b/>
          <w:i/>
          <w:iCs/>
          <w:spacing w:val="-5"/>
          <w:sz w:val="28"/>
          <w:szCs w:val="28"/>
        </w:rPr>
      </w:pPr>
    </w:p>
    <w:p w:rsidR="00EB78DF" w:rsidRDefault="009623AF" w:rsidP="00EB78DF">
      <w:pPr>
        <w:shd w:val="clear" w:color="auto" w:fill="FFFFFF"/>
        <w:tabs>
          <w:tab w:val="left" w:pos="1094"/>
        </w:tabs>
        <w:spacing w:line="360" w:lineRule="auto"/>
        <w:ind w:firstLine="720"/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</w:pPr>
      <w:r w:rsidRPr="00A91846">
        <w:rPr>
          <w:rFonts w:ascii="Times New Roman" w:hAnsi="Times New Roman" w:cs="Times New Roman"/>
          <w:b/>
          <w:i/>
          <w:iCs/>
          <w:spacing w:val="-5"/>
          <w:sz w:val="28"/>
          <w:szCs w:val="28"/>
        </w:rPr>
        <w:t>3.4.</w:t>
      </w:r>
      <w:r w:rsidR="00A9184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13879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Грамматика</w:t>
      </w:r>
    </w:p>
    <w:p w:rsidR="009623AF" w:rsidRPr="00013879" w:rsidRDefault="009623AF" w:rsidP="00EB78DF">
      <w:pPr>
        <w:shd w:val="clear" w:color="auto" w:fill="FFFFFF"/>
        <w:tabs>
          <w:tab w:val="left" w:pos="1094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i/>
          <w:iCs/>
          <w:sz w:val="28"/>
          <w:szCs w:val="28"/>
          <w:u w:val="single"/>
        </w:rPr>
        <w:t>Английский язык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 xml:space="preserve">Порядок слов простого предложения. Сложное предложение: сложносочиненное и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сложноподчиненное предложения. Союзы и относительные местоимения. Эллиптические предложения. </w:t>
      </w:r>
      <w:r w:rsidRPr="00013879">
        <w:rPr>
          <w:rFonts w:ascii="Times New Roman" w:hAnsi="Times New Roman" w:cs="Times New Roman"/>
          <w:sz w:val="28"/>
          <w:szCs w:val="28"/>
        </w:rPr>
        <w:t xml:space="preserve">Бессоюзные придаточные. Употребление личных форм глагола в активном и пассивном залогах. Согласование времен. Функции инфинитива: инфинитив в функции подлежащего, определения,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обстоятельства. Синтаксические конструкции: оборот «дополнение с инфинитивом» (объектный падеж с инфинитивом); оборот «подлежащее с инфинитивом» (именительный падеж с инфинитивом); инфинитив в функции вводного члена; инфинитив в составном именном сказуемом </w:t>
      </w:r>
      <w:r w:rsidRPr="00013879">
        <w:rPr>
          <w:rFonts w:ascii="Times New Roman" w:hAnsi="Times New Roman" w:cs="Times New Roman"/>
          <w:i/>
          <w:iCs/>
          <w:spacing w:val="-1"/>
          <w:sz w:val="28"/>
          <w:szCs w:val="28"/>
        </w:rPr>
        <w:t>(</w:t>
      </w:r>
      <w:r w:rsidR="0049312E" w:rsidRPr="00013879">
        <w:rPr>
          <w:rFonts w:ascii="Times New Roman" w:hAnsi="Times New Roman" w:cs="Times New Roman"/>
          <w:i/>
          <w:iCs/>
          <w:spacing w:val="-1"/>
          <w:sz w:val="28"/>
          <w:szCs w:val="28"/>
          <w:lang w:val="en-US"/>
        </w:rPr>
        <w:t>be</w:t>
      </w:r>
      <w:r w:rsidRPr="00013879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+ инф.)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и в составном модальном </w:t>
      </w:r>
      <w:r w:rsidRPr="00013879">
        <w:rPr>
          <w:rFonts w:ascii="Times New Roman" w:hAnsi="Times New Roman" w:cs="Times New Roman"/>
          <w:spacing w:val="-3"/>
          <w:sz w:val="28"/>
          <w:szCs w:val="28"/>
        </w:rPr>
        <w:t>сказуемом; (оборот «</w:t>
      </w:r>
      <w:r w:rsidRPr="00013879">
        <w:rPr>
          <w:rFonts w:ascii="Times New Roman" w:hAnsi="Times New Roman" w:cs="Times New Roman"/>
          <w:i/>
          <w:iCs/>
          <w:spacing w:val="-3"/>
          <w:sz w:val="28"/>
          <w:szCs w:val="28"/>
          <w:lang w:val="en-US"/>
        </w:rPr>
        <w:t>for</w:t>
      </w:r>
      <w:r w:rsidRPr="00013879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013879">
        <w:rPr>
          <w:rFonts w:ascii="Times New Roman" w:hAnsi="Times New Roman" w:cs="Times New Roman"/>
          <w:spacing w:val="-3"/>
          <w:sz w:val="28"/>
          <w:szCs w:val="28"/>
        </w:rPr>
        <w:t xml:space="preserve">+ </w:t>
      </w:r>
      <w:r w:rsidRPr="00013879">
        <w:rPr>
          <w:rFonts w:ascii="Times New Roman" w:hAnsi="Times New Roman" w:cs="Times New Roman"/>
          <w:i/>
          <w:iCs/>
          <w:spacing w:val="-3"/>
          <w:sz w:val="28"/>
          <w:szCs w:val="28"/>
          <w:lang w:val="en-US"/>
        </w:rPr>
        <w:t>s</w:t>
      </w:r>
      <w:r w:rsidRPr="00013879">
        <w:rPr>
          <w:rFonts w:ascii="Times New Roman" w:hAnsi="Times New Roman" w:cs="Times New Roman"/>
          <w:i/>
          <w:iCs/>
          <w:spacing w:val="-3"/>
          <w:sz w:val="28"/>
          <w:szCs w:val="28"/>
        </w:rPr>
        <w:t>т</w:t>
      </w:r>
      <w:r w:rsidRPr="00013879">
        <w:rPr>
          <w:rFonts w:ascii="Times New Roman" w:hAnsi="Times New Roman" w:cs="Times New Roman"/>
          <w:i/>
          <w:iCs/>
          <w:spacing w:val="-3"/>
          <w:sz w:val="28"/>
          <w:szCs w:val="28"/>
          <w:lang w:val="en-US"/>
        </w:rPr>
        <w:t>b</w:t>
      </w:r>
      <w:r w:rsidRPr="00013879">
        <w:rPr>
          <w:rFonts w:ascii="Times New Roman" w:hAnsi="Times New Roman" w:cs="Times New Roman"/>
          <w:i/>
          <w:iCs/>
          <w:spacing w:val="-3"/>
          <w:sz w:val="28"/>
          <w:szCs w:val="28"/>
        </w:rPr>
        <w:t>.</w:t>
      </w:r>
      <w:r w:rsidRPr="00013879">
        <w:rPr>
          <w:rFonts w:ascii="Times New Roman" w:hAnsi="Times New Roman" w:cs="Times New Roman"/>
          <w:i/>
          <w:iCs/>
          <w:spacing w:val="-3"/>
          <w:sz w:val="28"/>
          <w:szCs w:val="28"/>
          <w:lang w:val="en-US"/>
        </w:rPr>
        <w:t>t</w:t>
      </w:r>
      <w:r w:rsidRPr="00013879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о </w:t>
      </w:r>
      <w:r w:rsidRPr="00013879">
        <w:rPr>
          <w:rFonts w:ascii="Times New Roman" w:hAnsi="Times New Roman" w:cs="Times New Roman"/>
          <w:i/>
          <w:iCs/>
          <w:spacing w:val="-3"/>
          <w:sz w:val="28"/>
          <w:szCs w:val="28"/>
          <w:lang w:val="en-US"/>
        </w:rPr>
        <w:t>do</w:t>
      </w:r>
      <w:r w:rsidRPr="00013879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013879">
        <w:rPr>
          <w:rFonts w:ascii="Times New Roman" w:hAnsi="Times New Roman" w:cs="Times New Roman"/>
          <w:i/>
          <w:iCs/>
          <w:spacing w:val="-3"/>
          <w:sz w:val="28"/>
          <w:szCs w:val="28"/>
          <w:lang w:val="en-US"/>
        </w:rPr>
        <w:t>smth</w:t>
      </w:r>
      <w:r w:rsidRPr="00013879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.»). </w:t>
      </w:r>
      <w:r w:rsidRPr="00013879">
        <w:rPr>
          <w:rFonts w:ascii="Times New Roman" w:hAnsi="Times New Roman" w:cs="Times New Roman"/>
          <w:spacing w:val="-3"/>
          <w:sz w:val="28"/>
          <w:szCs w:val="28"/>
        </w:rPr>
        <w:t xml:space="preserve">Сослагательное наклонение. Модальные глаголы. Модальные </w:t>
      </w:r>
      <w:r w:rsidRPr="00013879">
        <w:rPr>
          <w:rFonts w:ascii="Times New Roman" w:hAnsi="Times New Roman" w:cs="Times New Roman"/>
          <w:spacing w:val="-2"/>
          <w:sz w:val="28"/>
          <w:szCs w:val="28"/>
        </w:rPr>
        <w:t xml:space="preserve">глаголы с простым и перфектным инфинитивом. Атрибутивные комплексы (цепочки существительных).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Эмфатические (в том числе инверсионные) конструкции в форме </w:t>
      </w:r>
      <w:r w:rsidR="0049312E" w:rsidRPr="00013879">
        <w:rPr>
          <w:rFonts w:ascii="Times New Roman" w:hAnsi="Times New Roman" w:cs="Times New Roman"/>
          <w:i/>
          <w:spacing w:val="-1"/>
          <w:sz w:val="28"/>
          <w:szCs w:val="28"/>
          <w:lang w:val="en-US"/>
        </w:rPr>
        <w:t>Continuous</w:t>
      </w:r>
      <w:r w:rsidRPr="00013879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или пассива; инвертированное придаточное уступительное или причины; двойное отрицание. Местоимения, слова-заместители </w:t>
      </w:r>
      <w:r w:rsidRPr="00013879">
        <w:rPr>
          <w:rFonts w:ascii="Times New Roman" w:hAnsi="Times New Roman" w:cs="Times New Roman"/>
          <w:i/>
          <w:iCs/>
          <w:spacing w:val="-1"/>
          <w:sz w:val="28"/>
          <w:szCs w:val="28"/>
        </w:rPr>
        <w:t>(</w:t>
      </w:r>
      <w:r w:rsidR="00F80980" w:rsidRPr="00013879">
        <w:rPr>
          <w:rFonts w:ascii="Times New Roman" w:hAnsi="Times New Roman" w:cs="Times New Roman"/>
          <w:i/>
          <w:iCs/>
          <w:spacing w:val="-1"/>
          <w:sz w:val="28"/>
          <w:szCs w:val="28"/>
          <w:lang w:val="en-US"/>
        </w:rPr>
        <w:t>that</w:t>
      </w:r>
      <w:r w:rsidR="00F80980" w:rsidRPr="00013879">
        <w:rPr>
          <w:rFonts w:ascii="Times New Roman" w:hAnsi="Times New Roman" w:cs="Times New Roman"/>
          <w:i/>
          <w:iCs/>
          <w:spacing w:val="-1"/>
          <w:sz w:val="28"/>
          <w:szCs w:val="28"/>
        </w:rPr>
        <w:t>(</w:t>
      </w:r>
      <w:r w:rsidR="00F80980" w:rsidRPr="00013879">
        <w:rPr>
          <w:rFonts w:ascii="Times New Roman" w:hAnsi="Times New Roman" w:cs="Times New Roman"/>
          <w:i/>
          <w:iCs/>
          <w:spacing w:val="-1"/>
          <w:sz w:val="28"/>
          <w:szCs w:val="28"/>
          <w:lang w:val="en-US"/>
        </w:rPr>
        <w:t>of</w:t>
      </w:r>
      <w:r w:rsidR="00F80980" w:rsidRPr="00013879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), </w:t>
      </w:r>
      <w:r w:rsidR="00F80980" w:rsidRPr="00013879">
        <w:rPr>
          <w:rFonts w:ascii="Times New Roman" w:hAnsi="Times New Roman" w:cs="Times New Roman"/>
          <w:i/>
          <w:iCs/>
          <w:spacing w:val="-1"/>
          <w:sz w:val="28"/>
          <w:szCs w:val="28"/>
          <w:lang w:val="en-US"/>
        </w:rPr>
        <w:t>those</w:t>
      </w:r>
      <w:r w:rsidR="00F80980" w:rsidRPr="00013879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(</w:t>
      </w:r>
      <w:r w:rsidR="00F80980" w:rsidRPr="00013879">
        <w:rPr>
          <w:rFonts w:ascii="Times New Roman" w:hAnsi="Times New Roman" w:cs="Times New Roman"/>
          <w:i/>
          <w:iCs/>
          <w:spacing w:val="-1"/>
          <w:sz w:val="28"/>
          <w:szCs w:val="28"/>
          <w:lang w:val="en-US"/>
        </w:rPr>
        <w:t>of</w:t>
      </w:r>
      <w:r w:rsidR="00F80980" w:rsidRPr="00013879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), </w:t>
      </w:r>
      <w:r w:rsidR="00F80980" w:rsidRPr="00013879">
        <w:rPr>
          <w:rFonts w:ascii="Times New Roman" w:hAnsi="Times New Roman" w:cs="Times New Roman"/>
          <w:i/>
          <w:iCs/>
          <w:spacing w:val="-1"/>
          <w:sz w:val="28"/>
          <w:szCs w:val="28"/>
          <w:lang w:val="en-US"/>
        </w:rPr>
        <w:t>this</w:t>
      </w:r>
      <w:r w:rsidR="00F80980" w:rsidRPr="00013879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, </w:t>
      </w:r>
      <w:r w:rsidR="00F80980" w:rsidRPr="00013879">
        <w:rPr>
          <w:rFonts w:ascii="Times New Roman" w:hAnsi="Times New Roman" w:cs="Times New Roman"/>
          <w:i/>
          <w:iCs/>
          <w:spacing w:val="-1"/>
          <w:sz w:val="28"/>
          <w:szCs w:val="28"/>
          <w:lang w:val="en-US"/>
        </w:rPr>
        <w:t>these</w:t>
      </w:r>
      <w:r w:rsidR="00F80980" w:rsidRPr="00013879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, </w:t>
      </w:r>
      <w:r w:rsidR="00F80980" w:rsidRPr="00013879">
        <w:rPr>
          <w:rFonts w:ascii="Times New Roman" w:hAnsi="Times New Roman" w:cs="Times New Roman"/>
          <w:i/>
          <w:iCs/>
          <w:spacing w:val="-1"/>
          <w:sz w:val="28"/>
          <w:szCs w:val="28"/>
          <w:lang w:val="en-US"/>
        </w:rPr>
        <w:t>do</w:t>
      </w:r>
      <w:r w:rsidR="00F80980" w:rsidRPr="00013879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, </w:t>
      </w:r>
      <w:r w:rsidR="00F80980" w:rsidRPr="00013879">
        <w:rPr>
          <w:rFonts w:ascii="Times New Roman" w:hAnsi="Times New Roman" w:cs="Times New Roman"/>
          <w:i/>
          <w:iCs/>
          <w:spacing w:val="-1"/>
          <w:sz w:val="28"/>
          <w:szCs w:val="28"/>
          <w:lang w:val="en-US"/>
        </w:rPr>
        <w:t>one</w:t>
      </w:r>
      <w:r w:rsidR="00F80980" w:rsidRPr="00013879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, </w:t>
      </w:r>
      <w:r w:rsidR="00F80980" w:rsidRPr="00013879">
        <w:rPr>
          <w:rFonts w:ascii="Times New Roman" w:hAnsi="Times New Roman" w:cs="Times New Roman"/>
          <w:i/>
          <w:iCs/>
          <w:spacing w:val="-1"/>
          <w:sz w:val="28"/>
          <w:szCs w:val="28"/>
          <w:lang w:val="en-US"/>
        </w:rPr>
        <w:t>ones</w:t>
      </w:r>
      <w:r w:rsidRPr="0001387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), </w:t>
      </w:r>
      <w:r w:rsidRPr="00013879">
        <w:rPr>
          <w:rFonts w:ascii="Times New Roman" w:hAnsi="Times New Roman" w:cs="Times New Roman"/>
          <w:spacing w:val="-2"/>
          <w:sz w:val="28"/>
          <w:szCs w:val="28"/>
        </w:rPr>
        <w:t xml:space="preserve">сложные и парные союзы, сравнительно-сопоставительные обороты </w:t>
      </w:r>
      <w:r w:rsidRPr="00013879">
        <w:rPr>
          <w:rFonts w:ascii="Times New Roman" w:hAnsi="Times New Roman" w:cs="Times New Roman"/>
          <w:i/>
          <w:iCs/>
          <w:spacing w:val="-2"/>
          <w:sz w:val="28"/>
          <w:szCs w:val="28"/>
        </w:rPr>
        <w:t>(</w:t>
      </w:r>
      <w:r w:rsidR="00F80980" w:rsidRPr="00013879">
        <w:rPr>
          <w:rFonts w:ascii="Times New Roman" w:hAnsi="Times New Roman" w:cs="Times New Roman"/>
          <w:i/>
          <w:iCs/>
          <w:spacing w:val="-2"/>
          <w:sz w:val="28"/>
          <w:szCs w:val="28"/>
          <w:lang w:val="en-US"/>
        </w:rPr>
        <w:t>as</w:t>
      </w:r>
      <w:r w:rsidR="00F80980" w:rsidRPr="00013879">
        <w:rPr>
          <w:rFonts w:ascii="Times New Roman" w:hAnsi="Times New Roman" w:cs="Times New Roman"/>
          <w:i/>
          <w:iCs/>
          <w:spacing w:val="-2"/>
          <w:sz w:val="28"/>
          <w:szCs w:val="28"/>
        </w:rPr>
        <w:t>…</w:t>
      </w:r>
      <w:r w:rsidR="00F80980" w:rsidRPr="00013879">
        <w:rPr>
          <w:rFonts w:ascii="Times New Roman" w:hAnsi="Times New Roman" w:cs="Times New Roman"/>
          <w:i/>
          <w:iCs/>
          <w:spacing w:val="-2"/>
          <w:sz w:val="28"/>
          <w:szCs w:val="28"/>
          <w:lang w:val="en-US"/>
        </w:rPr>
        <w:t>as</w:t>
      </w:r>
      <w:r w:rsidR="00F80980" w:rsidRPr="0001387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, </w:t>
      </w:r>
      <w:r w:rsidR="00F80980" w:rsidRPr="00013879">
        <w:rPr>
          <w:rFonts w:ascii="Times New Roman" w:hAnsi="Times New Roman" w:cs="Times New Roman"/>
          <w:i/>
          <w:iCs/>
          <w:spacing w:val="-2"/>
          <w:sz w:val="28"/>
          <w:szCs w:val="28"/>
          <w:lang w:val="en-US"/>
        </w:rPr>
        <w:t>not</w:t>
      </w:r>
      <w:r w:rsidR="00F80980" w:rsidRPr="0001387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="00F80980" w:rsidRPr="00013879">
        <w:rPr>
          <w:rFonts w:ascii="Times New Roman" w:hAnsi="Times New Roman" w:cs="Times New Roman"/>
          <w:i/>
          <w:iCs/>
          <w:spacing w:val="-2"/>
          <w:sz w:val="28"/>
          <w:szCs w:val="28"/>
          <w:lang w:val="en-US"/>
        </w:rPr>
        <w:t>so</w:t>
      </w:r>
      <w:r w:rsidR="00F80980" w:rsidRPr="0001387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… </w:t>
      </w:r>
      <w:r w:rsidR="00F80980" w:rsidRPr="00013879">
        <w:rPr>
          <w:rFonts w:ascii="Times New Roman" w:hAnsi="Times New Roman" w:cs="Times New Roman"/>
          <w:i/>
          <w:iCs/>
          <w:spacing w:val="-2"/>
          <w:sz w:val="28"/>
          <w:szCs w:val="28"/>
          <w:lang w:val="en-US"/>
        </w:rPr>
        <w:t>as</w:t>
      </w:r>
      <w:r w:rsidR="00F80980" w:rsidRPr="0001387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, </w:t>
      </w:r>
      <w:r w:rsidR="00F80980" w:rsidRPr="00013879">
        <w:rPr>
          <w:rFonts w:ascii="Times New Roman" w:hAnsi="Times New Roman" w:cs="Times New Roman"/>
          <w:i/>
          <w:iCs/>
          <w:spacing w:val="-2"/>
          <w:sz w:val="28"/>
          <w:szCs w:val="28"/>
          <w:lang w:val="en-US"/>
        </w:rPr>
        <w:t>the</w:t>
      </w:r>
      <w:r w:rsidR="00F80980" w:rsidRPr="0001387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… </w:t>
      </w:r>
      <w:r w:rsidR="00F80980" w:rsidRPr="00013879">
        <w:rPr>
          <w:rFonts w:ascii="Times New Roman" w:hAnsi="Times New Roman" w:cs="Times New Roman"/>
          <w:i/>
          <w:iCs/>
          <w:spacing w:val="-2"/>
          <w:sz w:val="28"/>
          <w:szCs w:val="28"/>
          <w:lang w:val="en-US"/>
        </w:rPr>
        <w:t>the</w:t>
      </w:r>
      <w:r w:rsidRPr="00013879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9623AF" w:rsidRPr="00013879" w:rsidRDefault="009623AF" w:rsidP="00EB78DF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i/>
          <w:iCs/>
          <w:spacing w:val="-1"/>
          <w:sz w:val="28"/>
          <w:szCs w:val="28"/>
          <w:u w:val="single"/>
        </w:rPr>
        <w:t>Французский язык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 xml:space="preserve">Порядок слов простого предложения. Сложное предложение: сложносочиненное и сложноподчиненное предложения. Союзы. Употребление личных форм глаголов в активном залоге. Согласование времен. Пассивная форма глагола. Возвратные глаголы в значении пассивной формы. </w:t>
      </w:r>
      <w:r w:rsidRPr="00013879">
        <w:rPr>
          <w:rFonts w:ascii="Times New Roman" w:hAnsi="Times New Roman" w:cs="Times New Roman"/>
          <w:spacing w:val="-3"/>
          <w:sz w:val="28"/>
          <w:szCs w:val="28"/>
        </w:rPr>
        <w:t>Безличные конструкции. Конструкции</w:t>
      </w:r>
      <w:r w:rsidRPr="00013879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013879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013879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013879">
        <w:rPr>
          <w:rFonts w:ascii="Times New Roman" w:hAnsi="Times New Roman" w:cs="Times New Roman"/>
          <w:spacing w:val="-3"/>
          <w:sz w:val="28"/>
          <w:szCs w:val="28"/>
        </w:rPr>
        <w:t>инфинитивом</w:t>
      </w:r>
      <w:r w:rsidRPr="00013879">
        <w:rPr>
          <w:rFonts w:ascii="Times New Roman" w:hAnsi="Times New Roman" w:cs="Times New Roman"/>
          <w:spacing w:val="-3"/>
          <w:sz w:val="28"/>
          <w:szCs w:val="28"/>
          <w:lang w:val="en-US"/>
        </w:rPr>
        <w:t>:</w:t>
      </w:r>
      <w:r w:rsidR="00F80980" w:rsidRPr="00013879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="00F80980" w:rsidRPr="00013879">
        <w:rPr>
          <w:rFonts w:ascii="Times New Roman" w:hAnsi="Times New Roman" w:cs="Times New Roman"/>
          <w:i/>
          <w:spacing w:val="-3"/>
          <w:sz w:val="28"/>
          <w:szCs w:val="28"/>
          <w:lang w:val="en-US"/>
        </w:rPr>
        <w:t>avoir a + infinitif; ktre a + infinitif; laisser + infinitif; faire + infinitif</w:t>
      </w:r>
      <w:r w:rsidRPr="00013879">
        <w:rPr>
          <w:rFonts w:ascii="Times New Roman" w:hAnsi="Times New Roman" w:cs="Times New Roman"/>
          <w:i/>
          <w:iCs/>
          <w:spacing w:val="-2"/>
          <w:sz w:val="28"/>
          <w:szCs w:val="28"/>
          <w:lang w:val="en-US"/>
        </w:rPr>
        <w:t xml:space="preserve">. </w:t>
      </w:r>
      <w:r w:rsidRPr="00013879">
        <w:rPr>
          <w:rFonts w:ascii="Times New Roman" w:hAnsi="Times New Roman" w:cs="Times New Roman"/>
          <w:spacing w:val="-2"/>
          <w:sz w:val="28"/>
          <w:szCs w:val="28"/>
        </w:rPr>
        <w:t xml:space="preserve">Неличные формы глагола: инфинитив настоящего и прошедшего времени; инфинитив, </w:t>
      </w:r>
      <w:r w:rsidRPr="00013879">
        <w:rPr>
          <w:rFonts w:ascii="Times New Roman" w:hAnsi="Times New Roman" w:cs="Times New Roman"/>
          <w:sz w:val="28"/>
          <w:szCs w:val="28"/>
        </w:rPr>
        <w:t xml:space="preserve">употребляемый с предлогами; инфинитивный оборот. Причастие настоящего времени; причастие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прошедшего времени; деепричастие; сложное причастие прошедшего времени. Абсолютный причастный оборот. Условное наклонение. Сослагательное наклонение. Степени сравнения прилагательных и наречий. Местоимения: личные, относительные, указательные; местоимение среднего рода </w:t>
      </w:r>
      <w:r w:rsidR="00F80980" w:rsidRPr="00013879">
        <w:rPr>
          <w:rFonts w:ascii="Times New Roman" w:hAnsi="Times New Roman" w:cs="Times New Roman"/>
          <w:i/>
          <w:iCs/>
          <w:spacing w:val="-1"/>
          <w:sz w:val="28"/>
          <w:szCs w:val="28"/>
          <w:lang w:val="en-US"/>
        </w:rPr>
        <w:t>le</w:t>
      </w:r>
      <w:r w:rsidRPr="00013879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,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местоимения-наречия </w:t>
      </w:r>
      <w:r w:rsidR="00F80980" w:rsidRPr="00013879">
        <w:rPr>
          <w:rFonts w:ascii="Times New Roman" w:hAnsi="Times New Roman" w:cs="Times New Roman"/>
          <w:i/>
          <w:iCs/>
          <w:sz w:val="28"/>
          <w:szCs w:val="28"/>
          <w:lang w:val="en-US"/>
        </w:rPr>
        <w:t>en</w:t>
      </w:r>
      <w:r w:rsidR="00F80980" w:rsidRPr="0001387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80980" w:rsidRPr="00013879">
        <w:rPr>
          <w:rFonts w:ascii="Times New Roman" w:hAnsi="Times New Roman" w:cs="Times New Roman"/>
          <w:iCs/>
          <w:sz w:val="28"/>
          <w:szCs w:val="28"/>
        </w:rPr>
        <w:t>и</w:t>
      </w:r>
      <w:r w:rsidR="00F80980" w:rsidRPr="0001387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80980" w:rsidRPr="00013879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="00F80980" w:rsidRPr="0001387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623AF" w:rsidRPr="00013879" w:rsidRDefault="009623AF" w:rsidP="00EB78DF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i/>
          <w:iCs/>
          <w:sz w:val="28"/>
          <w:szCs w:val="28"/>
          <w:u w:val="single"/>
        </w:rPr>
        <w:t>Немецкий язык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Простые распространенные, сложносочиненные и сложноподчиненные предложения. Рамочная </w:t>
      </w:r>
      <w:r w:rsidRPr="00013879">
        <w:rPr>
          <w:rFonts w:ascii="Times New Roman" w:hAnsi="Times New Roman" w:cs="Times New Roman"/>
          <w:spacing w:val="-2"/>
          <w:sz w:val="28"/>
          <w:szCs w:val="28"/>
        </w:rPr>
        <w:t xml:space="preserve">конструкция и отступления от нее. Место и порядок слов придаточных предложений. Союзы и корреляты. </w:t>
      </w:r>
      <w:r w:rsidRPr="00013879">
        <w:rPr>
          <w:rFonts w:ascii="Times New Roman" w:hAnsi="Times New Roman" w:cs="Times New Roman"/>
          <w:sz w:val="28"/>
          <w:szCs w:val="28"/>
        </w:rPr>
        <w:t xml:space="preserve">Бессоюзные придаточные предложения. Распространенное определение. Причастие </w:t>
      </w:r>
      <w:r w:rsidRPr="0001387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13879">
        <w:rPr>
          <w:rFonts w:ascii="Times New Roman" w:hAnsi="Times New Roman" w:cs="Times New Roman"/>
          <w:sz w:val="28"/>
          <w:szCs w:val="28"/>
        </w:rPr>
        <w:t xml:space="preserve"> с г» в функции определения. Приложение. Степени сравнения прилагательных. Указательные местоимения в функции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замены существительного. Однородные члены предложения разного типа. Инфинитивные и причастные </w:t>
      </w:r>
      <w:r w:rsidRPr="00013879">
        <w:rPr>
          <w:rFonts w:ascii="Times New Roman" w:hAnsi="Times New Roman" w:cs="Times New Roman"/>
          <w:spacing w:val="-2"/>
          <w:sz w:val="28"/>
          <w:szCs w:val="28"/>
        </w:rPr>
        <w:t xml:space="preserve">обороты в различных функциях. Модальные конструкции </w:t>
      </w:r>
      <w:r w:rsidR="00F80980" w:rsidRPr="00013879">
        <w:rPr>
          <w:rFonts w:ascii="Times New Roman" w:hAnsi="Times New Roman" w:cs="Times New Roman"/>
          <w:i/>
          <w:iCs/>
          <w:spacing w:val="-2"/>
          <w:sz w:val="28"/>
          <w:szCs w:val="28"/>
          <w:lang w:val="en-US"/>
        </w:rPr>
        <w:t xml:space="preserve">sein </w:t>
      </w:r>
      <w:r w:rsidR="00F80980" w:rsidRPr="00013879">
        <w:rPr>
          <w:rFonts w:ascii="Times New Roman" w:hAnsi="Times New Roman" w:cs="Times New Roman"/>
          <w:iCs/>
          <w:spacing w:val="-2"/>
          <w:sz w:val="28"/>
          <w:szCs w:val="28"/>
        </w:rPr>
        <w:t>и</w:t>
      </w:r>
      <w:r w:rsidR="00F80980" w:rsidRPr="00013879">
        <w:rPr>
          <w:rFonts w:ascii="Times New Roman" w:hAnsi="Times New Roman" w:cs="Times New Roman"/>
          <w:i/>
          <w:iCs/>
          <w:spacing w:val="-2"/>
          <w:sz w:val="28"/>
          <w:szCs w:val="28"/>
          <w:lang w:val="en-US"/>
        </w:rPr>
        <w:t xml:space="preserve"> haben + zu + infinitiv</w:t>
      </w:r>
      <w:r w:rsidRPr="0001387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. </w:t>
      </w:r>
      <w:r w:rsidRPr="00013879">
        <w:rPr>
          <w:rFonts w:ascii="Times New Roman" w:hAnsi="Times New Roman" w:cs="Times New Roman"/>
          <w:spacing w:val="-2"/>
          <w:sz w:val="28"/>
          <w:szCs w:val="28"/>
        </w:rPr>
        <w:t xml:space="preserve">Модальные глаголы с </w:t>
      </w:r>
      <w:r w:rsidRPr="00013879">
        <w:rPr>
          <w:rFonts w:ascii="Times New Roman" w:hAnsi="Times New Roman" w:cs="Times New Roman"/>
          <w:sz w:val="28"/>
          <w:szCs w:val="28"/>
        </w:rPr>
        <w:t xml:space="preserve">инфинитивом </w:t>
      </w:r>
      <w:r w:rsidRPr="0001387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13879">
        <w:rPr>
          <w:rFonts w:ascii="Times New Roman" w:hAnsi="Times New Roman" w:cs="Times New Roman"/>
          <w:sz w:val="28"/>
          <w:szCs w:val="28"/>
        </w:rPr>
        <w:t xml:space="preserve"> и </w:t>
      </w:r>
      <w:r w:rsidRPr="0001387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13879">
        <w:rPr>
          <w:rFonts w:ascii="Times New Roman" w:hAnsi="Times New Roman" w:cs="Times New Roman"/>
          <w:sz w:val="28"/>
          <w:szCs w:val="28"/>
        </w:rPr>
        <w:t xml:space="preserve"> актива и пассива. Конъюнктив и кондиционалис в различных типах предложений.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Футурум </w:t>
      </w:r>
      <w:r w:rsidRPr="00013879">
        <w:rPr>
          <w:rFonts w:ascii="Times New Roman" w:hAnsi="Times New Roman" w:cs="Times New Roman"/>
          <w:spacing w:val="-1"/>
          <w:sz w:val="28"/>
          <w:szCs w:val="28"/>
          <w:lang w:val="en-US"/>
        </w:rPr>
        <w:t>I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 и </w:t>
      </w:r>
      <w:r w:rsidRPr="00013879">
        <w:rPr>
          <w:rFonts w:ascii="Times New Roman" w:hAnsi="Times New Roman" w:cs="Times New Roman"/>
          <w:spacing w:val="-1"/>
          <w:sz w:val="28"/>
          <w:szCs w:val="28"/>
          <w:lang w:val="en-US"/>
        </w:rPr>
        <w:t>II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 в модальном значении. Модальные слова. Функции пассива и конструкции </w:t>
      </w:r>
      <w:r w:rsidR="00F80980" w:rsidRPr="00013879">
        <w:rPr>
          <w:rFonts w:ascii="Times New Roman" w:hAnsi="Times New Roman" w:cs="Times New Roman"/>
          <w:i/>
          <w:iCs/>
          <w:spacing w:val="-1"/>
          <w:sz w:val="28"/>
          <w:szCs w:val="28"/>
          <w:lang w:val="en-US"/>
        </w:rPr>
        <w:t>sein + Partizip II</w:t>
      </w:r>
      <w:r w:rsidRPr="00013879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013879">
        <w:rPr>
          <w:rFonts w:ascii="Times New Roman" w:hAnsi="Times New Roman" w:cs="Times New Roman"/>
          <w:sz w:val="28"/>
          <w:szCs w:val="28"/>
        </w:rPr>
        <w:t xml:space="preserve">(статива). Трехчленный, двучленный и одночленный (безличный пассив). Сочетания с послелогами,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>предлогами с уточнителями. Многозначность и синонимия союзов, предлогов, местоимений, местоименных наречий и т.д. Коммуникативное членение предложения и способы его выражения.</w:t>
      </w:r>
    </w:p>
    <w:p w:rsidR="009623AF" w:rsidRPr="00013879" w:rsidRDefault="009623AF" w:rsidP="00EB78DF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i/>
          <w:iCs/>
          <w:sz w:val="28"/>
          <w:szCs w:val="28"/>
          <w:u w:val="single"/>
        </w:rPr>
        <w:t>Испанский язык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2"/>
          <w:sz w:val="28"/>
          <w:szCs w:val="28"/>
        </w:rPr>
        <w:t xml:space="preserve">Синтаксис простого и сложного предложения. Линейный порядок слов и возможные отступления от </w:t>
      </w:r>
      <w:r w:rsidRPr="00013879">
        <w:rPr>
          <w:rFonts w:ascii="Times New Roman" w:hAnsi="Times New Roman" w:cs="Times New Roman"/>
          <w:sz w:val="28"/>
          <w:szCs w:val="28"/>
        </w:rPr>
        <w:t>него. Порядок слов как средство выражения актуального членения.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Постпозиция и препозиция прилагательного-определения. Субстантивные словосочетания типа </w:t>
      </w:r>
      <w:r w:rsidR="00F80980" w:rsidRPr="00013879">
        <w:rPr>
          <w:rFonts w:ascii="Times New Roman" w:hAnsi="Times New Roman" w:cs="Times New Roman"/>
          <w:i/>
          <w:iCs/>
          <w:spacing w:val="-1"/>
          <w:sz w:val="28"/>
          <w:szCs w:val="28"/>
          <w:lang w:val="en-US"/>
        </w:rPr>
        <w:t>sust</w:t>
      </w:r>
      <w:r w:rsidR="00F80980" w:rsidRPr="00013879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+ </w:t>
      </w:r>
      <w:r w:rsidR="00F80980" w:rsidRPr="00013879">
        <w:rPr>
          <w:rFonts w:ascii="Times New Roman" w:hAnsi="Times New Roman" w:cs="Times New Roman"/>
          <w:i/>
          <w:iCs/>
          <w:spacing w:val="-1"/>
          <w:sz w:val="28"/>
          <w:szCs w:val="28"/>
          <w:lang w:val="en-US"/>
        </w:rPr>
        <w:t>de</w:t>
      </w:r>
      <w:r w:rsidR="00F80980" w:rsidRPr="00013879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+ </w:t>
      </w:r>
      <w:r w:rsidR="00F80980" w:rsidRPr="00013879">
        <w:rPr>
          <w:rFonts w:ascii="Times New Roman" w:hAnsi="Times New Roman" w:cs="Times New Roman"/>
          <w:i/>
          <w:iCs/>
          <w:spacing w:val="-1"/>
          <w:sz w:val="28"/>
          <w:szCs w:val="28"/>
          <w:lang w:val="en-US"/>
        </w:rPr>
        <w:t>sust</w:t>
      </w:r>
      <w:r w:rsidR="00F80980" w:rsidRPr="00013879">
        <w:rPr>
          <w:rFonts w:ascii="Times New Roman" w:hAnsi="Times New Roman" w:cs="Times New Roman"/>
          <w:i/>
          <w:iCs/>
          <w:spacing w:val="-1"/>
          <w:sz w:val="28"/>
          <w:szCs w:val="28"/>
        </w:rPr>
        <w:t>(</w:t>
      </w:r>
      <w:r w:rsidR="00F80980" w:rsidRPr="00013879">
        <w:rPr>
          <w:rFonts w:ascii="Times New Roman" w:hAnsi="Times New Roman" w:cs="Times New Roman"/>
          <w:i/>
          <w:iCs/>
          <w:spacing w:val="-1"/>
          <w:sz w:val="28"/>
          <w:szCs w:val="28"/>
          <w:lang w:val="en-US"/>
        </w:rPr>
        <w:t>inf</w:t>
      </w:r>
      <w:r w:rsidR="00F80980" w:rsidRPr="00013879">
        <w:rPr>
          <w:rFonts w:ascii="Times New Roman" w:hAnsi="Times New Roman" w:cs="Times New Roman"/>
          <w:i/>
          <w:iCs/>
          <w:spacing w:val="-1"/>
          <w:sz w:val="28"/>
          <w:szCs w:val="28"/>
        </w:rPr>
        <w:t>)</w:t>
      </w:r>
      <w:r w:rsidRPr="00013879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. </w:t>
      </w:r>
      <w:r w:rsidRPr="00013879">
        <w:rPr>
          <w:rFonts w:ascii="Times New Roman" w:hAnsi="Times New Roman" w:cs="Times New Roman"/>
          <w:spacing w:val="-3"/>
          <w:sz w:val="28"/>
          <w:szCs w:val="28"/>
        </w:rPr>
        <w:t xml:space="preserve">Предикативные определения, выраженные прилагательным или партиципом. Адъективные </w:t>
      </w:r>
      <w:r w:rsidRPr="00013879">
        <w:rPr>
          <w:rFonts w:ascii="Times New Roman" w:hAnsi="Times New Roman" w:cs="Times New Roman"/>
          <w:sz w:val="28"/>
          <w:szCs w:val="28"/>
        </w:rPr>
        <w:t xml:space="preserve">словосочетания типа </w:t>
      </w:r>
      <w:r w:rsidR="00F80980" w:rsidRPr="00013879">
        <w:rPr>
          <w:rFonts w:ascii="Times New Roman" w:hAnsi="Times New Roman" w:cs="Times New Roman"/>
          <w:i/>
          <w:iCs/>
          <w:sz w:val="28"/>
          <w:szCs w:val="28"/>
          <w:lang w:val="en-US"/>
        </w:rPr>
        <w:t>adj + de + susf(inf)</w:t>
      </w:r>
      <w:r w:rsidRPr="0001387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Пассивные конструкции. Преимущественная сфера употребления местоименного и партиципного </w:t>
      </w:r>
      <w:r w:rsidRPr="00013879">
        <w:rPr>
          <w:rFonts w:ascii="Times New Roman" w:hAnsi="Times New Roman" w:cs="Times New Roman"/>
          <w:sz w:val="28"/>
          <w:szCs w:val="28"/>
        </w:rPr>
        <w:t xml:space="preserve">пассива. Многозначность формы </w:t>
      </w:r>
      <w:r w:rsidRPr="0001387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62BDB" w:rsidRPr="00013879">
        <w:rPr>
          <w:rFonts w:ascii="Times New Roman" w:hAnsi="Times New Roman" w:cs="Times New Roman"/>
          <w:i/>
          <w:iCs/>
          <w:sz w:val="28"/>
          <w:szCs w:val="28"/>
          <w:lang w:val="en-US"/>
        </w:rPr>
        <w:t>se</w:t>
      </w:r>
      <w:r w:rsidR="00362BDB" w:rsidRPr="0001387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13879">
        <w:rPr>
          <w:rFonts w:ascii="Times New Roman" w:hAnsi="Times New Roman" w:cs="Times New Roman"/>
          <w:i/>
          <w:iCs/>
          <w:sz w:val="28"/>
          <w:szCs w:val="28"/>
        </w:rPr>
        <w:t xml:space="preserve">+ 3-е л.ед.ч. </w:t>
      </w:r>
      <w:r w:rsidRPr="00013879">
        <w:rPr>
          <w:rFonts w:ascii="Times New Roman" w:hAnsi="Times New Roman" w:cs="Times New Roman"/>
          <w:sz w:val="28"/>
          <w:szCs w:val="28"/>
        </w:rPr>
        <w:t>и ее актуализация.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2"/>
          <w:sz w:val="28"/>
          <w:szCs w:val="28"/>
        </w:rPr>
        <w:t xml:space="preserve">Сложносочиненные и сложноподчиненные предложения. Союзы и их корреляты. Многозначность и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синонимия союзов. Бессоюзные придаточные. Сослагательное наклонение в придаточных предложениях. </w:t>
      </w:r>
      <w:r w:rsidRPr="00013879">
        <w:rPr>
          <w:rFonts w:ascii="Times New Roman" w:hAnsi="Times New Roman" w:cs="Times New Roman"/>
          <w:sz w:val="28"/>
          <w:szCs w:val="28"/>
        </w:rPr>
        <w:t xml:space="preserve">Согласование времен. Временные и модальные значения условного наклонения и будущего времени. Условные предложения 1-го и 2-го типов. Неличные формы глагола. Функции инфинитива, герундия и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партиципа в предложении. Зависимые и абсолютные конструкции с неличными формами. Конструкции </w:t>
      </w:r>
      <w:r w:rsidR="00362BDB" w:rsidRPr="00013879">
        <w:rPr>
          <w:rFonts w:ascii="Times New Roman" w:hAnsi="Times New Roman" w:cs="Times New Roman"/>
          <w:i/>
          <w:iCs/>
          <w:sz w:val="28"/>
          <w:szCs w:val="28"/>
          <w:lang w:val="en-US"/>
        </w:rPr>
        <w:t>accusativo</w:t>
      </w:r>
      <w:r w:rsidR="00362BDB" w:rsidRPr="0001387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62BDB" w:rsidRPr="00013879">
        <w:rPr>
          <w:rFonts w:ascii="Times New Roman" w:hAnsi="Times New Roman" w:cs="Times New Roman"/>
          <w:i/>
          <w:iCs/>
          <w:sz w:val="28"/>
          <w:szCs w:val="28"/>
          <w:lang w:val="en-US"/>
        </w:rPr>
        <w:t>con</w:t>
      </w:r>
      <w:r w:rsidR="00362BDB" w:rsidRPr="0001387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62BDB" w:rsidRPr="00013879">
        <w:rPr>
          <w:rFonts w:ascii="Times New Roman" w:hAnsi="Times New Roman" w:cs="Times New Roman"/>
          <w:i/>
          <w:iCs/>
          <w:sz w:val="28"/>
          <w:szCs w:val="28"/>
          <w:lang w:val="en-US"/>
        </w:rPr>
        <w:t>infinitivo</w:t>
      </w:r>
      <w:r w:rsidR="00362BDB" w:rsidRPr="0001387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362BDB" w:rsidRPr="00013879">
        <w:rPr>
          <w:rFonts w:ascii="Times New Roman" w:hAnsi="Times New Roman" w:cs="Times New Roman"/>
          <w:i/>
          <w:iCs/>
          <w:sz w:val="28"/>
          <w:szCs w:val="28"/>
          <w:lang w:val="en-US"/>
        </w:rPr>
        <w:t>accusative</w:t>
      </w:r>
      <w:r w:rsidR="00362BDB" w:rsidRPr="0001387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62BDB" w:rsidRPr="00013879">
        <w:rPr>
          <w:rFonts w:ascii="Times New Roman" w:hAnsi="Times New Roman" w:cs="Times New Roman"/>
          <w:i/>
          <w:iCs/>
          <w:sz w:val="28"/>
          <w:szCs w:val="28"/>
          <w:lang w:val="en-US"/>
        </w:rPr>
        <w:t>con</w:t>
      </w:r>
      <w:r w:rsidR="00362BDB" w:rsidRPr="0001387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62BDB" w:rsidRPr="00013879">
        <w:rPr>
          <w:rFonts w:ascii="Times New Roman" w:hAnsi="Times New Roman" w:cs="Times New Roman"/>
          <w:i/>
          <w:iCs/>
          <w:sz w:val="28"/>
          <w:szCs w:val="28"/>
          <w:lang w:val="en-US"/>
        </w:rPr>
        <w:t>gerundio</w:t>
      </w:r>
      <w:r w:rsidR="00362BDB" w:rsidRPr="0001387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3"/>
          <w:sz w:val="28"/>
          <w:szCs w:val="28"/>
        </w:rPr>
        <w:t xml:space="preserve">Аналитические инфинитивные конструкции 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</w:rPr>
        <w:t>(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  <w:lang w:val="en-US"/>
        </w:rPr>
        <w:t>ir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  <w:lang w:val="en-US"/>
        </w:rPr>
        <w:t>a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</w:rPr>
        <w:t xml:space="preserve">, 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  <w:lang w:val="en-US"/>
        </w:rPr>
        <w:t>acabar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  <w:lang w:val="en-US"/>
        </w:rPr>
        <w:t>de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</w:rPr>
        <w:t xml:space="preserve">, 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  <w:lang w:val="en-US"/>
        </w:rPr>
        <w:t>ponerse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  <w:lang w:val="en-US"/>
        </w:rPr>
        <w:t>a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</w:rPr>
        <w:t xml:space="preserve">, 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  <w:lang w:val="en-US"/>
        </w:rPr>
        <w:t>volver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  <w:lang w:val="en-US"/>
        </w:rPr>
        <w:t>a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</w:rPr>
        <w:t xml:space="preserve">, 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  <w:lang w:val="en-US"/>
        </w:rPr>
        <w:t>tener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  <w:lang w:val="en-US"/>
        </w:rPr>
        <w:t>gue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</w:rPr>
        <w:t xml:space="preserve">, 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  <w:lang w:val="en-US"/>
        </w:rPr>
        <w:t>deber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  <w:lang w:val="en-US"/>
        </w:rPr>
        <w:t>de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</w:rPr>
        <w:t xml:space="preserve">, 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  <w:lang w:val="en-US"/>
        </w:rPr>
        <w:t>haber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  <w:lang w:val="en-US"/>
        </w:rPr>
        <w:t>gue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+ 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  <w:lang w:val="en-US"/>
        </w:rPr>
        <w:t>infinitivo</w:t>
      </w:r>
      <w:r w:rsidR="00362BDB" w:rsidRPr="00013879">
        <w:rPr>
          <w:rFonts w:ascii="Times New Roman" w:hAnsi="Times New Roman" w:cs="Times New Roman"/>
          <w:i/>
          <w:spacing w:val="-3"/>
          <w:sz w:val="28"/>
          <w:szCs w:val="28"/>
        </w:rPr>
        <w:t>)</w:t>
      </w:r>
      <w:r w:rsidRPr="00013879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, </w:t>
      </w:r>
      <w:r w:rsidRPr="00013879">
        <w:rPr>
          <w:rFonts w:ascii="Times New Roman" w:hAnsi="Times New Roman" w:cs="Times New Roman"/>
          <w:spacing w:val="-4"/>
          <w:sz w:val="28"/>
          <w:szCs w:val="28"/>
        </w:rPr>
        <w:t xml:space="preserve">инфинитивные перифразы </w:t>
      </w:r>
      <w:r w:rsidR="00362BDB" w:rsidRPr="00013879">
        <w:rPr>
          <w:rFonts w:ascii="Times New Roman" w:hAnsi="Times New Roman" w:cs="Times New Roman"/>
          <w:i/>
          <w:spacing w:val="-4"/>
          <w:sz w:val="28"/>
          <w:szCs w:val="28"/>
        </w:rPr>
        <w:t>(</w:t>
      </w:r>
      <w:r w:rsidR="00362BDB" w:rsidRPr="00013879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terminar</w:t>
      </w:r>
      <w:r w:rsidR="00362BDB" w:rsidRPr="00013879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362BDB" w:rsidRPr="00013879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de</w:t>
      </w:r>
      <w:r w:rsidR="00362BDB" w:rsidRPr="00013879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="00362BDB" w:rsidRPr="00013879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empezar</w:t>
      </w:r>
      <w:r w:rsidR="00362BDB" w:rsidRPr="00013879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362BDB" w:rsidRPr="00013879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a</w:t>
      </w:r>
      <w:r w:rsidR="00362BDB" w:rsidRPr="00013879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="00362BDB" w:rsidRPr="00013879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saber</w:t>
      </w:r>
      <w:r w:rsidR="00362BDB" w:rsidRPr="00013879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="00362BDB" w:rsidRPr="00013879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soler</w:t>
      </w:r>
      <w:r w:rsidR="00362BDB" w:rsidRPr="00013879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="00362BDB" w:rsidRPr="00013879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deber</w:t>
      </w:r>
      <w:r w:rsidR="00362BDB" w:rsidRPr="00013879">
        <w:rPr>
          <w:rFonts w:ascii="Times New Roman" w:hAnsi="Times New Roman" w:cs="Times New Roman"/>
          <w:i/>
          <w:spacing w:val="-4"/>
          <w:sz w:val="28"/>
          <w:szCs w:val="28"/>
        </w:rPr>
        <w:t xml:space="preserve"> + </w:t>
      </w:r>
      <w:r w:rsidR="00362BDB" w:rsidRPr="00013879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infinitivo</w:t>
      </w:r>
      <w:r w:rsidR="00362BDB" w:rsidRPr="00013879">
        <w:rPr>
          <w:rFonts w:ascii="Times New Roman" w:hAnsi="Times New Roman" w:cs="Times New Roman"/>
          <w:i/>
          <w:spacing w:val="-4"/>
          <w:sz w:val="28"/>
          <w:szCs w:val="28"/>
        </w:rPr>
        <w:t xml:space="preserve">) </w:t>
      </w:r>
      <w:r w:rsidRPr="00013879"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r w:rsidRPr="00013879">
        <w:rPr>
          <w:rFonts w:ascii="Times New Roman" w:hAnsi="Times New Roman" w:cs="Times New Roman"/>
          <w:sz w:val="28"/>
          <w:szCs w:val="28"/>
        </w:rPr>
        <w:t>выражаемые ими видовременные значения.</w:t>
      </w:r>
    </w:p>
    <w:p w:rsidR="0049312E" w:rsidRPr="00013879" w:rsidRDefault="0049312E" w:rsidP="00013879">
      <w:pPr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2"/>
          <w:sz w:val="28"/>
          <w:szCs w:val="28"/>
        </w:rPr>
        <w:t xml:space="preserve">Герундиальные конструкции </w:t>
      </w:r>
      <w:r w:rsidRPr="00013879">
        <w:rPr>
          <w:rFonts w:ascii="Times New Roman" w:hAnsi="Times New Roman" w:cs="Times New Roman"/>
          <w:i/>
          <w:iCs/>
          <w:spacing w:val="-2"/>
          <w:sz w:val="28"/>
          <w:szCs w:val="28"/>
        </w:rPr>
        <w:t>(</w:t>
      </w:r>
      <w:r w:rsidR="00362BDB" w:rsidRPr="00013879">
        <w:rPr>
          <w:rFonts w:ascii="Times New Roman" w:hAnsi="Times New Roman" w:cs="Times New Roman"/>
          <w:i/>
          <w:iCs/>
          <w:spacing w:val="-2"/>
          <w:sz w:val="28"/>
          <w:szCs w:val="28"/>
          <w:lang w:val="en-US"/>
        </w:rPr>
        <w:t>estar</w:t>
      </w:r>
      <w:r w:rsidR="00362BDB" w:rsidRPr="0001387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, </w:t>
      </w:r>
      <w:r w:rsidR="00362BDB" w:rsidRPr="00013879">
        <w:rPr>
          <w:rFonts w:ascii="Times New Roman" w:hAnsi="Times New Roman" w:cs="Times New Roman"/>
          <w:i/>
          <w:iCs/>
          <w:spacing w:val="-2"/>
          <w:sz w:val="28"/>
          <w:szCs w:val="28"/>
          <w:lang w:val="en-US"/>
        </w:rPr>
        <w:t>ir</w:t>
      </w:r>
      <w:r w:rsidR="00362BDB" w:rsidRPr="0001387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, </w:t>
      </w:r>
      <w:r w:rsidR="00362BDB" w:rsidRPr="00013879">
        <w:rPr>
          <w:rFonts w:ascii="Times New Roman" w:hAnsi="Times New Roman" w:cs="Times New Roman"/>
          <w:i/>
          <w:iCs/>
          <w:spacing w:val="-2"/>
          <w:sz w:val="28"/>
          <w:szCs w:val="28"/>
          <w:lang w:val="en-US"/>
        </w:rPr>
        <w:t>venir</w:t>
      </w:r>
      <w:r w:rsidR="00362BDB" w:rsidRPr="0001387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, </w:t>
      </w:r>
      <w:r w:rsidR="00362BDB" w:rsidRPr="00013879">
        <w:rPr>
          <w:rFonts w:ascii="Times New Roman" w:hAnsi="Times New Roman" w:cs="Times New Roman"/>
          <w:i/>
          <w:iCs/>
          <w:spacing w:val="-2"/>
          <w:sz w:val="28"/>
          <w:szCs w:val="28"/>
          <w:lang w:val="en-US"/>
        </w:rPr>
        <w:t>seguir</w:t>
      </w:r>
      <w:r w:rsidR="00362BDB" w:rsidRPr="0001387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, </w:t>
      </w:r>
      <w:r w:rsidR="00362BDB" w:rsidRPr="00013879">
        <w:rPr>
          <w:rFonts w:ascii="Times New Roman" w:hAnsi="Times New Roman" w:cs="Times New Roman"/>
          <w:i/>
          <w:iCs/>
          <w:spacing w:val="-2"/>
          <w:sz w:val="28"/>
          <w:szCs w:val="28"/>
          <w:lang w:val="en-US"/>
        </w:rPr>
        <w:t>guedarse</w:t>
      </w:r>
      <w:r w:rsidR="00362BDB" w:rsidRPr="0001387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, </w:t>
      </w:r>
      <w:r w:rsidR="00362BDB" w:rsidRPr="00013879">
        <w:rPr>
          <w:rFonts w:ascii="Times New Roman" w:hAnsi="Times New Roman" w:cs="Times New Roman"/>
          <w:i/>
          <w:iCs/>
          <w:spacing w:val="-2"/>
          <w:sz w:val="28"/>
          <w:szCs w:val="28"/>
          <w:lang w:val="en-US"/>
        </w:rPr>
        <w:t>permanecer</w:t>
      </w:r>
      <w:r w:rsidR="00362BDB" w:rsidRPr="0001387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, </w:t>
      </w:r>
      <w:r w:rsidR="00362BDB" w:rsidRPr="00013879">
        <w:rPr>
          <w:rFonts w:ascii="Times New Roman" w:hAnsi="Times New Roman" w:cs="Times New Roman"/>
          <w:i/>
          <w:iCs/>
          <w:spacing w:val="-2"/>
          <w:sz w:val="28"/>
          <w:szCs w:val="28"/>
          <w:lang w:val="en-US"/>
        </w:rPr>
        <w:t>llevar</w:t>
      </w:r>
      <w:r w:rsidR="00362BDB" w:rsidRPr="0001387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+ </w:t>
      </w:r>
      <w:r w:rsidR="00362BDB" w:rsidRPr="00013879">
        <w:rPr>
          <w:rFonts w:ascii="Times New Roman" w:hAnsi="Times New Roman" w:cs="Times New Roman"/>
          <w:i/>
          <w:iCs/>
          <w:spacing w:val="-2"/>
          <w:sz w:val="28"/>
          <w:szCs w:val="28"/>
          <w:lang w:val="en-US"/>
        </w:rPr>
        <w:t>gerundo</w:t>
      </w:r>
      <w:r w:rsidRPr="0001387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) </w:t>
      </w:r>
      <w:r w:rsidRPr="00013879">
        <w:rPr>
          <w:rFonts w:ascii="Times New Roman" w:hAnsi="Times New Roman" w:cs="Times New Roman"/>
          <w:spacing w:val="-2"/>
          <w:sz w:val="28"/>
          <w:szCs w:val="28"/>
        </w:rPr>
        <w:t xml:space="preserve">и их </w:t>
      </w:r>
      <w:r w:rsidRPr="00013879">
        <w:rPr>
          <w:rFonts w:ascii="Times New Roman" w:hAnsi="Times New Roman" w:cs="Times New Roman"/>
          <w:sz w:val="28"/>
          <w:szCs w:val="28"/>
        </w:rPr>
        <w:t>дифференциация.</w:t>
      </w:r>
    </w:p>
    <w:p w:rsidR="0049312E" w:rsidRPr="00013879" w:rsidRDefault="0049312E" w:rsidP="0001387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13879">
        <w:rPr>
          <w:rFonts w:ascii="Times New Roman" w:hAnsi="Times New Roman" w:cs="Times New Roman"/>
          <w:spacing w:val="-2"/>
          <w:sz w:val="28"/>
          <w:szCs w:val="28"/>
        </w:rPr>
        <w:t>Зависимые и абсолютные партиципные обороты. Конструкции</w:t>
      </w:r>
      <w:r w:rsidRPr="00013879">
        <w:rPr>
          <w:rFonts w:ascii="Times New Roman" w:hAnsi="Times New Roman" w:cs="Times New Roman"/>
          <w:spacing w:val="-2"/>
          <w:sz w:val="28"/>
          <w:szCs w:val="28"/>
          <w:lang w:val="en-US"/>
        </w:rPr>
        <w:t>:</w:t>
      </w:r>
      <w:r w:rsidR="00362BDB" w:rsidRPr="00013879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="00362BDB" w:rsidRPr="00013879">
        <w:rPr>
          <w:rFonts w:ascii="Times New Roman" w:hAnsi="Times New Roman" w:cs="Times New Roman"/>
          <w:i/>
          <w:iCs/>
          <w:spacing w:val="-2"/>
          <w:sz w:val="28"/>
          <w:szCs w:val="28"/>
          <w:lang w:val="en-US"/>
        </w:rPr>
        <w:t>estar, guedarse, permanecer, ir, venir, andar, seguir, verse, hallarse + participio</w:t>
      </w:r>
      <w:r w:rsidRPr="00013879">
        <w:rPr>
          <w:rFonts w:ascii="Times New Roman" w:hAnsi="Times New Roman" w:cs="Times New Roman"/>
          <w:i/>
          <w:iCs/>
          <w:spacing w:val="-3"/>
          <w:sz w:val="28"/>
          <w:szCs w:val="28"/>
          <w:lang w:val="en-US"/>
        </w:rPr>
        <w:t xml:space="preserve">. </w:t>
      </w:r>
      <w:r w:rsidRPr="00013879">
        <w:rPr>
          <w:rFonts w:ascii="Times New Roman" w:hAnsi="Times New Roman" w:cs="Times New Roman"/>
          <w:spacing w:val="-3"/>
          <w:sz w:val="28"/>
          <w:szCs w:val="28"/>
        </w:rPr>
        <w:t xml:space="preserve">Конструкции: </w:t>
      </w:r>
      <w:r w:rsidR="00623FCA" w:rsidRPr="00013879">
        <w:rPr>
          <w:rFonts w:ascii="Times New Roman" w:hAnsi="Times New Roman" w:cs="Times New Roman"/>
          <w:i/>
          <w:spacing w:val="-3"/>
          <w:sz w:val="28"/>
          <w:szCs w:val="28"/>
          <w:lang w:val="en-US"/>
        </w:rPr>
        <w:t>tener, dejar, llevar + participio</w:t>
      </w:r>
      <w:r w:rsidR="00623FCA" w:rsidRPr="00013879">
        <w:rPr>
          <w:rFonts w:ascii="Times New Roman" w:hAnsi="Times New Roman" w:cs="Times New Roman"/>
          <w:spacing w:val="-3"/>
          <w:sz w:val="28"/>
          <w:szCs w:val="28"/>
          <w:lang w:val="en-US"/>
        </w:rPr>
        <w:t>.</w:t>
      </w:r>
    </w:p>
    <w:p w:rsidR="0049312E" w:rsidRPr="00013879" w:rsidRDefault="0049312E" w:rsidP="00013879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1"/>
          <w:sz w:val="28"/>
          <w:szCs w:val="28"/>
        </w:rPr>
        <w:t>Коммуникативное членение предложения и способы его выражения.</w:t>
      </w:r>
    </w:p>
    <w:p w:rsidR="00253D57" w:rsidRDefault="00253D57" w:rsidP="00A9184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8DF" w:rsidRDefault="0049312E" w:rsidP="00A9184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846">
        <w:rPr>
          <w:rFonts w:ascii="Times New Roman" w:hAnsi="Times New Roman" w:cs="Times New Roman"/>
          <w:b/>
          <w:sz w:val="28"/>
          <w:szCs w:val="28"/>
        </w:rPr>
        <w:t xml:space="preserve">4. Содержание и структура кандидатского экзамена </w:t>
      </w:r>
    </w:p>
    <w:p w:rsidR="0049312E" w:rsidRPr="00A91846" w:rsidRDefault="0049312E" w:rsidP="00A9184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846">
        <w:rPr>
          <w:rFonts w:ascii="Times New Roman" w:hAnsi="Times New Roman" w:cs="Times New Roman"/>
          <w:b/>
          <w:sz w:val="28"/>
          <w:szCs w:val="28"/>
        </w:rPr>
        <w:t>по иностранному языку</w:t>
      </w:r>
    </w:p>
    <w:p w:rsidR="0049312E" w:rsidRPr="00013879" w:rsidRDefault="0049312E" w:rsidP="00013879">
      <w:pPr>
        <w:shd w:val="clear" w:color="auto" w:fill="FFFFFF"/>
        <w:spacing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2"/>
          <w:sz w:val="28"/>
          <w:szCs w:val="28"/>
        </w:rPr>
        <w:t xml:space="preserve">На кандидатском экзамене аспирант (соискатель) должен продемонстрировать умение пользоваться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>иностранным языком как средством профессионального общения в научной сфере.</w:t>
      </w:r>
    </w:p>
    <w:p w:rsidR="0049312E" w:rsidRPr="00013879" w:rsidRDefault="0049312E" w:rsidP="00013879">
      <w:pPr>
        <w:shd w:val="clear" w:color="auto" w:fill="FFFFFF"/>
        <w:spacing w:line="36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>Аспирант (соискатель) должен владеть орфографической, орфоэпической, лексической и грамматической нормами изучаемого языка и правильно использовать их во всех видах речевой коммуникации, в научной сфере в форме устного и письменного общения.</w:t>
      </w:r>
    </w:p>
    <w:p w:rsidR="00DF345C" w:rsidRDefault="0049312E" w:rsidP="00DF345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13879">
        <w:rPr>
          <w:rFonts w:ascii="Times New Roman" w:hAnsi="Times New Roman" w:cs="Times New Roman"/>
          <w:i/>
          <w:iCs/>
          <w:sz w:val="28"/>
          <w:szCs w:val="28"/>
        </w:rPr>
        <w:t>Говорение</w:t>
      </w:r>
      <w:r w:rsidR="00E24D6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49312E" w:rsidRPr="00013879" w:rsidRDefault="0049312E" w:rsidP="00DF345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 xml:space="preserve">На кандидатском экзамене аспирант (соискатель) должен продемонстрировать владение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подготовленной монологической речью, а также неподготовленной монологической и диалогической речью </w:t>
      </w:r>
      <w:r w:rsidRPr="00013879">
        <w:rPr>
          <w:rFonts w:ascii="Times New Roman" w:hAnsi="Times New Roman" w:cs="Times New Roman"/>
          <w:sz w:val="28"/>
          <w:szCs w:val="28"/>
        </w:rPr>
        <w:t>в ситуации официального общения в пределах программных требований.</w:t>
      </w:r>
    </w:p>
    <w:p w:rsidR="0049312E" w:rsidRPr="00013879" w:rsidRDefault="0049312E" w:rsidP="00E24D6E">
      <w:pPr>
        <w:shd w:val="clear" w:color="auto" w:fill="FFFFFF"/>
        <w:spacing w:line="36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1"/>
          <w:sz w:val="28"/>
          <w:szCs w:val="28"/>
        </w:rPr>
        <w:t>Оценивается содержательность, адекватная реализация коммуникативного намерения, логичность, связность, смысловая и структурная завершенность, нормативность высказывания.</w:t>
      </w:r>
    </w:p>
    <w:p w:rsidR="00253D57" w:rsidRDefault="00253D57" w:rsidP="00DF345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</w:p>
    <w:p w:rsidR="00DF345C" w:rsidRDefault="0049312E" w:rsidP="00DF345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  <w:r w:rsidRPr="00013879">
        <w:rPr>
          <w:rFonts w:ascii="Times New Roman" w:hAnsi="Times New Roman" w:cs="Times New Roman"/>
          <w:i/>
          <w:iCs/>
          <w:spacing w:val="-5"/>
          <w:sz w:val="28"/>
          <w:szCs w:val="28"/>
        </w:rPr>
        <w:t>Чтение</w:t>
      </w:r>
      <w:r w:rsidR="00E24D6E"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. </w:t>
      </w:r>
    </w:p>
    <w:p w:rsidR="0049312E" w:rsidRDefault="0049312E" w:rsidP="00DF345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Аспирант (соискатель) должен продемонстрировать умение читать оригинальную литературу по специальности, опираясь на изученный языковой материал, фоновые страноведческие и профессиональные </w:t>
      </w:r>
      <w:r w:rsidRPr="00013879">
        <w:rPr>
          <w:rFonts w:ascii="Times New Roman" w:hAnsi="Times New Roman" w:cs="Times New Roman"/>
          <w:sz w:val="28"/>
          <w:szCs w:val="28"/>
        </w:rPr>
        <w:t>знания, навыки языковой и контекстуальной догадки.</w:t>
      </w:r>
    </w:p>
    <w:p w:rsidR="0049312E" w:rsidRPr="00013879" w:rsidRDefault="0049312E" w:rsidP="00DF345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1"/>
          <w:sz w:val="28"/>
          <w:szCs w:val="28"/>
        </w:rPr>
        <w:t>Оцениваются навыки изучающего, а также поискового и просмотрового чтения.</w:t>
      </w:r>
    </w:p>
    <w:p w:rsidR="0049312E" w:rsidRPr="00013879" w:rsidRDefault="0049312E" w:rsidP="00E24D6E">
      <w:pPr>
        <w:shd w:val="clear" w:color="auto" w:fill="FFFFFF"/>
        <w:spacing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 xml:space="preserve">В первом случае оценивается умение максимально точно и адекватно извлекать основную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информацию, содержащуюся в тексте, проводить обобщение и анализ основных положений предъявленного </w:t>
      </w:r>
      <w:r w:rsidRPr="00013879">
        <w:rPr>
          <w:rFonts w:ascii="Times New Roman" w:hAnsi="Times New Roman" w:cs="Times New Roman"/>
          <w:spacing w:val="-2"/>
          <w:sz w:val="28"/>
          <w:szCs w:val="28"/>
        </w:rPr>
        <w:t xml:space="preserve">научного текста для последующего перевода на язык обучения, а также составления резюме на иностранном </w:t>
      </w:r>
      <w:r w:rsidRPr="00013879">
        <w:rPr>
          <w:rFonts w:ascii="Times New Roman" w:hAnsi="Times New Roman" w:cs="Times New Roman"/>
          <w:sz w:val="28"/>
          <w:szCs w:val="28"/>
        </w:rPr>
        <w:t>языке.</w:t>
      </w:r>
    </w:p>
    <w:p w:rsidR="0049312E" w:rsidRPr="00013879" w:rsidRDefault="0049312E" w:rsidP="00013879">
      <w:pPr>
        <w:shd w:val="clear" w:color="auto" w:fill="FFFFFF"/>
        <w:spacing w:line="36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Письменный перевод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научного текста по специальности оценивается с учетом общей адекватности перевода, то есть отсутствия смысловых искажений, соответствия норме и узусу языка перевода, включая </w:t>
      </w:r>
      <w:r w:rsidRPr="00013879">
        <w:rPr>
          <w:rFonts w:ascii="Times New Roman" w:hAnsi="Times New Roman" w:cs="Times New Roman"/>
          <w:sz w:val="28"/>
          <w:szCs w:val="28"/>
        </w:rPr>
        <w:t>употребление терминов.</w:t>
      </w:r>
    </w:p>
    <w:p w:rsidR="0049312E" w:rsidRPr="00013879" w:rsidRDefault="0049312E" w:rsidP="00013879">
      <w:pPr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i/>
          <w:iCs/>
          <w:sz w:val="28"/>
          <w:szCs w:val="28"/>
        </w:rPr>
        <w:t xml:space="preserve">Резюме </w:t>
      </w:r>
      <w:r w:rsidRPr="00013879">
        <w:rPr>
          <w:rFonts w:ascii="Times New Roman" w:hAnsi="Times New Roman" w:cs="Times New Roman"/>
          <w:sz w:val="28"/>
          <w:szCs w:val="28"/>
        </w:rPr>
        <w:t>прочитанного текста оценивается с учетом объема и правильности извлеченной информации, адекватности реализации коммуникативного намерения, содержательности, логичности, смысловой и структурной завершенности, нормативности текста.</w:t>
      </w:r>
    </w:p>
    <w:p w:rsidR="00DF345C" w:rsidRDefault="0049312E" w:rsidP="00E24D6E">
      <w:pPr>
        <w:shd w:val="clear" w:color="auto" w:fill="FFFFFF"/>
        <w:spacing w:line="360" w:lineRule="auto"/>
        <w:ind w:firstLine="71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 xml:space="preserve">При поисковом и просмотровом чтении оценивается умение в течение короткого времени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>определить круг рассматриваемых в тексте вопросов и выявить основные положения автора.</w:t>
      </w:r>
      <w:r w:rsidR="00E24D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49312E" w:rsidRPr="00013879" w:rsidRDefault="0049312E" w:rsidP="00E24D6E">
      <w:pPr>
        <w:shd w:val="clear" w:color="auto" w:fill="FFFFFF"/>
        <w:spacing w:line="360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1"/>
          <w:sz w:val="28"/>
          <w:szCs w:val="28"/>
        </w:rPr>
        <w:t>Оценивается объем и правильность извлеченной информации.</w:t>
      </w:r>
    </w:p>
    <w:p w:rsidR="00AC7A0A" w:rsidRDefault="00AC7A0A" w:rsidP="00A9184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12E" w:rsidRPr="00A91846" w:rsidRDefault="0049312E" w:rsidP="00A9184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846">
        <w:rPr>
          <w:rFonts w:ascii="Times New Roman" w:hAnsi="Times New Roman" w:cs="Times New Roman"/>
          <w:b/>
          <w:sz w:val="28"/>
          <w:szCs w:val="28"/>
        </w:rPr>
        <w:t>5. Рекомендуемая структура экзамена</w:t>
      </w:r>
    </w:p>
    <w:p w:rsidR="0049312E" w:rsidRPr="00013879" w:rsidRDefault="0049312E" w:rsidP="00013879">
      <w:pPr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 xml:space="preserve">Кандидатский экзамен по иностранному языку проводится в два этапа: на </w:t>
      </w:r>
      <w:r w:rsidRPr="00013879">
        <w:rPr>
          <w:rFonts w:ascii="Times New Roman" w:hAnsi="Times New Roman" w:cs="Times New Roman"/>
          <w:i/>
          <w:iCs/>
          <w:sz w:val="28"/>
          <w:szCs w:val="28"/>
        </w:rPr>
        <w:t xml:space="preserve">первом этапе </w:t>
      </w:r>
      <w:r w:rsidRPr="00013879">
        <w:rPr>
          <w:rFonts w:ascii="Times New Roman" w:hAnsi="Times New Roman" w:cs="Times New Roman"/>
          <w:sz w:val="28"/>
          <w:szCs w:val="28"/>
        </w:rPr>
        <w:t xml:space="preserve">аспирант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(соискатель) выполняет письменный перевод научного текста по специальности на язык обучения. Объем </w:t>
      </w:r>
      <w:r w:rsidRPr="00013879">
        <w:rPr>
          <w:rFonts w:ascii="Times New Roman" w:hAnsi="Times New Roman" w:cs="Times New Roman"/>
          <w:sz w:val="28"/>
          <w:szCs w:val="28"/>
        </w:rPr>
        <w:t>текста - 15 000 печатных знаков.</w:t>
      </w:r>
    </w:p>
    <w:p w:rsidR="006941F0" w:rsidRDefault="0049312E" w:rsidP="00013879">
      <w:pPr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 xml:space="preserve">Успешное выполнение письменного перевода является условием допуска ко второму этапу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экзамена. Качество перевода оценивается по зачетной системе. </w:t>
      </w:r>
    </w:p>
    <w:p w:rsidR="0049312E" w:rsidRPr="00013879" w:rsidRDefault="006941F0" w:rsidP="00013879">
      <w:pPr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t>В</w:t>
      </w:r>
      <w:r w:rsidR="0049312E" w:rsidRPr="00013879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торой этап </w:t>
      </w:r>
      <w:r w:rsidR="0049312E"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экзамена проводится устно и </w:t>
      </w:r>
      <w:r w:rsidR="0049312E" w:rsidRPr="00013879">
        <w:rPr>
          <w:rFonts w:ascii="Times New Roman" w:hAnsi="Times New Roman" w:cs="Times New Roman"/>
          <w:sz w:val="28"/>
          <w:szCs w:val="28"/>
        </w:rPr>
        <w:t>включает в себя три задания:</w:t>
      </w:r>
    </w:p>
    <w:p w:rsidR="0049312E" w:rsidRPr="00013879" w:rsidRDefault="0049312E" w:rsidP="00013879">
      <w:pPr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>Изучающее чтение оригинального текста по специальности. Объем 2500-3000 печатных знаков. Время выполнения работы - 45-60 минут. Форма проверки: передача извлеченной информации осуществляется на иностранном языке (гуманитарные специальности) или на языке обучения (естественнонаучные специальности).</w:t>
      </w:r>
    </w:p>
    <w:p w:rsidR="0049312E" w:rsidRPr="00013879" w:rsidRDefault="0049312E" w:rsidP="00013879">
      <w:pPr>
        <w:shd w:val="clear" w:color="auto" w:fill="FFFFFF"/>
        <w:spacing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>Беглое (просмотровое) чтение оригинального текста по специальности. Объем - 1000-1500 печатных знаков. Время выполнения - 2-3 минуты. Форма проверки - передача извлеченной информации на иностранном языке (гуманитарные специальности) и на языке обучения (естественнонаучные специальности).</w:t>
      </w:r>
    </w:p>
    <w:p w:rsidR="003813EB" w:rsidRDefault="0049312E" w:rsidP="00013879">
      <w:pPr>
        <w:shd w:val="clear" w:color="auto" w:fill="FFFFFF"/>
        <w:spacing w:line="36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>Беседа с экзаменаторами на иностранном языке по вопросам, связанным со специальностью и научной</w:t>
      </w:r>
      <w:r w:rsidR="00FB092C" w:rsidRPr="00013879">
        <w:rPr>
          <w:rFonts w:ascii="Times New Roman" w:hAnsi="Times New Roman" w:cs="Times New Roman"/>
          <w:sz w:val="28"/>
          <w:szCs w:val="28"/>
        </w:rPr>
        <w:t xml:space="preserve"> работой аспиранта (соискателя)</w:t>
      </w:r>
      <w:r w:rsidR="003813EB">
        <w:rPr>
          <w:rFonts w:ascii="Times New Roman" w:hAnsi="Times New Roman" w:cs="Times New Roman"/>
          <w:sz w:val="28"/>
          <w:szCs w:val="28"/>
        </w:rPr>
        <w:t>.</w:t>
      </w:r>
    </w:p>
    <w:p w:rsidR="00FF6160" w:rsidRDefault="00FF6160" w:rsidP="00013879">
      <w:pPr>
        <w:shd w:val="clear" w:color="auto" w:fill="FFFFFF"/>
        <w:spacing w:line="36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</w:p>
    <w:p w:rsidR="0049312E" w:rsidRDefault="00C65A91" w:rsidP="00BE6B3E">
      <w:pPr>
        <w:shd w:val="clear" w:color="auto" w:fill="FFFFFF"/>
        <w:ind w:firstLine="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A91">
        <w:rPr>
          <w:rFonts w:ascii="Times New Roman" w:hAnsi="Times New Roman" w:cs="Times New Roman"/>
          <w:b/>
          <w:sz w:val="28"/>
          <w:szCs w:val="28"/>
        </w:rPr>
        <w:t>Примерные темы для беседы</w:t>
      </w:r>
    </w:p>
    <w:p w:rsidR="00BE6B3E" w:rsidRDefault="00BE6B3E" w:rsidP="00C24E94">
      <w:pPr>
        <w:jc w:val="center"/>
        <w:rPr>
          <w:rFonts w:ascii="Times New Roman" w:hAnsi="Times New Roman" w:cs="Times New Roman"/>
          <w:sz w:val="28"/>
          <w:szCs w:val="28"/>
        </w:rPr>
      </w:pPr>
      <w:r w:rsidRPr="00BE6B3E">
        <w:rPr>
          <w:rFonts w:ascii="Times New Roman" w:hAnsi="Times New Roman" w:cs="Times New Roman"/>
          <w:sz w:val="28"/>
          <w:szCs w:val="28"/>
        </w:rPr>
        <w:t xml:space="preserve">(утверждены на заседании </w:t>
      </w:r>
      <w:r>
        <w:rPr>
          <w:rFonts w:ascii="Times New Roman" w:hAnsi="Times New Roman" w:cs="Times New Roman"/>
          <w:sz w:val="28"/>
          <w:szCs w:val="28"/>
        </w:rPr>
        <w:t>совета факультета лингвистики и журналистики</w:t>
      </w:r>
    </w:p>
    <w:p w:rsidR="00BE6B3E" w:rsidRPr="00BE6B3E" w:rsidRDefault="00BE6B3E" w:rsidP="00C24E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5 от 22.02</w:t>
      </w:r>
      <w:r w:rsidRPr="00BE6B3E">
        <w:rPr>
          <w:rFonts w:ascii="Times New Roman" w:hAnsi="Times New Roman" w:cs="Times New Roman"/>
          <w:sz w:val="28"/>
          <w:szCs w:val="28"/>
        </w:rPr>
        <w:t>.2008 г.)</w:t>
      </w:r>
    </w:p>
    <w:p w:rsidR="00BE6B3E" w:rsidRPr="00BE6B3E" w:rsidRDefault="00BE6B3E" w:rsidP="00C65A91">
      <w:pPr>
        <w:shd w:val="clear" w:color="auto" w:fill="FFFFFF"/>
        <w:spacing w:line="360" w:lineRule="auto"/>
        <w:ind w:firstLine="701"/>
        <w:jc w:val="center"/>
        <w:rPr>
          <w:rFonts w:ascii="Times New Roman" w:hAnsi="Times New Roman" w:cs="Times New Roman"/>
          <w:sz w:val="28"/>
          <w:szCs w:val="28"/>
        </w:rPr>
      </w:pPr>
    </w:p>
    <w:p w:rsidR="00FB092C" w:rsidRPr="00013879" w:rsidRDefault="00720C8F" w:rsidP="00A91846">
      <w:pPr>
        <w:numPr>
          <w:ilvl w:val="0"/>
          <w:numId w:val="7"/>
        </w:numPr>
        <w:shd w:val="clear" w:color="auto" w:fill="FFFFFF"/>
        <w:tabs>
          <w:tab w:val="clear" w:pos="1426"/>
          <w:tab w:val="num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>Моя научная работа. Мой научный руководитель.</w:t>
      </w:r>
    </w:p>
    <w:p w:rsidR="00720C8F" w:rsidRPr="00013879" w:rsidRDefault="00720C8F" w:rsidP="00A91846">
      <w:pPr>
        <w:numPr>
          <w:ilvl w:val="0"/>
          <w:numId w:val="7"/>
        </w:numPr>
        <w:shd w:val="clear" w:color="auto" w:fill="FFFFFF"/>
        <w:tabs>
          <w:tab w:val="clear" w:pos="1426"/>
          <w:tab w:val="num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>Моя научная работа. Обоснование выбора темы диссертации (актуальность, новизна, практическая ценность).</w:t>
      </w:r>
    </w:p>
    <w:p w:rsidR="00720C8F" w:rsidRPr="00013879" w:rsidRDefault="00720C8F" w:rsidP="00A91846">
      <w:pPr>
        <w:numPr>
          <w:ilvl w:val="0"/>
          <w:numId w:val="7"/>
        </w:numPr>
        <w:shd w:val="clear" w:color="auto" w:fill="FFFFFF"/>
        <w:tabs>
          <w:tab w:val="clear" w:pos="1426"/>
          <w:tab w:val="num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>Моя научная работа. Мои публикации, участие в научной жизни.</w:t>
      </w:r>
    </w:p>
    <w:p w:rsidR="00720C8F" w:rsidRPr="00013879" w:rsidRDefault="00720C8F" w:rsidP="00A91846">
      <w:pPr>
        <w:numPr>
          <w:ilvl w:val="0"/>
          <w:numId w:val="7"/>
        </w:numPr>
        <w:shd w:val="clear" w:color="auto" w:fill="FFFFFF"/>
        <w:tabs>
          <w:tab w:val="clear" w:pos="1426"/>
          <w:tab w:val="num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>Моя научная работа. Планируемые этапы работы над диссертацией.</w:t>
      </w:r>
    </w:p>
    <w:p w:rsidR="00720C8F" w:rsidRPr="00013879" w:rsidRDefault="00720C8F" w:rsidP="00A91846">
      <w:pPr>
        <w:numPr>
          <w:ilvl w:val="0"/>
          <w:numId w:val="7"/>
        </w:numPr>
        <w:shd w:val="clear" w:color="auto" w:fill="FFFFFF"/>
        <w:tabs>
          <w:tab w:val="clear" w:pos="1426"/>
          <w:tab w:val="num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>Моя научная работа. Современные источники получения научной информации.</w:t>
      </w:r>
    </w:p>
    <w:p w:rsidR="00720C8F" w:rsidRPr="00013879" w:rsidRDefault="00720C8F" w:rsidP="00A91846">
      <w:pPr>
        <w:numPr>
          <w:ilvl w:val="0"/>
          <w:numId w:val="7"/>
        </w:numPr>
        <w:shd w:val="clear" w:color="auto" w:fill="FFFFFF"/>
        <w:tabs>
          <w:tab w:val="clear" w:pos="1426"/>
          <w:tab w:val="num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>Моя научная работа. Участие в научных семинарах, конференциях, форумах и т.п.</w:t>
      </w:r>
    </w:p>
    <w:p w:rsidR="009623AF" w:rsidRPr="006B3770" w:rsidRDefault="009623AF" w:rsidP="00A9184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84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9184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B3770">
        <w:rPr>
          <w:rFonts w:ascii="Times New Roman" w:hAnsi="Times New Roman" w:cs="Times New Roman"/>
          <w:b/>
          <w:sz w:val="28"/>
          <w:szCs w:val="28"/>
        </w:rPr>
        <w:t>.</w:t>
      </w:r>
    </w:p>
    <w:p w:rsidR="00BC75FB" w:rsidRDefault="009623AF" w:rsidP="00A9184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846">
        <w:rPr>
          <w:rFonts w:ascii="Times New Roman" w:hAnsi="Times New Roman" w:cs="Times New Roman"/>
          <w:b/>
          <w:sz w:val="28"/>
          <w:szCs w:val="28"/>
        </w:rPr>
        <w:t xml:space="preserve">Методические указания к программе кандидатского экзамена </w:t>
      </w:r>
    </w:p>
    <w:p w:rsidR="009623AF" w:rsidRPr="00A91846" w:rsidRDefault="009623AF" w:rsidP="00A9184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846">
        <w:rPr>
          <w:rFonts w:ascii="Times New Roman" w:hAnsi="Times New Roman" w:cs="Times New Roman"/>
          <w:b/>
          <w:sz w:val="28"/>
          <w:szCs w:val="28"/>
        </w:rPr>
        <w:t>по иностранному языку</w:t>
      </w:r>
    </w:p>
    <w:p w:rsidR="009623AF" w:rsidRPr="00013879" w:rsidRDefault="009623AF" w:rsidP="00625443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i/>
          <w:iCs/>
          <w:spacing w:val="-2"/>
          <w:sz w:val="28"/>
          <w:szCs w:val="28"/>
        </w:rPr>
        <w:t>Учебные цели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1"/>
          <w:sz w:val="28"/>
          <w:szCs w:val="28"/>
        </w:rPr>
        <w:t>Основной целью изучения иностранного языка аспирантами (соискателями) всех специальностей является достижение практического владения языком, позволяющего использовать его в научной работе.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2"/>
          <w:sz w:val="28"/>
          <w:szCs w:val="28"/>
        </w:rPr>
        <w:t xml:space="preserve">Практическое владение иностранным языком в рамках данного курса предполагает наличие таких </w:t>
      </w:r>
      <w:r w:rsidRPr="00013879">
        <w:rPr>
          <w:rFonts w:ascii="Times New Roman" w:hAnsi="Times New Roman" w:cs="Times New Roman"/>
          <w:sz w:val="28"/>
          <w:szCs w:val="28"/>
        </w:rPr>
        <w:t>умений в различных видах речевой коммуникации, которые дают возможность:</w:t>
      </w:r>
    </w:p>
    <w:p w:rsidR="009623AF" w:rsidRPr="00013879" w:rsidRDefault="009623AF" w:rsidP="00013879">
      <w:pPr>
        <w:numPr>
          <w:ilvl w:val="0"/>
          <w:numId w:val="1"/>
        </w:numPr>
        <w:shd w:val="clear" w:color="auto" w:fill="FFFFFF"/>
        <w:tabs>
          <w:tab w:val="left" w:pos="869"/>
        </w:tabs>
        <w:spacing w:line="36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>свободно читать оригинальную литературу на иностранном языке в соответствующей отрасли знаний;</w:t>
      </w:r>
    </w:p>
    <w:p w:rsidR="009623AF" w:rsidRPr="00013879" w:rsidRDefault="009623AF" w:rsidP="00013879">
      <w:pPr>
        <w:numPr>
          <w:ilvl w:val="0"/>
          <w:numId w:val="1"/>
        </w:numPr>
        <w:shd w:val="clear" w:color="auto" w:fill="FFFFFF"/>
        <w:tabs>
          <w:tab w:val="left" w:pos="86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1"/>
          <w:sz w:val="28"/>
          <w:szCs w:val="28"/>
        </w:rPr>
        <w:t>оформлять извлеченную из иностранных источников информацию в виде перевода или резюме;</w:t>
      </w:r>
    </w:p>
    <w:p w:rsidR="009623AF" w:rsidRPr="00013879" w:rsidRDefault="009623AF" w:rsidP="00013879">
      <w:pPr>
        <w:numPr>
          <w:ilvl w:val="0"/>
          <w:numId w:val="1"/>
        </w:numPr>
        <w:shd w:val="clear" w:color="auto" w:fill="FFFFFF"/>
        <w:tabs>
          <w:tab w:val="left" w:pos="869"/>
        </w:tabs>
        <w:spacing w:line="36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>делать сообщения и доклады на иностранном языке на темы, связанные с научной работой аспиранта (соискателя),</w:t>
      </w:r>
    </w:p>
    <w:p w:rsidR="009623AF" w:rsidRPr="00013879" w:rsidRDefault="009623AF" w:rsidP="00013879">
      <w:pPr>
        <w:numPr>
          <w:ilvl w:val="0"/>
          <w:numId w:val="1"/>
        </w:numPr>
        <w:shd w:val="clear" w:color="auto" w:fill="FFFFFF"/>
        <w:tabs>
          <w:tab w:val="left" w:pos="86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1"/>
          <w:sz w:val="28"/>
          <w:szCs w:val="28"/>
        </w:rPr>
        <w:t>вести беседу по специальности.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 xml:space="preserve">В задачи аспирантского курса «Иностранный язык» входят совершенствование и дальнейшее </w:t>
      </w:r>
      <w:r w:rsidRPr="00013879">
        <w:rPr>
          <w:rFonts w:ascii="Times New Roman" w:hAnsi="Times New Roman" w:cs="Times New Roman"/>
          <w:spacing w:val="-2"/>
          <w:sz w:val="28"/>
          <w:szCs w:val="28"/>
        </w:rPr>
        <w:t xml:space="preserve">развитие полученных в высшей школе знаний, навыков и умений по иностранному языку в различных видах </w:t>
      </w:r>
      <w:r w:rsidRPr="00013879">
        <w:rPr>
          <w:rFonts w:ascii="Times New Roman" w:hAnsi="Times New Roman" w:cs="Times New Roman"/>
          <w:sz w:val="28"/>
          <w:szCs w:val="28"/>
        </w:rPr>
        <w:t>речевой коммуникации.</w:t>
      </w:r>
    </w:p>
    <w:p w:rsidR="009623AF" w:rsidRPr="00013879" w:rsidRDefault="009623AF" w:rsidP="00625443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i/>
          <w:iCs/>
          <w:spacing w:val="-1"/>
          <w:sz w:val="28"/>
          <w:szCs w:val="28"/>
        </w:rPr>
        <w:t>Обучение видам речевой коммуникации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Обучение различным видам речевой коммуникации должно осуществляться в их совокупности и </w:t>
      </w:r>
      <w:r w:rsidRPr="00013879">
        <w:rPr>
          <w:rFonts w:ascii="Times New Roman" w:hAnsi="Times New Roman" w:cs="Times New Roman"/>
          <w:sz w:val="28"/>
          <w:szCs w:val="28"/>
        </w:rPr>
        <w:t xml:space="preserve">взаимной связи с учетом специфики каждого из них. Управление процессом усвоения обеспечивается </w:t>
      </w:r>
      <w:r w:rsidRPr="00013879">
        <w:rPr>
          <w:rFonts w:ascii="Times New Roman" w:hAnsi="Times New Roman" w:cs="Times New Roman"/>
          <w:spacing w:val="-2"/>
          <w:sz w:val="28"/>
          <w:szCs w:val="28"/>
        </w:rPr>
        <w:t xml:space="preserve">четкой постановкой цели на каждом конкретном этапе обучения. В данном курсе определяющим фактором в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>достижении установленного уровня того или иного вида речевой коммуникации является требование профессиональной направленности практического владения иностранным языком.</w:t>
      </w:r>
    </w:p>
    <w:p w:rsidR="009623AF" w:rsidRPr="00013879" w:rsidRDefault="009623AF" w:rsidP="00625443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i/>
          <w:iCs/>
          <w:spacing w:val="-5"/>
          <w:sz w:val="28"/>
          <w:szCs w:val="28"/>
        </w:rPr>
        <w:t>Чтение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2"/>
          <w:sz w:val="28"/>
          <w:szCs w:val="28"/>
        </w:rPr>
        <w:t xml:space="preserve">Совершенствование умений чтения на иностранном языке предполагает овладение видами чтения с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различной степенью полноты и точности понимания: просмотровым, ознакомительным и изучающим. </w:t>
      </w:r>
      <w:r w:rsidRPr="00013879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Просмотровое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чтение имеет целью ознакомление с тематикой текста и предполагает умение на основе </w:t>
      </w:r>
      <w:r w:rsidRPr="00013879">
        <w:rPr>
          <w:rFonts w:ascii="Times New Roman" w:hAnsi="Times New Roman" w:cs="Times New Roman"/>
          <w:sz w:val="28"/>
          <w:szCs w:val="28"/>
        </w:rPr>
        <w:t xml:space="preserve">извлеченной информации кратко охарактеризовать текст с точки зрения поставленной проблемы. </w:t>
      </w:r>
      <w:r w:rsidRPr="00013879">
        <w:rPr>
          <w:rFonts w:ascii="Times New Roman" w:hAnsi="Times New Roman" w:cs="Times New Roman"/>
          <w:i/>
          <w:iCs/>
          <w:sz w:val="28"/>
          <w:szCs w:val="28"/>
        </w:rPr>
        <w:t xml:space="preserve">Ознакомительное </w:t>
      </w:r>
      <w:r w:rsidRPr="00013879">
        <w:rPr>
          <w:rFonts w:ascii="Times New Roman" w:hAnsi="Times New Roman" w:cs="Times New Roman"/>
          <w:sz w:val="28"/>
          <w:szCs w:val="28"/>
        </w:rPr>
        <w:t xml:space="preserve">чтение характеризуется умением проследить развитие темы и общую линию </w:t>
      </w:r>
      <w:r w:rsidRPr="00013879">
        <w:rPr>
          <w:rFonts w:ascii="Times New Roman" w:hAnsi="Times New Roman" w:cs="Times New Roman"/>
          <w:spacing w:val="-2"/>
          <w:sz w:val="28"/>
          <w:szCs w:val="28"/>
        </w:rPr>
        <w:t xml:space="preserve">аргументации автора, понять в целом не менее 70% основной информации. </w:t>
      </w:r>
      <w:r w:rsidRPr="0001387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Изучающее </w:t>
      </w:r>
      <w:r w:rsidRPr="00013879">
        <w:rPr>
          <w:rFonts w:ascii="Times New Roman" w:hAnsi="Times New Roman" w:cs="Times New Roman"/>
          <w:spacing w:val="-2"/>
          <w:sz w:val="28"/>
          <w:szCs w:val="28"/>
        </w:rPr>
        <w:t xml:space="preserve">чтение предполагает </w:t>
      </w:r>
      <w:r w:rsidRPr="00013879">
        <w:rPr>
          <w:rFonts w:ascii="Times New Roman" w:hAnsi="Times New Roman" w:cs="Times New Roman"/>
          <w:sz w:val="28"/>
          <w:szCs w:val="28"/>
        </w:rPr>
        <w:t>полное и точное понимание содержания текста.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 xml:space="preserve">В качестве форм контроля понимания прочитанного и воспроизведения информативного содержания текста-источника используются в зависимости от вида чтения: ответы на вопросы, подробный или обобщенный пересказ прочитанного, передача его содержания в виде перевода, реферата или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аннотации. Следует уделять внимание тренировке в скорости чтения: свободному беглому чтению вслух и </w:t>
      </w:r>
      <w:r w:rsidRPr="00013879">
        <w:rPr>
          <w:rFonts w:ascii="Times New Roman" w:hAnsi="Times New Roman" w:cs="Times New Roman"/>
          <w:spacing w:val="-2"/>
          <w:sz w:val="28"/>
          <w:szCs w:val="28"/>
        </w:rPr>
        <w:t xml:space="preserve">быстрому (ускоренному) чтению про себя, а также тренировке в чтении с использованием словаря. Все виды </w:t>
      </w:r>
      <w:r w:rsidRPr="00013879">
        <w:rPr>
          <w:rFonts w:ascii="Times New Roman" w:hAnsi="Times New Roman" w:cs="Times New Roman"/>
          <w:sz w:val="28"/>
          <w:szCs w:val="28"/>
        </w:rPr>
        <w:t>чтения должны служить единой конечной цели - научиться свободно читать иностранный текст по специальности.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Свободное, зрелое чтение предусматривает формирование умений вычленять опорные смысловые </w:t>
      </w:r>
      <w:r w:rsidRPr="00013879">
        <w:rPr>
          <w:rFonts w:ascii="Times New Roman" w:hAnsi="Times New Roman" w:cs="Times New Roman"/>
          <w:sz w:val="28"/>
          <w:szCs w:val="28"/>
        </w:rPr>
        <w:t xml:space="preserve">блоки в читаемом, определять структурно-семантическое ядро, выделять основные мысли и факты,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>находить логические связи, исключать избыточную информацию, группировать и объединять выделенные положения по принципу общности, а также формирование навыка языковой догадки (с опорой на контекст, словообразование, интернациональные слова и др.) и навыка прогнозирования поступающей информации.</w:t>
      </w:r>
    </w:p>
    <w:p w:rsidR="009623AF" w:rsidRPr="00013879" w:rsidRDefault="009623AF" w:rsidP="0062544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i/>
          <w:iCs/>
          <w:sz w:val="28"/>
          <w:szCs w:val="28"/>
        </w:rPr>
        <w:t>Аудирование и говорение</w:t>
      </w:r>
    </w:p>
    <w:p w:rsidR="009623AF" w:rsidRPr="00013879" w:rsidRDefault="009623AF" w:rsidP="0062544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1"/>
          <w:sz w:val="28"/>
          <w:szCs w:val="28"/>
        </w:rPr>
        <w:t>Умения аудирования и говорения должны развиваться во взаимодействии с умением чтения.</w:t>
      </w:r>
      <w:r w:rsidR="00A918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Основное внимание следует уделять коммуникативной адекватности высказываний монологической </w:t>
      </w:r>
      <w:r w:rsidRPr="00013879">
        <w:rPr>
          <w:rFonts w:ascii="Times New Roman" w:hAnsi="Times New Roman" w:cs="Times New Roman"/>
          <w:sz w:val="28"/>
          <w:szCs w:val="28"/>
        </w:rPr>
        <w:t>и диалогической речи (в виде пояснений, определений, аргументации, выводов, оценки явлений, возражений, сравнений, противопоставлений, вопросов, просьб и т.д.).</w:t>
      </w:r>
      <w:r w:rsidR="00A91846">
        <w:rPr>
          <w:rFonts w:ascii="Times New Roman" w:hAnsi="Times New Roman" w:cs="Times New Roman"/>
          <w:sz w:val="28"/>
          <w:szCs w:val="28"/>
        </w:rPr>
        <w:t xml:space="preserve">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>К концу курса аспирант (соискатель) должен владеть:</w:t>
      </w:r>
    </w:p>
    <w:p w:rsidR="009623AF" w:rsidRPr="00013879" w:rsidRDefault="009623AF" w:rsidP="00A91846">
      <w:pPr>
        <w:numPr>
          <w:ilvl w:val="0"/>
          <w:numId w:val="12"/>
        </w:numPr>
        <w:shd w:val="clear" w:color="auto" w:fill="FFFFFF"/>
        <w:tabs>
          <w:tab w:val="left" w:pos="86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умениями монологической речи на уровне самостоятельно подготовленного и неподготовленного высказывания по темам специальности и по диссертационной работе (в форме сообщения, информации, </w:t>
      </w:r>
      <w:r w:rsidRPr="00013879">
        <w:rPr>
          <w:rFonts w:ascii="Times New Roman" w:hAnsi="Times New Roman" w:cs="Times New Roman"/>
          <w:sz w:val="28"/>
          <w:szCs w:val="28"/>
        </w:rPr>
        <w:t>доклада);</w:t>
      </w:r>
    </w:p>
    <w:p w:rsidR="009623AF" w:rsidRPr="00013879" w:rsidRDefault="009623AF" w:rsidP="00A91846">
      <w:pPr>
        <w:numPr>
          <w:ilvl w:val="0"/>
          <w:numId w:val="12"/>
        </w:numPr>
        <w:shd w:val="clear" w:color="auto" w:fill="FFFFFF"/>
        <w:tabs>
          <w:tab w:val="left" w:pos="86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умениями диалогической речи, позволяющими ему принимать участие в обсуждении вопросов, </w:t>
      </w:r>
      <w:r w:rsidRPr="00013879">
        <w:rPr>
          <w:rFonts w:ascii="Times New Roman" w:hAnsi="Times New Roman" w:cs="Times New Roman"/>
          <w:sz w:val="28"/>
          <w:szCs w:val="28"/>
        </w:rPr>
        <w:t>связанных с его научной работой и специальностью.</w:t>
      </w:r>
    </w:p>
    <w:p w:rsidR="009623AF" w:rsidRPr="00013879" w:rsidRDefault="009623AF" w:rsidP="00625443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i/>
          <w:iCs/>
          <w:spacing w:val="-1"/>
          <w:sz w:val="28"/>
          <w:szCs w:val="28"/>
        </w:rPr>
        <w:t>Перевод</w:t>
      </w:r>
    </w:p>
    <w:p w:rsidR="009623AF" w:rsidRPr="00013879" w:rsidRDefault="009623AF" w:rsidP="00A91846">
      <w:pPr>
        <w:shd w:val="clear" w:color="auto" w:fill="FFFFFF"/>
        <w:spacing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Устный и письменный перевод с иностранного языка на родной язык используется как средство </w:t>
      </w:r>
      <w:r w:rsidRPr="00013879">
        <w:rPr>
          <w:rFonts w:ascii="Times New Roman" w:hAnsi="Times New Roman" w:cs="Times New Roman"/>
          <w:spacing w:val="-2"/>
          <w:sz w:val="28"/>
          <w:szCs w:val="28"/>
        </w:rPr>
        <w:t xml:space="preserve">овладения иностранным языком, как прием развития умений и навыков чтения, как наиболее эффективный способ контроля полноты и точности понимания. Для формирования некоторых базовых умений перевода </w:t>
      </w:r>
      <w:r w:rsidRPr="00013879">
        <w:rPr>
          <w:rFonts w:ascii="Times New Roman" w:hAnsi="Times New Roman" w:cs="Times New Roman"/>
          <w:sz w:val="28"/>
          <w:szCs w:val="28"/>
        </w:rPr>
        <w:t>необходимы сведения об особенностях научного функционального стиля, а также по теории перевода: понятие перевода; эквивалент и аналог; переводческие трансформации; компенсация потерь при переводе;</w:t>
      </w:r>
      <w:r w:rsidR="00A91846">
        <w:rPr>
          <w:rFonts w:ascii="Times New Roman" w:hAnsi="Times New Roman" w:cs="Times New Roman"/>
          <w:sz w:val="28"/>
          <w:szCs w:val="28"/>
        </w:rPr>
        <w:t xml:space="preserve">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>контекстуальные замены; многозначность слов; словарное и контекстное значение слова; совпадение и расхождение значений интернациональных слов («ложные друзья» переводчика) и т.п.</w:t>
      </w:r>
    </w:p>
    <w:p w:rsidR="009623AF" w:rsidRPr="00013879" w:rsidRDefault="009623AF" w:rsidP="00625443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i/>
          <w:iCs/>
          <w:sz w:val="28"/>
          <w:szCs w:val="28"/>
        </w:rPr>
        <w:t>Письмо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В данном курсе письмо рассматривается не только как средство формирования лингвистической компетенции в ходе выполнения письменных упражнений на грамматическом и лексическом материале. </w:t>
      </w:r>
      <w:r w:rsidRPr="00013879">
        <w:rPr>
          <w:rFonts w:ascii="Times New Roman" w:hAnsi="Times New Roman" w:cs="Times New Roman"/>
          <w:sz w:val="28"/>
          <w:szCs w:val="28"/>
        </w:rPr>
        <w:t xml:space="preserve">Формируются также коммуникативные умения письменной формы общения, а именно: умение составить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план или конспект к прочитанному, изложить содержание прочитанного в письменном виде (в том числе в форме резюме, реферата и аннотации), написать доклад и сообщение по теме специальности аспиранта </w:t>
      </w:r>
      <w:r w:rsidRPr="00013879">
        <w:rPr>
          <w:rFonts w:ascii="Times New Roman" w:hAnsi="Times New Roman" w:cs="Times New Roman"/>
          <w:sz w:val="28"/>
          <w:szCs w:val="28"/>
        </w:rPr>
        <w:t>(соискателя) и т.п.</w:t>
      </w:r>
    </w:p>
    <w:p w:rsidR="009623AF" w:rsidRPr="00013879" w:rsidRDefault="009623AF" w:rsidP="00625443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i/>
          <w:iCs/>
          <w:spacing w:val="-1"/>
          <w:sz w:val="28"/>
          <w:szCs w:val="28"/>
        </w:rPr>
        <w:t>Работа над языковым материалом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 xml:space="preserve">Овладение всеми формами устного и письменного общения ведется комплексно, в тесном единстве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>с овладением определенным фонетическим, лексическим и грамматическим материалом.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>Языковой материал должен рассматриваться не только в виде частных явлений, но и в системе, в форме обобщения и обзора групп родственных явлений и сопоставления их.</w:t>
      </w:r>
    </w:p>
    <w:p w:rsidR="009623AF" w:rsidRPr="00013879" w:rsidRDefault="009623AF" w:rsidP="00625443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i/>
          <w:iCs/>
          <w:spacing w:val="-2"/>
          <w:sz w:val="28"/>
          <w:szCs w:val="28"/>
        </w:rPr>
        <w:t>Фонетика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>Продолжается работа по коррекции произношения, по совершенствованию произносительных навыков при чтении вслух и устном высказывании. Первостепенное значение придается смыслоразличительным факторам:</w:t>
      </w:r>
    </w:p>
    <w:p w:rsidR="009623AF" w:rsidRPr="00013879" w:rsidRDefault="009623AF" w:rsidP="00A91846">
      <w:pPr>
        <w:numPr>
          <w:ilvl w:val="0"/>
          <w:numId w:val="13"/>
        </w:numPr>
        <w:shd w:val="clear" w:color="auto" w:fill="FFFFFF"/>
        <w:tabs>
          <w:tab w:val="left" w:pos="9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>интонационному оформлению предложения (деление на интонационно-смысловые группы-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>синтагмы, правильная расстановка фразового и в том числе логического ударения, мелодия, паузация);</w:t>
      </w:r>
    </w:p>
    <w:p w:rsidR="009623AF" w:rsidRPr="00013879" w:rsidRDefault="009623AF" w:rsidP="00A91846">
      <w:pPr>
        <w:numPr>
          <w:ilvl w:val="0"/>
          <w:numId w:val="13"/>
        </w:numPr>
        <w:shd w:val="clear" w:color="auto" w:fill="FFFFFF"/>
        <w:tabs>
          <w:tab w:val="left" w:pos="89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словесному ударению (в двусложных и в многосложных словах, в том числе в производных и в </w:t>
      </w:r>
      <w:r w:rsidRPr="00013879">
        <w:rPr>
          <w:rFonts w:ascii="Times New Roman" w:hAnsi="Times New Roman" w:cs="Times New Roman"/>
          <w:sz w:val="28"/>
          <w:szCs w:val="28"/>
        </w:rPr>
        <w:t>сложных словах; перенос ударения при конверсии);</w:t>
      </w:r>
    </w:p>
    <w:p w:rsidR="009623AF" w:rsidRPr="00013879" w:rsidRDefault="009623AF" w:rsidP="00A91846">
      <w:pPr>
        <w:numPr>
          <w:ilvl w:val="0"/>
          <w:numId w:val="13"/>
        </w:numPr>
        <w:shd w:val="clear" w:color="auto" w:fill="FFFFFF"/>
        <w:tabs>
          <w:tab w:val="left" w:pos="89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2"/>
          <w:sz w:val="28"/>
          <w:szCs w:val="28"/>
        </w:rPr>
        <w:t xml:space="preserve">противопоставлению долготы и краткости, закрытости и открытости гласных звуков, назализации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гласных (для французского языка), звонкости (для английского языка) и глухости конечных согласных (для </w:t>
      </w:r>
      <w:r w:rsidRPr="00013879">
        <w:rPr>
          <w:rFonts w:ascii="Times New Roman" w:hAnsi="Times New Roman" w:cs="Times New Roman"/>
          <w:sz w:val="28"/>
          <w:szCs w:val="28"/>
        </w:rPr>
        <w:t>немецкого языка).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2"/>
          <w:sz w:val="28"/>
          <w:szCs w:val="28"/>
        </w:rPr>
        <w:t xml:space="preserve">Работа над произношением ведется как на материале текстов для чтения, так и на специальных </w:t>
      </w:r>
      <w:r w:rsidRPr="00013879">
        <w:rPr>
          <w:rFonts w:ascii="Times New Roman" w:hAnsi="Times New Roman" w:cs="Times New Roman"/>
          <w:sz w:val="28"/>
          <w:szCs w:val="28"/>
        </w:rPr>
        <w:t>фонетических упражнениях и лабораторных работах.</w:t>
      </w:r>
    </w:p>
    <w:p w:rsidR="009623AF" w:rsidRPr="00013879" w:rsidRDefault="009623AF" w:rsidP="00625443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i/>
          <w:iCs/>
          <w:sz w:val="28"/>
          <w:szCs w:val="28"/>
        </w:rPr>
        <w:t>Лексика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При работе над лексикой учитывается специфика лексических средств текстов по специальности </w:t>
      </w:r>
      <w:r w:rsidRPr="00013879">
        <w:rPr>
          <w:rFonts w:ascii="Times New Roman" w:hAnsi="Times New Roman" w:cs="Times New Roman"/>
          <w:sz w:val="28"/>
          <w:szCs w:val="28"/>
        </w:rPr>
        <w:t xml:space="preserve">аспиранта (соискателя), многозначность служебных и общенаучных слов, механизмы словообразования (в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>том числе терминов и интернациональных слов), явления синонимии и омонимии.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>Аспирант (соискатель) должен знать употребительные фразеологические сочетания, часто встречающиеся в письменной речи изучаемого им подъязыка, а также слова, словосочетания и фразеологизмы, характерные для устной речи в ситуациях делового общения.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Необходимо знание сокращений и условных обозначений и умение правильно прочитать формулы, </w:t>
      </w:r>
      <w:r w:rsidRPr="00013879">
        <w:rPr>
          <w:rFonts w:ascii="Times New Roman" w:hAnsi="Times New Roman" w:cs="Times New Roman"/>
          <w:sz w:val="28"/>
          <w:szCs w:val="28"/>
        </w:rPr>
        <w:t>символы и т.п.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>Аспирант (соискатель) должен вести рабочий словарь терминов и слов, которые имеют свои оттенки значений в изучаемом подъязыке.</w:t>
      </w:r>
    </w:p>
    <w:p w:rsidR="009623AF" w:rsidRPr="00013879" w:rsidRDefault="009623AF" w:rsidP="00625443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i/>
          <w:iCs/>
          <w:sz w:val="28"/>
          <w:szCs w:val="28"/>
        </w:rPr>
        <w:t>Грамматика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Программа предполагает знание и практическое владение грамматическим минимумом вузовского курса по иностранному языку. При углублении и систематизации знаний грамматического материала, необходимого для чтения и перевода научной литературы по специальности, основное внимание уделяется </w:t>
      </w:r>
      <w:r w:rsidRPr="00013879">
        <w:rPr>
          <w:rFonts w:ascii="Times New Roman" w:hAnsi="Times New Roman" w:cs="Times New Roman"/>
          <w:sz w:val="28"/>
          <w:szCs w:val="28"/>
        </w:rPr>
        <w:t xml:space="preserve">средствам выражения и распознавания главных членов предложения, определению границ членов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предложения (синтаксическое членение предложения); сложным синтаксическим конструкциям, типичным для стиля научной речи: оборотам на основе неличных глагольных форм, пассивным конструкциям, многоэлементным определениям (атрибутным комплексам), усеченным грамматическим конструкциям </w:t>
      </w:r>
      <w:r w:rsidRPr="00013879">
        <w:rPr>
          <w:rFonts w:ascii="Times New Roman" w:hAnsi="Times New Roman" w:cs="Times New Roman"/>
          <w:sz w:val="28"/>
          <w:szCs w:val="28"/>
        </w:rPr>
        <w:t xml:space="preserve">(бессоюзным придаточным, эллиптическим предложениям и т.п.); эмфатическим и инверсионным структурам; средствам выражения смыслового (логического) центра предложения и модальности.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>Первостепенное значение имеет овладение особенностями и приемами перевода указанных явлений.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 xml:space="preserve">При развитии навыков устной речи особое внимание уделяется порядку слов как в аспекте коммуникативных типов предложений, так и внутри повествовательного предложения; употреблению строевых грамматических элементов (местоимений, вспомогательных глаголов, наречий, предлогов,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союзов); глагольным формам, типичным для устной речи; степеням сравнения прилагательных и наречий; </w:t>
      </w:r>
      <w:r w:rsidRPr="00013879">
        <w:rPr>
          <w:rFonts w:ascii="Times New Roman" w:hAnsi="Times New Roman" w:cs="Times New Roman"/>
          <w:sz w:val="28"/>
          <w:szCs w:val="28"/>
        </w:rPr>
        <w:t>средствам выражения модальности.</w:t>
      </w:r>
    </w:p>
    <w:p w:rsidR="009623AF" w:rsidRPr="00013879" w:rsidRDefault="009623AF" w:rsidP="00625443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i/>
          <w:iCs/>
          <w:spacing w:val="-3"/>
          <w:sz w:val="28"/>
          <w:szCs w:val="28"/>
        </w:rPr>
        <w:t>Учебные тексты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 xml:space="preserve">В качестве учебных текстов и литературы для чтения используется оригинальная монографическая и периодическая литература по тематике широкого профиля вуза (научного учреждения), по узкой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>специальности аспиранта (соискателя), а также статьи из журналов, издаваемых за рубежом.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z w:val="28"/>
          <w:szCs w:val="28"/>
        </w:rPr>
        <w:t xml:space="preserve">Для развития навыков устной речи привлекаются тексты по специальности, используемые для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>чтения, специализированные учебные пособия для аспирантов по развитию навыков устной речи.</w:t>
      </w:r>
    </w:p>
    <w:p w:rsidR="009623AF" w:rsidRPr="00013879" w:rsidRDefault="009623AF" w:rsidP="00013879">
      <w:pPr>
        <w:shd w:val="clear" w:color="auto" w:fill="FFFFFF"/>
        <w:spacing w:line="360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2"/>
          <w:sz w:val="28"/>
          <w:szCs w:val="28"/>
        </w:rPr>
        <w:t xml:space="preserve">Общий объем литературы за полный курс по всем видам работ, учитывая временные критерии при </w:t>
      </w:r>
      <w:r w:rsidRPr="00013879">
        <w:rPr>
          <w:rFonts w:ascii="Times New Roman" w:hAnsi="Times New Roman" w:cs="Times New Roman"/>
          <w:sz w:val="28"/>
          <w:szCs w:val="28"/>
        </w:rPr>
        <w:t>различных  целях,  должен  составлять  примерно  600000-750000  печ.   знаков  (то  есть  240-300  стр.).</w:t>
      </w:r>
    </w:p>
    <w:p w:rsidR="009623AF" w:rsidRPr="00013879" w:rsidRDefault="009623AF" w:rsidP="009D05BF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Распределение учебного материала для аудиторной и внеаудиторной проработки осуществляется кафедрами </w:t>
      </w:r>
      <w:r w:rsidRPr="00013879">
        <w:rPr>
          <w:rFonts w:ascii="Times New Roman" w:hAnsi="Times New Roman" w:cs="Times New Roman"/>
          <w:sz w:val="28"/>
          <w:szCs w:val="28"/>
        </w:rPr>
        <w:t>в соответствии с принятым учебным графиком.</w:t>
      </w:r>
    </w:p>
    <w:p w:rsidR="009623AF" w:rsidRPr="00013879" w:rsidRDefault="009623AF" w:rsidP="00625443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b/>
          <w:bCs/>
          <w:spacing w:val="-2"/>
          <w:sz w:val="28"/>
          <w:szCs w:val="28"/>
        </w:rPr>
        <w:t>Основная литература</w:t>
      </w:r>
    </w:p>
    <w:p w:rsidR="009623AF" w:rsidRDefault="009623AF" w:rsidP="00013879">
      <w:pPr>
        <w:shd w:val="clear" w:color="auto" w:fill="FFFFFF"/>
        <w:spacing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Программа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>по иностранным языкам для вузов неязыковых специ</w:t>
      </w:r>
      <w:r w:rsidR="00D306B0">
        <w:rPr>
          <w:rFonts w:ascii="Times New Roman" w:hAnsi="Times New Roman" w:cs="Times New Roman"/>
          <w:spacing w:val="-1"/>
          <w:sz w:val="28"/>
          <w:szCs w:val="28"/>
        </w:rPr>
        <w:t>альностей. Методические указания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3879">
        <w:rPr>
          <w:rFonts w:ascii="Times New Roman" w:hAnsi="Times New Roman" w:cs="Times New Roman"/>
          <w:sz w:val="28"/>
          <w:szCs w:val="28"/>
        </w:rPr>
        <w:t>к программе. Учебно-методическое объединение по лингвистическому образованию. М, 1995.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rPr>
          <w:i/>
          <w:iCs/>
          <w:sz w:val="28"/>
          <w:szCs w:val="28"/>
          <w:u w:val="single"/>
        </w:rPr>
      </w:pPr>
      <w:r w:rsidRPr="00E8290F">
        <w:rPr>
          <w:i/>
          <w:iCs/>
          <w:sz w:val="28"/>
          <w:szCs w:val="28"/>
          <w:u w:val="single"/>
        </w:rPr>
        <w:t>Английский язык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Астафурова Т.Н. Ключ к успешному сотрудничеству. Волгоград, 1995.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Учебник для машиностроительных специальностей вузов (английский язык)/ В.Н. Бгашев, Е.Ю. Долматовская, Г.А. Ручника, Л.Н. Швыковская. М.: Высш. шк., 1990.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Вавилова М.Г. Так говорят по-английски. М.: МГИМО, 1996.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Вознесенский И.Б. Пособие по корреспонденции на английском языке. Проведение и организация научной конференции. Л.: Наука, 1981.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Григоров В.Б. Английский язык: Учебное пособие для технических вузов. М.: Высш. шк., 1991.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Дубровская С.В. Биосфера и человек: Пособие по английскому языку. М.: Высш. шк., 1994.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Зильберман Л.И. Пособие по обучению чтению английской научной литературы (структурно-семантический анализ текста). М.: Наука, 1981.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Крупаткин Я.Б. Читайте английские научные тексты. М.: Высш. шк., 1991.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Курашвили Е.И. Английский язык: Пособие по чтению и устной речи для технических вузов. М.: Высш. шк., 1991.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Куценко Л.И., Тимофеева Г.И. Английский язык. М.: Моск. юридический институт (МВД РФ), 1996.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Михельсон Т.Н., Успенская Н.В. Пособие по составлению рефератов на английском языке. Л.: Наука, 1980.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Учебник английского языка для сельскохозяйственных и лесотехнических вузов / Н.З. Новоселова, Е.С. Александрова, М.О. Кедрова и др. М.: Высш. шк., 1994 (переиздано).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Учебник английского языка (для технических вузов) / И.В. Орловская и др. М.: МВТУ, 1995.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Пароятникова А.Д., Полевая М.Ю. Английский язык (для гуманитарных факультетов университетов). М.: Высш. шк., 1990.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Рейман Е.А., Константинова Н.А. Обороты речи английской обзорной научной статьи. Л.: Наука, 1978.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Резник Р.В., Сорокина Т.С., Казарицкая Т.А. Практическая грамматика английского языка. М.: Флинта, Наука, 1996.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Курс английского языка для аспирантов / Н.И. Шахова и др. М.: Наука, 1980.</w:t>
      </w:r>
    </w:p>
    <w:p w:rsidR="00AE7235" w:rsidRDefault="00AE7235" w:rsidP="00BF5912">
      <w:pPr>
        <w:pStyle w:val="a7"/>
        <w:spacing w:before="0" w:beforeAutospacing="0" w:after="0" w:afterAutospacing="0" w:line="360" w:lineRule="auto"/>
        <w:ind w:firstLine="709"/>
        <w:rPr>
          <w:i/>
          <w:iCs/>
          <w:sz w:val="28"/>
          <w:szCs w:val="28"/>
          <w:u w:val="single"/>
          <w:lang w:val="en-US"/>
        </w:rPr>
      </w:pPr>
    </w:p>
    <w:p w:rsidR="00BF5912" w:rsidRPr="00BF5912" w:rsidRDefault="00BF5912" w:rsidP="00BF5912">
      <w:pPr>
        <w:pStyle w:val="a7"/>
        <w:spacing w:before="0" w:beforeAutospacing="0" w:after="0" w:afterAutospacing="0" w:line="360" w:lineRule="auto"/>
        <w:ind w:firstLine="709"/>
        <w:rPr>
          <w:i/>
          <w:iCs/>
          <w:sz w:val="28"/>
          <w:szCs w:val="28"/>
          <w:u w:val="single"/>
          <w:lang w:val="en-US"/>
        </w:rPr>
      </w:pP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rPr>
          <w:i/>
          <w:iCs/>
          <w:sz w:val="28"/>
          <w:szCs w:val="28"/>
          <w:u w:val="single"/>
        </w:rPr>
      </w:pPr>
      <w:r w:rsidRPr="00E8290F">
        <w:rPr>
          <w:i/>
          <w:iCs/>
          <w:sz w:val="28"/>
          <w:szCs w:val="28"/>
          <w:u w:val="single"/>
        </w:rPr>
        <w:t>Немецкий язык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Богатырева Н.А. Немецкий для менеджеров. М.: Астрель, АСТ, 2002.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Богатырева Н.А., Ноздрина Л.А. Немецкий для финансистов. М.: Астрель, АСТ, 2002.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Виноградова В.С. Zu Besuch in Deutschland. Практикум по немецкому языку. 1995.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Гяч Н.В. Пособие по развитию навыков устной речи по теме «Международные научные связи» (немецкий язык). Л.: Наука, 1980.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Закс Р., Васильева М.М. Коммерческая корреспонденция (на немецком языке). Deutsche Handelskorrespondenz. М.: Логос, 1996.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Зорина Н.В. Deutsch Kommunikativ. М.: МГУ, 1994.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Корольков Д.В., Аксенова Г.Л. Немецкий язык для сельскохозяйственных вузов. М., 1996.</w:t>
      </w:r>
    </w:p>
    <w:p w:rsidR="00AE7235" w:rsidRPr="00E8290F" w:rsidRDefault="00AE7235" w:rsidP="00AE723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Мирзабекова Н.М. Немецкий язык для студентов экономических факультетов. М.: МИИТ, 1994.</w:t>
      </w:r>
    </w:p>
    <w:p w:rsidR="00AE7235" w:rsidRPr="00E8290F" w:rsidRDefault="00AE7235" w:rsidP="00AE723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Нарустранг Е.В. Практическая грамматика немецкого языка. СПб.: Союз, 1998.</w:t>
      </w:r>
    </w:p>
    <w:p w:rsidR="00AE7235" w:rsidRPr="00E8290F" w:rsidRDefault="00AE7235" w:rsidP="00AE723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Осетрова Е.О., Агаркова Е.В. Учебник немецкого языка для лесотехнических вузов. СПб., 1996.</w:t>
      </w:r>
    </w:p>
    <w:p w:rsidR="00AE7235" w:rsidRPr="00E8290F" w:rsidRDefault="00AE7235" w:rsidP="00AE723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Сущинский И.И. Немецкий язык: Учебник. М.: Моск. юридический институт (МВД РФ), 1995.</w:t>
      </w:r>
    </w:p>
    <w:p w:rsidR="00AE7235" w:rsidRPr="00E8290F" w:rsidRDefault="00AE7235" w:rsidP="00AE723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Халеева И.И. Основы теории обучения пониманию иноязычной речи: Подготовка переводчиков. М.: Высш. шк., 1989.</w:t>
      </w:r>
    </w:p>
    <w:p w:rsidR="00AE7235" w:rsidRPr="00E8290F" w:rsidRDefault="00AE7235" w:rsidP="00AE7235">
      <w:pPr>
        <w:pStyle w:val="a7"/>
        <w:spacing w:before="0" w:beforeAutospacing="0" w:after="0" w:afterAutospacing="0"/>
        <w:ind w:firstLine="709"/>
        <w:rPr>
          <w:i/>
          <w:iCs/>
          <w:sz w:val="28"/>
          <w:szCs w:val="28"/>
          <w:u w:val="single"/>
        </w:rPr>
      </w:pP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rPr>
          <w:i/>
          <w:iCs/>
          <w:sz w:val="28"/>
          <w:szCs w:val="28"/>
          <w:u w:val="single"/>
        </w:rPr>
      </w:pPr>
      <w:r w:rsidRPr="00E8290F">
        <w:rPr>
          <w:i/>
          <w:iCs/>
          <w:sz w:val="28"/>
          <w:szCs w:val="28"/>
          <w:u w:val="single"/>
        </w:rPr>
        <w:t>Французский язык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Бодко Н.В. Французский язык: Пособие для археологов и историков. М.: Наука, 1981.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Воробьева М.Б., Гуцинская Н.В. Словарь сочетаний слов французского научного языка. – Л.: Наука. 1979.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Гак В.Г., Львин Ю.И. Курс перевода. Французский язык. (Общественно-политическая лексика). М.: Международные отношения, 1980.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Учебный словарь французского языка / И.К. Дыбовская и др. М.: Наука, 1969.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Значко-Яворская Г.В. Справочник для чтения математических текстов по-французски. М.: Наука, 1971.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Корзина С.А. Французский язык. Речевые клише в диалогической речи. М.: Высш. шк., 1991.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Краинская Л.А. Упражнения на лексические трудности французской научной литературы. Л.: Наука, 1978.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Мугдусиева И.И. Избранные статьи и речи Луи Де Бройля. М.: Наука, 1967.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Никольская Е.К., Гольденберг Т.Я. Сборник упражнений по грамматике французского языка. М., 1974.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290F">
        <w:rPr>
          <w:sz w:val="28"/>
          <w:szCs w:val="28"/>
        </w:rPr>
        <w:t>Попова И.Н., Казакова Ж.А. Грамматика французского языка: Практический курс. М.: Высш. шк., 1975.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rPr>
          <w:i/>
          <w:iCs/>
          <w:sz w:val="28"/>
          <w:szCs w:val="28"/>
          <w:u w:val="single"/>
        </w:rPr>
      </w:pP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rPr>
          <w:i/>
          <w:iCs/>
          <w:sz w:val="28"/>
          <w:szCs w:val="28"/>
          <w:u w:val="single"/>
        </w:rPr>
      </w:pPr>
      <w:r w:rsidRPr="00E8290F">
        <w:rPr>
          <w:i/>
          <w:iCs/>
          <w:sz w:val="28"/>
          <w:szCs w:val="28"/>
          <w:u w:val="single"/>
        </w:rPr>
        <w:t>Испанский язык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8290F">
        <w:rPr>
          <w:sz w:val="28"/>
          <w:szCs w:val="28"/>
        </w:rPr>
        <w:t>1. Виноградов В.С. Грамматика испанского языка. М., 1965.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8290F">
        <w:rPr>
          <w:sz w:val="28"/>
          <w:szCs w:val="28"/>
        </w:rPr>
        <w:t>2. Гончаренко С.Ф. Стилистический анализ испанского стихотворного текста. М., 1985.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8290F">
        <w:rPr>
          <w:sz w:val="28"/>
          <w:szCs w:val="28"/>
        </w:rPr>
        <w:t>3. Канонич С.И. Справочник по грамматике испанского языка. М., 1972.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8290F">
        <w:rPr>
          <w:sz w:val="28"/>
          <w:szCs w:val="28"/>
        </w:rPr>
        <w:t>4. Карпов Д.В. Испанско-русский технический словарь. М., 1966.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8290F">
        <w:rPr>
          <w:sz w:val="28"/>
          <w:szCs w:val="28"/>
        </w:rPr>
        <w:t>5. Красникова Л.Г. Пособие по разговорному испанскому языку. М., 1971.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8290F">
        <w:rPr>
          <w:sz w:val="28"/>
          <w:szCs w:val="28"/>
        </w:rPr>
        <w:t>6. Никитина Р.Н. Учебник испанского языка для технических вузов. М., 1980.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8290F">
        <w:rPr>
          <w:sz w:val="28"/>
          <w:szCs w:val="28"/>
        </w:rPr>
        <w:t>7. Новикова В.И. Учебник испанского языка. М., 1977.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8290F">
        <w:rPr>
          <w:sz w:val="28"/>
          <w:szCs w:val="28"/>
        </w:rPr>
        <w:t>8. Патрушев А.И. Учебник испанского языка. М., 1967.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8290F">
        <w:rPr>
          <w:sz w:val="28"/>
          <w:szCs w:val="28"/>
        </w:rPr>
        <w:t>9. Учебник испанского языка / Родригес, Е.И. Данилевская и др. М., 1978.</w:t>
      </w:r>
    </w:p>
    <w:p w:rsidR="00AE7235" w:rsidRPr="00E8290F" w:rsidRDefault="00AE7235" w:rsidP="00BF5912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8290F">
        <w:rPr>
          <w:sz w:val="28"/>
          <w:szCs w:val="28"/>
        </w:rPr>
        <w:t>10. Триста И.А. Пособие по техническому переводу с испанского языка. М., 1971.</w:t>
      </w:r>
    </w:p>
    <w:p w:rsidR="00E63F69" w:rsidRDefault="00E63F69" w:rsidP="00E63F69">
      <w:pPr>
        <w:tabs>
          <w:tab w:val="left" w:pos="6660"/>
          <w:tab w:val="left" w:pos="7200"/>
          <w:tab w:val="left" w:pos="7380"/>
        </w:tabs>
        <w:ind w:left="360"/>
        <w:jc w:val="center"/>
        <w:rPr>
          <w:b/>
        </w:rPr>
      </w:pPr>
    </w:p>
    <w:p w:rsidR="00E63F69" w:rsidRPr="00C24E94" w:rsidRDefault="00834922" w:rsidP="00E63F69">
      <w:pPr>
        <w:tabs>
          <w:tab w:val="left" w:pos="6660"/>
          <w:tab w:val="left" w:pos="7200"/>
          <w:tab w:val="left" w:pos="7380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E63F69" w:rsidRPr="00C24E94">
        <w:rPr>
          <w:rFonts w:ascii="Times New Roman" w:hAnsi="Times New Roman" w:cs="Times New Roman"/>
          <w:b/>
          <w:sz w:val="28"/>
          <w:szCs w:val="28"/>
        </w:rPr>
        <w:t xml:space="preserve">Литература, рекомендованная дополнительно </w:t>
      </w:r>
    </w:p>
    <w:p w:rsidR="00C24E94" w:rsidRDefault="00C24E94" w:rsidP="00916C36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(утверждено</w:t>
      </w:r>
      <w:r w:rsidRPr="00BE6B3E">
        <w:rPr>
          <w:rFonts w:ascii="Times New Roman" w:hAnsi="Times New Roman" w:cs="Times New Roman"/>
          <w:sz w:val="28"/>
          <w:szCs w:val="28"/>
        </w:rPr>
        <w:t xml:space="preserve"> на заседании </w:t>
      </w:r>
      <w:r>
        <w:rPr>
          <w:rFonts w:ascii="Times New Roman" w:hAnsi="Times New Roman" w:cs="Times New Roman"/>
          <w:sz w:val="28"/>
          <w:szCs w:val="28"/>
        </w:rPr>
        <w:t>совета факультета лингвистики и журналистики</w:t>
      </w:r>
    </w:p>
    <w:p w:rsidR="00C24E94" w:rsidRPr="00BE6B3E" w:rsidRDefault="00C24E94" w:rsidP="00C24E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5 от 22.02</w:t>
      </w:r>
      <w:r w:rsidRPr="00BE6B3E">
        <w:rPr>
          <w:rFonts w:ascii="Times New Roman" w:hAnsi="Times New Roman" w:cs="Times New Roman"/>
          <w:sz w:val="28"/>
          <w:szCs w:val="28"/>
        </w:rPr>
        <w:t>.2008 г.)</w:t>
      </w:r>
    </w:p>
    <w:p w:rsidR="00AE7235" w:rsidRDefault="00AE7235" w:rsidP="008B47A5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8B47A5" w:rsidRDefault="008B47A5" w:rsidP="008B47A5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Основная литература</w:t>
      </w:r>
    </w:p>
    <w:p w:rsidR="00697877" w:rsidRPr="00127518" w:rsidRDefault="00697877" w:rsidP="00FF6160">
      <w:pPr>
        <w:shd w:val="clear" w:color="auto" w:fill="FFFFFF"/>
        <w:spacing w:line="360" w:lineRule="auto"/>
        <w:rPr>
          <w:rFonts w:ascii="Times New Roman" w:hAnsi="Times New Roman" w:cs="Times New Roman"/>
          <w:i/>
          <w:spacing w:val="-1"/>
          <w:sz w:val="28"/>
          <w:szCs w:val="28"/>
          <w:u w:val="single"/>
        </w:rPr>
      </w:pPr>
      <w:r w:rsidRPr="00246E8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        </w:t>
      </w:r>
      <w:r w:rsidRPr="00127518">
        <w:rPr>
          <w:rFonts w:ascii="Times New Roman" w:hAnsi="Times New Roman" w:cs="Times New Roman"/>
          <w:i/>
          <w:spacing w:val="-1"/>
          <w:sz w:val="28"/>
          <w:szCs w:val="28"/>
          <w:u w:val="single"/>
        </w:rPr>
        <w:t>Английский язык</w:t>
      </w:r>
    </w:p>
    <w:p w:rsidR="00697877" w:rsidRPr="00D81EE8" w:rsidRDefault="00697877" w:rsidP="00FF6160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Евсюкова Т.В., Локтева С.И. Английский язык: Учебник для экономических специальностей..М.: Издательство Флинта, 2008.</w:t>
      </w:r>
    </w:p>
    <w:p w:rsidR="00697877" w:rsidRPr="00A52293" w:rsidRDefault="00697877" w:rsidP="00FF6160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FE072D">
        <w:rPr>
          <w:rFonts w:ascii="Times New Roman" w:hAnsi="Times New Roman" w:cs="Times New Roman"/>
          <w:spacing w:val="-2"/>
          <w:sz w:val="28"/>
          <w:szCs w:val="28"/>
        </w:rPr>
        <w:t>Вавилова М.Г. Так говорят по-английски. М.: МГИМО, 1996.</w:t>
      </w:r>
    </w:p>
    <w:p w:rsidR="00697877" w:rsidRPr="00013879" w:rsidRDefault="00697877" w:rsidP="00FF6160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Вознесенский И.Б. Пособие по корреспонденции на английском языке. Проведение и организация </w:t>
      </w:r>
      <w:r w:rsidRPr="00013879">
        <w:rPr>
          <w:rFonts w:ascii="Times New Roman" w:hAnsi="Times New Roman" w:cs="Times New Roman"/>
          <w:sz w:val="28"/>
          <w:szCs w:val="28"/>
        </w:rPr>
        <w:t>научной конференции. Л.: Наука, 1981.</w:t>
      </w:r>
    </w:p>
    <w:p w:rsidR="00697877" w:rsidRPr="00013879" w:rsidRDefault="00697877" w:rsidP="00FF6160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>Григоров В.Б. Английский язык: Учебное пособие для технических вузов. М.: Высш. шк., 1991.</w:t>
      </w:r>
    </w:p>
    <w:p w:rsidR="00697877" w:rsidRDefault="00697877" w:rsidP="00FF6160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879">
        <w:rPr>
          <w:rFonts w:ascii="Times New Roman" w:hAnsi="Times New Roman" w:cs="Times New Roman"/>
          <w:sz w:val="28"/>
          <w:szCs w:val="28"/>
        </w:rPr>
        <w:t>Дубровская СВ. Биосфера и человек: Пособие по английскому языку. М.: Высш. шк., 1994.</w:t>
      </w:r>
    </w:p>
    <w:p w:rsidR="00697877" w:rsidRPr="00FE072D" w:rsidRDefault="00697877" w:rsidP="00FF6160">
      <w:pPr>
        <w:numPr>
          <w:ilvl w:val="0"/>
          <w:numId w:val="22"/>
        </w:numPr>
        <w:shd w:val="clear" w:color="auto" w:fill="FFFFFF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FE072D">
        <w:rPr>
          <w:rFonts w:ascii="Times New Roman" w:hAnsi="Times New Roman" w:cs="Times New Roman"/>
          <w:spacing w:val="-3"/>
          <w:sz w:val="28"/>
          <w:szCs w:val="28"/>
        </w:rPr>
        <w:t xml:space="preserve"> Евдокимова Н.В., Григоренко О.Н., Ионова Е.С. Учебно-методическое  пособие</w:t>
      </w:r>
      <w:r w:rsidRPr="00FE07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E072D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72D">
        <w:rPr>
          <w:rFonts w:ascii="Times New Roman" w:hAnsi="Times New Roman" w:cs="Times New Roman"/>
          <w:sz w:val="28"/>
          <w:szCs w:val="28"/>
        </w:rPr>
        <w:t>студентов юридического факультета. Ростов-на-Дону, 2006.</w:t>
      </w:r>
    </w:p>
    <w:p w:rsidR="00697877" w:rsidRPr="00FE072D" w:rsidRDefault="00697877" w:rsidP="00FF6160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FE072D">
        <w:rPr>
          <w:rFonts w:ascii="Times New Roman" w:hAnsi="Times New Roman" w:cs="Times New Roman"/>
          <w:spacing w:val="-1"/>
          <w:sz w:val="28"/>
          <w:szCs w:val="28"/>
        </w:rPr>
        <w:t xml:space="preserve"> Евдокимова Н.В., Семенова И.П., Рачинская Н.В., Могильная Т.Р. Английский</w:t>
      </w:r>
      <w:r>
        <w:rPr>
          <w:rFonts w:ascii="Times New Roman" w:hAnsi="Times New Roman" w:cs="Times New Roman"/>
        </w:rPr>
        <w:t xml:space="preserve"> </w:t>
      </w:r>
      <w:r w:rsidRPr="00FE072D">
        <w:rPr>
          <w:rFonts w:ascii="Times New Roman" w:hAnsi="Times New Roman" w:cs="Times New Roman"/>
          <w:spacing w:val="-1"/>
          <w:sz w:val="28"/>
          <w:szCs w:val="28"/>
        </w:rPr>
        <w:t>язык. Учебно-методическое пособие для студентов факультета информатизации и</w:t>
      </w:r>
      <w:r>
        <w:rPr>
          <w:rFonts w:ascii="Times New Roman" w:hAnsi="Times New Roman" w:cs="Times New Roman"/>
        </w:rPr>
        <w:t xml:space="preserve"> </w:t>
      </w:r>
      <w:r w:rsidRPr="00FE072D">
        <w:rPr>
          <w:rFonts w:ascii="Times New Roman" w:hAnsi="Times New Roman" w:cs="Times New Roman"/>
          <w:spacing w:val="-1"/>
          <w:sz w:val="28"/>
          <w:szCs w:val="28"/>
        </w:rPr>
        <w:t>управления. Ростов-на-Дону, 2006.</w:t>
      </w:r>
    </w:p>
    <w:p w:rsidR="00697877" w:rsidRDefault="00697877" w:rsidP="00FF6160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72D">
        <w:rPr>
          <w:rFonts w:ascii="Times New Roman" w:hAnsi="Times New Roman" w:cs="Times New Roman"/>
          <w:sz w:val="28"/>
          <w:szCs w:val="28"/>
        </w:rPr>
        <w:t>3ильберман Л.И. Пособие по обучению чтению английской научной литературы</w:t>
      </w:r>
      <w:r>
        <w:rPr>
          <w:rFonts w:ascii="Times New Roman" w:hAnsi="Times New Roman" w:cs="Times New Roman"/>
        </w:rPr>
        <w:t xml:space="preserve"> </w:t>
      </w:r>
      <w:r w:rsidRPr="00FE072D">
        <w:rPr>
          <w:rFonts w:ascii="Times New Roman" w:hAnsi="Times New Roman" w:cs="Times New Roman"/>
          <w:spacing w:val="-1"/>
          <w:sz w:val="28"/>
          <w:szCs w:val="28"/>
        </w:rPr>
        <w:t>(структурно-семантический анализ текста). М.: Наука, 1981.</w:t>
      </w:r>
    </w:p>
    <w:p w:rsidR="00697877" w:rsidRPr="00FE072D" w:rsidRDefault="00697877" w:rsidP="00FF6160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072D">
        <w:rPr>
          <w:rFonts w:ascii="Times New Roman" w:hAnsi="Times New Roman" w:cs="Times New Roman"/>
          <w:spacing w:val="-2"/>
          <w:sz w:val="28"/>
          <w:szCs w:val="28"/>
        </w:rPr>
        <w:t>Крупаткин Я.Б. Читайте английские научные тексты. М.: Высш. шк., 1991.</w:t>
      </w:r>
    </w:p>
    <w:p w:rsidR="00697877" w:rsidRPr="00FE072D" w:rsidRDefault="00697877" w:rsidP="00FF6160">
      <w:pPr>
        <w:numPr>
          <w:ilvl w:val="0"/>
          <w:numId w:val="22"/>
        </w:numPr>
        <w:shd w:val="clear" w:color="auto" w:fill="FFFFFF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72D">
        <w:rPr>
          <w:rFonts w:ascii="Times New Roman" w:hAnsi="Times New Roman" w:cs="Times New Roman"/>
          <w:sz w:val="28"/>
          <w:szCs w:val="28"/>
        </w:rPr>
        <w:t xml:space="preserve">Курашвили Е.И.  Английский язык:  Пособие по чтению  и устной </w:t>
      </w:r>
      <w:r>
        <w:rPr>
          <w:rFonts w:ascii="Times New Roman" w:hAnsi="Times New Roman" w:cs="Times New Roman"/>
          <w:sz w:val="28"/>
          <w:szCs w:val="28"/>
        </w:rPr>
        <w:t xml:space="preserve">речи для </w:t>
      </w:r>
      <w:r w:rsidRPr="00FE072D">
        <w:rPr>
          <w:rFonts w:ascii="Times New Roman" w:hAnsi="Times New Roman" w:cs="Times New Roman"/>
          <w:sz w:val="28"/>
          <w:szCs w:val="28"/>
        </w:rPr>
        <w:t>технических вузов. М.: Высш. шк., 1991.</w:t>
      </w:r>
    </w:p>
    <w:p w:rsidR="00697877" w:rsidRDefault="00697877" w:rsidP="00FF6160">
      <w:pPr>
        <w:numPr>
          <w:ilvl w:val="0"/>
          <w:numId w:val="22"/>
        </w:numPr>
        <w:shd w:val="clear" w:color="auto" w:fill="FFFFFF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E072D">
        <w:rPr>
          <w:rFonts w:ascii="Times New Roman" w:hAnsi="Times New Roman" w:cs="Times New Roman"/>
          <w:spacing w:val="-4"/>
          <w:sz w:val="28"/>
          <w:szCs w:val="28"/>
        </w:rPr>
        <w:t>Куценко Л.И., Тимофеева Г.И. Английский язык. М.: Моск. юридический институт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(МВД РФ), 1996.</w:t>
      </w:r>
    </w:p>
    <w:p w:rsidR="00697877" w:rsidRPr="001F7CBE" w:rsidRDefault="00697877" w:rsidP="00FF6160">
      <w:pPr>
        <w:numPr>
          <w:ilvl w:val="0"/>
          <w:numId w:val="22"/>
        </w:numPr>
        <w:shd w:val="clear" w:color="auto" w:fill="FFFFFF"/>
        <w:tabs>
          <w:tab w:val="left" w:pos="180"/>
          <w:tab w:val="left" w:pos="567"/>
          <w:tab w:val="left" w:pos="851"/>
        </w:tabs>
        <w:spacing w:line="360" w:lineRule="auto"/>
        <w:ind w:right="19"/>
        <w:jc w:val="both"/>
        <w:rPr>
          <w:sz w:val="28"/>
          <w:szCs w:val="28"/>
        </w:rPr>
      </w:pPr>
      <w:r w:rsidRPr="001F49BA">
        <w:rPr>
          <w:rFonts w:ascii="Times New Roman" w:hAnsi="Times New Roman" w:cs="Times New Roman"/>
          <w:sz w:val="28"/>
          <w:szCs w:val="28"/>
        </w:rPr>
        <w:t xml:space="preserve"> </w:t>
      </w:r>
      <w:r w:rsidRPr="001F7CBE">
        <w:rPr>
          <w:rFonts w:ascii="Times New Roman" w:hAnsi="Times New Roman" w:cs="Times New Roman"/>
          <w:sz w:val="28"/>
          <w:szCs w:val="28"/>
        </w:rPr>
        <w:t xml:space="preserve">Королькевич В.А. </w:t>
      </w:r>
      <w:r w:rsidRPr="001F7CBE">
        <w:rPr>
          <w:rFonts w:ascii="Times New Roman" w:hAnsi="Times New Roman" w:cs="Times New Roman"/>
          <w:bCs/>
          <w:sz w:val="28"/>
          <w:szCs w:val="28"/>
        </w:rPr>
        <w:t>Англо-русский</w:t>
      </w:r>
      <w:r w:rsidRPr="001F7C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7CBE">
        <w:rPr>
          <w:rFonts w:ascii="Times New Roman" w:hAnsi="Times New Roman" w:cs="Times New Roman"/>
          <w:sz w:val="28"/>
          <w:szCs w:val="28"/>
        </w:rPr>
        <w:t xml:space="preserve">словарь </w:t>
      </w:r>
      <w:r w:rsidRPr="001F7CBE">
        <w:rPr>
          <w:rFonts w:ascii="Times New Roman" w:hAnsi="Times New Roman" w:cs="Times New Roman"/>
          <w:bCs/>
          <w:sz w:val="28"/>
          <w:szCs w:val="28"/>
        </w:rPr>
        <w:t>живого финансово-экономического</w:t>
      </w:r>
      <w:r w:rsidRPr="001F7CBE">
        <w:rPr>
          <w:rFonts w:ascii="Times New Roman" w:hAnsi="Times New Roman" w:cs="Times New Roman"/>
          <w:sz w:val="28"/>
          <w:szCs w:val="28"/>
        </w:rPr>
        <w:t xml:space="preserve">  языка. - М.: ИДФБК</w:t>
      </w:r>
      <w:r w:rsidRPr="00DA58CF">
        <w:rPr>
          <w:rFonts w:ascii="Times New Roman" w:hAnsi="Times New Roman" w:cs="Times New Roman"/>
          <w:sz w:val="28"/>
          <w:szCs w:val="28"/>
        </w:rPr>
        <w:t xml:space="preserve"> </w:t>
      </w:r>
      <w:r w:rsidRPr="001F7CBE">
        <w:rPr>
          <w:rFonts w:ascii="Times New Roman" w:hAnsi="Times New Roman" w:cs="Times New Roman"/>
          <w:sz w:val="28"/>
          <w:szCs w:val="28"/>
        </w:rPr>
        <w:t>-</w:t>
      </w:r>
      <w:r w:rsidRPr="00DA58CF">
        <w:rPr>
          <w:rFonts w:ascii="Times New Roman" w:hAnsi="Times New Roman" w:cs="Times New Roman"/>
          <w:sz w:val="28"/>
          <w:szCs w:val="28"/>
        </w:rPr>
        <w:t xml:space="preserve"> </w:t>
      </w:r>
      <w:r w:rsidRPr="001F7CBE">
        <w:rPr>
          <w:rFonts w:ascii="Times New Roman" w:hAnsi="Times New Roman" w:cs="Times New Roman"/>
          <w:sz w:val="28"/>
          <w:szCs w:val="28"/>
        </w:rPr>
        <w:t xml:space="preserve">Пресс, </w:t>
      </w:r>
      <w:r w:rsidRPr="001F7CBE">
        <w:rPr>
          <w:rFonts w:ascii="Times New Roman" w:hAnsi="Times New Roman" w:cs="Times New Roman"/>
          <w:spacing w:val="10"/>
          <w:sz w:val="28"/>
          <w:szCs w:val="28"/>
        </w:rPr>
        <w:t>2003.-318</w:t>
      </w:r>
      <w:r w:rsidRPr="001F7CBE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697877" w:rsidRPr="00886832" w:rsidRDefault="00697877" w:rsidP="00FF6160">
      <w:pPr>
        <w:numPr>
          <w:ilvl w:val="0"/>
          <w:numId w:val="22"/>
        </w:numPr>
        <w:shd w:val="clear" w:color="auto" w:fill="FFFFFF"/>
        <w:tabs>
          <w:tab w:val="left" w:pos="142"/>
          <w:tab w:val="left" w:pos="667"/>
        </w:tabs>
        <w:spacing w:line="360" w:lineRule="auto"/>
        <w:ind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86832">
        <w:rPr>
          <w:rFonts w:ascii="Times New Roman" w:hAnsi="Times New Roman" w:cs="Times New Roman"/>
          <w:spacing w:val="-2"/>
          <w:sz w:val="28"/>
          <w:szCs w:val="28"/>
        </w:rPr>
        <w:t>Мешков О.Д., Москалева И.Н. Сборник научно-популярных текстов на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86832">
        <w:rPr>
          <w:rFonts w:ascii="Times New Roman" w:hAnsi="Times New Roman" w:cs="Times New Roman"/>
          <w:sz w:val="28"/>
          <w:szCs w:val="28"/>
        </w:rPr>
        <w:t>английском языке. -Л., Наука, 1978.</w:t>
      </w:r>
    </w:p>
    <w:p w:rsidR="00697877" w:rsidRPr="008657FD" w:rsidRDefault="00697877" w:rsidP="00FF6160">
      <w:pPr>
        <w:numPr>
          <w:ilvl w:val="0"/>
          <w:numId w:val="22"/>
        </w:numPr>
        <w:shd w:val="clear" w:color="auto" w:fill="FFFFFF"/>
        <w:tabs>
          <w:tab w:val="left" w:pos="667"/>
        </w:tabs>
        <w:spacing w:line="360" w:lineRule="auto"/>
        <w:ind w:right="518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 w:rsidRPr="00FE072D">
        <w:rPr>
          <w:rFonts w:ascii="Times New Roman" w:hAnsi="Times New Roman" w:cs="Times New Roman"/>
          <w:spacing w:val="-3"/>
          <w:sz w:val="28"/>
          <w:szCs w:val="28"/>
        </w:rPr>
        <w:t xml:space="preserve">Михельсон   Т.Н.,   Успенская   Н.В.   Пособие   по   составлению   рефератов   на </w:t>
      </w:r>
      <w:r w:rsidRPr="00FE072D">
        <w:rPr>
          <w:rFonts w:ascii="Times New Roman" w:hAnsi="Times New Roman" w:cs="Times New Roman"/>
          <w:sz w:val="28"/>
          <w:szCs w:val="28"/>
        </w:rPr>
        <w:t>английском языке. Л.: Наука, 1980.</w:t>
      </w:r>
      <w:r w:rsidRPr="008657F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697877" w:rsidRPr="00FE072D" w:rsidRDefault="00697877" w:rsidP="00FF6160">
      <w:pPr>
        <w:numPr>
          <w:ilvl w:val="0"/>
          <w:numId w:val="22"/>
        </w:numPr>
        <w:shd w:val="clear" w:color="auto" w:fill="FFFFFF"/>
        <w:tabs>
          <w:tab w:val="left" w:pos="667"/>
        </w:tabs>
        <w:spacing w:line="360" w:lineRule="auto"/>
        <w:ind w:right="-5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072D">
        <w:rPr>
          <w:rFonts w:ascii="Times New Roman" w:hAnsi="Times New Roman" w:cs="Times New Roman"/>
          <w:spacing w:val="-3"/>
          <w:sz w:val="28"/>
          <w:szCs w:val="28"/>
        </w:rPr>
        <w:t xml:space="preserve">Митусова О.А. Английский для аспирантов (экономические специальности). </w:t>
      </w:r>
      <w:r w:rsidRPr="00FE072D">
        <w:rPr>
          <w:rFonts w:ascii="Times New Roman" w:hAnsi="Times New Roman" w:cs="Times New Roman"/>
          <w:sz w:val="28"/>
          <w:szCs w:val="28"/>
        </w:rPr>
        <w:t>Ростов-на-Дону, «Феникс», 2003 г.</w:t>
      </w:r>
    </w:p>
    <w:p w:rsidR="00697877" w:rsidRPr="003B2625" w:rsidRDefault="00697877" w:rsidP="00FF6160">
      <w:pPr>
        <w:numPr>
          <w:ilvl w:val="0"/>
          <w:numId w:val="22"/>
        </w:numPr>
        <w:shd w:val="clear" w:color="auto" w:fill="FFFFFF"/>
        <w:tabs>
          <w:tab w:val="left" w:pos="142"/>
          <w:tab w:val="left" w:pos="590"/>
        </w:tabs>
        <w:spacing w:line="360" w:lineRule="auto"/>
        <w:ind w:right="-5"/>
        <w:jc w:val="both"/>
        <w:rPr>
          <w:sz w:val="28"/>
          <w:szCs w:val="28"/>
        </w:rPr>
      </w:pPr>
      <w:r w:rsidRPr="001F7CBE">
        <w:rPr>
          <w:rFonts w:ascii="Times New Roman" w:hAnsi="Times New Roman" w:cs="Times New Roman"/>
          <w:sz w:val="28"/>
          <w:szCs w:val="28"/>
        </w:rPr>
        <w:t xml:space="preserve">Мюллер В.К. </w:t>
      </w:r>
      <w:r w:rsidRPr="001F7CBE">
        <w:rPr>
          <w:rFonts w:ascii="Times New Roman" w:hAnsi="Times New Roman" w:cs="Times New Roman"/>
          <w:bCs/>
          <w:sz w:val="28"/>
          <w:szCs w:val="28"/>
        </w:rPr>
        <w:t>Новый англо-русский словарь</w:t>
      </w:r>
      <w:r w:rsidRPr="001F7CB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F7CBE">
        <w:rPr>
          <w:rFonts w:ascii="Times New Roman" w:hAnsi="Times New Roman" w:cs="Times New Roman"/>
          <w:sz w:val="28"/>
          <w:szCs w:val="28"/>
        </w:rPr>
        <w:t>- М.: Изд-во «Русский язык», 2002 -880 с.</w:t>
      </w:r>
    </w:p>
    <w:p w:rsidR="00697877" w:rsidRDefault="00697877" w:rsidP="00FF6160">
      <w:pPr>
        <w:numPr>
          <w:ilvl w:val="0"/>
          <w:numId w:val="22"/>
        </w:numPr>
        <w:shd w:val="clear" w:color="auto" w:fill="FFFFFF"/>
        <w:tabs>
          <w:tab w:val="left" w:pos="284"/>
          <w:tab w:val="left" w:pos="93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072D">
        <w:rPr>
          <w:rFonts w:ascii="Times New Roman" w:hAnsi="Times New Roman" w:cs="Times New Roman"/>
          <w:spacing w:val="-2"/>
          <w:sz w:val="28"/>
          <w:szCs w:val="28"/>
        </w:rPr>
        <w:t xml:space="preserve">Пароятникова   А.Д.,   Полевая   М.Ю.   Английский   язык   (для   гуманитарных </w:t>
      </w:r>
      <w:r w:rsidRPr="00FE072D">
        <w:rPr>
          <w:rFonts w:ascii="Times New Roman" w:hAnsi="Times New Roman" w:cs="Times New Roman"/>
          <w:sz w:val="28"/>
          <w:szCs w:val="28"/>
        </w:rPr>
        <w:t>факультетов университетов). М.: Высш. шк., 1990.</w:t>
      </w:r>
    </w:p>
    <w:p w:rsidR="00697877" w:rsidRPr="00886832" w:rsidRDefault="00697877" w:rsidP="00FF6160">
      <w:pPr>
        <w:numPr>
          <w:ilvl w:val="0"/>
          <w:numId w:val="22"/>
        </w:numPr>
        <w:shd w:val="clear" w:color="auto" w:fill="FFFFFF"/>
        <w:tabs>
          <w:tab w:val="left" w:pos="142"/>
          <w:tab w:val="left" w:pos="590"/>
        </w:tabs>
        <w:spacing w:line="360" w:lineRule="auto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86832">
        <w:rPr>
          <w:rFonts w:ascii="Times New Roman" w:hAnsi="Times New Roman" w:cs="Times New Roman"/>
          <w:spacing w:val="-3"/>
          <w:sz w:val="28"/>
          <w:szCs w:val="28"/>
        </w:rPr>
        <w:t xml:space="preserve">Пумпянский А.Л. Чтение и перевод научной и технической литературы (лексика, </w:t>
      </w:r>
      <w:r w:rsidRPr="00886832">
        <w:rPr>
          <w:rFonts w:ascii="Times New Roman" w:hAnsi="Times New Roman" w:cs="Times New Roman"/>
          <w:sz w:val="28"/>
          <w:szCs w:val="28"/>
        </w:rPr>
        <w:t>грамматика, фонетика). -М., Наука, 1978.</w:t>
      </w:r>
    </w:p>
    <w:p w:rsidR="00697877" w:rsidRDefault="00697877" w:rsidP="00FF6160">
      <w:pPr>
        <w:numPr>
          <w:ilvl w:val="0"/>
          <w:numId w:val="22"/>
        </w:numPr>
        <w:shd w:val="clear" w:color="auto" w:fill="FFFFFF"/>
        <w:tabs>
          <w:tab w:val="left" w:pos="8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72D">
        <w:rPr>
          <w:rFonts w:ascii="Times New Roman" w:hAnsi="Times New Roman" w:cs="Times New Roman"/>
          <w:sz w:val="28"/>
          <w:szCs w:val="28"/>
        </w:rPr>
        <w:t>Рейман Е.А., Константинова Н.А. Обороты р</w:t>
      </w:r>
      <w:r>
        <w:rPr>
          <w:rFonts w:ascii="Times New Roman" w:hAnsi="Times New Roman" w:cs="Times New Roman"/>
          <w:sz w:val="28"/>
          <w:szCs w:val="28"/>
        </w:rPr>
        <w:t xml:space="preserve">ечи английской обзорной научной </w:t>
      </w:r>
      <w:r w:rsidRPr="00FE072D">
        <w:rPr>
          <w:rFonts w:ascii="Times New Roman" w:hAnsi="Times New Roman" w:cs="Times New Roman"/>
          <w:sz w:val="28"/>
          <w:szCs w:val="28"/>
        </w:rPr>
        <w:t>статьи. Л.: Наука, 1978.</w:t>
      </w:r>
    </w:p>
    <w:p w:rsidR="00697877" w:rsidRDefault="00697877" w:rsidP="00FF6160">
      <w:pPr>
        <w:numPr>
          <w:ilvl w:val="0"/>
          <w:numId w:val="22"/>
        </w:numPr>
        <w:shd w:val="clear" w:color="auto" w:fill="FFFFFF"/>
        <w:tabs>
          <w:tab w:val="left" w:pos="142"/>
          <w:tab w:val="left" w:pos="3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832">
        <w:rPr>
          <w:rFonts w:ascii="Times New Roman" w:hAnsi="Times New Roman" w:cs="Times New Roman"/>
          <w:sz w:val="28"/>
          <w:szCs w:val="28"/>
        </w:rPr>
        <w:t>Резник   Р.В.,   Сорокина   Т.С.,   Казарицкая   Т</w:t>
      </w:r>
      <w:r>
        <w:rPr>
          <w:rFonts w:ascii="Times New Roman" w:hAnsi="Times New Roman" w:cs="Times New Roman"/>
          <w:sz w:val="28"/>
          <w:szCs w:val="28"/>
        </w:rPr>
        <w:t xml:space="preserve">.А.   Практическая   грамматика </w:t>
      </w:r>
      <w:r w:rsidRPr="00886832">
        <w:rPr>
          <w:rFonts w:ascii="Times New Roman" w:hAnsi="Times New Roman" w:cs="Times New Roman"/>
          <w:sz w:val="28"/>
          <w:szCs w:val="28"/>
        </w:rPr>
        <w:t>английского языка. М.: Флинта, Наука, 1996.</w:t>
      </w:r>
    </w:p>
    <w:p w:rsidR="00697877" w:rsidRPr="00013879" w:rsidRDefault="00697877" w:rsidP="00FF6160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879">
        <w:rPr>
          <w:rFonts w:ascii="Times New Roman" w:hAnsi="Times New Roman" w:cs="Times New Roman"/>
          <w:sz w:val="28"/>
          <w:szCs w:val="28"/>
        </w:rPr>
        <w:t>Учебник для машиностроительных специальностей вузов (английский язык)/ В.Н. Бгашев, Е.Ю. Долматовская, Г.А. Ручника, Л.Н. Швыковская. М.: Высш. шк., 1990.</w:t>
      </w:r>
    </w:p>
    <w:p w:rsidR="00697877" w:rsidRPr="00013879" w:rsidRDefault="00697877" w:rsidP="00FF6160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Учебник английского языка для сельскохозяйственных и лесотехнических вузов / Н.З. Новоселова, </w:t>
      </w:r>
      <w:r w:rsidRPr="00013879">
        <w:rPr>
          <w:rFonts w:ascii="Times New Roman" w:hAnsi="Times New Roman" w:cs="Times New Roman"/>
          <w:sz w:val="28"/>
          <w:szCs w:val="28"/>
        </w:rPr>
        <w:t>Е.С. Александрова, М.О. Кедрова и др. М.: Высш. шк., 1994 (переиздано).</w:t>
      </w:r>
    </w:p>
    <w:p w:rsidR="00697877" w:rsidRDefault="00697877" w:rsidP="00FF6160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spacing w:val="-1"/>
          <w:sz w:val="28"/>
          <w:szCs w:val="28"/>
        </w:rPr>
        <w:t>Учебник английского языка (для технических вузов) / И.В. Орловская и др. М.: МВТУ, 1995.</w:t>
      </w:r>
    </w:p>
    <w:p w:rsidR="00697877" w:rsidRPr="003B2625" w:rsidRDefault="00697877" w:rsidP="00FF6160">
      <w:pPr>
        <w:numPr>
          <w:ilvl w:val="0"/>
          <w:numId w:val="22"/>
        </w:numPr>
        <w:shd w:val="clear" w:color="auto" w:fill="FFFFFF"/>
        <w:tabs>
          <w:tab w:val="left" w:pos="142"/>
          <w:tab w:val="left" w:pos="667"/>
        </w:tabs>
        <w:spacing w:line="360" w:lineRule="auto"/>
        <w:ind w:right="-5"/>
        <w:jc w:val="both"/>
        <w:rPr>
          <w:rFonts w:ascii="Times New Roman" w:hAnsi="Times New Roman" w:cs="Times New Roman"/>
          <w:spacing w:val="-3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86832">
        <w:rPr>
          <w:rFonts w:ascii="Times New Roman" w:hAnsi="Times New Roman" w:cs="Times New Roman"/>
          <w:spacing w:val="-3"/>
          <w:sz w:val="28"/>
          <w:szCs w:val="28"/>
        </w:rPr>
        <w:t>Шахова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Н.И.</w:t>
      </w:r>
      <w:r w:rsidRPr="00886832">
        <w:rPr>
          <w:rFonts w:ascii="Times New Roman" w:hAnsi="Times New Roman" w:cs="Times New Roman"/>
          <w:spacing w:val="-3"/>
          <w:sz w:val="28"/>
          <w:szCs w:val="28"/>
        </w:rPr>
        <w:t xml:space="preserve"> и др. Курс английского языка для аспирантов. М</w:t>
      </w:r>
      <w:r w:rsidRPr="003B2625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.: </w:t>
      </w:r>
      <w:r w:rsidRPr="00886832">
        <w:rPr>
          <w:rFonts w:ascii="Times New Roman" w:hAnsi="Times New Roman" w:cs="Times New Roman"/>
          <w:spacing w:val="-3"/>
          <w:sz w:val="28"/>
          <w:szCs w:val="28"/>
        </w:rPr>
        <w:t>Наука</w:t>
      </w:r>
      <w:r w:rsidRPr="003B2625">
        <w:rPr>
          <w:rFonts w:ascii="Times New Roman" w:hAnsi="Times New Roman" w:cs="Times New Roman"/>
          <w:spacing w:val="-3"/>
          <w:sz w:val="28"/>
          <w:szCs w:val="28"/>
          <w:lang w:val="en-US"/>
        </w:rPr>
        <w:t>, 1980.</w:t>
      </w:r>
    </w:p>
    <w:p w:rsidR="00697877" w:rsidRPr="001F49BA" w:rsidRDefault="00697877" w:rsidP="00FF6160">
      <w:pPr>
        <w:numPr>
          <w:ilvl w:val="0"/>
          <w:numId w:val="22"/>
        </w:numPr>
        <w:shd w:val="clear" w:color="auto" w:fill="FFFFFF"/>
        <w:tabs>
          <w:tab w:val="left" w:pos="142"/>
          <w:tab w:val="left" w:pos="667"/>
          <w:tab w:val="left" w:pos="9355"/>
        </w:tabs>
        <w:spacing w:line="360" w:lineRule="auto"/>
        <w:ind w:right="-5"/>
        <w:jc w:val="both"/>
        <w:rPr>
          <w:rFonts w:ascii="Times New Roman" w:hAnsi="Times New Roman" w:cs="Times New Roman"/>
          <w:spacing w:val="-3"/>
          <w:sz w:val="28"/>
          <w:szCs w:val="28"/>
          <w:lang w:val="en-US"/>
        </w:rPr>
      </w:pPr>
      <w:r w:rsidRPr="00A522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7CBE">
        <w:rPr>
          <w:rFonts w:ascii="Times New Roman" w:hAnsi="Times New Roman" w:cs="Times New Roman"/>
          <w:sz w:val="28"/>
          <w:szCs w:val="28"/>
          <w:lang w:val="en-US"/>
        </w:rPr>
        <w:t xml:space="preserve">Gillian D. Brown, Sally Rice.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Professiona</w:t>
      </w:r>
      <w:r w:rsidRPr="001F7CBE">
        <w:rPr>
          <w:rFonts w:ascii="Times New Roman" w:hAnsi="Times New Roman" w:cs="Times New Roman"/>
          <w:bCs/>
          <w:sz w:val="28"/>
          <w:szCs w:val="28"/>
          <w:lang w:val="en-US"/>
        </w:rPr>
        <w:t>l English in Use (Law).</w:t>
      </w:r>
      <w:r w:rsidRPr="001F7CB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F7CBE">
        <w:rPr>
          <w:rFonts w:ascii="Times New Roman" w:hAnsi="Times New Roman" w:cs="Times New Roman"/>
          <w:sz w:val="28"/>
          <w:szCs w:val="28"/>
          <w:lang w:val="en-US"/>
        </w:rPr>
        <w:t>- Cambridge Univer</w:t>
      </w:r>
      <w:r w:rsidRPr="001F7CBE">
        <w:rPr>
          <w:rFonts w:ascii="Times New Roman" w:hAnsi="Times New Roman" w:cs="Times New Roman"/>
          <w:sz w:val="28"/>
          <w:szCs w:val="28"/>
          <w:lang w:val="en-US"/>
        </w:rPr>
        <w:softHyphen/>
        <w:t xml:space="preserve">sity Press. - 2007. - 130 </w:t>
      </w:r>
      <w:r w:rsidRPr="001F7CBE">
        <w:rPr>
          <w:rFonts w:ascii="Times New Roman" w:hAnsi="Times New Roman" w:cs="Times New Roman"/>
          <w:bCs/>
          <w:sz w:val="28"/>
          <w:szCs w:val="28"/>
        </w:rPr>
        <w:t>с</w:t>
      </w:r>
      <w:r w:rsidRPr="001F7CBE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697877" w:rsidRDefault="00697877" w:rsidP="00FF6160">
      <w:pPr>
        <w:numPr>
          <w:ilvl w:val="0"/>
          <w:numId w:val="22"/>
        </w:numPr>
        <w:shd w:val="clear" w:color="auto" w:fill="FFFFFF"/>
        <w:tabs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9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6832">
        <w:rPr>
          <w:rFonts w:ascii="Times New Roman" w:hAnsi="Times New Roman" w:cs="Times New Roman"/>
          <w:sz w:val="28"/>
          <w:szCs w:val="28"/>
          <w:lang w:val="en-US"/>
        </w:rPr>
        <w:t>Dr</w:t>
      </w:r>
      <w:r w:rsidRPr="00886832">
        <w:rPr>
          <w:rFonts w:ascii="Times New Roman" w:hAnsi="Times New Roman" w:cs="Times New Roman"/>
          <w:sz w:val="28"/>
          <w:szCs w:val="28"/>
        </w:rPr>
        <w:t xml:space="preserve">. </w:t>
      </w:r>
      <w:r w:rsidRPr="00886832">
        <w:rPr>
          <w:rFonts w:ascii="Times New Roman" w:hAnsi="Times New Roman" w:cs="Times New Roman"/>
          <w:sz w:val="28"/>
          <w:szCs w:val="28"/>
          <w:lang w:val="en-US"/>
        </w:rPr>
        <w:t>DOBB</w:t>
      </w:r>
      <w:r w:rsidRPr="00886832">
        <w:rPr>
          <w:rFonts w:ascii="Times New Roman" w:hAnsi="Times New Roman" w:cs="Times New Roman"/>
          <w:sz w:val="28"/>
          <w:szCs w:val="28"/>
        </w:rPr>
        <w:t>'</w:t>
      </w:r>
      <w:r w:rsidRPr="0088683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86832">
        <w:rPr>
          <w:rFonts w:ascii="Times New Roman" w:hAnsi="Times New Roman" w:cs="Times New Roman"/>
          <w:sz w:val="28"/>
          <w:szCs w:val="28"/>
        </w:rPr>
        <w:t xml:space="preserve"> </w:t>
      </w:r>
      <w:r w:rsidRPr="00886832">
        <w:rPr>
          <w:rFonts w:ascii="Times New Roman" w:hAnsi="Times New Roman" w:cs="Times New Roman"/>
          <w:sz w:val="28"/>
          <w:szCs w:val="28"/>
          <w:lang w:val="en-US"/>
        </w:rPr>
        <w:t>JOURNAL</w:t>
      </w:r>
      <w:r w:rsidRPr="00886832">
        <w:rPr>
          <w:rFonts w:ascii="Times New Roman" w:hAnsi="Times New Roman" w:cs="Times New Roman"/>
          <w:sz w:val="28"/>
          <w:szCs w:val="28"/>
        </w:rPr>
        <w:t xml:space="preserve"> (на английском языке) (США)</w:t>
      </w:r>
      <w:r>
        <w:rPr>
          <w:rFonts w:ascii="Times New Roman" w:hAnsi="Times New Roman" w:cs="Times New Roman"/>
          <w:sz w:val="28"/>
          <w:szCs w:val="28"/>
        </w:rPr>
        <w:t>. Журнал по компьютерной тематике.</w:t>
      </w:r>
    </w:p>
    <w:p w:rsidR="00697877" w:rsidRPr="00886832" w:rsidRDefault="00697877" w:rsidP="00FF6160">
      <w:pPr>
        <w:numPr>
          <w:ilvl w:val="0"/>
          <w:numId w:val="22"/>
        </w:numPr>
        <w:shd w:val="clear" w:color="auto" w:fill="FFFFFF"/>
        <w:tabs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ECONOMIST</w:t>
      </w:r>
      <w:r w:rsidRPr="00FE07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eastAsia="Arial Unicode MS" w:hAnsi="Times New Roman" w:cs="Times New Roman"/>
          <w:sz w:val="28"/>
          <w:szCs w:val="28"/>
          <w:lang w:eastAsia="ko-KR"/>
        </w:rPr>
        <w:t xml:space="preserve"> (на английском языке).</w:t>
      </w:r>
      <w:r w:rsidRPr="001F49BA">
        <w:rPr>
          <w:rFonts w:ascii="Times New Roman" w:eastAsia="Arial Unicode MS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ko-KR"/>
        </w:rPr>
        <w:t>Великобритания. Авторитетный деловой еженедельник. Политика, экономика, бизнес.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877" w:rsidRPr="003530B4" w:rsidRDefault="00697877" w:rsidP="00FF6160">
      <w:pPr>
        <w:numPr>
          <w:ilvl w:val="0"/>
          <w:numId w:val="22"/>
        </w:numPr>
        <w:tabs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0B4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1F49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30B4">
        <w:rPr>
          <w:rFonts w:ascii="Times New Roman" w:hAnsi="Times New Roman" w:cs="Times New Roman"/>
          <w:sz w:val="28"/>
          <w:szCs w:val="28"/>
          <w:lang w:val="en-US"/>
        </w:rPr>
        <w:t>LANGUAGE</w:t>
      </w:r>
      <w:r w:rsidRPr="001F49BA">
        <w:rPr>
          <w:rFonts w:ascii="Times New Roman" w:hAnsi="Times New Roman" w:cs="Times New Roman"/>
          <w:sz w:val="28"/>
          <w:szCs w:val="28"/>
          <w:lang w:val="en-US"/>
        </w:rPr>
        <w:t xml:space="preserve"> &amp; </w:t>
      </w:r>
      <w:r w:rsidRPr="003530B4">
        <w:rPr>
          <w:rFonts w:ascii="Times New Roman" w:hAnsi="Times New Roman" w:cs="Times New Roman"/>
          <w:sz w:val="28"/>
          <w:szCs w:val="28"/>
          <w:lang w:val="en-US"/>
        </w:rPr>
        <w:t>LINGUSTICS</w:t>
      </w:r>
      <w:r w:rsidRPr="001F49B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английском</w:t>
      </w:r>
      <w:r w:rsidRPr="001F49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</w:t>
      </w:r>
      <w:r w:rsidRPr="001F49BA">
        <w:rPr>
          <w:rFonts w:ascii="Times New Roman" w:hAnsi="Times New Roman" w:cs="Times New Roman"/>
          <w:sz w:val="28"/>
          <w:szCs w:val="28"/>
          <w:lang w:val="en-US"/>
        </w:rPr>
        <w:t xml:space="preserve">.). </w:t>
      </w:r>
      <w:r>
        <w:rPr>
          <w:rFonts w:ascii="Times New Roman" w:hAnsi="Times New Roman" w:cs="Times New Roman"/>
          <w:sz w:val="28"/>
          <w:szCs w:val="28"/>
        </w:rPr>
        <w:t>Великобритания. Научный журнал по теории английского языка и лингвистике.</w:t>
      </w:r>
    </w:p>
    <w:p w:rsidR="00697877" w:rsidRPr="001F7CBE" w:rsidRDefault="00697877" w:rsidP="00FF6160">
      <w:pPr>
        <w:numPr>
          <w:ilvl w:val="0"/>
          <w:numId w:val="22"/>
        </w:numPr>
        <w:tabs>
          <w:tab w:val="left" w:pos="18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F5A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F7CBE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Elena Marco Fabre, Santiago Remacha Esteras. </w:t>
      </w:r>
      <w:r w:rsidRPr="001F7CBE">
        <w:rPr>
          <w:rFonts w:ascii="Times New Roman" w:hAnsi="Times New Roman" w:cs="Times New Roman"/>
          <w:bCs/>
          <w:spacing w:val="-1"/>
          <w:sz w:val="28"/>
          <w:szCs w:val="28"/>
          <w:lang w:val="en-US"/>
        </w:rPr>
        <w:t>Professional English in Use. Intermedi</w:t>
      </w:r>
      <w:r w:rsidRPr="001F7CBE">
        <w:rPr>
          <w:rFonts w:ascii="Times New Roman" w:hAnsi="Times New Roman" w:cs="Times New Roman"/>
          <w:bCs/>
          <w:spacing w:val="-1"/>
          <w:sz w:val="28"/>
          <w:szCs w:val="28"/>
          <w:lang w:val="en-US"/>
        </w:rPr>
        <w:softHyphen/>
      </w:r>
      <w:r w:rsidRPr="001F7CB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ate to advanced (ICT). </w:t>
      </w:r>
      <w:r w:rsidRPr="001F7CBE">
        <w:rPr>
          <w:rFonts w:ascii="Times New Roman" w:hAnsi="Times New Roman" w:cs="Times New Roman"/>
          <w:sz w:val="28"/>
          <w:szCs w:val="28"/>
          <w:lang w:val="en-US"/>
        </w:rPr>
        <w:t xml:space="preserve">- Cambridge University Press. - 2007. 120 </w:t>
      </w:r>
      <w:r w:rsidRPr="00A52293">
        <w:rPr>
          <w:rFonts w:ascii="Times New Roman" w:hAnsi="Times New Roman" w:cs="Times New Roman"/>
          <w:bCs/>
          <w:sz w:val="28"/>
          <w:szCs w:val="28"/>
        </w:rPr>
        <w:t>с</w:t>
      </w:r>
    </w:p>
    <w:p w:rsidR="00697877" w:rsidRPr="001F7CBE" w:rsidRDefault="00697877" w:rsidP="00FF6160">
      <w:pPr>
        <w:numPr>
          <w:ilvl w:val="0"/>
          <w:numId w:val="22"/>
        </w:numPr>
        <w:shd w:val="clear" w:color="auto" w:fill="FFFFFF"/>
        <w:tabs>
          <w:tab w:val="left" w:pos="180"/>
        </w:tabs>
        <w:spacing w:line="360" w:lineRule="auto"/>
        <w:ind w:right="24"/>
        <w:jc w:val="both"/>
        <w:rPr>
          <w:sz w:val="28"/>
          <w:szCs w:val="28"/>
          <w:lang w:val="en-US"/>
        </w:rPr>
      </w:pPr>
      <w:r w:rsidRPr="00AF5A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7CBE">
        <w:rPr>
          <w:rFonts w:ascii="Times New Roman" w:hAnsi="Times New Roman" w:cs="Times New Roman"/>
          <w:sz w:val="28"/>
          <w:szCs w:val="28"/>
          <w:lang w:val="en-US"/>
        </w:rPr>
        <w:t xml:space="preserve">Lidia Raitshaya, Stuard Cochrane. </w:t>
      </w:r>
      <w:r w:rsidRPr="001F7CB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Guide to Economics. Student's Book </w:t>
      </w:r>
      <w:r w:rsidRPr="001F7CBE">
        <w:rPr>
          <w:rFonts w:ascii="Times New Roman" w:hAnsi="Times New Roman" w:cs="Times New Roman"/>
          <w:sz w:val="28"/>
          <w:szCs w:val="28"/>
          <w:lang w:val="en-US"/>
        </w:rPr>
        <w:t xml:space="preserve">(+ </w:t>
      </w:r>
      <w:r w:rsidRPr="001F7CB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CD </w:t>
      </w:r>
      <w:r w:rsidRPr="001F7CBE">
        <w:rPr>
          <w:rFonts w:ascii="Times New Roman" w:hAnsi="Times New Roman" w:cs="Times New Roman"/>
          <w:bCs/>
          <w:sz w:val="28"/>
          <w:szCs w:val="28"/>
        </w:rPr>
        <w:t>диск</w:t>
      </w:r>
      <w:r w:rsidRPr="001F7CBE">
        <w:rPr>
          <w:rFonts w:ascii="Times New Roman" w:hAnsi="Times New Roman" w:cs="Times New Roman"/>
          <w:bCs/>
          <w:sz w:val="28"/>
          <w:szCs w:val="28"/>
          <w:lang w:val="en-US"/>
        </w:rPr>
        <w:t>).</w:t>
      </w:r>
      <w:r w:rsidRPr="001F7CBE">
        <w:rPr>
          <w:sz w:val="28"/>
          <w:szCs w:val="28"/>
          <w:lang w:val="en-US"/>
        </w:rPr>
        <w:t xml:space="preserve"> </w:t>
      </w:r>
      <w:r w:rsidRPr="001F7CBE">
        <w:rPr>
          <w:rFonts w:ascii="Times New Roman" w:hAnsi="Times New Roman" w:cs="Times New Roman"/>
          <w:sz w:val="28"/>
          <w:szCs w:val="28"/>
          <w:lang w:val="en-US"/>
        </w:rPr>
        <w:t xml:space="preserve">Macmillan Education, Oxford. - 2007. - 138 </w:t>
      </w:r>
      <w:r w:rsidRPr="00DA58CF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697877" w:rsidRPr="003B2625" w:rsidRDefault="00697877" w:rsidP="00FF6160">
      <w:pPr>
        <w:numPr>
          <w:ilvl w:val="0"/>
          <w:numId w:val="22"/>
        </w:numPr>
        <w:shd w:val="clear" w:color="auto" w:fill="FFFFFF"/>
        <w:tabs>
          <w:tab w:val="left" w:pos="180"/>
        </w:tabs>
        <w:spacing w:line="360" w:lineRule="auto"/>
        <w:ind w:right="14"/>
        <w:jc w:val="both"/>
        <w:rPr>
          <w:sz w:val="28"/>
          <w:szCs w:val="28"/>
          <w:lang w:val="en-US"/>
        </w:rPr>
      </w:pPr>
      <w:r w:rsidRPr="00AF5A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7CBE">
        <w:rPr>
          <w:rFonts w:ascii="Times New Roman" w:hAnsi="Times New Roman" w:cs="Times New Roman"/>
          <w:sz w:val="28"/>
          <w:szCs w:val="28"/>
          <w:lang w:val="en-US"/>
        </w:rPr>
        <w:t>Paul</w:t>
      </w:r>
      <w:r w:rsidRPr="008657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7CBE">
        <w:rPr>
          <w:rFonts w:ascii="Times New Roman" w:hAnsi="Times New Roman" w:cs="Times New Roman"/>
          <w:sz w:val="28"/>
          <w:szCs w:val="28"/>
          <w:lang w:val="en-US"/>
        </w:rPr>
        <w:t>Emmerson</w:t>
      </w:r>
      <w:r w:rsidRPr="008657F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F7CB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Business Grammar Builder </w:t>
      </w:r>
      <w:r w:rsidRPr="001F7CBE">
        <w:rPr>
          <w:rFonts w:ascii="Times New Roman" w:hAnsi="Times New Roman" w:cs="Times New Roman"/>
          <w:sz w:val="28"/>
          <w:szCs w:val="28"/>
          <w:lang w:val="en-US"/>
        </w:rPr>
        <w:t xml:space="preserve">(+ </w:t>
      </w:r>
      <w:r w:rsidRPr="001F7CB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CD </w:t>
      </w:r>
      <w:r w:rsidRPr="001F7CBE">
        <w:rPr>
          <w:rFonts w:ascii="Times New Roman" w:hAnsi="Times New Roman" w:cs="Times New Roman"/>
          <w:bCs/>
          <w:sz w:val="28"/>
          <w:szCs w:val="28"/>
        </w:rPr>
        <w:t>диск</w:t>
      </w:r>
      <w:r w:rsidRPr="001F7CBE">
        <w:rPr>
          <w:rFonts w:ascii="Times New Roman" w:hAnsi="Times New Roman" w:cs="Times New Roman"/>
          <w:bCs/>
          <w:sz w:val="28"/>
          <w:szCs w:val="28"/>
          <w:lang w:val="en-US"/>
        </w:rPr>
        <w:t>).</w:t>
      </w:r>
      <w:r w:rsidRPr="001F7CB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F7CBE">
        <w:rPr>
          <w:rFonts w:ascii="Times New Roman" w:hAnsi="Times New Roman" w:cs="Times New Roman"/>
          <w:sz w:val="28"/>
          <w:szCs w:val="28"/>
          <w:lang w:val="en-US"/>
        </w:rPr>
        <w:t>- Macmillan Education, Ox</w:t>
      </w:r>
      <w:r w:rsidRPr="001F7CBE">
        <w:rPr>
          <w:rFonts w:ascii="Times New Roman" w:hAnsi="Times New Roman" w:cs="Times New Roman"/>
          <w:sz w:val="28"/>
          <w:szCs w:val="28"/>
          <w:lang w:val="en-US"/>
        </w:rPr>
        <w:softHyphen/>
        <w:t xml:space="preserve">ford. - 2008. - 274 </w:t>
      </w:r>
      <w:r w:rsidRPr="003B2625">
        <w:rPr>
          <w:rFonts w:ascii="Times New Roman" w:hAnsi="Times New Roman" w:cs="Times New Roman"/>
          <w:bCs/>
          <w:sz w:val="28"/>
          <w:szCs w:val="28"/>
        </w:rPr>
        <w:t>с</w:t>
      </w:r>
      <w:r w:rsidRPr="003B262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697877" w:rsidRPr="008657FD" w:rsidRDefault="00697877" w:rsidP="00697877">
      <w:pPr>
        <w:shd w:val="clear" w:color="auto" w:fill="FFFFFF"/>
        <w:tabs>
          <w:tab w:val="left" w:pos="180"/>
        </w:tabs>
        <w:spacing w:line="360" w:lineRule="auto"/>
        <w:ind w:left="180" w:hanging="18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</w:pPr>
    </w:p>
    <w:p w:rsidR="00697877" w:rsidRPr="00013879" w:rsidRDefault="00697877" w:rsidP="0069787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8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</w:t>
      </w:r>
      <w:r w:rsidRPr="00013879">
        <w:rPr>
          <w:rFonts w:ascii="Times New Roman" w:hAnsi="Times New Roman" w:cs="Times New Roman"/>
          <w:i/>
          <w:iCs/>
          <w:sz w:val="28"/>
          <w:szCs w:val="28"/>
          <w:u w:val="single"/>
        </w:rPr>
        <w:t>Немецкий язык</w:t>
      </w:r>
    </w:p>
    <w:p w:rsidR="00697877" w:rsidRDefault="00697877" w:rsidP="00FF6160">
      <w:pPr>
        <w:shd w:val="clear" w:color="auto" w:fill="FFFFFF"/>
        <w:spacing w:line="360" w:lineRule="auto"/>
        <w:ind w:left="709" w:hanging="28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1. Большой немецко-русский экономический словарь. Ок. 50000 терминов. / Под ред.Ю.И. Куколева. – М.: РУССО, 2002. – 982 с.</w:t>
      </w:r>
    </w:p>
    <w:p w:rsidR="00697877" w:rsidRPr="00013879" w:rsidRDefault="00697877" w:rsidP="00FF6160">
      <w:pPr>
        <w:shd w:val="clear" w:color="auto" w:fill="FFFFFF"/>
        <w:spacing w:line="360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2.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>Богатырева Н.А. Немецкий для менеджеров. М.: Астрель, АСТ, 2002.</w:t>
      </w:r>
    </w:p>
    <w:p w:rsidR="00697877" w:rsidRPr="00013879" w:rsidRDefault="00697877" w:rsidP="00FF6160">
      <w:pPr>
        <w:shd w:val="clear" w:color="auto" w:fill="FFFFFF"/>
        <w:spacing w:line="360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3. </w:t>
      </w:r>
      <w:r w:rsidRPr="00013879">
        <w:rPr>
          <w:rFonts w:ascii="Times New Roman" w:hAnsi="Times New Roman" w:cs="Times New Roman"/>
          <w:spacing w:val="-1"/>
          <w:sz w:val="28"/>
          <w:szCs w:val="28"/>
        </w:rPr>
        <w:t>Богатырева Н.А., Ноздрина Л.А. Немецкий для финансистов. М.: Астрель, АСТ, 2002.</w:t>
      </w:r>
    </w:p>
    <w:p w:rsidR="00697877" w:rsidRPr="00D81EE8" w:rsidRDefault="00697877" w:rsidP="00FF6160">
      <w:pPr>
        <w:shd w:val="clear" w:color="auto" w:fill="FFFFFF"/>
        <w:spacing w:line="360" w:lineRule="auto"/>
        <w:ind w:left="709" w:hanging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4</w:t>
      </w:r>
      <w:r w:rsidRPr="00D81EE8">
        <w:rPr>
          <w:rFonts w:ascii="Times New Roman" w:hAnsi="Times New Roman" w:cs="Times New Roman"/>
          <w:spacing w:val="-3"/>
          <w:sz w:val="28"/>
          <w:szCs w:val="28"/>
        </w:rPr>
        <w:t>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Завгородняя Г.С., Лысакова Л.А.  Экономический немецкий. (</w:t>
      </w:r>
      <w:r>
        <w:rPr>
          <w:rFonts w:ascii="Times New Roman" w:hAnsi="Times New Roman" w:cs="Times New Roman"/>
          <w:spacing w:val="-1"/>
          <w:sz w:val="28"/>
          <w:szCs w:val="28"/>
          <w:lang w:val="de-DE"/>
        </w:rPr>
        <w:t>Wirtschaftsdeutsch</w:t>
      </w:r>
      <w:r>
        <w:rPr>
          <w:rFonts w:ascii="Times New Roman" w:hAnsi="Times New Roman" w:cs="Times New Roman"/>
          <w:spacing w:val="-3"/>
          <w:sz w:val="28"/>
          <w:szCs w:val="28"/>
        </w:rPr>
        <w:t>). Серия «Учебники и учебные пособия» Ростов-на-Дону: Феникс, 2002.</w:t>
      </w:r>
    </w:p>
    <w:p w:rsidR="00697877" w:rsidRDefault="00697877" w:rsidP="00FF6160">
      <w:pPr>
        <w:shd w:val="clear" w:color="auto" w:fill="FFFFFF"/>
        <w:spacing w:line="360" w:lineRule="auto"/>
        <w:ind w:left="709" w:hanging="28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5. Закс Р. Немецкая деловая корреспонденция, изд. Хюбер, Германия, 2005. </w:t>
      </w:r>
    </w:p>
    <w:p w:rsidR="00697877" w:rsidRDefault="00834922" w:rsidP="00FF6160">
      <w:pPr>
        <w:shd w:val="clear" w:color="auto" w:fill="FFFFFF"/>
        <w:spacing w:line="360" w:lineRule="auto"/>
        <w:ind w:left="709" w:hanging="28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6. </w:t>
      </w:r>
      <w:r w:rsidR="00697877">
        <w:rPr>
          <w:rFonts w:ascii="Times New Roman" w:hAnsi="Times New Roman" w:cs="Times New Roman"/>
          <w:spacing w:val="-1"/>
          <w:sz w:val="28"/>
          <w:szCs w:val="28"/>
        </w:rPr>
        <w:t>Кладько А.И., Методические рекомендации и задания для подготовки к кандидатскому экзамену по немецкому языку. Р.:СКАГС, 2002.</w:t>
      </w:r>
    </w:p>
    <w:p w:rsidR="00697877" w:rsidRDefault="00834922" w:rsidP="00FF6160">
      <w:pPr>
        <w:shd w:val="clear" w:color="auto" w:fill="FFFFFF"/>
        <w:spacing w:line="360" w:lineRule="auto"/>
        <w:ind w:left="709" w:hanging="28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7</w:t>
      </w:r>
      <w:r w:rsidR="00697877">
        <w:rPr>
          <w:rFonts w:ascii="Times New Roman" w:hAnsi="Times New Roman" w:cs="Times New Roman"/>
          <w:spacing w:val="-1"/>
          <w:sz w:val="28"/>
          <w:szCs w:val="28"/>
        </w:rPr>
        <w:t>. Лысакова Л.А., Карпова Е.М., Завгородняя Г.С. Немецкий язык для аспирантов: учебное пособие. Ростов-на-Дону.: РГЭУ «РИНХ», 2007.</w:t>
      </w:r>
    </w:p>
    <w:p w:rsidR="00697877" w:rsidRDefault="00834922" w:rsidP="00FF6160">
      <w:pPr>
        <w:shd w:val="clear" w:color="auto" w:fill="FFFFFF"/>
        <w:spacing w:line="360" w:lineRule="auto"/>
        <w:ind w:left="709" w:hanging="28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8</w:t>
      </w:r>
      <w:r w:rsidR="00697877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697877"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Сущинский И.И. </w:t>
      </w:r>
      <w:r w:rsidR="00697877">
        <w:rPr>
          <w:rFonts w:ascii="Times New Roman" w:hAnsi="Times New Roman" w:cs="Times New Roman"/>
          <w:spacing w:val="-1"/>
          <w:sz w:val="28"/>
          <w:szCs w:val="28"/>
        </w:rPr>
        <w:t>Практический курс современного немецкого языка для юридических и гуманитарных вузов. Учебник. М.: ГИС, 2001.</w:t>
      </w:r>
    </w:p>
    <w:p w:rsidR="00697877" w:rsidRDefault="00834922" w:rsidP="00FF6160">
      <w:pPr>
        <w:shd w:val="clear" w:color="auto" w:fill="FFFFFF"/>
        <w:spacing w:line="360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97877">
        <w:rPr>
          <w:rFonts w:ascii="Times New Roman" w:hAnsi="Times New Roman" w:cs="Times New Roman"/>
          <w:sz w:val="28"/>
          <w:szCs w:val="28"/>
        </w:rPr>
        <w:t>. Херинг. Немецкий язык. Деловая корреспонденция, изд.</w:t>
      </w:r>
      <w:r w:rsidR="00FF6160">
        <w:rPr>
          <w:rFonts w:ascii="Times New Roman" w:hAnsi="Times New Roman" w:cs="Times New Roman"/>
          <w:sz w:val="28"/>
          <w:szCs w:val="28"/>
        </w:rPr>
        <w:t xml:space="preserve"> </w:t>
      </w:r>
      <w:r w:rsidR="00697877">
        <w:rPr>
          <w:rFonts w:ascii="Times New Roman" w:hAnsi="Times New Roman" w:cs="Times New Roman"/>
          <w:sz w:val="28"/>
          <w:szCs w:val="28"/>
        </w:rPr>
        <w:t>Хюбер, Германия</w:t>
      </w:r>
      <w:r w:rsidR="00FF6160">
        <w:rPr>
          <w:rFonts w:ascii="Times New Roman" w:hAnsi="Times New Roman" w:cs="Times New Roman"/>
          <w:sz w:val="28"/>
          <w:szCs w:val="28"/>
        </w:rPr>
        <w:t>,</w:t>
      </w:r>
      <w:r w:rsidR="00697877">
        <w:rPr>
          <w:rFonts w:ascii="Times New Roman" w:hAnsi="Times New Roman" w:cs="Times New Roman"/>
          <w:sz w:val="28"/>
          <w:szCs w:val="28"/>
        </w:rPr>
        <w:t xml:space="preserve"> 2008.</w:t>
      </w:r>
    </w:p>
    <w:p w:rsidR="00697877" w:rsidRPr="00A51356" w:rsidRDefault="00834922" w:rsidP="00FF6160">
      <w:pPr>
        <w:shd w:val="clear" w:color="auto" w:fill="FFFFFF"/>
        <w:spacing w:line="360" w:lineRule="auto"/>
        <w:ind w:left="709" w:hanging="28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10</w:t>
      </w:r>
      <w:r w:rsidR="00697877">
        <w:rPr>
          <w:rFonts w:ascii="Times New Roman" w:hAnsi="Times New Roman" w:cs="Times New Roman"/>
          <w:spacing w:val="-1"/>
          <w:sz w:val="28"/>
          <w:szCs w:val="28"/>
        </w:rPr>
        <w:t xml:space="preserve">. Журнал  </w:t>
      </w:r>
      <w:r w:rsidR="00697877">
        <w:rPr>
          <w:rFonts w:ascii="Times New Roman" w:hAnsi="Times New Roman" w:cs="Times New Roman"/>
          <w:spacing w:val="-1"/>
          <w:sz w:val="28"/>
          <w:szCs w:val="28"/>
          <w:lang w:val="de-DE"/>
        </w:rPr>
        <w:t>Wirtschaftsw</w:t>
      </w:r>
      <w:r w:rsidR="00697877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697877" w:rsidRPr="00EB399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697877" w:rsidRDefault="00697877" w:rsidP="0069787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697877" w:rsidRPr="00013879" w:rsidRDefault="00697877" w:rsidP="0069787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i/>
          <w:iCs/>
          <w:spacing w:val="-1"/>
          <w:sz w:val="28"/>
          <w:szCs w:val="28"/>
          <w:u w:val="single"/>
        </w:rPr>
        <w:t>Французский язык</w:t>
      </w:r>
    </w:p>
    <w:p w:rsidR="00697877" w:rsidRDefault="00697877" w:rsidP="00697877">
      <w:pPr>
        <w:shd w:val="clear" w:color="auto" w:fill="FFFFFF"/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Большой французско-русский и русско-французский словарь / Составители Э.Ю.Понятин, Т.П. Понятина. – М.: ЗАО Изд-во Центрполиграф, 2003. – 703 с.</w:t>
      </w:r>
    </w:p>
    <w:p w:rsidR="00697877" w:rsidRPr="00EB399A" w:rsidRDefault="00697877" w:rsidP="00697877">
      <w:pPr>
        <w:shd w:val="clear" w:color="auto" w:fill="FFFFFF"/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>2. Толстикова С.А. Французский язык для юристов. - Москва</w:t>
      </w:r>
      <w:r w:rsidRPr="00EB399A">
        <w:rPr>
          <w:rFonts w:ascii="Times New Roman" w:hAnsi="Times New Roman" w:cs="Times New Roman"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Волтерс</w:t>
      </w:r>
      <w:r w:rsidRPr="00EB399A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6978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Клувер</w:t>
      </w:r>
      <w:r w:rsidRPr="00EB399A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6978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399A">
        <w:rPr>
          <w:rFonts w:ascii="Times New Roman" w:hAnsi="Times New Roman" w:cs="Times New Roman"/>
          <w:sz w:val="28"/>
          <w:szCs w:val="28"/>
          <w:lang w:val="fr-FR"/>
        </w:rPr>
        <w:t>2005.</w:t>
      </w:r>
    </w:p>
    <w:p w:rsidR="00697877" w:rsidRPr="00EB399A" w:rsidRDefault="00697877" w:rsidP="00697877">
      <w:pPr>
        <w:shd w:val="clear" w:color="auto" w:fill="FFFFFF"/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C201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EB399A">
        <w:rPr>
          <w:rFonts w:ascii="Times New Roman" w:hAnsi="Times New Roman" w:cs="Times New Roman"/>
          <w:sz w:val="28"/>
          <w:szCs w:val="28"/>
          <w:lang w:val="fr-FR"/>
        </w:rPr>
        <w:t>. M.Gregoire</w:t>
      </w:r>
      <w:r>
        <w:rPr>
          <w:rFonts w:ascii="Times New Roman" w:hAnsi="Times New Roman" w:cs="Times New Roman"/>
          <w:sz w:val="28"/>
          <w:szCs w:val="28"/>
          <w:lang w:val="fr-FR"/>
        </w:rPr>
        <w:t>. Grammaire progressive du franç</w:t>
      </w:r>
      <w:r w:rsidRPr="00EB399A">
        <w:rPr>
          <w:rFonts w:ascii="Times New Roman" w:hAnsi="Times New Roman" w:cs="Times New Roman"/>
          <w:sz w:val="28"/>
          <w:szCs w:val="28"/>
          <w:lang w:val="fr-FR"/>
        </w:rPr>
        <w:t xml:space="preserve">ais (avec 600 exercices). </w:t>
      </w:r>
      <w:r>
        <w:rPr>
          <w:rFonts w:ascii="Times New Roman" w:hAnsi="Times New Roman" w:cs="Times New Roman"/>
          <w:sz w:val="28"/>
          <w:szCs w:val="28"/>
          <w:lang w:val="fr-FR"/>
        </w:rPr>
        <w:t>CLE</w:t>
      </w:r>
      <w:r w:rsidRPr="00EB39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International </w:t>
      </w:r>
      <w:r w:rsidRPr="00EB399A">
        <w:rPr>
          <w:rFonts w:ascii="Times New Roman" w:hAnsi="Times New Roman" w:cs="Times New Roman"/>
          <w:sz w:val="28"/>
          <w:szCs w:val="28"/>
          <w:lang w:val="fr-FR"/>
        </w:rPr>
        <w:t>, 2007</w:t>
      </w:r>
    </w:p>
    <w:p w:rsidR="00697877" w:rsidRPr="00697877" w:rsidRDefault="00697877" w:rsidP="00697877">
      <w:pPr>
        <w:shd w:val="clear" w:color="auto" w:fill="FFFFFF"/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7877">
        <w:rPr>
          <w:rFonts w:ascii="Times New Roman" w:hAnsi="Times New Roman" w:cs="Times New Roman"/>
          <w:spacing w:val="-1"/>
          <w:sz w:val="28"/>
          <w:szCs w:val="28"/>
          <w:lang w:val="en-US"/>
        </w:rPr>
        <w:t>4</w:t>
      </w:r>
      <w:r w:rsidRPr="00EB399A">
        <w:rPr>
          <w:rFonts w:ascii="Times New Roman" w:hAnsi="Times New Roman" w:cs="Times New Roman"/>
          <w:spacing w:val="-1"/>
          <w:sz w:val="28"/>
          <w:szCs w:val="28"/>
          <w:lang w:val="fr-FR"/>
        </w:rPr>
        <w:t>. J-L. Penfornis.</w:t>
      </w:r>
      <w:r>
        <w:rPr>
          <w:rFonts w:ascii="Times New Roman" w:hAnsi="Times New Roman" w:cs="Times New Roman"/>
          <w:spacing w:val="-1"/>
          <w:sz w:val="28"/>
          <w:szCs w:val="28"/>
          <w:lang w:val="fr-FR"/>
        </w:rPr>
        <w:t xml:space="preserve"> Vocabulaire progressif du franç</w:t>
      </w:r>
      <w:r w:rsidRPr="00EB399A">
        <w:rPr>
          <w:rFonts w:ascii="Times New Roman" w:hAnsi="Times New Roman" w:cs="Times New Roman"/>
          <w:spacing w:val="-1"/>
          <w:sz w:val="28"/>
          <w:szCs w:val="28"/>
          <w:lang w:val="fr-FR"/>
        </w:rPr>
        <w:t xml:space="preserve">ais des affaires (avec 200 exercices). </w:t>
      </w:r>
      <w:r>
        <w:rPr>
          <w:rFonts w:ascii="Times New Roman" w:hAnsi="Times New Roman" w:cs="Times New Roman"/>
          <w:spacing w:val="-1"/>
          <w:sz w:val="28"/>
          <w:szCs w:val="28"/>
          <w:lang w:val="fr-FR"/>
        </w:rPr>
        <w:t>CLE</w:t>
      </w:r>
      <w:r w:rsidRPr="00697877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  <w:lang w:val="fr-FR"/>
        </w:rPr>
        <w:t>International</w:t>
      </w:r>
      <w:r w:rsidRPr="00697877">
        <w:rPr>
          <w:rFonts w:ascii="Times New Roman" w:hAnsi="Times New Roman" w:cs="Times New Roman"/>
          <w:spacing w:val="-1"/>
          <w:sz w:val="28"/>
          <w:szCs w:val="28"/>
          <w:lang w:val="en-US"/>
        </w:rPr>
        <w:t>, 2007</w:t>
      </w:r>
    </w:p>
    <w:p w:rsidR="00697877" w:rsidRPr="00697877" w:rsidRDefault="00697877" w:rsidP="00697877">
      <w:pPr>
        <w:shd w:val="clear" w:color="auto" w:fill="FFFFFF"/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201B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C201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Danilo</w:t>
      </w:r>
      <w:r w:rsidRPr="003C201B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C201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Tauzin</w:t>
      </w:r>
      <w:r w:rsidRPr="003C201B">
        <w:rPr>
          <w:rFonts w:ascii="Times New Roman" w:hAnsi="Times New Roman" w:cs="Times New Roman"/>
          <w:sz w:val="28"/>
          <w:szCs w:val="28"/>
          <w:lang w:val="en-US"/>
        </w:rPr>
        <w:t xml:space="preserve"> . </w:t>
      </w:r>
      <w:r>
        <w:rPr>
          <w:rFonts w:ascii="Times New Roman" w:hAnsi="Times New Roman" w:cs="Times New Roman"/>
          <w:sz w:val="28"/>
          <w:szCs w:val="28"/>
          <w:lang w:val="en-US"/>
        </w:rPr>
        <w:t>Le</w:t>
      </w:r>
      <w:r w:rsidRPr="003C2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français</w:t>
      </w:r>
      <w:r w:rsidRPr="003C2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3C2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C201B"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entreprise</w:t>
      </w:r>
      <w:r w:rsidRPr="003C201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CLE</w:t>
      </w:r>
      <w:r w:rsidRPr="006978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Pr="0069787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Paris</w:t>
      </w:r>
      <w:r w:rsidRPr="00697877">
        <w:rPr>
          <w:rFonts w:ascii="Times New Roman" w:hAnsi="Times New Roman" w:cs="Times New Roman"/>
          <w:sz w:val="28"/>
          <w:szCs w:val="28"/>
          <w:lang w:val="en-US"/>
        </w:rPr>
        <w:t>, 1999</w:t>
      </w:r>
    </w:p>
    <w:p w:rsidR="00697877" w:rsidRPr="00697877" w:rsidRDefault="00697877" w:rsidP="00697877">
      <w:pPr>
        <w:shd w:val="clear" w:color="auto" w:fill="FFFFFF"/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7877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>
        <w:rPr>
          <w:rFonts w:ascii="Times New Roman" w:hAnsi="Times New Roman" w:cs="Times New Roman"/>
          <w:sz w:val="28"/>
          <w:szCs w:val="28"/>
          <w:lang w:val="en-US"/>
        </w:rPr>
        <w:t>Le</w:t>
      </w:r>
      <w:r w:rsidRPr="006978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Figaro</w:t>
      </w:r>
      <w:r w:rsidRPr="0069787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периодическая</w:t>
      </w:r>
      <w:r w:rsidRPr="006978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печать</w:t>
      </w:r>
      <w:r w:rsidRPr="0069787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697877" w:rsidRDefault="00697877" w:rsidP="00697877">
      <w:pPr>
        <w:shd w:val="clear" w:color="auto" w:fill="FFFFFF"/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  <w:lang w:val="en-US"/>
        </w:rPr>
        <w:t>Les</w:t>
      </w:r>
      <w:r w:rsidRPr="003C201B">
        <w:rPr>
          <w:rFonts w:ascii="Times New Roman" w:hAnsi="Times New Roman" w:cs="Times New Roman"/>
          <w:sz w:val="28"/>
          <w:szCs w:val="28"/>
        </w:rPr>
        <w:t xml:space="preserve"> é</w:t>
      </w:r>
      <w:r>
        <w:rPr>
          <w:rFonts w:ascii="Times New Roman" w:hAnsi="Times New Roman" w:cs="Times New Roman"/>
          <w:sz w:val="28"/>
          <w:szCs w:val="28"/>
          <w:lang w:val="en-US"/>
        </w:rPr>
        <w:t>chos</w:t>
      </w:r>
      <w:r>
        <w:rPr>
          <w:rFonts w:ascii="Times New Roman" w:hAnsi="Times New Roman" w:cs="Times New Roman"/>
          <w:sz w:val="28"/>
          <w:szCs w:val="28"/>
        </w:rPr>
        <w:t xml:space="preserve"> (периодическая печать)</w:t>
      </w:r>
    </w:p>
    <w:p w:rsidR="00697877" w:rsidRPr="00D03FAA" w:rsidRDefault="00697877" w:rsidP="00697877">
      <w:pPr>
        <w:shd w:val="clear" w:color="auto" w:fill="FFFFFF"/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Гак В.Н. Новый французско-русский словарь</w:t>
      </w:r>
    </w:p>
    <w:p w:rsidR="00697877" w:rsidRDefault="00697877" w:rsidP="0069787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697877" w:rsidRPr="00013879" w:rsidRDefault="00697877" w:rsidP="0069787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879">
        <w:rPr>
          <w:rFonts w:ascii="Times New Roman" w:hAnsi="Times New Roman" w:cs="Times New Roman"/>
          <w:i/>
          <w:iCs/>
          <w:sz w:val="28"/>
          <w:szCs w:val="28"/>
          <w:u w:val="single"/>
        </w:rPr>
        <w:t>Испанский язык</w:t>
      </w:r>
    </w:p>
    <w:p w:rsidR="00697877" w:rsidRDefault="00697877" w:rsidP="00697877">
      <w:pPr>
        <w:numPr>
          <w:ilvl w:val="0"/>
          <w:numId w:val="1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BB4B0D">
        <w:rPr>
          <w:rFonts w:ascii="Times New Roman" w:hAnsi="Times New Roman"/>
          <w:sz w:val="28"/>
          <w:szCs w:val="28"/>
        </w:rPr>
        <w:t>Виноградов В.С. Сборник упражнений по грамматике испанского языка.-М.: Высшая школа,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4B0D">
        <w:rPr>
          <w:rFonts w:ascii="Times New Roman" w:hAnsi="Times New Roman"/>
          <w:sz w:val="28"/>
          <w:szCs w:val="28"/>
        </w:rPr>
        <w:t>2003.</w:t>
      </w:r>
    </w:p>
    <w:p w:rsidR="00697877" w:rsidRPr="005F773D" w:rsidRDefault="00697877" w:rsidP="00697877">
      <w:pPr>
        <w:numPr>
          <w:ilvl w:val="0"/>
          <w:numId w:val="1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5F773D">
        <w:rPr>
          <w:rFonts w:ascii="Times New Roman" w:hAnsi="Times New Roman" w:cs="Times New Roman"/>
          <w:bCs/>
          <w:spacing w:val="-1"/>
          <w:sz w:val="28"/>
          <w:szCs w:val="28"/>
        </w:rPr>
        <w:t>Гонсалес-Фернандес А. Шидловская Н.М. Дементьев А.В. Самоучитель испанского языка: Учеб. пособие. 4-е изд., испр. и доп. – М.: Высш. шк., 2002.-318 с.</w:t>
      </w:r>
    </w:p>
    <w:p w:rsidR="00697877" w:rsidRDefault="00697877" w:rsidP="00697877">
      <w:pPr>
        <w:numPr>
          <w:ilvl w:val="0"/>
          <w:numId w:val="1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Григорьев С.В. Испанский язык.- СПб.: КАРО, 2004.-160 с.</w:t>
      </w:r>
    </w:p>
    <w:p w:rsidR="00697877" w:rsidRDefault="00697877" w:rsidP="00697877">
      <w:pPr>
        <w:numPr>
          <w:ilvl w:val="0"/>
          <w:numId w:val="1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5F773D">
        <w:rPr>
          <w:rFonts w:ascii="Times New Roman" w:hAnsi="Times New Roman" w:cs="Times New Roman"/>
          <w:bCs/>
          <w:spacing w:val="-1"/>
          <w:sz w:val="28"/>
          <w:szCs w:val="28"/>
        </w:rPr>
        <w:t>Мардыко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М.Н., Душевский А.А. Испанский язык.- Мн.: «Тетра Системс», 2006.-512 с.</w:t>
      </w:r>
    </w:p>
    <w:p w:rsidR="00697877" w:rsidRPr="00A7599A" w:rsidRDefault="00697877" w:rsidP="00697877">
      <w:pPr>
        <w:numPr>
          <w:ilvl w:val="0"/>
          <w:numId w:val="1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A7599A">
        <w:rPr>
          <w:rFonts w:ascii="Times New Roman" w:hAnsi="Times New Roman"/>
          <w:sz w:val="28"/>
          <w:szCs w:val="28"/>
        </w:rPr>
        <w:t>Погадаева С.В. Испанский язык. Готовимся к экзамену.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A7599A">
        <w:rPr>
          <w:rFonts w:ascii="Times New Roman" w:hAnsi="Times New Roman"/>
          <w:sz w:val="28"/>
          <w:szCs w:val="28"/>
        </w:rPr>
        <w:t xml:space="preserve"> М.: Эксмо, 2003.</w:t>
      </w:r>
    </w:p>
    <w:p w:rsidR="00697877" w:rsidRDefault="00697877" w:rsidP="00697877">
      <w:pPr>
        <w:numPr>
          <w:ilvl w:val="0"/>
          <w:numId w:val="1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Пятигорская Л.Д. </w:t>
      </w:r>
      <w:r w:rsidRPr="00954D1C">
        <w:rPr>
          <w:rFonts w:ascii="Times New Roman" w:hAnsi="Times New Roman"/>
          <w:sz w:val="28"/>
          <w:szCs w:val="28"/>
        </w:rPr>
        <w:t>Читаем по-испански. Учебное пособие. Серия "Учебники, учебные пособия". Р, Феникс, 2000</w:t>
      </w:r>
      <w:r>
        <w:rPr>
          <w:rFonts w:ascii="Times New Roman" w:hAnsi="Times New Roman"/>
          <w:sz w:val="28"/>
          <w:szCs w:val="28"/>
        </w:rPr>
        <w:t>.</w:t>
      </w:r>
    </w:p>
    <w:p w:rsidR="00697877" w:rsidRDefault="00697877" w:rsidP="00697877">
      <w:pPr>
        <w:numPr>
          <w:ilvl w:val="0"/>
          <w:numId w:val="1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Родригес-Данилевская Е.И., </w:t>
      </w:r>
      <w:r w:rsidRPr="00AD5FED">
        <w:rPr>
          <w:rFonts w:ascii="Times New Roman" w:hAnsi="Times New Roman"/>
          <w:sz w:val="28"/>
          <w:szCs w:val="28"/>
        </w:rPr>
        <w:t>Патрушев А.И., Степунина И.Л.. Учебник испанского языка. Практический курс. (Для начинающих). М.: Че Ро, при участии изд-ва "Юрайт", 2001.</w:t>
      </w:r>
    </w:p>
    <w:p w:rsidR="00697877" w:rsidRDefault="00697877" w:rsidP="00697877">
      <w:pPr>
        <w:numPr>
          <w:ilvl w:val="0"/>
          <w:numId w:val="1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Солер А. Мехидо Л. Великопольская Н. Испанский язык в текстах.- М.: Черо, 2004.- 432 с.</w:t>
      </w:r>
    </w:p>
    <w:p w:rsidR="00697877" w:rsidRDefault="00697877" w:rsidP="00697877">
      <w:pPr>
        <w:numPr>
          <w:ilvl w:val="0"/>
          <w:numId w:val="1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Чичин А.В. Испанский язык (основной курс).-М: Московский Лицей, 2006.-320 с. </w:t>
      </w:r>
    </w:p>
    <w:p w:rsidR="00697877" w:rsidRDefault="00697877" w:rsidP="00697877">
      <w:pPr>
        <w:numPr>
          <w:ilvl w:val="0"/>
          <w:numId w:val="1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Чичин А.В. </w:t>
      </w:r>
      <w:r w:rsidRPr="00954D1C">
        <w:rPr>
          <w:rFonts w:ascii="Times New Roman" w:hAnsi="Times New Roman"/>
          <w:sz w:val="28"/>
          <w:szCs w:val="28"/>
        </w:rPr>
        <w:t>Лучшие испанские авторы. Учебное пособие.-М.: Московский лицей, 2002.</w:t>
      </w:r>
    </w:p>
    <w:p w:rsidR="00697877" w:rsidRDefault="00697877" w:rsidP="00697877">
      <w:pPr>
        <w:numPr>
          <w:ilvl w:val="0"/>
          <w:numId w:val="1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Чичин А.В. Учебник испанского языка/ для студентов вузов, обучающихся по экономическим специальностям. – М.: «Московский Лицей», 2003. –344 с.</w:t>
      </w:r>
    </w:p>
    <w:p w:rsidR="00697877" w:rsidRDefault="00697877" w:rsidP="00697877">
      <w:pPr>
        <w:numPr>
          <w:ilvl w:val="0"/>
          <w:numId w:val="1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Щеффер И.А. </w:t>
      </w:r>
      <w:r w:rsidRPr="00BB4B0D">
        <w:rPr>
          <w:rFonts w:ascii="Times New Roman" w:hAnsi="Times New Roman"/>
          <w:sz w:val="28"/>
          <w:szCs w:val="28"/>
        </w:rPr>
        <w:t>Испанский язык. Интенсивный курс обучения устной речи.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4B0D">
        <w:rPr>
          <w:rFonts w:ascii="Times New Roman" w:hAnsi="Times New Roman"/>
          <w:sz w:val="28"/>
          <w:szCs w:val="28"/>
        </w:rPr>
        <w:t>-М.: "Высшая школа", 2003.</w:t>
      </w:r>
    </w:p>
    <w:p w:rsidR="00253D57" w:rsidRPr="00253D57" w:rsidRDefault="00253D57" w:rsidP="006F71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br w:type="page"/>
      </w:r>
      <w:r w:rsidRPr="00253D57">
        <w:rPr>
          <w:rFonts w:ascii="Times New Roman" w:hAnsi="Times New Roman" w:cs="Times New Roman"/>
          <w:b/>
          <w:sz w:val="28"/>
          <w:szCs w:val="28"/>
        </w:rPr>
        <w:t xml:space="preserve">Рекомендации по оформлению </w:t>
      </w:r>
      <w:r w:rsidR="006F71FF">
        <w:rPr>
          <w:rFonts w:ascii="Times New Roman" w:hAnsi="Times New Roman" w:cs="Times New Roman"/>
          <w:b/>
          <w:sz w:val="28"/>
          <w:szCs w:val="28"/>
        </w:rPr>
        <w:t>экзаменационного перевода</w:t>
      </w:r>
    </w:p>
    <w:p w:rsidR="00253D57" w:rsidRPr="00253D57" w:rsidRDefault="00FF6160" w:rsidP="006F71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кандидатскому экзамену </w:t>
      </w:r>
      <w:r w:rsidR="00253D57" w:rsidRPr="00253D5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F71FF">
        <w:rPr>
          <w:rFonts w:ascii="Times New Roman" w:hAnsi="Times New Roman" w:cs="Times New Roman"/>
          <w:b/>
          <w:sz w:val="28"/>
          <w:szCs w:val="28"/>
        </w:rPr>
        <w:t>иностранному языку</w:t>
      </w:r>
    </w:p>
    <w:p w:rsidR="00FB181E" w:rsidRDefault="0013781D" w:rsidP="004558B1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Допуском к кандидатскому экзамену по иностранному языку </w:t>
      </w:r>
      <w:r w:rsidR="00253D57" w:rsidRPr="00253D57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FB181E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FB181E">
        <w:rPr>
          <w:rFonts w:ascii="Times New Roman" w:hAnsi="Times New Roman" w:cs="Times New Roman"/>
          <w:spacing w:val="-1"/>
          <w:sz w:val="28"/>
          <w:szCs w:val="28"/>
        </w:rPr>
        <w:t>письменного</w:t>
      </w:r>
      <w:r w:rsidR="00FB181E"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 перевод</w:t>
      </w:r>
      <w:r w:rsidR="00FB181E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FB181E"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 научного текста по специальности </w:t>
      </w:r>
      <w:r w:rsidR="00FB181E">
        <w:rPr>
          <w:rFonts w:ascii="Times New Roman" w:hAnsi="Times New Roman" w:cs="Times New Roman"/>
          <w:spacing w:val="-1"/>
          <w:sz w:val="28"/>
          <w:szCs w:val="28"/>
        </w:rPr>
        <w:t xml:space="preserve">объемом </w:t>
      </w:r>
      <w:r w:rsidR="00FB181E" w:rsidRPr="00013879">
        <w:rPr>
          <w:rFonts w:ascii="Times New Roman" w:hAnsi="Times New Roman" w:cs="Times New Roman"/>
          <w:sz w:val="28"/>
          <w:szCs w:val="28"/>
        </w:rPr>
        <w:t>15 000 печатных знаков</w:t>
      </w:r>
      <w:r w:rsidR="00FB181E" w:rsidRPr="00013879">
        <w:rPr>
          <w:rFonts w:ascii="Times New Roman" w:hAnsi="Times New Roman" w:cs="Times New Roman"/>
          <w:spacing w:val="-1"/>
          <w:sz w:val="28"/>
          <w:szCs w:val="28"/>
        </w:rPr>
        <w:t xml:space="preserve"> на язык обучения</w:t>
      </w:r>
      <w:r w:rsidR="00FB181E">
        <w:rPr>
          <w:rFonts w:ascii="Times New Roman" w:hAnsi="Times New Roman" w:cs="Times New Roman"/>
          <w:spacing w:val="-1"/>
          <w:sz w:val="28"/>
          <w:szCs w:val="28"/>
        </w:rPr>
        <w:t xml:space="preserve"> (т.е. на русский язык)</w:t>
      </w:r>
      <w:r w:rsidR="00FB181E">
        <w:rPr>
          <w:rFonts w:ascii="Times New Roman" w:hAnsi="Times New Roman" w:cs="Times New Roman"/>
          <w:sz w:val="28"/>
          <w:szCs w:val="28"/>
        </w:rPr>
        <w:t xml:space="preserve"> и последующая защита этого перевода преподавателю.</w:t>
      </w:r>
    </w:p>
    <w:p w:rsidR="00FC2062" w:rsidRPr="00FC2062" w:rsidRDefault="00DA392E" w:rsidP="00FC20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C2062" w:rsidRPr="00FC2062">
        <w:rPr>
          <w:rFonts w:ascii="Times New Roman" w:hAnsi="Times New Roman" w:cs="Times New Roman"/>
          <w:sz w:val="28"/>
          <w:szCs w:val="28"/>
        </w:rPr>
        <w:t>екст для перевода</w:t>
      </w:r>
      <w:r w:rsidRPr="00DA3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FC2062">
        <w:rPr>
          <w:rFonts w:ascii="Times New Roman" w:hAnsi="Times New Roman" w:cs="Times New Roman"/>
          <w:sz w:val="28"/>
          <w:szCs w:val="28"/>
        </w:rPr>
        <w:t xml:space="preserve"> согласовать</w:t>
      </w:r>
      <w:r w:rsidR="00FC2062" w:rsidRPr="00FC2062">
        <w:rPr>
          <w:rFonts w:ascii="Times New Roman" w:hAnsi="Times New Roman" w:cs="Times New Roman"/>
          <w:sz w:val="28"/>
          <w:szCs w:val="28"/>
        </w:rPr>
        <w:t>:</w:t>
      </w:r>
    </w:p>
    <w:p w:rsidR="00FC2062" w:rsidRPr="00FC2062" w:rsidRDefault="00FC2062" w:rsidP="00FC20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062">
        <w:rPr>
          <w:rFonts w:ascii="Times New Roman" w:hAnsi="Times New Roman" w:cs="Times New Roman"/>
          <w:sz w:val="28"/>
          <w:szCs w:val="28"/>
        </w:rPr>
        <w:t>- с английского языка у профессора Евсюковой Татьяны Всеволодовны (ауд. 452);</w:t>
      </w:r>
    </w:p>
    <w:p w:rsidR="00FC2062" w:rsidRPr="00FC2062" w:rsidRDefault="00FC2062" w:rsidP="00FC20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062">
        <w:rPr>
          <w:rFonts w:ascii="Times New Roman" w:hAnsi="Times New Roman" w:cs="Times New Roman"/>
          <w:sz w:val="28"/>
          <w:szCs w:val="28"/>
        </w:rPr>
        <w:t>- с немецкого языка у доцента Лысаковой Людмилы Александровны (ауд. 455);</w:t>
      </w:r>
    </w:p>
    <w:p w:rsidR="00FC2062" w:rsidRPr="00FC2062" w:rsidRDefault="00FC2062" w:rsidP="00FC20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062">
        <w:rPr>
          <w:rFonts w:ascii="Times New Roman" w:hAnsi="Times New Roman" w:cs="Times New Roman"/>
          <w:sz w:val="28"/>
          <w:szCs w:val="28"/>
        </w:rPr>
        <w:t>- с французского языка у доцента Ким Ларисы Семеновны (ауд. 455).</w:t>
      </w:r>
    </w:p>
    <w:p w:rsidR="00FB181E" w:rsidRDefault="00FB181E" w:rsidP="001378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оформлении экзаменационного перевода необходимо руководствоваться следующими требованиями:</w:t>
      </w:r>
    </w:p>
    <w:p w:rsidR="005D59CD" w:rsidRDefault="005D59CD" w:rsidP="004558B1">
      <w:pPr>
        <w:widowControl/>
        <w:numPr>
          <w:ilvl w:val="0"/>
          <w:numId w:val="23"/>
        </w:numPr>
        <w:tabs>
          <w:tab w:val="clear" w:pos="720"/>
          <w:tab w:val="num" w:pos="284"/>
          <w:tab w:val="left" w:pos="993"/>
        </w:tabs>
        <w:autoSpaceDE/>
        <w:autoSpaceDN/>
        <w:adjustRightInd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Экзаменационный перевод </w:t>
      </w:r>
      <w:r w:rsidR="009D0171">
        <w:rPr>
          <w:rFonts w:ascii="Times New Roman" w:hAnsi="Times New Roman" w:cs="Times New Roman"/>
          <w:sz w:val="28"/>
          <w:szCs w:val="28"/>
        </w:rPr>
        <w:t xml:space="preserve">должен включать в себя </w:t>
      </w:r>
      <w:r>
        <w:rPr>
          <w:rFonts w:ascii="Times New Roman" w:hAnsi="Times New Roman" w:cs="Times New Roman"/>
          <w:sz w:val="28"/>
          <w:szCs w:val="28"/>
        </w:rPr>
        <w:t>следующ</w:t>
      </w:r>
      <w:r w:rsidR="009D0171">
        <w:rPr>
          <w:rFonts w:ascii="Times New Roman" w:hAnsi="Times New Roman" w:cs="Times New Roman"/>
          <w:sz w:val="28"/>
          <w:szCs w:val="28"/>
        </w:rPr>
        <w:t>ие элементы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965F7" w:rsidRDefault="002965F7" w:rsidP="002965F7">
      <w:pPr>
        <w:widowControl/>
        <w:tabs>
          <w:tab w:val="left" w:pos="113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1F9D">
        <w:rPr>
          <w:rFonts w:ascii="Times New Roman" w:hAnsi="Times New Roman" w:cs="Times New Roman"/>
          <w:b/>
          <w:bCs/>
          <w:sz w:val="28"/>
          <w:szCs w:val="28"/>
        </w:rPr>
        <w:t>перевод научного текста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59CD" w:rsidRDefault="005D59CD" w:rsidP="00D20471">
      <w:pPr>
        <w:widowControl/>
        <w:tabs>
          <w:tab w:val="left" w:pos="113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1F9D">
        <w:rPr>
          <w:rFonts w:ascii="Times New Roman" w:hAnsi="Times New Roman" w:cs="Times New Roman"/>
          <w:b/>
          <w:bCs/>
          <w:sz w:val="28"/>
          <w:szCs w:val="28"/>
        </w:rPr>
        <w:t>копи</w:t>
      </w:r>
      <w:r w:rsidR="00323998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C41F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65F7">
        <w:rPr>
          <w:rFonts w:ascii="Times New Roman" w:hAnsi="Times New Roman" w:cs="Times New Roman"/>
          <w:b/>
          <w:bCs/>
          <w:sz w:val="28"/>
          <w:szCs w:val="28"/>
        </w:rPr>
        <w:t xml:space="preserve">оригинала </w:t>
      </w:r>
      <w:r w:rsidRPr="00C41F9D">
        <w:rPr>
          <w:rFonts w:ascii="Times New Roman" w:hAnsi="Times New Roman" w:cs="Times New Roman"/>
          <w:b/>
          <w:bCs/>
          <w:sz w:val="28"/>
          <w:szCs w:val="28"/>
        </w:rPr>
        <w:t>текста</w:t>
      </w:r>
      <w:r w:rsidR="002965F7">
        <w:rPr>
          <w:rFonts w:ascii="Times New Roman" w:hAnsi="Times New Roman" w:cs="Times New Roman"/>
          <w:b/>
          <w:bCs/>
          <w:sz w:val="28"/>
          <w:szCs w:val="28"/>
        </w:rPr>
        <w:t xml:space="preserve"> на иностранном языке</w:t>
      </w:r>
      <w:r>
        <w:rPr>
          <w:rFonts w:ascii="Times New Roman" w:hAnsi="Times New Roman" w:cs="Times New Roman"/>
          <w:sz w:val="28"/>
          <w:szCs w:val="28"/>
        </w:rPr>
        <w:t>, который аспирант/соискатель переводил, с указанием источника, откуда был взят текст</w:t>
      </w:r>
      <w:r w:rsidR="00C41F9D">
        <w:rPr>
          <w:rFonts w:ascii="Times New Roman" w:hAnsi="Times New Roman" w:cs="Times New Roman"/>
          <w:sz w:val="28"/>
          <w:szCs w:val="28"/>
        </w:rPr>
        <w:t xml:space="preserve"> (автор, наименование работы, год и место издания, номера страниц, а также ссылка на Интернет-источник при его использовании)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59CD" w:rsidRDefault="005D59CD" w:rsidP="00D20471">
      <w:pPr>
        <w:widowControl/>
        <w:tabs>
          <w:tab w:val="left" w:pos="113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1F9D">
        <w:rPr>
          <w:rFonts w:ascii="Times New Roman" w:hAnsi="Times New Roman" w:cs="Times New Roman"/>
          <w:b/>
          <w:bCs/>
          <w:sz w:val="28"/>
          <w:szCs w:val="28"/>
        </w:rPr>
        <w:t>словарь ключевых терминов</w:t>
      </w:r>
      <w:r>
        <w:rPr>
          <w:rFonts w:ascii="Times New Roman" w:hAnsi="Times New Roman" w:cs="Times New Roman"/>
          <w:sz w:val="28"/>
          <w:szCs w:val="28"/>
        </w:rPr>
        <w:t xml:space="preserve">, который аспирант/соискатель выписывает в ходе выполнения перевода (минимум 2 страницы). Слова могут располагаться по алфавиту, либо по мере того, как они встречаются в тексте.  </w:t>
      </w:r>
    </w:p>
    <w:p w:rsidR="009D0171" w:rsidRPr="009D0171" w:rsidRDefault="005D59CD" w:rsidP="004558B1">
      <w:pPr>
        <w:widowControl/>
        <w:numPr>
          <w:ilvl w:val="0"/>
          <w:numId w:val="23"/>
        </w:numPr>
        <w:tabs>
          <w:tab w:val="clear" w:pos="720"/>
          <w:tab w:val="num" w:pos="284"/>
          <w:tab w:val="left" w:pos="993"/>
        </w:tabs>
        <w:autoSpaceDE/>
        <w:autoSpaceDN/>
        <w:adjustRightInd/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Титульный лист, текст перевода и словарь ключевых терминов </w:t>
      </w:r>
      <w:r w:rsidR="009D0171">
        <w:rPr>
          <w:rFonts w:ascii="Times New Roman" w:hAnsi="Times New Roman" w:cs="Times New Roman"/>
          <w:sz w:val="28"/>
          <w:szCs w:val="28"/>
        </w:rPr>
        <w:t xml:space="preserve">оформляются шрифтом </w:t>
      </w:r>
      <w:r w:rsidR="009D0171" w:rsidRPr="009D0171">
        <w:rPr>
          <w:rFonts w:ascii="Times New Roman" w:hAnsi="Times New Roman" w:cs="Times New Roman"/>
          <w:sz w:val="28"/>
          <w:szCs w:val="28"/>
        </w:rPr>
        <w:t>Times New Roman</w:t>
      </w:r>
      <w:r w:rsidR="009D0171">
        <w:rPr>
          <w:rFonts w:ascii="Times New Roman" w:hAnsi="Times New Roman" w:cs="Times New Roman"/>
          <w:sz w:val="28"/>
          <w:szCs w:val="28"/>
        </w:rPr>
        <w:t xml:space="preserve"> 14 кеглем; </w:t>
      </w:r>
      <w:r w:rsidR="009D0171" w:rsidRPr="009D0171">
        <w:rPr>
          <w:rFonts w:ascii="Times New Roman" w:hAnsi="Times New Roman" w:cs="Times New Roman"/>
          <w:sz w:val="28"/>
          <w:szCs w:val="28"/>
        </w:rPr>
        <w:t>межстрочный интервал – 1,5</w:t>
      </w:r>
      <w:r w:rsidR="009D0171">
        <w:rPr>
          <w:rFonts w:ascii="Times New Roman" w:hAnsi="Times New Roman" w:cs="Times New Roman"/>
          <w:sz w:val="28"/>
          <w:szCs w:val="28"/>
        </w:rPr>
        <w:t>; п</w:t>
      </w:r>
      <w:r w:rsidR="009D0171" w:rsidRPr="009D0171">
        <w:rPr>
          <w:rFonts w:ascii="Times New Roman" w:hAnsi="Times New Roman" w:cs="Times New Roman"/>
          <w:sz w:val="28"/>
          <w:szCs w:val="28"/>
        </w:rPr>
        <w:t>оля</w:t>
      </w:r>
      <w:r w:rsidR="009D0171">
        <w:rPr>
          <w:rFonts w:ascii="Times New Roman" w:hAnsi="Times New Roman" w:cs="Times New Roman"/>
          <w:sz w:val="28"/>
          <w:szCs w:val="28"/>
        </w:rPr>
        <w:t>: верхнее, нижне</w:t>
      </w:r>
      <w:r w:rsidR="009D0171" w:rsidRPr="009D0171">
        <w:rPr>
          <w:rFonts w:ascii="Times New Roman" w:hAnsi="Times New Roman" w:cs="Times New Roman"/>
          <w:sz w:val="28"/>
          <w:szCs w:val="28"/>
        </w:rPr>
        <w:t>е – 2 см., левое – 2,5 см</w:t>
      </w:r>
      <w:r w:rsidR="009D0171">
        <w:rPr>
          <w:rFonts w:ascii="Times New Roman" w:hAnsi="Times New Roman" w:cs="Times New Roman"/>
          <w:sz w:val="28"/>
          <w:szCs w:val="28"/>
        </w:rPr>
        <w:t>., правое – 1,5 см.</w:t>
      </w:r>
    </w:p>
    <w:p w:rsidR="00323998" w:rsidRDefault="00323998" w:rsidP="004558B1">
      <w:pPr>
        <w:widowControl/>
        <w:numPr>
          <w:ilvl w:val="0"/>
          <w:numId w:val="23"/>
        </w:numPr>
        <w:tabs>
          <w:tab w:val="clear" w:pos="720"/>
          <w:tab w:val="num" w:pos="284"/>
          <w:tab w:val="left" w:pos="993"/>
        </w:tabs>
        <w:autoSpaceDE/>
        <w:autoSpaceDN/>
        <w:adjustRightInd/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 оформляется в соответствии с образцом (</w:t>
      </w:r>
      <w:r w:rsidR="00FC2062">
        <w:rPr>
          <w:rFonts w:ascii="Times New Roman" w:hAnsi="Times New Roman" w:cs="Times New Roman"/>
          <w:sz w:val="28"/>
          <w:szCs w:val="28"/>
        </w:rPr>
        <w:t xml:space="preserve">см. </w:t>
      </w:r>
      <w:r w:rsidR="00FF616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>). Аспирант/соискатель ставит свою подпись на титульном листе.</w:t>
      </w:r>
    </w:p>
    <w:p w:rsidR="00FC2062" w:rsidRPr="00FC2062" w:rsidRDefault="00FC2062" w:rsidP="00FC20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C2062">
        <w:rPr>
          <w:rFonts w:ascii="Times New Roman" w:hAnsi="Times New Roman" w:cs="Times New Roman"/>
          <w:sz w:val="28"/>
          <w:szCs w:val="28"/>
        </w:rPr>
        <w:t xml:space="preserve">формленный перевод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FC2062">
        <w:rPr>
          <w:rFonts w:ascii="Times New Roman" w:hAnsi="Times New Roman" w:cs="Times New Roman"/>
          <w:sz w:val="28"/>
          <w:szCs w:val="28"/>
        </w:rPr>
        <w:t>зарегистрировать в отделе аспирантуры и защитить его у 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062">
        <w:rPr>
          <w:rFonts w:ascii="Times New Roman" w:hAnsi="Times New Roman" w:cs="Times New Roman"/>
          <w:b/>
          <w:sz w:val="28"/>
          <w:szCs w:val="28"/>
          <w:u w:val="single"/>
        </w:rPr>
        <w:t>не позднее апреля месяца</w:t>
      </w:r>
      <w:r>
        <w:rPr>
          <w:rFonts w:ascii="Times New Roman" w:hAnsi="Times New Roman" w:cs="Times New Roman"/>
          <w:sz w:val="28"/>
          <w:szCs w:val="28"/>
        </w:rPr>
        <w:t xml:space="preserve"> (в соответствии с графиком защит экзаменационных переводов)</w:t>
      </w:r>
      <w:r w:rsidRPr="00FC2062">
        <w:rPr>
          <w:rFonts w:ascii="Times New Roman" w:hAnsi="Times New Roman" w:cs="Times New Roman"/>
          <w:sz w:val="28"/>
          <w:szCs w:val="28"/>
        </w:rPr>
        <w:t>.</w:t>
      </w:r>
    </w:p>
    <w:p w:rsidR="00214D5E" w:rsidRDefault="00214D5E" w:rsidP="00214D5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50395C" w:rsidRPr="0050395C" w:rsidRDefault="0050395C" w:rsidP="00214D5E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50395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Образец оформления титульного листа экзаменационного перевода</w:t>
      </w:r>
    </w:p>
    <w:p w:rsidR="0050395C" w:rsidRPr="0050395C" w:rsidRDefault="0050395C" w:rsidP="0050395C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50395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по иностранному языку</w:t>
      </w:r>
    </w:p>
    <w:p w:rsidR="0050395C" w:rsidRPr="0050395C" w:rsidRDefault="0050395C" w:rsidP="0050395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0395C" w:rsidRPr="0050395C" w:rsidRDefault="0050395C" w:rsidP="0050395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0395C" w:rsidRPr="0050395C" w:rsidRDefault="0050395C" w:rsidP="0050395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0395C">
        <w:rPr>
          <w:rFonts w:ascii="Times New Roman" w:hAnsi="Times New Roman" w:cs="Times New Roman"/>
          <w:color w:val="000000"/>
          <w:spacing w:val="-2"/>
          <w:sz w:val="28"/>
          <w:szCs w:val="28"/>
        </w:rPr>
        <w:t>ФЕДЕРАЛЬНОЕ АГЕНТСТВО ПО ОБРАЗОВАНИЮ</w:t>
      </w:r>
    </w:p>
    <w:p w:rsidR="0050395C" w:rsidRPr="0050395C" w:rsidRDefault="0050395C" w:rsidP="0050395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50395C" w:rsidRPr="0050395C" w:rsidRDefault="0050395C" w:rsidP="0050395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0395C">
        <w:rPr>
          <w:rFonts w:ascii="Times New Roman" w:hAnsi="Times New Roman" w:cs="Times New Roman"/>
          <w:color w:val="000000"/>
          <w:spacing w:val="-2"/>
          <w:sz w:val="28"/>
          <w:szCs w:val="28"/>
        </w:rPr>
        <w:t>РОСТОВСКИЙ ГОСУДАРСТВЕННЫЙ ЭКОНОМИЧЕСКИЙ</w:t>
      </w:r>
    </w:p>
    <w:p w:rsidR="0050395C" w:rsidRPr="0050395C" w:rsidRDefault="0050395C" w:rsidP="0050395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039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УНИВЕРСИТЕТ «РИНХ»</w:t>
      </w:r>
    </w:p>
    <w:p w:rsidR="0050395C" w:rsidRPr="0050395C" w:rsidRDefault="0050395C" w:rsidP="0050395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50395C" w:rsidRPr="0050395C" w:rsidRDefault="0050395C" w:rsidP="0050395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50395C" w:rsidRPr="0050395C" w:rsidRDefault="0050395C" w:rsidP="0050395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50395C" w:rsidRPr="0050395C" w:rsidRDefault="0050395C" w:rsidP="0050395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50395C" w:rsidRPr="0050395C" w:rsidRDefault="0050395C" w:rsidP="0050395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50395C" w:rsidRPr="0050395C" w:rsidRDefault="0050395C" w:rsidP="0050395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50395C" w:rsidRPr="0050395C" w:rsidRDefault="0050395C" w:rsidP="0050395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50395C" w:rsidRPr="0050395C" w:rsidRDefault="0050395C" w:rsidP="0050395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50395C" w:rsidRPr="0050395C" w:rsidRDefault="0050395C" w:rsidP="0050395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50395C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ЭКЗАМЕНАЦИОННЫЙ ПЕРЕВОД</w:t>
      </w:r>
    </w:p>
    <w:p w:rsidR="0050395C" w:rsidRPr="0050395C" w:rsidRDefault="0050395C" w:rsidP="0050395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0395C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к кандидатскому экзамену по _____________________ языку</w:t>
      </w:r>
    </w:p>
    <w:p w:rsidR="0050395C" w:rsidRPr="0050395C" w:rsidRDefault="0050395C" w:rsidP="0050395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50395C" w:rsidRPr="0050395C" w:rsidRDefault="0050395C" w:rsidP="0050395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0395C">
        <w:rPr>
          <w:rFonts w:ascii="Times New Roman" w:hAnsi="Times New Roman" w:cs="Times New Roman"/>
          <w:color w:val="000000"/>
          <w:spacing w:val="-2"/>
          <w:sz w:val="28"/>
          <w:szCs w:val="28"/>
        </w:rPr>
        <w:t>отрывка из статьи журнала ___________________________________</w:t>
      </w:r>
    </w:p>
    <w:p w:rsidR="0050395C" w:rsidRPr="0050395C" w:rsidRDefault="0050395C" w:rsidP="0050395C">
      <w:pPr>
        <w:shd w:val="clear" w:color="auto" w:fill="FFFFFF"/>
        <w:spacing w:before="12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0395C">
        <w:rPr>
          <w:rFonts w:ascii="Times New Roman" w:hAnsi="Times New Roman" w:cs="Times New Roman"/>
          <w:color w:val="000000"/>
          <w:spacing w:val="-2"/>
          <w:sz w:val="28"/>
          <w:szCs w:val="28"/>
        </w:rPr>
        <w:t>«______________________________________________________»</w:t>
      </w:r>
    </w:p>
    <w:p w:rsidR="0050395C" w:rsidRPr="0050395C" w:rsidRDefault="0050395C" w:rsidP="0050395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vertAlign w:val="superscript"/>
        </w:rPr>
      </w:pPr>
      <w:r w:rsidRPr="0050395C">
        <w:rPr>
          <w:rFonts w:ascii="Times New Roman" w:hAnsi="Times New Roman" w:cs="Times New Roman"/>
          <w:color w:val="000000"/>
          <w:spacing w:val="-2"/>
          <w:sz w:val="28"/>
          <w:szCs w:val="28"/>
          <w:vertAlign w:val="superscript"/>
        </w:rPr>
        <w:t xml:space="preserve">наименование статьи на </w:t>
      </w:r>
      <w:r w:rsidR="00785D2B">
        <w:rPr>
          <w:rFonts w:ascii="Times New Roman" w:hAnsi="Times New Roman" w:cs="Times New Roman"/>
          <w:color w:val="000000"/>
          <w:spacing w:val="-2"/>
          <w:sz w:val="28"/>
          <w:szCs w:val="28"/>
          <w:vertAlign w:val="superscript"/>
        </w:rPr>
        <w:t>иностранном</w:t>
      </w:r>
      <w:r w:rsidRPr="0050395C">
        <w:rPr>
          <w:rFonts w:ascii="Times New Roman" w:hAnsi="Times New Roman" w:cs="Times New Roman"/>
          <w:color w:val="000000"/>
          <w:spacing w:val="-2"/>
          <w:sz w:val="28"/>
          <w:szCs w:val="28"/>
          <w:vertAlign w:val="superscript"/>
        </w:rPr>
        <w:t xml:space="preserve"> языке</w:t>
      </w:r>
    </w:p>
    <w:p w:rsidR="0050395C" w:rsidRPr="0050395C" w:rsidRDefault="0050395C" w:rsidP="0050395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50395C" w:rsidRPr="0050395C" w:rsidRDefault="0050395C" w:rsidP="0050395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50395C" w:rsidRPr="0050395C" w:rsidRDefault="0050395C" w:rsidP="0050395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50395C" w:rsidRPr="0050395C" w:rsidRDefault="0050395C" w:rsidP="0050395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50395C" w:rsidRPr="0050395C" w:rsidRDefault="0050395C" w:rsidP="0050395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50395C" w:rsidRPr="0050395C" w:rsidRDefault="0050395C" w:rsidP="0050395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50395C" w:rsidRPr="0050395C" w:rsidRDefault="0050395C" w:rsidP="0050395C">
      <w:pPr>
        <w:jc w:val="both"/>
        <w:rPr>
          <w:rFonts w:ascii="Times New Roman" w:hAnsi="Times New Roman" w:cs="Times New Roman"/>
          <w:sz w:val="28"/>
          <w:szCs w:val="28"/>
        </w:rPr>
      </w:pPr>
      <w:r w:rsidRPr="0050395C">
        <w:rPr>
          <w:rFonts w:ascii="Times New Roman" w:hAnsi="Times New Roman" w:cs="Times New Roman"/>
          <w:sz w:val="28"/>
          <w:szCs w:val="28"/>
        </w:rPr>
        <w:t>Проверил:</w:t>
      </w:r>
    </w:p>
    <w:p w:rsidR="0050395C" w:rsidRPr="0050395C" w:rsidRDefault="0050395C" w:rsidP="0050395C">
      <w:pPr>
        <w:jc w:val="both"/>
        <w:rPr>
          <w:rFonts w:ascii="Times New Roman" w:hAnsi="Times New Roman" w:cs="Times New Roman"/>
          <w:sz w:val="28"/>
          <w:szCs w:val="28"/>
        </w:rPr>
      </w:pPr>
      <w:r w:rsidRPr="0050395C">
        <w:rPr>
          <w:rFonts w:ascii="Times New Roman" w:hAnsi="Times New Roman" w:cs="Times New Roman"/>
          <w:sz w:val="28"/>
          <w:szCs w:val="28"/>
        </w:rPr>
        <w:t>___________________</w:t>
      </w:r>
      <w:r w:rsidRPr="0050395C">
        <w:rPr>
          <w:rFonts w:ascii="Times New Roman" w:hAnsi="Times New Roman" w:cs="Times New Roman"/>
          <w:sz w:val="28"/>
          <w:szCs w:val="28"/>
        </w:rPr>
        <w:tab/>
      </w:r>
      <w:r w:rsidRPr="0050395C">
        <w:rPr>
          <w:rFonts w:ascii="Times New Roman" w:hAnsi="Times New Roman" w:cs="Times New Roman"/>
          <w:sz w:val="28"/>
          <w:szCs w:val="28"/>
        </w:rPr>
        <w:tab/>
        <w:t xml:space="preserve">    _______________                 _________________</w:t>
      </w:r>
    </w:p>
    <w:p w:rsidR="0050395C" w:rsidRPr="0050395C" w:rsidRDefault="0050395C" w:rsidP="0050395C">
      <w:pPr>
        <w:jc w:val="both"/>
        <w:rPr>
          <w:rFonts w:ascii="Times New Roman" w:hAnsi="Times New Roman" w:cs="Times New Roman"/>
          <w:sz w:val="28"/>
          <w:szCs w:val="28"/>
        </w:rPr>
      </w:pPr>
      <w:r w:rsidRPr="0050395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ученая степень, звание</w:t>
      </w:r>
      <w:r w:rsidRPr="0050395C">
        <w:rPr>
          <w:rFonts w:ascii="Times New Roman" w:hAnsi="Times New Roman" w:cs="Times New Roman"/>
          <w:sz w:val="28"/>
          <w:szCs w:val="28"/>
        </w:rPr>
        <w:tab/>
      </w:r>
      <w:r w:rsidRPr="0050395C">
        <w:rPr>
          <w:rFonts w:ascii="Times New Roman" w:hAnsi="Times New Roman" w:cs="Times New Roman"/>
          <w:sz w:val="28"/>
          <w:szCs w:val="28"/>
        </w:rPr>
        <w:tab/>
      </w:r>
      <w:r w:rsidRPr="0050395C">
        <w:rPr>
          <w:rFonts w:ascii="Times New Roman" w:hAnsi="Times New Roman" w:cs="Times New Roman"/>
          <w:sz w:val="28"/>
          <w:szCs w:val="28"/>
        </w:rPr>
        <w:tab/>
      </w:r>
      <w:r w:rsidRPr="00785D2B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Pr="00785D2B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85D2B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85D2B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</w:t>
      </w:r>
      <w:r w:rsidR="00785D2B" w:rsidRPr="00785D2B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785D2B" w:rsidRPr="00785D2B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785D2B">
        <w:rPr>
          <w:rFonts w:ascii="Times New Roman" w:hAnsi="Times New Roman" w:cs="Times New Roman"/>
          <w:sz w:val="28"/>
          <w:szCs w:val="28"/>
        </w:rPr>
        <w:t xml:space="preserve">  </w:t>
      </w:r>
      <w:r w:rsidRPr="0050395C">
        <w:rPr>
          <w:rFonts w:ascii="Times New Roman" w:hAnsi="Times New Roman" w:cs="Times New Roman"/>
          <w:sz w:val="28"/>
          <w:szCs w:val="28"/>
          <w:vertAlign w:val="superscript"/>
        </w:rPr>
        <w:t>Ф.И.О.</w:t>
      </w:r>
    </w:p>
    <w:p w:rsidR="0050395C" w:rsidRPr="0050395C" w:rsidRDefault="0050395C" w:rsidP="005039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95C" w:rsidRPr="0050395C" w:rsidRDefault="0050395C" w:rsidP="005039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95C" w:rsidRPr="0050395C" w:rsidRDefault="0050395C" w:rsidP="0050395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395C">
        <w:rPr>
          <w:rFonts w:ascii="Times New Roman" w:hAnsi="Times New Roman" w:cs="Times New Roman"/>
          <w:bCs/>
          <w:sz w:val="28"/>
          <w:szCs w:val="28"/>
        </w:rPr>
        <w:t>Выполнил:</w:t>
      </w:r>
    </w:p>
    <w:p w:rsidR="0050395C" w:rsidRPr="0050395C" w:rsidRDefault="0050395C" w:rsidP="0050395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395C">
        <w:rPr>
          <w:rFonts w:ascii="Times New Roman" w:hAnsi="Times New Roman" w:cs="Times New Roman"/>
          <w:bCs/>
          <w:sz w:val="28"/>
          <w:szCs w:val="28"/>
        </w:rPr>
        <w:t>______________________</w:t>
      </w:r>
      <w:r w:rsidRPr="0050395C">
        <w:rPr>
          <w:rFonts w:ascii="Times New Roman" w:hAnsi="Times New Roman" w:cs="Times New Roman"/>
          <w:bCs/>
          <w:sz w:val="28"/>
          <w:szCs w:val="28"/>
        </w:rPr>
        <w:tab/>
        <w:t xml:space="preserve">    _______________         </w:t>
      </w:r>
      <w:r w:rsidR="00785D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395C">
        <w:rPr>
          <w:rFonts w:ascii="Times New Roman" w:hAnsi="Times New Roman" w:cs="Times New Roman"/>
          <w:bCs/>
          <w:sz w:val="28"/>
          <w:szCs w:val="28"/>
        </w:rPr>
        <w:t xml:space="preserve">       _________________</w:t>
      </w:r>
    </w:p>
    <w:p w:rsidR="0050395C" w:rsidRPr="00785D2B" w:rsidRDefault="0050395C" w:rsidP="0050395C">
      <w:pPr>
        <w:jc w:val="both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785D2B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форма обучения (аспирант, соискатель                   </w:t>
      </w:r>
      <w:r w:rsidR="00785D2B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</w:t>
      </w:r>
      <w:r w:rsidRPr="00785D2B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  подпись            </w:t>
      </w:r>
      <w:r w:rsidR="00785D2B" w:rsidRPr="00785D2B"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 w:rsidR="00785D2B" w:rsidRPr="00785D2B"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 w:rsidR="00785D2B" w:rsidRPr="00785D2B"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 w:rsidRPr="00785D2B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r w:rsidR="00785D2B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          </w:t>
      </w:r>
      <w:r w:rsidRPr="00785D2B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Ф.И.О.</w:t>
      </w:r>
    </w:p>
    <w:p w:rsidR="0050395C" w:rsidRPr="00785D2B" w:rsidRDefault="0050395C" w:rsidP="00785D2B">
      <w:pPr>
        <w:jc w:val="both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785D2B">
        <w:rPr>
          <w:rFonts w:ascii="Times New Roman" w:hAnsi="Times New Roman" w:cs="Times New Roman"/>
          <w:bCs/>
          <w:sz w:val="28"/>
          <w:szCs w:val="28"/>
          <w:vertAlign w:val="superscript"/>
        </w:rPr>
        <w:t>ученой степени кандидата наук)</w:t>
      </w:r>
    </w:p>
    <w:p w:rsidR="0050395C" w:rsidRPr="0050395C" w:rsidRDefault="0050395C" w:rsidP="0050395C">
      <w:pPr>
        <w:rPr>
          <w:rFonts w:ascii="Times New Roman" w:hAnsi="Times New Roman" w:cs="Times New Roman"/>
          <w:sz w:val="28"/>
          <w:szCs w:val="28"/>
        </w:rPr>
      </w:pPr>
      <w:r w:rsidRPr="0050395C">
        <w:rPr>
          <w:rFonts w:ascii="Times New Roman" w:hAnsi="Times New Roman" w:cs="Times New Roman"/>
          <w:bCs/>
          <w:sz w:val="28"/>
          <w:szCs w:val="28"/>
        </w:rPr>
        <w:t>кафедры ______________</w:t>
      </w:r>
      <w:r w:rsidRPr="0050395C">
        <w:rPr>
          <w:rFonts w:ascii="Times New Roman" w:hAnsi="Times New Roman" w:cs="Times New Roman"/>
          <w:bCs/>
          <w:sz w:val="28"/>
          <w:szCs w:val="28"/>
        </w:rPr>
        <w:tab/>
      </w:r>
    </w:p>
    <w:p w:rsidR="0050395C" w:rsidRDefault="0050395C" w:rsidP="0050395C">
      <w:pPr>
        <w:pStyle w:val="4"/>
        <w:outlineLvl w:val="3"/>
      </w:pPr>
    </w:p>
    <w:p w:rsidR="00785D2B" w:rsidRDefault="00785D2B" w:rsidP="00785D2B"/>
    <w:p w:rsidR="00785D2B" w:rsidRDefault="00785D2B" w:rsidP="00785D2B"/>
    <w:p w:rsidR="00697877" w:rsidRPr="00214D5E" w:rsidRDefault="0050395C" w:rsidP="00214D5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395C">
        <w:rPr>
          <w:rFonts w:ascii="Times New Roman" w:hAnsi="Times New Roman" w:cs="Times New Roman"/>
          <w:sz w:val="28"/>
          <w:szCs w:val="28"/>
        </w:rPr>
        <w:t>Ростов-на-Дону – 200</w:t>
      </w:r>
      <w:r w:rsidR="00785D2B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</w:p>
    <w:sectPr w:rsidR="00697877" w:rsidRPr="00214D5E" w:rsidSect="00253D57">
      <w:footerReference w:type="even" r:id="rId7"/>
      <w:footerReference w:type="default" r:id="rId8"/>
      <w:pgSz w:w="11909" w:h="16834"/>
      <w:pgMar w:top="1134" w:right="1134" w:bottom="1418" w:left="1134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674" w:rsidRDefault="00F46674">
      <w:r>
        <w:separator/>
      </w:r>
    </w:p>
  </w:endnote>
  <w:endnote w:type="continuationSeparator" w:id="0">
    <w:p w:rsidR="00F46674" w:rsidRDefault="00F4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8B1" w:rsidRDefault="004558B1" w:rsidP="00823645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558B1" w:rsidRDefault="004558B1" w:rsidP="007B2AD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8B1" w:rsidRDefault="004558B1" w:rsidP="00823645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F5912">
      <w:rPr>
        <w:rStyle w:val="a9"/>
        <w:noProof/>
      </w:rPr>
      <w:t>24</w:t>
    </w:r>
    <w:r>
      <w:rPr>
        <w:rStyle w:val="a9"/>
      </w:rPr>
      <w:fldChar w:fldCharType="end"/>
    </w:r>
  </w:p>
  <w:p w:rsidR="004558B1" w:rsidRDefault="004558B1" w:rsidP="007B2AD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674" w:rsidRDefault="00F46674">
      <w:r>
        <w:separator/>
      </w:r>
    </w:p>
  </w:footnote>
  <w:footnote w:type="continuationSeparator" w:id="0">
    <w:p w:rsidR="00F46674" w:rsidRDefault="00F46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F69830"/>
    <w:lvl w:ilvl="0">
      <w:numFmt w:val="bullet"/>
      <w:lvlText w:val="*"/>
      <w:lvlJc w:val="left"/>
    </w:lvl>
  </w:abstractNum>
  <w:abstractNum w:abstractNumId="1">
    <w:nsid w:val="0A493C84"/>
    <w:multiLevelType w:val="hybridMultilevel"/>
    <w:tmpl w:val="C778FF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195916"/>
    <w:multiLevelType w:val="hybridMultilevel"/>
    <w:tmpl w:val="F962CF2C"/>
    <w:lvl w:ilvl="0" w:tplc="0419000F">
      <w:start w:val="1"/>
      <w:numFmt w:val="decimal"/>
      <w:lvlText w:val="%1."/>
      <w:lvlJc w:val="left"/>
      <w:pPr>
        <w:tabs>
          <w:tab w:val="num" w:pos="1426"/>
        </w:tabs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3">
    <w:nsid w:val="21946634"/>
    <w:multiLevelType w:val="hybridMultilevel"/>
    <w:tmpl w:val="72DCC870"/>
    <w:lvl w:ilvl="0" w:tplc="4F804F7C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240C292E"/>
    <w:multiLevelType w:val="hybridMultilevel"/>
    <w:tmpl w:val="F0BCDE9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305278FA"/>
    <w:multiLevelType w:val="hybridMultilevel"/>
    <w:tmpl w:val="C86451C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1BC2F44"/>
    <w:multiLevelType w:val="hybridMultilevel"/>
    <w:tmpl w:val="1834C1BA"/>
    <w:lvl w:ilvl="0" w:tplc="4F804F7C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658152F"/>
    <w:multiLevelType w:val="singleLevel"/>
    <w:tmpl w:val="E4181BEE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8">
    <w:nsid w:val="3B014A56"/>
    <w:multiLevelType w:val="hybridMultilevel"/>
    <w:tmpl w:val="127A33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EB60684"/>
    <w:multiLevelType w:val="singleLevel"/>
    <w:tmpl w:val="5D04D5C4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10">
    <w:nsid w:val="513110BE"/>
    <w:multiLevelType w:val="hybridMultilevel"/>
    <w:tmpl w:val="0EF2B3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6E507E"/>
    <w:multiLevelType w:val="hybridMultilevel"/>
    <w:tmpl w:val="C3563D6A"/>
    <w:lvl w:ilvl="0" w:tplc="6682E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B12E17"/>
    <w:multiLevelType w:val="hybridMultilevel"/>
    <w:tmpl w:val="D1FAE4E0"/>
    <w:lvl w:ilvl="0" w:tplc="FCBAF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3F0633"/>
    <w:multiLevelType w:val="hybridMultilevel"/>
    <w:tmpl w:val="2B56FDE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5DB107E9"/>
    <w:multiLevelType w:val="hybridMultilevel"/>
    <w:tmpl w:val="07628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036A4C"/>
    <w:multiLevelType w:val="hybridMultilevel"/>
    <w:tmpl w:val="4E709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7E7C92"/>
    <w:multiLevelType w:val="hybridMultilevel"/>
    <w:tmpl w:val="60F646FC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626637DF"/>
    <w:multiLevelType w:val="singleLevel"/>
    <w:tmpl w:val="4F804F7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658A3373"/>
    <w:multiLevelType w:val="hybridMultilevel"/>
    <w:tmpl w:val="DDD60D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83253B"/>
    <w:multiLevelType w:val="singleLevel"/>
    <w:tmpl w:val="EC066B64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0">
    <w:nsid w:val="6FDB7F1E"/>
    <w:multiLevelType w:val="hybridMultilevel"/>
    <w:tmpl w:val="F426F5DC"/>
    <w:lvl w:ilvl="0" w:tplc="4F804F7C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9A681C"/>
    <w:multiLevelType w:val="hybridMultilevel"/>
    <w:tmpl w:val="F94EC5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9"/>
  </w:num>
  <w:num w:numId="4">
    <w:abstractNumId w:val="7"/>
  </w:num>
  <w:num w:numId="5">
    <w:abstractNumId w:val="17"/>
  </w:num>
  <w:num w:numId="6">
    <w:abstractNumId w:val="9"/>
  </w:num>
  <w:num w:numId="7">
    <w:abstractNumId w:val="2"/>
  </w:num>
  <w:num w:numId="8">
    <w:abstractNumId w:val="3"/>
  </w:num>
  <w:num w:numId="9">
    <w:abstractNumId w:val="20"/>
  </w:num>
  <w:num w:numId="10">
    <w:abstractNumId w:val="6"/>
  </w:num>
  <w:num w:numId="11">
    <w:abstractNumId w:val="21"/>
  </w:num>
  <w:num w:numId="12">
    <w:abstractNumId w:val="18"/>
  </w:num>
  <w:num w:numId="13">
    <w:abstractNumId w:val="1"/>
  </w:num>
  <w:num w:numId="14">
    <w:abstractNumId w:val="14"/>
  </w:num>
  <w:num w:numId="15">
    <w:abstractNumId w:val="11"/>
  </w:num>
  <w:num w:numId="16">
    <w:abstractNumId w:val="10"/>
  </w:num>
  <w:num w:numId="17">
    <w:abstractNumId w:val="4"/>
  </w:num>
  <w:num w:numId="18">
    <w:abstractNumId w:val="13"/>
  </w:num>
  <w:num w:numId="19">
    <w:abstractNumId w:val="8"/>
  </w:num>
  <w:num w:numId="20">
    <w:abstractNumId w:val="16"/>
  </w:num>
  <w:num w:numId="21">
    <w:abstractNumId w:val="5"/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23AF"/>
    <w:rsid w:val="00001059"/>
    <w:rsid w:val="00013879"/>
    <w:rsid w:val="00030BF7"/>
    <w:rsid w:val="00051EDF"/>
    <w:rsid w:val="00093133"/>
    <w:rsid w:val="000B3862"/>
    <w:rsid w:val="000C22F6"/>
    <w:rsid w:val="00115E9A"/>
    <w:rsid w:val="00121D50"/>
    <w:rsid w:val="0013781D"/>
    <w:rsid w:val="0015757B"/>
    <w:rsid w:val="00190C05"/>
    <w:rsid w:val="001A1BD9"/>
    <w:rsid w:val="00214D5E"/>
    <w:rsid w:val="00246E81"/>
    <w:rsid w:val="00253D57"/>
    <w:rsid w:val="002965F7"/>
    <w:rsid w:val="00296734"/>
    <w:rsid w:val="002B2FDA"/>
    <w:rsid w:val="002C6DE9"/>
    <w:rsid w:val="003057D7"/>
    <w:rsid w:val="00323998"/>
    <w:rsid w:val="00362BDB"/>
    <w:rsid w:val="00363F39"/>
    <w:rsid w:val="00372BE8"/>
    <w:rsid w:val="003813EB"/>
    <w:rsid w:val="003B0810"/>
    <w:rsid w:val="003B2FB8"/>
    <w:rsid w:val="003D3DB7"/>
    <w:rsid w:val="003D579E"/>
    <w:rsid w:val="003E214B"/>
    <w:rsid w:val="004558B1"/>
    <w:rsid w:val="0046396A"/>
    <w:rsid w:val="00490ACD"/>
    <w:rsid w:val="0049312E"/>
    <w:rsid w:val="004C6811"/>
    <w:rsid w:val="004D4128"/>
    <w:rsid w:val="0050395C"/>
    <w:rsid w:val="00513DCA"/>
    <w:rsid w:val="0051619A"/>
    <w:rsid w:val="005438C5"/>
    <w:rsid w:val="00554171"/>
    <w:rsid w:val="00554381"/>
    <w:rsid w:val="0057610C"/>
    <w:rsid w:val="005B71C6"/>
    <w:rsid w:val="005D59CD"/>
    <w:rsid w:val="005F773D"/>
    <w:rsid w:val="00623FCA"/>
    <w:rsid w:val="00625443"/>
    <w:rsid w:val="00631388"/>
    <w:rsid w:val="00651427"/>
    <w:rsid w:val="00660161"/>
    <w:rsid w:val="00665CF2"/>
    <w:rsid w:val="00684935"/>
    <w:rsid w:val="006941F0"/>
    <w:rsid w:val="00697877"/>
    <w:rsid w:val="006A1EB4"/>
    <w:rsid w:val="006A7F10"/>
    <w:rsid w:val="006B3770"/>
    <w:rsid w:val="006B6BE7"/>
    <w:rsid w:val="006D1C02"/>
    <w:rsid w:val="006D7351"/>
    <w:rsid w:val="006F71FF"/>
    <w:rsid w:val="00705337"/>
    <w:rsid w:val="00720C8F"/>
    <w:rsid w:val="007247E5"/>
    <w:rsid w:val="007564FF"/>
    <w:rsid w:val="00785D2B"/>
    <w:rsid w:val="00787BF1"/>
    <w:rsid w:val="007B2AD6"/>
    <w:rsid w:val="007C2F7D"/>
    <w:rsid w:val="007F4427"/>
    <w:rsid w:val="008071CA"/>
    <w:rsid w:val="00823645"/>
    <w:rsid w:val="00834922"/>
    <w:rsid w:val="00844F6A"/>
    <w:rsid w:val="00865279"/>
    <w:rsid w:val="00872EB1"/>
    <w:rsid w:val="008B47A5"/>
    <w:rsid w:val="00914D8F"/>
    <w:rsid w:val="00916C36"/>
    <w:rsid w:val="0093267C"/>
    <w:rsid w:val="009579B3"/>
    <w:rsid w:val="009623AF"/>
    <w:rsid w:val="009D0171"/>
    <w:rsid w:val="009D05BF"/>
    <w:rsid w:val="00A0137C"/>
    <w:rsid w:val="00A05F5E"/>
    <w:rsid w:val="00A15F47"/>
    <w:rsid w:val="00A710DC"/>
    <w:rsid w:val="00A81F3C"/>
    <w:rsid w:val="00A9120B"/>
    <w:rsid w:val="00A91846"/>
    <w:rsid w:val="00AC7A0A"/>
    <w:rsid w:val="00AE7235"/>
    <w:rsid w:val="00AF270D"/>
    <w:rsid w:val="00AF42CB"/>
    <w:rsid w:val="00B1035E"/>
    <w:rsid w:val="00B2762B"/>
    <w:rsid w:val="00B36FB6"/>
    <w:rsid w:val="00B642D2"/>
    <w:rsid w:val="00B85D8F"/>
    <w:rsid w:val="00BB5578"/>
    <w:rsid w:val="00BC5BFB"/>
    <w:rsid w:val="00BC75FB"/>
    <w:rsid w:val="00BE6B3E"/>
    <w:rsid w:val="00BF5912"/>
    <w:rsid w:val="00C24E94"/>
    <w:rsid w:val="00C41F9D"/>
    <w:rsid w:val="00C46967"/>
    <w:rsid w:val="00C50B69"/>
    <w:rsid w:val="00C65A91"/>
    <w:rsid w:val="00C85C20"/>
    <w:rsid w:val="00CD26EA"/>
    <w:rsid w:val="00CF59F6"/>
    <w:rsid w:val="00D0378E"/>
    <w:rsid w:val="00D06584"/>
    <w:rsid w:val="00D0722E"/>
    <w:rsid w:val="00D20471"/>
    <w:rsid w:val="00D222CC"/>
    <w:rsid w:val="00D306B0"/>
    <w:rsid w:val="00D42C94"/>
    <w:rsid w:val="00D46D7C"/>
    <w:rsid w:val="00D53F40"/>
    <w:rsid w:val="00D64AAD"/>
    <w:rsid w:val="00DA392E"/>
    <w:rsid w:val="00DA5727"/>
    <w:rsid w:val="00DB284C"/>
    <w:rsid w:val="00DF345C"/>
    <w:rsid w:val="00DF50A1"/>
    <w:rsid w:val="00E07DC0"/>
    <w:rsid w:val="00E20023"/>
    <w:rsid w:val="00E24D6E"/>
    <w:rsid w:val="00E62B42"/>
    <w:rsid w:val="00E63F69"/>
    <w:rsid w:val="00E821B7"/>
    <w:rsid w:val="00E8290F"/>
    <w:rsid w:val="00E956AF"/>
    <w:rsid w:val="00EB576F"/>
    <w:rsid w:val="00EB6131"/>
    <w:rsid w:val="00EB78DF"/>
    <w:rsid w:val="00ED6855"/>
    <w:rsid w:val="00EE4924"/>
    <w:rsid w:val="00EE534F"/>
    <w:rsid w:val="00F46674"/>
    <w:rsid w:val="00F65804"/>
    <w:rsid w:val="00F80980"/>
    <w:rsid w:val="00FA7A93"/>
    <w:rsid w:val="00FB092C"/>
    <w:rsid w:val="00FB181E"/>
    <w:rsid w:val="00FB2817"/>
    <w:rsid w:val="00FB7FF2"/>
    <w:rsid w:val="00FC2062"/>
    <w:rsid w:val="00FD067B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640469A-5D72-4CC3-A6AD-3A1A723C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3D3DB7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qFormat/>
    <w:rsid w:val="003D3DB7"/>
    <w:pPr>
      <w:keepNext/>
      <w:widowControl/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</w:rPr>
  </w:style>
  <w:style w:type="paragraph" w:styleId="3">
    <w:name w:val="heading 3"/>
    <w:basedOn w:val="a"/>
    <w:next w:val="a"/>
    <w:qFormat/>
    <w:rsid w:val="003D3DB7"/>
    <w:pPr>
      <w:keepNext/>
      <w:widowControl/>
      <w:autoSpaceDE/>
      <w:autoSpaceDN/>
      <w:adjustRightInd/>
      <w:jc w:val="both"/>
      <w:outlineLvl w:val="2"/>
    </w:pPr>
    <w:rPr>
      <w:rFonts w:ascii="Times New Roman" w:hAnsi="Times New Roman" w:cs="Times New Roman"/>
      <w:sz w:val="28"/>
    </w:rPr>
  </w:style>
  <w:style w:type="paragraph" w:styleId="6">
    <w:name w:val="heading 6"/>
    <w:basedOn w:val="a"/>
    <w:next w:val="a"/>
    <w:qFormat/>
    <w:rsid w:val="00A81F3C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E24D6E"/>
    <w:pPr>
      <w:widowControl/>
      <w:autoSpaceDE/>
      <w:autoSpaceDN/>
      <w:adjustRightInd/>
      <w:spacing w:line="360" w:lineRule="auto"/>
      <w:jc w:val="both"/>
    </w:pPr>
    <w:rPr>
      <w:rFonts w:ascii="Times New Roman" w:hAnsi="Times New Roman" w:cs="Times New Roman"/>
      <w:sz w:val="28"/>
      <w:lang w:eastAsia="de-DE"/>
    </w:rPr>
  </w:style>
  <w:style w:type="paragraph" w:styleId="a3">
    <w:name w:val="Body Text Indent"/>
    <w:basedOn w:val="a"/>
    <w:rsid w:val="00190C05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4">
    <w:name w:val="Знак"/>
    <w:basedOn w:val="a5"/>
    <w:rsid w:val="00190C05"/>
    <w:pPr>
      <w:widowControl/>
      <w:tabs>
        <w:tab w:val="clear" w:pos="4677"/>
        <w:tab w:val="clear" w:pos="9355"/>
      </w:tabs>
      <w:autoSpaceDE/>
      <w:autoSpaceDN/>
      <w:adjustRightInd/>
      <w:ind w:right="40" w:firstLine="720"/>
      <w:jc w:val="both"/>
    </w:pPr>
    <w:rPr>
      <w:rFonts w:ascii="Times New Roman" w:eastAsia="Symbol" w:hAnsi="Times New Roman" w:cs="Times New Roman"/>
      <w:sz w:val="28"/>
    </w:rPr>
  </w:style>
  <w:style w:type="paragraph" w:styleId="a5">
    <w:name w:val="header"/>
    <w:basedOn w:val="a"/>
    <w:rsid w:val="00190C05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190C05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Normal (Web)"/>
    <w:basedOn w:val="a"/>
    <w:rsid w:val="00DA572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rsid w:val="007B2AD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B2AD6"/>
  </w:style>
  <w:style w:type="paragraph" w:styleId="20">
    <w:name w:val="Body Text 2"/>
    <w:basedOn w:val="a"/>
    <w:rsid w:val="00A81F3C"/>
    <w:pPr>
      <w:spacing w:after="120" w:line="480" w:lineRule="auto"/>
    </w:pPr>
  </w:style>
  <w:style w:type="character" w:styleId="aa">
    <w:name w:val="Hyperlink"/>
    <w:basedOn w:val="a0"/>
    <w:rsid w:val="00A81F3C"/>
    <w:rPr>
      <w:color w:val="FF8000"/>
      <w:u w:val="single"/>
    </w:rPr>
  </w:style>
  <w:style w:type="table" w:styleId="ab">
    <w:name w:val="Table Grid"/>
    <w:basedOn w:val="a1"/>
    <w:rsid w:val="00A81F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"/>
    <w:basedOn w:val="a5"/>
    <w:rsid w:val="00A81F3C"/>
    <w:pPr>
      <w:widowControl/>
      <w:tabs>
        <w:tab w:val="clear" w:pos="4677"/>
        <w:tab w:val="clear" w:pos="9355"/>
      </w:tabs>
      <w:autoSpaceDE/>
      <w:autoSpaceDN/>
      <w:adjustRightInd/>
      <w:ind w:right="40" w:firstLine="720"/>
      <w:jc w:val="both"/>
    </w:pPr>
    <w:rPr>
      <w:rFonts w:ascii="Times New Roman" w:eastAsia="Symbol" w:hAnsi="Times New Roman" w:cs="Times New Roman"/>
      <w:sz w:val="28"/>
    </w:rPr>
  </w:style>
  <w:style w:type="paragraph" w:customStyle="1" w:styleId="ConsNormal">
    <w:name w:val="ConsNormal"/>
    <w:rsid w:val="00A81F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rsid w:val="00253D57"/>
    <w:pPr>
      <w:spacing w:after="120"/>
    </w:pPr>
  </w:style>
  <w:style w:type="paragraph" w:customStyle="1" w:styleId="4">
    <w:name w:val="заголовок 4"/>
    <w:basedOn w:val="a"/>
    <w:next w:val="a"/>
    <w:rsid w:val="00253D57"/>
    <w:pPr>
      <w:keepNext/>
      <w:widowControl/>
      <w:adjustRightInd/>
      <w:jc w:val="center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5436</Words>
  <Characters>30987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РОСТОВСКИЙ ГОСУДАРСТВЕННЫЙ ЭКОНОМИЧЕСКИЙ УНИВЕРСИТЕТ «РИНХ»</vt:lpstr>
    </vt:vector>
  </TitlesOfParts>
  <Company>кафедра</Company>
  <LinksUpToDate>false</LinksUpToDate>
  <CharactersWithSpaces>36351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РОСТОВСКИЙ ГОСУДАРСТВЕННЫЙ ЭКОНОМИЧЕСКИЙ УНИВЕРСИТЕТ «РИНХ»</dc:title>
  <dc:subject/>
  <dc:creator>СВПерец</dc:creator>
  <cp:keywords/>
  <dc:description/>
  <cp:lastModifiedBy>Irina</cp:lastModifiedBy>
  <cp:revision>2</cp:revision>
  <cp:lastPrinted>2008-04-14T11:42:00Z</cp:lastPrinted>
  <dcterms:created xsi:type="dcterms:W3CDTF">2014-09-02T06:48:00Z</dcterms:created>
  <dcterms:modified xsi:type="dcterms:W3CDTF">2014-09-02T06:48:00Z</dcterms:modified>
</cp:coreProperties>
</file>