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C5" w:rsidRDefault="0061250D">
      <w:pPr>
        <w:pStyle w:val="1"/>
        <w:jc w:val="center"/>
      </w:pPr>
      <w:r>
        <w:t>Стихотворение Блока Россия</w:t>
      </w:r>
    </w:p>
    <w:p w:rsidR="007157C5" w:rsidRDefault="0061250D">
      <w:pPr>
        <w:spacing w:after="240"/>
      </w:pPr>
      <w:r>
        <w:t>Тема Родины занимает важное место в лирике А. Блока. Наиболее полно она воплощается в законченном цикле «На поле Куликовом» (1908), основной мотив которого – глубокая вера поэта в могущество России, в то, что она устоит при любых испытаниях. К циклу «На полу Куликовом» примыкает стихотворение «Россия» (1908), в котором поэт передает своё очень личное, романтически окрашенное чувство любви к Родине.</w:t>
      </w:r>
      <w:r>
        <w:br/>
      </w:r>
      <w:r>
        <w:br/>
        <w:t>Любовь к России, непоколебимая вера в величие, силу и стойкость Родины, в ее светлое будущее находят выражение в страстных строках стихотворения. Судьба Родины осознается Блоком как личная судьба.</w:t>
      </w:r>
      <w:r>
        <w:br/>
      </w:r>
      <w:r>
        <w:br/>
        <w:t>Стихотворение начинается с изображения вполне реальных, жизненно достоверных примет России. Приметы эти просты, в них нет ничего особенного: стертые шлеи, расхлябанные колеи – яркое свидетельство российского бездорожья.</w:t>
      </w:r>
      <w:r>
        <w:br/>
      </w:r>
      <w:r>
        <w:br/>
        <w:t>Опять, как в годы золотые,</w:t>
      </w:r>
      <w:r>
        <w:br/>
      </w:r>
      <w:r>
        <w:br/>
        <w:t>Три стёртых треплются шлеи,</w:t>
      </w:r>
      <w:r>
        <w:br/>
      </w:r>
      <w:r>
        <w:br/>
        <w:t>И вязнут спицы росписные</w:t>
      </w:r>
      <w:r>
        <w:br/>
      </w:r>
      <w:r>
        <w:br/>
        <w:t>В расхлябанные колеи…</w:t>
      </w:r>
      <w:r>
        <w:br/>
      </w:r>
      <w:r>
        <w:br/>
        <w:t>Эта безрадостная картина возбуждает в поэте такое сильное и глубокое чувство любви к Родине, что оно сравнивается с чувством первой любви:</w:t>
      </w:r>
      <w:r>
        <w:br/>
      </w:r>
      <w:r>
        <w:br/>
        <w:t>Россия, нищая Россия,</w:t>
      </w:r>
      <w:r>
        <w:br/>
      </w:r>
      <w:r>
        <w:br/>
        <w:t>Мне избы серые твои,</w:t>
      </w:r>
      <w:r>
        <w:br/>
      </w:r>
      <w:r>
        <w:br/>
        <w:t>Твои мне песни ветровые –</w:t>
      </w:r>
      <w:r>
        <w:br/>
      </w:r>
      <w:r>
        <w:br/>
        <w:t>Как слезы первые любви!</w:t>
      </w:r>
      <w:r>
        <w:br/>
      </w:r>
      <w:r>
        <w:br/>
        <w:t>Вид нищей России, казалось, должен возбудить радость, однако поэт заявляет:</w:t>
      </w:r>
      <w:r>
        <w:br/>
      </w:r>
      <w:r>
        <w:br/>
        <w:t>Тебя жалеть я не умею</w:t>
      </w:r>
      <w:r>
        <w:br/>
      </w:r>
      <w:r>
        <w:br/>
        <w:t>И крест свой бережно несу…</w:t>
      </w:r>
      <w:r>
        <w:br/>
      </w:r>
      <w:r>
        <w:br/>
        <w:t>Важно подчеркнуть наречный эпитет «бережно». Поэт не просто жалеет нищую Россию, но и хранит в себе это чувство. Не жалость, а любовь испытывает он к Родине, веру в нее, в ее неиссякаемые духовные силы.</w:t>
      </w:r>
      <w:r>
        <w:br/>
      </w:r>
      <w:r>
        <w:br/>
        <w:t>Но вот другая сторона художественного образа России. Уже не реальные, бытовые приметы отмечает поэт, а разворачивает метафорический образ. Не нищая Россия с расхлябанными колеями, а прекрасная женщина, доверчивая, гордая и сильная духом – так раскрывает Блок образ России в следующих строках стихотворения:</w:t>
      </w:r>
      <w:r>
        <w:br/>
      </w:r>
      <w:r>
        <w:br/>
        <w:t>Тебя жалеть я не умею</w:t>
      </w:r>
      <w:r>
        <w:br/>
      </w:r>
      <w:r>
        <w:br/>
        <w:t>И крест свой бережно несу…</w:t>
      </w:r>
      <w:r>
        <w:br/>
      </w:r>
      <w:r>
        <w:br/>
        <w:t>Какому хочешь чародею</w:t>
      </w:r>
      <w:r>
        <w:br/>
      </w:r>
      <w:r>
        <w:br/>
        <w:t>Отдай разбойную красу!</w:t>
      </w:r>
      <w:r>
        <w:br/>
      </w:r>
      <w:r>
        <w:br/>
        <w:t>Родина не пропадет, какой бы чародей ни завладел ею, как бы ни затуманились еще одной заботой ее прекрасные черты. Поэт верит, что из всех испытаний Россия выйдет духовно и физически окрепшей и обновленной:</w:t>
      </w:r>
      <w:r>
        <w:br/>
      </w:r>
      <w:r>
        <w:br/>
        <w:t>и невозможной возможно,</w:t>
      </w:r>
      <w:r>
        <w:br/>
      </w:r>
      <w:r>
        <w:br/>
        <w:t>Дорога долгая длинна легка,</w:t>
      </w:r>
      <w:r>
        <w:br/>
      </w:r>
      <w:r>
        <w:br/>
        <w:t>Когда блеснет в дали дорожной</w:t>
      </w:r>
      <w:r>
        <w:br/>
      </w:r>
      <w:r>
        <w:br/>
        <w:t>Мгновенный взор из-под платка,</w:t>
      </w:r>
      <w:r>
        <w:br/>
      </w:r>
      <w:r>
        <w:br/>
        <w:t>Когда звенит тоской острожной</w:t>
      </w:r>
      <w:r>
        <w:br/>
      </w:r>
      <w:r>
        <w:br/>
        <w:t>Глухая песня ямщика!..</w:t>
      </w:r>
      <w:r>
        <w:br/>
      </w:r>
      <w:r>
        <w:br/>
        <w:t>В метафорическом образе Родины соединяются реальные и условные приметы. С одной стороны – лес да поле, с другой – плат узорный до бровей, взор мгновенный. Эти условные детали углубляют метафорический образ России – прекрасной женщины. Важное значение приобретает эпитет – разбойная краса, что значит яркая, своевольная красота. Разбойная красота в противоположность смиренной таит в себе намек на нечто упрямое, непокорное и вместе с тем сильное, что может выстоять в любых испытаниях. Отсюда прямое утверждение поэта, что России не пропадет, не сгинет, выстоит. Потому-то и нет в нем жалости, а есть непоколебимая уверенность в том, что России предстоит «долгий путь».</w:t>
      </w:r>
      <w:r>
        <w:br/>
      </w:r>
      <w:r>
        <w:br/>
        <w:t>Стихотворение «Россия» написано традиционным четырехстопным ямбом. Своеобразие его звучания обусловлено тем, что третья строфа в каждой строке не имеет ударения:</w:t>
      </w:r>
      <w:r>
        <w:br/>
      </w:r>
      <w:r>
        <w:br/>
        <w:t>Опять, как в годы золотые,</w:t>
      </w:r>
      <w:r>
        <w:br/>
      </w:r>
      <w:r>
        <w:br/>
        <w:t>Три стертых треплются шлеи.</w:t>
      </w:r>
      <w:r>
        <w:br/>
      </w:r>
      <w:r>
        <w:br/>
        <w:t>В стихотворении встречается наиболее распространенный вид строфы – четверостишие (катрен), строки которой рифмуются перекрестными рифмами. Первая и третья строки связаны между собой женской рифмой, вторая и четвертая – мужской.</w:t>
      </w:r>
      <w:r>
        <w:br/>
      </w:r>
      <w:r>
        <w:br/>
        <w:t>Особую выразительность стихотворению придают художественные средства. Это эпитеты: избы серые, спицы росписные, колеи расхлябанные, песни ветровые, т.е. раздольные, тоскливые, задушевные песни, краса разбойная, черты прекрасные, дорога долгая, даль дорожная, тоска острожная. Встречаются сравнения, построенные на единстве противоположностей – оксюмороны: «И невозможное возможно. (/Дорога долгая легка.»</w:t>
      </w:r>
      <w:r>
        <w:br/>
      </w:r>
      <w:r>
        <w:br/>
        <w:t>Стихотворение Блока «Россия» вызывает у нас серьезные раздумья о судьбе Родины – России. Сегодня на ев долю выпали нелегкие испытания: рушатся традиции, попираются все нормы нравственности и морали, уничтожаются духовные ценности. Это наносит непоправимые потери русскому народу. И свой долг мы видим в том, чтобы спасти Россию, возродить ее из пепла потерянных надежд и вернуть ей прежнее гордое и свободное имя – Россия.</w:t>
      </w:r>
      <w:bookmarkStart w:id="0" w:name="_GoBack"/>
      <w:bookmarkEnd w:id="0"/>
    </w:p>
    <w:sectPr w:rsidR="007157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50D"/>
    <w:rsid w:val="00374B0B"/>
    <w:rsid w:val="0061250D"/>
    <w:rsid w:val="007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EF60C-28E2-49DA-93F9-547CD1E2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Блока Россия</dc:title>
  <dc:subject/>
  <dc:creator>admin</dc:creator>
  <cp:keywords/>
  <dc:description/>
  <cp:lastModifiedBy>admin</cp:lastModifiedBy>
  <cp:revision>2</cp:revision>
  <dcterms:created xsi:type="dcterms:W3CDTF">2014-07-10T00:47:00Z</dcterms:created>
  <dcterms:modified xsi:type="dcterms:W3CDTF">2014-07-10T00:47:00Z</dcterms:modified>
</cp:coreProperties>
</file>