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80" w:rsidRDefault="00B50880" w:rsidP="00CE1B6E">
      <w:pPr>
        <w:pStyle w:val="1"/>
        <w:widowControl w:val="0"/>
        <w:rPr>
          <w:rFonts w:ascii="Times New Roman" w:hAnsi="Times New Roman"/>
          <w:b w:val="0"/>
          <w:sz w:val="28"/>
          <w:szCs w:val="28"/>
        </w:rPr>
      </w:pPr>
    </w:p>
    <w:p w:rsidR="00CE1B6E" w:rsidRPr="00CE1B6E" w:rsidRDefault="00CE1B6E" w:rsidP="00CE1B6E">
      <w:pPr>
        <w:pStyle w:val="1"/>
        <w:widowControl w:val="0"/>
        <w:rPr>
          <w:rFonts w:ascii="Times New Roman" w:hAnsi="Times New Roman"/>
          <w:b w:val="0"/>
          <w:sz w:val="28"/>
          <w:szCs w:val="28"/>
        </w:rPr>
      </w:pPr>
      <w:r w:rsidRPr="00CE1B6E">
        <w:rPr>
          <w:rFonts w:ascii="Times New Roman" w:hAnsi="Times New Roman"/>
          <w:b w:val="0"/>
          <w:sz w:val="28"/>
          <w:szCs w:val="28"/>
        </w:rPr>
        <w:t>Институт экономики, управления и права (г. Казань)</w:t>
      </w:r>
    </w:p>
    <w:p w:rsidR="00CE1B6E" w:rsidRPr="00CE1B6E" w:rsidRDefault="00CE1B6E" w:rsidP="00CE1B6E">
      <w:pPr>
        <w:pStyle w:val="1"/>
        <w:widowControl w:val="0"/>
        <w:rPr>
          <w:rFonts w:ascii="Times New Roman" w:hAnsi="Times New Roman"/>
          <w:b w:val="0"/>
          <w:sz w:val="28"/>
          <w:szCs w:val="28"/>
        </w:rPr>
      </w:pPr>
      <w:r w:rsidRPr="00CE1B6E">
        <w:rPr>
          <w:rFonts w:ascii="Times New Roman" w:hAnsi="Times New Roman"/>
          <w:b w:val="0"/>
          <w:sz w:val="28"/>
          <w:szCs w:val="28"/>
        </w:rPr>
        <w:t>Набережночелнинский филиал</w:t>
      </w:r>
    </w:p>
    <w:p w:rsidR="00CE1B6E" w:rsidRPr="00CE1B6E" w:rsidRDefault="00CE1B6E" w:rsidP="00CE1B6E">
      <w:pPr>
        <w:pStyle w:val="a6"/>
        <w:widowControl w:val="0"/>
        <w:jc w:val="center"/>
        <w:rPr>
          <w:rFonts w:ascii="Times New Roman" w:hAnsi="Times New Roman"/>
          <w:color w:val="auto"/>
          <w:sz w:val="28"/>
          <w:szCs w:val="28"/>
        </w:rPr>
      </w:pPr>
    </w:p>
    <w:p w:rsidR="00CE1B6E" w:rsidRPr="00CE1B6E" w:rsidRDefault="00CE1B6E" w:rsidP="00CE1B6E">
      <w:pPr>
        <w:pStyle w:val="a6"/>
        <w:widowControl w:val="0"/>
        <w:jc w:val="center"/>
        <w:rPr>
          <w:rFonts w:ascii="Times New Roman" w:hAnsi="Times New Roman"/>
          <w:color w:val="auto"/>
          <w:sz w:val="28"/>
          <w:szCs w:val="28"/>
        </w:rPr>
      </w:pPr>
    </w:p>
    <w:p w:rsidR="00CE1B6E" w:rsidRPr="00CE1B6E" w:rsidRDefault="00CE1B6E" w:rsidP="00CE1B6E">
      <w:pPr>
        <w:pStyle w:val="a6"/>
        <w:widowControl w:val="0"/>
        <w:jc w:val="center"/>
        <w:rPr>
          <w:rFonts w:ascii="Times New Roman" w:hAnsi="Times New Roman"/>
          <w:color w:val="auto"/>
          <w:sz w:val="28"/>
          <w:szCs w:val="28"/>
        </w:rPr>
      </w:pPr>
    </w:p>
    <w:p w:rsidR="00CE1B6E" w:rsidRPr="00CE1B6E" w:rsidRDefault="00CE1B6E" w:rsidP="00CE1B6E">
      <w:pPr>
        <w:pStyle w:val="1"/>
        <w:widowControl w:val="0"/>
        <w:rPr>
          <w:rFonts w:ascii="Times New Roman" w:hAnsi="Times New Roman"/>
          <w:b w:val="0"/>
          <w:sz w:val="28"/>
          <w:szCs w:val="28"/>
        </w:rPr>
      </w:pPr>
      <w:r w:rsidRPr="00CE1B6E">
        <w:rPr>
          <w:rFonts w:ascii="Times New Roman" w:hAnsi="Times New Roman"/>
          <w:b w:val="0"/>
          <w:sz w:val="28"/>
          <w:szCs w:val="28"/>
        </w:rPr>
        <w:t>Экономический факультет</w:t>
      </w:r>
    </w:p>
    <w:p w:rsidR="00CE1B6E" w:rsidRPr="00CE1B6E" w:rsidRDefault="00CE1B6E" w:rsidP="00CE1B6E">
      <w:pPr>
        <w:pStyle w:val="a6"/>
        <w:widowControl w:val="0"/>
        <w:jc w:val="center"/>
        <w:rPr>
          <w:rFonts w:ascii="Times New Roman" w:hAnsi="Times New Roman"/>
          <w:color w:val="auto"/>
          <w:sz w:val="28"/>
          <w:szCs w:val="28"/>
        </w:rPr>
      </w:pPr>
    </w:p>
    <w:p w:rsidR="00CE1B6E" w:rsidRPr="00CE1B6E" w:rsidRDefault="00CE1B6E" w:rsidP="00CE1B6E">
      <w:pPr>
        <w:pStyle w:val="a6"/>
        <w:widowControl w:val="0"/>
        <w:jc w:val="center"/>
        <w:rPr>
          <w:rFonts w:ascii="Times New Roman" w:hAnsi="Times New Roman"/>
          <w:color w:val="auto"/>
          <w:sz w:val="28"/>
          <w:szCs w:val="28"/>
        </w:rPr>
      </w:pPr>
    </w:p>
    <w:p w:rsidR="00CE1B6E" w:rsidRPr="00CE1B6E" w:rsidRDefault="00CE1B6E" w:rsidP="00CE1B6E">
      <w:pPr>
        <w:pStyle w:val="a6"/>
        <w:widowControl w:val="0"/>
        <w:jc w:val="center"/>
        <w:rPr>
          <w:rFonts w:ascii="Times New Roman" w:hAnsi="Times New Roman"/>
          <w:color w:val="auto"/>
          <w:sz w:val="28"/>
          <w:szCs w:val="28"/>
        </w:rPr>
      </w:pPr>
    </w:p>
    <w:p w:rsidR="00CE1B6E" w:rsidRPr="00CE1B6E" w:rsidRDefault="00CE1B6E" w:rsidP="00CE1B6E">
      <w:pPr>
        <w:pStyle w:val="1"/>
        <w:widowControl w:val="0"/>
        <w:jc w:val="right"/>
        <w:rPr>
          <w:rFonts w:ascii="Times New Roman" w:hAnsi="Times New Roman"/>
          <w:b w:val="0"/>
          <w:sz w:val="28"/>
          <w:szCs w:val="28"/>
        </w:rPr>
      </w:pPr>
      <w:r w:rsidRPr="00CE1B6E">
        <w:rPr>
          <w:rFonts w:ascii="Times New Roman" w:hAnsi="Times New Roman"/>
          <w:b w:val="0"/>
          <w:sz w:val="28"/>
          <w:szCs w:val="28"/>
        </w:rPr>
        <w:t>Кафедра «Экономическая теория»</w:t>
      </w:r>
    </w:p>
    <w:p w:rsidR="00CE1B6E" w:rsidRPr="00CE1B6E" w:rsidRDefault="00CE1B6E" w:rsidP="00CE1B6E">
      <w:pPr>
        <w:pStyle w:val="a6"/>
        <w:widowControl w:val="0"/>
        <w:jc w:val="center"/>
        <w:rPr>
          <w:rFonts w:ascii="Times New Roman" w:hAnsi="Times New Roman"/>
          <w:color w:val="auto"/>
          <w:sz w:val="28"/>
          <w:szCs w:val="28"/>
        </w:rPr>
      </w:pPr>
    </w:p>
    <w:p w:rsidR="00CE1B6E" w:rsidRPr="00CE1B6E" w:rsidRDefault="00CE1B6E" w:rsidP="00CE1B6E">
      <w:pPr>
        <w:pStyle w:val="a6"/>
        <w:widowControl w:val="0"/>
        <w:jc w:val="center"/>
        <w:rPr>
          <w:rFonts w:ascii="Times New Roman" w:hAnsi="Times New Roman"/>
          <w:color w:val="auto"/>
          <w:sz w:val="28"/>
          <w:szCs w:val="28"/>
        </w:rPr>
      </w:pPr>
    </w:p>
    <w:p w:rsidR="00CE1B6E" w:rsidRPr="00CE1B6E" w:rsidRDefault="00CE1B6E" w:rsidP="00CE1B6E">
      <w:pPr>
        <w:pStyle w:val="a6"/>
        <w:widowControl w:val="0"/>
        <w:jc w:val="center"/>
        <w:rPr>
          <w:rFonts w:ascii="Times New Roman" w:hAnsi="Times New Roman"/>
          <w:color w:val="auto"/>
          <w:sz w:val="28"/>
          <w:szCs w:val="28"/>
        </w:rPr>
      </w:pPr>
    </w:p>
    <w:p w:rsidR="00CE1B6E" w:rsidRPr="00CE1B6E" w:rsidRDefault="00CE1B6E" w:rsidP="00CE1B6E">
      <w:pPr>
        <w:pStyle w:val="a6"/>
        <w:widowControl w:val="0"/>
        <w:jc w:val="center"/>
        <w:rPr>
          <w:rFonts w:ascii="Times New Roman" w:hAnsi="Times New Roman"/>
          <w:color w:val="auto"/>
          <w:sz w:val="28"/>
          <w:szCs w:val="28"/>
        </w:rPr>
      </w:pPr>
    </w:p>
    <w:p w:rsidR="00CE1B6E" w:rsidRPr="00CE1B6E" w:rsidRDefault="00CE1B6E" w:rsidP="00CE1B6E">
      <w:pPr>
        <w:pStyle w:val="a6"/>
        <w:widowControl w:val="0"/>
        <w:jc w:val="center"/>
        <w:rPr>
          <w:rFonts w:ascii="Times New Roman" w:hAnsi="Times New Roman"/>
          <w:color w:val="auto"/>
          <w:sz w:val="28"/>
          <w:szCs w:val="28"/>
        </w:rPr>
      </w:pPr>
    </w:p>
    <w:p w:rsidR="00CE1B6E" w:rsidRPr="00CE1B6E" w:rsidRDefault="00CE1B6E" w:rsidP="00CE1B6E">
      <w:pPr>
        <w:pStyle w:val="a6"/>
        <w:widowControl w:val="0"/>
        <w:jc w:val="center"/>
        <w:rPr>
          <w:rFonts w:ascii="Times New Roman" w:hAnsi="Times New Roman"/>
          <w:color w:val="auto"/>
          <w:sz w:val="28"/>
          <w:szCs w:val="28"/>
        </w:rPr>
      </w:pPr>
    </w:p>
    <w:p w:rsidR="00CE1B6E" w:rsidRPr="00CE1B6E" w:rsidRDefault="00CE1B6E" w:rsidP="00CE1B6E">
      <w:pPr>
        <w:pStyle w:val="a6"/>
        <w:widowControl w:val="0"/>
        <w:rPr>
          <w:rFonts w:ascii="Times New Roman" w:hAnsi="Times New Roman"/>
          <w:color w:val="auto"/>
          <w:sz w:val="28"/>
          <w:szCs w:val="28"/>
        </w:rPr>
      </w:pPr>
    </w:p>
    <w:p w:rsidR="00CE1B6E" w:rsidRPr="00CE1B6E" w:rsidRDefault="00CE1B6E" w:rsidP="00CE1B6E">
      <w:pPr>
        <w:pStyle w:val="a6"/>
        <w:widowControl w:val="0"/>
        <w:rPr>
          <w:rFonts w:ascii="Times New Roman" w:hAnsi="Times New Roman"/>
          <w:color w:val="auto"/>
          <w:sz w:val="28"/>
          <w:szCs w:val="28"/>
        </w:rPr>
      </w:pPr>
    </w:p>
    <w:p w:rsidR="00CE1B6E" w:rsidRPr="00CE1B6E" w:rsidRDefault="00CE1B6E" w:rsidP="00CE1B6E">
      <w:pPr>
        <w:pStyle w:val="a6"/>
        <w:widowControl w:val="0"/>
        <w:rPr>
          <w:rFonts w:ascii="Times New Roman" w:hAnsi="Times New Roman"/>
          <w:color w:val="auto"/>
          <w:sz w:val="28"/>
          <w:szCs w:val="28"/>
        </w:rPr>
      </w:pPr>
    </w:p>
    <w:p w:rsidR="00CE1B6E" w:rsidRPr="00CE1B6E" w:rsidRDefault="00CE1B6E" w:rsidP="00CE1B6E">
      <w:pPr>
        <w:pStyle w:val="1"/>
        <w:widowControl w:val="0"/>
        <w:rPr>
          <w:rFonts w:ascii="Times New Roman" w:hAnsi="Times New Roman"/>
          <w:sz w:val="28"/>
          <w:szCs w:val="28"/>
        </w:rPr>
      </w:pPr>
      <w:r>
        <w:rPr>
          <w:rFonts w:ascii="Times New Roman" w:hAnsi="Times New Roman"/>
          <w:sz w:val="28"/>
          <w:szCs w:val="28"/>
          <w:lang w:val="tt-RU"/>
        </w:rPr>
        <w:t xml:space="preserve">Природные ресурсы  и </w:t>
      </w:r>
      <w:r>
        <w:rPr>
          <w:rFonts w:ascii="Times New Roman" w:hAnsi="Times New Roman"/>
          <w:sz w:val="28"/>
          <w:szCs w:val="28"/>
        </w:rPr>
        <w:t>их роль в экономике</w:t>
      </w:r>
    </w:p>
    <w:p w:rsidR="00CE1B6E" w:rsidRPr="00CE1B6E" w:rsidRDefault="00CE1B6E" w:rsidP="00CE1B6E">
      <w:pPr>
        <w:pStyle w:val="a6"/>
        <w:widowControl w:val="0"/>
        <w:jc w:val="center"/>
        <w:rPr>
          <w:rFonts w:ascii="Times New Roman" w:hAnsi="Times New Roman"/>
          <w:color w:val="auto"/>
          <w:sz w:val="28"/>
          <w:szCs w:val="28"/>
        </w:rPr>
      </w:pPr>
      <w:r w:rsidRPr="00CE1B6E">
        <w:rPr>
          <w:rFonts w:ascii="Times New Roman" w:hAnsi="Times New Roman"/>
          <w:bCs/>
          <w:color w:val="auto"/>
          <w:sz w:val="28"/>
          <w:szCs w:val="28"/>
        </w:rPr>
        <w:t xml:space="preserve"> (курсовая работа</w:t>
      </w:r>
      <w:r w:rsidRPr="00CE1B6E">
        <w:rPr>
          <w:rFonts w:ascii="Times New Roman" w:hAnsi="Times New Roman"/>
          <w:color w:val="auto"/>
          <w:sz w:val="28"/>
          <w:szCs w:val="28"/>
        </w:rPr>
        <w:t xml:space="preserve"> по дисциплине «Экономическая теория»</w:t>
      </w:r>
      <w:r w:rsidRPr="00CE1B6E">
        <w:rPr>
          <w:rFonts w:ascii="Times New Roman" w:hAnsi="Times New Roman"/>
          <w:bCs/>
          <w:color w:val="auto"/>
          <w:sz w:val="28"/>
          <w:szCs w:val="28"/>
        </w:rPr>
        <w:t>)</w:t>
      </w:r>
    </w:p>
    <w:p w:rsidR="00CE1B6E" w:rsidRPr="00CE1B6E" w:rsidRDefault="00CE1B6E" w:rsidP="00CE1B6E">
      <w:pPr>
        <w:pStyle w:val="a6"/>
        <w:widowControl w:val="0"/>
        <w:rPr>
          <w:rFonts w:ascii="Times New Roman" w:hAnsi="Times New Roman"/>
          <w:color w:val="auto"/>
          <w:sz w:val="28"/>
          <w:szCs w:val="28"/>
        </w:rPr>
      </w:pPr>
    </w:p>
    <w:p w:rsidR="00CE1B6E" w:rsidRPr="00CE1B6E" w:rsidRDefault="00CE1B6E" w:rsidP="00CE1B6E">
      <w:pPr>
        <w:pStyle w:val="a6"/>
        <w:widowControl w:val="0"/>
        <w:rPr>
          <w:rFonts w:ascii="Times New Roman" w:hAnsi="Times New Roman"/>
          <w:color w:val="auto"/>
          <w:sz w:val="28"/>
          <w:szCs w:val="28"/>
        </w:rPr>
      </w:pPr>
    </w:p>
    <w:p w:rsidR="00CE1B6E" w:rsidRPr="00CE1B6E" w:rsidRDefault="00CE1B6E" w:rsidP="00CE1B6E">
      <w:pPr>
        <w:pStyle w:val="a6"/>
        <w:widowControl w:val="0"/>
        <w:rPr>
          <w:rFonts w:ascii="Times New Roman" w:hAnsi="Times New Roman"/>
          <w:color w:val="auto"/>
          <w:sz w:val="28"/>
          <w:szCs w:val="28"/>
        </w:rPr>
      </w:pPr>
    </w:p>
    <w:p w:rsidR="00CE1B6E" w:rsidRPr="00CE1B6E" w:rsidRDefault="00CE1B6E" w:rsidP="00CE1B6E">
      <w:pPr>
        <w:pStyle w:val="a6"/>
        <w:widowControl w:val="0"/>
        <w:ind w:right="-469" w:firstLine="0"/>
        <w:rPr>
          <w:rFonts w:ascii="Times New Roman" w:hAnsi="Times New Roman"/>
          <w:color w:val="auto"/>
          <w:sz w:val="28"/>
          <w:szCs w:val="28"/>
        </w:rPr>
      </w:pPr>
    </w:p>
    <w:p w:rsidR="00CE1B6E" w:rsidRDefault="00CE1B6E" w:rsidP="00CE1B6E">
      <w:pPr>
        <w:pStyle w:val="a6"/>
        <w:widowControl w:val="0"/>
        <w:ind w:right="-469" w:firstLine="0"/>
        <w:rPr>
          <w:rFonts w:ascii="Times New Roman" w:hAnsi="Times New Roman"/>
          <w:color w:val="auto"/>
          <w:sz w:val="28"/>
          <w:szCs w:val="28"/>
        </w:rPr>
      </w:pPr>
    </w:p>
    <w:p w:rsidR="00CE1B6E" w:rsidRDefault="00CE1B6E" w:rsidP="00CE1B6E">
      <w:pPr>
        <w:pStyle w:val="a6"/>
        <w:widowControl w:val="0"/>
        <w:ind w:right="-469" w:firstLine="0"/>
        <w:rPr>
          <w:rFonts w:ascii="Times New Roman" w:hAnsi="Times New Roman"/>
          <w:color w:val="auto"/>
          <w:sz w:val="28"/>
          <w:szCs w:val="28"/>
        </w:rPr>
      </w:pPr>
    </w:p>
    <w:p w:rsidR="00CE1B6E" w:rsidRDefault="00CE1B6E" w:rsidP="00CE1B6E">
      <w:pPr>
        <w:pStyle w:val="a6"/>
        <w:widowControl w:val="0"/>
        <w:ind w:right="-469" w:firstLine="0"/>
        <w:rPr>
          <w:rFonts w:ascii="Times New Roman" w:hAnsi="Times New Roman"/>
          <w:color w:val="auto"/>
          <w:sz w:val="28"/>
          <w:szCs w:val="28"/>
        </w:rPr>
      </w:pPr>
    </w:p>
    <w:p w:rsidR="00CE1B6E" w:rsidRDefault="00CE1B6E" w:rsidP="00CE1B6E">
      <w:pPr>
        <w:pStyle w:val="a6"/>
        <w:widowControl w:val="0"/>
        <w:ind w:right="-469" w:firstLine="0"/>
        <w:rPr>
          <w:rFonts w:ascii="Times New Roman" w:hAnsi="Times New Roman"/>
          <w:color w:val="auto"/>
          <w:sz w:val="28"/>
          <w:szCs w:val="28"/>
        </w:rPr>
      </w:pPr>
    </w:p>
    <w:p w:rsidR="00CE1B6E" w:rsidRDefault="00CE1B6E" w:rsidP="00CE1B6E">
      <w:pPr>
        <w:pStyle w:val="a6"/>
        <w:widowControl w:val="0"/>
        <w:ind w:right="-469" w:firstLine="0"/>
        <w:rPr>
          <w:rFonts w:ascii="Times New Roman" w:hAnsi="Times New Roman"/>
          <w:color w:val="auto"/>
          <w:sz w:val="28"/>
          <w:szCs w:val="28"/>
        </w:rPr>
      </w:pPr>
    </w:p>
    <w:p w:rsidR="00CE1B6E" w:rsidRDefault="00CE1B6E" w:rsidP="00CE1B6E">
      <w:pPr>
        <w:pStyle w:val="a6"/>
        <w:widowControl w:val="0"/>
        <w:ind w:right="-469" w:firstLine="0"/>
        <w:rPr>
          <w:rFonts w:ascii="Times New Roman" w:hAnsi="Times New Roman"/>
          <w:color w:val="auto"/>
          <w:sz w:val="28"/>
          <w:szCs w:val="28"/>
        </w:rPr>
      </w:pPr>
    </w:p>
    <w:p w:rsidR="00CE1B6E" w:rsidRDefault="00CE1B6E" w:rsidP="00CE1B6E">
      <w:pPr>
        <w:pStyle w:val="a6"/>
        <w:widowControl w:val="0"/>
        <w:ind w:right="-469" w:firstLine="0"/>
        <w:rPr>
          <w:rFonts w:ascii="Times New Roman" w:hAnsi="Times New Roman"/>
          <w:color w:val="auto"/>
          <w:sz w:val="28"/>
          <w:szCs w:val="28"/>
        </w:rPr>
      </w:pPr>
    </w:p>
    <w:p w:rsidR="00CE1B6E" w:rsidRDefault="00CE1B6E" w:rsidP="00CE1B6E">
      <w:pPr>
        <w:pStyle w:val="a6"/>
        <w:widowControl w:val="0"/>
        <w:ind w:right="-469" w:firstLine="0"/>
        <w:rPr>
          <w:rFonts w:ascii="Times New Roman" w:hAnsi="Times New Roman"/>
          <w:color w:val="auto"/>
          <w:sz w:val="28"/>
          <w:szCs w:val="28"/>
        </w:rPr>
      </w:pPr>
    </w:p>
    <w:p w:rsidR="00CE1B6E" w:rsidRDefault="00CE1B6E" w:rsidP="00CE1B6E">
      <w:pPr>
        <w:pStyle w:val="a6"/>
        <w:widowControl w:val="0"/>
        <w:ind w:right="-469" w:firstLine="0"/>
        <w:rPr>
          <w:rFonts w:ascii="Times New Roman" w:hAnsi="Times New Roman"/>
          <w:color w:val="auto"/>
          <w:sz w:val="28"/>
          <w:szCs w:val="28"/>
        </w:rPr>
      </w:pPr>
    </w:p>
    <w:p w:rsidR="00CE1B6E" w:rsidRDefault="00CE1B6E" w:rsidP="00CE1B6E">
      <w:pPr>
        <w:pStyle w:val="a6"/>
        <w:widowControl w:val="0"/>
        <w:ind w:right="-469" w:firstLine="0"/>
        <w:rPr>
          <w:rFonts w:ascii="Times New Roman" w:hAnsi="Times New Roman"/>
          <w:color w:val="auto"/>
          <w:sz w:val="28"/>
          <w:szCs w:val="28"/>
        </w:rPr>
      </w:pPr>
    </w:p>
    <w:p w:rsidR="00CE1B6E" w:rsidRPr="00CE1B6E" w:rsidRDefault="00CE1B6E" w:rsidP="00CE1B6E">
      <w:pPr>
        <w:pStyle w:val="a6"/>
        <w:widowControl w:val="0"/>
        <w:ind w:right="-469" w:firstLine="0"/>
        <w:rPr>
          <w:rFonts w:ascii="Times New Roman" w:hAnsi="Times New Roman"/>
          <w:color w:val="auto"/>
          <w:sz w:val="28"/>
          <w:szCs w:val="28"/>
        </w:rPr>
      </w:pPr>
      <w:r w:rsidRPr="00CE1B6E">
        <w:rPr>
          <w:rFonts w:ascii="Times New Roman" w:hAnsi="Times New Roman"/>
          <w:color w:val="auto"/>
          <w:sz w:val="28"/>
          <w:szCs w:val="28"/>
        </w:rPr>
        <w:t xml:space="preserve">Исполнитель: </w:t>
      </w:r>
      <w:r w:rsidRPr="00CE1B6E">
        <w:rPr>
          <w:color w:val="auto"/>
          <w:sz w:val="28"/>
          <w:szCs w:val="28"/>
        </w:rPr>
        <w:t xml:space="preserve">студент </w:t>
      </w:r>
      <w:r w:rsidRPr="00CE1B6E">
        <w:rPr>
          <w:color w:val="auto"/>
          <w:sz w:val="28"/>
          <w:szCs w:val="28"/>
          <w:lang w:val="en-US"/>
        </w:rPr>
        <w:t>I</w:t>
      </w:r>
      <w:r w:rsidRPr="00CE1B6E">
        <w:rPr>
          <w:color w:val="auto"/>
          <w:sz w:val="28"/>
          <w:szCs w:val="28"/>
        </w:rPr>
        <w:t xml:space="preserve"> курса </w:t>
      </w:r>
      <w:r w:rsidRPr="00CE1B6E">
        <w:rPr>
          <w:rFonts w:ascii="Times New Roman" w:hAnsi="Times New Roman"/>
          <w:color w:val="auto"/>
          <w:sz w:val="28"/>
          <w:szCs w:val="28"/>
        </w:rPr>
        <w:t>ДО</w:t>
      </w:r>
      <w:r w:rsidRPr="00CE1B6E">
        <w:rPr>
          <w:color w:val="auto"/>
          <w:sz w:val="28"/>
          <w:szCs w:val="28"/>
        </w:rPr>
        <w:t xml:space="preserve"> гр. </w:t>
      </w:r>
      <w:r w:rsidRPr="00CE1B6E">
        <w:rPr>
          <w:rFonts w:ascii="Times New Roman" w:hAnsi="Times New Roman"/>
          <w:color w:val="auto"/>
          <w:sz w:val="28"/>
          <w:szCs w:val="28"/>
        </w:rPr>
        <w:t>101</w:t>
      </w:r>
      <w:r>
        <w:rPr>
          <w:rFonts w:ascii="Times New Roman" w:hAnsi="Times New Roman"/>
          <w:color w:val="auto"/>
          <w:sz w:val="28"/>
          <w:szCs w:val="28"/>
        </w:rPr>
        <w:t>-С</w:t>
      </w:r>
      <w:r w:rsidRPr="00CE1B6E">
        <w:rPr>
          <w:rFonts w:ascii="Times New Roman" w:hAnsi="Times New Roman"/>
          <w:color w:val="auto"/>
          <w:sz w:val="28"/>
          <w:szCs w:val="28"/>
        </w:rPr>
        <w:tab/>
      </w:r>
      <w:r>
        <w:rPr>
          <w:rFonts w:ascii="Times New Roman" w:hAnsi="Times New Roman"/>
          <w:color w:val="auto"/>
          <w:sz w:val="28"/>
          <w:szCs w:val="28"/>
        </w:rPr>
        <w:t xml:space="preserve">                   </w:t>
      </w:r>
      <w:r w:rsidRPr="00CE1B6E">
        <w:rPr>
          <w:rFonts w:ascii="Times New Roman" w:hAnsi="Times New Roman"/>
          <w:color w:val="auto"/>
          <w:sz w:val="28"/>
          <w:szCs w:val="28"/>
        </w:rPr>
        <w:t xml:space="preserve">  </w:t>
      </w:r>
      <w:r>
        <w:rPr>
          <w:rFonts w:ascii="Times New Roman" w:hAnsi="Times New Roman"/>
          <w:color w:val="auto"/>
          <w:sz w:val="28"/>
          <w:szCs w:val="28"/>
        </w:rPr>
        <w:t>Зигангирова Л Ф</w:t>
      </w:r>
      <w:r w:rsidRPr="00CE1B6E">
        <w:rPr>
          <w:rFonts w:ascii="Times New Roman" w:hAnsi="Times New Roman"/>
          <w:color w:val="auto"/>
          <w:sz w:val="28"/>
          <w:szCs w:val="28"/>
        </w:rPr>
        <w:t>.</w:t>
      </w:r>
    </w:p>
    <w:p w:rsidR="00CE1B6E" w:rsidRPr="00CE1B6E" w:rsidRDefault="00CE1B6E" w:rsidP="00CE1B6E">
      <w:pPr>
        <w:pStyle w:val="a6"/>
        <w:widowControl w:val="0"/>
        <w:tabs>
          <w:tab w:val="left" w:pos="0"/>
        </w:tabs>
        <w:ind w:right="-471" w:firstLine="0"/>
        <w:rPr>
          <w:rFonts w:ascii="Times New Roman" w:hAnsi="Times New Roman"/>
          <w:color w:val="auto"/>
          <w:sz w:val="28"/>
          <w:szCs w:val="28"/>
        </w:rPr>
      </w:pPr>
    </w:p>
    <w:p w:rsidR="00CE1B6E" w:rsidRDefault="00CE1B6E" w:rsidP="00CE1B6E">
      <w:pPr>
        <w:pStyle w:val="2"/>
        <w:widowControl w:val="0"/>
        <w:spacing w:before="0" w:after="0"/>
        <w:rPr>
          <w:rFonts w:ascii="Times New Roman" w:hAnsi="Times New Roman"/>
          <w:b w:val="0"/>
          <w:bCs w:val="0"/>
          <w:sz w:val="28"/>
          <w:szCs w:val="28"/>
        </w:rPr>
      </w:pPr>
    </w:p>
    <w:p w:rsidR="00CE1B6E" w:rsidRPr="00CE1B6E" w:rsidRDefault="00CE1B6E" w:rsidP="00CE1B6E">
      <w:pPr>
        <w:pStyle w:val="2"/>
        <w:widowControl w:val="0"/>
        <w:spacing w:before="0" w:after="0"/>
        <w:rPr>
          <w:rFonts w:ascii="Times New Roman" w:hAnsi="Times New Roman"/>
          <w:b w:val="0"/>
          <w:sz w:val="28"/>
          <w:szCs w:val="28"/>
        </w:rPr>
      </w:pPr>
    </w:p>
    <w:p w:rsidR="00CE1B6E" w:rsidRPr="00CE1B6E" w:rsidRDefault="00CE1B6E" w:rsidP="00CE1B6E">
      <w:pPr>
        <w:pStyle w:val="2"/>
        <w:widowControl w:val="0"/>
        <w:spacing w:before="0" w:after="0"/>
        <w:rPr>
          <w:rFonts w:ascii="Times New Roman" w:hAnsi="Times New Roman"/>
          <w:b w:val="0"/>
          <w:sz w:val="28"/>
          <w:szCs w:val="28"/>
        </w:rPr>
      </w:pPr>
    </w:p>
    <w:p w:rsidR="00CE1B6E" w:rsidRDefault="00CE1B6E" w:rsidP="00CE1B6E">
      <w:pPr>
        <w:pStyle w:val="2"/>
        <w:widowControl w:val="0"/>
        <w:spacing w:before="0" w:after="0"/>
        <w:rPr>
          <w:rFonts w:ascii="Times New Roman" w:hAnsi="Times New Roman"/>
          <w:b w:val="0"/>
          <w:sz w:val="28"/>
          <w:szCs w:val="28"/>
        </w:rPr>
      </w:pPr>
    </w:p>
    <w:p w:rsidR="00CE1B6E" w:rsidRDefault="00CE1B6E" w:rsidP="00CE1B6E">
      <w:pPr>
        <w:pStyle w:val="2"/>
        <w:widowControl w:val="0"/>
        <w:spacing w:before="0" w:after="0"/>
        <w:rPr>
          <w:rFonts w:ascii="Times New Roman" w:hAnsi="Times New Roman"/>
          <w:b w:val="0"/>
          <w:sz w:val="28"/>
          <w:szCs w:val="28"/>
        </w:rPr>
      </w:pPr>
    </w:p>
    <w:p w:rsidR="00CE1B6E" w:rsidRDefault="00CE1B6E" w:rsidP="00CE1B6E">
      <w:pPr>
        <w:pStyle w:val="2"/>
        <w:widowControl w:val="0"/>
        <w:spacing w:before="0" w:after="0"/>
        <w:jc w:val="left"/>
        <w:rPr>
          <w:rFonts w:ascii="Times New Roman" w:hAnsi="Times New Roman"/>
          <w:b w:val="0"/>
          <w:sz w:val="28"/>
          <w:szCs w:val="28"/>
        </w:rPr>
      </w:pPr>
    </w:p>
    <w:p w:rsidR="00CE1B6E" w:rsidRDefault="00CE1B6E" w:rsidP="00CE1B6E">
      <w:pPr>
        <w:pStyle w:val="2"/>
        <w:widowControl w:val="0"/>
        <w:spacing w:before="0" w:after="0"/>
        <w:rPr>
          <w:rFonts w:ascii="Times New Roman" w:hAnsi="Times New Roman"/>
          <w:b w:val="0"/>
          <w:sz w:val="28"/>
          <w:szCs w:val="28"/>
        </w:rPr>
      </w:pPr>
    </w:p>
    <w:p w:rsidR="00CE1B6E" w:rsidRPr="00CE1B6E" w:rsidRDefault="00CE1B6E" w:rsidP="00CE1B6E">
      <w:pPr>
        <w:pStyle w:val="2"/>
        <w:widowControl w:val="0"/>
        <w:spacing w:before="0" w:after="0"/>
        <w:rPr>
          <w:rFonts w:ascii="Times New Roman" w:hAnsi="Times New Roman"/>
          <w:b w:val="0"/>
          <w:sz w:val="28"/>
          <w:szCs w:val="28"/>
        </w:rPr>
      </w:pPr>
      <w:r w:rsidRPr="00CE1B6E">
        <w:rPr>
          <w:rFonts w:ascii="Times New Roman" w:hAnsi="Times New Roman"/>
          <w:b w:val="0"/>
          <w:sz w:val="28"/>
          <w:szCs w:val="28"/>
        </w:rPr>
        <w:t>Набережные Челны – 2010</w:t>
      </w:r>
    </w:p>
    <w:p w:rsidR="00F152FB" w:rsidRPr="0029487A" w:rsidRDefault="00CE1B6E" w:rsidP="00CE1B6E">
      <w:pPr>
        <w:pStyle w:val="a3"/>
        <w:jc w:val="center"/>
        <w:rPr>
          <w:sz w:val="28"/>
          <w:szCs w:val="28"/>
        </w:rPr>
      </w:pPr>
      <w:r w:rsidRPr="00CE1B6E">
        <w:rPr>
          <w:sz w:val="28"/>
          <w:szCs w:val="28"/>
        </w:rPr>
        <w:br w:type="page"/>
      </w:r>
      <w:r w:rsidR="006A503D" w:rsidRPr="0029487A">
        <w:rPr>
          <w:sz w:val="28"/>
          <w:szCs w:val="28"/>
        </w:rPr>
        <w:t>План</w:t>
      </w:r>
    </w:p>
    <w:p w:rsidR="00F152FB" w:rsidRPr="0029487A" w:rsidRDefault="00F152FB" w:rsidP="00D94731">
      <w:pPr>
        <w:pStyle w:val="a3"/>
        <w:rPr>
          <w:sz w:val="28"/>
          <w:szCs w:val="28"/>
          <w:lang w:val="tt-RU"/>
        </w:rPr>
      </w:pPr>
    </w:p>
    <w:p w:rsidR="00F152FB" w:rsidRPr="0029487A" w:rsidRDefault="001B1AF9" w:rsidP="001B1AF9">
      <w:pPr>
        <w:pStyle w:val="a3"/>
        <w:jc w:val="both"/>
        <w:rPr>
          <w:sz w:val="28"/>
          <w:szCs w:val="28"/>
          <w:lang w:val="tt-RU"/>
        </w:rPr>
      </w:pPr>
      <w:r w:rsidRPr="0029487A">
        <w:rPr>
          <w:sz w:val="28"/>
          <w:szCs w:val="28"/>
          <w:lang w:val="tt-RU"/>
        </w:rPr>
        <w:t>1.Су</w:t>
      </w:r>
      <w:r w:rsidR="00140E9F">
        <w:rPr>
          <w:sz w:val="28"/>
          <w:szCs w:val="28"/>
        </w:rPr>
        <w:t>щ</w:t>
      </w:r>
      <w:r w:rsidRPr="0029487A">
        <w:rPr>
          <w:sz w:val="28"/>
          <w:szCs w:val="28"/>
          <w:lang w:val="tt-RU"/>
        </w:rPr>
        <w:t>ностная характеристика природных ресурсов.</w:t>
      </w:r>
    </w:p>
    <w:p w:rsidR="001B1AF9" w:rsidRPr="0029487A" w:rsidRDefault="001B1AF9" w:rsidP="001B1AF9">
      <w:pPr>
        <w:pStyle w:val="a3"/>
        <w:jc w:val="both"/>
        <w:rPr>
          <w:sz w:val="28"/>
          <w:szCs w:val="28"/>
          <w:lang w:val="tt-RU"/>
        </w:rPr>
      </w:pPr>
      <w:r w:rsidRPr="0029487A">
        <w:rPr>
          <w:sz w:val="28"/>
          <w:szCs w:val="28"/>
          <w:lang w:val="tt-RU"/>
        </w:rPr>
        <w:t>1.1.Понятие природных ресурсов и природных условий.</w:t>
      </w:r>
    </w:p>
    <w:p w:rsidR="001B1AF9" w:rsidRPr="0029487A" w:rsidRDefault="001B1AF9" w:rsidP="001B1AF9">
      <w:pPr>
        <w:pStyle w:val="a3"/>
        <w:jc w:val="both"/>
        <w:rPr>
          <w:sz w:val="28"/>
          <w:szCs w:val="28"/>
          <w:lang w:val="tt-RU"/>
        </w:rPr>
      </w:pPr>
      <w:r w:rsidRPr="0029487A">
        <w:rPr>
          <w:sz w:val="28"/>
          <w:szCs w:val="28"/>
          <w:lang w:val="tt-RU"/>
        </w:rPr>
        <w:t>1.2.  Экономическая оцена природных ресурсов.</w:t>
      </w:r>
    </w:p>
    <w:p w:rsidR="001B1AF9" w:rsidRPr="0029487A" w:rsidRDefault="001B1AF9" w:rsidP="001B1AF9">
      <w:pPr>
        <w:pStyle w:val="a3"/>
        <w:jc w:val="both"/>
        <w:rPr>
          <w:sz w:val="28"/>
          <w:szCs w:val="28"/>
          <w:lang w:val="tt-RU"/>
        </w:rPr>
      </w:pPr>
      <w:r w:rsidRPr="0029487A">
        <w:rPr>
          <w:sz w:val="28"/>
          <w:szCs w:val="28"/>
          <w:lang w:val="tt-RU"/>
        </w:rPr>
        <w:t>2. Особенности природных ресурсов России.</w:t>
      </w:r>
    </w:p>
    <w:p w:rsidR="00F152FB" w:rsidRPr="0029487A" w:rsidRDefault="001B1AF9" w:rsidP="001B1AF9">
      <w:pPr>
        <w:pStyle w:val="a3"/>
        <w:jc w:val="both"/>
        <w:rPr>
          <w:sz w:val="28"/>
          <w:szCs w:val="28"/>
          <w:lang w:val="tt-RU"/>
        </w:rPr>
      </w:pPr>
      <w:r w:rsidRPr="0029487A">
        <w:rPr>
          <w:sz w:val="28"/>
          <w:szCs w:val="28"/>
          <w:lang w:val="tt-RU"/>
        </w:rPr>
        <w:t>2.1.Минерально- сырьевая база и земельные ресурсы.</w:t>
      </w:r>
    </w:p>
    <w:p w:rsidR="001B1AF9" w:rsidRPr="0029487A" w:rsidRDefault="001B1AF9" w:rsidP="001B1AF9">
      <w:pPr>
        <w:pStyle w:val="a3"/>
        <w:jc w:val="both"/>
        <w:rPr>
          <w:sz w:val="28"/>
          <w:szCs w:val="28"/>
          <w:lang w:val="tt-RU"/>
        </w:rPr>
      </w:pPr>
      <w:r w:rsidRPr="0029487A">
        <w:rPr>
          <w:sz w:val="28"/>
          <w:szCs w:val="28"/>
          <w:lang w:val="tt-RU"/>
        </w:rPr>
        <w:t>2.2. Водные, биологические  и  агроклиматические ресурсы России.</w:t>
      </w:r>
    </w:p>
    <w:p w:rsidR="001B1AF9" w:rsidRPr="0029487A" w:rsidRDefault="001B1AF9" w:rsidP="001B1AF9">
      <w:pPr>
        <w:pStyle w:val="a3"/>
        <w:jc w:val="both"/>
        <w:rPr>
          <w:sz w:val="28"/>
          <w:szCs w:val="28"/>
          <w:lang w:val="tt-RU"/>
        </w:rPr>
      </w:pPr>
      <w:r w:rsidRPr="0029487A">
        <w:rPr>
          <w:sz w:val="28"/>
          <w:szCs w:val="28"/>
          <w:lang w:val="tt-RU"/>
        </w:rPr>
        <w:t>3. Практичекие  аспекты  использования природных ресурсов как инструмента  лоббирования интересов национальной экономики России.</w:t>
      </w: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F152FB" w:rsidRPr="0029487A" w:rsidRDefault="00F152FB" w:rsidP="00D94731">
      <w:pPr>
        <w:pStyle w:val="a3"/>
        <w:rPr>
          <w:sz w:val="28"/>
          <w:szCs w:val="28"/>
          <w:lang w:val="tt-RU"/>
        </w:rPr>
      </w:pPr>
    </w:p>
    <w:p w:rsidR="001B1AF9" w:rsidRPr="0029487A" w:rsidRDefault="001B1AF9" w:rsidP="001B1AF9">
      <w:pPr>
        <w:pStyle w:val="a3"/>
        <w:rPr>
          <w:sz w:val="28"/>
          <w:szCs w:val="28"/>
          <w:lang w:val="tt-RU"/>
        </w:rPr>
      </w:pPr>
    </w:p>
    <w:p w:rsidR="00A67067" w:rsidRPr="00847FBF" w:rsidRDefault="00A67067" w:rsidP="00A67067">
      <w:pPr>
        <w:pStyle w:val="a3"/>
        <w:jc w:val="center"/>
        <w:rPr>
          <w:b/>
          <w:sz w:val="28"/>
          <w:szCs w:val="28"/>
          <w:lang w:val="tt-RU"/>
        </w:rPr>
      </w:pPr>
      <w:r w:rsidRPr="00847FBF">
        <w:rPr>
          <w:b/>
          <w:sz w:val="28"/>
          <w:szCs w:val="28"/>
          <w:lang w:val="tt-RU"/>
        </w:rPr>
        <w:t>Аннотация</w:t>
      </w:r>
    </w:p>
    <w:p w:rsidR="00A67067" w:rsidRPr="00847FBF" w:rsidRDefault="00A67067" w:rsidP="00A67067">
      <w:pPr>
        <w:spacing w:line="60" w:lineRule="atLeast"/>
        <w:rPr>
          <w:b/>
          <w:sz w:val="28"/>
          <w:szCs w:val="28"/>
          <w:lang w:val="tt-RU"/>
        </w:rPr>
      </w:pPr>
      <w:r w:rsidRPr="00847FBF">
        <w:rPr>
          <w:b/>
          <w:sz w:val="28"/>
          <w:szCs w:val="28"/>
          <w:lang w:val="tt-RU"/>
        </w:rPr>
        <w:t xml:space="preserve">                     “Природные ресурсы  и их роль  в экономике ”</w:t>
      </w:r>
    </w:p>
    <w:p w:rsidR="00A67067" w:rsidRPr="0029487A" w:rsidRDefault="00A67067" w:rsidP="0051416D">
      <w:pPr>
        <w:spacing w:line="60" w:lineRule="atLeast"/>
        <w:jc w:val="both"/>
        <w:rPr>
          <w:sz w:val="28"/>
          <w:szCs w:val="28"/>
          <w:lang w:val="tt-RU"/>
        </w:rPr>
      </w:pPr>
      <w:r w:rsidRPr="0029487A">
        <w:rPr>
          <w:sz w:val="28"/>
          <w:szCs w:val="28"/>
          <w:lang w:val="tt-RU"/>
        </w:rPr>
        <w:t xml:space="preserve">     В  данной  работе  главной  целью  является  четкое  отражение  роли   природных  условий  и природных   ресурсов   в экономике  страны. </w:t>
      </w:r>
    </w:p>
    <w:p w:rsidR="00A67067" w:rsidRPr="0029487A" w:rsidRDefault="00A67067" w:rsidP="0051416D">
      <w:pPr>
        <w:spacing w:line="60" w:lineRule="atLeast"/>
        <w:jc w:val="both"/>
        <w:rPr>
          <w:sz w:val="28"/>
          <w:szCs w:val="28"/>
          <w:lang w:val="tt-RU"/>
        </w:rPr>
      </w:pPr>
      <w:r w:rsidRPr="0029487A">
        <w:rPr>
          <w:sz w:val="28"/>
          <w:szCs w:val="28"/>
          <w:lang w:val="tt-RU"/>
        </w:rPr>
        <w:t xml:space="preserve">      Как    территориальные  особенности   и  природное  богатство выступают  регулирующим   инструментом   в  экономическом    развитии  страны   в   целом?</w:t>
      </w:r>
    </w:p>
    <w:p w:rsidR="00A67067" w:rsidRPr="0029487A" w:rsidRDefault="00A67067" w:rsidP="0051416D">
      <w:pPr>
        <w:spacing w:line="60" w:lineRule="atLeast"/>
        <w:jc w:val="both"/>
        <w:rPr>
          <w:sz w:val="28"/>
          <w:szCs w:val="28"/>
          <w:lang w:val="tt-RU"/>
        </w:rPr>
      </w:pPr>
      <w:r w:rsidRPr="0029487A">
        <w:rPr>
          <w:sz w:val="28"/>
          <w:szCs w:val="28"/>
          <w:lang w:val="tt-RU"/>
        </w:rPr>
        <w:t xml:space="preserve">     Рассмотривается   характеристика   природных  ресурсов  России, и выявляется   общая  картина, которая   показывает,   что   при  рациональном  их использовании, страна всегда   будет   далеко  не  на  последних  позициях.</w:t>
      </w:r>
    </w:p>
    <w:p w:rsidR="00A67067" w:rsidRPr="0029487A" w:rsidRDefault="00A67067" w:rsidP="0051416D">
      <w:pPr>
        <w:spacing w:line="60" w:lineRule="atLeast"/>
        <w:jc w:val="both"/>
        <w:rPr>
          <w:sz w:val="28"/>
          <w:szCs w:val="28"/>
          <w:lang w:val="tt-RU"/>
        </w:rPr>
      </w:pPr>
      <w:r w:rsidRPr="0029487A">
        <w:rPr>
          <w:sz w:val="28"/>
          <w:szCs w:val="28"/>
          <w:lang w:val="tt-RU"/>
        </w:rPr>
        <w:t xml:space="preserve">    В  первой  части работы  рассматриваются  природные  ресурсы  с  экономической  точки  зрения,   во  второй  части  более  точное  количество  различных   видов ,  и   их   использование  в  интересах  национальной  экономики России.</w:t>
      </w:r>
    </w:p>
    <w:p w:rsidR="00A67067" w:rsidRPr="0029487A" w:rsidRDefault="00A67067" w:rsidP="0051416D">
      <w:pPr>
        <w:spacing w:line="60" w:lineRule="atLeast"/>
        <w:jc w:val="both"/>
        <w:rPr>
          <w:sz w:val="28"/>
          <w:szCs w:val="28"/>
          <w:lang w:val="tt-RU"/>
        </w:rPr>
      </w:pPr>
      <w:r w:rsidRPr="0029487A">
        <w:rPr>
          <w:sz w:val="28"/>
          <w:szCs w:val="28"/>
          <w:lang w:val="tt-RU"/>
        </w:rPr>
        <w:t xml:space="preserve">      По заключительной  части   можно  выяснить,  правильны ли   аспекты  практического применения  природных  ресурсов  в Росии.</w:t>
      </w:r>
    </w:p>
    <w:p w:rsidR="0029487A" w:rsidRDefault="0029487A" w:rsidP="00A67067">
      <w:pPr>
        <w:spacing w:line="60" w:lineRule="atLeast"/>
        <w:rPr>
          <w:sz w:val="28"/>
          <w:szCs w:val="28"/>
          <w:lang w:val="tt-RU"/>
        </w:rPr>
      </w:pPr>
    </w:p>
    <w:p w:rsidR="007C2D15" w:rsidRDefault="007C2D15" w:rsidP="00A67067">
      <w:pPr>
        <w:spacing w:line="60" w:lineRule="atLeast"/>
        <w:rPr>
          <w:sz w:val="28"/>
          <w:szCs w:val="28"/>
          <w:lang w:val="tt-RU"/>
        </w:rPr>
      </w:pPr>
    </w:p>
    <w:p w:rsidR="007C2D15" w:rsidRPr="0029487A" w:rsidRDefault="007C2D15" w:rsidP="00A67067">
      <w:pPr>
        <w:spacing w:line="60" w:lineRule="atLeast"/>
        <w:rPr>
          <w:sz w:val="28"/>
          <w:szCs w:val="28"/>
          <w:lang w:val="tt-RU"/>
        </w:rPr>
      </w:pPr>
    </w:p>
    <w:p w:rsidR="0029487A" w:rsidRPr="00847FBF" w:rsidRDefault="00762031" w:rsidP="00847FBF">
      <w:pPr>
        <w:jc w:val="center"/>
        <w:rPr>
          <w:b/>
          <w:sz w:val="28"/>
          <w:szCs w:val="28"/>
          <w:lang w:val="en-US"/>
        </w:rPr>
      </w:pPr>
      <w:r w:rsidRPr="00847FBF">
        <w:rPr>
          <w:b/>
          <w:sz w:val="28"/>
          <w:szCs w:val="28"/>
          <w:lang w:val="en-US"/>
        </w:rPr>
        <w:t>"Natural resources and their role in the economy"</w:t>
      </w:r>
    </w:p>
    <w:p w:rsidR="00762031" w:rsidRPr="0029487A" w:rsidRDefault="00762031" w:rsidP="0051416D">
      <w:pPr>
        <w:jc w:val="both"/>
        <w:rPr>
          <w:sz w:val="28"/>
          <w:szCs w:val="28"/>
          <w:lang w:val="en-US"/>
        </w:rPr>
      </w:pPr>
      <w:r w:rsidRPr="0029487A">
        <w:rPr>
          <w:sz w:val="28"/>
          <w:szCs w:val="28"/>
          <w:lang w:val="en-US"/>
        </w:rPr>
        <w:br/>
        <w:t>In this paper, the main purpose is to clearly reflect the role of the natural environment and natural resources in the economy.</w:t>
      </w:r>
      <w:r w:rsidRPr="0029487A">
        <w:rPr>
          <w:sz w:val="28"/>
          <w:szCs w:val="28"/>
          <w:lang w:val="en-US"/>
        </w:rPr>
        <w:br/>
        <w:t>As territorial features and natural resources are the regulatory tool in the economic development of the country as a whole?</w:t>
      </w:r>
      <w:r w:rsidRPr="0029487A">
        <w:rPr>
          <w:sz w:val="28"/>
          <w:szCs w:val="28"/>
          <w:lang w:val="en-US"/>
        </w:rPr>
        <w:br/>
        <w:t xml:space="preserve">Maps the characteristics of </w:t>
      </w:r>
      <w:smartTag w:uri="urn:schemas-microsoft-com:office:smarttags" w:element="place">
        <w:smartTag w:uri="urn:schemas-microsoft-com:office:smarttags" w:element="country-region">
          <w:r w:rsidRPr="0029487A">
            <w:rPr>
              <w:sz w:val="28"/>
              <w:szCs w:val="28"/>
              <w:lang w:val="en-US"/>
            </w:rPr>
            <w:t>Russia</w:t>
          </w:r>
        </w:smartTag>
      </w:smartTag>
      <w:r w:rsidRPr="0029487A">
        <w:rPr>
          <w:sz w:val="28"/>
          <w:szCs w:val="28"/>
          <w:lang w:val="en-US"/>
        </w:rPr>
        <w:t>'s natural resources, and identifies the overall picture, which shows that the rational use, The country will always be far from the last position.</w:t>
      </w:r>
      <w:r w:rsidRPr="0029487A">
        <w:rPr>
          <w:sz w:val="28"/>
          <w:szCs w:val="28"/>
          <w:lang w:val="en-US"/>
        </w:rPr>
        <w:br/>
        <w:t xml:space="preserve">In the first part of the natural resources are considered from an economic point of view, the second part of a more precise number of different species, and their use in the interests of national economy of </w:t>
      </w:r>
      <w:smartTag w:uri="urn:schemas-microsoft-com:office:smarttags" w:element="place">
        <w:smartTag w:uri="urn:schemas-microsoft-com:office:smarttags" w:element="country-region">
          <w:r w:rsidRPr="0029487A">
            <w:rPr>
              <w:sz w:val="28"/>
              <w:szCs w:val="28"/>
              <w:lang w:val="en-US"/>
            </w:rPr>
            <w:t>Russia</w:t>
          </w:r>
        </w:smartTag>
      </w:smartTag>
      <w:r w:rsidRPr="0029487A">
        <w:rPr>
          <w:sz w:val="28"/>
          <w:szCs w:val="28"/>
          <w:lang w:val="en-US"/>
        </w:rPr>
        <w:t>.</w:t>
      </w:r>
      <w:r w:rsidRPr="0029487A">
        <w:rPr>
          <w:sz w:val="28"/>
          <w:szCs w:val="28"/>
          <w:lang w:val="en-US"/>
        </w:rPr>
        <w:br/>
        <w:t xml:space="preserve">On the final part can see if it aspects of practical application of natural resources in </w:t>
      </w:r>
      <w:smartTag w:uri="urn:schemas-microsoft-com:office:smarttags" w:element="place">
        <w:smartTag w:uri="urn:schemas-microsoft-com:office:smarttags" w:element="country-region">
          <w:r w:rsidRPr="0029487A">
            <w:rPr>
              <w:sz w:val="28"/>
              <w:szCs w:val="28"/>
              <w:lang w:val="en-US"/>
            </w:rPr>
            <w:t>Russia</w:t>
          </w:r>
        </w:smartTag>
      </w:smartTag>
      <w:r w:rsidRPr="0029487A">
        <w:rPr>
          <w:sz w:val="28"/>
          <w:szCs w:val="28"/>
          <w:lang w:val="en-US"/>
        </w:rPr>
        <w:t>.</w:t>
      </w:r>
    </w:p>
    <w:p w:rsidR="00A67067" w:rsidRPr="00715094" w:rsidRDefault="00A67067" w:rsidP="0051416D">
      <w:pPr>
        <w:pStyle w:val="a3"/>
        <w:spacing w:line="60" w:lineRule="atLeast"/>
        <w:jc w:val="both"/>
        <w:rPr>
          <w:sz w:val="28"/>
          <w:szCs w:val="28"/>
          <w:lang w:val="tt-RU"/>
        </w:rPr>
      </w:pPr>
    </w:p>
    <w:p w:rsidR="00F152FB" w:rsidRPr="006A503D" w:rsidRDefault="00F152FB" w:rsidP="00247644">
      <w:pPr>
        <w:pStyle w:val="a3"/>
        <w:rPr>
          <w:sz w:val="28"/>
          <w:szCs w:val="28"/>
          <w:lang w:val="tt-RU"/>
        </w:rPr>
      </w:pPr>
    </w:p>
    <w:p w:rsidR="00F152FB" w:rsidRPr="006A503D" w:rsidRDefault="00F152FB" w:rsidP="00D94731">
      <w:pPr>
        <w:pStyle w:val="a3"/>
        <w:rPr>
          <w:sz w:val="28"/>
          <w:szCs w:val="28"/>
          <w:lang w:val="tt-RU"/>
        </w:rPr>
      </w:pPr>
    </w:p>
    <w:p w:rsidR="0051416D" w:rsidRDefault="0051416D" w:rsidP="0051416D">
      <w:pPr>
        <w:pStyle w:val="a3"/>
        <w:rPr>
          <w:sz w:val="28"/>
          <w:szCs w:val="28"/>
          <w:lang w:val="tt-RU"/>
        </w:rPr>
      </w:pPr>
    </w:p>
    <w:p w:rsidR="0051416D" w:rsidRDefault="0051416D" w:rsidP="0051416D">
      <w:pPr>
        <w:pStyle w:val="a3"/>
        <w:rPr>
          <w:sz w:val="28"/>
          <w:szCs w:val="28"/>
          <w:lang w:val="tt-RU"/>
        </w:rPr>
      </w:pPr>
    </w:p>
    <w:p w:rsidR="00847FBF" w:rsidRDefault="00847FBF" w:rsidP="0051416D">
      <w:pPr>
        <w:pStyle w:val="a3"/>
        <w:jc w:val="center"/>
        <w:rPr>
          <w:sz w:val="28"/>
          <w:szCs w:val="28"/>
          <w:lang w:val="tt-RU"/>
        </w:rPr>
      </w:pPr>
    </w:p>
    <w:p w:rsidR="006A503D" w:rsidRPr="00847FBF" w:rsidRDefault="006A503D" w:rsidP="0051416D">
      <w:pPr>
        <w:pStyle w:val="a3"/>
        <w:jc w:val="center"/>
        <w:rPr>
          <w:b/>
          <w:sz w:val="28"/>
          <w:szCs w:val="28"/>
          <w:lang w:val="tt-RU"/>
        </w:rPr>
      </w:pPr>
      <w:r w:rsidRPr="00847FBF">
        <w:rPr>
          <w:b/>
          <w:sz w:val="28"/>
          <w:szCs w:val="28"/>
          <w:lang w:val="tt-RU"/>
        </w:rPr>
        <w:t>Введение</w:t>
      </w:r>
    </w:p>
    <w:p w:rsidR="006A503D" w:rsidRPr="00E5492C" w:rsidRDefault="0029487A" w:rsidP="0051416D">
      <w:pPr>
        <w:pStyle w:val="a3"/>
        <w:jc w:val="both"/>
        <w:rPr>
          <w:sz w:val="28"/>
          <w:szCs w:val="28"/>
          <w:lang w:val="tt-RU"/>
        </w:rPr>
      </w:pPr>
      <w:r w:rsidRPr="0029487A">
        <w:rPr>
          <w:sz w:val="28"/>
          <w:szCs w:val="28"/>
        </w:rPr>
        <w:t xml:space="preserve">Развитие человеческого общества во все времена было связано с использованием разнообразных ресурсов. Природная среда является местом обитания человека и источником всех благ, необходимых для его жизни и производственной деятельности. </w:t>
      </w:r>
      <w:r w:rsidRPr="0029487A">
        <w:rPr>
          <w:sz w:val="28"/>
          <w:szCs w:val="28"/>
        </w:rPr>
        <w:br/>
        <w:t xml:space="preserve">С развитием общественного производства все более возрастает влияние человека на природу, использование ее сил и ресурсов. Причем достижения науки и техники создали иллюзию как бы обособленности человека от природы и даже господства над ней. Для удовлетворения своих потребностей современный человек нуждается в значительно большем количестве ресурсов, чем раньше, в связи с чем перед человечеством встают серьезные и сложные проблемы их оценки и рационального использования. </w:t>
      </w:r>
      <w:r w:rsidRPr="0029487A">
        <w:rPr>
          <w:sz w:val="28"/>
          <w:szCs w:val="28"/>
        </w:rPr>
        <w:br/>
        <w:t>Фактически же природные условия и ресурсы являются необходимыми условиями для развития и промышленного, и сельскохозяйственного производства. Однако только человеческое обществ</w:t>
      </w:r>
      <w:r w:rsidR="00140E9F">
        <w:rPr>
          <w:sz w:val="28"/>
          <w:szCs w:val="28"/>
        </w:rPr>
        <w:t xml:space="preserve">о решает, как и в какой степени эти </w:t>
      </w:r>
      <w:r w:rsidRPr="0029487A">
        <w:rPr>
          <w:sz w:val="28"/>
          <w:szCs w:val="28"/>
        </w:rPr>
        <w:t xml:space="preserve">ресурсы </w:t>
      </w:r>
      <w:r w:rsidR="00E5492C">
        <w:rPr>
          <w:sz w:val="28"/>
          <w:szCs w:val="28"/>
          <w:lang w:val="tt-RU"/>
        </w:rPr>
        <w:t xml:space="preserve">   </w:t>
      </w:r>
      <w:r w:rsidR="00140E9F">
        <w:rPr>
          <w:sz w:val="28"/>
          <w:szCs w:val="28"/>
        </w:rPr>
        <w:t>будут использоваться</w:t>
      </w:r>
      <w:r w:rsidRPr="0029487A">
        <w:rPr>
          <w:sz w:val="28"/>
          <w:szCs w:val="28"/>
        </w:rPr>
        <w:t xml:space="preserve">. </w:t>
      </w:r>
      <w:r w:rsidRPr="0029487A">
        <w:rPr>
          <w:sz w:val="28"/>
          <w:szCs w:val="28"/>
        </w:rPr>
        <w:br/>
        <w:t xml:space="preserve">Наличие или отсутствие природных ресурсов в значительной степени влияет на экономику стран, особенно на аграрном и индустриальном этапах их развития. </w:t>
      </w:r>
      <w:r w:rsidRPr="0029487A">
        <w:rPr>
          <w:sz w:val="28"/>
          <w:szCs w:val="28"/>
        </w:rPr>
        <w:br/>
        <w:t>Целью написания курсовой работы является изучение природных ресур</w:t>
      </w:r>
      <w:r w:rsidR="00B369CB">
        <w:rPr>
          <w:sz w:val="28"/>
          <w:szCs w:val="28"/>
        </w:rPr>
        <w:t xml:space="preserve">сов и их роли в экономике. </w:t>
      </w:r>
      <w:r w:rsidR="00B369CB">
        <w:rPr>
          <w:sz w:val="28"/>
          <w:szCs w:val="28"/>
        </w:rPr>
        <w:br/>
        <w:t xml:space="preserve">Для </w:t>
      </w:r>
      <w:r w:rsidRPr="0029487A">
        <w:rPr>
          <w:sz w:val="28"/>
          <w:szCs w:val="28"/>
        </w:rPr>
        <w:t xml:space="preserve">достижения цели были поставлены следующие задачи: </w:t>
      </w:r>
      <w:r w:rsidRPr="0029487A">
        <w:rPr>
          <w:sz w:val="28"/>
          <w:szCs w:val="28"/>
        </w:rPr>
        <w:br/>
        <w:t xml:space="preserve">Определить понятие ресурсов, их виды; </w:t>
      </w:r>
      <w:r w:rsidRPr="0029487A">
        <w:rPr>
          <w:sz w:val="28"/>
          <w:szCs w:val="28"/>
        </w:rPr>
        <w:br/>
        <w:t xml:space="preserve">Описать природные ресурсы, как фактор развития экономики страны; </w:t>
      </w:r>
      <w:r w:rsidRPr="0029487A">
        <w:rPr>
          <w:sz w:val="28"/>
          <w:szCs w:val="28"/>
        </w:rPr>
        <w:br/>
      </w:r>
      <w:r w:rsidR="00E5492C">
        <w:rPr>
          <w:sz w:val="28"/>
          <w:szCs w:val="28"/>
        </w:rPr>
        <w:t xml:space="preserve">Рассмотреть </w:t>
      </w:r>
      <w:r w:rsidR="00E5492C">
        <w:rPr>
          <w:sz w:val="28"/>
          <w:szCs w:val="28"/>
          <w:lang w:val="tt-RU"/>
        </w:rPr>
        <w:t>м</w:t>
      </w:r>
      <w:r w:rsidR="00B369CB">
        <w:rPr>
          <w:sz w:val="28"/>
          <w:szCs w:val="28"/>
        </w:rPr>
        <w:t>етоды</w:t>
      </w:r>
      <w:r w:rsidRPr="0029487A">
        <w:rPr>
          <w:sz w:val="28"/>
          <w:szCs w:val="28"/>
        </w:rPr>
        <w:t xml:space="preserve"> оценки природных ресурсов в экономике; </w:t>
      </w:r>
      <w:r w:rsidRPr="0029487A">
        <w:rPr>
          <w:sz w:val="28"/>
          <w:szCs w:val="28"/>
        </w:rPr>
        <w:br/>
        <w:t xml:space="preserve">Изучить особенности эколого-экономического подхода к оценке природных ресурсов. </w:t>
      </w:r>
      <w:r w:rsidRPr="0029487A">
        <w:rPr>
          <w:sz w:val="28"/>
          <w:szCs w:val="28"/>
        </w:rPr>
        <w:br/>
        <w:t xml:space="preserve">При написании курсовой работы использовались литературные источники, главным образом, научные монографии. Также курсовая работа содержит выдержки периодической печати и интернета. </w:t>
      </w:r>
      <w:r w:rsidRPr="0029487A">
        <w:rPr>
          <w:sz w:val="28"/>
          <w:szCs w:val="28"/>
        </w:rPr>
        <w:br/>
        <w:t>Ку</w:t>
      </w:r>
      <w:r w:rsidR="00E5492C">
        <w:rPr>
          <w:sz w:val="28"/>
          <w:szCs w:val="28"/>
        </w:rPr>
        <w:t>рсовая работа состоит из 3 глав</w:t>
      </w:r>
      <w:r w:rsidR="00E5492C">
        <w:rPr>
          <w:sz w:val="28"/>
          <w:szCs w:val="28"/>
          <w:lang w:val="tt-RU"/>
        </w:rPr>
        <w:t>.</w:t>
      </w:r>
      <w:r w:rsidRPr="0029487A">
        <w:rPr>
          <w:sz w:val="28"/>
          <w:szCs w:val="28"/>
        </w:rPr>
        <w:t xml:space="preserve"> </w:t>
      </w:r>
      <w:r w:rsidRPr="0029487A">
        <w:rPr>
          <w:sz w:val="28"/>
          <w:szCs w:val="28"/>
        </w:rPr>
        <w:br/>
        <w:t xml:space="preserve">Первая глава посвящена рассмотрению определения ресурсов, их видов. Во второй главе отражены </w:t>
      </w:r>
      <w:r w:rsidR="00E5492C">
        <w:rPr>
          <w:sz w:val="28"/>
          <w:szCs w:val="28"/>
          <w:lang w:val="tt-RU"/>
        </w:rPr>
        <w:t>особенности природных ресурсов России.</w:t>
      </w:r>
      <w:r w:rsidRPr="0029487A">
        <w:rPr>
          <w:sz w:val="28"/>
          <w:szCs w:val="28"/>
        </w:rPr>
        <w:t xml:space="preserve"> Третья глава содержит описание экономических методов соврем</w:t>
      </w:r>
      <w:r w:rsidR="00E5492C">
        <w:rPr>
          <w:sz w:val="28"/>
          <w:szCs w:val="28"/>
        </w:rPr>
        <w:t>енной оценки природных ресурсов</w:t>
      </w:r>
      <w:r w:rsidR="00E5492C">
        <w:rPr>
          <w:sz w:val="28"/>
          <w:szCs w:val="28"/>
          <w:lang w:val="tt-RU"/>
        </w:rPr>
        <w:t xml:space="preserve"> и  их  практическое применение.</w:t>
      </w:r>
    </w:p>
    <w:p w:rsidR="006A503D" w:rsidRPr="0029487A" w:rsidRDefault="006A503D" w:rsidP="0051416D">
      <w:pPr>
        <w:pStyle w:val="a3"/>
        <w:rPr>
          <w:sz w:val="28"/>
          <w:szCs w:val="28"/>
          <w:lang w:val="tt-RU"/>
        </w:rPr>
      </w:pPr>
    </w:p>
    <w:p w:rsidR="006A503D" w:rsidRPr="0029487A" w:rsidRDefault="006A503D" w:rsidP="0051416D">
      <w:pPr>
        <w:pStyle w:val="a3"/>
        <w:rPr>
          <w:sz w:val="28"/>
          <w:szCs w:val="28"/>
          <w:lang w:val="tt-RU"/>
        </w:rPr>
      </w:pPr>
    </w:p>
    <w:p w:rsidR="007E304C" w:rsidRDefault="007E304C" w:rsidP="00D94731">
      <w:pPr>
        <w:pStyle w:val="a3"/>
        <w:rPr>
          <w:sz w:val="28"/>
          <w:szCs w:val="28"/>
          <w:lang w:val="tt-RU"/>
        </w:rPr>
      </w:pPr>
    </w:p>
    <w:p w:rsidR="00E5492C" w:rsidRDefault="00E5492C" w:rsidP="00D94731">
      <w:pPr>
        <w:pStyle w:val="a3"/>
        <w:rPr>
          <w:sz w:val="28"/>
          <w:szCs w:val="28"/>
          <w:lang w:val="tt-RU"/>
        </w:rPr>
      </w:pPr>
    </w:p>
    <w:p w:rsidR="00E5492C" w:rsidRDefault="00E5492C" w:rsidP="00D94731">
      <w:pPr>
        <w:pStyle w:val="a3"/>
        <w:rPr>
          <w:sz w:val="28"/>
          <w:szCs w:val="28"/>
          <w:lang w:val="tt-RU"/>
        </w:rPr>
      </w:pPr>
    </w:p>
    <w:p w:rsidR="00D94731" w:rsidRPr="00847FBF" w:rsidRDefault="00D94731" w:rsidP="00400388">
      <w:pPr>
        <w:pStyle w:val="a3"/>
        <w:spacing w:before="0" w:beforeAutospacing="0" w:after="0" w:afterAutospacing="0" w:line="0" w:lineRule="atLeast"/>
        <w:rPr>
          <w:b/>
          <w:sz w:val="28"/>
          <w:szCs w:val="28"/>
          <w:lang w:val="tt-RU"/>
        </w:rPr>
      </w:pPr>
      <w:r w:rsidRPr="0029487A">
        <w:rPr>
          <w:sz w:val="28"/>
          <w:szCs w:val="28"/>
          <w:lang w:val="tt-RU"/>
        </w:rPr>
        <w:t xml:space="preserve"> </w:t>
      </w:r>
      <w:r w:rsidRPr="00847FBF">
        <w:rPr>
          <w:b/>
          <w:sz w:val="28"/>
          <w:szCs w:val="28"/>
          <w:lang w:val="tt-RU"/>
        </w:rPr>
        <w:t>1.</w:t>
      </w:r>
      <w:r w:rsidR="00FF23F7" w:rsidRPr="00847FBF">
        <w:rPr>
          <w:b/>
          <w:sz w:val="28"/>
          <w:szCs w:val="28"/>
          <w:lang w:val="tt-RU"/>
        </w:rPr>
        <w:t xml:space="preserve"> Сущностная </w:t>
      </w:r>
      <w:r w:rsidR="00FF23F7" w:rsidRPr="00847FBF">
        <w:rPr>
          <w:b/>
          <w:sz w:val="28"/>
          <w:szCs w:val="28"/>
        </w:rPr>
        <w:t xml:space="preserve">характеристика природных  </w:t>
      </w:r>
      <w:r w:rsidR="00F152FB" w:rsidRPr="00847FBF">
        <w:rPr>
          <w:b/>
          <w:sz w:val="28"/>
          <w:szCs w:val="28"/>
          <w:lang w:val="tt-RU"/>
        </w:rPr>
        <w:t>ресурсов.</w:t>
      </w:r>
    </w:p>
    <w:p w:rsidR="00E5492C" w:rsidRDefault="00E5492C" w:rsidP="00400388">
      <w:pPr>
        <w:pStyle w:val="a3"/>
        <w:spacing w:before="0" w:beforeAutospacing="0" w:after="0" w:afterAutospacing="0" w:line="0" w:lineRule="atLeast"/>
        <w:jc w:val="both"/>
        <w:rPr>
          <w:sz w:val="28"/>
          <w:szCs w:val="28"/>
          <w:lang w:val="tt-RU"/>
        </w:rPr>
      </w:pPr>
      <w:r>
        <w:rPr>
          <w:sz w:val="28"/>
          <w:szCs w:val="28"/>
          <w:lang w:val="tt-RU"/>
        </w:rPr>
        <w:t xml:space="preserve">   </w:t>
      </w:r>
      <w:r w:rsidR="00D94731" w:rsidRPr="0029487A">
        <w:rPr>
          <w:sz w:val="28"/>
          <w:szCs w:val="28"/>
        </w:rPr>
        <w:t xml:space="preserve">Важным компонентом национального богатства являются природные ресурсы. В отечественной практике в состав национального богатства включаются учтенные, разведанные и вовлеченные в экономический оборот природные ресурсы. В версии СНС93 природные ресурсы учитываются в национальном богатстве как не произведенные активы. </w:t>
      </w:r>
    </w:p>
    <w:p w:rsidR="00D94731" w:rsidRPr="00E5492C" w:rsidRDefault="00E5492C" w:rsidP="00400388">
      <w:pPr>
        <w:pStyle w:val="a3"/>
        <w:spacing w:before="0" w:beforeAutospacing="0" w:after="0" w:afterAutospacing="0" w:line="0" w:lineRule="atLeast"/>
        <w:jc w:val="both"/>
        <w:rPr>
          <w:sz w:val="28"/>
          <w:szCs w:val="28"/>
          <w:lang w:val="tt-RU"/>
        </w:rPr>
      </w:pPr>
      <w:r>
        <w:rPr>
          <w:sz w:val="28"/>
          <w:szCs w:val="28"/>
          <w:lang w:val="tt-RU"/>
        </w:rPr>
        <w:t xml:space="preserve">    </w:t>
      </w:r>
      <w:r w:rsidR="00D94731" w:rsidRPr="0029487A">
        <w:rPr>
          <w:sz w:val="28"/>
          <w:szCs w:val="28"/>
        </w:rPr>
        <w:t xml:space="preserve">Под </w:t>
      </w:r>
      <w:r w:rsidR="00D94731" w:rsidRPr="0029487A">
        <w:rPr>
          <w:bCs/>
          <w:sz w:val="28"/>
          <w:szCs w:val="28"/>
        </w:rPr>
        <w:t xml:space="preserve">учтенными </w:t>
      </w:r>
      <w:r w:rsidR="00D94731" w:rsidRPr="0029487A">
        <w:rPr>
          <w:sz w:val="28"/>
          <w:szCs w:val="28"/>
        </w:rPr>
        <w:t xml:space="preserve">понимаются природные ресурсы, зарегистрированные статистикой на конкретную дату. </w:t>
      </w:r>
    </w:p>
    <w:p w:rsidR="00D94731" w:rsidRPr="0029487A" w:rsidRDefault="00E5492C" w:rsidP="00400388">
      <w:pPr>
        <w:pStyle w:val="a3"/>
        <w:spacing w:before="0" w:beforeAutospacing="0" w:after="0" w:afterAutospacing="0" w:line="0" w:lineRule="atLeast"/>
        <w:jc w:val="both"/>
        <w:rPr>
          <w:sz w:val="28"/>
          <w:szCs w:val="28"/>
        </w:rPr>
      </w:pPr>
      <w:r>
        <w:rPr>
          <w:bCs/>
          <w:sz w:val="28"/>
          <w:szCs w:val="28"/>
          <w:lang w:val="tt-RU"/>
        </w:rPr>
        <w:t xml:space="preserve">   </w:t>
      </w:r>
      <w:r w:rsidR="00D94731" w:rsidRPr="0029487A">
        <w:rPr>
          <w:bCs/>
          <w:sz w:val="28"/>
          <w:szCs w:val="28"/>
        </w:rPr>
        <w:t xml:space="preserve">Вовлеченными </w:t>
      </w:r>
      <w:r w:rsidR="00D94731" w:rsidRPr="0029487A">
        <w:rPr>
          <w:sz w:val="28"/>
          <w:szCs w:val="28"/>
        </w:rPr>
        <w:t xml:space="preserve">в экономический оборот считаются природные ресурсы, которые выступают в качестве действующих производительных сил, функционирующих средств производства, используемых для производства продукции и услуг. </w:t>
      </w:r>
    </w:p>
    <w:p w:rsidR="00D94731" w:rsidRPr="0029487A" w:rsidRDefault="00E5492C" w:rsidP="00400388">
      <w:pPr>
        <w:pStyle w:val="a3"/>
        <w:spacing w:before="0" w:beforeAutospacing="0" w:after="0" w:afterAutospacing="0" w:line="0" w:lineRule="atLeast"/>
        <w:jc w:val="both"/>
        <w:rPr>
          <w:sz w:val="28"/>
          <w:szCs w:val="28"/>
        </w:rPr>
      </w:pPr>
      <w:r>
        <w:rPr>
          <w:sz w:val="28"/>
          <w:szCs w:val="28"/>
          <w:lang w:val="tt-RU"/>
        </w:rPr>
        <w:t xml:space="preserve">    </w:t>
      </w:r>
      <w:r w:rsidR="00D94731" w:rsidRPr="0029487A">
        <w:rPr>
          <w:sz w:val="28"/>
          <w:szCs w:val="28"/>
        </w:rPr>
        <w:t xml:space="preserve">Природные ресурсы (лес, вода, земля, полезные ископаемые, дикие животные и т.д.) являются составной частью экономического потенциала страны, они во многом определяют ее место в международном разделении труда. По мере расширения масштабов производства их роль в экономике возрастает, что приводит к их истощению. </w:t>
      </w:r>
    </w:p>
    <w:p w:rsidR="00D94731" w:rsidRPr="0029487A" w:rsidRDefault="00E5492C" w:rsidP="00400388">
      <w:pPr>
        <w:pStyle w:val="a3"/>
        <w:spacing w:before="0" w:beforeAutospacing="0" w:after="0" w:afterAutospacing="0" w:line="0" w:lineRule="atLeast"/>
        <w:jc w:val="both"/>
        <w:rPr>
          <w:sz w:val="28"/>
          <w:szCs w:val="28"/>
        </w:rPr>
      </w:pPr>
      <w:r>
        <w:rPr>
          <w:sz w:val="28"/>
          <w:szCs w:val="28"/>
          <w:lang w:val="tt-RU"/>
        </w:rPr>
        <w:t xml:space="preserve">     </w:t>
      </w:r>
      <w:r w:rsidR="00D94731" w:rsidRPr="0029487A">
        <w:rPr>
          <w:sz w:val="28"/>
          <w:szCs w:val="28"/>
        </w:rPr>
        <w:t xml:space="preserve">В действующей Конституции и Гражданском кодексе РФ (ч.1) предусматривается многообразие форм собственности на землю и другие природные ресурсы. Вместе с тем в природопользовании следует исходить прежде всего из интересов государства, всего общества, что предполагает необходимость его государственного регулирования, укрепления государственной собственности на природные ресурсы. </w:t>
      </w:r>
    </w:p>
    <w:p w:rsidR="00D94731" w:rsidRPr="0029487A" w:rsidRDefault="00E5492C" w:rsidP="00400388">
      <w:pPr>
        <w:pStyle w:val="a3"/>
        <w:spacing w:before="0" w:beforeAutospacing="0" w:after="0" w:afterAutospacing="0" w:line="0" w:lineRule="atLeast"/>
        <w:jc w:val="both"/>
        <w:rPr>
          <w:sz w:val="28"/>
          <w:szCs w:val="28"/>
        </w:rPr>
      </w:pPr>
      <w:r>
        <w:rPr>
          <w:bCs/>
          <w:sz w:val="28"/>
          <w:szCs w:val="28"/>
          <w:lang w:val="tt-RU"/>
        </w:rPr>
        <w:t xml:space="preserve">    </w:t>
      </w:r>
      <w:r w:rsidR="00D94731" w:rsidRPr="0029487A">
        <w:rPr>
          <w:bCs/>
          <w:sz w:val="28"/>
          <w:szCs w:val="28"/>
        </w:rPr>
        <w:t xml:space="preserve">Основные классификации и группировки в статистике природных ресурсов. </w:t>
      </w:r>
      <w:r w:rsidR="00D94731" w:rsidRPr="0029487A">
        <w:rPr>
          <w:sz w:val="28"/>
          <w:szCs w:val="28"/>
        </w:rPr>
        <w:t xml:space="preserve">Природные ресурсы, их потенциал и возможности его реализации классифицируются и группируются по разным признакам: </w:t>
      </w:r>
    </w:p>
    <w:p w:rsidR="00D94731" w:rsidRPr="0029487A" w:rsidRDefault="00D94731" w:rsidP="00400388">
      <w:pPr>
        <w:pStyle w:val="a3"/>
        <w:spacing w:before="0" w:beforeAutospacing="0" w:after="0" w:afterAutospacing="0" w:line="0" w:lineRule="atLeast"/>
        <w:jc w:val="both"/>
        <w:rPr>
          <w:sz w:val="28"/>
          <w:szCs w:val="28"/>
        </w:rPr>
      </w:pPr>
      <w:r w:rsidRPr="0029487A">
        <w:rPr>
          <w:sz w:val="28"/>
          <w:szCs w:val="28"/>
        </w:rPr>
        <w:t xml:space="preserve">•  возобновляемые и не возобновляемые; </w:t>
      </w:r>
    </w:p>
    <w:p w:rsidR="00D94731" w:rsidRPr="0029487A" w:rsidRDefault="00D94731" w:rsidP="00400388">
      <w:pPr>
        <w:pStyle w:val="a3"/>
        <w:spacing w:before="0" w:beforeAutospacing="0" w:after="0" w:afterAutospacing="0" w:line="0" w:lineRule="atLeast"/>
        <w:jc w:val="both"/>
        <w:rPr>
          <w:sz w:val="28"/>
          <w:szCs w:val="28"/>
        </w:rPr>
      </w:pPr>
      <w:r w:rsidRPr="0029487A">
        <w:rPr>
          <w:sz w:val="28"/>
          <w:szCs w:val="28"/>
        </w:rPr>
        <w:t xml:space="preserve">•  не произведенные (дары природы) и произведенные (созданные человеком); </w:t>
      </w:r>
    </w:p>
    <w:p w:rsidR="00D94731" w:rsidRPr="0029487A" w:rsidRDefault="00D94731" w:rsidP="00400388">
      <w:pPr>
        <w:pStyle w:val="a3"/>
        <w:spacing w:before="0" w:beforeAutospacing="0" w:after="0" w:afterAutospacing="0" w:line="0" w:lineRule="atLeast"/>
        <w:jc w:val="both"/>
        <w:rPr>
          <w:sz w:val="28"/>
          <w:szCs w:val="28"/>
        </w:rPr>
      </w:pPr>
      <w:r w:rsidRPr="0029487A">
        <w:rPr>
          <w:sz w:val="28"/>
          <w:szCs w:val="28"/>
        </w:rPr>
        <w:t xml:space="preserve">•  по компонентам (видам) — водные , лесные, минеральные и др.; </w:t>
      </w:r>
    </w:p>
    <w:p w:rsidR="00D94731" w:rsidRPr="0029487A" w:rsidRDefault="00D94731" w:rsidP="00400388">
      <w:pPr>
        <w:pStyle w:val="a3"/>
        <w:spacing w:before="0" w:beforeAutospacing="0" w:after="0" w:afterAutospacing="0" w:line="0" w:lineRule="atLeast"/>
        <w:jc w:val="both"/>
        <w:rPr>
          <w:sz w:val="28"/>
          <w:szCs w:val="28"/>
        </w:rPr>
      </w:pPr>
      <w:r w:rsidRPr="0029487A">
        <w:rPr>
          <w:sz w:val="28"/>
          <w:szCs w:val="28"/>
        </w:rPr>
        <w:t xml:space="preserve">• по назначению (преимущественному использованию) — экономические , оздоровительные (социально-гигиенические) и др.; </w:t>
      </w:r>
    </w:p>
    <w:p w:rsidR="00D94731" w:rsidRPr="0029487A" w:rsidRDefault="00D94731" w:rsidP="00400388">
      <w:pPr>
        <w:pStyle w:val="a3"/>
        <w:spacing w:before="0" w:beforeAutospacing="0" w:after="0" w:afterAutospacing="0" w:line="0" w:lineRule="atLeast"/>
        <w:jc w:val="both"/>
        <w:rPr>
          <w:sz w:val="28"/>
          <w:szCs w:val="28"/>
        </w:rPr>
      </w:pPr>
      <w:r w:rsidRPr="0029487A">
        <w:rPr>
          <w:sz w:val="28"/>
          <w:szCs w:val="28"/>
        </w:rPr>
        <w:t xml:space="preserve">•  по регионам; </w:t>
      </w:r>
    </w:p>
    <w:p w:rsidR="00D94731" w:rsidRPr="0029487A" w:rsidRDefault="00D94731" w:rsidP="00400388">
      <w:pPr>
        <w:pStyle w:val="a3"/>
        <w:spacing w:before="0" w:beforeAutospacing="0" w:after="0" w:afterAutospacing="0" w:line="0" w:lineRule="atLeast"/>
        <w:jc w:val="both"/>
        <w:rPr>
          <w:sz w:val="28"/>
          <w:szCs w:val="28"/>
        </w:rPr>
      </w:pPr>
      <w:r w:rsidRPr="0029487A">
        <w:rPr>
          <w:sz w:val="28"/>
          <w:szCs w:val="28"/>
        </w:rPr>
        <w:t xml:space="preserve">•  разведанные и потенциальные; </w:t>
      </w:r>
    </w:p>
    <w:p w:rsidR="00D94731" w:rsidRPr="0029487A" w:rsidRDefault="00D94731" w:rsidP="00400388">
      <w:pPr>
        <w:pStyle w:val="a3"/>
        <w:spacing w:before="0" w:beforeAutospacing="0" w:after="0" w:afterAutospacing="0" w:line="0" w:lineRule="atLeast"/>
        <w:jc w:val="both"/>
        <w:rPr>
          <w:sz w:val="28"/>
          <w:szCs w:val="28"/>
        </w:rPr>
      </w:pPr>
      <w:r w:rsidRPr="0029487A">
        <w:rPr>
          <w:sz w:val="28"/>
          <w:szCs w:val="28"/>
        </w:rPr>
        <w:t xml:space="preserve">•  по степени разведанности; </w:t>
      </w:r>
    </w:p>
    <w:p w:rsidR="00D94731" w:rsidRPr="0029487A" w:rsidRDefault="00D94731" w:rsidP="00400388">
      <w:pPr>
        <w:pStyle w:val="a3"/>
        <w:spacing w:before="0" w:beforeAutospacing="0" w:after="0" w:afterAutospacing="0" w:line="0" w:lineRule="atLeast"/>
        <w:jc w:val="both"/>
        <w:rPr>
          <w:sz w:val="28"/>
          <w:szCs w:val="28"/>
        </w:rPr>
      </w:pPr>
      <w:r w:rsidRPr="0029487A">
        <w:rPr>
          <w:sz w:val="28"/>
          <w:szCs w:val="28"/>
        </w:rPr>
        <w:t xml:space="preserve">•  формам собственности и др. </w:t>
      </w:r>
    </w:p>
    <w:p w:rsidR="00400388" w:rsidRDefault="00400388" w:rsidP="00400388">
      <w:pPr>
        <w:pStyle w:val="a3"/>
        <w:spacing w:before="0" w:beforeAutospacing="0" w:after="0" w:afterAutospacing="0" w:line="0" w:lineRule="atLeast"/>
        <w:jc w:val="both"/>
        <w:rPr>
          <w:sz w:val="28"/>
          <w:szCs w:val="28"/>
          <w:lang w:val="tt-RU"/>
        </w:rPr>
      </w:pPr>
      <w:r>
        <w:rPr>
          <w:sz w:val="28"/>
          <w:szCs w:val="28"/>
          <w:lang w:val="tt-RU"/>
        </w:rPr>
        <w:t xml:space="preserve">      </w:t>
      </w:r>
      <w:r w:rsidR="00D94731" w:rsidRPr="0029487A">
        <w:rPr>
          <w:sz w:val="28"/>
          <w:szCs w:val="28"/>
        </w:rPr>
        <w:t xml:space="preserve">Наиболее специфичной для статистики природных ресурсов является группировка их на возобновляемые и не возобновляемые. </w:t>
      </w:r>
    </w:p>
    <w:p w:rsidR="00D94731" w:rsidRPr="00400388" w:rsidRDefault="00400388" w:rsidP="00400388">
      <w:pPr>
        <w:pStyle w:val="a3"/>
        <w:spacing w:before="0" w:beforeAutospacing="0" w:after="0" w:afterAutospacing="0" w:line="0" w:lineRule="atLeast"/>
        <w:jc w:val="both"/>
        <w:rPr>
          <w:sz w:val="28"/>
          <w:szCs w:val="28"/>
          <w:lang w:val="tt-RU"/>
        </w:rPr>
      </w:pPr>
      <w:r>
        <w:rPr>
          <w:sz w:val="28"/>
          <w:szCs w:val="28"/>
          <w:lang w:val="tt-RU"/>
        </w:rPr>
        <w:t xml:space="preserve">      </w:t>
      </w:r>
      <w:r w:rsidR="00D94731" w:rsidRPr="0029487A">
        <w:rPr>
          <w:bCs/>
          <w:iCs/>
          <w:sz w:val="28"/>
          <w:szCs w:val="28"/>
        </w:rPr>
        <w:t xml:space="preserve">Возобновляемые природные ресурсы </w:t>
      </w:r>
      <w:r w:rsidR="00D94731" w:rsidRPr="0029487A">
        <w:rPr>
          <w:sz w:val="28"/>
          <w:szCs w:val="28"/>
        </w:rPr>
        <w:t xml:space="preserve">поддаются восстановлению и воспроизводству. К ним относят водные, лесные ресурсы, атмосферный воздух, животный и растительный мир. Возможность их воспроизводства ставит перед статистикой задачу характеристики этого процесса и его результата. Кроме того, возможность воспроизводства определенной части ресурсов предопределяет необходимость еще одной их группировки: на дары природы (естественные природные ресурсы — не произведенные активы) и на созданные человеком элементы искусственной природной среды — произведенные активы. </w:t>
      </w:r>
    </w:p>
    <w:p w:rsidR="00FF23F7" w:rsidRPr="0029487A" w:rsidRDefault="00400388" w:rsidP="00400388">
      <w:pPr>
        <w:pStyle w:val="a3"/>
        <w:spacing w:before="0" w:beforeAutospacing="0" w:after="0" w:afterAutospacing="0" w:line="0" w:lineRule="atLeast"/>
        <w:jc w:val="both"/>
        <w:rPr>
          <w:sz w:val="28"/>
          <w:szCs w:val="28"/>
        </w:rPr>
      </w:pPr>
      <w:r>
        <w:rPr>
          <w:bCs/>
          <w:iCs/>
          <w:sz w:val="28"/>
          <w:szCs w:val="28"/>
          <w:lang w:val="tt-RU"/>
        </w:rPr>
        <w:t xml:space="preserve">    </w:t>
      </w:r>
      <w:r w:rsidR="00FF23F7" w:rsidRPr="0029487A">
        <w:rPr>
          <w:bCs/>
          <w:iCs/>
          <w:sz w:val="28"/>
          <w:szCs w:val="28"/>
        </w:rPr>
        <w:t xml:space="preserve">Не возобновляемые природные ресурсы </w:t>
      </w:r>
      <w:r w:rsidR="00FF23F7" w:rsidRPr="0029487A">
        <w:rPr>
          <w:sz w:val="28"/>
          <w:szCs w:val="28"/>
        </w:rPr>
        <w:t xml:space="preserve">не поддаются воспроизводству и возобновлению в течение многих поколений. Наличие не возобновляемых ресурсов (земли, минеральных и других ресурсов) ставит перед статистикой задачу оценки рациональности их использования. </w:t>
      </w:r>
    </w:p>
    <w:p w:rsidR="00FF23F7"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FF23F7" w:rsidRPr="0029487A">
        <w:rPr>
          <w:sz w:val="28"/>
          <w:szCs w:val="28"/>
        </w:rPr>
        <w:t xml:space="preserve">Группировка ресурсов на возобновляемые и не возобновляемые не сколько условна, с развитием производительных сил и технических возможностей представление об их возобновляемости меняется. Так, намытые из моря острова делают дискуссионным утверждение о не возобновляемости земельных ресурсов. </w:t>
      </w:r>
    </w:p>
    <w:p w:rsidR="00FF23F7"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FF23F7" w:rsidRPr="0029487A">
        <w:rPr>
          <w:sz w:val="28"/>
          <w:szCs w:val="28"/>
        </w:rPr>
        <w:t xml:space="preserve">При изучении отдельных видов природных ресурсов используется ряд группировок, специфичных для того или иного их вида. Так, в общем объеме запасов минеральных ресурсов (полезных ископаемых) выделяются запасы геологические и разведанные, вовлеченные в экономический оборот, и т.д. </w:t>
      </w:r>
    </w:p>
    <w:p w:rsidR="00FF23F7" w:rsidRPr="0029487A" w:rsidRDefault="00FF23F7" w:rsidP="00400388">
      <w:pPr>
        <w:spacing w:line="0" w:lineRule="atLeast"/>
        <w:jc w:val="both"/>
        <w:rPr>
          <w:sz w:val="28"/>
          <w:szCs w:val="28"/>
        </w:rPr>
      </w:pPr>
    </w:p>
    <w:p w:rsidR="00FF23F7" w:rsidRPr="0029487A" w:rsidRDefault="00FF23F7" w:rsidP="00400388">
      <w:pPr>
        <w:spacing w:line="0" w:lineRule="atLeast"/>
        <w:jc w:val="both"/>
        <w:rPr>
          <w:sz w:val="28"/>
          <w:szCs w:val="28"/>
        </w:rPr>
      </w:pPr>
    </w:p>
    <w:p w:rsidR="00FF23F7" w:rsidRPr="0029487A" w:rsidRDefault="00FF23F7" w:rsidP="00400388">
      <w:pPr>
        <w:spacing w:line="0" w:lineRule="atLeast"/>
        <w:jc w:val="both"/>
        <w:rPr>
          <w:sz w:val="28"/>
          <w:szCs w:val="28"/>
        </w:rPr>
      </w:pPr>
    </w:p>
    <w:p w:rsidR="00FF23F7" w:rsidRPr="0029487A" w:rsidRDefault="00FF23F7" w:rsidP="00400388">
      <w:pPr>
        <w:spacing w:line="0" w:lineRule="atLeast"/>
        <w:jc w:val="both"/>
        <w:rPr>
          <w:sz w:val="28"/>
          <w:szCs w:val="28"/>
        </w:rPr>
      </w:pPr>
    </w:p>
    <w:p w:rsidR="00FF23F7" w:rsidRPr="0029487A" w:rsidRDefault="00FF23F7" w:rsidP="00400388">
      <w:pPr>
        <w:spacing w:line="0" w:lineRule="atLeast"/>
        <w:jc w:val="both"/>
        <w:rPr>
          <w:sz w:val="28"/>
          <w:szCs w:val="28"/>
        </w:rPr>
      </w:pPr>
    </w:p>
    <w:p w:rsidR="00FF23F7" w:rsidRPr="0029487A" w:rsidRDefault="00FF23F7" w:rsidP="00400388">
      <w:pPr>
        <w:spacing w:line="0" w:lineRule="atLeast"/>
        <w:jc w:val="both"/>
        <w:rPr>
          <w:sz w:val="28"/>
          <w:szCs w:val="28"/>
        </w:rPr>
      </w:pPr>
    </w:p>
    <w:p w:rsidR="00FF23F7" w:rsidRPr="0029487A" w:rsidRDefault="00FF23F7" w:rsidP="00400388">
      <w:pPr>
        <w:spacing w:line="0" w:lineRule="atLeast"/>
        <w:jc w:val="both"/>
        <w:rPr>
          <w:sz w:val="28"/>
          <w:szCs w:val="28"/>
        </w:rPr>
      </w:pPr>
    </w:p>
    <w:p w:rsidR="00FF23F7" w:rsidRPr="0029487A" w:rsidRDefault="00FF23F7" w:rsidP="00400388">
      <w:pPr>
        <w:spacing w:line="0" w:lineRule="atLeast"/>
        <w:jc w:val="both"/>
        <w:rPr>
          <w:sz w:val="28"/>
          <w:szCs w:val="28"/>
        </w:rPr>
      </w:pPr>
    </w:p>
    <w:p w:rsidR="00E06FB5" w:rsidRPr="0029487A" w:rsidRDefault="00E06FB5" w:rsidP="00400388">
      <w:pPr>
        <w:spacing w:line="0" w:lineRule="atLeast"/>
        <w:jc w:val="both"/>
        <w:rPr>
          <w:sz w:val="28"/>
          <w:szCs w:val="28"/>
          <w:lang w:val="tt-RU"/>
        </w:rPr>
      </w:pPr>
    </w:p>
    <w:p w:rsidR="00E06FB5" w:rsidRPr="0029487A" w:rsidRDefault="00E06FB5" w:rsidP="00400388">
      <w:pPr>
        <w:spacing w:line="0" w:lineRule="atLeast"/>
        <w:jc w:val="both"/>
        <w:rPr>
          <w:sz w:val="28"/>
          <w:szCs w:val="28"/>
          <w:lang w:val="tt-RU"/>
        </w:rPr>
      </w:pPr>
    </w:p>
    <w:p w:rsidR="00E06FB5" w:rsidRPr="0029487A" w:rsidRDefault="00E06FB5"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FF23F7" w:rsidRPr="00847FBF" w:rsidRDefault="00FF23F7" w:rsidP="00400388">
      <w:pPr>
        <w:spacing w:line="0" w:lineRule="atLeast"/>
        <w:jc w:val="both"/>
        <w:rPr>
          <w:b/>
          <w:sz w:val="28"/>
          <w:szCs w:val="28"/>
        </w:rPr>
      </w:pPr>
      <w:r w:rsidRPr="00847FBF">
        <w:rPr>
          <w:b/>
          <w:sz w:val="28"/>
          <w:szCs w:val="28"/>
        </w:rPr>
        <w:t>1.1 Понятие природных  ресурсов  и природных  условий</w:t>
      </w:r>
    </w:p>
    <w:p w:rsidR="00FF23F7" w:rsidRPr="0029487A" w:rsidRDefault="00FF23F7" w:rsidP="00400388">
      <w:pPr>
        <w:spacing w:line="0" w:lineRule="atLeast"/>
        <w:jc w:val="both"/>
        <w:rPr>
          <w:sz w:val="28"/>
          <w:szCs w:val="28"/>
        </w:rPr>
      </w:pPr>
    </w:p>
    <w:p w:rsidR="00FF23F7" w:rsidRPr="0029487A" w:rsidRDefault="00FF23F7" w:rsidP="00400388">
      <w:pPr>
        <w:spacing w:line="0" w:lineRule="atLeast"/>
        <w:jc w:val="both"/>
        <w:rPr>
          <w:sz w:val="28"/>
          <w:szCs w:val="28"/>
        </w:rPr>
      </w:pPr>
    </w:p>
    <w:p w:rsidR="00FF23F7"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FF23F7" w:rsidRPr="0029487A">
        <w:rPr>
          <w:sz w:val="28"/>
          <w:szCs w:val="28"/>
        </w:rPr>
        <w:t>Природные ресурсы - это компоненты природы, которые на данном уровне развития производительных сил используется или могут быть использованы в качестве средств производства (предметов и средств труда) и предметов потребления. По своей материальной форме это объекты и силы природы, генезис, свойства и размещение которых обусловлены природными закономерностями; по своему экономическому содержанию это потребительские стоимости, полезность которых определяется степенью изученности, уровнем научно- технического прогресса, экономической и социальной целесообразностью использования.</w:t>
      </w:r>
    </w:p>
    <w:p w:rsidR="00FF23F7"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FF23F7" w:rsidRPr="0029487A">
        <w:rPr>
          <w:sz w:val="28"/>
          <w:szCs w:val="28"/>
        </w:rPr>
        <w:t>Наиболее фундаментальный характер имеют классификации природных ресурсов на основе их генезиса и способа использования. По генезису выделяются земельные, водные, биологические, минерально-сырьевые ресурсы, ресурсы Мирового океана и др.</w:t>
      </w:r>
    </w:p>
    <w:p w:rsidR="00FF23F7"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FF23F7" w:rsidRPr="0029487A">
        <w:rPr>
          <w:sz w:val="28"/>
          <w:szCs w:val="28"/>
        </w:rPr>
        <w:t xml:space="preserve">В связи с проблемой ограниченности запасов природных ресурсов возрастает значение классификации по признаку их исчерпаемости: исчерпаемые, в том числе возобновимые (биологические, земельные, водные) и невозобновимые (минеральные) природные ресурсы; и неисчерпаемые природные ресурсы (климатические, энергия текущей воды и др.) </w:t>
      </w:r>
    </w:p>
    <w:p w:rsidR="00FF23F7"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FF23F7" w:rsidRPr="0029487A">
        <w:rPr>
          <w:sz w:val="28"/>
          <w:szCs w:val="28"/>
        </w:rPr>
        <w:t>Классификация по способу использования опирается на деление ресурсов на источники средств производства и предметов потребления: ресурсы материального производства (ресурсы промышленности, в том числе отдельных ее отраслей, ресурсы сельского хозяйства и других отраслей) и ресурсы непроизводственной сферы (в том числе ресурсы прямого и косвенного использования).</w:t>
      </w:r>
    </w:p>
    <w:p w:rsidR="00FF23F7"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FF23F7" w:rsidRPr="0029487A">
        <w:rPr>
          <w:sz w:val="28"/>
          <w:szCs w:val="28"/>
        </w:rPr>
        <w:t>В связи с ограниченностью пригодных для использования свободных территорий возникло представление о территории как своеобразном виде ресурсов, который рассматривается с разных позиций: как комплексный ресурс, носитель элементарных (традиционных) ресурсов, со своими размерами, местоположением, природными и антропогенными свойствами; как особый вид элементарного ресурса – место, пространственный базис деятельности.</w:t>
      </w:r>
    </w:p>
    <w:p w:rsidR="00FF23F7"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FF23F7" w:rsidRPr="0029487A">
        <w:rPr>
          <w:sz w:val="28"/>
          <w:szCs w:val="28"/>
        </w:rPr>
        <w:t>Природные условия – это объекты и силы природы, существенные на данном уровне развития производительных сил для жизни и хозяйственной деятельности общества, но непосредственно не участвующие в материальной производственной и непроизводственной деятельности людей.</w:t>
      </w:r>
    </w:p>
    <w:p w:rsidR="00FF23F7"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FF23F7" w:rsidRPr="0029487A">
        <w:rPr>
          <w:sz w:val="28"/>
          <w:szCs w:val="28"/>
        </w:rPr>
        <w:t>Понятие природных условий обладает исторической условностью. По мере развития производительных сил многие элементы природных условий одновременно являются и природными ресурсами. Это относится, например, к климатическим, рекреационным и др. Трактовка понятия природных условий не узаконена. Под ними иногда понимают всю совокупность компонентов географической среды (это и географическое территории, и природные ресурсы, и собственно природные условия.)</w:t>
      </w:r>
    </w:p>
    <w:p w:rsidR="00FF23F7"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FF23F7" w:rsidRPr="0029487A">
        <w:rPr>
          <w:sz w:val="28"/>
          <w:szCs w:val="28"/>
        </w:rPr>
        <w:t>Понятие природных условий всегда связано с тем или иным видом человеческой деятельности, но оно не является сколько-нибудь постоянным, меняется от одной эпохи к другой, сильно зависит от характера и уровня производства. Долгое время изучение природных условий было связано преимущественно с оценкой их влияния на разные отрасли хозяйственной деятельности. Например, добыча полезных ископаемых может начаться скорее на месторождениях, расположенных в более благоприятных природных условиях, так как будет экономичнее. Стоимость капитального строительства во многом зависит от прочности и обводненности грунтов, степени заболоченности территории, наличия вечной мерзлоты и гористости рельефа. Стоимость водоснабжения, отопления, освещения жилищ и их строительства различна в районах теплог</w:t>
      </w:r>
      <w:r w:rsidR="00B369CB">
        <w:rPr>
          <w:sz w:val="28"/>
          <w:szCs w:val="28"/>
        </w:rPr>
        <w:t>о и холодного, влажного и сухо</w:t>
      </w:r>
      <w:r w:rsidR="00FF23F7" w:rsidRPr="0029487A">
        <w:rPr>
          <w:sz w:val="28"/>
          <w:szCs w:val="28"/>
        </w:rPr>
        <w:t>го климата, в условиях короткого и длинного светового дня.</w:t>
      </w:r>
    </w:p>
    <w:p w:rsidR="00FF23F7"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FF23F7" w:rsidRPr="0029487A">
        <w:rPr>
          <w:sz w:val="28"/>
          <w:szCs w:val="28"/>
        </w:rPr>
        <w:t xml:space="preserve">Природная среда должна «взвешиваться в экономическом отношении». Влияние природных условий, отражаясь на производительности общественного и индивидуального труда в значительной степени определяет величину материальных затрат. </w:t>
      </w:r>
    </w:p>
    <w:p w:rsidR="00FF23F7"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FF23F7" w:rsidRPr="0029487A">
        <w:rPr>
          <w:sz w:val="28"/>
          <w:szCs w:val="28"/>
        </w:rPr>
        <w:t>Суммарная оценка природных условий жизни людей заключена в уровне комфортности. Для определения уровня комфортности можно оценить около 30 параметров природной среды (продолжительность различных климатических периодов с комфортными и дискомфортными температурами относительно сезона, оценка теплоизоляции, необходимой для каждого сезона, одежды, наличие природных очагов инфекционных заболеваний и др.).</w:t>
      </w:r>
    </w:p>
    <w:p w:rsidR="00E06FB5" w:rsidRPr="0029487A" w:rsidRDefault="00E06FB5" w:rsidP="00400388">
      <w:pPr>
        <w:spacing w:line="0" w:lineRule="atLeast"/>
        <w:jc w:val="both"/>
        <w:rPr>
          <w:sz w:val="28"/>
          <w:szCs w:val="28"/>
          <w:lang w:val="tt-RU"/>
        </w:rPr>
      </w:pPr>
    </w:p>
    <w:p w:rsidR="007C2D15" w:rsidRDefault="007C2D15" w:rsidP="00400388">
      <w:pPr>
        <w:spacing w:line="0" w:lineRule="atLeast"/>
        <w:jc w:val="both"/>
        <w:rPr>
          <w:sz w:val="28"/>
          <w:szCs w:val="28"/>
          <w:lang w:val="tt-RU"/>
        </w:rPr>
      </w:pPr>
    </w:p>
    <w:p w:rsidR="007C2D15" w:rsidRDefault="007C2D15" w:rsidP="00400388">
      <w:pPr>
        <w:spacing w:line="0" w:lineRule="atLeast"/>
        <w:jc w:val="both"/>
        <w:rPr>
          <w:sz w:val="28"/>
          <w:szCs w:val="28"/>
          <w:lang w:val="tt-RU"/>
        </w:rPr>
      </w:pPr>
    </w:p>
    <w:p w:rsidR="007C2D15" w:rsidRDefault="007C2D15" w:rsidP="00400388">
      <w:pPr>
        <w:spacing w:line="0" w:lineRule="atLeast"/>
        <w:jc w:val="both"/>
        <w:rPr>
          <w:sz w:val="28"/>
          <w:szCs w:val="28"/>
          <w:lang w:val="tt-RU"/>
        </w:rPr>
      </w:pPr>
    </w:p>
    <w:p w:rsidR="007C2D15" w:rsidRDefault="007C2D15" w:rsidP="00400388">
      <w:pPr>
        <w:spacing w:line="0" w:lineRule="atLeast"/>
        <w:jc w:val="both"/>
        <w:rPr>
          <w:sz w:val="28"/>
          <w:szCs w:val="28"/>
          <w:lang w:val="tt-RU"/>
        </w:rPr>
      </w:pPr>
    </w:p>
    <w:p w:rsidR="007C2D15" w:rsidRDefault="007C2D15" w:rsidP="00400388">
      <w:pPr>
        <w:spacing w:line="0" w:lineRule="atLeast"/>
        <w:jc w:val="both"/>
        <w:rPr>
          <w:sz w:val="28"/>
          <w:szCs w:val="28"/>
          <w:lang w:val="tt-RU"/>
        </w:rPr>
      </w:pPr>
    </w:p>
    <w:p w:rsidR="007C2D15" w:rsidRDefault="007C2D15" w:rsidP="00400388">
      <w:pPr>
        <w:spacing w:line="0" w:lineRule="atLeast"/>
        <w:jc w:val="both"/>
        <w:rPr>
          <w:sz w:val="28"/>
          <w:szCs w:val="28"/>
          <w:lang w:val="tt-RU"/>
        </w:rPr>
      </w:pPr>
    </w:p>
    <w:p w:rsidR="007C2D15" w:rsidRDefault="007C2D15" w:rsidP="00400388">
      <w:pPr>
        <w:spacing w:line="0" w:lineRule="atLeast"/>
        <w:jc w:val="both"/>
        <w:rPr>
          <w:sz w:val="28"/>
          <w:szCs w:val="28"/>
          <w:lang w:val="tt-RU"/>
        </w:rPr>
      </w:pPr>
    </w:p>
    <w:p w:rsidR="007C2D15" w:rsidRDefault="007C2D15" w:rsidP="00400388">
      <w:pPr>
        <w:spacing w:line="0" w:lineRule="atLeast"/>
        <w:jc w:val="both"/>
        <w:rPr>
          <w:sz w:val="28"/>
          <w:szCs w:val="28"/>
          <w:lang w:val="tt-RU"/>
        </w:rPr>
      </w:pPr>
    </w:p>
    <w:p w:rsidR="007C2D15" w:rsidRDefault="007C2D15"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400388" w:rsidRDefault="00400388" w:rsidP="00400388">
      <w:pPr>
        <w:spacing w:line="0" w:lineRule="atLeast"/>
        <w:jc w:val="both"/>
        <w:rPr>
          <w:sz w:val="28"/>
          <w:szCs w:val="28"/>
          <w:lang w:val="tt-RU"/>
        </w:rPr>
      </w:pPr>
    </w:p>
    <w:p w:rsidR="00847FBF" w:rsidRDefault="00847FBF" w:rsidP="00847FBF">
      <w:pPr>
        <w:spacing w:line="0" w:lineRule="atLeast"/>
        <w:jc w:val="both"/>
        <w:rPr>
          <w:sz w:val="28"/>
          <w:szCs w:val="28"/>
          <w:lang w:val="tt-RU"/>
        </w:rPr>
      </w:pPr>
    </w:p>
    <w:p w:rsidR="00FF23F7" w:rsidRPr="00847FBF" w:rsidRDefault="00FF23F7" w:rsidP="00847FBF">
      <w:pPr>
        <w:spacing w:line="0" w:lineRule="atLeast"/>
        <w:jc w:val="both"/>
        <w:rPr>
          <w:b/>
          <w:sz w:val="28"/>
          <w:szCs w:val="28"/>
        </w:rPr>
      </w:pPr>
      <w:r w:rsidRPr="00847FBF">
        <w:rPr>
          <w:b/>
          <w:sz w:val="28"/>
          <w:szCs w:val="28"/>
        </w:rPr>
        <w:t>1.2.Оценка природных  ресурсов  в экономике</w:t>
      </w:r>
    </w:p>
    <w:p w:rsidR="00354F4B" w:rsidRPr="0029487A" w:rsidRDefault="00400388" w:rsidP="00400388">
      <w:pPr>
        <w:pStyle w:val="a3"/>
        <w:spacing w:before="0" w:beforeAutospacing="0" w:after="0" w:afterAutospacing="0" w:line="0" w:lineRule="atLeast"/>
        <w:ind w:left="-180" w:firstLine="180"/>
        <w:jc w:val="both"/>
        <w:rPr>
          <w:sz w:val="28"/>
          <w:szCs w:val="28"/>
        </w:rPr>
      </w:pPr>
      <w:r>
        <w:rPr>
          <w:iCs/>
          <w:sz w:val="28"/>
          <w:szCs w:val="28"/>
          <w:lang w:val="tt-RU"/>
        </w:rPr>
        <w:t xml:space="preserve">   </w:t>
      </w:r>
      <w:r w:rsidR="00354F4B" w:rsidRPr="0029487A">
        <w:rPr>
          <w:iCs/>
          <w:sz w:val="28"/>
          <w:szCs w:val="28"/>
        </w:rPr>
        <w:t>Экономическая оценка природных ресурсов - это денежное выражение народно-хозяйственного экономического эффекта от рационального использования ограниченных ресурсов биосферы и запасов полезных ископаемых.</w:t>
      </w:r>
    </w:p>
    <w:p w:rsidR="00354F4B" w:rsidRPr="0029487A" w:rsidRDefault="00400388" w:rsidP="00400388">
      <w:pPr>
        <w:pStyle w:val="a3"/>
        <w:spacing w:before="0" w:beforeAutospacing="0" w:after="0" w:afterAutospacing="0" w:line="0" w:lineRule="atLeast"/>
        <w:jc w:val="both"/>
        <w:rPr>
          <w:sz w:val="28"/>
          <w:szCs w:val="28"/>
        </w:rPr>
      </w:pPr>
      <w:r>
        <w:rPr>
          <w:iCs/>
          <w:sz w:val="28"/>
          <w:szCs w:val="28"/>
          <w:lang w:val="tt-RU"/>
        </w:rPr>
        <w:t xml:space="preserve">   </w:t>
      </w:r>
      <w:r w:rsidR="00354F4B" w:rsidRPr="0029487A">
        <w:rPr>
          <w:iCs/>
          <w:sz w:val="28"/>
          <w:szCs w:val="28"/>
        </w:rPr>
        <w:t>Целью оценки является улучшение использования воспроизводства и охраны природных ресурсов.</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Различают два вида оценки ЭОПР:</w:t>
      </w:r>
    </w:p>
    <w:p w:rsidR="00354F4B" w:rsidRPr="0029487A" w:rsidRDefault="00400388" w:rsidP="00400388">
      <w:pPr>
        <w:pStyle w:val="a3"/>
        <w:spacing w:before="0" w:beforeAutospacing="0" w:after="0" w:afterAutospacing="0" w:line="0" w:lineRule="atLeast"/>
        <w:jc w:val="both"/>
        <w:rPr>
          <w:sz w:val="28"/>
          <w:szCs w:val="28"/>
        </w:rPr>
      </w:pPr>
      <w:r>
        <w:rPr>
          <w:iCs/>
          <w:sz w:val="28"/>
          <w:szCs w:val="28"/>
          <w:lang w:val="tt-RU"/>
        </w:rPr>
        <w:t xml:space="preserve">    </w:t>
      </w:r>
      <w:r w:rsidR="00354F4B" w:rsidRPr="0029487A">
        <w:rPr>
          <w:iCs/>
          <w:sz w:val="28"/>
          <w:szCs w:val="28"/>
        </w:rPr>
        <w:t>Основной вид оценки - эксплуатационная оценка ресурсов, т. е. народно-хозяйственный экономический эффект получаемый в результате рациональной комплексной эксплуатации этого ресурса.</w:t>
      </w:r>
    </w:p>
    <w:p w:rsidR="00354F4B" w:rsidRPr="0029487A" w:rsidRDefault="00400388" w:rsidP="00400388">
      <w:pPr>
        <w:pStyle w:val="a3"/>
        <w:spacing w:before="0" w:beforeAutospacing="0" w:after="0" w:afterAutospacing="0" w:line="0" w:lineRule="atLeast"/>
        <w:jc w:val="both"/>
        <w:rPr>
          <w:sz w:val="28"/>
          <w:szCs w:val="28"/>
        </w:rPr>
      </w:pPr>
      <w:r>
        <w:rPr>
          <w:iCs/>
          <w:sz w:val="28"/>
          <w:szCs w:val="28"/>
          <w:lang w:val="tt-RU"/>
        </w:rPr>
        <w:t xml:space="preserve">    </w:t>
      </w:r>
      <w:r w:rsidR="00354F4B" w:rsidRPr="0029487A">
        <w:rPr>
          <w:iCs/>
          <w:sz w:val="28"/>
          <w:szCs w:val="28"/>
        </w:rPr>
        <w:t>Средозащитная оценка - народно-хозяйственный эффект от положительного воздействия рассматриваемого ресурса на окружающую среду, чаще всего это относится к лесным и водным ресурсам.</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Сфера применения экономических оценок</w:t>
      </w:r>
      <w:r w:rsidRPr="0029487A">
        <w:rPr>
          <w:sz w:val="28"/>
          <w:szCs w:val="28"/>
        </w:rPr>
        <w:t>:</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 xml:space="preserve">· </w:t>
      </w:r>
      <w:r w:rsidRPr="0029487A">
        <w:rPr>
          <w:sz w:val="28"/>
          <w:szCs w:val="28"/>
        </w:rPr>
        <w:t>ведение кадастров природных ресурсов;</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 анализ вклада каждого вида ресурса в состав национального богатства страны;</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 оценка экономической эффективности функционирования отраслей, предприятий, организаций связанных с использованием, воспроизводством и охраной природных ресурсов;</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 определение и формирование обоснованных нормативов использования природных ресурсов с целью обеспечения максимальной эколого-экономической эффективности общественного производства;</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 формирование нормативов экономического стимулирования предприятий и организаций использующих природные ресурсы, в том числе:</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а) нормативов пла</w:t>
      </w:r>
      <w:r w:rsidRPr="0029487A">
        <w:rPr>
          <w:sz w:val="28"/>
          <w:szCs w:val="28"/>
        </w:rPr>
        <w:t>тежей за использование ресурсов;</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б)</w:t>
      </w:r>
      <w:r w:rsidRPr="0029487A">
        <w:rPr>
          <w:sz w:val="28"/>
          <w:szCs w:val="28"/>
        </w:rPr>
        <w:t xml:space="preserve"> нормативов санкций за нарушение условий ресурсопользования;</w:t>
      </w:r>
    </w:p>
    <w:p w:rsidR="00E06FB5" w:rsidRPr="0029487A" w:rsidRDefault="00354F4B" w:rsidP="00400388">
      <w:pPr>
        <w:pStyle w:val="a3"/>
        <w:spacing w:before="0" w:beforeAutospacing="0" w:after="0" w:afterAutospacing="0" w:line="0" w:lineRule="atLeast"/>
        <w:jc w:val="both"/>
        <w:rPr>
          <w:sz w:val="28"/>
          <w:szCs w:val="28"/>
          <w:lang w:val="tt-RU"/>
        </w:rPr>
      </w:pPr>
      <w:r w:rsidRPr="0029487A">
        <w:rPr>
          <w:iCs/>
          <w:sz w:val="28"/>
          <w:szCs w:val="28"/>
        </w:rPr>
        <w:t>в) нормативов эко</w:t>
      </w:r>
      <w:r w:rsidRPr="0029487A">
        <w:rPr>
          <w:sz w:val="28"/>
          <w:szCs w:val="28"/>
        </w:rPr>
        <w:t>номического стимулирования (поощрения) ресурсосберегающих мероприятий, т. е. Проведение ресурсосберегающей политики.</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Формирование концепции осуществления экономической оценки природных ресурсов:</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Концепция бесплатности природных ресурсов;</w:t>
      </w:r>
    </w:p>
    <w:p w:rsidR="00354F4B" w:rsidRPr="0029487A" w:rsidRDefault="00400388" w:rsidP="00400388">
      <w:pPr>
        <w:pStyle w:val="a3"/>
        <w:spacing w:before="0" w:beforeAutospacing="0" w:after="0" w:afterAutospacing="0" w:line="0" w:lineRule="atLeast"/>
        <w:jc w:val="both"/>
        <w:rPr>
          <w:sz w:val="28"/>
          <w:szCs w:val="28"/>
        </w:rPr>
      </w:pPr>
      <w:r>
        <w:rPr>
          <w:iCs/>
          <w:sz w:val="28"/>
          <w:szCs w:val="28"/>
          <w:lang w:val="tt-RU"/>
        </w:rPr>
        <w:t xml:space="preserve">  </w:t>
      </w:r>
      <w:r w:rsidR="00354F4B" w:rsidRPr="0029487A">
        <w:rPr>
          <w:iCs/>
          <w:sz w:val="28"/>
          <w:szCs w:val="28"/>
        </w:rPr>
        <w:t>Затратная концепция, т. е. ресурс оценивался по фактическим затратам на его освоение и поддержание в нормальном эксплутационном состоянии.</w:t>
      </w:r>
    </w:p>
    <w:p w:rsidR="00354F4B" w:rsidRPr="0029487A" w:rsidRDefault="00400388" w:rsidP="00400388">
      <w:pPr>
        <w:pStyle w:val="a3"/>
        <w:spacing w:before="0" w:beforeAutospacing="0" w:after="0" w:afterAutospacing="0" w:line="0" w:lineRule="atLeast"/>
        <w:jc w:val="both"/>
        <w:rPr>
          <w:sz w:val="28"/>
          <w:szCs w:val="28"/>
        </w:rPr>
      </w:pPr>
      <w:r>
        <w:rPr>
          <w:iCs/>
          <w:sz w:val="28"/>
          <w:szCs w:val="28"/>
          <w:lang w:val="tt-RU"/>
        </w:rPr>
        <w:t xml:space="preserve">   </w:t>
      </w:r>
      <w:r w:rsidR="00354F4B" w:rsidRPr="0029487A">
        <w:rPr>
          <w:iCs/>
          <w:sz w:val="28"/>
          <w:szCs w:val="28"/>
        </w:rPr>
        <w:t>Недостаток: более “бедный” ресурс требовал больших затрат и его оценка была выше, что противоречило здравому смыслу.</w:t>
      </w:r>
    </w:p>
    <w:p w:rsidR="00354F4B" w:rsidRPr="0029487A" w:rsidRDefault="00400388" w:rsidP="00400388">
      <w:pPr>
        <w:pStyle w:val="a3"/>
        <w:spacing w:before="0" w:beforeAutospacing="0" w:after="0" w:afterAutospacing="0" w:line="0" w:lineRule="atLeast"/>
        <w:jc w:val="both"/>
        <w:rPr>
          <w:sz w:val="28"/>
          <w:szCs w:val="28"/>
        </w:rPr>
      </w:pPr>
      <w:r>
        <w:rPr>
          <w:iCs/>
          <w:sz w:val="28"/>
          <w:szCs w:val="28"/>
          <w:lang w:val="tt-RU"/>
        </w:rPr>
        <w:t xml:space="preserve">   </w:t>
      </w:r>
      <w:r w:rsidR="00354F4B" w:rsidRPr="0029487A">
        <w:rPr>
          <w:iCs/>
          <w:sz w:val="28"/>
          <w:szCs w:val="28"/>
        </w:rPr>
        <w:t>Результатный подход, ресурсы оценивались по стоимости валовой продукции или по стоимости за вычетом фактических затрат на освоение и эксплуатацию ресурсов.</w:t>
      </w:r>
    </w:p>
    <w:p w:rsidR="00354F4B" w:rsidRPr="0029487A" w:rsidRDefault="00400388" w:rsidP="00400388">
      <w:pPr>
        <w:pStyle w:val="a3"/>
        <w:spacing w:before="0" w:beforeAutospacing="0" w:after="0" w:afterAutospacing="0" w:line="0" w:lineRule="atLeast"/>
        <w:jc w:val="both"/>
        <w:rPr>
          <w:sz w:val="28"/>
          <w:szCs w:val="28"/>
        </w:rPr>
      </w:pPr>
      <w:r>
        <w:rPr>
          <w:iCs/>
          <w:sz w:val="28"/>
          <w:szCs w:val="28"/>
          <w:lang w:val="tt-RU"/>
        </w:rPr>
        <w:t xml:space="preserve">   </w:t>
      </w:r>
      <w:r w:rsidR="00354F4B" w:rsidRPr="0029487A">
        <w:rPr>
          <w:iCs/>
          <w:sz w:val="28"/>
          <w:szCs w:val="28"/>
        </w:rPr>
        <w:t>Недостаток: затраты и стоимость продукции зависели от целого ряда субъективных факторов, в том числе от способа хозяйствования, от выбранной технологии, от добросовестности персонала, от конкретной ситуации на рынке.</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Сущность, функции, задачи экономической оценки природных ресурсов.</w:t>
      </w:r>
    </w:p>
    <w:p w:rsidR="00354F4B" w:rsidRPr="0029487A" w:rsidRDefault="00400388" w:rsidP="00400388">
      <w:pPr>
        <w:pStyle w:val="a3"/>
        <w:spacing w:before="0" w:beforeAutospacing="0" w:after="0" w:afterAutospacing="0" w:line="0" w:lineRule="atLeast"/>
        <w:jc w:val="both"/>
        <w:rPr>
          <w:sz w:val="28"/>
          <w:szCs w:val="28"/>
        </w:rPr>
      </w:pPr>
      <w:r>
        <w:rPr>
          <w:iCs/>
          <w:sz w:val="28"/>
          <w:szCs w:val="28"/>
          <w:lang w:val="tt-RU"/>
        </w:rPr>
        <w:t xml:space="preserve">    </w:t>
      </w:r>
      <w:r w:rsidR="00354F4B" w:rsidRPr="0029487A">
        <w:rPr>
          <w:iCs/>
          <w:sz w:val="28"/>
          <w:szCs w:val="28"/>
        </w:rPr>
        <w:t>Под экономической оценкой понимается денежное выражение хозяйственной ценности природного ресурса, обусловленное его природными особенностями.</w:t>
      </w:r>
    </w:p>
    <w:p w:rsidR="00354F4B" w:rsidRPr="0029487A" w:rsidRDefault="00400388" w:rsidP="00400388">
      <w:pPr>
        <w:pStyle w:val="a3"/>
        <w:spacing w:before="0" w:beforeAutospacing="0" w:after="0" w:afterAutospacing="0" w:line="0" w:lineRule="atLeast"/>
        <w:jc w:val="both"/>
        <w:rPr>
          <w:sz w:val="28"/>
          <w:szCs w:val="28"/>
        </w:rPr>
      </w:pPr>
      <w:r>
        <w:rPr>
          <w:iCs/>
          <w:sz w:val="28"/>
          <w:szCs w:val="28"/>
          <w:lang w:val="tt-RU"/>
        </w:rPr>
        <w:t xml:space="preserve">   </w:t>
      </w:r>
      <w:r w:rsidR="00354F4B" w:rsidRPr="0029487A">
        <w:rPr>
          <w:iCs/>
          <w:sz w:val="28"/>
          <w:szCs w:val="28"/>
        </w:rPr>
        <w:t>Естественной предпосылкой экономической оценки природных ресурсов является ограниченность лучших участков и объемов природных ресурсов, их качественная и территориальная неоднородность.</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В качестве объекта оценки могут выступать:</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 источники отдельных видов ресурсов;</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 совокупность ресурсов той или иной территории;</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 отдельный вид ресурса.</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Функции экономической оценки:</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 xml:space="preserve">1) </w:t>
      </w:r>
      <w:r w:rsidRPr="0029487A">
        <w:rPr>
          <w:sz w:val="28"/>
          <w:szCs w:val="28"/>
        </w:rPr>
        <w:t>учетная, предполагает учет стоимости ресурсов в составе национального богатства;</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2) стимулирующая функция - лежит в основе платности природопользования,</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создание экономической заинтересованности субъектов хозяйствования в рациональном использовании ресурсов.</w:t>
      </w:r>
      <w:r w:rsidRPr="0029487A">
        <w:rPr>
          <w:sz w:val="28"/>
          <w:szCs w:val="28"/>
        </w:rPr>
        <w:t xml:space="preserve"> </w:t>
      </w:r>
    </w:p>
    <w:p w:rsidR="00354F4B" w:rsidRPr="0029487A" w:rsidRDefault="00354F4B" w:rsidP="00400388">
      <w:pPr>
        <w:pStyle w:val="a3"/>
        <w:spacing w:before="0" w:beforeAutospacing="0" w:after="0" w:afterAutospacing="0" w:line="0" w:lineRule="atLeast"/>
        <w:jc w:val="both"/>
        <w:rPr>
          <w:sz w:val="28"/>
          <w:szCs w:val="28"/>
        </w:rPr>
      </w:pPr>
      <w:r w:rsidRPr="0029487A">
        <w:rPr>
          <w:iCs/>
          <w:sz w:val="28"/>
          <w:szCs w:val="28"/>
        </w:rPr>
        <w:t>С помощью экономической оценки мы может сравнивать различные виды природных ресурсов и последовательность их вовлечения в хозяйственный оборот.</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В нашей стране изъятие дифференциальной ренты устанавливается через закупочные цены, причем лишь по той части продукции, которая реализуется государству в порядке централизованных закупок. При этом величина ренты зависит от агроэкономических условий производства продукции. В результате с уменьшением объема закупок автоматически снижается поступление ренты в бюджет. Такой подход к исчислению зональных закупочных цен на сельскохозяйственную продукцию не может быть сопоставлен ни в территориальном, ни в межотраслевом разрезах. Этот недостаток в исчислении показателей экономической оценки сельскохозяйственной продукции может быть исключен через учет прямых рентных платежей с единицы площади сельхозугодий.</w:t>
      </w:r>
    </w:p>
    <w:p w:rsidR="00847FBF" w:rsidRPr="00847FBF" w:rsidRDefault="00400388" w:rsidP="00847FBF">
      <w:pPr>
        <w:pStyle w:val="a3"/>
        <w:spacing w:before="0" w:beforeAutospacing="0" w:after="0" w:afterAutospacing="0" w:line="0" w:lineRule="atLeast"/>
        <w:jc w:val="both"/>
        <w:rPr>
          <w:sz w:val="28"/>
          <w:szCs w:val="28"/>
          <w:lang w:val="tt-RU"/>
        </w:rPr>
      </w:pPr>
      <w:r w:rsidRPr="00847FBF">
        <w:rPr>
          <w:iCs/>
          <w:sz w:val="28"/>
          <w:szCs w:val="28"/>
          <w:lang w:val="tt-RU"/>
        </w:rPr>
        <w:t xml:space="preserve">   </w:t>
      </w:r>
      <w:r w:rsidR="00354F4B" w:rsidRPr="00847FBF">
        <w:rPr>
          <w:iCs/>
          <w:sz w:val="28"/>
          <w:szCs w:val="28"/>
        </w:rPr>
        <w:t>Основой</w:t>
      </w:r>
      <w:r w:rsidR="00354F4B" w:rsidRPr="00847FBF">
        <w:rPr>
          <w:sz w:val="28"/>
          <w:szCs w:val="28"/>
        </w:rPr>
        <w:t xml:space="preserve"> для установления размеров платежей за землю являются экономические показатели, учитывающие рентную часть стоимости (дифференциальный доход) по каждому хозяйству. Необходимо иметь в виду, что оценка земель характеризует их производительную способность по биоклиматическим, почвенно-экономическим, экологическим и другим факторам и производительности земледельческого труда. Биоклиматическая и почвенно-экономическая совокупность показателей образуют естественнонаучную основу оценки земель в виде природно-сельскохозяйственного районирования и бонитировки почв. Экономическая оценка земель обеспечивает получение результата использования земли в качестве главного средства производства в сельском и лесном хозяйствах. Оценка земель производится по основным культурам производства и по видам предприятий. Основными показателями экономической оценки земель являются: урожайность культур, продуктивность земель по видам угодий, исчисленная по стоимости валовой продукции растениеводства, окупаемость затрат (отношение стоимости продукции в кадастровых ценах к затратам), дифференциальный доход (часть чистого дохода, выражающая стоимость дополнительного прибавочного продукта на относительно лучших землях).</w:t>
      </w:r>
    </w:p>
    <w:p w:rsidR="00354F4B" w:rsidRPr="00847FBF" w:rsidRDefault="00354F4B" w:rsidP="00847FBF">
      <w:pPr>
        <w:pStyle w:val="a3"/>
        <w:spacing w:before="0" w:beforeAutospacing="0" w:after="0" w:afterAutospacing="0" w:line="0" w:lineRule="atLeast"/>
        <w:jc w:val="both"/>
        <w:rPr>
          <w:sz w:val="28"/>
          <w:szCs w:val="28"/>
        </w:rPr>
      </w:pPr>
      <w:r w:rsidRPr="00847FBF">
        <w:rPr>
          <w:b/>
          <w:sz w:val="28"/>
          <w:szCs w:val="28"/>
          <w:lang w:val="tt-RU"/>
        </w:rPr>
        <w:t>2.Особенности природных ресурсов в России</w:t>
      </w:r>
    </w:p>
    <w:p w:rsidR="0074128A" w:rsidRPr="00847FBF" w:rsidRDefault="0074128A" w:rsidP="00400388">
      <w:pPr>
        <w:pStyle w:val="a3"/>
        <w:spacing w:before="0" w:beforeAutospacing="0" w:after="0" w:afterAutospacing="0" w:line="0" w:lineRule="atLeast"/>
        <w:jc w:val="both"/>
        <w:rPr>
          <w:sz w:val="28"/>
          <w:szCs w:val="28"/>
          <w:lang w:val="tt-RU"/>
        </w:rPr>
      </w:pPr>
      <w:r w:rsidRPr="0074128A">
        <w:rPr>
          <w:sz w:val="28"/>
          <w:szCs w:val="28"/>
        </w:rPr>
        <w:t>Главной особенностью размещения минеральных ресурсов является неравномерное их распространение в недрах Земли. Например, велики запасы железной руды в районе Курской магнитной аномалии (КМА), где фундамент платформы высоко приподнят и перекрыт осадочным чехлом небольшой мощности. Это позволяет добывать руду в карьерах. Разнообразные руды приурочены к Балтийскому щиту - жел</w:t>
      </w:r>
      <w:r w:rsidR="00B369CB">
        <w:rPr>
          <w:sz w:val="28"/>
          <w:szCs w:val="28"/>
        </w:rPr>
        <w:t>езные, медно-никелевые, апатито</w:t>
      </w:r>
      <w:r w:rsidRPr="0074128A">
        <w:rPr>
          <w:sz w:val="28"/>
          <w:szCs w:val="28"/>
        </w:rPr>
        <w:t xml:space="preserve">нефелиновые на Кольском полуострове. В Забайкалье значительны запасы железных руд, полиметаллов, медистых песчаников. Богаты рудными полезными ископаемыми и горы Урала. Здесь добывают железные и медно-никелевые руды, платину. На Алтае разрабатываются богатые полиметаллические руды. А в чехле платформы на Восточно-Европейской равнине имеются месторождения каменного угля (Печорский бассейн), нефти и газа (в Башкортостане, Татарстане, в Ставропольском крае), на севере Прикаспийской низменности добывают поваренную соль. На территории Западно-Сибирской платформы находятся крупнейшие месторождения нефти и газа. Наиболее распространенный показатель оценки минеральных ресурсов - запасы полезных ископаемых, т.е. количество минерального сырья в недрах Земли, на ее поверхности, на дне водоемов и в поверхностных и подземных водах, определяемое по данным геологической разведки. В настоящее время Россия располагает основными видами минерально-сырьевых ресурсов в объемах, удовлетворяющих текущие и перспективные потребности внутреннего производства и населения, а также позволяющих осуществлять экспортные поставки. В середине </w:t>
      </w:r>
      <w:smartTag w:uri="urn:schemas-microsoft-com:office:smarttags" w:element="metricconverter">
        <w:smartTagPr>
          <w:attr w:name="ProductID" w:val="2009 г"/>
        </w:smartTagPr>
        <w:r w:rsidRPr="0074128A">
          <w:rPr>
            <w:sz w:val="28"/>
            <w:szCs w:val="28"/>
          </w:rPr>
          <w:t>20</w:t>
        </w:r>
        <w:r>
          <w:rPr>
            <w:sz w:val="28"/>
            <w:szCs w:val="28"/>
            <w:lang w:val="tt-RU"/>
          </w:rPr>
          <w:t>09</w:t>
        </w:r>
        <w:r w:rsidRPr="0074128A">
          <w:rPr>
            <w:sz w:val="28"/>
            <w:szCs w:val="28"/>
          </w:rPr>
          <w:t> г</w:t>
        </w:r>
      </w:smartTag>
      <w:r w:rsidRPr="0074128A">
        <w:rPr>
          <w:sz w:val="28"/>
          <w:szCs w:val="28"/>
        </w:rPr>
        <w:t>. валовая потенциальная ценность разведанных балансовых запасов основных видов полезных ископаемых страны оценивалась в 36,6 трлн. долл., а прогнозный потенциал - в 250 трлн. долл. (табл. 1). В структуре минерально-сырьевой базы 71% составляют топливно-энергетические ресурсы, представленные газом, углем, нефтью, 15% - нерудное сырье, 13% - черные, цветные и редкие металлы.</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 xml:space="preserve">Таблица 1. Общая потенциальная ценность запасов полезных ископаемых России на начало </w:t>
      </w:r>
      <w:smartTag w:uri="urn:schemas-microsoft-com:office:smarttags" w:element="metricconverter">
        <w:smartTagPr>
          <w:attr w:name="ProductID" w:val="2010 г"/>
        </w:smartTagPr>
        <w:r w:rsidRPr="0074128A">
          <w:rPr>
            <w:sz w:val="28"/>
            <w:szCs w:val="28"/>
          </w:rPr>
          <w:t>20</w:t>
        </w:r>
        <w:r>
          <w:rPr>
            <w:sz w:val="28"/>
            <w:szCs w:val="28"/>
            <w:lang w:val="tt-RU"/>
          </w:rPr>
          <w:t>10</w:t>
        </w:r>
        <w:r w:rsidRPr="0074128A">
          <w:rPr>
            <w:sz w:val="28"/>
            <w:szCs w:val="28"/>
          </w:rPr>
          <w:t> г</w:t>
        </w:r>
      </w:smartTag>
      <w:r w:rsidRPr="0074128A">
        <w:rPr>
          <w:sz w:val="28"/>
          <w:szCs w:val="28"/>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57"/>
        <w:gridCol w:w="1432"/>
        <w:gridCol w:w="690"/>
        <w:gridCol w:w="95"/>
      </w:tblGrid>
      <w:tr w:rsidR="0074128A" w:rsidRPr="0074128A">
        <w:trPr>
          <w:gridAfter w:val="3"/>
          <w:tblCellSpacing w:w="15" w:type="dxa"/>
        </w:trPr>
        <w:tc>
          <w:tcPr>
            <w:tcW w:w="0" w:type="auto"/>
            <w:vAlign w:val="center"/>
          </w:tcPr>
          <w:p w:rsidR="0074128A" w:rsidRPr="0074128A" w:rsidRDefault="0074128A" w:rsidP="00400388">
            <w:pPr>
              <w:spacing w:line="0" w:lineRule="atLeast"/>
              <w:jc w:val="both"/>
              <w:rPr>
                <w:sz w:val="28"/>
                <w:szCs w:val="28"/>
              </w:rPr>
            </w:pPr>
          </w:p>
        </w:tc>
      </w:tr>
      <w:tr w:rsidR="0074128A" w:rsidRPr="0074128A">
        <w:trPr>
          <w:tblCellSpacing w:w="15" w:type="dxa"/>
        </w:trPr>
        <w:tc>
          <w:tcPr>
            <w:tcW w:w="0" w:type="auto"/>
          </w:tcPr>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Полезные ископаемые</w:t>
            </w:r>
          </w:p>
        </w:tc>
        <w:tc>
          <w:tcPr>
            <w:tcW w:w="0" w:type="auto"/>
          </w:tcPr>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млрд. долл.</w:t>
            </w:r>
          </w:p>
        </w:tc>
        <w:tc>
          <w:tcPr>
            <w:tcW w:w="0" w:type="auto"/>
          </w:tcPr>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w:t>
            </w:r>
          </w:p>
        </w:tc>
        <w:tc>
          <w:tcPr>
            <w:tcW w:w="0" w:type="auto"/>
          </w:tcPr>
          <w:p w:rsidR="0074128A" w:rsidRPr="0074128A" w:rsidRDefault="0074128A" w:rsidP="00400388">
            <w:pPr>
              <w:spacing w:line="0" w:lineRule="atLeast"/>
              <w:jc w:val="both"/>
              <w:rPr>
                <w:sz w:val="28"/>
                <w:szCs w:val="28"/>
              </w:rPr>
            </w:pPr>
          </w:p>
        </w:tc>
      </w:tr>
      <w:tr w:rsidR="0074128A" w:rsidRPr="0074128A">
        <w:trPr>
          <w:tblCellSpacing w:w="15" w:type="dxa"/>
        </w:trPr>
        <w:tc>
          <w:tcPr>
            <w:tcW w:w="0" w:type="auto"/>
          </w:tcPr>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Всего</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Природный газ</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Уголь и сланцы</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Нефть и конденсат</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Руды черных металлов</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Руды цветных и редких металлов</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Руды благородных металлов и алмазы</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Прочие</w:t>
            </w:r>
          </w:p>
        </w:tc>
        <w:tc>
          <w:tcPr>
            <w:tcW w:w="0" w:type="auto"/>
          </w:tcPr>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30560</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9890</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6951</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5081</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2362</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2107</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472</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5197</w:t>
            </w:r>
          </w:p>
        </w:tc>
        <w:tc>
          <w:tcPr>
            <w:tcW w:w="0" w:type="auto"/>
          </w:tcPr>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100,0</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32,2</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23,3</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15,7</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6,8</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6,3</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1,0</w:t>
            </w:r>
          </w:p>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14,7</w:t>
            </w:r>
          </w:p>
        </w:tc>
        <w:tc>
          <w:tcPr>
            <w:tcW w:w="0" w:type="auto"/>
          </w:tcPr>
          <w:p w:rsidR="0074128A" w:rsidRPr="0074128A" w:rsidRDefault="0074128A" w:rsidP="00400388">
            <w:pPr>
              <w:spacing w:line="0" w:lineRule="atLeast"/>
              <w:jc w:val="both"/>
              <w:rPr>
                <w:sz w:val="28"/>
                <w:szCs w:val="28"/>
              </w:rPr>
            </w:pPr>
          </w:p>
        </w:tc>
      </w:tr>
      <w:tr w:rsidR="0074128A" w:rsidRPr="0074128A">
        <w:trPr>
          <w:tblCellSpacing w:w="15" w:type="dxa"/>
        </w:trPr>
        <w:tc>
          <w:tcPr>
            <w:tcW w:w="0" w:type="auto"/>
            <w:vAlign w:val="center"/>
          </w:tcPr>
          <w:p w:rsidR="0074128A" w:rsidRPr="0074128A" w:rsidRDefault="0074128A" w:rsidP="00400388">
            <w:pPr>
              <w:spacing w:line="0" w:lineRule="atLeast"/>
              <w:jc w:val="both"/>
              <w:rPr>
                <w:sz w:val="28"/>
                <w:szCs w:val="28"/>
              </w:rPr>
            </w:pPr>
          </w:p>
        </w:tc>
        <w:tc>
          <w:tcPr>
            <w:tcW w:w="0" w:type="auto"/>
            <w:vAlign w:val="center"/>
          </w:tcPr>
          <w:p w:rsidR="0074128A" w:rsidRPr="0074128A" w:rsidRDefault="0074128A" w:rsidP="00400388">
            <w:pPr>
              <w:spacing w:line="0" w:lineRule="atLeast"/>
              <w:jc w:val="both"/>
              <w:rPr>
                <w:sz w:val="28"/>
                <w:szCs w:val="28"/>
              </w:rPr>
            </w:pPr>
          </w:p>
        </w:tc>
        <w:tc>
          <w:tcPr>
            <w:tcW w:w="0" w:type="auto"/>
            <w:vAlign w:val="center"/>
          </w:tcPr>
          <w:p w:rsidR="0074128A" w:rsidRPr="0074128A" w:rsidRDefault="0074128A" w:rsidP="00400388">
            <w:pPr>
              <w:spacing w:line="0" w:lineRule="atLeast"/>
              <w:jc w:val="both"/>
              <w:rPr>
                <w:sz w:val="28"/>
                <w:szCs w:val="28"/>
              </w:rPr>
            </w:pPr>
          </w:p>
        </w:tc>
        <w:tc>
          <w:tcPr>
            <w:tcW w:w="0" w:type="auto"/>
            <w:vAlign w:val="center"/>
          </w:tcPr>
          <w:p w:rsidR="0074128A" w:rsidRPr="0074128A" w:rsidRDefault="0074128A" w:rsidP="00400388">
            <w:pPr>
              <w:spacing w:line="0" w:lineRule="atLeast"/>
              <w:jc w:val="both"/>
              <w:rPr>
                <w:sz w:val="28"/>
                <w:szCs w:val="28"/>
              </w:rPr>
            </w:pPr>
          </w:p>
        </w:tc>
      </w:tr>
    </w:tbl>
    <w:p w:rsidR="0074128A" w:rsidRPr="0074128A" w:rsidRDefault="0074128A" w:rsidP="00400388">
      <w:pPr>
        <w:pStyle w:val="a3"/>
        <w:spacing w:before="0" w:beforeAutospacing="0" w:after="0" w:afterAutospacing="0" w:line="0" w:lineRule="atLeast"/>
        <w:jc w:val="both"/>
        <w:rPr>
          <w:sz w:val="28"/>
          <w:szCs w:val="28"/>
        </w:rPr>
      </w:pPr>
      <w:r w:rsidRPr="0074128A">
        <w:rPr>
          <w:sz w:val="28"/>
          <w:szCs w:val="28"/>
        </w:rPr>
        <w:t>В недрах России, занимающей 11,5% площади суши земного шара, сосредоточена большая доля мировых запасов различных природных ресурсов: апатитов - 64,5%, олова - 37, газа - 35,4, железа - 32, никеля - 31, кобальта - 21, цинка - 16, алмазов - 26, нефти - 12,9, угля - 12% (6, 65).</w:t>
      </w:r>
    </w:p>
    <w:p w:rsidR="0074128A" w:rsidRPr="0074128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74128A" w:rsidRPr="0074128A">
        <w:rPr>
          <w:sz w:val="28"/>
          <w:szCs w:val="28"/>
        </w:rPr>
        <w:t>Доля российского экспорта в общемировом торговом балансе минерального сырья устойчиво составляет 7-8%, в том числе: нефти - 8%, газа - 36, угля - 6, урана - 40, меди - 10, никеля - 23, алюминия - 34%. В целом объем экспорта основных видов минерального сырья многократно превышает объем импорта в торговом балансе России.</w:t>
      </w:r>
    </w:p>
    <w:p w:rsidR="0074128A" w:rsidRPr="0074128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74128A" w:rsidRPr="0074128A">
        <w:rPr>
          <w:sz w:val="28"/>
          <w:szCs w:val="28"/>
        </w:rPr>
        <w:t>Россия до сих пор является страной, активно экспортирующей свое природное сырье, в противоположность развитым странам, следующим стратегической линии на консервацию собственных природных ресурсов и удовлетворение своих потребностей в основном за счет импорта. Из общего объема полезных ископаемых, добываемых в мире, на ее долю приходится: апатитов - 55%, природного газа - 28, алмазов - 26, никеля - 22, калийных солей - 16, железной руды - 14, цветных и редких металлов - 13, нефти - 12%.</w:t>
      </w:r>
    </w:p>
    <w:p w:rsidR="0074128A" w:rsidRPr="0074128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74128A" w:rsidRPr="0074128A">
        <w:rPr>
          <w:sz w:val="28"/>
          <w:szCs w:val="28"/>
        </w:rPr>
        <w:t>По многим видам минерального сырья обеспеченность составляет всего 25-50 лет, а по свинцу, цинку, сурьме и россыпному золоту - менее 20 лет. Из-за значительного снижения в последние годы объемов поисково-разведочных работ недостаточно восполнение сырьевой базы по нефти и газу, хотя перспективы ее расширения вполне реальны.</w:t>
      </w:r>
    </w:p>
    <w:p w:rsidR="0074128A" w:rsidRPr="0074128A" w:rsidRDefault="0074128A" w:rsidP="00400388">
      <w:pPr>
        <w:spacing w:line="0" w:lineRule="atLeast"/>
        <w:jc w:val="both"/>
        <w:rPr>
          <w:sz w:val="28"/>
          <w:szCs w:val="28"/>
        </w:rPr>
      </w:pPr>
    </w:p>
    <w:p w:rsidR="0074128A" w:rsidRDefault="0074128A" w:rsidP="00400388">
      <w:pPr>
        <w:pStyle w:val="a3"/>
        <w:spacing w:before="0" w:beforeAutospacing="0" w:after="0" w:afterAutospacing="0" w:line="0" w:lineRule="atLeast"/>
        <w:jc w:val="both"/>
        <w:rPr>
          <w:bCs/>
          <w:sz w:val="28"/>
          <w:szCs w:val="28"/>
          <w:lang w:val="tt-RU"/>
        </w:rPr>
      </w:pPr>
    </w:p>
    <w:p w:rsidR="0074128A" w:rsidRDefault="0074128A" w:rsidP="00400388">
      <w:pPr>
        <w:pStyle w:val="a3"/>
        <w:spacing w:before="0" w:beforeAutospacing="0" w:after="0" w:afterAutospacing="0" w:line="0" w:lineRule="atLeast"/>
        <w:jc w:val="both"/>
        <w:rPr>
          <w:bCs/>
          <w:sz w:val="28"/>
          <w:szCs w:val="28"/>
          <w:lang w:val="tt-RU"/>
        </w:rPr>
      </w:pPr>
    </w:p>
    <w:p w:rsidR="0074128A" w:rsidRDefault="0074128A" w:rsidP="00400388">
      <w:pPr>
        <w:pStyle w:val="a3"/>
        <w:spacing w:before="0" w:beforeAutospacing="0" w:after="0" w:afterAutospacing="0" w:line="0" w:lineRule="atLeast"/>
        <w:jc w:val="both"/>
        <w:rPr>
          <w:bCs/>
          <w:sz w:val="28"/>
          <w:szCs w:val="28"/>
          <w:lang w:val="tt-RU"/>
        </w:rPr>
      </w:pPr>
    </w:p>
    <w:p w:rsidR="0074128A" w:rsidRDefault="0074128A"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Cs/>
          <w:sz w:val="28"/>
          <w:szCs w:val="28"/>
          <w:lang w:val="tt-RU"/>
        </w:rPr>
      </w:pPr>
    </w:p>
    <w:p w:rsidR="00354F4B" w:rsidRPr="00847FBF" w:rsidRDefault="00354F4B" w:rsidP="00400388">
      <w:pPr>
        <w:pStyle w:val="a3"/>
        <w:spacing w:before="0" w:beforeAutospacing="0" w:after="0" w:afterAutospacing="0" w:line="0" w:lineRule="atLeast"/>
        <w:jc w:val="both"/>
        <w:rPr>
          <w:b/>
          <w:sz w:val="28"/>
          <w:szCs w:val="28"/>
          <w:lang w:val="tt-RU"/>
        </w:rPr>
      </w:pPr>
      <w:r w:rsidRPr="00847FBF">
        <w:rPr>
          <w:b/>
          <w:bCs/>
          <w:sz w:val="28"/>
          <w:szCs w:val="28"/>
          <w:lang w:val="tt-RU"/>
        </w:rPr>
        <w:t>2.1 Минерально- сырьевая база и земельные ресурсы</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Этот вид ресурсов включает широкий и постоянно расширяющийся круг природных веществ. Они характеризуются однозначным использованием (для добычи сырья) и преимущественно промышленным назначением. Минеральные ресурсы исчерпаемы, невозобновимы (кроме торфа и осадочных солей, образование которых происходит и в настоящее время, но очень медленно). Их запас, хотя и увеличивается в результате геологоразведочных работ, но имеет ограниченные размеры.</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Минеральные ресурсы подразделяются по направлению использования на три крупные группы:</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*топливные (горючие) - жидкое топливо (нефть), газообразное (природный газ), твердое (угли, горючие сланцы, торф);</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*металлорудные - руды черных, цветных, редких, благородных металлов;</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*неметаллические - горно-химическое сырье (апатиты, фосфорные, каменные и калийные соли), технические руды (асбест, графит, слюда, тальк), строительное сырье (глины, пески, камень, известняки) и т.д.</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Главной особенностью размещения минеральных ресурсов является неравномерное их распространение в недрах Земли. Например, велики запасы железной руды в районе Курской магнитной аномалии (КМА), где фундамент платформы высоко приподнят и перекрыт осадочным чехлом небольшой мощности. Это позволяет добывать руду в карьерах. Разнообразные руды приурочены к Балтийскому щиту - жел</w:t>
      </w:r>
      <w:r w:rsidR="00B369CB">
        <w:rPr>
          <w:sz w:val="28"/>
          <w:szCs w:val="28"/>
        </w:rPr>
        <w:t>езные, медно-никелевые, апатито</w:t>
      </w:r>
      <w:r w:rsidR="00354F4B" w:rsidRPr="0029487A">
        <w:rPr>
          <w:sz w:val="28"/>
          <w:szCs w:val="28"/>
        </w:rPr>
        <w:t xml:space="preserve">нефелиновые на Кольском полуострове. В Забайкалье значительны запасы железных руд, полиметаллов, медистых песчаников. Богаты рудными полезными ископаемыми и горы Урала. Здесь добывают железные и медно-никелевые руды, платину. На Алтае разрабатываются богатые полиметаллические руды. А в чехле платформы на Восточно-Европейской равнине имеются месторождения каменного угля (Печорский бассейн), нефти и газа (в Башкортостане, Татарстане, в Ставропольском крае), на севере Прикаспийской низменности добывают поваренную соль. На территории Западно-Сибирской платформы находятся крупнейшие месторождения нефти и газа. Наиболее распространенный показатель оценки минеральных ресурсов - запасы полезных ископаемых, т.е. количество минерального сырья в недрах Земли, на ее поверхности, на дне водоемов и в поверхностных и подземных водах, определяемое по данным геологической разведки. В настоящее время Россия располагает основными видами минерально-сырьевых ресурсов в объемах, удовлетворяющих текущие и перспективные потребности внутреннего производства и населения, а также позволяющих осуществлять экспортные поставки. В середине </w:t>
      </w:r>
      <w:smartTag w:uri="urn:schemas-microsoft-com:office:smarttags" w:element="metricconverter">
        <w:smartTagPr>
          <w:attr w:name="ProductID" w:val="2007 г"/>
        </w:smartTagPr>
        <w:r w:rsidR="00354F4B" w:rsidRPr="0029487A">
          <w:rPr>
            <w:sz w:val="28"/>
            <w:szCs w:val="28"/>
          </w:rPr>
          <w:t>2007 г</w:t>
        </w:r>
      </w:smartTag>
      <w:r w:rsidR="00354F4B" w:rsidRPr="0029487A">
        <w:rPr>
          <w:sz w:val="28"/>
          <w:szCs w:val="28"/>
        </w:rPr>
        <w:t>. валовая потенциальная ценность разведанных балансовых запасов основных видов полезных ископаемых страны оценивалась в 36,6 трлн. долл., а прогнозный потенциал - в 250 трлн. долл. (табл. 1). В структуре минерально-сырьевой базы 71% составляют топливно-энергетические ресурсы, представленные газом, углем, нефтью, 15% - нерудное сырье, 13% - черные, цветные и редкие металлы.</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 xml:space="preserve">Общая потенциальная ценность запасов полезных ископаемых России на начало </w:t>
      </w:r>
      <w:smartTag w:uri="urn:schemas-microsoft-com:office:smarttags" w:element="metricconverter">
        <w:smartTagPr>
          <w:attr w:name="ProductID" w:val="2010 г"/>
        </w:smartTagPr>
        <w:r w:rsidRPr="0029487A">
          <w:rPr>
            <w:sz w:val="28"/>
            <w:szCs w:val="28"/>
          </w:rPr>
          <w:t>20</w:t>
        </w:r>
        <w:r w:rsidR="0074128A">
          <w:rPr>
            <w:sz w:val="28"/>
            <w:szCs w:val="28"/>
            <w:lang w:val="tt-RU"/>
          </w:rPr>
          <w:t>10</w:t>
        </w:r>
        <w:r w:rsidRPr="0029487A">
          <w:rPr>
            <w:sz w:val="28"/>
            <w:szCs w:val="28"/>
          </w:rPr>
          <w:t> г</w:t>
        </w:r>
      </w:smartTag>
      <w:r w:rsidRPr="0029487A">
        <w:rPr>
          <w:sz w:val="28"/>
          <w:szCs w:val="28"/>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57"/>
        <w:gridCol w:w="1432"/>
        <w:gridCol w:w="690"/>
        <w:gridCol w:w="95"/>
      </w:tblGrid>
      <w:tr w:rsidR="00354F4B" w:rsidRPr="0029487A">
        <w:trPr>
          <w:gridAfter w:val="3"/>
          <w:tblCellSpacing w:w="15" w:type="dxa"/>
        </w:trPr>
        <w:tc>
          <w:tcPr>
            <w:tcW w:w="0" w:type="auto"/>
            <w:vAlign w:val="center"/>
          </w:tcPr>
          <w:p w:rsidR="00354F4B" w:rsidRPr="0029487A" w:rsidRDefault="00354F4B" w:rsidP="00400388">
            <w:pPr>
              <w:spacing w:line="0" w:lineRule="atLeast"/>
              <w:jc w:val="both"/>
              <w:rPr>
                <w:sz w:val="28"/>
                <w:szCs w:val="28"/>
              </w:rPr>
            </w:pPr>
          </w:p>
        </w:tc>
      </w:tr>
      <w:tr w:rsidR="00354F4B" w:rsidRPr="0029487A">
        <w:trPr>
          <w:tblCellSpacing w:w="15" w:type="dxa"/>
        </w:trPr>
        <w:tc>
          <w:tcPr>
            <w:tcW w:w="0" w:type="auto"/>
          </w:tcPr>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Полезные ископаемые</w:t>
            </w:r>
          </w:p>
        </w:tc>
        <w:tc>
          <w:tcPr>
            <w:tcW w:w="0" w:type="auto"/>
          </w:tcPr>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млрд. долл.</w:t>
            </w:r>
          </w:p>
        </w:tc>
        <w:tc>
          <w:tcPr>
            <w:tcW w:w="0" w:type="auto"/>
          </w:tcPr>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w:t>
            </w:r>
          </w:p>
        </w:tc>
        <w:tc>
          <w:tcPr>
            <w:tcW w:w="0" w:type="auto"/>
          </w:tcPr>
          <w:p w:rsidR="00354F4B" w:rsidRPr="0029487A" w:rsidRDefault="00354F4B" w:rsidP="00400388">
            <w:pPr>
              <w:spacing w:line="0" w:lineRule="atLeast"/>
              <w:jc w:val="both"/>
              <w:rPr>
                <w:sz w:val="28"/>
                <w:szCs w:val="28"/>
              </w:rPr>
            </w:pPr>
          </w:p>
        </w:tc>
      </w:tr>
      <w:tr w:rsidR="00354F4B" w:rsidRPr="0029487A">
        <w:trPr>
          <w:tblCellSpacing w:w="15" w:type="dxa"/>
        </w:trPr>
        <w:tc>
          <w:tcPr>
            <w:tcW w:w="0" w:type="auto"/>
          </w:tcPr>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Всего</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Природный газ</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Уголь и сланцы</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Нефть и конденсат</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Руды черных металлов</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Руды цветных и редких металлов</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Руды благородных металлов и алмазы</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Прочие</w:t>
            </w:r>
          </w:p>
        </w:tc>
        <w:tc>
          <w:tcPr>
            <w:tcW w:w="0" w:type="auto"/>
          </w:tcPr>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30560</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9890</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6951</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5081</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2362</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2107</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472</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5197</w:t>
            </w:r>
          </w:p>
        </w:tc>
        <w:tc>
          <w:tcPr>
            <w:tcW w:w="0" w:type="auto"/>
          </w:tcPr>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100,0</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32,2</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23,3</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15,7</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6,8</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6,3</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1,0</w:t>
            </w:r>
          </w:p>
          <w:p w:rsidR="00354F4B" w:rsidRPr="0029487A" w:rsidRDefault="00354F4B" w:rsidP="00400388">
            <w:pPr>
              <w:pStyle w:val="a3"/>
              <w:spacing w:before="0" w:beforeAutospacing="0" w:after="0" w:afterAutospacing="0" w:line="0" w:lineRule="atLeast"/>
              <w:jc w:val="both"/>
              <w:rPr>
                <w:sz w:val="28"/>
                <w:szCs w:val="28"/>
              </w:rPr>
            </w:pPr>
            <w:r w:rsidRPr="0029487A">
              <w:rPr>
                <w:sz w:val="28"/>
                <w:szCs w:val="28"/>
              </w:rPr>
              <w:t>14,7</w:t>
            </w:r>
          </w:p>
        </w:tc>
        <w:tc>
          <w:tcPr>
            <w:tcW w:w="0" w:type="auto"/>
          </w:tcPr>
          <w:p w:rsidR="00354F4B" w:rsidRPr="0029487A" w:rsidRDefault="00354F4B" w:rsidP="00400388">
            <w:pPr>
              <w:spacing w:line="0" w:lineRule="atLeast"/>
              <w:jc w:val="both"/>
              <w:rPr>
                <w:sz w:val="28"/>
                <w:szCs w:val="28"/>
              </w:rPr>
            </w:pPr>
          </w:p>
        </w:tc>
      </w:tr>
      <w:tr w:rsidR="00354F4B" w:rsidRPr="0029487A">
        <w:trPr>
          <w:tblCellSpacing w:w="15" w:type="dxa"/>
        </w:trPr>
        <w:tc>
          <w:tcPr>
            <w:tcW w:w="0" w:type="auto"/>
            <w:vAlign w:val="center"/>
          </w:tcPr>
          <w:p w:rsidR="00354F4B" w:rsidRPr="0029487A" w:rsidRDefault="00354F4B" w:rsidP="00400388">
            <w:pPr>
              <w:spacing w:line="0" w:lineRule="atLeast"/>
              <w:jc w:val="both"/>
              <w:rPr>
                <w:sz w:val="28"/>
                <w:szCs w:val="28"/>
              </w:rPr>
            </w:pPr>
          </w:p>
        </w:tc>
        <w:tc>
          <w:tcPr>
            <w:tcW w:w="0" w:type="auto"/>
            <w:vAlign w:val="center"/>
          </w:tcPr>
          <w:p w:rsidR="00354F4B" w:rsidRPr="0029487A" w:rsidRDefault="00354F4B" w:rsidP="00400388">
            <w:pPr>
              <w:spacing w:line="0" w:lineRule="atLeast"/>
              <w:jc w:val="both"/>
              <w:rPr>
                <w:sz w:val="28"/>
                <w:szCs w:val="28"/>
              </w:rPr>
            </w:pPr>
          </w:p>
        </w:tc>
        <w:tc>
          <w:tcPr>
            <w:tcW w:w="0" w:type="auto"/>
            <w:vAlign w:val="center"/>
          </w:tcPr>
          <w:p w:rsidR="00354F4B" w:rsidRPr="0029487A" w:rsidRDefault="00354F4B" w:rsidP="00400388">
            <w:pPr>
              <w:spacing w:line="0" w:lineRule="atLeast"/>
              <w:jc w:val="both"/>
              <w:rPr>
                <w:sz w:val="28"/>
                <w:szCs w:val="28"/>
              </w:rPr>
            </w:pPr>
          </w:p>
        </w:tc>
        <w:tc>
          <w:tcPr>
            <w:tcW w:w="0" w:type="auto"/>
            <w:vAlign w:val="center"/>
          </w:tcPr>
          <w:p w:rsidR="00354F4B" w:rsidRPr="0029487A" w:rsidRDefault="00354F4B" w:rsidP="00400388">
            <w:pPr>
              <w:spacing w:line="0" w:lineRule="atLeast"/>
              <w:jc w:val="both"/>
              <w:rPr>
                <w:sz w:val="28"/>
                <w:szCs w:val="28"/>
              </w:rPr>
            </w:pPr>
          </w:p>
        </w:tc>
      </w:tr>
    </w:tbl>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В недрах России, занимающей 11,5% площади суши земного шара, сосредоточена большая доля мировых запасов различных природных ресурсов: апатитов - 64,5%, олова - 37, газа - 35,4, железа - 32, никеля - 31, кобальта - 21, цинка - 16, алмазов - 26, нефти - 12,9, угля - 12% (6, 65).</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Доля российского экспорта в общемировом торговом балансе минерального сырья устойчиво составляет 7-8%, в том числе: нефти - 8%, газа - 36, угля - 6, урана - 40, меди - 10, никеля - 23, алюминия - 34%. В целом объем экспорта основных видов минерального сырья многократно превышает объем импорта в торговом балансе России.</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Россия до сих пор является страной, активно экспортирующей свое природное сырье, в противоположность развитым странам, следующим стратегической линии на консервацию собственных природных ресурсов и удовлетворение своих потребностей в основном за счет импорта. Из общего объема полезных ископаемых, добываемых в мире, на ее долю приходится: апатитов - 55%, природного газа - 28, алмазов - 26, никеля - 22, калийных солей - 16, железной руды - 14, цветных и редких металлов - 13, нефти - 12%.</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По многим видам минерального сырья обеспеченность составляет всего 25-50 лет, а по свинцу, цинку, сурьме и россыпному золоту - менее 20 лет. Из-за значительного снижения в последние годы объемов поисково-разведочных работ недостаточно восполнение сырьевой базы по нефти и газу, хотя перспективы ее расширения вполне реальны.</w:t>
      </w:r>
    </w:p>
    <w:p w:rsidR="00354F4B" w:rsidRPr="0029487A" w:rsidRDefault="00354F4B" w:rsidP="00400388">
      <w:pPr>
        <w:pStyle w:val="a3"/>
        <w:spacing w:before="0" w:beforeAutospacing="0" w:after="0" w:afterAutospacing="0" w:line="0" w:lineRule="atLeast"/>
        <w:jc w:val="both"/>
        <w:rPr>
          <w:sz w:val="28"/>
          <w:szCs w:val="28"/>
          <w:u w:val="single"/>
        </w:rPr>
      </w:pPr>
      <w:r w:rsidRPr="0029487A">
        <w:rPr>
          <w:bCs/>
          <w:sz w:val="28"/>
          <w:szCs w:val="28"/>
          <w:u w:val="single"/>
        </w:rPr>
        <w:t>Земельные ресурсы</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Земельных ресурсов на планете столько, сколько и суши, составляющей 29% земной поверхности. Однако лишь 30% земельного фонда мира - это сельскохозяйственные угодья, т.е. земли, используемые человечеством для производства продуктов питания. Остальная территория - это горы, пустыни, ледники, болота, леса, районы вечной мерзлоты.</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 xml:space="preserve">Земельные ресурсы России огромны - это 1/9 часть всей суши мира. Общая площадь Российской Федерации составляет 1709,8 млн. га. Земельные ресурсы для сельского хозяйства России, и в первую очередь для земледелия, ограничены неблагоприятными климатическими условиями: территория вечной мерзлоты составляет 1100 млн. га, или более 60% обшей площади. В сельскохозяйственное использование может быть вовлечено около 710 млн. га. В среднем на одного жителя нашей страны приходится </w:t>
      </w:r>
      <w:smartTag w:uri="urn:schemas-microsoft-com:office:smarttags" w:element="metricconverter">
        <w:smartTagPr>
          <w:attr w:name="ProductID" w:val="11,5 га"/>
        </w:smartTagPr>
        <w:r w:rsidR="00354F4B" w:rsidRPr="0029487A">
          <w:rPr>
            <w:sz w:val="28"/>
            <w:szCs w:val="28"/>
          </w:rPr>
          <w:t>11,5 га</w:t>
        </w:r>
      </w:smartTag>
      <w:r w:rsidR="00354F4B" w:rsidRPr="0029487A">
        <w:rPr>
          <w:sz w:val="28"/>
          <w:szCs w:val="28"/>
        </w:rPr>
        <w:t xml:space="preserve"> земли (больше, чем во всех других государствах мира). Однако продуктивные сельскохозяйственные земли составляют лишь 13% общей земельной площади, в том числе пашня - 8% всех земельных ресурсов страны. Тем не менее, обеспеченность населения России сельскохозяйственными землями в расчете на душу населения достаточно высокая (</w:t>
      </w:r>
      <w:smartTag w:uri="urn:schemas-microsoft-com:office:smarttags" w:element="metricconverter">
        <w:smartTagPr>
          <w:attr w:name="ProductID" w:val="0,9 га"/>
        </w:smartTagPr>
        <w:r w:rsidR="00354F4B" w:rsidRPr="0029487A">
          <w:rPr>
            <w:sz w:val="28"/>
            <w:szCs w:val="28"/>
          </w:rPr>
          <w:t>0,9 га</w:t>
        </w:r>
      </w:smartTag>
      <w:r w:rsidR="00354F4B" w:rsidRPr="0029487A">
        <w:rPr>
          <w:sz w:val="28"/>
          <w:szCs w:val="28"/>
        </w:rPr>
        <w:t xml:space="preserve"> на человека). В Китае она составляет 0,08, в США 0,54, в Японии </w:t>
      </w:r>
      <w:smartTag w:uri="urn:schemas-microsoft-com:office:smarttags" w:element="metricconverter">
        <w:smartTagPr>
          <w:attr w:name="ProductID" w:val="0,03 га"/>
        </w:smartTagPr>
        <w:r w:rsidR="00354F4B" w:rsidRPr="0029487A">
          <w:rPr>
            <w:sz w:val="28"/>
            <w:szCs w:val="28"/>
          </w:rPr>
          <w:t>0,03 га</w:t>
        </w:r>
      </w:smartTag>
      <w:r w:rsidR="00354F4B" w:rsidRPr="0029487A">
        <w:rPr>
          <w:sz w:val="28"/>
          <w:szCs w:val="28"/>
        </w:rPr>
        <w:t>.</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Земельный фонд России неравномерно распределен по регионам, Доля пашни изменяется от 5 до 70-85% общей площади областей. Основной массив пахотных земель России располагается в ее европейской части и на юге Сибири, в пределах зон степи и лесостепи, а также в южной части лесной зоны.</w:t>
      </w:r>
    </w:p>
    <w:p w:rsidR="00354F4B" w:rsidRPr="0029487A" w:rsidRDefault="00354F4B" w:rsidP="00400388">
      <w:pPr>
        <w:pStyle w:val="a3"/>
        <w:spacing w:before="0" w:beforeAutospacing="0" w:after="0" w:afterAutospacing="0" w:line="0" w:lineRule="atLeast"/>
        <w:jc w:val="both"/>
        <w:rPr>
          <w:sz w:val="28"/>
          <w:szCs w:val="28"/>
        </w:rPr>
      </w:pPr>
    </w:p>
    <w:p w:rsidR="00C565B6" w:rsidRDefault="00C565B6" w:rsidP="00400388">
      <w:pPr>
        <w:pStyle w:val="a3"/>
        <w:spacing w:before="0" w:beforeAutospacing="0" w:after="0" w:afterAutospacing="0" w:line="0" w:lineRule="atLeast"/>
        <w:jc w:val="both"/>
        <w:rPr>
          <w:bCs/>
          <w:sz w:val="28"/>
          <w:szCs w:val="28"/>
          <w:lang w:val="tt-RU"/>
        </w:rPr>
      </w:pPr>
    </w:p>
    <w:p w:rsidR="00C565B6" w:rsidRDefault="00C565B6" w:rsidP="00400388">
      <w:pPr>
        <w:pStyle w:val="a3"/>
        <w:spacing w:before="0" w:beforeAutospacing="0" w:after="0" w:afterAutospacing="0" w:line="0" w:lineRule="atLeast"/>
        <w:jc w:val="both"/>
        <w:rPr>
          <w:bCs/>
          <w:sz w:val="28"/>
          <w:szCs w:val="28"/>
          <w:lang w:val="tt-RU"/>
        </w:rPr>
      </w:pPr>
    </w:p>
    <w:p w:rsidR="00C565B6" w:rsidRDefault="00C565B6" w:rsidP="00400388">
      <w:pPr>
        <w:pStyle w:val="a3"/>
        <w:spacing w:before="0" w:beforeAutospacing="0" w:after="0" w:afterAutospacing="0" w:line="0" w:lineRule="atLeast"/>
        <w:jc w:val="both"/>
        <w:rPr>
          <w:bCs/>
          <w:sz w:val="28"/>
          <w:szCs w:val="28"/>
          <w:lang w:val="tt-RU"/>
        </w:rPr>
      </w:pPr>
    </w:p>
    <w:p w:rsidR="00C565B6" w:rsidRDefault="00C565B6" w:rsidP="00400388">
      <w:pPr>
        <w:pStyle w:val="a3"/>
        <w:spacing w:before="0" w:beforeAutospacing="0" w:after="0" w:afterAutospacing="0" w:line="0" w:lineRule="atLeast"/>
        <w:jc w:val="both"/>
        <w:rPr>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847FBF" w:rsidRDefault="00847FBF" w:rsidP="00400388">
      <w:pPr>
        <w:pStyle w:val="a3"/>
        <w:spacing w:before="0" w:beforeAutospacing="0" w:after="0" w:afterAutospacing="0" w:line="0" w:lineRule="atLeast"/>
        <w:jc w:val="both"/>
        <w:rPr>
          <w:b/>
          <w:bCs/>
          <w:sz w:val="28"/>
          <w:szCs w:val="28"/>
          <w:lang w:val="tt-RU"/>
        </w:rPr>
      </w:pPr>
    </w:p>
    <w:p w:rsidR="00B369CB" w:rsidRDefault="00B369CB" w:rsidP="00400388">
      <w:pPr>
        <w:pStyle w:val="a3"/>
        <w:spacing w:before="0" w:beforeAutospacing="0" w:after="0" w:afterAutospacing="0" w:line="0" w:lineRule="atLeast"/>
        <w:jc w:val="both"/>
        <w:rPr>
          <w:b/>
          <w:bCs/>
          <w:sz w:val="28"/>
          <w:szCs w:val="28"/>
          <w:lang w:val="tt-RU"/>
        </w:rPr>
      </w:pPr>
    </w:p>
    <w:p w:rsidR="00354F4B" w:rsidRPr="00847FBF" w:rsidRDefault="00C565B6" w:rsidP="00400388">
      <w:pPr>
        <w:pStyle w:val="a3"/>
        <w:spacing w:before="0" w:beforeAutospacing="0" w:after="0" w:afterAutospacing="0" w:line="0" w:lineRule="atLeast"/>
        <w:jc w:val="both"/>
        <w:rPr>
          <w:b/>
          <w:sz w:val="28"/>
          <w:szCs w:val="28"/>
          <w:lang w:val="tt-RU"/>
        </w:rPr>
      </w:pPr>
      <w:r w:rsidRPr="00847FBF">
        <w:rPr>
          <w:b/>
          <w:bCs/>
          <w:sz w:val="28"/>
          <w:szCs w:val="28"/>
        </w:rPr>
        <w:t xml:space="preserve">2.2Водные, биологические и  агроклиматические </w:t>
      </w:r>
      <w:r w:rsidR="00354F4B" w:rsidRPr="00847FBF">
        <w:rPr>
          <w:b/>
          <w:bCs/>
          <w:sz w:val="28"/>
          <w:szCs w:val="28"/>
        </w:rPr>
        <w:t>ресурсы</w:t>
      </w:r>
      <w:r w:rsidRPr="00847FBF">
        <w:rPr>
          <w:b/>
          <w:bCs/>
          <w:sz w:val="28"/>
          <w:szCs w:val="28"/>
          <w:lang w:val="tt-RU"/>
        </w:rPr>
        <w:t xml:space="preserve"> России</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В качестве водных ресурсов рассматриваются поверхностный сток (реки, озера и другие водоемы), подземный сток (подземные и грунтовые воды), воды ледников, атмосферные осадки, которые являются источниками воды для удовлетворения хозяйственных и бытовых потребностей. Вода - своеобразный вид ресурса. Она сочетает в себе характер и исчерпаемых (подземные воды) и неисчерпаемых (поверхностный сток) запасов. Вода в природе находится в непрерывном движении, поэтому распределение ее по территории, временам года и по годам подвержено значительным колебаниям.</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Россия располагает значительными запасами пресных вод. Наиболее широко в национальном хозяйстве используются речные воды. Реки России принадлежат к бассейнам трех океанов, а также к внутреннему бассейну Каспия, занимающему большую часть европейской части России. Большая часть рек России относится к бассейну Северного Ледовитого океана. Реки, впадающие в северные моря, самые длинные и полноводные. Наиболее длинная река - Лена (</w:t>
      </w:r>
      <w:smartTag w:uri="urn:schemas-microsoft-com:office:smarttags" w:element="metricconverter">
        <w:smartTagPr>
          <w:attr w:name="ProductID" w:val="4400 км"/>
        </w:smartTagPr>
        <w:r w:rsidR="00354F4B" w:rsidRPr="0029487A">
          <w:rPr>
            <w:sz w:val="28"/>
            <w:szCs w:val="28"/>
          </w:rPr>
          <w:t>4400 км</w:t>
        </w:r>
      </w:smartTag>
      <w:r w:rsidR="00354F4B" w:rsidRPr="0029487A">
        <w:rPr>
          <w:sz w:val="28"/>
          <w:szCs w:val="28"/>
        </w:rPr>
        <w:t>), самая полноводная река - Енисей. В южных частях реки Сибири стремительны и порожисты. На этих отрезках построены крупнейшие в стране ГЭС - Красноярская и Саяно-Шушенская на Енисее, Новосибирская на Оби, Иркутская, Братская, Усть-Илимская на Ангаре и т.д. Реки европейской части бассейна Северного Ледовитого океана - Печора, Мезень, Северная Двина, Онега - значительно короче сибирских рек. К бассейну Тихого океана относятся многие реки. Основные реки этого бассейна - Амур и его притоки - Зея, Бурея, Уссури.</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Бассейн Атлантического океана занимает наименьшую площадь от всей территории страны. Реки текут на запад в Балтийское море (Нева) и на юг - в Азовское и Черное (Дон, Кубань и др.). Особое место занимает Нева. Эта короткая река (</w:t>
      </w:r>
      <w:smartTag w:uri="urn:schemas-microsoft-com:office:smarttags" w:element="metricconverter">
        <w:smartTagPr>
          <w:attr w:name="ProductID" w:val="74 км"/>
        </w:smartTagPr>
        <w:r w:rsidR="00354F4B" w:rsidRPr="0029487A">
          <w:rPr>
            <w:sz w:val="28"/>
            <w:szCs w:val="28"/>
          </w:rPr>
          <w:t>74 км</w:t>
        </w:r>
      </w:smartTag>
      <w:r w:rsidR="00354F4B" w:rsidRPr="0029487A">
        <w:rPr>
          <w:sz w:val="28"/>
          <w:szCs w:val="28"/>
        </w:rPr>
        <w:t xml:space="preserve">) несет огромное количество воды - в четыре раза больше, чем Днепр, имеющий длину свыше </w:t>
      </w:r>
      <w:smartTag w:uri="urn:schemas-microsoft-com:office:smarttags" w:element="metricconverter">
        <w:smartTagPr>
          <w:attr w:name="ProductID" w:val="2000 км"/>
        </w:smartTagPr>
        <w:r w:rsidR="00354F4B" w:rsidRPr="0029487A">
          <w:rPr>
            <w:sz w:val="28"/>
            <w:szCs w:val="28"/>
          </w:rPr>
          <w:t>2000 км</w:t>
        </w:r>
      </w:smartTag>
      <w:r w:rsidR="00354F4B" w:rsidRPr="0029487A">
        <w:rPr>
          <w:sz w:val="28"/>
          <w:szCs w:val="28"/>
        </w:rPr>
        <w:t>.</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Большую часть Европейской России занимает внутренний бассейн Каспийского моря. В Каспий впадают реки Волга, Урал, Терек и др. В Европейской России самая длинная река - Волга (</w:t>
      </w:r>
      <w:smartTag w:uri="urn:schemas-microsoft-com:office:smarttags" w:element="metricconverter">
        <w:smartTagPr>
          <w:attr w:name="ProductID" w:val="3530 км"/>
        </w:smartTagPr>
        <w:r w:rsidR="00354F4B" w:rsidRPr="0029487A">
          <w:rPr>
            <w:sz w:val="28"/>
            <w:szCs w:val="28"/>
          </w:rPr>
          <w:t>3530 км</w:t>
        </w:r>
      </w:smartTag>
      <w:r w:rsidR="00354F4B" w:rsidRPr="0029487A">
        <w:rPr>
          <w:sz w:val="28"/>
          <w:szCs w:val="28"/>
        </w:rPr>
        <w:t>). На Волге много ГЭС: Волжская им. Ленина, Саратовская, Волжская им. XXI съезда КПСС и др.</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 xml:space="preserve">Главными потребителями водных ресурсов в нашей стране являются </w:t>
      </w:r>
      <w:r>
        <w:rPr>
          <w:sz w:val="28"/>
          <w:szCs w:val="28"/>
          <w:lang w:val="tt-RU"/>
        </w:rPr>
        <w:t xml:space="preserve"> </w:t>
      </w:r>
      <w:r w:rsidR="00354F4B" w:rsidRPr="0029487A">
        <w:rPr>
          <w:sz w:val="28"/>
          <w:szCs w:val="28"/>
        </w:rPr>
        <w:t>водоснабжение, гидроэнергетика, искусственное орошение.</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Водоснабжение - совокупность разных способов использования водных ресурсов промышленностью, коммунальным хозяйством и населением с большой долей безвозвратных потерь и различной степенью загрязнения. Именно эта сторона водопользования создает все более обостряющуюся по мере роста производства проблему качественного ухудшения и уменьшения водных запасов. Решение ее требует перераспределения водных ресурсов между районами, бережного расходования запасов, строительства очистных сооружений, широкого применения замкнутых циклов использования воды и др.</w:t>
      </w:r>
    </w:p>
    <w:p w:rsidR="00354F4B" w:rsidRPr="0029487A" w:rsidRDefault="00354F4B" w:rsidP="00400388">
      <w:pPr>
        <w:pStyle w:val="a3"/>
        <w:spacing w:before="0" w:beforeAutospacing="0" w:after="0" w:afterAutospacing="0" w:line="0" w:lineRule="atLeast"/>
        <w:jc w:val="both"/>
        <w:rPr>
          <w:sz w:val="28"/>
          <w:szCs w:val="28"/>
          <w:u w:val="single"/>
          <w:lang w:val="tt-RU"/>
        </w:rPr>
      </w:pPr>
      <w:r w:rsidRPr="0029487A">
        <w:rPr>
          <w:bCs/>
          <w:sz w:val="28"/>
          <w:szCs w:val="28"/>
          <w:u w:val="single"/>
        </w:rPr>
        <w:t>Биологические ресурсы</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Этот вид ресурсов включает лесные, охотничьи и рыбные.</w:t>
      </w:r>
      <w:r w:rsidR="00B369CB">
        <w:rPr>
          <w:sz w:val="28"/>
          <w:szCs w:val="28"/>
        </w:rPr>
        <w:t xml:space="preserve"> </w:t>
      </w:r>
      <w:r w:rsidR="00354F4B" w:rsidRPr="0029487A">
        <w:rPr>
          <w:sz w:val="28"/>
          <w:szCs w:val="28"/>
        </w:rPr>
        <w:t>Наша страна богата лесными ресурсами, она обладает 1/4 частью всех мировых лесных ресурсов. Покрытая лесом площадь в России составляет 766,6 млн. га с запасом древесины 82 млрд. м</w:t>
      </w:r>
      <w:r w:rsidR="00354F4B" w:rsidRPr="0029487A">
        <w:rPr>
          <w:sz w:val="28"/>
          <w:szCs w:val="28"/>
          <w:vertAlign w:val="superscript"/>
        </w:rPr>
        <w:t>3</w:t>
      </w:r>
      <w:r w:rsidR="00354F4B" w:rsidRPr="0029487A">
        <w:rPr>
          <w:sz w:val="28"/>
          <w:szCs w:val="28"/>
        </w:rPr>
        <w:t>. Основная масса запасов древесины сосредоточена в лесах Сибири и Дальнего Востока, однако вследствие их удаленности эксплуатируются гораздо сильнее леса европейской части России, особенно бассейнов Северной Двины, Печоры, верховьев Камы. В прошлом основные лесоразработки велись в пределах южной части тайги и подзоны смешанных лесов в Центральной и Северо-Западной России, близко расположенных к главным потребителям древесины. В результате лесные ресурсы этих районов сильно истощились. Теперь заготовка древесины здесь резко сокращена, и ведется лишь в размерах, не превышающих естественный прирост.</w:t>
      </w:r>
    </w:p>
    <w:p w:rsidR="00354F4B" w:rsidRPr="0029487A" w:rsidRDefault="00400388" w:rsidP="00400388">
      <w:pPr>
        <w:pStyle w:val="a3"/>
        <w:spacing w:before="0" w:beforeAutospacing="0" w:after="0" w:afterAutospacing="0" w:line="0" w:lineRule="atLeast"/>
        <w:jc w:val="both"/>
        <w:rPr>
          <w:sz w:val="28"/>
          <w:szCs w:val="28"/>
          <w:lang w:val="tt-RU"/>
        </w:rPr>
      </w:pPr>
      <w:r>
        <w:rPr>
          <w:sz w:val="28"/>
          <w:szCs w:val="28"/>
          <w:lang w:val="tt-RU"/>
        </w:rPr>
        <w:t xml:space="preserve">    </w:t>
      </w:r>
      <w:r w:rsidR="00354F4B" w:rsidRPr="0029487A">
        <w:rPr>
          <w:sz w:val="28"/>
          <w:szCs w:val="28"/>
        </w:rPr>
        <w:t>Многие леса в центральной и северо-западной частях России имеют водоохранное значение, поэтому древесина в них вообще не заготавливается. Ресурсы ее в России больше, чем в какой-либо другой стране мира. Однако по уровню их использования наша страна отстает от экономически развитых государств. Много древесины просто не используется, огромны потери при транспортировке леса (в том числе по рекам). Лесозаготовки не компенсируются соответствующими лесовосстановительными работами, вследствие чего складывается критическая экологическая ситуация (на севере европейской части России, около озера Байкал) и осложняется ситуация с заготовкой древесины.</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Леса России дают не только древесину, но и другие продукты: грибы, ягоды, орехи, лекарственное сырье и, что особенно важно, пушнину. Большими ресурсами пушнины обладают тундра и тайга. Главные виды добываемой в России пушнины - соболь, белка, песец. По количеству добываемой пушнины Россия занимает первое место среди всех государств мира, экспортируя ее в больших размерах.</w:t>
      </w:r>
    </w:p>
    <w:p w:rsidR="00354F4B" w:rsidRPr="0029487A" w:rsidRDefault="00354F4B" w:rsidP="00400388">
      <w:pPr>
        <w:pStyle w:val="a3"/>
        <w:spacing w:before="0" w:beforeAutospacing="0" w:after="0" w:afterAutospacing="0" w:line="0" w:lineRule="atLeast"/>
        <w:jc w:val="both"/>
        <w:rPr>
          <w:sz w:val="28"/>
          <w:szCs w:val="28"/>
          <w:u w:val="single"/>
        </w:rPr>
      </w:pPr>
      <w:r w:rsidRPr="0029487A">
        <w:rPr>
          <w:bCs/>
          <w:sz w:val="28"/>
          <w:szCs w:val="28"/>
          <w:u w:val="single"/>
        </w:rPr>
        <w:t>Агроклиматические ресурсы</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Этот вид ресурсов включает такие естественные природные составляющие, как тепло, влага, свет. От их наличия в решающей степени зависит продуктивность сельскохозяйственного производства, эффективность инвестиций в эту сферу экономики. Агроклиматические ресурсы России создают возможности для разностороннего развития сельского хозяйства в республике. Огромное пространство России, где сосредоточена большая часть населения страны, находится в пределах холодного и умеренного пояса. Однако южная половина территории страны, лежащая в подзоне смешанных лесов и в зоне лесостепи, охватывающая Центральную Россию, юг Западной Сибири и Дальнего Востока, имеет достаточное увлажнение и сумму суточных температур воздуха (выше +10 °С) - от 1600 до 2200 °С. Такие агроклиматические условия позволяют выращивать пшеницу, рожь, овес, лен, коноплю, гречиху, картофель и овощи, сахарную свеклу и различные кормовые культуры (кукурузу на корм, зернобобовые), необходимые для животноводства.</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Северная половина страны, включающая таежный север Русской равнины и большую часть сибирской и дальневосточной тайги, имеет достаточное, а в ряде мест избыточное увлажнение. Сумма суточных температур за вегетацию колеблется здесь в пределах 1000-1600 °С, что позволяет выращивать рожь, ячмень, бобовые, лен, менее требовательные к теплу овощи (редис, лук на перо, морковь) и картофель, травы.</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 xml:space="preserve">Наименее благоприятные агроклиматические условия на Крайнем Севере </w:t>
      </w:r>
      <w:r>
        <w:rPr>
          <w:sz w:val="28"/>
          <w:szCs w:val="28"/>
          <w:lang w:val="tt-RU"/>
        </w:rPr>
        <w:t xml:space="preserve"> </w:t>
      </w:r>
      <w:r w:rsidR="00354F4B" w:rsidRPr="0029487A">
        <w:rPr>
          <w:sz w:val="28"/>
          <w:szCs w:val="28"/>
        </w:rPr>
        <w:t>России, где избыточное увлажнение и сумма суточных температур за вегетацию менее 1000 °С. В таких условиях возможно лишь очаговое земледелие с выращиванием малотребовательных к теплу культур и парниково-тепличное хозяйство.</w:t>
      </w:r>
    </w:p>
    <w:p w:rsidR="00354F4B"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354F4B" w:rsidRPr="0029487A">
        <w:rPr>
          <w:sz w:val="28"/>
          <w:szCs w:val="28"/>
        </w:rPr>
        <w:t>Самая теплая часть России - степные районы юго-востока Русской равнины и юга Западно-Сибирской равнины, а также Предкавказье. Здесь сумма суточных температур за вегетационный период 2200-3400 °С, что обеспечивает вызревание озимой пшеницы, кукурузы на зерно, проса, сахарной свеклы, подсолнечника, теплолюбивых овощей и плодов. Однако в этих районах недостаточное увлажнение, что требует во многих местах обводнения и орошения земель.</w:t>
      </w:r>
    </w:p>
    <w:p w:rsidR="00354F4B" w:rsidRPr="0029487A" w:rsidRDefault="00354F4B" w:rsidP="00400388">
      <w:pPr>
        <w:spacing w:line="0" w:lineRule="atLeast"/>
        <w:jc w:val="both"/>
        <w:rPr>
          <w:sz w:val="28"/>
          <w:szCs w:val="28"/>
          <w:lang w:val="tt-RU"/>
        </w:rPr>
      </w:pPr>
    </w:p>
    <w:p w:rsidR="00354F4B" w:rsidRPr="0029487A" w:rsidRDefault="00354F4B" w:rsidP="00400388">
      <w:pPr>
        <w:spacing w:line="0" w:lineRule="atLeast"/>
        <w:jc w:val="both"/>
        <w:rPr>
          <w:sz w:val="28"/>
          <w:szCs w:val="28"/>
          <w:lang w:val="tt-RU"/>
        </w:rPr>
      </w:pPr>
    </w:p>
    <w:p w:rsidR="00354F4B" w:rsidRPr="0029487A" w:rsidRDefault="00354F4B" w:rsidP="00400388">
      <w:pPr>
        <w:spacing w:line="0" w:lineRule="atLeast"/>
        <w:jc w:val="both"/>
        <w:rPr>
          <w:sz w:val="28"/>
          <w:szCs w:val="28"/>
          <w:lang w:val="tt-RU"/>
        </w:rPr>
      </w:pPr>
    </w:p>
    <w:p w:rsidR="00354F4B" w:rsidRPr="0029487A" w:rsidRDefault="00354F4B" w:rsidP="00400388">
      <w:pPr>
        <w:spacing w:line="0" w:lineRule="atLeast"/>
        <w:jc w:val="both"/>
        <w:rPr>
          <w:sz w:val="28"/>
          <w:szCs w:val="28"/>
          <w:lang w:val="tt-RU"/>
        </w:rPr>
      </w:pPr>
    </w:p>
    <w:p w:rsidR="00354F4B" w:rsidRPr="0029487A" w:rsidRDefault="00354F4B" w:rsidP="00400388">
      <w:pPr>
        <w:spacing w:line="0" w:lineRule="atLeast"/>
        <w:jc w:val="both"/>
        <w:rPr>
          <w:sz w:val="28"/>
          <w:szCs w:val="28"/>
          <w:lang w:val="tt-RU"/>
        </w:rPr>
      </w:pPr>
    </w:p>
    <w:p w:rsidR="00354F4B" w:rsidRPr="0029487A" w:rsidRDefault="00354F4B" w:rsidP="00400388">
      <w:pPr>
        <w:spacing w:line="0" w:lineRule="atLeast"/>
        <w:jc w:val="both"/>
        <w:rPr>
          <w:sz w:val="28"/>
          <w:szCs w:val="28"/>
          <w:lang w:val="tt-RU"/>
        </w:rPr>
      </w:pPr>
    </w:p>
    <w:p w:rsidR="00354F4B" w:rsidRPr="0029487A" w:rsidRDefault="00354F4B" w:rsidP="00400388">
      <w:pPr>
        <w:spacing w:line="0" w:lineRule="atLeast"/>
        <w:jc w:val="both"/>
        <w:rPr>
          <w:sz w:val="28"/>
          <w:szCs w:val="28"/>
          <w:lang w:val="tt-RU"/>
        </w:rPr>
      </w:pPr>
    </w:p>
    <w:p w:rsidR="00354F4B" w:rsidRPr="0029487A" w:rsidRDefault="00354F4B" w:rsidP="00400388">
      <w:pPr>
        <w:spacing w:line="0" w:lineRule="atLeast"/>
        <w:jc w:val="both"/>
        <w:rPr>
          <w:sz w:val="28"/>
          <w:szCs w:val="28"/>
          <w:lang w:val="tt-RU"/>
        </w:rPr>
      </w:pPr>
    </w:p>
    <w:p w:rsidR="00354F4B" w:rsidRPr="0029487A" w:rsidRDefault="00354F4B" w:rsidP="00400388">
      <w:pPr>
        <w:spacing w:line="0" w:lineRule="atLeast"/>
        <w:jc w:val="both"/>
        <w:rPr>
          <w:sz w:val="28"/>
          <w:szCs w:val="28"/>
          <w:lang w:val="tt-RU"/>
        </w:rPr>
      </w:pPr>
    </w:p>
    <w:p w:rsidR="00354F4B" w:rsidRPr="0029487A" w:rsidRDefault="00354F4B" w:rsidP="00400388">
      <w:pPr>
        <w:spacing w:line="0" w:lineRule="atLeast"/>
        <w:jc w:val="both"/>
        <w:rPr>
          <w:sz w:val="28"/>
          <w:szCs w:val="28"/>
          <w:lang w:val="tt-RU"/>
        </w:rPr>
      </w:pPr>
    </w:p>
    <w:p w:rsidR="00354F4B" w:rsidRPr="0029487A" w:rsidRDefault="00354F4B"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354F4B" w:rsidRPr="00847FBF" w:rsidRDefault="00847FBF" w:rsidP="00400388">
      <w:pPr>
        <w:spacing w:line="0" w:lineRule="atLeast"/>
        <w:jc w:val="both"/>
        <w:rPr>
          <w:b/>
          <w:sz w:val="28"/>
          <w:szCs w:val="28"/>
          <w:lang w:val="tt-RU"/>
        </w:rPr>
      </w:pPr>
      <w:r>
        <w:rPr>
          <w:b/>
          <w:sz w:val="28"/>
          <w:szCs w:val="28"/>
          <w:lang w:val="tt-RU"/>
        </w:rPr>
        <w:t>3</w:t>
      </w:r>
      <w:r w:rsidR="00354F4B" w:rsidRPr="00847FBF">
        <w:rPr>
          <w:b/>
          <w:sz w:val="28"/>
          <w:szCs w:val="28"/>
          <w:lang w:val="tt-RU"/>
        </w:rPr>
        <w:t>.</w:t>
      </w:r>
      <w:r w:rsidR="00EE7FC5" w:rsidRPr="00847FBF">
        <w:rPr>
          <w:b/>
          <w:sz w:val="28"/>
          <w:szCs w:val="28"/>
          <w:lang w:val="tt-RU"/>
        </w:rPr>
        <w:t>Практические  аспекты  использования природных ресурсов как инструмента  лоббирования интересов  национальной  экономики России</w:t>
      </w:r>
    </w:p>
    <w:p w:rsidR="00354F4B" w:rsidRPr="0029487A" w:rsidRDefault="00354F4B" w:rsidP="00400388">
      <w:pPr>
        <w:spacing w:line="0" w:lineRule="atLeast"/>
        <w:jc w:val="both"/>
        <w:rPr>
          <w:sz w:val="28"/>
          <w:szCs w:val="28"/>
          <w:lang w:val="tt-RU"/>
        </w:rPr>
      </w:pPr>
    </w:p>
    <w:p w:rsidR="00A84FBF"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A84FBF" w:rsidRPr="0029487A">
        <w:rPr>
          <w:sz w:val="28"/>
          <w:szCs w:val="28"/>
        </w:rPr>
        <w:t>Природные ресурсы России являются</w:t>
      </w:r>
      <w:r w:rsidR="00C565B6">
        <w:rPr>
          <w:sz w:val="28"/>
          <w:szCs w:val="28"/>
          <w:lang w:val="tt-RU"/>
        </w:rPr>
        <w:t xml:space="preserve"> </w:t>
      </w:r>
      <w:r w:rsidR="00A84FBF" w:rsidRPr="0029487A">
        <w:rPr>
          <w:sz w:val="28"/>
          <w:szCs w:val="28"/>
        </w:rPr>
        <w:t>частью ее национального богатства. И, в отличие от других стран, очень существенная часть – природа и труд предыдущих поколений богато одарили Россию. В России живет менее 3% населения планеты, а сосредоточено на ее территории 35% мировых ресурсов и более 50% стратегического сырья. При их суммарной</w:t>
      </w:r>
      <w:r w:rsidR="00B369CB">
        <w:rPr>
          <w:sz w:val="28"/>
          <w:szCs w:val="28"/>
        </w:rPr>
        <w:t xml:space="preserve"> </w:t>
      </w:r>
      <w:r w:rsidR="00A84FBF" w:rsidRPr="0029487A">
        <w:rPr>
          <w:sz w:val="28"/>
          <w:szCs w:val="28"/>
        </w:rPr>
        <w:t>оценке каждый гражданин России оказывается</w:t>
      </w:r>
      <w:r w:rsidR="00B369CB">
        <w:rPr>
          <w:sz w:val="28"/>
          <w:szCs w:val="28"/>
        </w:rPr>
        <w:t xml:space="preserve"> </w:t>
      </w:r>
      <w:r w:rsidR="00A84FBF" w:rsidRPr="0029487A">
        <w:rPr>
          <w:sz w:val="28"/>
          <w:szCs w:val="28"/>
        </w:rPr>
        <w:t>в 35 раз богаче американца и в 10 -15 раз – любого европейца. Природные ресурсы – это средства к существованию, без которых человек не может жить и которые он находит в природе. Это вода, почвы, растения, животные, минералы, которые мы используем непосредственно или в переработанном виде.</w:t>
      </w:r>
      <w:r w:rsidR="00B369CB">
        <w:rPr>
          <w:sz w:val="28"/>
          <w:szCs w:val="28"/>
        </w:rPr>
        <w:t xml:space="preserve"> </w:t>
      </w:r>
      <w:r w:rsidR="00A84FBF" w:rsidRPr="0029487A">
        <w:rPr>
          <w:sz w:val="28"/>
          <w:szCs w:val="28"/>
        </w:rPr>
        <w:t>Они дают нам пищу, одежду, кров, топливо, энергию и сырье для работы промышленности, из них человек создает предметы комфорта, машины, медикаменты, многие другие жизненно важные блага.</w:t>
      </w:r>
    </w:p>
    <w:p w:rsidR="00A84FBF"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A84FBF" w:rsidRPr="0029487A">
        <w:rPr>
          <w:sz w:val="28"/>
          <w:szCs w:val="28"/>
        </w:rPr>
        <w:t>Особенность минерально-ресурсного потенциала России, т.е. сердцевины природного актива страны – его крупномасштабность и комплексность. Ни у одной другой страны мира нет минерально-сырьевой базы такого объема и спектра: от нефти, газа и угля до практически всех металлических (за исключением достаточного количества рентабельных для разработки разведанных запасов марганцевых и хромовых руд, титана) и некоторых других видов минерального сырья и неметаллических полезных ископаемых. Национальное богатство России оценивается специалистами на сегодняшний</w:t>
      </w:r>
      <w:r w:rsidR="00B369CB">
        <w:rPr>
          <w:sz w:val="28"/>
          <w:szCs w:val="28"/>
        </w:rPr>
        <w:t xml:space="preserve"> </w:t>
      </w:r>
      <w:r w:rsidR="00A84FBF" w:rsidRPr="0029487A">
        <w:rPr>
          <w:sz w:val="28"/>
          <w:szCs w:val="28"/>
        </w:rPr>
        <w:t xml:space="preserve">день следующим образом (минимально): </w:t>
      </w:r>
    </w:p>
    <w:p w:rsidR="00A84FBF" w:rsidRPr="00C565B6" w:rsidRDefault="00A84FBF" w:rsidP="00400388">
      <w:pPr>
        <w:numPr>
          <w:ilvl w:val="0"/>
          <w:numId w:val="5"/>
        </w:numPr>
        <w:spacing w:line="0" w:lineRule="atLeast"/>
        <w:jc w:val="both"/>
      </w:pPr>
      <w:r w:rsidRPr="00C565B6">
        <w:t>основной капитал (основные фонды, средства) – 4 трлн. долл.;</w:t>
      </w:r>
    </w:p>
    <w:p w:rsidR="00A84FBF" w:rsidRPr="00C565B6" w:rsidRDefault="00A84FBF" w:rsidP="00400388">
      <w:pPr>
        <w:numPr>
          <w:ilvl w:val="0"/>
          <w:numId w:val="5"/>
        </w:numPr>
        <w:spacing w:line="0" w:lineRule="atLeast"/>
        <w:jc w:val="both"/>
      </w:pPr>
      <w:r w:rsidRPr="00C565B6">
        <w:t>материальные активы – 0,60,7 трлн. долл.;</w:t>
      </w:r>
    </w:p>
    <w:p w:rsidR="00A84FBF" w:rsidRPr="00C565B6" w:rsidRDefault="00A84FBF" w:rsidP="00400388">
      <w:pPr>
        <w:numPr>
          <w:ilvl w:val="0"/>
          <w:numId w:val="5"/>
        </w:numPr>
        <w:spacing w:line="0" w:lineRule="atLeast"/>
        <w:jc w:val="both"/>
      </w:pPr>
      <w:r w:rsidRPr="00C565B6">
        <w:t>домашнее имущество – около 2 трлн. долл.;</w:t>
      </w:r>
    </w:p>
    <w:p w:rsidR="00A84FBF" w:rsidRPr="00C565B6" w:rsidRDefault="00A84FBF" w:rsidP="00400388">
      <w:pPr>
        <w:numPr>
          <w:ilvl w:val="0"/>
          <w:numId w:val="5"/>
        </w:numPr>
        <w:spacing w:line="0" w:lineRule="atLeast"/>
        <w:jc w:val="both"/>
      </w:pPr>
      <w:r w:rsidRPr="00C565B6">
        <w:t>лес – 63 трлн. долл.;</w:t>
      </w:r>
    </w:p>
    <w:p w:rsidR="00A84FBF" w:rsidRPr="00C565B6" w:rsidRDefault="00A84FBF" w:rsidP="00400388">
      <w:pPr>
        <w:numPr>
          <w:ilvl w:val="0"/>
          <w:numId w:val="5"/>
        </w:numPr>
        <w:spacing w:line="0" w:lineRule="atLeast"/>
        <w:jc w:val="both"/>
      </w:pPr>
      <w:r w:rsidRPr="00C565B6">
        <w:t>минерально-сырьевая и топливно-энергетическая база – 270 трлн. долл.;</w:t>
      </w:r>
    </w:p>
    <w:p w:rsidR="00A84FBF" w:rsidRPr="00C565B6" w:rsidRDefault="00A84FBF" w:rsidP="00400388">
      <w:pPr>
        <w:numPr>
          <w:ilvl w:val="0"/>
          <w:numId w:val="5"/>
        </w:numPr>
        <w:spacing w:line="0" w:lineRule="atLeast"/>
        <w:jc w:val="both"/>
      </w:pPr>
      <w:r w:rsidRPr="00C565B6">
        <w:t>интеллектуальный потенциал – 10 трлн. долл.</w:t>
      </w:r>
    </w:p>
    <w:p w:rsidR="00A84FBF" w:rsidRPr="0029487A" w:rsidRDefault="00A84FBF" w:rsidP="00400388">
      <w:pPr>
        <w:pStyle w:val="a3"/>
        <w:spacing w:before="0" w:beforeAutospacing="0" w:after="0" w:afterAutospacing="0" w:line="0" w:lineRule="atLeast"/>
        <w:jc w:val="both"/>
        <w:rPr>
          <w:sz w:val="28"/>
          <w:szCs w:val="28"/>
        </w:rPr>
      </w:pPr>
      <w:r w:rsidRPr="0029487A">
        <w:rPr>
          <w:sz w:val="28"/>
          <w:szCs w:val="28"/>
        </w:rPr>
        <w:t xml:space="preserve">То есть минерально-сырьевая и топливно-энергетическая база по стоимости превосходит остальные компоненты не в разы, а в порядки. </w:t>
      </w:r>
    </w:p>
    <w:p w:rsidR="00A84FBF" w:rsidRPr="0029487A" w:rsidRDefault="00A84FBF" w:rsidP="00400388">
      <w:pPr>
        <w:pStyle w:val="a3"/>
        <w:spacing w:before="0" w:beforeAutospacing="0" w:after="0" w:afterAutospacing="0" w:line="0" w:lineRule="atLeast"/>
        <w:jc w:val="both"/>
        <w:rPr>
          <w:sz w:val="28"/>
          <w:szCs w:val="28"/>
        </w:rPr>
      </w:pPr>
      <w:r w:rsidRPr="0029487A">
        <w:rPr>
          <w:sz w:val="28"/>
          <w:szCs w:val="28"/>
        </w:rPr>
        <w:t>По оценкам специалистов лишь 5% доходов России составляет труд, 20% – капитал и 75% – природно-ресурсная рента.</w:t>
      </w:r>
    </w:p>
    <w:p w:rsidR="00A84FBF" w:rsidRPr="0029487A" w:rsidRDefault="00A84FBF" w:rsidP="00400388">
      <w:pPr>
        <w:pStyle w:val="a3"/>
        <w:spacing w:before="0" w:beforeAutospacing="0" w:after="0" w:afterAutospacing="0" w:line="0" w:lineRule="atLeast"/>
        <w:jc w:val="both"/>
        <w:rPr>
          <w:sz w:val="28"/>
          <w:szCs w:val="28"/>
        </w:rPr>
      </w:pPr>
      <w:r w:rsidRPr="0029487A">
        <w:rPr>
          <w:sz w:val="28"/>
          <w:szCs w:val="28"/>
        </w:rPr>
        <w:t>Но как мы наращиваем и как распоряжаемся мы своим национальным богатством?.</w:t>
      </w:r>
    </w:p>
    <w:p w:rsidR="00A84FBF" w:rsidRPr="0029487A" w:rsidRDefault="00A84FBF" w:rsidP="00400388">
      <w:pPr>
        <w:pStyle w:val="a3"/>
        <w:spacing w:before="0" w:beforeAutospacing="0" w:after="0" w:afterAutospacing="0" w:line="0" w:lineRule="atLeast"/>
        <w:jc w:val="both"/>
        <w:rPr>
          <w:sz w:val="28"/>
          <w:szCs w:val="28"/>
        </w:rPr>
      </w:pPr>
      <w:r w:rsidRPr="0029487A">
        <w:rPr>
          <w:sz w:val="28"/>
          <w:szCs w:val="28"/>
        </w:rPr>
        <w:t>При российских запасах природных ресурсов, которые в 3,5 раза больше, чем в США (в том числе в 4,1 раза больше по нефти, в 4,7 раза – по лесу), и больше, чем в Европе, общие затраты энергоресурсов в расчете на единицу ВНП в России в 4,5 раза</w:t>
      </w:r>
      <w:r w:rsidR="00B369CB">
        <w:rPr>
          <w:sz w:val="28"/>
          <w:szCs w:val="28"/>
        </w:rPr>
        <w:t xml:space="preserve"> </w:t>
      </w:r>
      <w:r w:rsidRPr="0029487A">
        <w:rPr>
          <w:sz w:val="28"/>
          <w:szCs w:val="28"/>
        </w:rPr>
        <w:t>больше (хуже), чем в США, в 8 раз больше, чем в странах ЕС и в 10,6 раз выше чем в Японии.</w:t>
      </w:r>
    </w:p>
    <w:p w:rsidR="00A84FBF"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A84FBF" w:rsidRPr="0029487A">
        <w:rPr>
          <w:sz w:val="28"/>
          <w:szCs w:val="28"/>
        </w:rPr>
        <w:t>В настоящее время в России только около 40% попутного газа из нефтяных месторождений (примерно 12 млрд. куб. м) перерабатывается на сжиженный газ или сырье для нефтехимических предприятий, а остальные 60% сжигаются без переработки. Аналогичная ситуация и с метаном, содержащимся в угольных пластах и угленосных отложениях. А</w:t>
      </w:r>
      <w:r w:rsidR="00B369CB">
        <w:rPr>
          <w:sz w:val="28"/>
          <w:szCs w:val="28"/>
        </w:rPr>
        <w:t xml:space="preserve"> </w:t>
      </w:r>
      <w:r w:rsidR="00A84FBF" w:rsidRPr="0029487A">
        <w:rPr>
          <w:sz w:val="28"/>
          <w:szCs w:val="28"/>
        </w:rPr>
        <w:t>в США из угольных</w:t>
      </w:r>
      <w:r w:rsidR="00B369CB">
        <w:rPr>
          <w:sz w:val="28"/>
          <w:szCs w:val="28"/>
        </w:rPr>
        <w:t xml:space="preserve"> </w:t>
      </w:r>
      <w:r w:rsidR="00A84FBF" w:rsidRPr="0029487A">
        <w:rPr>
          <w:sz w:val="28"/>
          <w:szCs w:val="28"/>
        </w:rPr>
        <w:t>пластов извлекаются и направляются в магистральные</w:t>
      </w:r>
      <w:r w:rsidR="00B369CB">
        <w:rPr>
          <w:sz w:val="28"/>
          <w:szCs w:val="28"/>
        </w:rPr>
        <w:t xml:space="preserve"> </w:t>
      </w:r>
      <w:r w:rsidR="00A84FBF" w:rsidRPr="0029487A">
        <w:rPr>
          <w:sz w:val="28"/>
          <w:szCs w:val="28"/>
        </w:rPr>
        <w:t>газопроводы десятки</w:t>
      </w:r>
      <w:r w:rsidR="00B369CB">
        <w:rPr>
          <w:sz w:val="28"/>
          <w:szCs w:val="28"/>
        </w:rPr>
        <w:t xml:space="preserve"> </w:t>
      </w:r>
      <w:r w:rsidR="00A84FBF" w:rsidRPr="0029487A">
        <w:rPr>
          <w:sz w:val="28"/>
          <w:szCs w:val="28"/>
        </w:rPr>
        <w:t>миллионов кубических метров метана.</w:t>
      </w:r>
    </w:p>
    <w:p w:rsidR="00A84FBF"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A84FBF" w:rsidRPr="0029487A">
        <w:rPr>
          <w:sz w:val="28"/>
          <w:szCs w:val="28"/>
        </w:rPr>
        <w:t>Россия превосходит (в</w:t>
      </w:r>
      <w:r w:rsidR="00B369CB">
        <w:rPr>
          <w:sz w:val="28"/>
          <w:szCs w:val="28"/>
        </w:rPr>
        <w:t xml:space="preserve"> </w:t>
      </w:r>
      <w:r w:rsidR="00A84FBF" w:rsidRPr="0029487A">
        <w:rPr>
          <w:sz w:val="28"/>
          <w:szCs w:val="28"/>
        </w:rPr>
        <w:t>стоимостном выражении) в 1,52 раза</w:t>
      </w:r>
      <w:r w:rsidR="00B369CB">
        <w:rPr>
          <w:sz w:val="28"/>
          <w:szCs w:val="28"/>
        </w:rPr>
        <w:t xml:space="preserve"> </w:t>
      </w:r>
      <w:r w:rsidR="00A84FBF" w:rsidRPr="0029487A">
        <w:rPr>
          <w:sz w:val="28"/>
          <w:szCs w:val="28"/>
        </w:rPr>
        <w:t xml:space="preserve">развитые страны </w:t>
      </w:r>
      <w:r>
        <w:rPr>
          <w:sz w:val="28"/>
          <w:szCs w:val="28"/>
          <w:lang w:val="tt-RU"/>
        </w:rPr>
        <w:t xml:space="preserve"> </w:t>
      </w:r>
      <w:r w:rsidR="00A84FBF" w:rsidRPr="0029487A">
        <w:rPr>
          <w:sz w:val="28"/>
          <w:szCs w:val="28"/>
        </w:rPr>
        <w:t>по добыче минерального сырья на одного жителя</w:t>
      </w:r>
      <w:r w:rsidR="00A84FBF" w:rsidRPr="0029487A">
        <w:rPr>
          <w:sz w:val="28"/>
          <w:szCs w:val="28"/>
          <w:lang w:val="tt-RU"/>
        </w:rPr>
        <w:t>,</w:t>
      </w:r>
      <w:r w:rsidR="00A84FBF" w:rsidRPr="0029487A">
        <w:rPr>
          <w:sz w:val="28"/>
          <w:szCs w:val="28"/>
        </w:rPr>
        <w:t>но отстает от них в 2 и более раз по уровню потребления большинства видов полезных ископаемых.</w:t>
      </w:r>
    </w:p>
    <w:p w:rsidR="00A84FBF"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A84FBF" w:rsidRPr="0029487A">
        <w:rPr>
          <w:sz w:val="28"/>
          <w:szCs w:val="28"/>
        </w:rPr>
        <w:t xml:space="preserve">Расчеты показывают, что к </w:t>
      </w:r>
      <w:smartTag w:uri="urn:schemas-microsoft-com:office:smarttags" w:element="metricconverter">
        <w:smartTagPr>
          <w:attr w:name="ProductID" w:val="2020 г"/>
        </w:smartTagPr>
        <w:r w:rsidR="00A84FBF" w:rsidRPr="0029487A">
          <w:rPr>
            <w:sz w:val="28"/>
            <w:szCs w:val="28"/>
          </w:rPr>
          <w:t>2020 г</w:t>
        </w:r>
      </w:smartTag>
      <w:r w:rsidR="00A84FBF" w:rsidRPr="0029487A">
        <w:rPr>
          <w:sz w:val="28"/>
          <w:szCs w:val="28"/>
        </w:rPr>
        <w:t>. Россия полностью лишится разведанных запасов урана в недрах и наша страна может</w:t>
      </w:r>
      <w:r w:rsidR="00B369CB">
        <w:rPr>
          <w:sz w:val="28"/>
          <w:szCs w:val="28"/>
        </w:rPr>
        <w:t xml:space="preserve"> </w:t>
      </w:r>
      <w:r w:rsidR="00A84FBF" w:rsidRPr="0029487A">
        <w:rPr>
          <w:sz w:val="28"/>
          <w:szCs w:val="28"/>
        </w:rPr>
        <w:t>превратиться из крупнейшего экспортера урана в его</w:t>
      </w:r>
      <w:r w:rsidR="00B369CB">
        <w:rPr>
          <w:sz w:val="28"/>
          <w:szCs w:val="28"/>
        </w:rPr>
        <w:t xml:space="preserve"> </w:t>
      </w:r>
      <w:r w:rsidR="00A84FBF" w:rsidRPr="0029487A">
        <w:rPr>
          <w:sz w:val="28"/>
          <w:szCs w:val="28"/>
        </w:rPr>
        <w:t>крупнейшего импортера. Поэтому уже сейчас необходимо развертывать поисково</w:t>
      </w:r>
      <w:r w:rsidR="00B369CB">
        <w:rPr>
          <w:sz w:val="28"/>
          <w:szCs w:val="28"/>
        </w:rPr>
        <w:t>-</w:t>
      </w:r>
      <w:r w:rsidR="00A84FBF" w:rsidRPr="0029487A">
        <w:rPr>
          <w:sz w:val="28"/>
          <w:szCs w:val="28"/>
        </w:rPr>
        <w:t>разведочные работы по поиску крупных новых месторождений урана с богатыми рудами. Предпосылки их обнаружения</w:t>
      </w:r>
      <w:r w:rsidR="00B369CB">
        <w:rPr>
          <w:sz w:val="28"/>
          <w:szCs w:val="28"/>
        </w:rPr>
        <w:t xml:space="preserve"> </w:t>
      </w:r>
      <w:r w:rsidR="00A84FBF" w:rsidRPr="0029487A">
        <w:rPr>
          <w:sz w:val="28"/>
          <w:szCs w:val="28"/>
        </w:rPr>
        <w:t>имеются в разных регионах России, прежде всего в Карелии и на Кольском полуострове.</w:t>
      </w:r>
    </w:p>
    <w:p w:rsidR="00A84FBF"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A84FBF" w:rsidRPr="0029487A">
        <w:rPr>
          <w:sz w:val="28"/>
          <w:szCs w:val="28"/>
        </w:rPr>
        <w:t xml:space="preserve">В нашей стране добыча россыпного золота составляет около 50% от общего объема. В </w:t>
      </w:r>
      <w:smartTag w:uri="urn:schemas-microsoft-com:office:smarttags" w:element="metricconverter">
        <w:smartTagPr>
          <w:attr w:name="ProductID" w:val="2000 г"/>
        </w:smartTagPr>
        <w:r w:rsidR="00A84FBF" w:rsidRPr="0029487A">
          <w:rPr>
            <w:sz w:val="28"/>
            <w:szCs w:val="28"/>
          </w:rPr>
          <w:t>2000 г</w:t>
        </w:r>
      </w:smartTag>
      <w:r w:rsidR="00A84FBF" w:rsidRPr="0029487A">
        <w:rPr>
          <w:sz w:val="28"/>
          <w:szCs w:val="28"/>
        </w:rPr>
        <w:t xml:space="preserve">. россыпная золотодобыча составляла 80,4 т, в </w:t>
      </w:r>
      <w:smartTag w:uri="urn:schemas-microsoft-com:office:smarttags" w:element="metricconverter">
        <w:smartTagPr>
          <w:attr w:name="ProductID" w:val="2005 г"/>
        </w:smartTagPr>
        <w:r w:rsidR="00A84FBF" w:rsidRPr="0029487A">
          <w:rPr>
            <w:sz w:val="28"/>
            <w:szCs w:val="28"/>
          </w:rPr>
          <w:t>2005 г</w:t>
        </w:r>
      </w:smartTag>
      <w:r w:rsidR="00A84FBF" w:rsidRPr="0029487A">
        <w:rPr>
          <w:sz w:val="28"/>
          <w:szCs w:val="28"/>
        </w:rPr>
        <w:t>. она снизилась до 68,7 т. В советское время добыча россыпного золота достигала 120 т в год. За последние несколько лет разорилось почти 160 предприятий, занимавшихся добычей россыпного золота.</w:t>
      </w:r>
    </w:p>
    <w:p w:rsidR="00A84FBF"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A84FBF" w:rsidRPr="0029487A">
        <w:rPr>
          <w:sz w:val="28"/>
          <w:szCs w:val="28"/>
        </w:rPr>
        <w:t>Причина тому прекращение разработки ранее открытых месторождений и практически сворачивание работ по разведке новых месторождений. Кроме того, оборудование, используемое при извлечении драгметаллов, фактически исчерпало свой ресурс.</w:t>
      </w:r>
    </w:p>
    <w:p w:rsidR="00A84FBF" w:rsidRPr="0029487A"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A84FBF" w:rsidRPr="0029487A">
        <w:rPr>
          <w:sz w:val="28"/>
          <w:szCs w:val="28"/>
        </w:rPr>
        <w:t>Россия располагает самыми большими запасами воды в мире – в реках и озерах, в водяных пластах под землей. Ситуация на планете развивается так, что через достаточно короткий срок вода станет более дорогим ресурсом, чем нефть сегодня. Но в отличие от нефти вода – ресурс самовозобновляемый, она движется в вечном круговороте, не исчезает, не переходит в другие химические соединения. Природа сама очищает воду. И только вмешательство человека делает воду непригодной для потребления. Поэтому так важно при разработке минеральных ресурсов не тратить этот ресурс, применять водосберегающие технологии при добыче полезных ископаемых, не оставлять сочащихся нефтью недобранных скважин, не губить то, чем щедро одарила Россию природа.</w:t>
      </w:r>
    </w:p>
    <w:p w:rsidR="00A84FBF" w:rsidRPr="0029487A" w:rsidRDefault="00A84FBF" w:rsidP="00400388">
      <w:pPr>
        <w:pStyle w:val="a3"/>
        <w:spacing w:before="0" w:beforeAutospacing="0" w:after="0" w:afterAutospacing="0" w:line="0" w:lineRule="atLeast"/>
        <w:jc w:val="both"/>
        <w:rPr>
          <w:sz w:val="28"/>
          <w:szCs w:val="28"/>
        </w:rPr>
      </w:pPr>
      <w:r w:rsidRPr="0029487A">
        <w:rPr>
          <w:sz w:val="28"/>
          <w:szCs w:val="28"/>
        </w:rPr>
        <w:t>Но сегодня ежегодный сброс неочищенных стоков в стране составляет более 17 млрд. куб м. Вместе с тем, уровень штрафов за ущерб природе не покрывает и десятой доли расходов на поддержание в рабочем состоянии очистных сооружений. Сегодня</w:t>
      </w:r>
      <w:r w:rsidR="00B369CB">
        <w:rPr>
          <w:sz w:val="28"/>
          <w:szCs w:val="28"/>
        </w:rPr>
        <w:t xml:space="preserve"> </w:t>
      </w:r>
      <w:r w:rsidRPr="0029487A">
        <w:rPr>
          <w:sz w:val="28"/>
          <w:szCs w:val="28"/>
        </w:rPr>
        <w:t>не отвечают санитарным нормам</w:t>
      </w:r>
      <w:r w:rsidR="00B369CB">
        <w:rPr>
          <w:sz w:val="28"/>
          <w:szCs w:val="28"/>
        </w:rPr>
        <w:t xml:space="preserve"> </w:t>
      </w:r>
      <w:r w:rsidRPr="0029487A">
        <w:rPr>
          <w:sz w:val="28"/>
          <w:szCs w:val="28"/>
        </w:rPr>
        <w:t>около 40% поверхностных и около 20% подземных вод. Угроза того, что при огромном избытке воды, пить будет нечего стала реальностью. Крайне необходимо ужесточить законодательство в сфере охраны водных ресурсов.</w:t>
      </w:r>
    </w:p>
    <w:p w:rsidR="00354F4B" w:rsidRPr="0029487A" w:rsidRDefault="00354F4B" w:rsidP="00400388">
      <w:pPr>
        <w:spacing w:line="0" w:lineRule="atLeast"/>
        <w:jc w:val="both"/>
        <w:rPr>
          <w:sz w:val="28"/>
          <w:szCs w:val="28"/>
          <w:lang w:val="tt-RU"/>
        </w:rPr>
      </w:pPr>
    </w:p>
    <w:p w:rsidR="00354F4B" w:rsidRPr="0029487A" w:rsidRDefault="00354F4B" w:rsidP="00400388">
      <w:pPr>
        <w:spacing w:line="0" w:lineRule="atLeast"/>
        <w:jc w:val="both"/>
        <w:rPr>
          <w:sz w:val="28"/>
          <w:szCs w:val="28"/>
          <w:lang w:val="tt-RU"/>
        </w:rPr>
      </w:pPr>
    </w:p>
    <w:p w:rsidR="00354F4B" w:rsidRPr="0029487A" w:rsidRDefault="00354F4B" w:rsidP="00400388">
      <w:pPr>
        <w:spacing w:line="0" w:lineRule="atLeast"/>
        <w:jc w:val="both"/>
        <w:rPr>
          <w:sz w:val="28"/>
          <w:szCs w:val="28"/>
          <w:lang w:val="tt-RU"/>
        </w:rPr>
      </w:pPr>
    </w:p>
    <w:p w:rsidR="006A503D" w:rsidRPr="0029487A" w:rsidRDefault="006A503D" w:rsidP="00400388">
      <w:pPr>
        <w:spacing w:line="0" w:lineRule="atLeast"/>
        <w:jc w:val="both"/>
        <w:rPr>
          <w:sz w:val="28"/>
          <w:szCs w:val="28"/>
          <w:lang w:val="tt-RU"/>
        </w:rPr>
      </w:pPr>
    </w:p>
    <w:p w:rsidR="006A503D" w:rsidRPr="0029487A" w:rsidRDefault="006A503D" w:rsidP="00400388">
      <w:pPr>
        <w:spacing w:line="0" w:lineRule="atLeast"/>
        <w:jc w:val="both"/>
        <w:rPr>
          <w:sz w:val="28"/>
          <w:szCs w:val="28"/>
          <w:lang w:val="tt-RU"/>
        </w:rPr>
      </w:pPr>
    </w:p>
    <w:p w:rsidR="006A503D" w:rsidRPr="0029487A" w:rsidRDefault="006A503D" w:rsidP="00400388">
      <w:pPr>
        <w:spacing w:line="0" w:lineRule="atLeast"/>
        <w:jc w:val="both"/>
        <w:rPr>
          <w:sz w:val="28"/>
          <w:szCs w:val="28"/>
          <w:lang w:val="tt-RU"/>
        </w:rPr>
      </w:pPr>
    </w:p>
    <w:p w:rsidR="00847FBF" w:rsidRDefault="00847FBF" w:rsidP="00400388">
      <w:pPr>
        <w:spacing w:line="0" w:lineRule="atLeast"/>
        <w:jc w:val="both"/>
        <w:rPr>
          <w:sz w:val="28"/>
          <w:szCs w:val="28"/>
          <w:lang w:val="tt-RU"/>
        </w:rPr>
      </w:pPr>
    </w:p>
    <w:p w:rsidR="006A503D" w:rsidRPr="00847FBF" w:rsidRDefault="006A503D" w:rsidP="00847FBF">
      <w:pPr>
        <w:spacing w:line="0" w:lineRule="atLeast"/>
        <w:jc w:val="center"/>
        <w:rPr>
          <w:b/>
          <w:sz w:val="28"/>
          <w:szCs w:val="28"/>
          <w:lang w:val="tt-RU"/>
        </w:rPr>
      </w:pPr>
      <w:r w:rsidRPr="00847FBF">
        <w:rPr>
          <w:b/>
          <w:sz w:val="28"/>
          <w:szCs w:val="28"/>
        </w:rPr>
        <w:t>Заключение.</w:t>
      </w:r>
    </w:p>
    <w:p w:rsidR="006349F5" w:rsidRPr="006A503D"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6349F5" w:rsidRPr="006A503D">
        <w:rPr>
          <w:sz w:val="28"/>
          <w:szCs w:val="28"/>
        </w:rPr>
        <w:t>Подойдя к заключению своей работы, мне хотелось бы сказать, что в любом случае природные ресурсы не беспредельны и не вечны. Это делает необходимым постоянную заботу об их сохранении и воспроизводстве.</w:t>
      </w:r>
      <w:r w:rsidR="006349F5" w:rsidRPr="006A503D">
        <w:rPr>
          <w:sz w:val="28"/>
          <w:szCs w:val="28"/>
        </w:rPr>
        <w:br/>
        <w:t>Для этого существуют следующие основные условия.</w:t>
      </w:r>
    </w:p>
    <w:p w:rsidR="006349F5" w:rsidRPr="006A503D"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6349F5" w:rsidRPr="006A503D">
        <w:rPr>
          <w:sz w:val="28"/>
          <w:szCs w:val="28"/>
        </w:rPr>
        <w:t>Во-первых, необходимо бережно, рационально использовать то, что человеку дает природа (в особенности в отношении невосполнимых ресурсов).</w:t>
      </w:r>
    </w:p>
    <w:p w:rsidR="006349F5" w:rsidRPr="006A503D"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6349F5" w:rsidRPr="006A503D">
        <w:rPr>
          <w:sz w:val="28"/>
          <w:szCs w:val="28"/>
        </w:rPr>
        <w:t>Во-вторых, там, где это доступно, следует принимать действенные меры к восполнению природных ресурсов (восстанавливать и повышать естественное плодородие земли, осуществлять лесопосадки, воспроизводить запасы водоемов).</w:t>
      </w:r>
    </w:p>
    <w:p w:rsidR="006349F5" w:rsidRPr="006A503D"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6349F5" w:rsidRPr="006A503D">
        <w:rPr>
          <w:sz w:val="28"/>
          <w:szCs w:val="28"/>
        </w:rPr>
        <w:t>В-третьих, следует максимально использовать вторичное сырье и прочие отходы производства.</w:t>
      </w:r>
    </w:p>
    <w:p w:rsidR="006349F5" w:rsidRPr="006A503D"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6349F5" w:rsidRPr="006A503D">
        <w:rPr>
          <w:sz w:val="28"/>
          <w:szCs w:val="28"/>
        </w:rPr>
        <w:t>В-четвертых, необходимо всемерно поддерживать экологическую чистоту производства и природопользования.</w:t>
      </w:r>
    </w:p>
    <w:p w:rsidR="006349F5" w:rsidRPr="006A503D" w:rsidRDefault="006349F5" w:rsidP="00400388">
      <w:pPr>
        <w:spacing w:line="0" w:lineRule="atLeast"/>
        <w:jc w:val="both"/>
        <w:rPr>
          <w:sz w:val="28"/>
          <w:szCs w:val="28"/>
        </w:rPr>
      </w:pPr>
    </w:p>
    <w:p w:rsidR="006349F5" w:rsidRPr="009C7D24"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6349F5" w:rsidRPr="009C7D24">
        <w:rPr>
          <w:sz w:val="28"/>
          <w:szCs w:val="28"/>
        </w:rPr>
        <w:t xml:space="preserve">Говоря об использовании природных ресурсов, нельзя забывать об их учете. Основной механизм и основной методический прием – мониторинг состояния природных ресурсов по определенной схеме и номенклатуре и в соответствии с глобальной системой мониторинга. Россия, с ее стратегическим и геополитическим положением, не может оставаться в стороне от мировых ресурсных проблем. </w:t>
      </w:r>
    </w:p>
    <w:p w:rsidR="006349F5" w:rsidRPr="009C7D24"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6349F5" w:rsidRPr="009C7D24">
        <w:rPr>
          <w:sz w:val="28"/>
          <w:szCs w:val="28"/>
        </w:rPr>
        <w:t xml:space="preserve">Министерством Природопользования России подготовлен проект концепции Государственной политики в сфере воспроизводства, использования и охраны природных ресурсов, одобренный на заседании Правительства РФ от 31.07.1997 г., определяющий стратегической целью государства в этой области создание правовых, экономических, научных и социальных основ природоресурсных отношений для обеспечения устойчивого развития России, улучшения качества жизни и ресурсной достаточности для настоящего и будущего поколений. </w:t>
      </w:r>
    </w:p>
    <w:p w:rsidR="006349F5" w:rsidRPr="009C7D24" w:rsidRDefault="006349F5" w:rsidP="00400388">
      <w:pPr>
        <w:pStyle w:val="a3"/>
        <w:spacing w:before="0" w:beforeAutospacing="0" w:after="0" w:afterAutospacing="0" w:line="0" w:lineRule="atLeast"/>
        <w:jc w:val="both"/>
        <w:rPr>
          <w:sz w:val="28"/>
          <w:szCs w:val="28"/>
        </w:rPr>
      </w:pPr>
      <w:r w:rsidRPr="009C7D24">
        <w:rPr>
          <w:sz w:val="28"/>
          <w:szCs w:val="28"/>
        </w:rPr>
        <w:t xml:space="preserve">Задачи государственной стратегии природопользования: </w:t>
      </w:r>
    </w:p>
    <w:p w:rsidR="006349F5" w:rsidRPr="009C7D24" w:rsidRDefault="006349F5" w:rsidP="00400388">
      <w:pPr>
        <w:pStyle w:val="a3"/>
        <w:spacing w:before="0" w:beforeAutospacing="0" w:after="0" w:afterAutospacing="0" w:line="0" w:lineRule="atLeast"/>
        <w:jc w:val="both"/>
        <w:rPr>
          <w:sz w:val="28"/>
          <w:szCs w:val="28"/>
        </w:rPr>
      </w:pPr>
      <w:r w:rsidRPr="009C7D24">
        <w:rPr>
          <w:sz w:val="28"/>
          <w:szCs w:val="28"/>
        </w:rPr>
        <w:t xml:space="preserve">* эффективное обеспечение функций государства как собственника природных ресурсов России по их использованию, воспроизводству и охране на базе совершенствования законодательных, экономико-нормативных, научно-методических и организационно-хозяйственных подходов и мероприятий; </w:t>
      </w:r>
    </w:p>
    <w:p w:rsidR="006349F5" w:rsidRPr="009C7D24" w:rsidRDefault="006349F5" w:rsidP="00400388">
      <w:pPr>
        <w:pStyle w:val="a3"/>
        <w:spacing w:before="0" w:beforeAutospacing="0" w:after="0" w:afterAutospacing="0" w:line="0" w:lineRule="atLeast"/>
        <w:jc w:val="both"/>
        <w:rPr>
          <w:sz w:val="28"/>
          <w:szCs w:val="28"/>
        </w:rPr>
      </w:pPr>
      <w:r w:rsidRPr="009C7D24">
        <w:rPr>
          <w:sz w:val="28"/>
          <w:szCs w:val="28"/>
        </w:rPr>
        <w:t xml:space="preserve">* уменьшение ресурсоемкости экономики, сокращение затрат природных ресурсов в расчете на единицу конечной продукции; </w:t>
      </w:r>
    </w:p>
    <w:p w:rsidR="006349F5" w:rsidRPr="009C7D24" w:rsidRDefault="006349F5" w:rsidP="00400388">
      <w:pPr>
        <w:pStyle w:val="a3"/>
        <w:spacing w:before="0" w:beforeAutospacing="0" w:after="0" w:afterAutospacing="0" w:line="0" w:lineRule="atLeast"/>
        <w:jc w:val="both"/>
        <w:rPr>
          <w:sz w:val="28"/>
          <w:szCs w:val="28"/>
        </w:rPr>
      </w:pPr>
      <w:r w:rsidRPr="009C7D24">
        <w:rPr>
          <w:sz w:val="28"/>
          <w:szCs w:val="28"/>
        </w:rPr>
        <w:t xml:space="preserve">* использование возможностей природно-ресурсного потенциала с целью получения максимальной прибыли, в том числе для преодоления текущего кризиса и вывода России в число передовых постиндустриальных стран; </w:t>
      </w:r>
    </w:p>
    <w:p w:rsidR="006349F5" w:rsidRPr="009C7D24" w:rsidRDefault="006349F5" w:rsidP="00400388">
      <w:pPr>
        <w:pStyle w:val="a3"/>
        <w:spacing w:before="0" w:beforeAutospacing="0" w:after="0" w:afterAutospacing="0" w:line="0" w:lineRule="atLeast"/>
        <w:jc w:val="both"/>
        <w:rPr>
          <w:sz w:val="28"/>
          <w:szCs w:val="28"/>
        </w:rPr>
      </w:pPr>
      <w:r w:rsidRPr="009C7D24">
        <w:rPr>
          <w:sz w:val="28"/>
          <w:szCs w:val="28"/>
        </w:rPr>
        <w:t xml:space="preserve">* совершенствование системы государственного регулирования в природно-ресурсной сфере (контроль, лицензирование, ресурсный аудит); </w:t>
      </w:r>
    </w:p>
    <w:p w:rsidR="006349F5" w:rsidRPr="009C7D24" w:rsidRDefault="006349F5" w:rsidP="00400388">
      <w:pPr>
        <w:pStyle w:val="a3"/>
        <w:spacing w:before="0" w:beforeAutospacing="0" w:after="0" w:afterAutospacing="0" w:line="0" w:lineRule="atLeast"/>
        <w:jc w:val="both"/>
        <w:rPr>
          <w:sz w:val="28"/>
          <w:szCs w:val="28"/>
        </w:rPr>
      </w:pPr>
      <w:r w:rsidRPr="009C7D24">
        <w:rPr>
          <w:sz w:val="28"/>
          <w:szCs w:val="28"/>
        </w:rPr>
        <w:t xml:space="preserve">* создание эффективных экономических механизмов ресурсопользования с учетом российской специфики и повышение доли платежей за использование природных ресурсов в бюджеты всех уровней; </w:t>
      </w:r>
    </w:p>
    <w:p w:rsidR="006349F5" w:rsidRPr="009C7D24" w:rsidRDefault="006349F5" w:rsidP="00400388">
      <w:pPr>
        <w:pStyle w:val="a3"/>
        <w:spacing w:before="0" w:beforeAutospacing="0" w:after="0" w:afterAutospacing="0" w:line="0" w:lineRule="atLeast"/>
        <w:jc w:val="both"/>
        <w:rPr>
          <w:sz w:val="28"/>
          <w:szCs w:val="28"/>
        </w:rPr>
      </w:pPr>
      <w:r w:rsidRPr="009C7D24">
        <w:rPr>
          <w:sz w:val="28"/>
          <w:szCs w:val="28"/>
        </w:rPr>
        <w:t xml:space="preserve">* решение вопроса собственности на природные ресурсы и права из этого вытекающие; </w:t>
      </w:r>
    </w:p>
    <w:p w:rsidR="006349F5" w:rsidRPr="009C7D24" w:rsidRDefault="006349F5" w:rsidP="00400388">
      <w:pPr>
        <w:pStyle w:val="a3"/>
        <w:spacing w:before="0" w:beforeAutospacing="0" w:after="0" w:afterAutospacing="0" w:line="0" w:lineRule="atLeast"/>
        <w:jc w:val="both"/>
        <w:rPr>
          <w:sz w:val="28"/>
          <w:szCs w:val="28"/>
        </w:rPr>
      </w:pPr>
      <w:r w:rsidRPr="009C7D24">
        <w:rPr>
          <w:sz w:val="28"/>
          <w:szCs w:val="28"/>
        </w:rPr>
        <w:t>* учет региональных особенностей и приоритетов в отношении регионов со специфическими условиями хозяйствования.</w:t>
      </w:r>
    </w:p>
    <w:p w:rsidR="006349F5" w:rsidRPr="00C04E95" w:rsidRDefault="00400388" w:rsidP="00400388">
      <w:pPr>
        <w:pStyle w:val="a3"/>
        <w:spacing w:before="0" w:beforeAutospacing="0" w:after="0" w:afterAutospacing="0" w:line="0" w:lineRule="atLeast"/>
        <w:jc w:val="both"/>
        <w:rPr>
          <w:sz w:val="28"/>
          <w:szCs w:val="28"/>
        </w:rPr>
      </w:pPr>
      <w:r>
        <w:rPr>
          <w:rStyle w:val="a5"/>
          <w:b w:val="0"/>
          <w:sz w:val="28"/>
          <w:szCs w:val="28"/>
          <w:lang w:val="tt-RU"/>
        </w:rPr>
        <w:t xml:space="preserve">     </w:t>
      </w:r>
      <w:r w:rsidR="006349F5" w:rsidRPr="00C04E95">
        <w:rPr>
          <w:rStyle w:val="a5"/>
          <w:b w:val="0"/>
          <w:sz w:val="28"/>
          <w:szCs w:val="28"/>
        </w:rPr>
        <w:t>Оценка природных ресурсов</w:t>
      </w:r>
      <w:r w:rsidR="006349F5" w:rsidRPr="00C04E95">
        <w:rPr>
          <w:sz w:val="28"/>
          <w:szCs w:val="28"/>
        </w:rPr>
        <w:t xml:space="preserve"> включает учет множества факторов (экономических, социальных, технических, эколого-географических), которые обусловливают пространственные различия и значимость природных ресурсов для жизни и деятельности человека. При экономической оценке  используются следующие параметры: масштаб месторождения, определяемый его суммарными запасами; качество полезного ископаемого, его состав и свойства, условия эксплуатации; мощность пластов и условия залегания; хозяйственное значение; годовой объем добычи. Оценка природных ресурсов, вовлеченных в промышленный оборот выражается в стоимостной форме.</w:t>
      </w:r>
    </w:p>
    <w:p w:rsidR="006349F5" w:rsidRPr="00C04E95" w:rsidRDefault="006349F5" w:rsidP="00400388">
      <w:pPr>
        <w:pStyle w:val="3"/>
        <w:spacing w:before="0" w:after="0" w:line="0" w:lineRule="atLeast"/>
        <w:jc w:val="both"/>
        <w:rPr>
          <w:rFonts w:ascii="Times New Roman" w:hAnsi="Times New Roman"/>
          <w:b w:val="0"/>
          <w:sz w:val="28"/>
          <w:szCs w:val="28"/>
        </w:rPr>
      </w:pPr>
      <w:r w:rsidRPr="00C04E95">
        <w:rPr>
          <w:rFonts w:ascii="Times New Roman" w:hAnsi="Times New Roman"/>
          <w:b w:val="0"/>
          <w:sz w:val="28"/>
          <w:szCs w:val="28"/>
        </w:rPr>
        <w:t>Экономическая оценка природных ресурсов включает в себя:</w:t>
      </w:r>
    </w:p>
    <w:p w:rsidR="006349F5" w:rsidRPr="00C04E95" w:rsidRDefault="00400388" w:rsidP="00400388">
      <w:pPr>
        <w:pStyle w:val="a3"/>
        <w:spacing w:before="0" w:beforeAutospacing="0" w:after="0" w:afterAutospacing="0" w:line="0" w:lineRule="atLeast"/>
        <w:jc w:val="both"/>
        <w:rPr>
          <w:sz w:val="28"/>
          <w:szCs w:val="28"/>
        </w:rPr>
      </w:pPr>
      <w:r>
        <w:rPr>
          <w:sz w:val="28"/>
          <w:szCs w:val="28"/>
          <w:lang w:val="tt-RU"/>
        </w:rPr>
        <w:t xml:space="preserve">    </w:t>
      </w:r>
      <w:r w:rsidR="006349F5" w:rsidRPr="00C04E95">
        <w:rPr>
          <w:sz w:val="28"/>
          <w:szCs w:val="28"/>
        </w:rPr>
        <w:t>Экономическая оценка ресурсов— их стоимостное выражение. Она отражает опосредованную трудом стоимость ресурса и его потребительскую стоимость, фиксирует действенность - закона стоимости при товарно-денежных отношениях. Кроме того, через нее осуществляются отношения по поводу воспроизводства ресурсов, их восстановления, использования (экономии, перерасхода и т.д.). Без экономической оценки ресурсов невозможны реализация важнейших законопроектов по переходу экономики страны на рыночные условия хозяйствования, создание равных условий деятельности предприятий независимо от форм собственности; учет экологического ущерба, обоснование нормативов по извлечению ресурсов; разработка мер экономического стимулирования, мер по охране ресурсов.</w:t>
      </w:r>
    </w:p>
    <w:p w:rsidR="006349F5" w:rsidRPr="00C04E95" w:rsidRDefault="006349F5" w:rsidP="00400388">
      <w:pPr>
        <w:pStyle w:val="4"/>
        <w:spacing w:before="0" w:line="0" w:lineRule="atLeast"/>
        <w:jc w:val="both"/>
        <w:rPr>
          <w:rFonts w:ascii="Times New Roman" w:hAnsi="Times New Roman"/>
          <w:b w:val="0"/>
          <w:i w:val="0"/>
          <w:sz w:val="28"/>
          <w:szCs w:val="28"/>
        </w:rPr>
      </w:pPr>
      <w:r w:rsidRPr="00C04E95">
        <w:rPr>
          <w:rFonts w:ascii="Times New Roman" w:hAnsi="Times New Roman"/>
          <w:b w:val="0"/>
          <w:i w:val="0"/>
          <w:color w:val="000000"/>
          <w:sz w:val="28"/>
          <w:szCs w:val="28"/>
        </w:rPr>
        <w:t>Экономическая оценка природных ресурсов применяется для:</w:t>
      </w:r>
    </w:p>
    <w:p w:rsidR="006349F5" w:rsidRDefault="006349F5" w:rsidP="00400388">
      <w:pPr>
        <w:pStyle w:val="a3"/>
        <w:spacing w:before="0" w:beforeAutospacing="0" w:after="0" w:afterAutospacing="0" w:line="0" w:lineRule="atLeast"/>
        <w:jc w:val="both"/>
      </w:pPr>
      <w:r w:rsidRPr="00C04E95">
        <w:rPr>
          <w:sz w:val="28"/>
          <w:szCs w:val="28"/>
        </w:rPr>
        <w:t>определения стоимости природных ресурсов;</w:t>
      </w:r>
      <w:r w:rsidRPr="00C04E95">
        <w:rPr>
          <w:sz w:val="28"/>
          <w:szCs w:val="28"/>
        </w:rPr>
        <w:br/>
        <w:t>выбора     оптимальных     параметров     их     эксплуатации (использования);</w:t>
      </w:r>
      <w:r w:rsidRPr="00C04E95">
        <w:rPr>
          <w:sz w:val="28"/>
          <w:szCs w:val="28"/>
        </w:rPr>
        <w:br/>
        <w:t>определения экономической эффективности инвестиций в природно-ресурсный комплекс;</w:t>
      </w:r>
      <w:r w:rsidRPr="00C04E95">
        <w:rPr>
          <w:sz w:val="28"/>
          <w:szCs w:val="28"/>
        </w:rPr>
        <w:br/>
        <w:t>определения убытков от нерационального и не комплексного использования природных ресурсов;</w:t>
      </w:r>
      <w:r w:rsidRPr="00C04E95">
        <w:rPr>
          <w:sz w:val="28"/>
          <w:szCs w:val="28"/>
        </w:rPr>
        <w:br/>
        <w:t>отражения оценки доли природных ресурсов в структуре национального богатства;</w:t>
      </w:r>
      <w:r w:rsidRPr="00C04E95">
        <w:rPr>
          <w:sz w:val="28"/>
          <w:szCs w:val="28"/>
        </w:rPr>
        <w:br/>
        <w:t xml:space="preserve">установления платежей </w:t>
      </w:r>
      <w:r>
        <w:rPr>
          <w:sz w:val="28"/>
          <w:szCs w:val="28"/>
        </w:rPr>
        <w:t>и акцизов за пользование природ</w:t>
      </w:r>
      <w:r w:rsidRPr="00C04E95">
        <w:rPr>
          <w:sz w:val="28"/>
          <w:szCs w:val="28"/>
        </w:rPr>
        <w:t>ными ресурсами;</w:t>
      </w:r>
      <w:r w:rsidRPr="00C04E95">
        <w:rPr>
          <w:sz w:val="28"/>
          <w:szCs w:val="28"/>
        </w:rPr>
        <w:br/>
        <w:t>определения залоговой стоимости природных объектов и ресурсов;</w:t>
      </w:r>
      <w:r w:rsidRPr="00C04E95">
        <w:rPr>
          <w:sz w:val="28"/>
          <w:szCs w:val="28"/>
        </w:rPr>
        <w:br/>
        <w:t>прогнозирования и планирования использования природных ресурсов;</w:t>
      </w:r>
      <w:r w:rsidRPr="00C04E95">
        <w:rPr>
          <w:sz w:val="28"/>
          <w:szCs w:val="28"/>
        </w:rPr>
        <w:br/>
        <w:t>определения величины </w:t>
      </w:r>
      <w:r>
        <w:rPr>
          <w:sz w:val="28"/>
          <w:szCs w:val="28"/>
        </w:rPr>
        <w:t xml:space="preserve"> компенсационных платежей,  свя</w:t>
      </w:r>
      <w:r w:rsidRPr="00C04E95">
        <w:rPr>
          <w:sz w:val="28"/>
          <w:szCs w:val="28"/>
        </w:rPr>
        <w:t>занных с выбытием или измене</w:t>
      </w:r>
      <w:r>
        <w:rPr>
          <w:sz w:val="28"/>
          <w:szCs w:val="28"/>
        </w:rPr>
        <w:t>нием целевого назначения природ</w:t>
      </w:r>
      <w:r w:rsidRPr="00C04E95">
        <w:rPr>
          <w:sz w:val="28"/>
          <w:szCs w:val="28"/>
        </w:rPr>
        <w:t>ных ресурсов;</w:t>
      </w:r>
      <w:r w:rsidRPr="00C04E95">
        <w:rPr>
          <w:sz w:val="28"/>
          <w:szCs w:val="28"/>
        </w:rPr>
        <w:br/>
        <w:t>решения других задач, связанных с рациональным</w:t>
      </w:r>
      <w:r>
        <w:rPr>
          <w:sz w:val="28"/>
          <w:szCs w:val="28"/>
        </w:rPr>
        <w:t xml:space="preserve"> исполь</w:t>
      </w:r>
      <w:r w:rsidRPr="00C04E95">
        <w:rPr>
          <w:sz w:val="28"/>
          <w:szCs w:val="28"/>
        </w:rPr>
        <w:t>зованием природных</w:t>
      </w:r>
      <w:r>
        <w:t xml:space="preserve"> </w:t>
      </w:r>
      <w:r w:rsidRPr="00C04E95">
        <w:rPr>
          <w:sz w:val="28"/>
          <w:szCs w:val="28"/>
        </w:rPr>
        <w:t>ресурсов.</w:t>
      </w:r>
    </w:p>
    <w:p w:rsidR="006A503D" w:rsidRPr="0029487A" w:rsidRDefault="006A503D" w:rsidP="00400388">
      <w:pPr>
        <w:spacing w:line="0" w:lineRule="atLeast"/>
        <w:jc w:val="both"/>
        <w:rPr>
          <w:sz w:val="28"/>
          <w:szCs w:val="28"/>
        </w:rPr>
      </w:pPr>
    </w:p>
    <w:p w:rsidR="006A503D" w:rsidRPr="0029487A" w:rsidRDefault="006A503D" w:rsidP="00400388">
      <w:pPr>
        <w:spacing w:line="100" w:lineRule="atLeast"/>
        <w:jc w:val="both"/>
        <w:rPr>
          <w:sz w:val="28"/>
          <w:szCs w:val="28"/>
          <w:lang w:val="tt-RU"/>
        </w:rPr>
      </w:pPr>
    </w:p>
    <w:p w:rsidR="006A503D" w:rsidRPr="0029487A" w:rsidRDefault="006A503D" w:rsidP="00400388">
      <w:pPr>
        <w:spacing w:line="100" w:lineRule="atLeast"/>
        <w:jc w:val="both"/>
        <w:rPr>
          <w:sz w:val="28"/>
          <w:szCs w:val="28"/>
          <w:lang w:val="tt-RU"/>
        </w:rPr>
      </w:pPr>
    </w:p>
    <w:p w:rsidR="00847FBF" w:rsidRDefault="00847FBF" w:rsidP="00400388">
      <w:pPr>
        <w:spacing w:line="100" w:lineRule="atLeast"/>
        <w:jc w:val="both"/>
        <w:rPr>
          <w:sz w:val="28"/>
          <w:szCs w:val="28"/>
          <w:lang w:val="tt-RU"/>
        </w:rPr>
      </w:pPr>
    </w:p>
    <w:p w:rsidR="006A503D" w:rsidRPr="00847FBF" w:rsidRDefault="006A503D" w:rsidP="00847FBF">
      <w:pPr>
        <w:spacing w:line="100" w:lineRule="atLeast"/>
        <w:jc w:val="center"/>
        <w:rPr>
          <w:b/>
          <w:sz w:val="28"/>
          <w:szCs w:val="28"/>
          <w:lang w:val="tt-RU"/>
        </w:rPr>
      </w:pPr>
      <w:r w:rsidRPr="00847FBF">
        <w:rPr>
          <w:b/>
          <w:sz w:val="28"/>
          <w:szCs w:val="28"/>
        </w:rPr>
        <w:t>Список  использованной литературы</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1.     Арбатов А.А. Минерально-сырьевая база страны. // Экономист. – 2006. – №2. – С. 17-25.</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2.     Бакли Н. Москва пытается использовать нефть и природный газ как политический инструмент. // http://www.ecoenergy.ru/Articles/Article43.html</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3.     Буш предлагает России «атомный союз Кому это выгодно… (8.02.2006 г.). // http://www.russk.ru/newsdata.php?idar=151348</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 xml:space="preserve">4.     Вавилова Е.В. Экономическая география и регионалистика. – М.: Гардарики, 2004. – 148 с. </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5.     Грачев Ю.Н. Мировой рынок природного газа и Россия. // Внешнеэко</w:t>
      </w:r>
      <w:r w:rsidRPr="006349F5">
        <w:rPr>
          <w:color w:val="000000"/>
          <w:sz w:val="28"/>
          <w:szCs w:val="28"/>
        </w:rPr>
        <w:softHyphen/>
        <w:t>номический бюллетень. – 2006. – № 3. – С. 41-45.</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6.     Гребцова В.Е. Экономическая и социальная география России: основы теории и практики. – Ростов-на-Дону: Феникс, 2005. – 345 с.</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7.     Дронов В.П., Максаковский В.П., Ром В.Я. Экономическая и социальная география: Справочник и материалы. – М.: Просвещение, 2004. – 314 с.</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8.     Европа и путинская Россия («</w:t>
      </w:r>
      <w:smartTag w:uri="urn:schemas-microsoft-com:office:smarttags" w:element="PersonName">
        <w:smartTagPr>
          <w:attr w:name="ProductID" w:val="La Vanguardia"/>
        </w:smartTagPr>
        <w:r w:rsidRPr="006349F5">
          <w:rPr>
            <w:color w:val="000000"/>
            <w:sz w:val="28"/>
            <w:szCs w:val="28"/>
          </w:rPr>
          <w:t>La Vanguardia</w:t>
        </w:r>
      </w:smartTag>
      <w:r w:rsidRPr="006349F5">
        <w:rPr>
          <w:color w:val="000000"/>
          <w:sz w:val="28"/>
          <w:szCs w:val="28"/>
        </w:rPr>
        <w:t>», Испания, 1.11.2006 г.). // http://www.inosmi.ru/translation/230841.html</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9.     Итоги неформального саммита ЕС в польской печати («Polonia», 25.10.2006 г.). // http://www.rambler.ru/news/press/260004827/8968980.html</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10. Калюжный В. Нефтегазовая стратегия России в XXI веке. // Междуна</w:t>
      </w:r>
      <w:r w:rsidRPr="006349F5">
        <w:rPr>
          <w:color w:val="000000"/>
          <w:sz w:val="28"/>
          <w:szCs w:val="28"/>
        </w:rPr>
        <w:softHyphen/>
        <w:t>родная жизнь. – 2000. – № 1. – С. 15-19.</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11. Кириллова Н. Рынок топливно-энергетической продукции России. // Внешняя торговля. – 2006. – № 11. – С. 27-31.</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12. Кремль рассматривает нефть и газ как инструмента для обретения глобального влияния США («Chicago Tribune», 22.12.2005 г.). // http://www.korrespondent.net/main/140049/</w:t>
      </w:r>
    </w:p>
    <w:p w:rsidR="006349F5" w:rsidRPr="006349F5" w:rsidRDefault="006349F5" w:rsidP="00400388">
      <w:pPr>
        <w:shd w:val="clear" w:color="auto" w:fill="FFFFFF"/>
        <w:spacing w:line="100" w:lineRule="atLeast"/>
        <w:ind w:left="-180"/>
        <w:jc w:val="both"/>
        <w:rPr>
          <w:color w:val="000000"/>
          <w:sz w:val="28"/>
          <w:szCs w:val="28"/>
        </w:rPr>
      </w:pPr>
      <w:r w:rsidRPr="006349F5">
        <w:rPr>
          <w:color w:val="000000"/>
          <w:sz w:val="28"/>
          <w:szCs w:val="28"/>
        </w:rPr>
        <w:t xml:space="preserve">13. Мировой рынок нефти в </w:t>
      </w:r>
      <w:smartTag w:uri="urn:schemas-microsoft-com:office:smarttags" w:element="metricconverter">
        <w:smartTagPr>
          <w:attr w:name="ProductID" w:val="2005 г"/>
        </w:smartTagPr>
        <w:r w:rsidRPr="006349F5">
          <w:rPr>
            <w:color w:val="000000"/>
            <w:sz w:val="28"/>
            <w:szCs w:val="28"/>
          </w:rPr>
          <w:t>2005 г</w:t>
        </w:r>
      </w:smartTag>
      <w:r w:rsidRPr="006349F5">
        <w:rPr>
          <w:color w:val="000000"/>
          <w:sz w:val="28"/>
          <w:szCs w:val="28"/>
        </w:rPr>
        <w:t>. // БИКИ. – 2006. – № 104. – С. 14-18.</w:t>
      </w:r>
    </w:p>
    <w:p w:rsidR="006349F5" w:rsidRPr="0051416D" w:rsidRDefault="006349F5" w:rsidP="00400388">
      <w:pPr>
        <w:shd w:val="clear" w:color="auto" w:fill="FFFFFF"/>
        <w:spacing w:line="100" w:lineRule="atLeast"/>
        <w:ind w:left="-180"/>
        <w:jc w:val="both"/>
        <w:rPr>
          <w:color w:val="000000"/>
          <w:sz w:val="28"/>
          <w:szCs w:val="28"/>
          <w:lang w:val="tt-RU"/>
        </w:rPr>
      </w:pPr>
      <w:r w:rsidRPr="006349F5">
        <w:rPr>
          <w:color w:val="000000"/>
          <w:sz w:val="28"/>
          <w:szCs w:val="28"/>
        </w:rPr>
        <w:t>14. Недоступенко Г.А. Экономическая география России и государств СНГ: Справочное пособие. – Обнинск: Изд-во Обнинского ин-та атомной энер</w:t>
      </w:r>
      <w:r w:rsidRPr="006349F5">
        <w:rPr>
          <w:color w:val="000000"/>
          <w:sz w:val="28"/>
          <w:szCs w:val="28"/>
        </w:rPr>
        <w:softHyphen/>
        <w:t xml:space="preserve">гетики, 2005. – 261 с. </w:t>
      </w:r>
      <w:bookmarkStart w:id="0" w:name="_GoBack"/>
      <w:bookmarkEnd w:id="0"/>
    </w:p>
    <w:sectPr w:rsidR="006349F5" w:rsidRPr="0051416D" w:rsidSect="00400388">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1049D"/>
    <w:multiLevelType w:val="multilevel"/>
    <w:tmpl w:val="5C9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31DE2"/>
    <w:multiLevelType w:val="multilevel"/>
    <w:tmpl w:val="3F9A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54245"/>
    <w:multiLevelType w:val="multilevel"/>
    <w:tmpl w:val="2B52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065C8"/>
    <w:multiLevelType w:val="multilevel"/>
    <w:tmpl w:val="124E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244F0C"/>
    <w:multiLevelType w:val="multilevel"/>
    <w:tmpl w:val="8A1A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9D59C2"/>
    <w:multiLevelType w:val="multilevel"/>
    <w:tmpl w:val="5CD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731"/>
    <w:rsid w:val="00140E9F"/>
    <w:rsid w:val="001B1AF9"/>
    <w:rsid w:val="00247644"/>
    <w:rsid w:val="00274EA3"/>
    <w:rsid w:val="0029487A"/>
    <w:rsid w:val="00354F4B"/>
    <w:rsid w:val="00400388"/>
    <w:rsid w:val="0051416D"/>
    <w:rsid w:val="005D4783"/>
    <w:rsid w:val="006349F5"/>
    <w:rsid w:val="006A503D"/>
    <w:rsid w:val="0074128A"/>
    <w:rsid w:val="00762031"/>
    <w:rsid w:val="007B710D"/>
    <w:rsid w:val="007C2D15"/>
    <w:rsid w:val="007E304C"/>
    <w:rsid w:val="00847FBF"/>
    <w:rsid w:val="009A4D43"/>
    <w:rsid w:val="00A0526B"/>
    <w:rsid w:val="00A67067"/>
    <w:rsid w:val="00A84FBF"/>
    <w:rsid w:val="00B369CB"/>
    <w:rsid w:val="00B43765"/>
    <w:rsid w:val="00B50880"/>
    <w:rsid w:val="00C565B6"/>
    <w:rsid w:val="00CE1B6E"/>
    <w:rsid w:val="00D94731"/>
    <w:rsid w:val="00E06FB5"/>
    <w:rsid w:val="00E263B0"/>
    <w:rsid w:val="00E5492C"/>
    <w:rsid w:val="00E92350"/>
    <w:rsid w:val="00EC55C2"/>
    <w:rsid w:val="00EE7FC5"/>
    <w:rsid w:val="00F152FB"/>
    <w:rsid w:val="00FF2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A9EC945-2469-4E32-9793-40322158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6349F5"/>
    <w:pPr>
      <w:keepNext/>
      <w:spacing w:before="240" w:after="60"/>
      <w:outlineLvl w:val="2"/>
    </w:pPr>
    <w:rPr>
      <w:rFonts w:ascii="Arial" w:hAnsi="Arial" w:cs="Arial"/>
      <w:b/>
      <w:bCs/>
      <w:sz w:val="26"/>
      <w:szCs w:val="26"/>
    </w:rPr>
  </w:style>
  <w:style w:type="paragraph" w:styleId="4">
    <w:name w:val="heading 4"/>
    <w:basedOn w:val="a"/>
    <w:next w:val="a"/>
    <w:link w:val="40"/>
    <w:qFormat/>
    <w:rsid w:val="00F152FB"/>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94731"/>
    <w:pPr>
      <w:spacing w:before="100" w:beforeAutospacing="1" w:after="100" w:afterAutospacing="1"/>
    </w:pPr>
  </w:style>
  <w:style w:type="character" w:styleId="a4">
    <w:name w:val="Hyperlink"/>
    <w:basedOn w:val="a0"/>
    <w:rsid w:val="00FF23F7"/>
    <w:rPr>
      <w:color w:val="0000FF"/>
      <w:u w:val="single"/>
    </w:rPr>
  </w:style>
  <w:style w:type="character" w:customStyle="1" w:styleId="40">
    <w:name w:val="Заголовок 4 Знак"/>
    <w:link w:val="4"/>
    <w:semiHidden/>
    <w:rsid w:val="00F152FB"/>
    <w:rPr>
      <w:rFonts w:ascii="Cambria" w:hAnsi="Cambria"/>
      <w:b/>
      <w:bCs/>
      <w:i/>
      <w:iCs/>
      <w:color w:val="4F81BD"/>
      <w:sz w:val="24"/>
      <w:szCs w:val="24"/>
      <w:lang w:val="ru-RU" w:eastAsia="ru-RU" w:bidi="ar-SA"/>
    </w:rPr>
  </w:style>
  <w:style w:type="character" w:styleId="a5">
    <w:name w:val="Strong"/>
    <w:basedOn w:val="a0"/>
    <w:qFormat/>
    <w:rsid w:val="006349F5"/>
    <w:rPr>
      <w:b/>
      <w:bCs/>
    </w:rPr>
  </w:style>
  <w:style w:type="paragraph" w:styleId="a6">
    <w:name w:val="Body Text"/>
    <w:basedOn w:val="a"/>
    <w:rsid w:val="00CE1B6E"/>
    <w:pPr>
      <w:autoSpaceDE w:val="0"/>
      <w:autoSpaceDN w:val="0"/>
      <w:adjustRightInd w:val="0"/>
      <w:ind w:firstLine="283"/>
      <w:jc w:val="both"/>
    </w:pPr>
    <w:rPr>
      <w:rFonts w:ascii="TimesET" w:hAnsi="TimesET"/>
      <w:color w:val="000000"/>
      <w:sz w:val="20"/>
      <w:szCs w:val="20"/>
    </w:rPr>
  </w:style>
  <w:style w:type="paragraph" w:customStyle="1" w:styleId="1">
    <w:name w:val="Подзаголовок 1"/>
    <w:basedOn w:val="a"/>
    <w:rsid w:val="00CE1B6E"/>
    <w:pPr>
      <w:autoSpaceDE w:val="0"/>
      <w:autoSpaceDN w:val="0"/>
      <w:adjustRightInd w:val="0"/>
      <w:jc w:val="center"/>
    </w:pPr>
    <w:rPr>
      <w:rFonts w:ascii="TimesET" w:hAnsi="TimesET"/>
      <w:b/>
      <w:bCs/>
      <w:sz w:val="20"/>
      <w:szCs w:val="20"/>
    </w:rPr>
  </w:style>
  <w:style w:type="paragraph" w:customStyle="1" w:styleId="2">
    <w:name w:val="Подзаголовок 2"/>
    <w:basedOn w:val="1"/>
    <w:rsid w:val="00CE1B6E"/>
    <w:pPr>
      <w:spacing w:before="113" w:after="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5389">
      <w:bodyDiv w:val="1"/>
      <w:marLeft w:val="0"/>
      <w:marRight w:val="0"/>
      <w:marTop w:val="0"/>
      <w:marBottom w:val="0"/>
      <w:divBdr>
        <w:top w:val="none" w:sz="0" w:space="0" w:color="auto"/>
        <w:left w:val="none" w:sz="0" w:space="0" w:color="auto"/>
        <w:bottom w:val="none" w:sz="0" w:space="0" w:color="auto"/>
        <w:right w:val="none" w:sz="0" w:space="0" w:color="auto"/>
      </w:divBdr>
    </w:div>
    <w:div w:id="299502399">
      <w:bodyDiv w:val="1"/>
      <w:marLeft w:val="0"/>
      <w:marRight w:val="0"/>
      <w:marTop w:val="0"/>
      <w:marBottom w:val="0"/>
      <w:divBdr>
        <w:top w:val="none" w:sz="0" w:space="0" w:color="auto"/>
        <w:left w:val="none" w:sz="0" w:space="0" w:color="auto"/>
        <w:bottom w:val="none" w:sz="0" w:space="0" w:color="auto"/>
        <w:right w:val="none" w:sz="0" w:space="0" w:color="auto"/>
      </w:divBdr>
    </w:div>
    <w:div w:id="316883499">
      <w:bodyDiv w:val="1"/>
      <w:marLeft w:val="0"/>
      <w:marRight w:val="0"/>
      <w:marTop w:val="0"/>
      <w:marBottom w:val="0"/>
      <w:divBdr>
        <w:top w:val="none" w:sz="0" w:space="0" w:color="auto"/>
        <w:left w:val="none" w:sz="0" w:space="0" w:color="auto"/>
        <w:bottom w:val="none" w:sz="0" w:space="0" w:color="auto"/>
        <w:right w:val="none" w:sz="0" w:space="0" w:color="auto"/>
      </w:divBdr>
    </w:div>
    <w:div w:id="571235187">
      <w:bodyDiv w:val="1"/>
      <w:marLeft w:val="0"/>
      <w:marRight w:val="0"/>
      <w:marTop w:val="0"/>
      <w:marBottom w:val="0"/>
      <w:divBdr>
        <w:top w:val="none" w:sz="0" w:space="0" w:color="auto"/>
        <w:left w:val="none" w:sz="0" w:space="0" w:color="auto"/>
        <w:bottom w:val="none" w:sz="0" w:space="0" w:color="auto"/>
        <w:right w:val="none" w:sz="0" w:space="0" w:color="auto"/>
      </w:divBdr>
    </w:div>
    <w:div w:id="688332281">
      <w:bodyDiv w:val="1"/>
      <w:marLeft w:val="0"/>
      <w:marRight w:val="0"/>
      <w:marTop w:val="0"/>
      <w:marBottom w:val="0"/>
      <w:divBdr>
        <w:top w:val="none" w:sz="0" w:space="0" w:color="auto"/>
        <w:left w:val="none" w:sz="0" w:space="0" w:color="auto"/>
        <w:bottom w:val="none" w:sz="0" w:space="0" w:color="auto"/>
        <w:right w:val="none" w:sz="0" w:space="0" w:color="auto"/>
      </w:divBdr>
    </w:div>
    <w:div w:id="888340832">
      <w:bodyDiv w:val="1"/>
      <w:marLeft w:val="0"/>
      <w:marRight w:val="0"/>
      <w:marTop w:val="0"/>
      <w:marBottom w:val="0"/>
      <w:divBdr>
        <w:top w:val="none" w:sz="0" w:space="0" w:color="auto"/>
        <w:left w:val="none" w:sz="0" w:space="0" w:color="auto"/>
        <w:bottom w:val="none" w:sz="0" w:space="0" w:color="auto"/>
        <w:right w:val="none" w:sz="0" w:space="0" w:color="auto"/>
      </w:divBdr>
      <w:divsChild>
        <w:div w:id="1108696275">
          <w:marLeft w:val="0"/>
          <w:marRight w:val="0"/>
          <w:marTop w:val="0"/>
          <w:marBottom w:val="0"/>
          <w:divBdr>
            <w:top w:val="none" w:sz="0" w:space="0" w:color="auto"/>
            <w:left w:val="none" w:sz="0" w:space="0" w:color="auto"/>
            <w:bottom w:val="none" w:sz="0" w:space="0" w:color="auto"/>
            <w:right w:val="none" w:sz="0" w:space="0" w:color="auto"/>
          </w:divBdr>
        </w:div>
      </w:divsChild>
    </w:div>
    <w:div w:id="1169709404">
      <w:bodyDiv w:val="1"/>
      <w:marLeft w:val="0"/>
      <w:marRight w:val="0"/>
      <w:marTop w:val="0"/>
      <w:marBottom w:val="0"/>
      <w:divBdr>
        <w:top w:val="none" w:sz="0" w:space="0" w:color="auto"/>
        <w:left w:val="none" w:sz="0" w:space="0" w:color="auto"/>
        <w:bottom w:val="none" w:sz="0" w:space="0" w:color="auto"/>
        <w:right w:val="none" w:sz="0" w:space="0" w:color="auto"/>
      </w:divBdr>
    </w:div>
    <w:div w:id="1745562957">
      <w:bodyDiv w:val="1"/>
      <w:marLeft w:val="0"/>
      <w:marRight w:val="0"/>
      <w:marTop w:val="0"/>
      <w:marBottom w:val="0"/>
      <w:divBdr>
        <w:top w:val="none" w:sz="0" w:space="0" w:color="auto"/>
        <w:left w:val="none" w:sz="0" w:space="0" w:color="auto"/>
        <w:bottom w:val="none" w:sz="0" w:space="0" w:color="auto"/>
        <w:right w:val="none" w:sz="0" w:space="0" w:color="auto"/>
      </w:divBdr>
    </w:div>
    <w:div w:id="1899196617">
      <w:bodyDiv w:val="1"/>
      <w:marLeft w:val="0"/>
      <w:marRight w:val="0"/>
      <w:marTop w:val="0"/>
      <w:marBottom w:val="0"/>
      <w:divBdr>
        <w:top w:val="none" w:sz="0" w:space="0" w:color="auto"/>
        <w:left w:val="none" w:sz="0" w:space="0" w:color="auto"/>
        <w:bottom w:val="none" w:sz="0" w:space="0" w:color="auto"/>
        <w:right w:val="none" w:sz="0" w:space="0" w:color="auto"/>
      </w:divBdr>
      <w:divsChild>
        <w:div w:id="2019773511">
          <w:marLeft w:val="0"/>
          <w:marRight w:val="0"/>
          <w:marTop w:val="0"/>
          <w:marBottom w:val="0"/>
          <w:divBdr>
            <w:top w:val="none" w:sz="0" w:space="0" w:color="auto"/>
            <w:left w:val="none" w:sz="0" w:space="0" w:color="auto"/>
            <w:bottom w:val="none" w:sz="0" w:space="0" w:color="auto"/>
            <w:right w:val="none" w:sz="0" w:space="0" w:color="auto"/>
          </w:divBdr>
          <w:divsChild>
            <w:div w:id="3999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861">
      <w:bodyDiv w:val="1"/>
      <w:marLeft w:val="0"/>
      <w:marRight w:val="0"/>
      <w:marTop w:val="0"/>
      <w:marBottom w:val="0"/>
      <w:divBdr>
        <w:top w:val="none" w:sz="0" w:space="0" w:color="auto"/>
        <w:left w:val="none" w:sz="0" w:space="0" w:color="auto"/>
        <w:bottom w:val="none" w:sz="0" w:space="0" w:color="auto"/>
        <w:right w:val="none" w:sz="0" w:space="0" w:color="auto"/>
      </w:divBdr>
    </w:div>
    <w:div w:id="21056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7015</Words>
  <Characters>39989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BLACK</Company>
  <LinksUpToDate>false</LinksUpToDate>
  <CharactersWithSpaces>46911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BLACK</dc:creator>
  <cp:keywords/>
  <dc:description/>
  <cp:lastModifiedBy>Irina</cp:lastModifiedBy>
  <cp:revision>2</cp:revision>
  <dcterms:created xsi:type="dcterms:W3CDTF">2014-08-29T07:29:00Z</dcterms:created>
  <dcterms:modified xsi:type="dcterms:W3CDTF">2014-08-29T07:29:00Z</dcterms:modified>
</cp:coreProperties>
</file>