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36" w:rsidRDefault="008E6A36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033A0C">
        <w:rPr>
          <w:sz w:val="28"/>
          <w:szCs w:val="32"/>
        </w:rPr>
        <w:t>К</w:t>
      </w:r>
      <w:r w:rsidR="00033A0C" w:rsidRPr="00033A0C">
        <w:rPr>
          <w:sz w:val="28"/>
          <w:szCs w:val="32"/>
        </w:rPr>
        <w:t>урсовая работа</w:t>
      </w: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  <w:szCs w:val="32"/>
        </w:rPr>
      </w:pPr>
    </w:p>
    <w:p w:rsidR="00EF5832" w:rsidRPr="00033A0C" w:rsidRDefault="00EF5832" w:rsidP="00033A0C">
      <w:pPr>
        <w:tabs>
          <w:tab w:val="left" w:pos="1134"/>
        </w:tabs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033A0C">
        <w:rPr>
          <w:sz w:val="28"/>
          <w:szCs w:val="32"/>
        </w:rPr>
        <w:t>по к</w:t>
      </w:r>
      <w:r w:rsidR="00033A0C">
        <w:rPr>
          <w:sz w:val="28"/>
          <w:szCs w:val="32"/>
        </w:rPr>
        <w:t xml:space="preserve">урсу </w:t>
      </w:r>
      <w:r w:rsidRPr="00033A0C">
        <w:rPr>
          <w:sz w:val="28"/>
          <w:szCs w:val="32"/>
        </w:rPr>
        <w:t>Организа</w:t>
      </w:r>
      <w:r w:rsidR="00033A0C">
        <w:rPr>
          <w:sz w:val="28"/>
          <w:szCs w:val="32"/>
        </w:rPr>
        <w:t>ция и планирование производства</w:t>
      </w:r>
    </w:p>
    <w:p w:rsidR="00692BD8" w:rsidRPr="00033A0C" w:rsidRDefault="00033A0C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Toc119676374"/>
      <w:bookmarkStart w:id="1" w:name="_Toc210987759"/>
      <w:r w:rsidRPr="00033A0C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r w:rsidR="00692BD8" w:rsidRPr="00033A0C">
        <w:rPr>
          <w:rFonts w:ascii="Times New Roman" w:hAnsi="Times New Roman" w:cs="Times New Roman"/>
          <w:kern w:val="0"/>
          <w:sz w:val="28"/>
          <w:szCs w:val="28"/>
        </w:rPr>
        <w:t>1</w:t>
      </w:r>
      <w:r w:rsidRPr="007B27DA">
        <w:rPr>
          <w:rFonts w:ascii="Times New Roman" w:hAnsi="Times New Roman" w:cs="Times New Roman"/>
          <w:kern w:val="0"/>
          <w:sz w:val="28"/>
          <w:szCs w:val="28"/>
        </w:rPr>
        <w:t>.</w:t>
      </w:r>
      <w:r w:rsidR="00692BD8" w:rsidRPr="00033A0C">
        <w:rPr>
          <w:rFonts w:ascii="Times New Roman" w:hAnsi="Times New Roman" w:cs="Times New Roman"/>
          <w:kern w:val="0"/>
          <w:sz w:val="28"/>
          <w:szCs w:val="28"/>
        </w:rPr>
        <w:t xml:space="preserve"> Исходные данные для расчета</w:t>
      </w:r>
      <w:bookmarkEnd w:id="0"/>
      <w:bookmarkEnd w:id="1"/>
    </w:p>
    <w:p w:rsidR="00033A0C" w:rsidRPr="007B27DA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692BD8" w:rsidRPr="00033A0C" w:rsidRDefault="00692BD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</w:rPr>
      </w:pPr>
      <w:r w:rsidRPr="00033A0C">
        <w:rPr>
          <w:sz w:val="28"/>
          <w:szCs w:val="28"/>
        </w:rPr>
        <w:t xml:space="preserve">Исходные данные для расчета основных технико-экономических показателей химического предприятия приведены в таблицах 1 – 7. </w:t>
      </w:r>
    </w:p>
    <w:p w:rsidR="00692BD8" w:rsidRPr="00033A0C" w:rsidRDefault="00692BD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В состав предприятия входят следующие основные цеха:</w:t>
      </w:r>
    </w:p>
    <w:p w:rsidR="00692BD8" w:rsidRPr="00033A0C" w:rsidRDefault="00692BD8" w:rsidP="00033A0C">
      <w:pPr>
        <w:pStyle w:val="a3"/>
        <w:numPr>
          <w:ilvl w:val="0"/>
          <w:numId w:val="1"/>
        </w:numPr>
        <w:tabs>
          <w:tab w:val="clear" w:pos="1287"/>
          <w:tab w:val="num" w:pos="952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по производству аммиака;</w:t>
      </w:r>
    </w:p>
    <w:p w:rsidR="00692BD8" w:rsidRPr="00033A0C" w:rsidRDefault="00692BD8" w:rsidP="00033A0C">
      <w:pPr>
        <w:pStyle w:val="a3"/>
        <w:numPr>
          <w:ilvl w:val="0"/>
          <w:numId w:val="1"/>
        </w:numPr>
        <w:tabs>
          <w:tab w:val="clear" w:pos="1287"/>
          <w:tab w:val="num" w:pos="952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по производству слабой азотной кислоты;</w:t>
      </w:r>
    </w:p>
    <w:p w:rsidR="00692BD8" w:rsidRPr="00033A0C" w:rsidRDefault="00692BD8" w:rsidP="00033A0C">
      <w:pPr>
        <w:pStyle w:val="a3"/>
        <w:numPr>
          <w:ilvl w:val="0"/>
          <w:numId w:val="1"/>
        </w:numPr>
        <w:tabs>
          <w:tab w:val="clear" w:pos="1287"/>
          <w:tab w:val="num" w:pos="952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 xml:space="preserve">по производству аммонийной селитры (амселитры). </w:t>
      </w:r>
    </w:p>
    <w:p w:rsidR="00692BD8" w:rsidRPr="00033A0C" w:rsidRDefault="00692BD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При этом аммиак является полуфабрикатом для производства слабой азотной кислоты и амселитры, а слабая азотная кислота используется для производства амселитры.</w:t>
      </w:r>
    </w:p>
    <w:p w:rsidR="00692BD8" w:rsidRPr="00033A0C" w:rsidRDefault="00692BD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Все цеха предприятия работают непрерывно в 3 смены без остановок в выходные и праздничные дни.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92BD8" w:rsidRPr="00033A0C" w:rsidRDefault="00692BD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Таблица 1 – Исходные данные</w:t>
      </w:r>
    </w:p>
    <w:tbl>
      <w:tblPr>
        <w:tblW w:w="4864" w:type="pct"/>
        <w:tblInd w:w="108" w:type="dxa"/>
        <w:tblLook w:val="0000" w:firstRow="0" w:lastRow="0" w:firstColumn="0" w:lastColumn="0" w:noHBand="0" w:noVBand="0"/>
      </w:tblPr>
      <w:tblGrid>
        <w:gridCol w:w="487"/>
        <w:gridCol w:w="4121"/>
        <w:gridCol w:w="1294"/>
        <w:gridCol w:w="991"/>
        <w:gridCol w:w="1089"/>
        <w:gridCol w:w="1328"/>
      </w:tblGrid>
      <w:tr w:rsidR="00692BD8" w:rsidRPr="00033A0C" w:rsidTr="007233FB">
        <w:trPr>
          <w:trHeight w:val="226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 xml:space="preserve">№ </w:t>
            </w:r>
            <w:r w:rsidRPr="00033A0C">
              <w:rPr>
                <w:sz w:val="20"/>
                <w:szCs w:val="22"/>
              </w:rPr>
              <w:t>п/п</w:t>
            </w:r>
          </w:p>
        </w:tc>
        <w:tc>
          <w:tcPr>
            <w:tcW w:w="2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показателя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Единица измерения</w:t>
            </w: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цеха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аммиака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8827F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 xml:space="preserve">слабой </w:t>
            </w:r>
            <w:r w:rsidR="00692BD8" w:rsidRPr="00033A0C">
              <w:rPr>
                <w:sz w:val="20"/>
              </w:rPr>
              <w:t>азотной кислоты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амселитры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2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6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 xml:space="preserve">Количество </w:t>
            </w:r>
            <w:r w:rsidR="008827FA" w:rsidRPr="00033A0C">
              <w:rPr>
                <w:sz w:val="20"/>
              </w:rPr>
              <w:t>установленно</w:t>
            </w:r>
            <w:r w:rsidR="00F413CB" w:rsidRPr="00033A0C">
              <w:rPr>
                <w:sz w:val="20"/>
              </w:rPr>
              <w:t xml:space="preserve">го ведущего </w:t>
            </w:r>
            <w:r w:rsidRPr="00033A0C">
              <w:rPr>
                <w:sz w:val="20"/>
              </w:rPr>
              <w:t>оборудования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шт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Производительность ведущего оборудования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т/час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BD8" w:rsidRPr="00033A0C" w:rsidRDefault="00BE244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</w:t>
            </w:r>
            <w:r w:rsidR="00581B60" w:rsidRPr="00033A0C">
              <w:rPr>
                <w:sz w:val="20"/>
              </w:rPr>
              <w:t>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34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</w:t>
            </w: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 xml:space="preserve">Стоимость </w:t>
            </w:r>
            <w:r w:rsidR="008827FA" w:rsidRPr="00033A0C">
              <w:rPr>
                <w:sz w:val="20"/>
              </w:rPr>
              <w:t>ОПФ: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2BD8" w:rsidRPr="00033A0C" w:rsidRDefault="00F413CB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="00692BD8" w:rsidRPr="00033A0C">
              <w:rPr>
                <w:sz w:val="20"/>
              </w:rPr>
              <w:t>зданий и сооружений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 руб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170814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4814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21814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2BD8" w:rsidRPr="00033A0C" w:rsidRDefault="00F413CB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="00692BD8" w:rsidRPr="00033A0C">
              <w:rPr>
                <w:sz w:val="20"/>
              </w:rPr>
              <w:t>оборудования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 руб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1450814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12814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14814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 xml:space="preserve">Нормы амортизации: 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92BD8" w:rsidRPr="00033A0C" w:rsidRDefault="00F413CB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="00692BD8" w:rsidRPr="00033A0C">
              <w:rPr>
                <w:sz w:val="20"/>
              </w:rPr>
              <w:t>зданий и сооружений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7,8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7,8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7,8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BD8" w:rsidRPr="00033A0C" w:rsidRDefault="00F413CB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="00692BD8" w:rsidRPr="00033A0C">
              <w:rPr>
                <w:sz w:val="20"/>
              </w:rPr>
              <w:t>оборудования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24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</w:t>
            </w: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Плановый коэффициент использо</w:t>
            </w:r>
            <w:r w:rsidR="008827FA" w:rsidRPr="00033A0C">
              <w:rPr>
                <w:sz w:val="20"/>
              </w:rPr>
              <w:t>ва</w:t>
            </w:r>
            <w:r w:rsidR="000D6F8A" w:rsidRPr="00033A0C">
              <w:rPr>
                <w:sz w:val="20"/>
              </w:rPr>
              <w:t>-</w:t>
            </w:r>
            <w:r w:rsidRPr="00033A0C">
              <w:rPr>
                <w:sz w:val="20"/>
              </w:rPr>
              <w:t xml:space="preserve">ния производственной мощности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E00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8"/>
              </w:rPr>
              <w:t>–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0,94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0,94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0,94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</w:t>
            </w: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Оптовая цена выпускаемой</w:t>
            </w:r>
            <w:r w:rsidR="008827FA" w:rsidRPr="00033A0C">
              <w:rPr>
                <w:sz w:val="20"/>
              </w:rPr>
              <w:t xml:space="preserve"> продукц</w:t>
            </w:r>
            <w:r w:rsidR="008827FA" w:rsidRPr="00033A0C">
              <w:rPr>
                <w:sz w:val="20"/>
                <w:szCs w:val="22"/>
              </w:rPr>
              <w:t>и</w:t>
            </w:r>
            <w:r w:rsidR="008827FA" w:rsidRPr="00033A0C">
              <w:rPr>
                <w:sz w:val="20"/>
              </w:rPr>
              <w:t>и</w:t>
            </w:r>
            <w:r w:rsidRPr="00033A0C">
              <w:rPr>
                <w:sz w:val="20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руб/т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3214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2514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3814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Размер премии: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2BD8" w:rsidRPr="00033A0C" w:rsidRDefault="00F92CF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="00692BD8" w:rsidRPr="00033A0C">
              <w:rPr>
                <w:sz w:val="20"/>
              </w:rPr>
              <w:t>руководителей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40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2BD8" w:rsidRPr="00033A0C" w:rsidRDefault="00F92CF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="00692BD8" w:rsidRPr="00033A0C">
              <w:rPr>
                <w:sz w:val="20"/>
              </w:rPr>
              <w:t>специалистов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35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35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2BD8" w:rsidRPr="00033A0C" w:rsidRDefault="00F92CF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="00692BD8" w:rsidRPr="00033A0C">
              <w:rPr>
                <w:sz w:val="20"/>
              </w:rPr>
              <w:t>служащих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25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30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2BD8" w:rsidRPr="00033A0C" w:rsidRDefault="00F92CF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="00692BD8" w:rsidRPr="00033A0C">
              <w:rPr>
                <w:sz w:val="20"/>
              </w:rPr>
              <w:t>основных рабочих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45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50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2BD8" w:rsidRPr="00033A0C" w:rsidRDefault="00F92CF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 xml:space="preserve">вспомогательных </w:t>
            </w:r>
            <w:r w:rsidR="00692BD8" w:rsidRPr="00033A0C">
              <w:rPr>
                <w:sz w:val="20"/>
              </w:rPr>
              <w:t>рабочих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35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Планируемые невыходы: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 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очередной отпуск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right w:val="nil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дни</w:t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34</w:t>
            </w:r>
          </w:p>
        </w:tc>
        <w:tc>
          <w:tcPr>
            <w:tcW w:w="585" w:type="pct"/>
            <w:tcBorders>
              <w:top w:val="nil"/>
              <w:left w:val="nil"/>
              <w:right w:val="single" w:sz="4" w:space="0" w:color="auto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32</w:t>
            </w:r>
          </w:p>
        </w:tc>
        <w:tc>
          <w:tcPr>
            <w:tcW w:w="713" w:type="pct"/>
            <w:tcBorders>
              <w:top w:val="nil"/>
              <w:left w:val="nil"/>
              <w:right w:val="single" w:sz="4" w:space="0" w:color="auto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30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учебный отпуск</w:t>
            </w:r>
          </w:p>
        </w:tc>
        <w:tc>
          <w:tcPr>
            <w:tcW w:w="69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дни</w:t>
            </w:r>
          </w:p>
        </w:tc>
        <w:tc>
          <w:tcPr>
            <w:tcW w:w="532" w:type="pct"/>
            <w:tcBorders>
              <w:left w:val="nil"/>
              <w:bottom w:val="nil"/>
              <w:right w:val="single" w:sz="4" w:space="0" w:color="auto"/>
            </w:tcBorders>
          </w:tcPr>
          <w:p w:rsidR="00692BD8" w:rsidRPr="00033A0C" w:rsidRDefault="00581B6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</w:t>
            </w:r>
          </w:p>
        </w:tc>
        <w:tc>
          <w:tcPr>
            <w:tcW w:w="585" w:type="pct"/>
            <w:tcBorders>
              <w:left w:val="nil"/>
              <w:bottom w:val="nil"/>
              <w:right w:val="single" w:sz="4" w:space="0" w:color="auto"/>
            </w:tcBorders>
          </w:tcPr>
          <w:p w:rsidR="00692BD8" w:rsidRPr="00033A0C" w:rsidRDefault="004211E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</w:t>
            </w:r>
          </w:p>
        </w:tc>
        <w:tc>
          <w:tcPr>
            <w:tcW w:w="713" w:type="pct"/>
            <w:tcBorders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болезни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дни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4211E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D8" w:rsidRPr="00033A0C" w:rsidRDefault="004211E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</w:t>
            </w:r>
          </w:p>
        </w:tc>
      </w:tr>
      <w:tr w:rsidR="008827FA" w:rsidRPr="00033A0C" w:rsidTr="007233FB">
        <w:trPr>
          <w:trHeight w:val="226"/>
        </w:trPr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-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выполнение гос</w:t>
            </w:r>
            <w:r w:rsidR="00F92CF4" w:rsidRPr="00033A0C">
              <w:rPr>
                <w:sz w:val="20"/>
              </w:rPr>
              <w:t>.</w:t>
            </w:r>
            <w:r w:rsidRPr="00033A0C">
              <w:rPr>
                <w:sz w:val="20"/>
              </w:rPr>
              <w:t xml:space="preserve"> </w:t>
            </w:r>
            <w:r w:rsidR="00F92CF4" w:rsidRPr="00033A0C">
              <w:rPr>
                <w:sz w:val="20"/>
              </w:rPr>
              <w:t>о</w:t>
            </w:r>
            <w:r w:rsidRPr="00033A0C">
              <w:rPr>
                <w:sz w:val="20"/>
              </w:rPr>
              <w:t>бязан</w:t>
            </w:r>
            <w:r w:rsidR="008827FA" w:rsidRPr="00033A0C">
              <w:rPr>
                <w:sz w:val="20"/>
              </w:rPr>
              <w:t>ностей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дни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</w:t>
            </w:r>
          </w:p>
        </w:tc>
      </w:tr>
    </w:tbl>
    <w:p w:rsid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07DD8" w:rsidRPr="00033A0C" w:rsidRDefault="00007DD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 xml:space="preserve">Таблица 2 – </w:t>
      </w:r>
      <w:r w:rsidRPr="00033A0C">
        <w:rPr>
          <w:bCs/>
          <w:sz w:val="28"/>
          <w:szCs w:val="28"/>
        </w:rPr>
        <w:t>Нормативы транспортно-заготовительных расходов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350"/>
        <w:gridCol w:w="2350"/>
        <w:gridCol w:w="2521"/>
      </w:tblGrid>
      <w:tr w:rsidR="00007DD8" w:rsidRPr="00033A0C" w:rsidTr="00033A0C">
        <w:trPr>
          <w:jc w:val="center"/>
        </w:trPr>
        <w:tc>
          <w:tcPr>
            <w:tcW w:w="1227" w:type="pct"/>
            <w:vAlign w:val="center"/>
          </w:tcPr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 xml:space="preserve">Отпускная цена 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сырья, материала, руб/ед.</w:t>
            </w:r>
          </w:p>
        </w:tc>
        <w:tc>
          <w:tcPr>
            <w:tcW w:w="1228" w:type="pct"/>
            <w:vAlign w:val="center"/>
          </w:tcPr>
          <w:p w:rsidR="00033A0C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Норматив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транспортно-заготовительных расходов, %</w:t>
            </w:r>
          </w:p>
        </w:tc>
        <w:tc>
          <w:tcPr>
            <w:tcW w:w="1228" w:type="pct"/>
            <w:vAlign w:val="center"/>
          </w:tcPr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 xml:space="preserve">Наценка </w:t>
            </w:r>
          </w:p>
          <w:p w:rsidR="00033A0C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снабженческих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организаций, %</w:t>
            </w:r>
          </w:p>
        </w:tc>
        <w:tc>
          <w:tcPr>
            <w:tcW w:w="1317" w:type="pct"/>
            <w:vAlign w:val="center"/>
          </w:tcPr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Доставка груза от станции назначения на склад, %</w:t>
            </w:r>
          </w:p>
        </w:tc>
      </w:tr>
      <w:tr w:rsidR="00007DD8" w:rsidRPr="00033A0C" w:rsidTr="00033A0C">
        <w:trPr>
          <w:jc w:val="center"/>
        </w:trPr>
        <w:tc>
          <w:tcPr>
            <w:tcW w:w="1227" w:type="pct"/>
            <w:vAlign w:val="center"/>
          </w:tcPr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100-200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200-500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500-1000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свыше 1000</w:t>
            </w:r>
          </w:p>
        </w:tc>
        <w:tc>
          <w:tcPr>
            <w:tcW w:w="1228" w:type="pct"/>
            <w:vAlign w:val="center"/>
          </w:tcPr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</w:t>
            </w:r>
          </w:p>
        </w:tc>
        <w:tc>
          <w:tcPr>
            <w:tcW w:w="1228" w:type="pct"/>
            <w:vAlign w:val="center"/>
          </w:tcPr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0,5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0,6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0,7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0,8</w:t>
            </w:r>
          </w:p>
        </w:tc>
        <w:tc>
          <w:tcPr>
            <w:tcW w:w="1317" w:type="pct"/>
            <w:vAlign w:val="center"/>
          </w:tcPr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0,1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0,1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0,15</w:t>
            </w:r>
          </w:p>
          <w:p w:rsidR="00007DD8" w:rsidRPr="00033A0C" w:rsidRDefault="00007D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0,15</w:t>
            </w:r>
          </w:p>
        </w:tc>
      </w:tr>
    </w:tbl>
    <w:p w:rsidR="00692BD8" w:rsidRPr="00033A0C" w:rsidRDefault="00007DD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</w:rPr>
      </w:pPr>
      <w:r w:rsidRPr="00033A0C">
        <w:rPr>
          <w:sz w:val="28"/>
        </w:rPr>
        <w:t xml:space="preserve"> </w:t>
      </w:r>
    </w:p>
    <w:p w:rsidR="00A66AB7" w:rsidRPr="00033A0C" w:rsidRDefault="00372EBE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 xml:space="preserve">Таблица 3 – </w:t>
      </w:r>
      <w:r w:rsidR="00692BD8" w:rsidRPr="00033A0C">
        <w:rPr>
          <w:sz w:val="28"/>
          <w:szCs w:val="28"/>
        </w:rPr>
        <w:t>Ремонтные нормативы</w:t>
      </w:r>
    </w:p>
    <w:tbl>
      <w:tblPr>
        <w:tblW w:w="47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22"/>
        <w:gridCol w:w="708"/>
        <w:gridCol w:w="799"/>
        <w:gridCol w:w="780"/>
        <w:gridCol w:w="577"/>
        <w:gridCol w:w="802"/>
        <w:gridCol w:w="711"/>
        <w:gridCol w:w="616"/>
        <w:gridCol w:w="717"/>
      </w:tblGrid>
      <w:tr w:rsidR="005E0058" w:rsidRPr="00033A0C" w:rsidTr="007233FB">
        <w:tc>
          <w:tcPr>
            <w:tcW w:w="1511" w:type="pct"/>
            <w:vMerge w:val="restart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 xml:space="preserve">Наименование </w:t>
            </w:r>
            <w:r w:rsidR="00E74D5A" w:rsidRPr="00033A0C">
              <w:rPr>
                <w:sz w:val="20"/>
                <w:szCs w:val="24"/>
              </w:rPr>
              <w:t>показателя</w:t>
            </w:r>
          </w:p>
        </w:tc>
        <w:tc>
          <w:tcPr>
            <w:tcW w:w="1173" w:type="pct"/>
            <w:gridSpan w:val="3"/>
            <w:vAlign w:val="center"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Цех аммиака</w:t>
            </w:r>
          </w:p>
        </w:tc>
        <w:tc>
          <w:tcPr>
            <w:tcW w:w="1190" w:type="pct"/>
            <w:gridSpan w:val="3"/>
            <w:vAlign w:val="center"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Цех слабой азотной кислоты</w:t>
            </w:r>
          </w:p>
        </w:tc>
        <w:tc>
          <w:tcPr>
            <w:tcW w:w="1126" w:type="pct"/>
            <w:gridSpan w:val="3"/>
            <w:vAlign w:val="center"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Цех амселитры</w:t>
            </w:r>
          </w:p>
        </w:tc>
      </w:tr>
      <w:tr w:rsidR="005E0058" w:rsidRPr="00033A0C" w:rsidTr="007233FB">
        <w:tc>
          <w:tcPr>
            <w:tcW w:w="1511" w:type="pct"/>
            <w:vMerge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8"/>
              </w:rPr>
            </w:pPr>
          </w:p>
        </w:tc>
        <w:tc>
          <w:tcPr>
            <w:tcW w:w="1173" w:type="pct"/>
            <w:gridSpan w:val="3"/>
            <w:vAlign w:val="center"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вид ремонта</w:t>
            </w:r>
          </w:p>
        </w:tc>
        <w:tc>
          <w:tcPr>
            <w:tcW w:w="1190" w:type="pct"/>
            <w:gridSpan w:val="3"/>
            <w:vAlign w:val="center"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8"/>
              </w:rPr>
            </w:pPr>
            <w:r w:rsidRPr="00033A0C">
              <w:rPr>
                <w:sz w:val="20"/>
                <w:szCs w:val="24"/>
              </w:rPr>
              <w:t>вид ремонта</w:t>
            </w:r>
          </w:p>
        </w:tc>
        <w:tc>
          <w:tcPr>
            <w:tcW w:w="1126" w:type="pct"/>
            <w:gridSpan w:val="3"/>
            <w:vAlign w:val="center"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8"/>
              </w:rPr>
            </w:pPr>
            <w:r w:rsidRPr="00033A0C">
              <w:rPr>
                <w:sz w:val="20"/>
                <w:szCs w:val="24"/>
              </w:rPr>
              <w:t>вид ремонта</w:t>
            </w:r>
          </w:p>
        </w:tc>
      </w:tr>
      <w:tr w:rsidR="005E0058" w:rsidRPr="00033A0C" w:rsidTr="007233FB">
        <w:trPr>
          <w:cantSplit/>
          <w:trHeight w:val="1134"/>
        </w:trPr>
        <w:tc>
          <w:tcPr>
            <w:tcW w:w="1511" w:type="pct"/>
            <w:vMerge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8"/>
              </w:rPr>
            </w:pPr>
          </w:p>
        </w:tc>
        <w:tc>
          <w:tcPr>
            <w:tcW w:w="343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текущий</w:t>
            </w:r>
          </w:p>
        </w:tc>
        <w:tc>
          <w:tcPr>
            <w:tcW w:w="390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средний</w:t>
            </w:r>
          </w:p>
        </w:tc>
        <w:tc>
          <w:tcPr>
            <w:tcW w:w="440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капи-тальный</w:t>
            </w:r>
          </w:p>
        </w:tc>
        <w:tc>
          <w:tcPr>
            <w:tcW w:w="430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текущий</w:t>
            </w:r>
          </w:p>
        </w:tc>
        <w:tc>
          <w:tcPr>
            <w:tcW w:w="318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средний</w:t>
            </w:r>
          </w:p>
        </w:tc>
        <w:tc>
          <w:tcPr>
            <w:tcW w:w="442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капи-тальный</w:t>
            </w:r>
          </w:p>
        </w:tc>
        <w:tc>
          <w:tcPr>
            <w:tcW w:w="392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текущий</w:t>
            </w:r>
          </w:p>
        </w:tc>
        <w:tc>
          <w:tcPr>
            <w:tcW w:w="339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средний</w:t>
            </w:r>
          </w:p>
        </w:tc>
        <w:tc>
          <w:tcPr>
            <w:tcW w:w="395" w:type="pct"/>
            <w:textDirection w:val="btLr"/>
            <w:vAlign w:val="center"/>
          </w:tcPr>
          <w:p w:rsidR="005E0058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капи-тальный</w:t>
            </w:r>
          </w:p>
        </w:tc>
      </w:tr>
      <w:tr w:rsidR="005E0058" w:rsidRPr="00033A0C" w:rsidTr="007233FB">
        <w:tc>
          <w:tcPr>
            <w:tcW w:w="1511" w:type="pct"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Пробег оборудования между ремонтами</w:t>
            </w:r>
            <w:r w:rsidR="005E0058" w:rsidRPr="00033A0C">
              <w:rPr>
                <w:sz w:val="20"/>
                <w:szCs w:val="24"/>
              </w:rPr>
              <w:t xml:space="preserve"> (час)</w:t>
            </w:r>
            <w:r w:rsidRPr="00033A0C">
              <w:rPr>
                <w:sz w:val="20"/>
                <w:szCs w:val="24"/>
              </w:rPr>
              <w:t xml:space="preserve"> </w:t>
            </w:r>
          </w:p>
        </w:tc>
        <w:tc>
          <w:tcPr>
            <w:tcW w:w="343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720</w:t>
            </w:r>
          </w:p>
        </w:tc>
        <w:tc>
          <w:tcPr>
            <w:tcW w:w="390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8640</w:t>
            </w:r>
          </w:p>
        </w:tc>
        <w:tc>
          <w:tcPr>
            <w:tcW w:w="440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34560</w:t>
            </w:r>
          </w:p>
        </w:tc>
        <w:tc>
          <w:tcPr>
            <w:tcW w:w="430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2160</w:t>
            </w:r>
          </w:p>
        </w:tc>
        <w:tc>
          <w:tcPr>
            <w:tcW w:w="318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–</w:t>
            </w:r>
          </w:p>
        </w:tc>
        <w:tc>
          <w:tcPr>
            <w:tcW w:w="442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17280</w:t>
            </w:r>
          </w:p>
        </w:tc>
        <w:tc>
          <w:tcPr>
            <w:tcW w:w="392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1080</w:t>
            </w:r>
          </w:p>
        </w:tc>
        <w:tc>
          <w:tcPr>
            <w:tcW w:w="339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8640</w:t>
            </w:r>
          </w:p>
        </w:tc>
        <w:tc>
          <w:tcPr>
            <w:tcW w:w="395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25920</w:t>
            </w:r>
          </w:p>
        </w:tc>
      </w:tr>
      <w:tr w:rsidR="005E0058" w:rsidRPr="00033A0C" w:rsidTr="007233FB">
        <w:tc>
          <w:tcPr>
            <w:tcW w:w="1511" w:type="pct"/>
          </w:tcPr>
          <w:p w:rsidR="00E74D5A" w:rsidRPr="00033A0C" w:rsidRDefault="00E74D5A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Норматив простоя в ремонте</w:t>
            </w:r>
            <w:r w:rsidR="005E0058" w:rsidRPr="00033A0C">
              <w:rPr>
                <w:sz w:val="20"/>
                <w:szCs w:val="24"/>
              </w:rPr>
              <w:t xml:space="preserve"> (час)</w:t>
            </w:r>
            <w:r w:rsidRPr="00033A0C">
              <w:rPr>
                <w:sz w:val="20"/>
                <w:szCs w:val="24"/>
              </w:rPr>
              <w:t xml:space="preserve"> </w:t>
            </w:r>
          </w:p>
        </w:tc>
        <w:tc>
          <w:tcPr>
            <w:tcW w:w="343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44</w:t>
            </w:r>
          </w:p>
        </w:tc>
        <w:tc>
          <w:tcPr>
            <w:tcW w:w="390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144</w:t>
            </w:r>
          </w:p>
        </w:tc>
        <w:tc>
          <w:tcPr>
            <w:tcW w:w="440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364</w:t>
            </w:r>
          </w:p>
        </w:tc>
        <w:tc>
          <w:tcPr>
            <w:tcW w:w="430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74</w:t>
            </w:r>
          </w:p>
        </w:tc>
        <w:tc>
          <w:tcPr>
            <w:tcW w:w="318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–</w:t>
            </w:r>
          </w:p>
        </w:tc>
        <w:tc>
          <w:tcPr>
            <w:tcW w:w="442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124</w:t>
            </w:r>
          </w:p>
        </w:tc>
        <w:tc>
          <w:tcPr>
            <w:tcW w:w="392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64</w:t>
            </w:r>
          </w:p>
        </w:tc>
        <w:tc>
          <w:tcPr>
            <w:tcW w:w="339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184</w:t>
            </w:r>
          </w:p>
        </w:tc>
        <w:tc>
          <w:tcPr>
            <w:tcW w:w="395" w:type="pct"/>
            <w:vAlign w:val="center"/>
          </w:tcPr>
          <w:p w:rsidR="00E74D5A" w:rsidRPr="00033A0C" w:rsidRDefault="005E0058" w:rsidP="00033A0C">
            <w:pPr>
              <w:pStyle w:val="a3"/>
              <w:tabs>
                <w:tab w:val="left" w:pos="1134"/>
              </w:tabs>
              <w:suppressAutoHyphens/>
              <w:spacing w:after="0" w:line="360" w:lineRule="auto"/>
              <w:ind w:left="0" w:firstLine="0"/>
              <w:rPr>
                <w:sz w:val="20"/>
                <w:szCs w:val="24"/>
              </w:rPr>
            </w:pPr>
            <w:r w:rsidRPr="00033A0C">
              <w:rPr>
                <w:sz w:val="20"/>
                <w:szCs w:val="24"/>
              </w:rPr>
              <w:t>324</w:t>
            </w:r>
          </w:p>
        </w:tc>
      </w:tr>
    </w:tbl>
    <w:p w:rsidR="00A06988" w:rsidRPr="00033A0C" w:rsidRDefault="00A0698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</w:p>
    <w:p w:rsidR="00A06988" w:rsidRPr="00033A0C" w:rsidRDefault="00A66AB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 xml:space="preserve">Таблица 4 – </w:t>
      </w:r>
      <w:r w:rsidRPr="00033A0C">
        <w:rPr>
          <w:bCs/>
          <w:sz w:val="28"/>
          <w:szCs w:val="28"/>
        </w:rPr>
        <w:t>Нормы расхода материальных и энергетических ресурсов на 1 тонну аммиака</w:t>
      </w:r>
    </w:p>
    <w:tbl>
      <w:tblPr>
        <w:tblW w:w="4851" w:type="pct"/>
        <w:tblInd w:w="108" w:type="dxa"/>
        <w:tblLook w:val="0000" w:firstRow="0" w:lastRow="0" w:firstColumn="0" w:lastColumn="0" w:noHBand="0" w:noVBand="0"/>
      </w:tblPr>
      <w:tblGrid>
        <w:gridCol w:w="2943"/>
        <w:gridCol w:w="2145"/>
        <w:gridCol w:w="2145"/>
        <w:gridCol w:w="2052"/>
      </w:tblGrid>
      <w:tr w:rsidR="00A06988" w:rsidRPr="00033A0C" w:rsidTr="007233FB">
        <w:trPr>
          <w:trHeight w:val="525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ресурса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Единица измерения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Норма расхода на 1 тонну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Цена за единицу, руб.</w:t>
            </w:r>
          </w:p>
        </w:tc>
      </w:tr>
      <w:tr w:rsidR="00A06988" w:rsidRPr="00033A0C" w:rsidTr="007233FB">
        <w:trPr>
          <w:trHeight w:val="25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Природный газ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тыс.м3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1,28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814</w:t>
            </w:r>
          </w:p>
        </w:tc>
      </w:tr>
      <w:tr w:rsidR="00A06988" w:rsidRPr="00033A0C" w:rsidTr="007233FB">
        <w:trPr>
          <w:trHeight w:val="25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Азот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тыс.м3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0,045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414</w:t>
            </w:r>
          </w:p>
        </w:tc>
      </w:tr>
      <w:tr w:rsidR="00A06988" w:rsidRPr="00033A0C" w:rsidTr="007233FB">
        <w:trPr>
          <w:trHeight w:val="25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Серная кислота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0,0065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554</w:t>
            </w:r>
          </w:p>
        </w:tc>
      </w:tr>
      <w:tr w:rsidR="00A06988" w:rsidRPr="00033A0C" w:rsidTr="007233FB">
        <w:trPr>
          <w:trHeight w:val="25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Сода каустическая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0,0052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1014</w:t>
            </w:r>
          </w:p>
        </w:tc>
      </w:tr>
      <w:tr w:rsidR="00A06988" w:rsidRPr="00033A0C" w:rsidTr="007233FB">
        <w:trPr>
          <w:trHeight w:val="25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Катализатор НТК-4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кг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404</w:t>
            </w:r>
          </w:p>
        </w:tc>
      </w:tr>
      <w:tr w:rsidR="00A06988" w:rsidRPr="00033A0C" w:rsidTr="007233FB">
        <w:trPr>
          <w:trHeight w:val="25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Пар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гкал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194</w:t>
            </w:r>
          </w:p>
        </w:tc>
      </w:tr>
      <w:tr w:rsidR="00A06988" w:rsidRPr="00033A0C" w:rsidTr="007233FB">
        <w:trPr>
          <w:trHeight w:val="25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Вода очищенная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м3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4,5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154</w:t>
            </w:r>
          </w:p>
        </w:tc>
      </w:tr>
      <w:tr w:rsidR="00A06988" w:rsidRPr="00033A0C" w:rsidTr="007233FB">
        <w:trPr>
          <w:trHeight w:val="259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Электроэнергия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квт.час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8" w:rsidRPr="00033A0C" w:rsidRDefault="00A0698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2,3</w:t>
            </w:r>
          </w:p>
        </w:tc>
      </w:tr>
    </w:tbl>
    <w:p w:rsidR="00A06988" w:rsidRPr="00033A0C" w:rsidRDefault="00A06988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  <w:szCs w:val="28"/>
        </w:rPr>
      </w:pPr>
    </w:p>
    <w:p w:rsidR="00A66AB7" w:rsidRPr="00033A0C" w:rsidRDefault="00A66AB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  <w:szCs w:val="28"/>
        </w:rPr>
        <w:t xml:space="preserve">На одну тонну аммиака в качестве </w:t>
      </w:r>
      <w:r w:rsidR="00A06988" w:rsidRPr="00033A0C">
        <w:rPr>
          <w:sz w:val="28"/>
          <w:szCs w:val="28"/>
        </w:rPr>
        <w:t>возвратного отхода получается 0,</w:t>
      </w:r>
      <w:r w:rsidRPr="00033A0C">
        <w:rPr>
          <w:sz w:val="28"/>
          <w:szCs w:val="28"/>
        </w:rPr>
        <w:t>5 Гкал пара по цене 70 руб./Гкал</w:t>
      </w:r>
      <w:r w:rsidRPr="00033A0C">
        <w:rPr>
          <w:sz w:val="28"/>
        </w:rPr>
        <w:t>.</w:t>
      </w:r>
    </w:p>
    <w:p w:rsidR="00692BD8" w:rsidRPr="00033A0C" w:rsidRDefault="00692BD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</w:rPr>
      </w:pPr>
    </w:p>
    <w:p w:rsidR="00A06988" w:rsidRPr="00033A0C" w:rsidRDefault="00A06988" w:rsidP="00033A0C">
      <w:pPr>
        <w:pStyle w:val="21"/>
        <w:tabs>
          <w:tab w:val="left" w:pos="1134"/>
        </w:tabs>
        <w:suppressAutoHyphens/>
        <w:spacing w:after="0" w:line="360" w:lineRule="auto"/>
        <w:ind w:firstLine="709"/>
        <w:rPr>
          <w:bCs/>
          <w:sz w:val="28"/>
          <w:szCs w:val="28"/>
        </w:rPr>
      </w:pPr>
      <w:r w:rsidRPr="00033A0C">
        <w:rPr>
          <w:bCs/>
          <w:sz w:val="28"/>
          <w:szCs w:val="28"/>
        </w:rPr>
        <w:t>Таблица 5 – Нормы расхода материальных и энергетических ресурсов на 1 тонну слабой азотной кислоты</w:t>
      </w:r>
    </w:p>
    <w:tbl>
      <w:tblPr>
        <w:tblW w:w="4814" w:type="pct"/>
        <w:tblInd w:w="250" w:type="dxa"/>
        <w:tblLook w:val="0000" w:firstRow="0" w:lastRow="0" w:firstColumn="0" w:lastColumn="0" w:noHBand="0" w:noVBand="0"/>
      </w:tblPr>
      <w:tblGrid>
        <w:gridCol w:w="3053"/>
        <w:gridCol w:w="2020"/>
        <w:gridCol w:w="2173"/>
        <w:gridCol w:w="1968"/>
      </w:tblGrid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ресурса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Единица измерения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Норма расхода на 1 тонну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Цена за единицу, руб.</w:t>
            </w:r>
          </w:p>
        </w:tc>
      </w:tr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Аммиак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0,3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–</w:t>
            </w:r>
          </w:p>
        </w:tc>
      </w:tr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Азот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тыс.м3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0,002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414</w:t>
            </w:r>
          </w:p>
        </w:tc>
      </w:tr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Катализатор ГИАП-8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кг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0,025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504</w:t>
            </w:r>
          </w:p>
        </w:tc>
      </w:tr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Катализатор НК-1П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кг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0,015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604</w:t>
            </w:r>
          </w:p>
        </w:tc>
      </w:tr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Природный газ (топл.)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тыс.м3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0,15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814</w:t>
            </w:r>
          </w:p>
        </w:tc>
      </w:tr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Пар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Гкал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0,2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194</w:t>
            </w:r>
          </w:p>
        </w:tc>
      </w:tr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Вода промышленная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тыс.м3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0,17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154</w:t>
            </w:r>
          </w:p>
        </w:tc>
      </w:tr>
      <w:tr w:rsidR="00537115" w:rsidRPr="00033A0C" w:rsidTr="007233FB">
        <w:trPr>
          <w:trHeight w:val="259"/>
        </w:trPr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Электроэнергия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квт.час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45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115" w:rsidRPr="00033A0C" w:rsidRDefault="0053711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2,3</w:t>
            </w:r>
          </w:p>
        </w:tc>
      </w:tr>
    </w:tbl>
    <w:p w:rsidR="00A06988" w:rsidRPr="00033A0C" w:rsidRDefault="00A0698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bCs/>
          <w:sz w:val="28"/>
          <w:szCs w:val="28"/>
        </w:rPr>
        <w:t xml:space="preserve"> </w:t>
      </w:r>
    </w:p>
    <w:p w:rsidR="004C2005" w:rsidRPr="00033A0C" w:rsidRDefault="004C2005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bCs/>
          <w:sz w:val="28"/>
          <w:szCs w:val="28"/>
        </w:rPr>
        <w:t>Таблица 6 – Норма расхода материальных и энергетических ресурсов на 1 тонну амселитры</w:t>
      </w:r>
    </w:p>
    <w:tbl>
      <w:tblPr>
        <w:tblW w:w="4870" w:type="pct"/>
        <w:tblInd w:w="250" w:type="dxa"/>
        <w:tblLook w:val="0000" w:firstRow="0" w:lastRow="0" w:firstColumn="0" w:lastColumn="0" w:noHBand="0" w:noVBand="0"/>
      </w:tblPr>
      <w:tblGrid>
        <w:gridCol w:w="3050"/>
        <w:gridCol w:w="1607"/>
        <w:gridCol w:w="2144"/>
        <w:gridCol w:w="2520"/>
      </w:tblGrid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005" w:rsidRPr="00033A0C" w:rsidRDefault="004C200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ресурса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2005" w:rsidRPr="00033A0C" w:rsidRDefault="004C200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Единица измерения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2005" w:rsidRPr="00033A0C" w:rsidRDefault="004C200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Норма расхода на 1 тонну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2005" w:rsidRPr="00033A0C" w:rsidRDefault="004C200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Цена за единицу, руб.</w:t>
            </w:r>
          </w:p>
        </w:tc>
      </w:tr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1.</w:t>
            </w:r>
            <w:r w:rsidR="00033A0C" w:rsidRPr="00033A0C">
              <w:rPr>
                <w:sz w:val="20"/>
              </w:rPr>
              <w:t xml:space="preserve"> </w:t>
            </w:r>
            <w:r w:rsidR="004C2005" w:rsidRPr="00033A0C">
              <w:rPr>
                <w:sz w:val="20"/>
              </w:rPr>
              <w:t>Аммиак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4C200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0,2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–</w:t>
            </w:r>
          </w:p>
        </w:tc>
      </w:tr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Слабая азотная кислота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0,8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–</w:t>
            </w:r>
          </w:p>
        </w:tc>
      </w:tr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Азот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тыс.м3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0,003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414</w:t>
            </w:r>
          </w:p>
        </w:tc>
      </w:tr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Сода каустическая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0,02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1014</w:t>
            </w:r>
          </w:p>
        </w:tc>
      </w:tr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Магнезиальная добавка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0,04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814</w:t>
            </w:r>
          </w:p>
        </w:tc>
      </w:tr>
      <w:tr w:rsidR="00B21BFC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C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6.</w:t>
            </w:r>
            <w:r w:rsidR="00033A0C" w:rsidRPr="00033A0C">
              <w:rPr>
                <w:sz w:val="20"/>
              </w:rPr>
              <w:t xml:space="preserve"> </w:t>
            </w:r>
            <w:r w:rsidRPr="00033A0C">
              <w:rPr>
                <w:sz w:val="20"/>
              </w:rPr>
              <w:t>Мешки полиэтиленовые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BFC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шт.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BFC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20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BFC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25</w:t>
            </w:r>
          </w:p>
        </w:tc>
      </w:tr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7.</w:t>
            </w:r>
            <w:r w:rsidR="00033A0C" w:rsidRPr="00033A0C">
              <w:rPr>
                <w:sz w:val="20"/>
              </w:rPr>
              <w:t xml:space="preserve"> </w:t>
            </w:r>
            <w:r w:rsidR="004C2005" w:rsidRPr="00033A0C">
              <w:rPr>
                <w:sz w:val="20"/>
              </w:rPr>
              <w:t>Пар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4C200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Гкал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0,35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194</w:t>
            </w:r>
          </w:p>
        </w:tc>
      </w:tr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8.</w:t>
            </w:r>
            <w:r w:rsidR="00033A0C" w:rsidRPr="00033A0C">
              <w:rPr>
                <w:sz w:val="20"/>
              </w:rPr>
              <w:t xml:space="preserve"> </w:t>
            </w:r>
            <w:r w:rsidR="004C2005" w:rsidRPr="00033A0C">
              <w:rPr>
                <w:sz w:val="20"/>
              </w:rPr>
              <w:t>Вода промышленная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4C200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тыс.м3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0,02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154</w:t>
            </w:r>
          </w:p>
        </w:tc>
      </w:tr>
      <w:tr w:rsidR="004C2005" w:rsidRPr="00033A0C" w:rsidTr="007233FB">
        <w:trPr>
          <w:trHeight w:val="25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9.</w:t>
            </w:r>
            <w:r w:rsidR="00033A0C" w:rsidRPr="00033A0C">
              <w:rPr>
                <w:sz w:val="20"/>
              </w:rPr>
              <w:t xml:space="preserve"> </w:t>
            </w:r>
            <w:r w:rsidR="004C2005" w:rsidRPr="00033A0C">
              <w:rPr>
                <w:sz w:val="20"/>
              </w:rPr>
              <w:t>Электроэнергия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4C200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квт.час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30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005" w:rsidRPr="00033A0C" w:rsidRDefault="00B21BF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2,3</w:t>
            </w:r>
          </w:p>
        </w:tc>
      </w:tr>
    </w:tbl>
    <w:p w:rsidR="00033A0C" w:rsidRDefault="00033A0C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  <w:szCs w:val="28"/>
        </w:rPr>
      </w:pPr>
    </w:p>
    <w:p w:rsidR="004C2005" w:rsidRPr="00033A0C" w:rsidRDefault="00033A0C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C2005" w:rsidRPr="00033A0C">
        <w:rPr>
          <w:sz w:val="28"/>
          <w:szCs w:val="28"/>
        </w:rPr>
        <w:t>Азот, серная кислота и сода каустическая являются полуфабрикатами собственного производства.</w:t>
      </w:r>
    </w:p>
    <w:p w:rsidR="00033A0C" w:rsidRPr="007B27DA" w:rsidRDefault="00033A0C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  <w:szCs w:val="28"/>
        </w:rPr>
      </w:pPr>
    </w:p>
    <w:p w:rsidR="00692BD8" w:rsidRPr="00033A0C" w:rsidRDefault="009B41CD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  <w:szCs w:val="28"/>
        </w:rPr>
      </w:pPr>
      <w:r w:rsidRPr="00033A0C">
        <w:rPr>
          <w:sz w:val="28"/>
          <w:szCs w:val="28"/>
        </w:rPr>
        <w:t>Таблица 7 –</w:t>
      </w:r>
      <w:r w:rsidR="00033A0C">
        <w:rPr>
          <w:sz w:val="28"/>
          <w:szCs w:val="28"/>
        </w:rPr>
        <w:t xml:space="preserve"> </w:t>
      </w:r>
      <w:r w:rsidR="00692BD8" w:rsidRPr="00033A0C">
        <w:rPr>
          <w:sz w:val="28"/>
          <w:szCs w:val="28"/>
        </w:rPr>
        <w:t>Часовые тарифные ставки для рабочих в рублях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46"/>
        <w:gridCol w:w="1208"/>
        <w:gridCol w:w="1208"/>
        <w:gridCol w:w="1208"/>
        <w:gridCol w:w="1221"/>
        <w:gridCol w:w="1221"/>
        <w:gridCol w:w="1458"/>
      </w:tblGrid>
      <w:tr w:rsidR="00692BD8" w:rsidRPr="00033A0C" w:rsidTr="00033A0C">
        <w:trPr>
          <w:trHeight w:val="2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Форма оплаты труда</w:t>
            </w:r>
          </w:p>
        </w:tc>
        <w:tc>
          <w:tcPr>
            <w:tcW w:w="3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Разряды</w:t>
            </w:r>
          </w:p>
        </w:tc>
      </w:tr>
      <w:tr w:rsidR="00692BD8" w:rsidRPr="00033A0C" w:rsidTr="00033A0C">
        <w:trPr>
          <w:trHeight w:val="2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</w:t>
            </w:r>
          </w:p>
        </w:tc>
      </w:tr>
      <w:tr w:rsidR="00692BD8" w:rsidRPr="00033A0C" w:rsidTr="00033A0C">
        <w:trPr>
          <w:trHeight w:val="2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Сдельная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23,4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28,4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33,4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38,4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43,4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48,4</w:t>
            </w:r>
          </w:p>
        </w:tc>
      </w:tr>
      <w:tr w:rsidR="00692BD8" w:rsidRPr="00033A0C" w:rsidTr="00033A0C">
        <w:trPr>
          <w:trHeight w:val="2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692BD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Повременная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20,4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25,4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35,4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40,4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2BD8" w:rsidRPr="00033A0C" w:rsidRDefault="005D2FF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45,4</w:t>
            </w:r>
          </w:p>
        </w:tc>
      </w:tr>
    </w:tbl>
    <w:p w:rsidR="000D6F8A" w:rsidRPr="00033A0C" w:rsidRDefault="000D6F8A" w:rsidP="00033A0C">
      <w:pPr>
        <w:tabs>
          <w:tab w:val="left" w:pos="1134"/>
          <w:tab w:val="left" w:pos="29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0D6F8A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2" w:name="_Toc210987760"/>
      <w:r w:rsidRPr="00033A0C">
        <w:rPr>
          <w:rFonts w:ascii="Times New Roman" w:hAnsi="Times New Roman" w:cs="Times New Roman"/>
          <w:kern w:val="0"/>
          <w:sz w:val="28"/>
          <w:szCs w:val="28"/>
        </w:rPr>
        <w:t>2</w:t>
      </w:r>
      <w:r w:rsidR="00033A0C" w:rsidRPr="00033A0C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033A0C">
        <w:rPr>
          <w:rFonts w:ascii="Times New Roman" w:hAnsi="Times New Roman" w:cs="Times New Roman"/>
          <w:kern w:val="0"/>
          <w:sz w:val="28"/>
          <w:szCs w:val="28"/>
        </w:rPr>
        <w:t xml:space="preserve"> Расчет производственной мощности цехов предприятия</w:t>
      </w:r>
      <w:bookmarkEnd w:id="2"/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0D6F8A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Определим производственную мощность каждого цеха. Результаты расчета сводятся в таблицу 8. Кроме того, по одному из цехов выполняется подробный расчет.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0D6F8A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Таблица 8 – </w:t>
      </w:r>
      <w:r w:rsidRPr="00033A0C">
        <w:rPr>
          <w:bCs/>
          <w:sz w:val="28"/>
          <w:szCs w:val="28"/>
        </w:rPr>
        <w:t>Расчет производственной мощности цехов предприятия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9"/>
        <w:gridCol w:w="1264"/>
        <w:gridCol w:w="1053"/>
        <w:gridCol w:w="1552"/>
        <w:gridCol w:w="1344"/>
        <w:gridCol w:w="1288"/>
      </w:tblGrid>
      <w:tr w:rsidR="00055EC3" w:rsidRPr="00033A0C" w:rsidTr="00033A0C">
        <w:trPr>
          <w:cantSplit/>
          <w:trHeight w:val="2210"/>
          <w:jc w:val="center"/>
        </w:trPr>
        <w:tc>
          <w:tcPr>
            <w:tcW w:w="1603" w:type="pct"/>
            <w:vAlign w:val="center"/>
          </w:tcPr>
          <w:p w:rsidR="000D6F8A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цеха</w:t>
            </w:r>
          </w:p>
        </w:tc>
        <w:tc>
          <w:tcPr>
            <w:tcW w:w="660" w:type="pct"/>
            <w:textDirection w:val="btLr"/>
            <w:vAlign w:val="center"/>
          </w:tcPr>
          <w:p w:rsidR="000D6F8A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Количество установлен</w:t>
            </w:r>
            <w:r w:rsidR="00055EC3" w:rsidRPr="00033A0C">
              <w:rPr>
                <w:sz w:val="20"/>
                <w:szCs w:val="22"/>
              </w:rPr>
              <w:t xml:space="preserve">ного ведущего </w:t>
            </w:r>
            <w:r w:rsidRPr="00033A0C">
              <w:rPr>
                <w:sz w:val="20"/>
                <w:szCs w:val="22"/>
              </w:rPr>
              <w:t>оборудования</w:t>
            </w:r>
          </w:p>
        </w:tc>
        <w:tc>
          <w:tcPr>
            <w:tcW w:w="550" w:type="pct"/>
            <w:textDirection w:val="btLr"/>
            <w:vAlign w:val="center"/>
          </w:tcPr>
          <w:p w:rsidR="000D6F8A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Производительность ведущего оборудо</w:t>
            </w:r>
            <w:r w:rsidR="00055EC3" w:rsidRPr="00033A0C">
              <w:rPr>
                <w:sz w:val="20"/>
                <w:szCs w:val="22"/>
              </w:rPr>
              <w:t xml:space="preserve">вания, </w:t>
            </w:r>
            <w:r w:rsidRPr="00033A0C">
              <w:rPr>
                <w:sz w:val="20"/>
                <w:szCs w:val="22"/>
              </w:rPr>
              <w:t>т/час</w:t>
            </w:r>
          </w:p>
        </w:tc>
        <w:tc>
          <w:tcPr>
            <w:tcW w:w="811" w:type="pct"/>
            <w:textDirection w:val="btLr"/>
            <w:vAlign w:val="center"/>
          </w:tcPr>
          <w:p w:rsidR="000D6F8A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Время простоя оборудования в ремонте,</w:t>
            </w:r>
          </w:p>
          <w:p w:rsidR="000D6F8A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час/год</w:t>
            </w:r>
          </w:p>
        </w:tc>
        <w:tc>
          <w:tcPr>
            <w:tcW w:w="702" w:type="pct"/>
            <w:textDirection w:val="btLr"/>
            <w:vAlign w:val="center"/>
          </w:tcPr>
          <w:p w:rsidR="000D6F8A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Эффективный фонд времени работы оборудования, час/год</w:t>
            </w:r>
          </w:p>
        </w:tc>
        <w:tc>
          <w:tcPr>
            <w:tcW w:w="673" w:type="pct"/>
            <w:textDirection w:val="btLr"/>
            <w:vAlign w:val="center"/>
          </w:tcPr>
          <w:p w:rsidR="00033A0C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Произ</w:t>
            </w:r>
            <w:r w:rsidR="00055EC3" w:rsidRPr="00033A0C">
              <w:rPr>
                <w:sz w:val="20"/>
                <w:szCs w:val="22"/>
              </w:rPr>
              <w:t>в</w:t>
            </w:r>
            <w:r w:rsidRPr="00033A0C">
              <w:rPr>
                <w:sz w:val="20"/>
                <w:szCs w:val="22"/>
              </w:rPr>
              <w:t>одственная</w:t>
            </w:r>
          </w:p>
          <w:p w:rsidR="00033A0C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мощность,</w:t>
            </w:r>
          </w:p>
          <w:p w:rsidR="000D6F8A" w:rsidRPr="00033A0C" w:rsidRDefault="000D6F8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т/год</w:t>
            </w:r>
          </w:p>
        </w:tc>
      </w:tr>
      <w:tr w:rsidR="00EF033A" w:rsidRPr="00033A0C" w:rsidTr="00033A0C">
        <w:trPr>
          <w:cantSplit/>
          <w:trHeight w:val="284"/>
          <w:jc w:val="center"/>
        </w:trPr>
        <w:tc>
          <w:tcPr>
            <w:tcW w:w="1603" w:type="pct"/>
            <w:vAlign w:val="center"/>
          </w:tcPr>
          <w:p w:rsidR="00EF033A" w:rsidRPr="00033A0C" w:rsidRDefault="00EF033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1. Цех аммиака</w:t>
            </w:r>
          </w:p>
        </w:tc>
        <w:tc>
          <w:tcPr>
            <w:tcW w:w="660" w:type="pct"/>
            <w:vAlign w:val="center"/>
          </w:tcPr>
          <w:p w:rsidR="00EF033A" w:rsidRPr="00033A0C" w:rsidRDefault="0026394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</w:t>
            </w:r>
          </w:p>
        </w:tc>
        <w:tc>
          <w:tcPr>
            <w:tcW w:w="550" w:type="pct"/>
            <w:vAlign w:val="center"/>
          </w:tcPr>
          <w:p w:rsidR="00EF033A" w:rsidRPr="00033A0C" w:rsidRDefault="0026394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64</w:t>
            </w:r>
          </w:p>
        </w:tc>
        <w:tc>
          <w:tcPr>
            <w:tcW w:w="811" w:type="pct"/>
            <w:vAlign w:val="center"/>
          </w:tcPr>
          <w:p w:rsidR="00EF033A" w:rsidRPr="00033A0C" w:rsidRDefault="00DE7582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683</w:t>
            </w:r>
          </w:p>
        </w:tc>
        <w:tc>
          <w:tcPr>
            <w:tcW w:w="702" w:type="pct"/>
            <w:vAlign w:val="center"/>
          </w:tcPr>
          <w:p w:rsidR="00EF033A" w:rsidRPr="00033A0C" w:rsidRDefault="001943FD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8077</w:t>
            </w:r>
          </w:p>
        </w:tc>
        <w:tc>
          <w:tcPr>
            <w:tcW w:w="673" w:type="pct"/>
            <w:vAlign w:val="center"/>
          </w:tcPr>
          <w:p w:rsidR="00EF033A" w:rsidRPr="00033A0C" w:rsidRDefault="001943FD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1550784</w:t>
            </w:r>
          </w:p>
        </w:tc>
      </w:tr>
      <w:tr w:rsidR="00EF033A" w:rsidRPr="00033A0C" w:rsidTr="00033A0C">
        <w:trPr>
          <w:cantSplit/>
          <w:trHeight w:val="284"/>
          <w:jc w:val="center"/>
        </w:trPr>
        <w:tc>
          <w:tcPr>
            <w:tcW w:w="1603" w:type="pct"/>
            <w:vAlign w:val="center"/>
          </w:tcPr>
          <w:p w:rsidR="00EF033A" w:rsidRPr="00033A0C" w:rsidRDefault="00EF033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 Цех слабой азотной кислоты</w:t>
            </w:r>
          </w:p>
        </w:tc>
        <w:tc>
          <w:tcPr>
            <w:tcW w:w="660" w:type="pct"/>
            <w:vAlign w:val="center"/>
          </w:tcPr>
          <w:p w:rsidR="00EF033A" w:rsidRPr="00033A0C" w:rsidRDefault="0026394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</w:t>
            </w:r>
          </w:p>
        </w:tc>
        <w:tc>
          <w:tcPr>
            <w:tcW w:w="550" w:type="pct"/>
            <w:vAlign w:val="center"/>
          </w:tcPr>
          <w:p w:rsidR="00EF033A" w:rsidRPr="00033A0C" w:rsidRDefault="0026394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24</w:t>
            </w:r>
          </w:p>
        </w:tc>
        <w:tc>
          <w:tcPr>
            <w:tcW w:w="811" w:type="pct"/>
            <w:vAlign w:val="center"/>
          </w:tcPr>
          <w:p w:rsidR="00EF033A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321</w:t>
            </w:r>
          </w:p>
        </w:tc>
        <w:tc>
          <w:tcPr>
            <w:tcW w:w="702" w:type="pct"/>
            <w:vAlign w:val="center"/>
          </w:tcPr>
          <w:p w:rsidR="00EF033A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8439</w:t>
            </w:r>
          </w:p>
        </w:tc>
        <w:tc>
          <w:tcPr>
            <w:tcW w:w="673" w:type="pct"/>
            <w:vAlign w:val="center"/>
          </w:tcPr>
          <w:p w:rsidR="00EF033A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1012680</w:t>
            </w:r>
          </w:p>
        </w:tc>
      </w:tr>
      <w:tr w:rsidR="005F4A1F" w:rsidRPr="00033A0C" w:rsidTr="00033A0C">
        <w:trPr>
          <w:cantSplit/>
          <w:trHeight w:val="284"/>
          <w:jc w:val="center"/>
        </w:trPr>
        <w:tc>
          <w:tcPr>
            <w:tcW w:w="1603" w:type="pct"/>
            <w:vAlign w:val="center"/>
          </w:tcPr>
          <w:p w:rsidR="005F4A1F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Цех амселитры</w:t>
            </w:r>
          </w:p>
        </w:tc>
        <w:tc>
          <w:tcPr>
            <w:tcW w:w="660" w:type="pct"/>
            <w:vAlign w:val="center"/>
          </w:tcPr>
          <w:p w:rsidR="005F4A1F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2</w:t>
            </w:r>
          </w:p>
        </w:tc>
        <w:tc>
          <w:tcPr>
            <w:tcW w:w="550" w:type="pct"/>
            <w:vAlign w:val="center"/>
          </w:tcPr>
          <w:p w:rsidR="005F4A1F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34</w:t>
            </w:r>
          </w:p>
        </w:tc>
        <w:tc>
          <w:tcPr>
            <w:tcW w:w="811" w:type="pct"/>
            <w:vAlign w:val="center"/>
          </w:tcPr>
          <w:p w:rsidR="005F4A1F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678,67</w:t>
            </w:r>
          </w:p>
        </w:tc>
        <w:tc>
          <w:tcPr>
            <w:tcW w:w="702" w:type="pct"/>
            <w:vAlign w:val="center"/>
          </w:tcPr>
          <w:p w:rsidR="005F4A1F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8081,33</w:t>
            </w:r>
          </w:p>
        </w:tc>
        <w:tc>
          <w:tcPr>
            <w:tcW w:w="673" w:type="pct"/>
            <w:vAlign w:val="center"/>
          </w:tcPr>
          <w:p w:rsidR="005F4A1F" w:rsidRPr="00033A0C" w:rsidRDefault="005F4A1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549530,67</w:t>
            </w:r>
          </w:p>
        </w:tc>
      </w:tr>
    </w:tbl>
    <w:p w:rsidR="000D6F8A" w:rsidRPr="00033A0C" w:rsidRDefault="000D6F8A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</w:p>
    <w:p w:rsidR="00AB6663" w:rsidRPr="00033A0C" w:rsidRDefault="00AB6663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 непрерывных производствах мощность (М) рассчитывается по формуле:</w:t>
      </w:r>
    </w:p>
    <w:p w:rsid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7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8.75pt" o:ole="">
            <v:imagedata r:id="rId7" o:title=""/>
          </v:shape>
          <o:OLEObject Type="Embed" ProgID="Equation.3" ShapeID="_x0000_i1025" DrawAspect="Content" ObjectID="_1469954702" r:id="rId8"/>
        </w:object>
      </w:r>
      <w:r w:rsidR="00AB6663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AB6663" w:rsidRPr="00033A0C">
        <w:rPr>
          <w:sz w:val="28"/>
          <w:szCs w:val="28"/>
        </w:rPr>
        <w:t>(</w:t>
      </w:r>
      <w:r w:rsidR="000D6F8A" w:rsidRPr="00033A0C">
        <w:rPr>
          <w:sz w:val="28"/>
          <w:szCs w:val="28"/>
        </w:rPr>
        <w:t>1)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AB6663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</w:t>
      </w:r>
      <w:r w:rsidR="00033A0C">
        <w:rPr>
          <w:sz w:val="28"/>
          <w:szCs w:val="28"/>
        </w:rPr>
        <w:t xml:space="preserve"> </w:t>
      </w:r>
      <w:r w:rsidR="000D6F8A" w:rsidRPr="00033A0C">
        <w:rPr>
          <w:sz w:val="28"/>
          <w:szCs w:val="28"/>
        </w:rPr>
        <w:t>А – количество установленного ведущего оборудования</w:t>
      </w:r>
      <w:r w:rsidRPr="00033A0C">
        <w:rPr>
          <w:sz w:val="28"/>
          <w:szCs w:val="28"/>
        </w:rPr>
        <w:t>;</w:t>
      </w:r>
    </w:p>
    <w:p w:rsid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420" w:dyaOrig="380">
          <v:shape id="_x0000_i1026" type="#_x0000_t75" style="width:21pt;height:18.75pt" o:ole="">
            <v:imagedata r:id="rId9" o:title=""/>
          </v:shape>
          <o:OLEObject Type="Embed" ProgID="Equation.3" ShapeID="_x0000_i1026" DrawAspect="Content" ObjectID="_1469954703" r:id="rId10"/>
        </w:object>
      </w:r>
      <w:r w:rsidR="000D6F8A" w:rsidRPr="00033A0C">
        <w:rPr>
          <w:sz w:val="28"/>
          <w:szCs w:val="28"/>
        </w:rPr>
        <w:t>– прое</w:t>
      </w:r>
      <w:r w:rsidR="00AB6663" w:rsidRPr="00033A0C">
        <w:rPr>
          <w:sz w:val="28"/>
          <w:szCs w:val="28"/>
        </w:rPr>
        <w:t xml:space="preserve">ктная </w:t>
      </w:r>
      <w:r w:rsidR="000D6F8A" w:rsidRPr="00033A0C">
        <w:rPr>
          <w:sz w:val="28"/>
          <w:szCs w:val="28"/>
        </w:rPr>
        <w:t>часовая про</w:t>
      </w:r>
      <w:r w:rsidR="00AB6663" w:rsidRPr="00033A0C">
        <w:rPr>
          <w:sz w:val="28"/>
          <w:szCs w:val="28"/>
        </w:rPr>
        <w:t>изводительность одного аппарата;</w:t>
      </w: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380" w:dyaOrig="380">
          <v:shape id="_x0000_i1027" type="#_x0000_t75" style="width:18.75pt;height:18.75pt" o:ole="">
            <v:imagedata r:id="rId11" o:title=""/>
          </v:shape>
          <o:OLEObject Type="Embed" ProgID="Equation.3" ShapeID="_x0000_i1027" DrawAspect="Content" ObjectID="_1469954704" r:id="rId12"/>
        </w:object>
      </w:r>
      <w:r w:rsidR="000D6F8A" w:rsidRPr="00033A0C">
        <w:rPr>
          <w:sz w:val="28"/>
          <w:szCs w:val="28"/>
        </w:rPr>
        <w:t>– эффективный фонд времени работы</w:t>
      </w:r>
      <w:r w:rsidR="00AB6663" w:rsidRPr="00033A0C">
        <w:rPr>
          <w:sz w:val="28"/>
          <w:szCs w:val="28"/>
        </w:rPr>
        <w:t xml:space="preserve"> одного</w:t>
      </w:r>
      <w:r w:rsidR="000D6F8A" w:rsidRPr="00033A0C">
        <w:rPr>
          <w:sz w:val="28"/>
          <w:szCs w:val="28"/>
        </w:rPr>
        <w:t xml:space="preserve"> аппарата</w:t>
      </w:r>
      <w:r w:rsidR="00AB6663" w:rsidRPr="00033A0C">
        <w:rPr>
          <w:sz w:val="28"/>
          <w:szCs w:val="28"/>
        </w:rPr>
        <w:t>.</w:t>
      </w:r>
    </w:p>
    <w:p w:rsidR="00033A0C" w:rsidRDefault="00C85379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Эффективный фонд времени учитывает простои оборудования во всех видах ремонта: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540" w:dyaOrig="380">
          <v:shape id="_x0000_i1028" type="#_x0000_t75" style="width:77.25pt;height:18.75pt" o:ole="">
            <v:imagedata r:id="rId13" o:title=""/>
          </v:shape>
          <o:OLEObject Type="Embed" ProgID="Equation.3" ShapeID="_x0000_i1028" DrawAspect="Content" ObjectID="_1469954705" r:id="rId14"/>
        </w:object>
      </w:r>
      <w:r w:rsidR="00C85379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C85379" w:rsidRPr="00033A0C">
        <w:rPr>
          <w:sz w:val="28"/>
          <w:szCs w:val="28"/>
        </w:rPr>
        <w:t>(2)</w:t>
      </w:r>
      <w:r w:rsidR="00033A0C">
        <w:rPr>
          <w:sz w:val="28"/>
          <w:szCs w:val="28"/>
        </w:rPr>
        <w:t xml:space="preserve"> 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C85379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где: </w:t>
      </w:r>
      <w:r w:rsidR="00643220" w:rsidRPr="00033A0C">
        <w:rPr>
          <w:sz w:val="28"/>
        </w:rPr>
        <w:object w:dxaOrig="300" w:dyaOrig="360">
          <v:shape id="_x0000_i1029" type="#_x0000_t75" style="width:15pt;height:18pt" o:ole="">
            <v:imagedata r:id="rId15" o:title=""/>
          </v:shape>
          <o:OLEObject Type="Embed" ProgID="Equation.3" ShapeID="_x0000_i1029" DrawAspect="Content" ObjectID="_1469954706" r:id="rId16"/>
        </w:object>
      </w:r>
      <w:r w:rsidR="000D6F8A" w:rsidRPr="00033A0C">
        <w:rPr>
          <w:sz w:val="28"/>
          <w:szCs w:val="28"/>
        </w:rPr>
        <w:t xml:space="preserve"> – номинальный фонд времени работы оборудования</w:t>
      </w:r>
      <w:r w:rsidR="00C347FB" w:rsidRPr="00033A0C">
        <w:rPr>
          <w:sz w:val="28"/>
          <w:szCs w:val="28"/>
        </w:rPr>
        <w:t xml:space="preserve"> (8760 часов);</w:t>
      </w:r>
    </w:p>
    <w:p w:rsid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460" w:dyaOrig="380">
          <v:shape id="_x0000_i1030" type="#_x0000_t75" style="width:23.25pt;height:18.75pt" o:ole="">
            <v:imagedata r:id="rId17" o:title=""/>
          </v:shape>
          <o:OLEObject Type="Embed" ProgID="Equation.3" ShapeID="_x0000_i1030" DrawAspect="Content" ObjectID="_1469954707" r:id="rId18"/>
        </w:object>
      </w:r>
      <w:r w:rsidR="00C347FB" w:rsidRPr="00033A0C">
        <w:rPr>
          <w:sz w:val="28"/>
          <w:szCs w:val="28"/>
        </w:rPr>
        <w:t>–</w:t>
      </w:r>
      <w:r w:rsidR="00C347FB" w:rsidRPr="00033A0C">
        <w:rPr>
          <w:sz w:val="28"/>
        </w:rPr>
        <w:t xml:space="preserve"> </w:t>
      </w:r>
      <w:r w:rsidR="00C347FB" w:rsidRPr="00033A0C">
        <w:rPr>
          <w:sz w:val="28"/>
          <w:szCs w:val="28"/>
        </w:rPr>
        <w:t>в</w:t>
      </w:r>
      <w:r w:rsidR="000D6F8A" w:rsidRPr="00033A0C">
        <w:rPr>
          <w:sz w:val="28"/>
          <w:szCs w:val="28"/>
        </w:rPr>
        <w:t>рем</w:t>
      </w:r>
      <w:r w:rsidR="00C347FB" w:rsidRPr="00033A0C">
        <w:rPr>
          <w:sz w:val="28"/>
          <w:szCs w:val="28"/>
        </w:rPr>
        <w:t>я простоя оборудования в ремонтах за год.</w:t>
      </w:r>
    </w:p>
    <w:p w:rsidR="00033A0C" w:rsidRDefault="00C347FB" w:rsidP="00033A0C">
      <w:pPr>
        <w:tabs>
          <w:tab w:val="left" w:pos="585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Время простоя оборудования в ремонтах за год определяется по формуле: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820" w:dyaOrig="700">
          <v:shape id="_x0000_i1031" type="#_x0000_t75" style="width:90.75pt;height:35.25pt" o:ole="">
            <v:imagedata r:id="rId19" o:title=""/>
          </v:shape>
          <o:OLEObject Type="Embed" ProgID="Equation.3" ShapeID="_x0000_i1031" DrawAspect="Content" ObjectID="_1469954708" r:id="rId20"/>
        </w:object>
      </w:r>
      <w:r w:rsidR="00C347FB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C347FB" w:rsidRPr="00033A0C">
        <w:rPr>
          <w:sz w:val="28"/>
          <w:szCs w:val="28"/>
        </w:rPr>
        <w:t>(</w:t>
      </w:r>
      <w:r w:rsidR="000D6F8A" w:rsidRPr="00033A0C">
        <w:rPr>
          <w:sz w:val="28"/>
          <w:szCs w:val="28"/>
        </w:rPr>
        <w:t>3)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C347FB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</w:t>
      </w:r>
      <w:r w:rsidRPr="00033A0C">
        <w:rPr>
          <w:sz w:val="28"/>
        </w:rPr>
        <w:t xml:space="preserve"> </w:t>
      </w:r>
      <w:r w:rsidR="00643220" w:rsidRPr="00033A0C">
        <w:rPr>
          <w:sz w:val="28"/>
        </w:rPr>
        <w:object w:dxaOrig="460" w:dyaOrig="400">
          <v:shape id="_x0000_i1032" type="#_x0000_t75" style="width:23.25pt;height:20.25pt" o:ole="">
            <v:imagedata r:id="rId21" o:title=""/>
          </v:shape>
          <o:OLEObject Type="Embed" ProgID="Equation.3" ShapeID="_x0000_i1032" DrawAspect="Content" ObjectID="_1469954709" r:id="rId22"/>
        </w:objec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–</w:t>
      </w:r>
      <w:r w:rsidR="000D6F8A" w:rsidRPr="00033A0C">
        <w:rPr>
          <w:sz w:val="28"/>
          <w:szCs w:val="28"/>
        </w:rPr>
        <w:t xml:space="preserve"> время простоя оборудования в рем</w:t>
      </w:r>
      <w:r w:rsidRPr="00033A0C">
        <w:rPr>
          <w:sz w:val="28"/>
          <w:szCs w:val="28"/>
        </w:rPr>
        <w:t>онтах</w:t>
      </w:r>
      <w:r w:rsidR="000D6F8A" w:rsidRPr="00033A0C">
        <w:rPr>
          <w:sz w:val="28"/>
          <w:szCs w:val="28"/>
        </w:rPr>
        <w:t xml:space="preserve"> за межремонтный цикл</w:t>
      </w:r>
      <w:r w:rsidRPr="00033A0C">
        <w:rPr>
          <w:sz w:val="28"/>
          <w:szCs w:val="28"/>
        </w:rPr>
        <w:t>;</w:t>
      </w: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420" w:dyaOrig="300">
          <v:shape id="_x0000_i1033" type="#_x0000_t75" style="width:21pt;height:15pt" o:ole="">
            <v:imagedata r:id="rId23" o:title=""/>
          </v:shape>
          <o:OLEObject Type="Embed" ProgID="Equation.3" ShapeID="_x0000_i1033" DrawAspect="Content" ObjectID="_1469954710" r:id="rId24"/>
        </w:object>
      </w:r>
      <w:r w:rsidR="000D6F8A" w:rsidRPr="00033A0C">
        <w:rPr>
          <w:sz w:val="28"/>
          <w:szCs w:val="28"/>
        </w:rPr>
        <w:t xml:space="preserve">– </w:t>
      </w:r>
      <w:r w:rsidR="00C347FB" w:rsidRPr="00033A0C">
        <w:rPr>
          <w:sz w:val="28"/>
          <w:szCs w:val="28"/>
        </w:rPr>
        <w:t>длительность межремонтного цикла (время между двумя капитальными ремонтами оборудования).</w:t>
      </w:r>
    </w:p>
    <w:p w:rsidR="000D6F8A" w:rsidRPr="00033A0C" w:rsidRDefault="000D6F8A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C347FB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Время простоя оборудования в ремонтах за межремонтный цикл рассчитывается исходя из </w:t>
      </w:r>
      <w:r w:rsidR="007465BE" w:rsidRPr="00033A0C">
        <w:rPr>
          <w:sz w:val="28"/>
          <w:szCs w:val="28"/>
        </w:rPr>
        <w:t>количества</w:t>
      </w:r>
      <w:r w:rsidRPr="00033A0C">
        <w:rPr>
          <w:sz w:val="28"/>
          <w:szCs w:val="28"/>
        </w:rPr>
        <w:t xml:space="preserve"> каждого вида ремонта и норм простоя оборудования в ремонте:</w:t>
      </w:r>
      <w:r w:rsidR="00033A0C">
        <w:rPr>
          <w:sz w:val="28"/>
          <w:szCs w:val="28"/>
        </w:rPr>
        <w:t xml:space="preserve"> 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2720" w:dyaOrig="400">
          <v:shape id="_x0000_i1034" type="#_x0000_t75" style="width:135.75pt;height:20.25pt" o:ole="">
            <v:imagedata r:id="rId25" o:title=""/>
          </v:shape>
          <o:OLEObject Type="Embed" ProgID="Equation.3" ShapeID="_x0000_i1034" DrawAspect="Content" ObjectID="_1469954711" r:id="rId26"/>
        </w:object>
      </w:r>
      <w:r w:rsidR="007465BE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7465BE" w:rsidRPr="00033A0C">
        <w:rPr>
          <w:sz w:val="28"/>
          <w:szCs w:val="28"/>
        </w:rPr>
        <w:t>(</w:t>
      </w:r>
      <w:r w:rsidR="000D6F8A" w:rsidRPr="00033A0C">
        <w:rPr>
          <w:sz w:val="28"/>
          <w:szCs w:val="28"/>
        </w:rPr>
        <w:t>4)</w:t>
      </w:r>
      <w:r w:rsidR="00033A0C">
        <w:rPr>
          <w:sz w:val="28"/>
          <w:szCs w:val="28"/>
        </w:rPr>
        <w:t xml:space="preserve"> 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7465B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где: </w:t>
      </w:r>
      <w:r w:rsidR="00643220" w:rsidRPr="00033A0C">
        <w:rPr>
          <w:sz w:val="28"/>
        </w:rPr>
        <w:object w:dxaOrig="1100" w:dyaOrig="360">
          <v:shape id="_x0000_i1035" type="#_x0000_t75" style="width:54.75pt;height:18pt" o:ole="">
            <v:imagedata r:id="rId27" o:title=""/>
          </v:shape>
          <o:OLEObject Type="Embed" ProgID="Equation.3" ShapeID="_x0000_i1035" DrawAspect="Content" ObjectID="_1469954712" r:id="rId28"/>
        </w:object>
      </w:r>
      <w:r w:rsidR="000D6F8A" w:rsidRPr="00033A0C">
        <w:rPr>
          <w:sz w:val="28"/>
          <w:szCs w:val="28"/>
        </w:rPr>
        <w:t xml:space="preserve"> – </w:t>
      </w:r>
      <w:r w:rsidRPr="00033A0C">
        <w:rPr>
          <w:sz w:val="28"/>
          <w:szCs w:val="28"/>
        </w:rPr>
        <w:t>норма простоя оборудования соответственно в капитальном, среднем и текущем ремонтах;</w:t>
      </w: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639" w:dyaOrig="360">
          <v:shape id="_x0000_i1036" type="#_x0000_t75" style="width:32.25pt;height:18pt" o:ole="">
            <v:imagedata r:id="rId29" o:title=""/>
          </v:shape>
          <o:OLEObject Type="Embed" ProgID="Equation.3" ShapeID="_x0000_i1036" DrawAspect="Content" ObjectID="_1469954713" r:id="rId30"/>
        </w:object>
      </w:r>
      <w:r w:rsidR="000D6F8A" w:rsidRPr="00033A0C">
        <w:rPr>
          <w:sz w:val="28"/>
          <w:szCs w:val="28"/>
        </w:rPr>
        <w:t xml:space="preserve">– количество </w:t>
      </w:r>
      <w:r w:rsidR="007465BE" w:rsidRPr="00033A0C">
        <w:rPr>
          <w:sz w:val="28"/>
          <w:szCs w:val="28"/>
        </w:rPr>
        <w:t xml:space="preserve">средних и </w:t>
      </w:r>
      <w:r w:rsidR="000D6F8A" w:rsidRPr="00033A0C">
        <w:rPr>
          <w:sz w:val="28"/>
          <w:szCs w:val="28"/>
        </w:rPr>
        <w:t>текущих ремонтов за межремонтный цикл</w:t>
      </w:r>
      <w:r w:rsidR="007465BE" w:rsidRPr="00033A0C">
        <w:rPr>
          <w:sz w:val="28"/>
          <w:szCs w:val="28"/>
        </w:rPr>
        <w:t>.</w:t>
      </w:r>
    </w:p>
    <w:p w:rsidR="00033A0C" w:rsidRDefault="00B841C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Количество средних ремонтов за межремонтный цикл рассчитывается по формуле: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260" w:dyaOrig="720">
          <v:shape id="_x0000_i1037" type="#_x0000_t75" style="width:63pt;height:36pt" o:ole="">
            <v:imagedata r:id="rId31" o:title=""/>
          </v:shape>
          <o:OLEObject Type="Embed" ProgID="Equation.3" ShapeID="_x0000_i1037" DrawAspect="Content" ObjectID="_1469954714" r:id="rId32"/>
        </w:object>
      </w:r>
      <w:r w:rsidR="00B841CE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B841CE" w:rsidRPr="00033A0C">
        <w:rPr>
          <w:sz w:val="28"/>
          <w:szCs w:val="28"/>
        </w:rPr>
        <w:t>(</w:t>
      </w:r>
      <w:r w:rsidR="000D6F8A" w:rsidRPr="00033A0C">
        <w:rPr>
          <w:sz w:val="28"/>
          <w:szCs w:val="28"/>
        </w:rPr>
        <w:t>5)</w:t>
      </w:r>
    </w:p>
    <w:p w:rsidR="00033A0C" w:rsidRPr="007B27DA" w:rsidRDefault="00033A0C" w:rsidP="00033A0C">
      <w:pPr>
        <w:tabs>
          <w:tab w:val="left" w:pos="360"/>
          <w:tab w:val="left" w:pos="5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B841CE" w:rsidP="00033A0C">
      <w:pPr>
        <w:tabs>
          <w:tab w:val="left" w:pos="360"/>
          <w:tab w:val="left" w:pos="5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</w:t>
      </w:r>
      <w:r w:rsidR="00033A0C">
        <w:rPr>
          <w:sz w:val="28"/>
          <w:szCs w:val="28"/>
        </w:rPr>
        <w:t xml:space="preserve"> </w:t>
      </w:r>
      <w:r w:rsidR="00643220" w:rsidRPr="00033A0C">
        <w:rPr>
          <w:sz w:val="28"/>
        </w:rPr>
        <w:object w:dxaOrig="279" w:dyaOrig="360">
          <v:shape id="_x0000_i1038" type="#_x0000_t75" style="width:14.25pt;height:18pt" o:ole="">
            <v:imagedata r:id="rId33" o:title=""/>
          </v:shape>
          <o:OLEObject Type="Embed" ProgID="Equation.3" ShapeID="_x0000_i1038" DrawAspect="Content" ObjectID="_1469954715" r:id="rId34"/>
        </w:object>
      </w:r>
      <w:r w:rsidR="000D6F8A" w:rsidRPr="00033A0C">
        <w:rPr>
          <w:sz w:val="28"/>
          <w:szCs w:val="28"/>
        </w:rPr>
        <w:t>– время пробега оборудования между средними ремонтами</w:t>
      </w:r>
      <w:r w:rsidRPr="00033A0C">
        <w:rPr>
          <w:sz w:val="28"/>
          <w:szCs w:val="28"/>
        </w:rPr>
        <w:t>.</w:t>
      </w:r>
    </w:p>
    <w:p w:rsidR="00033A0C" w:rsidRDefault="00B841C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Количество текущих ремонтов за межремонтный цикл рассчитывается по формуле: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740" w:dyaOrig="720">
          <v:shape id="_x0000_i1039" type="#_x0000_t75" style="width:87pt;height:36pt" o:ole="">
            <v:imagedata r:id="rId35" o:title=""/>
          </v:shape>
          <o:OLEObject Type="Embed" ProgID="Equation.3" ShapeID="_x0000_i1039" DrawAspect="Content" ObjectID="_1469954716" r:id="rId36"/>
        </w:object>
      </w:r>
      <w:r w:rsidR="00765D08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765D08" w:rsidRPr="00033A0C">
        <w:rPr>
          <w:sz w:val="28"/>
          <w:szCs w:val="28"/>
        </w:rPr>
        <w:t>(</w:t>
      </w:r>
      <w:r w:rsidR="000D6F8A" w:rsidRPr="00033A0C">
        <w:rPr>
          <w:sz w:val="28"/>
          <w:szCs w:val="28"/>
        </w:rPr>
        <w:t>6)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033A0C" w:rsidRDefault="00765D0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где: </w:t>
      </w:r>
      <w:r w:rsidR="00643220" w:rsidRPr="00033A0C">
        <w:rPr>
          <w:sz w:val="28"/>
        </w:rPr>
        <w:object w:dxaOrig="300" w:dyaOrig="340">
          <v:shape id="_x0000_i1040" type="#_x0000_t75" style="width:15pt;height:17.25pt" o:ole="">
            <v:imagedata r:id="rId37" o:title=""/>
          </v:shape>
          <o:OLEObject Type="Embed" ProgID="Equation.3" ShapeID="_x0000_i1040" DrawAspect="Content" ObjectID="_1469954717" r:id="rId38"/>
        </w:object>
      </w:r>
      <w:r w:rsidR="000D6F8A" w:rsidRPr="00033A0C">
        <w:rPr>
          <w:sz w:val="28"/>
          <w:szCs w:val="28"/>
        </w:rPr>
        <w:t xml:space="preserve"> – время пробега оборудования между текущими ремонтами</w:t>
      </w:r>
      <w:r w:rsidRPr="00033A0C">
        <w:rPr>
          <w:sz w:val="28"/>
          <w:szCs w:val="28"/>
        </w:rPr>
        <w:t>.</w:t>
      </w:r>
    </w:p>
    <w:p w:rsidR="000D6F8A" w:rsidRPr="00033A0C" w:rsidRDefault="000D6F8A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Выполним подробный расчет производственной мощности цеха аммиака:</w:t>
      </w:r>
    </w:p>
    <w:p w:rsidR="00DE7582" w:rsidRPr="00033A0C" w:rsidRDefault="00DE7582" w:rsidP="00033A0C">
      <w:pPr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Вычислим количество средни</w:t>
      </w:r>
      <w:r w:rsidR="00682408" w:rsidRPr="00033A0C">
        <w:rPr>
          <w:sz w:val="28"/>
          <w:szCs w:val="28"/>
        </w:rPr>
        <w:t>х ремонтов за межремонтный цикл</w:t>
      </w:r>
      <w:r w:rsidR="006E6907" w:rsidRPr="00033A0C">
        <w:rPr>
          <w:sz w:val="28"/>
          <w:szCs w:val="28"/>
        </w:rPr>
        <w:t xml:space="preserve"> (ф-ла 5)</w:t>
      </w:r>
      <w:r w:rsidRPr="00033A0C">
        <w:rPr>
          <w:sz w:val="28"/>
          <w:szCs w:val="28"/>
        </w:rPr>
        <w:t>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1840" w:dyaOrig="620">
          <v:shape id="_x0000_i1041" type="#_x0000_t75" style="width:92.25pt;height:30.75pt" o:ole="">
            <v:imagedata r:id="rId39" o:title=""/>
          </v:shape>
          <o:OLEObject Type="Embed" ProgID="Equation.3" ShapeID="_x0000_i1041" DrawAspect="Content" ObjectID="_1469954718" r:id="rId40"/>
        </w:objec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E7582" w:rsidRPr="00033A0C" w:rsidRDefault="00DE7582" w:rsidP="00033A0C">
      <w:pPr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Вычислим количество текущих ремонтов за межремонтный цикл</w:t>
      </w:r>
      <w:r w:rsidR="006E6907" w:rsidRPr="00033A0C">
        <w:rPr>
          <w:sz w:val="28"/>
          <w:szCs w:val="28"/>
        </w:rPr>
        <w:t xml:space="preserve"> (ф-ла 6)</w:t>
      </w:r>
      <w:r w:rsidRPr="00033A0C">
        <w:rPr>
          <w:sz w:val="28"/>
          <w:szCs w:val="28"/>
        </w:rPr>
        <w:t>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2340" w:dyaOrig="620">
          <v:shape id="_x0000_i1042" type="#_x0000_t75" style="width:117pt;height:30.75pt" o:ole="">
            <v:imagedata r:id="rId41" o:title=""/>
          </v:shape>
          <o:OLEObject Type="Embed" ProgID="Equation.3" ShapeID="_x0000_i1042" DrawAspect="Content" ObjectID="_1469954719" r:id="rId42"/>
        </w:object>
      </w:r>
    </w:p>
    <w:p w:rsidR="00DE7582" w:rsidRPr="00033A0C" w:rsidRDefault="00033A0C" w:rsidP="00033A0C">
      <w:pPr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B27DA">
        <w:rPr>
          <w:sz w:val="28"/>
          <w:szCs w:val="28"/>
        </w:rPr>
        <w:br w:type="page"/>
      </w:r>
      <w:r w:rsidR="00DE7582" w:rsidRPr="00033A0C">
        <w:rPr>
          <w:sz w:val="28"/>
          <w:szCs w:val="28"/>
        </w:rPr>
        <w:t>Вычислим время простоя оборудования в ремонтах за межремонтный цикл</w:t>
      </w:r>
      <w:r w:rsidR="006E6907" w:rsidRPr="00033A0C">
        <w:rPr>
          <w:sz w:val="28"/>
          <w:szCs w:val="28"/>
        </w:rPr>
        <w:t xml:space="preserve"> по формуле 4</w:t>
      </w:r>
      <w:r w:rsidR="00DE7582" w:rsidRPr="00033A0C">
        <w:rPr>
          <w:sz w:val="28"/>
          <w:szCs w:val="28"/>
        </w:rPr>
        <w:t>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5360" w:dyaOrig="400">
          <v:shape id="_x0000_i1043" type="#_x0000_t75" style="width:267.75pt;height:20.25pt" o:ole="">
            <v:imagedata r:id="rId43" o:title=""/>
          </v:shape>
          <o:OLEObject Type="Embed" ProgID="Equation.3" ShapeID="_x0000_i1043" DrawAspect="Content" ObjectID="_1469954720" r:id="rId44"/>
        </w:object>
      </w:r>
      <w:r w:rsidR="001F3635" w:rsidRPr="00033A0C">
        <w:rPr>
          <w:sz w:val="28"/>
          <w:szCs w:val="28"/>
        </w:rPr>
        <w:t xml:space="preserve"> час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DE7582" w:rsidP="00033A0C">
      <w:pPr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Вычислим время простоя оборудования в ремонтах за год</w:t>
      </w:r>
      <w:r w:rsidR="006E6907" w:rsidRPr="00033A0C">
        <w:rPr>
          <w:sz w:val="28"/>
          <w:szCs w:val="28"/>
        </w:rPr>
        <w:t xml:space="preserve"> (формула 3)</w:t>
      </w:r>
      <w:r w:rsidRPr="00033A0C">
        <w:rPr>
          <w:sz w:val="28"/>
          <w:szCs w:val="28"/>
        </w:rPr>
        <w:t>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2480" w:dyaOrig="620">
          <v:shape id="_x0000_i1044" type="#_x0000_t75" style="width:123.75pt;height:30.75pt" o:ole="">
            <v:imagedata r:id="rId45" o:title=""/>
          </v:shape>
          <o:OLEObject Type="Embed" ProgID="Equation.3" ShapeID="_x0000_i1044" DrawAspect="Content" ObjectID="_1469954721" r:id="rId46"/>
        </w:object>
      </w:r>
      <w:r w:rsidR="001F3635" w:rsidRPr="00033A0C">
        <w:rPr>
          <w:sz w:val="28"/>
          <w:szCs w:val="28"/>
        </w:rPr>
        <w:t xml:space="preserve"> час/год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82408" w:rsidRPr="00033A0C" w:rsidRDefault="00682408" w:rsidP="00033A0C">
      <w:pPr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Вычислим эффективный фонд времени работы одного аппарата</w:t>
      </w:r>
      <w:r w:rsidR="006E6907" w:rsidRPr="00033A0C">
        <w:rPr>
          <w:sz w:val="28"/>
          <w:szCs w:val="28"/>
        </w:rPr>
        <w:t xml:space="preserve"> (ф-ла 2)</w:t>
      </w:r>
      <w:r w:rsidRPr="00033A0C">
        <w:rPr>
          <w:sz w:val="28"/>
          <w:szCs w:val="28"/>
        </w:rPr>
        <w:t>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2408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2439" w:dyaOrig="380">
          <v:shape id="_x0000_i1045" type="#_x0000_t75" style="width:122.25pt;height:18.75pt" o:ole="">
            <v:imagedata r:id="rId47" o:title=""/>
          </v:shape>
          <o:OLEObject Type="Embed" ProgID="Equation.3" ShapeID="_x0000_i1045" DrawAspect="Content" ObjectID="_1469954722" r:id="rId48"/>
        </w:object>
      </w:r>
      <w:r w:rsidR="00682408" w:rsidRPr="00033A0C">
        <w:rPr>
          <w:sz w:val="28"/>
          <w:szCs w:val="28"/>
        </w:rPr>
        <w:t xml:space="preserve"> </w:t>
      </w:r>
      <w:r w:rsidR="001F3635" w:rsidRPr="00033A0C">
        <w:rPr>
          <w:sz w:val="28"/>
          <w:szCs w:val="28"/>
        </w:rPr>
        <w:t>час/год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682408" w:rsidP="00033A0C">
      <w:pPr>
        <w:numPr>
          <w:ilvl w:val="0"/>
          <w:numId w:val="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Вычислим производственную мощность цеха аммиака</w:t>
      </w:r>
      <w:r w:rsidR="006E6907" w:rsidRPr="00033A0C">
        <w:rPr>
          <w:sz w:val="28"/>
          <w:szCs w:val="28"/>
        </w:rPr>
        <w:t xml:space="preserve"> (формула 1)</w:t>
      </w:r>
      <w:r w:rsidRPr="00033A0C">
        <w:rPr>
          <w:sz w:val="28"/>
          <w:szCs w:val="28"/>
        </w:rPr>
        <w:t>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D6F8A" w:rsidRPr="007B27DA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2720" w:dyaOrig="279">
          <v:shape id="_x0000_i1046" type="#_x0000_t75" style="width:135.75pt;height:14.25pt" o:ole="">
            <v:imagedata r:id="rId49" o:title=""/>
          </v:shape>
          <o:OLEObject Type="Embed" ProgID="Equation.3" ShapeID="_x0000_i1046" DrawAspect="Content" ObjectID="_1469954723" r:id="rId50"/>
        </w:object>
      </w:r>
      <w:r w:rsidR="001F3635" w:rsidRPr="00033A0C">
        <w:rPr>
          <w:sz w:val="28"/>
          <w:szCs w:val="28"/>
        </w:rPr>
        <w:t xml:space="preserve"> </w:t>
      </w:r>
      <w:r w:rsidR="000D6F8A" w:rsidRPr="00033A0C">
        <w:rPr>
          <w:sz w:val="28"/>
          <w:szCs w:val="28"/>
        </w:rPr>
        <w:t>т/год</w:t>
      </w:r>
      <w:r w:rsidR="00682408" w:rsidRPr="00033A0C">
        <w:rPr>
          <w:sz w:val="28"/>
          <w:szCs w:val="28"/>
        </w:rPr>
        <w:t xml:space="preserve"> 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06F86" w:rsidRPr="00033A0C" w:rsidRDefault="00C06F86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3" w:name="_Toc210987761"/>
      <w:r w:rsidRPr="00033A0C">
        <w:rPr>
          <w:rFonts w:ascii="Times New Roman" w:hAnsi="Times New Roman" w:cs="Times New Roman"/>
          <w:kern w:val="0"/>
          <w:sz w:val="28"/>
          <w:szCs w:val="28"/>
        </w:rPr>
        <w:t>3</w:t>
      </w:r>
      <w:r w:rsidR="00033A0C" w:rsidRPr="007B27DA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033A0C">
        <w:rPr>
          <w:rFonts w:ascii="Times New Roman" w:hAnsi="Times New Roman" w:cs="Times New Roman"/>
          <w:kern w:val="0"/>
          <w:sz w:val="28"/>
          <w:szCs w:val="28"/>
        </w:rPr>
        <w:t xml:space="preserve"> Расчет производственной программы предприятия</w:t>
      </w:r>
      <w:bookmarkEnd w:id="3"/>
    </w:p>
    <w:p w:rsidR="00033A0C" w:rsidRPr="007B27DA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C06F86" w:rsidRPr="00033A0C" w:rsidRDefault="00C06F86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С учетом коэффициента использования производственной мощности, рассчитывается производственная программа предприятия в натуральном и стоимостном выражении. По каждому продукту выполняется подробный расчет, результаты которого сводятся в таблицу 9.</w:t>
      </w:r>
    </w:p>
    <w:p w:rsidR="00C06F86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7DA">
        <w:rPr>
          <w:sz w:val="28"/>
          <w:szCs w:val="28"/>
        </w:rPr>
        <w:br w:type="page"/>
      </w:r>
      <w:r w:rsidR="00C06F86" w:rsidRPr="00033A0C">
        <w:rPr>
          <w:sz w:val="28"/>
          <w:szCs w:val="28"/>
        </w:rPr>
        <w:t xml:space="preserve">Таблица 9 – </w:t>
      </w:r>
      <w:r w:rsidR="00C06F86" w:rsidRPr="00033A0C">
        <w:rPr>
          <w:bCs/>
          <w:sz w:val="28"/>
          <w:szCs w:val="28"/>
        </w:rPr>
        <w:t>Расчет производственной программы предприятия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4"/>
        <w:gridCol w:w="1287"/>
        <w:gridCol w:w="1047"/>
        <w:gridCol w:w="1166"/>
        <w:gridCol w:w="1066"/>
        <w:gridCol w:w="1287"/>
        <w:gridCol w:w="616"/>
        <w:gridCol w:w="1287"/>
      </w:tblGrid>
      <w:tr w:rsidR="00B83C50" w:rsidRPr="00033A0C" w:rsidTr="00033A0C">
        <w:trPr>
          <w:cantSplit/>
          <w:trHeight w:val="2374"/>
          <w:jc w:val="center"/>
        </w:trPr>
        <w:tc>
          <w:tcPr>
            <w:tcW w:w="984" w:type="pct"/>
            <w:vAlign w:val="center"/>
          </w:tcPr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продукта</w:t>
            </w:r>
          </w:p>
        </w:tc>
        <w:tc>
          <w:tcPr>
            <w:tcW w:w="653" w:type="pct"/>
            <w:textDirection w:val="btLr"/>
            <w:vAlign w:val="center"/>
          </w:tcPr>
          <w:p w:rsidR="00F96C08" w:rsidRPr="00033A0C" w:rsidRDefault="00F96C0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  <w:p w:rsidR="00C06F86" w:rsidRPr="00033A0C" w:rsidRDefault="00F96C0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Производственная</w:t>
            </w:r>
          </w:p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мощ</w:t>
            </w:r>
            <w:r w:rsidR="00F96C08" w:rsidRPr="00033A0C">
              <w:rPr>
                <w:sz w:val="20"/>
                <w:szCs w:val="22"/>
              </w:rPr>
              <w:t>ность</w:t>
            </w:r>
          </w:p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83" w:type="pct"/>
            <w:textDirection w:val="btLr"/>
            <w:vAlign w:val="center"/>
          </w:tcPr>
          <w:p w:rsidR="00C06F86" w:rsidRPr="00033A0C" w:rsidRDefault="00281FB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Коэффициент </w:t>
            </w:r>
            <w:r w:rsidR="00C06F86" w:rsidRPr="00033A0C">
              <w:rPr>
                <w:sz w:val="20"/>
                <w:szCs w:val="22"/>
              </w:rPr>
              <w:t>использова</w:t>
            </w:r>
            <w:r w:rsidRPr="00033A0C">
              <w:rPr>
                <w:sz w:val="20"/>
                <w:szCs w:val="22"/>
              </w:rPr>
              <w:t xml:space="preserve">ния </w:t>
            </w:r>
            <w:r w:rsidR="00C06F86" w:rsidRPr="00033A0C">
              <w:rPr>
                <w:sz w:val="20"/>
                <w:szCs w:val="22"/>
              </w:rPr>
              <w:t>производст</w:t>
            </w:r>
            <w:r w:rsidRPr="00033A0C">
              <w:rPr>
                <w:sz w:val="20"/>
                <w:szCs w:val="22"/>
              </w:rPr>
              <w:t>в</w:t>
            </w:r>
            <w:r w:rsidR="00C06F86" w:rsidRPr="00033A0C">
              <w:rPr>
                <w:sz w:val="20"/>
                <w:szCs w:val="22"/>
              </w:rPr>
              <w:t>енной мощности</w:t>
            </w:r>
          </w:p>
        </w:tc>
        <w:tc>
          <w:tcPr>
            <w:tcW w:w="608" w:type="pct"/>
            <w:textDirection w:val="btLr"/>
            <w:vAlign w:val="center"/>
          </w:tcPr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Годовой</w:t>
            </w:r>
            <w:r w:rsidR="00F96C08" w:rsidRPr="00033A0C">
              <w:rPr>
                <w:sz w:val="20"/>
                <w:szCs w:val="22"/>
              </w:rPr>
              <w:t xml:space="preserve"> </w:t>
            </w:r>
            <w:r w:rsidRPr="00033A0C">
              <w:rPr>
                <w:sz w:val="20"/>
                <w:szCs w:val="22"/>
              </w:rPr>
              <w:t>выпуск</w:t>
            </w:r>
          </w:p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продукции,</w:t>
            </w:r>
            <w:r w:rsidR="00F96C08" w:rsidRPr="00033A0C">
              <w:rPr>
                <w:sz w:val="20"/>
                <w:szCs w:val="22"/>
              </w:rPr>
              <w:t xml:space="preserve"> </w:t>
            </w:r>
            <w:r w:rsidRPr="00033A0C">
              <w:rPr>
                <w:sz w:val="20"/>
                <w:szCs w:val="22"/>
              </w:rPr>
              <w:t>т</w:t>
            </w:r>
          </w:p>
        </w:tc>
        <w:tc>
          <w:tcPr>
            <w:tcW w:w="554" w:type="pct"/>
            <w:textDirection w:val="btLr"/>
            <w:vAlign w:val="center"/>
          </w:tcPr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Внутриза</w:t>
            </w:r>
            <w:r w:rsidR="00F96C08" w:rsidRPr="00033A0C">
              <w:rPr>
                <w:sz w:val="20"/>
                <w:szCs w:val="22"/>
              </w:rPr>
              <w:t>вод</w:t>
            </w:r>
            <w:r w:rsidRPr="00033A0C">
              <w:rPr>
                <w:sz w:val="20"/>
                <w:szCs w:val="22"/>
              </w:rPr>
              <w:t>ское</w:t>
            </w:r>
          </w:p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потребление,</w:t>
            </w:r>
            <w:r w:rsidR="00F96C08" w:rsidRPr="00033A0C">
              <w:rPr>
                <w:sz w:val="20"/>
                <w:szCs w:val="22"/>
              </w:rPr>
              <w:t xml:space="preserve"> </w:t>
            </w:r>
            <w:r w:rsidRPr="00033A0C">
              <w:rPr>
                <w:sz w:val="20"/>
                <w:szCs w:val="22"/>
              </w:rPr>
              <w:t>т</w:t>
            </w:r>
          </w:p>
        </w:tc>
        <w:tc>
          <w:tcPr>
            <w:tcW w:w="653" w:type="pct"/>
            <w:textDirection w:val="btLr"/>
            <w:vAlign w:val="center"/>
          </w:tcPr>
          <w:p w:rsidR="00B83C50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Товарная </w:t>
            </w:r>
          </w:p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продукция,</w:t>
            </w:r>
          </w:p>
          <w:p w:rsidR="00C06F86" w:rsidRPr="00033A0C" w:rsidRDefault="00F96C0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т</w:t>
            </w:r>
          </w:p>
        </w:tc>
        <w:tc>
          <w:tcPr>
            <w:tcW w:w="313" w:type="pct"/>
            <w:textDirection w:val="btLr"/>
            <w:vAlign w:val="center"/>
          </w:tcPr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Оптовая цена предприятия</w:t>
            </w:r>
            <w:r w:rsidR="00F96C08" w:rsidRPr="00033A0C">
              <w:rPr>
                <w:sz w:val="20"/>
                <w:szCs w:val="22"/>
              </w:rPr>
              <w:t>,</w:t>
            </w:r>
            <w:r w:rsidRPr="00033A0C">
              <w:rPr>
                <w:sz w:val="20"/>
                <w:szCs w:val="22"/>
              </w:rPr>
              <w:t xml:space="preserve"> руб/т</w:t>
            </w:r>
          </w:p>
        </w:tc>
        <w:tc>
          <w:tcPr>
            <w:tcW w:w="653" w:type="pct"/>
            <w:textDirection w:val="btLr"/>
            <w:vAlign w:val="center"/>
          </w:tcPr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Товарная продукция</w:t>
            </w:r>
          </w:p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 оптовых ценах</w:t>
            </w:r>
          </w:p>
          <w:p w:rsidR="00C06F86" w:rsidRPr="00033A0C" w:rsidRDefault="00C06F8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предприятия, тыс. руб.</w:t>
            </w:r>
          </w:p>
        </w:tc>
      </w:tr>
      <w:tr w:rsidR="00B83C50" w:rsidRPr="00033A0C" w:rsidTr="00033A0C">
        <w:trPr>
          <w:cantSplit/>
          <w:trHeight w:val="284"/>
          <w:jc w:val="center"/>
        </w:trPr>
        <w:tc>
          <w:tcPr>
            <w:tcW w:w="984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1. Аммиак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1550784</w:t>
            </w:r>
          </w:p>
        </w:tc>
        <w:tc>
          <w:tcPr>
            <w:tcW w:w="58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0,94</w:t>
            </w:r>
          </w:p>
        </w:tc>
        <w:tc>
          <w:tcPr>
            <w:tcW w:w="608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1457736,96</w:t>
            </w:r>
          </w:p>
        </w:tc>
        <w:tc>
          <w:tcPr>
            <w:tcW w:w="554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388887,53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1068849,43</w:t>
            </w:r>
          </w:p>
        </w:tc>
        <w:tc>
          <w:tcPr>
            <w:tcW w:w="31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3214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3435282,08</w:t>
            </w:r>
          </w:p>
        </w:tc>
      </w:tr>
      <w:tr w:rsidR="00B83C50" w:rsidRPr="00033A0C" w:rsidTr="00033A0C">
        <w:trPr>
          <w:cantSplit/>
          <w:trHeight w:val="284"/>
          <w:jc w:val="center"/>
        </w:trPr>
        <w:tc>
          <w:tcPr>
            <w:tcW w:w="984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 Слабая азотная</w:t>
            </w:r>
            <w:r w:rsidR="00033A0C" w:rsidRPr="00033A0C">
              <w:rPr>
                <w:sz w:val="20"/>
                <w:szCs w:val="22"/>
              </w:rPr>
              <w:t xml:space="preserve"> </w:t>
            </w:r>
            <w:r w:rsidRPr="00033A0C">
              <w:rPr>
                <w:sz w:val="20"/>
                <w:szCs w:val="22"/>
              </w:rPr>
              <w:t>кислота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1012680</w:t>
            </w:r>
          </w:p>
        </w:tc>
        <w:tc>
          <w:tcPr>
            <w:tcW w:w="58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0,94</w:t>
            </w:r>
          </w:p>
        </w:tc>
        <w:tc>
          <w:tcPr>
            <w:tcW w:w="608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951919,2</w:t>
            </w:r>
          </w:p>
        </w:tc>
        <w:tc>
          <w:tcPr>
            <w:tcW w:w="554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413247,06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538672,14</w:t>
            </w:r>
          </w:p>
        </w:tc>
        <w:tc>
          <w:tcPr>
            <w:tcW w:w="31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2514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1354221,76</w:t>
            </w:r>
          </w:p>
        </w:tc>
      </w:tr>
      <w:tr w:rsidR="00B83C50" w:rsidRPr="00033A0C" w:rsidTr="00033A0C">
        <w:trPr>
          <w:cantSplit/>
          <w:trHeight w:val="284"/>
          <w:jc w:val="center"/>
        </w:trPr>
        <w:tc>
          <w:tcPr>
            <w:tcW w:w="984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Амселитра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549530,67</w:t>
            </w:r>
          </w:p>
        </w:tc>
        <w:tc>
          <w:tcPr>
            <w:tcW w:w="58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0,94</w:t>
            </w:r>
          </w:p>
        </w:tc>
        <w:tc>
          <w:tcPr>
            <w:tcW w:w="608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516558,83</w:t>
            </w:r>
          </w:p>
        </w:tc>
        <w:tc>
          <w:tcPr>
            <w:tcW w:w="554" w:type="pct"/>
            <w:vAlign w:val="center"/>
          </w:tcPr>
          <w:p w:rsidR="00593453" w:rsidRPr="00033A0C" w:rsidRDefault="00D32722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0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516558,83</w:t>
            </w:r>
          </w:p>
        </w:tc>
        <w:tc>
          <w:tcPr>
            <w:tcW w:w="31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3814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1970155,36</w:t>
            </w:r>
          </w:p>
        </w:tc>
      </w:tr>
      <w:tr w:rsidR="00B83C50" w:rsidRPr="00033A0C" w:rsidTr="00033A0C">
        <w:trPr>
          <w:trHeight w:val="284"/>
          <w:jc w:val="center"/>
        </w:trPr>
        <w:tc>
          <w:tcPr>
            <w:tcW w:w="984" w:type="pct"/>
            <w:vAlign w:val="center"/>
          </w:tcPr>
          <w:p w:rsidR="00593453" w:rsidRPr="00033A0C" w:rsidRDefault="00033A0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 </w:t>
            </w:r>
            <w:r w:rsidR="00593453" w:rsidRPr="00033A0C">
              <w:rPr>
                <w:sz w:val="20"/>
                <w:szCs w:val="22"/>
              </w:rPr>
              <w:t>ИТОГО</w:t>
            </w: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593453" w:rsidRPr="00033A0C" w:rsidRDefault="0059345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593453" w:rsidRPr="00033A0C" w:rsidRDefault="00833EEA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6759659,2</w:t>
            </w:r>
          </w:p>
        </w:tc>
      </w:tr>
    </w:tbl>
    <w:p w:rsidR="00B83C50" w:rsidRPr="00033A0C" w:rsidRDefault="00B83C5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4D0880" w:rsidRPr="00033A0C" w:rsidRDefault="004D088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Выполним расчет производственной программы предприятия по аммиаку:</w:t>
      </w:r>
    </w:p>
    <w:p w:rsidR="00033A0C" w:rsidRDefault="00B83C50" w:rsidP="00033A0C">
      <w:pPr>
        <w:pStyle w:val="a3"/>
        <w:numPr>
          <w:ilvl w:val="0"/>
          <w:numId w:val="6"/>
        </w:numPr>
        <w:tabs>
          <w:tab w:val="clear" w:pos="927"/>
          <w:tab w:val="num" w:pos="560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Годовой выпуск продукции (ВП) рассчитывается по формуле:</w:t>
      </w:r>
      <w:r w:rsidR="00C06F86" w:rsidRPr="00033A0C">
        <w:rPr>
          <w:sz w:val="28"/>
          <w:szCs w:val="28"/>
        </w:rPr>
        <w:t xml:space="preserve"> </w:t>
      </w:r>
    </w:p>
    <w:p w:rsidR="00033A0C" w:rsidRPr="007B27DA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</w:rPr>
      </w:pPr>
    </w:p>
    <w:p w:rsidR="00C06F86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</w:rPr>
        <w:object w:dxaOrig="1340" w:dyaOrig="360">
          <v:shape id="_x0000_i1047" type="#_x0000_t75" style="width:66.75pt;height:18pt" o:ole="">
            <v:imagedata r:id="rId51" o:title=""/>
          </v:shape>
          <o:OLEObject Type="Embed" ProgID="Equation.3" ShapeID="_x0000_i1047" DrawAspect="Content" ObjectID="_1469954724" r:id="rId52"/>
        </w:object>
      </w:r>
      <w:r w:rsidR="00C06F86" w:rsidRPr="00033A0C">
        <w:rPr>
          <w:sz w:val="28"/>
        </w:rPr>
        <w:t>,</w:t>
      </w:r>
      <w:r w:rsidR="00033A0C">
        <w:rPr>
          <w:sz w:val="28"/>
        </w:rPr>
        <w:t xml:space="preserve"> </w:t>
      </w:r>
      <w:r w:rsidR="003310AD" w:rsidRPr="00033A0C">
        <w:rPr>
          <w:sz w:val="28"/>
          <w:szCs w:val="28"/>
        </w:rPr>
        <w:t>(7</w:t>
      </w:r>
      <w:r w:rsidR="00C06F86" w:rsidRPr="00033A0C">
        <w:rPr>
          <w:sz w:val="28"/>
          <w:szCs w:val="28"/>
        </w:rPr>
        <w:t>)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06F86" w:rsidRPr="00033A0C" w:rsidRDefault="003310AD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где: </w:t>
      </w:r>
      <w:r w:rsidR="00643220" w:rsidRPr="00033A0C">
        <w:rPr>
          <w:sz w:val="28"/>
        </w:rPr>
        <w:object w:dxaOrig="360" w:dyaOrig="360">
          <v:shape id="_x0000_i1048" type="#_x0000_t75" style="width:18pt;height:18pt" o:ole="">
            <v:imagedata r:id="rId53" o:title=""/>
          </v:shape>
          <o:OLEObject Type="Embed" ProgID="Equation.3" ShapeID="_x0000_i1048" DrawAspect="Content" ObjectID="_1469954725" r:id="rId54"/>
        </w:object>
      </w:r>
      <w:r w:rsidR="00C06F86" w:rsidRPr="00033A0C">
        <w:rPr>
          <w:sz w:val="28"/>
          <w:szCs w:val="28"/>
        </w:rPr>
        <w:t xml:space="preserve"> – коэффициент использования производственной мощности</w:t>
      </w:r>
      <w:r w:rsidRPr="00033A0C">
        <w:rPr>
          <w:sz w:val="28"/>
          <w:szCs w:val="28"/>
        </w:rPr>
        <w:t>.</w:t>
      </w:r>
      <w:r w:rsidR="00C06F86" w:rsidRPr="00033A0C">
        <w:rPr>
          <w:sz w:val="28"/>
          <w:szCs w:val="28"/>
        </w:rPr>
        <w:t xml:space="preserve"> </w:t>
      </w:r>
    </w:p>
    <w:p w:rsidR="004D0880" w:rsidRPr="00033A0C" w:rsidRDefault="004D088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Согласно формуле 7:</w:t>
      </w:r>
    </w:p>
    <w:p w:rsid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D0880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400" w:dyaOrig="320">
          <v:shape id="_x0000_i1049" type="#_x0000_t75" style="width:170.25pt;height:15.75pt" o:ole="">
            <v:imagedata r:id="rId55" o:title=""/>
          </v:shape>
          <o:OLEObject Type="Embed" ProgID="Equation.3" ShapeID="_x0000_i1049" DrawAspect="Content" ObjectID="_1469954726" r:id="rId56"/>
        </w:object>
      </w:r>
      <w:r w:rsidR="004D0880" w:rsidRPr="00033A0C">
        <w:rPr>
          <w:sz w:val="28"/>
          <w:szCs w:val="28"/>
        </w:rPr>
        <w:t>т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D0880" w:rsidRPr="00033A0C" w:rsidRDefault="003310AD" w:rsidP="00033A0C">
      <w:pPr>
        <w:numPr>
          <w:ilvl w:val="0"/>
          <w:numId w:val="6"/>
        </w:numPr>
        <w:tabs>
          <w:tab w:val="clear" w:pos="927"/>
          <w:tab w:val="num" w:pos="546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Так как аммиак является полуфабрикатом для производства слабой азотной кислоты и амселитры, то его внутризаводское потребление (</w:t>
      </w:r>
      <w:r w:rsidR="00643220" w:rsidRPr="00033A0C">
        <w:rPr>
          <w:sz w:val="28"/>
          <w:szCs w:val="28"/>
        </w:rPr>
        <w:object w:dxaOrig="780" w:dyaOrig="340">
          <v:shape id="_x0000_i1050" type="#_x0000_t75" style="width:39pt;height:17.25pt" o:ole="">
            <v:imagedata r:id="rId57" o:title=""/>
          </v:shape>
          <o:OLEObject Type="Embed" ProgID="Equation.3" ShapeID="_x0000_i1050" DrawAspect="Content" ObjectID="_1469954727" r:id="rId58"/>
        </w:object>
      </w:r>
      <w:r w:rsidRPr="00033A0C">
        <w:rPr>
          <w:sz w:val="28"/>
          <w:szCs w:val="28"/>
        </w:rPr>
        <w:t>) рассчитывается по формуле: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10AD" w:rsidRPr="007B27DA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600" w:dyaOrig="380">
          <v:shape id="_x0000_i1051" type="#_x0000_t75" style="width:180pt;height:18.75pt" o:ole="">
            <v:imagedata r:id="rId59" o:title=""/>
          </v:shape>
          <o:OLEObject Type="Embed" ProgID="Equation.3" ShapeID="_x0000_i1051" DrawAspect="Content" ObjectID="_1469954728" r:id="rId60"/>
        </w:object>
      </w:r>
      <w:r w:rsidR="009C43A9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9C43A9" w:rsidRPr="00033A0C">
        <w:rPr>
          <w:sz w:val="28"/>
          <w:szCs w:val="28"/>
        </w:rPr>
        <w:t>(8)</w:t>
      </w:r>
    </w:p>
    <w:p w:rsidR="009C43A9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7DA">
        <w:rPr>
          <w:sz w:val="28"/>
          <w:szCs w:val="28"/>
        </w:rPr>
        <w:br w:type="page"/>
      </w:r>
      <w:r w:rsidR="00BF5D5A" w:rsidRPr="00033A0C">
        <w:rPr>
          <w:sz w:val="28"/>
          <w:szCs w:val="28"/>
        </w:rPr>
        <w:t>г</w:t>
      </w:r>
      <w:r w:rsidR="009C43A9" w:rsidRPr="00033A0C">
        <w:rPr>
          <w:sz w:val="28"/>
          <w:szCs w:val="28"/>
        </w:rPr>
        <w:t xml:space="preserve">де: </w:t>
      </w:r>
      <w:r w:rsidR="00643220" w:rsidRPr="00033A0C">
        <w:rPr>
          <w:sz w:val="28"/>
          <w:szCs w:val="28"/>
        </w:rPr>
        <w:object w:dxaOrig="1260" w:dyaOrig="380">
          <v:shape id="_x0000_i1052" type="#_x0000_t75" style="width:63pt;height:18.75pt" o:ole="">
            <v:imagedata r:id="rId61" o:title=""/>
          </v:shape>
          <o:OLEObject Type="Embed" ProgID="Equation.3" ShapeID="_x0000_i1052" DrawAspect="Content" ObjectID="_1469954729" r:id="rId62"/>
        </w:object>
      </w:r>
      <w:r w:rsidR="009C43A9" w:rsidRPr="00033A0C">
        <w:rPr>
          <w:sz w:val="28"/>
          <w:szCs w:val="28"/>
        </w:rPr>
        <w:t xml:space="preserve"> – норма расхода аммиака соответственно на одну тонну слабой азотной кислоты и амселитры;</w:t>
      </w:r>
    </w:p>
    <w:p w:rsidR="003310AD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160" w:dyaOrig="360">
          <v:shape id="_x0000_i1053" type="#_x0000_t75" style="width:57.75pt;height:18pt" o:ole="">
            <v:imagedata r:id="rId63" o:title=""/>
          </v:shape>
          <o:OLEObject Type="Embed" ProgID="Equation.3" ShapeID="_x0000_i1053" DrawAspect="Content" ObjectID="_1469954730" r:id="rId64"/>
        </w:object>
      </w:r>
      <w:r w:rsidR="009C43A9" w:rsidRPr="00033A0C">
        <w:rPr>
          <w:sz w:val="28"/>
          <w:szCs w:val="28"/>
        </w:rPr>
        <w:t xml:space="preserve"> – годовой выпуск слабой </w:t>
      </w:r>
      <w:r w:rsidR="00BF5D5A" w:rsidRPr="00033A0C">
        <w:rPr>
          <w:sz w:val="28"/>
          <w:szCs w:val="28"/>
        </w:rPr>
        <w:t>азотной кислоты и амселитры.</w:t>
      </w:r>
      <w:r w:rsidRPr="00033A0C">
        <w:rPr>
          <w:sz w:val="28"/>
          <w:szCs w:val="28"/>
        </w:rPr>
        <w:object w:dxaOrig="180" w:dyaOrig="340">
          <v:shape id="_x0000_i1054" type="#_x0000_t75" style="width:9pt;height:17.25pt" o:ole="">
            <v:imagedata r:id="rId65" o:title=""/>
          </v:shape>
          <o:OLEObject Type="Embed" ProgID="Equation.3" ShapeID="_x0000_i1054" DrawAspect="Content" ObjectID="_1469954731" r:id="rId66"/>
        </w:object>
      </w:r>
    </w:p>
    <w:p w:rsidR="004D0880" w:rsidRPr="00033A0C" w:rsidRDefault="004D088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 соответствии с формулой 8:</w:t>
      </w:r>
    </w:p>
    <w:p w:rsid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D0880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5280" w:dyaOrig="340">
          <v:shape id="_x0000_i1055" type="#_x0000_t75" style="width:264pt;height:17.25pt" o:ole="">
            <v:imagedata r:id="rId67" o:title=""/>
          </v:shape>
          <o:OLEObject Type="Embed" ProgID="Equation.3" ShapeID="_x0000_i1055" DrawAspect="Content" ObjectID="_1469954732" r:id="rId68"/>
        </w:object>
      </w:r>
      <w:r w:rsidR="000E07D7" w:rsidRPr="00033A0C">
        <w:rPr>
          <w:sz w:val="28"/>
          <w:szCs w:val="28"/>
        </w:rPr>
        <w:t>т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0E07D7" w:rsidP="00033A0C">
      <w:pPr>
        <w:numPr>
          <w:ilvl w:val="0"/>
          <w:numId w:val="6"/>
        </w:numPr>
        <w:tabs>
          <w:tab w:val="clear" w:pos="927"/>
          <w:tab w:val="num" w:pos="518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Товарная продукция в натуральном выражении (</w:t>
      </w:r>
      <w:r w:rsidR="00643220" w:rsidRPr="00033A0C">
        <w:rPr>
          <w:sz w:val="28"/>
        </w:rPr>
        <w:object w:dxaOrig="460" w:dyaOrig="360">
          <v:shape id="_x0000_i1056" type="#_x0000_t75" style="width:23.25pt;height:18pt" o:ole="">
            <v:imagedata r:id="rId69" o:title=""/>
          </v:shape>
          <o:OLEObject Type="Embed" ProgID="Equation.3" ShapeID="_x0000_i1056" DrawAspect="Content" ObjectID="_1469954733" r:id="rId70"/>
        </w:object>
      </w:r>
      <w:r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и в оптовый ценах предприятия (</w:t>
      </w:r>
      <w:r w:rsidR="00643220" w:rsidRPr="00033A0C">
        <w:rPr>
          <w:sz w:val="28"/>
        </w:rPr>
        <w:object w:dxaOrig="460" w:dyaOrig="380">
          <v:shape id="_x0000_i1057" type="#_x0000_t75" style="width:23.25pt;height:18.75pt" o:ole="">
            <v:imagedata r:id="rId71" o:title=""/>
          </v:shape>
          <o:OLEObject Type="Embed" ProgID="Equation.3" ShapeID="_x0000_i1057" DrawAspect="Content" ObjectID="_1469954734" r:id="rId72"/>
        </w:object>
      </w:r>
      <w:r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рассчитывается по формулам: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800" w:dyaOrig="360">
          <v:shape id="_x0000_i1058" type="#_x0000_t75" style="width:90pt;height:18pt" o:ole="">
            <v:imagedata r:id="rId73" o:title=""/>
          </v:shape>
          <o:OLEObject Type="Embed" ProgID="Equation.3" ShapeID="_x0000_i1058" DrawAspect="Content" ObjectID="_1469954735" r:id="rId74"/>
        </w:object>
      </w:r>
      <w:r w:rsidR="00033A0C">
        <w:rPr>
          <w:sz w:val="28"/>
          <w:szCs w:val="28"/>
        </w:rPr>
        <w:t xml:space="preserve"> </w:t>
      </w:r>
      <w:r w:rsidR="000E07D7" w:rsidRPr="00033A0C">
        <w:rPr>
          <w:sz w:val="28"/>
          <w:szCs w:val="28"/>
        </w:rPr>
        <w:t>(9)</w:t>
      </w:r>
    </w:p>
    <w:p w:rsidR="004D0880" w:rsidRPr="007B27DA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520" w:dyaOrig="380">
          <v:shape id="_x0000_i1059" type="#_x0000_t75" style="width:75.75pt;height:18.75pt" o:ole="">
            <v:imagedata r:id="rId75" o:title=""/>
          </v:shape>
          <o:OLEObject Type="Embed" ProgID="Equation.3" ShapeID="_x0000_i1059" DrawAspect="Content" ObjectID="_1469954736" r:id="rId76"/>
        </w:object>
      </w:r>
      <w:r w:rsidR="000E07D7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0E07D7" w:rsidRPr="00033A0C">
        <w:rPr>
          <w:sz w:val="28"/>
          <w:szCs w:val="28"/>
        </w:rPr>
        <w:t>(10)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E07D7" w:rsidRPr="00033A0C" w:rsidRDefault="000E07D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 Ц – оптовая цена предприятия.</w:t>
      </w:r>
    </w:p>
    <w:p w:rsidR="000E07D7" w:rsidRPr="00033A0C" w:rsidRDefault="000E07D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По формулам 9 и 10: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3635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4440" w:dyaOrig="360">
          <v:shape id="_x0000_i1060" type="#_x0000_t75" style="width:222pt;height:18pt" o:ole="">
            <v:imagedata r:id="rId77" o:title=""/>
          </v:shape>
          <o:OLEObject Type="Embed" ProgID="Equation.3" ShapeID="_x0000_i1060" DrawAspect="Content" ObjectID="_1469954737" r:id="rId78"/>
        </w:object>
      </w:r>
      <w:r w:rsidR="001F3635" w:rsidRPr="00033A0C">
        <w:rPr>
          <w:sz w:val="28"/>
          <w:szCs w:val="28"/>
        </w:rPr>
        <w:t xml:space="preserve"> т</w:t>
      </w:r>
    </w:p>
    <w:p w:rsidR="001F3635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879" w:dyaOrig="620">
          <v:shape id="_x0000_i1061" type="#_x0000_t75" style="width:194.25pt;height:30.75pt" o:ole="">
            <v:imagedata r:id="rId79" o:title=""/>
          </v:shape>
          <o:OLEObject Type="Embed" ProgID="Equation.3" ShapeID="_x0000_i1061" DrawAspect="Content" ObjectID="_1469954738" r:id="rId80"/>
        </w:object>
      </w:r>
      <w:r w:rsidR="001F3635" w:rsidRPr="00033A0C">
        <w:rPr>
          <w:sz w:val="28"/>
          <w:szCs w:val="28"/>
        </w:rPr>
        <w:t xml:space="preserve"> тыс. руб. </w:t>
      </w:r>
    </w:p>
    <w:p w:rsidR="004821EE" w:rsidRPr="00033A0C" w:rsidRDefault="004821EE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4468BE" w:rsidRPr="00033A0C" w:rsidRDefault="004468BE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Выполним расчет производственной программы предприятия по слабой азотной кислоте:</w:t>
      </w:r>
    </w:p>
    <w:p w:rsidR="004468BE" w:rsidRPr="00033A0C" w:rsidRDefault="004468BE" w:rsidP="00033A0C">
      <w:pPr>
        <w:pStyle w:val="a3"/>
        <w:numPr>
          <w:ilvl w:val="0"/>
          <w:numId w:val="7"/>
        </w:numPr>
        <w:tabs>
          <w:tab w:val="clear" w:pos="720"/>
          <w:tab w:val="num" w:pos="504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Годовой выпуск продукции (ВП) р</w:t>
      </w:r>
      <w:r w:rsidR="00136008" w:rsidRPr="00033A0C">
        <w:rPr>
          <w:sz w:val="28"/>
          <w:szCs w:val="28"/>
        </w:rPr>
        <w:t>ассчитываем</w:t>
      </w:r>
      <w:r w:rsidRPr="00033A0C">
        <w:rPr>
          <w:sz w:val="28"/>
          <w:szCs w:val="28"/>
        </w:rPr>
        <w:t xml:space="preserve"> по формуле</w:t>
      </w:r>
      <w:r w:rsidR="00136008" w:rsidRPr="00033A0C">
        <w:rPr>
          <w:sz w:val="28"/>
          <w:szCs w:val="28"/>
        </w:rPr>
        <w:t xml:space="preserve"> 7</w:t>
      </w:r>
      <w:r w:rsidRPr="00033A0C">
        <w:rPr>
          <w:sz w:val="28"/>
          <w:szCs w:val="28"/>
        </w:rPr>
        <w:t xml:space="preserve">: 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68BE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180" w:dyaOrig="320">
          <v:shape id="_x0000_i1062" type="#_x0000_t75" style="width:159pt;height:15.75pt" o:ole="">
            <v:imagedata r:id="rId81" o:title=""/>
          </v:shape>
          <o:OLEObject Type="Embed" ProgID="Equation.3" ShapeID="_x0000_i1062" DrawAspect="Content" ObjectID="_1469954739" r:id="rId82"/>
        </w:object>
      </w:r>
      <w:r w:rsidR="004468BE" w:rsidRPr="00033A0C">
        <w:rPr>
          <w:sz w:val="28"/>
          <w:szCs w:val="28"/>
        </w:rPr>
        <w:t>т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136008" w:rsidP="00033A0C">
      <w:pPr>
        <w:numPr>
          <w:ilvl w:val="0"/>
          <w:numId w:val="7"/>
        </w:numPr>
        <w:tabs>
          <w:tab w:val="clear" w:pos="720"/>
          <w:tab w:val="num" w:pos="518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Внутризаводское потребление слабой азотной кислоты (</w:t>
      </w:r>
      <w:r w:rsidR="00643220" w:rsidRPr="00033A0C">
        <w:rPr>
          <w:sz w:val="28"/>
          <w:szCs w:val="28"/>
        </w:rPr>
        <w:object w:dxaOrig="820" w:dyaOrig="360">
          <v:shape id="_x0000_i1063" type="#_x0000_t75" style="width:41.25pt;height:18pt" o:ole="">
            <v:imagedata r:id="rId83" o:title=""/>
          </v:shape>
          <o:OLEObject Type="Embed" ProgID="Equation.3" ShapeID="_x0000_i1063" DrawAspect="Content" ObjectID="_1469954740" r:id="rId84"/>
        </w:object>
      </w:r>
      <w:r w:rsidRPr="00033A0C">
        <w:rPr>
          <w:sz w:val="28"/>
          <w:szCs w:val="28"/>
        </w:rPr>
        <w:t>) рассчитывается по формуле:</w:t>
      </w:r>
    </w:p>
    <w:p w:rsidR="00136008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3220" w:rsidRPr="00033A0C">
        <w:rPr>
          <w:sz w:val="28"/>
          <w:szCs w:val="28"/>
        </w:rPr>
        <w:object w:dxaOrig="2280" w:dyaOrig="380">
          <v:shape id="_x0000_i1064" type="#_x0000_t75" style="width:114pt;height:18.75pt" o:ole="">
            <v:imagedata r:id="rId85" o:title=""/>
          </v:shape>
          <o:OLEObject Type="Embed" ProgID="Equation.3" ShapeID="_x0000_i1064" DrawAspect="Content" ObjectID="_1469954741" r:id="rId86"/>
        </w:object>
      </w:r>
      <w:r w:rsidR="00136008" w:rsidRPr="00033A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36008" w:rsidRPr="00033A0C">
        <w:rPr>
          <w:sz w:val="28"/>
          <w:szCs w:val="28"/>
        </w:rPr>
        <w:t>(11)</w:t>
      </w:r>
      <w:r>
        <w:rPr>
          <w:sz w:val="28"/>
          <w:szCs w:val="28"/>
        </w:rPr>
        <w:t xml:space="preserve"> 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68BE" w:rsidRPr="00033A0C" w:rsidRDefault="0013600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где: </w:t>
      </w:r>
      <w:r w:rsidR="00643220" w:rsidRPr="00033A0C">
        <w:rPr>
          <w:sz w:val="28"/>
          <w:szCs w:val="28"/>
        </w:rPr>
        <w:object w:dxaOrig="600" w:dyaOrig="380">
          <v:shape id="_x0000_i1065" type="#_x0000_t75" style="width:30pt;height:18.75pt" o:ole="">
            <v:imagedata r:id="rId87" o:title=""/>
          </v:shape>
          <o:OLEObject Type="Embed" ProgID="Equation.3" ShapeID="_x0000_i1065" DrawAspect="Content" ObjectID="_1469954742" r:id="rId88"/>
        </w:object>
      </w:r>
      <w:r w:rsidRPr="00033A0C">
        <w:rPr>
          <w:sz w:val="28"/>
          <w:szCs w:val="28"/>
        </w:rPr>
        <w:t xml:space="preserve"> – норма расхода слабой азотной кислоты на одну тонну амселитры.</w:t>
      </w:r>
    </w:p>
    <w:p w:rsidR="004468BE" w:rsidRPr="00033A0C" w:rsidRDefault="0013600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 соответствии с формулой 11</w:t>
      </w:r>
      <w:r w:rsidR="004468BE" w:rsidRPr="00033A0C">
        <w:rPr>
          <w:sz w:val="28"/>
          <w:szCs w:val="28"/>
        </w:rPr>
        <w:t>:</w:t>
      </w:r>
    </w:p>
    <w:p w:rsid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68BE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780" w:dyaOrig="360">
          <v:shape id="_x0000_i1066" type="#_x0000_t75" style="width:189pt;height:18pt" o:ole="">
            <v:imagedata r:id="rId89" o:title=""/>
          </v:shape>
          <o:OLEObject Type="Embed" ProgID="Equation.3" ShapeID="_x0000_i1066" DrawAspect="Content" ObjectID="_1469954743" r:id="rId90"/>
        </w:object>
      </w:r>
      <w:r w:rsidR="004468BE" w:rsidRPr="00033A0C">
        <w:rPr>
          <w:sz w:val="28"/>
          <w:szCs w:val="28"/>
        </w:rPr>
        <w:t>т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468BE" w:rsidRPr="00033A0C" w:rsidRDefault="004468BE" w:rsidP="00033A0C">
      <w:pPr>
        <w:numPr>
          <w:ilvl w:val="0"/>
          <w:numId w:val="7"/>
        </w:numPr>
        <w:tabs>
          <w:tab w:val="clear" w:pos="720"/>
          <w:tab w:val="num" w:pos="532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Товарная продукция в натуральном выражении (</w:t>
      </w:r>
      <w:r w:rsidR="00643220" w:rsidRPr="00033A0C">
        <w:rPr>
          <w:sz w:val="28"/>
        </w:rPr>
        <w:object w:dxaOrig="460" w:dyaOrig="360">
          <v:shape id="_x0000_i1067" type="#_x0000_t75" style="width:23.25pt;height:18pt" o:ole="">
            <v:imagedata r:id="rId69" o:title=""/>
          </v:shape>
          <o:OLEObject Type="Embed" ProgID="Equation.3" ShapeID="_x0000_i1067" DrawAspect="Content" ObjectID="_1469954744" r:id="rId91"/>
        </w:object>
      </w:r>
      <w:r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и в оптовый ценах предприятия (</w:t>
      </w:r>
      <w:r w:rsidR="00643220" w:rsidRPr="00033A0C">
        <w:rPr>
          <w:sz w:val="28"/>
        </w:rPr>
        <w:object w:dxaOrig="460" w:dyaOrig="380">
          <v:shape id="_x0000_i1068" type="#_x0000_t75" style="width:23.25pt;height:18.75pt" o:ole="">
            <v:imagedata r:id="rId71" o:title=""/>
          </v:shape>
          <o:OLEObject Type="Embed" ProgID="Equation.3" ShapeID="_x0000_i1068" DrawAspect="Content" ObjectID="_1469954745" r:id="rId92"/>
        </w:object>
      </w:r>
      <w:r w:rsidRPr="00033A0C">
        <w:rPr>
          <w:sz w:val="28"/>
        </w:rPr>
        <w:t>)</w:t>
      </w:r>
      <w:r w:rsidR="00712E38" w:rsidRPr="00033A0C">
        <w:rPr>
          <w:sz w:val="28"/>
          <w:szCs w:val="28"/>
        </w:rPr>
        <w:t xml:space="preserve"> рассчитываем</w:t>
      </w:r>
      <w:r w:rsidRPr="00033A0C">
        <w:rPr>
          <w:sz w:val="28"/>
          <w:szCs w:val="28"/>
        </w:rPr>
        <w:t xml:space="preserve"> по формулам</w:t>
      </w:r>
      <w:r w:rsidR="00712E38" w:rsidRPr="00033A0C">
        <w:rPr>
          <w:sz w:val="28"/>
          <w:szCs w:val="28"/>
        </w:rPr>
        <w:t xml:space="preserve"> 9 и 10</w:t>
      </w:r>
      <w:r w:rsidRPr="00033A0C">
        <w:rPr>
          <w:sz w:val="28"/>
          <w:szCs w:val="28"/>
        </w:rPr>
        <w:t>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468BE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4120" w:dyaOrig="360">
          <v:shape id="_x0000_i1069" type="#_x0000_t75" style="width:206.25pt;height:18pt" o:ole="">
            <v:imagedata r:id="rId93" o:title=""/>
          </v:shape>
          <o:OLEObject Type="Embed" ProgID="Equation.3" ShapeID="_x0000_i1069" DrawAspect="Content" ObjectID="_1469954746" r:id="rId94"/>
        </w:object>
      </w:r>
      <w:r w:rsidR="004468BE" w:rsidRPr="00033A0C">
        <w:rPr>
          <w:sz w:val="28"/>
          <w:szCs w:val="28"/>
        </w:rPr>
        <w:t xml:space="preserve"> т</w:t>
      </w:r>
    </w:p>
    <w:p w:rsidR="004468BE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739" w:dyaOrig="620">
          <v:shape id="_x0000_i1070" type="#_x0000_t75" style="width:186.75pt;height:30.75pt" o:ole="">
            <v:imagedata r:id="rId95" o:title=""/>
          </v:shape>
          <o:OLEObject Type="Embed" ProgID="Equation.3" ShapeID="_x0000_i1070" DrawAspect="Content" ObjectID="_1469954747" r:id="rId96"/>
        </w:object>
      </w:r>
      <w:r w:rsidR="004468BE" w:rsidRPr="00033A0C">
        <w:rPr>
          <w:sz w:val="28"/>
          <w:szCs w:val="28"/>
        </w:rPr>
        <w:t xml:space="preserve"> тыс. руб. </w:t>
      </w:r>
    </w:p>
    <w:p w:rsidR="00712E38" w:rsidRPr="00033A0C" w:rsidRDefault="00712E3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4468BE" w:rsidRPr="00033A0C" w:rsidRDefault="004468BE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Выполним расчет производственной программ</w:t>
      </w:r>
      <w:r w:rsidR="00712E38" w:rsidRPr="00033A0C">
        <w:rPr>
          <w:sz w:val="28"/>
          <w:szCs w:val="28"/>
        </w:rPr>
        <w:t>ы предприятия по амселитре</w:t>
      </w:r>
      <w:r w:rsidRPr="00033A0C">
        <w:rPr>
          <w:sz w:val="28"/>
          <w:szCs w:val="28"/>
        </w:rPr>
        <w:t>:</w:t>
      </w:r>
    </w:p>
    <w:p w:rsidR="00712E38" w:rsidRPr="00033A0C" w:rsidRDefault="00712E38" w:rsidP="00033A0C">
      <w:pPr>
        <w:pStyle w:val="a3"/>
        <w:numPr>
          <w:ilvl w:val="0"/>
          <w:numId w:val="8"/>
        </w:numPr>
        <w:tabs>
          <w:tab w:val="clear" w:pos="444"/>
          <w:tab w:val="num" w:pos="546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 xml:space="preserve">Годовой выпуск продукции (ВП) рассчитываем по формуле 7: 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2E38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480" w:dyaOrig="320">
          <v:shape id="_x0000_i1071" type="#_x0000_t75" style="width:174pt;height:15.75pt" o:ole="">
            <v:imagedata r:id="rId97" o:title=""/>
          </v:shape>
          <o:OLEObject Type="Embed" ProgID="Equation.3" ShapeID="_x0000_i1071" DrawAspect="Content" ObjectID="_1469954748" r:id="rId98"/>
        </w:object>
      </w:r>
      <w:r w:rsidR="00712E38" w:rsidRPr="00033A0C">
        <w:rPr>
          <w:sz w:val="28"/>
          <w:szCs w:val="28"/>
        </w:rPr>
        <w:t>т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12E38" w:rsidRPr="00033A0C" w:rsidRDefault="00712E38" w:rsidP="00033A0C">
      <w:pPr>
        <w:numPr>
          <w:ilvl w:val="0"/>
          <w:numId w:val="8"/>
        </w:numPr>
        <w:tabs>
          <w:tab w:val="clear" w:pos="444"/>
          <w:tab w:val="num" w:pos="532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Внутризаводское потребление </w:t>
      </w:r>
      <w:r w:rsidR="00D32722" w:rsidRPr="00033A0C">
        <w:rPr>
          <w:sz w:val="28"/>
          <w:szCs w:val="28"/>
        </w:rPr>
        <w:t>амселитры равно 0, так как она не является материальным и энергетическим ресурсом для производства.</w:t>
      </w:r>
    </w:p>
    <w:p w:rsidR="00712E38" w:rsidRPr="00033A0C" w:rsidRDefault="00712E38" w:rsidP="00033A0C">
      <w:pPr>
        <w:numPr>
          <w:ilvl w:val="0"/>
          <w:numId w:val="8"/>
        </w:numPr>
        <w:tabs>
          <w:tab w:val="clear" w:pos="444"/>
          <w:tab w:val="num" w:pos="518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Товарная продукция в натуральном выражении (</w:t>
      </w:r>
      <w:r w:rsidR="00643220" w:rsidRPr="00033A0C">
        <w:rPr>
          <w:sz w:val="28"/>
        </w:rPr>
        <w:object w:dxaOrig="460" w:dyaOrig="360">
          <v:shape id="_x0000_i1072" type="#_x0000_t75" style="width:23.25pt;height:18pt" o:ole="">
            <v:imagedata r:id="rId69" o:title=""/>
          </v:shape>
          <o:OLEObject Type="Embed" ProgID="Equation.3" ShapeID="_x0000_i1072" DrawAspect="Content" ObjectID="_1469954749" r:id="rId99"/>
        </w:object>
      </w:r>
      <w:r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и в оптовый ценах предприятия (</w:t>
      </w:r>
      <w:r w:rsidR="00643220" w:rsidRPr="00033A0C">
        <w:rPr>
          <w:sz w:val="28"/>
        </w:rPr>
        <w:object w:dxaOrig="460" w:dyaOrig="380">
          <v:shape id="_x0000_i1073" type="#_x0000_t75" style="width:23.25pt;height:18.75pt" o:ole="">
            <v:imagedata r:id="rId71" o:title=""/>
          </v:shape>
          <o:OLEObject Type="Embed" ProgID="Equation.3" ShapeID="_x0000_i1073" DrawAspect="Content" ObjectID="_1469954750" r:id="rId100"/>
        </w:object>
      </w:r>
      <w:r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рассчитываем по формулам 9 и 10: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12E38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320" w:dyaOrig="360">
          <v:shape id="_x0000_i1074" type="#_x0000_t75" style="width:165.75pt;height:18pt" o:ole="">
            <v:imagedata r:id="rId101" o:title=""/>
          </v:shape>
          <o:OLEObject Type="Embed" ProgID="Equation.3" ShapeID="_x0000_i1074" DrawAspect="Content" ObjectID="_1469954751" r:id="rId102"/>
        </w:object>
      </w:r>
      <w:r w:rsidR="00712E38" w:rsidRPr="00033A0C">
        <w:rPr>
          <w:sz w:val="28"/>
          <w:szCs w:val="28"/>
        </w:rPr>
        <w:t xml:space="preserve"> т</w:t>
      </w:r>
    </w:p>
    <w:p w:rsidR="00712E38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739" w:dyaOrig="620">
          <v:shape id="_x0000_i1075" type="#_x0000_t75" style="width:186.75pt;height:30.75pt" o:ole="">
            <v:imagedata r:id="rId103" o:title=""/>
          </v:shape>
          <o:OLEObject Type="Embed" ProgID="Equation.3" ShapeID="_x0000_i1075" DrawAspect="Content" ObjectID="_1469954752" r:id="rId104"/>
        </w:object>
      </w:r>
      <w:r w:rsidR="00712E38" w:rsidRPr="00033A0C">
        <w:rPr>
          <w:sz w:val="28"/>
          <w:szCs w:val="28"/>
        </w:rPr>
        <w:t xml:space="preserve"> тыс. руб. </w:t>
      </w:r>
    </w:p>
    <w:p w:rsidR="004821EE" w:rsidRPr="00033A0C" w:rsidRDefault="004821E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821EE" w:rsidRPr="00033A0C" w:rsidRDefault="006A2876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4" w:name="_Toc210987762"/>
      <w:r w:rsidRPr="00033A0C">
        <w:rPr>
          <w:rFonts w:ascii="Times New Roman" w:hAnsi="Times New Roman" w:cs="Times New Roman"/>
          <w:kern w:val="0"/>
          <w:sz w:val="28"/>
          <w:szCs w:val="28"/>
        </w:rPr>
        <w:t>4</w:t>
      </w:r>
      <w:r w:rsidR="00033A0C" w:rsidRPr="007B27DA">
        <w:rPr>
          <w:rFonts w:ascii="Times New Roman" w:hAnsi="Times New Roman" w:cs="Times New Roman"/>
          <w:kern w:val="0"/>
          <w:sz w:val="28"/>
          <w:szCs w:val="28"/>
        </w:rPr>
        <w:t>.</w:t>
      </w:r>
      <w:r w:rsidR="004821EE" w:rsidRPr="00033A0C">
        <w:rPr>
          <w:rFonts w:ascii="Times New Roman" w:hAnsi="Times New Roman" w:cs="Times New Roman"/>
          <w:kern w:val="0"/>
          <w:sz w:val="28"/>
          <w:szCs w:val="28"/>
        </w:rPr>
        <w:t xml:space="preserve"> Расчет численности рабочих</w:t>
      </w:r>
      <w:bookmarkEnd w:id="4"/>
    </w:p>
    <w:p w:rsidR="00033A0C" w:rsidRPr="007B27DA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4821EE" w:rsidRPr="00033A0C" w:rsidRDefault="004821EE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Расчет численности рабочих по цехам предприятия производится исходя из норм обслуживания и штатных</w:t>
      </w:r>
      <w:r w:rsidR="006A2876" w:rsidRPr="00033A0C">
        <w:rPr>
          <w:sz w:val="28"/>
          <w:szCs w:val="28"/>
        </w:rPr>
        <w:t xml:space="preserve"> нормативов, указанных в таблицах 10 – 12</w:t>
      </w:r>
      <w:r w:rsidRPr="00033A0C">
        <w:rPr>
          <w:sz w:val="28"/>
          <w:szCs w:val="28"/>
        </w:rPr>
        <w:t xml:space="preserve">. </w:t>
      </w:r>
      <w:r w:rsidR="006A2876" w:rsidRPr="00033A0C">
        <w:rPr>
          <w:sz w:val="28"/>
          <w:szCs w:val="28"/>
        </w:rPr>
        <w:t>П</w:t>
      </w:r>
      <w:r w:rsidRPr="00033A0C">
        <w:rPr>
          <w:sz w:val="28"/>
          <w:szCs w:val="28"/>
        </w:rPr>
        <w:t>о одной из профессий (по выбору), выполняется подробный расчет.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821EE" w:rsidRPr="00033A0C" w:rsidRDefault="006A2876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 xml:space="preserve">Таблица 10 – </w:t>
      </w:r>
      <w:r w:rsidR="004821EE" w:rsidRPr="00033A0C">
        <w:rPr>
          <w:bCs/>
          <w:sz w:val="28"/>
          <w:szCs w:val="28"/>
        </w:rPr>
        <w:t>Расчет численности рабочих по цеху аммиака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577"/>
        <w:gridCol w:w="1761"/>
        <w:gridCol w:w="917"/>
        <w:gridCol w:w="960"/>
        <w:gridCol w:w="1096"/>
      </w:tblGrid>
      <w:tr w:rsidR="006C7534" w:rsidRPr="00033A0C" w:rsidTr="00033A0C">
        <w:trPr>
          <w:cantSplit/>
          <w:trHeight w:val="570"/>
          <w:jc w:val="center"/>
        </w:trPr>
        <w:tc>
          <w:tcPr>
            <w:tcW w:w="2260" w:type="pct"/>
            <w:vMerge w:val="restart"/>
            <w:vAlign w:val="cente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профессии</w:t>
            </w:r>
          </w:p>
        </w:tc>
        <w:tc>
          <w:tcPr>
            <w:tcW w:w="159" w:type="pct"/>
            <w:vMerge w:val="restart"/>
            <w:textDirection w:val="btLr"/>
            <w:vAlign w:val="cente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Разряд</w:t>
            </w:r>
          </w:p>
        </w:tc>
        <w:tc>
          <w:tcPr>
            <w:tcW w:w="955" w:type="pct"/>
            <w:vMerge w:val="restart"/>
            <w:vAlign w:val="cente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Норма обслуживания или штатный норматив</w:t>
            </w:r>
          </w:p>
        </w:tc>
        <w:tc>
          <w:tcPr>
            <w:tcW w:w="1626" w:type="pct"/>
            <w:gridSpan w:val="3"/>
            <w:vAlign w:val="cente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Численность рабочих, чел</w:t>
            </w:r>
          </w:p>
        </w:tc>
      </w:tr>
      <w:tr w:rsidR="006C7534" w:rsidRPr="00033A0C" w:rsidTr="00033A0C">
        <w:trPr>
          <w:cantSplit/>
          <w:trHeight w:val="570"/>
          <w:jc w:val="center"/>
        </w:trPr>
        <w:tc>
          <w:tcPr>
            <w:tcW w:w="2260" w:type="pct"/>
            <w:vMerge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vMerge/>
            <w:textDirection w:val="btL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  <w:vMerge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явочная в смену</w:t>
            </w:r>
          </w:p>
        </w:tc>
        <w:tc>
          <w:tcPr>
            <w:tcW w:w="536" w:type="pct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явочная в сутки</w:t>
            </w:r>
          </w:p>
        </w:tc>
        <w:tc>
          <w:tcPr>
            <w:tcW w:w="577" w:type="pct"/>
            <w:vAlign w:val="cente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списочная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6A2876" w:rsidRPr="00033A0C" w:rsidRDefault="006A28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3A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6A2876" w:rsidRPr="00033A0C" w:rsidRDefault="006A28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</w:t>
            </w:r>
          </w:p>
        </w:tc>
        <w:tc>
          <w:tcPr>
            <w:tcW w:w="955" w:type="pct"/>
            <w:vAlign w:val="center"/>
          </w:tcPr>
          <w:p w:rsidR="006A2876" w:rsidRPr="00033A0C" w:rsidRDefault="006A28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</w:t>
            </w:r>
          </w:p>
        </w:tc>
        <w:tc>
          <w:tcPr>
            <w:tcW w:w="514" w:type="pct"/>
            <w:vAlign w:val="center"/>
          </w:tcPr>
          <w:p w:rsidR="006A2876" w:rsidRPr="00033A0C" w:rsidRDefault="006A28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</w:t>
            </w:r>
          </w:p>
        </w:tc>
        <w:tc>
          <w:tcPr>
            <w:tcW w:w="536" w:type="pct"/>
            <w:vAlign w:val="center"/>
          </w:tcPr>
          <w:p w:rsidR="006A2876" w:rsidRPr="00033A0C" w:rsidRDefault="006A28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6A2876" w:rsidRPr="00033A0C" w:rsidRDefault="006A28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6C7534" w:rsidRPr="00033A0C" w:rsidRDefault="006C7534" w:rsidP="00033A0C">
            <w:pPr>
              <w:numPr>
                <w:ilvl w:val="0"/>
                <w:numId w:val="9"/>
              </w:numPr>
              <w:tabs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Основные рабочие</w:t>
            </w:r>
          </w:p>
        </w:tc>
        <w:tc>
          <w:tcPr>
            <w:tcW w:w="159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6C7534" w:rsidRPr="00033A0C" w:rsidRDefault="006C7534" w:rsidP="00033A0C">
            <w:pPr>
              <w:numPr>
                <w:ilvl w:val="0"/>
                <w:numId w:val="10"/>
              </w:numPr>
              <w:tabs>
                <w:tab w:val="clear" w:pos="720"/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Старший оператор ДЦУ</w:t>
            </w:r>
          </w:p>
        </w:tc>
        <w:tc>
          <w:tcPr>
            <w:tcW w:w="159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  <w:vAlign w:val="center"/>
          </w:tcPr>
          <w:p w:rsidR="006C7534" w:rsidRPr="00033A0C" w:rsidRDefault="008A7CB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  <w:vAlign w:val="center"/>
          </w:tcPr>
          <w:p w:rsidR="006C7534" w:rsidRPr="00033A0C" w:rsidRDefault="008A7CB5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  <w:vAlign w:val="center"/>
          </w:tcPr>
          <w:p w:rsidR="006C7534" w:rsidRPr="00033A0C" w:rsidRDefault="000477B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6C7534" w:rsidRPr="00033A0C" w:rsidRDefault="006C7534" w:rsidP="00033A0C">
            <w:pPr>
              <w:numPr>
                <w:ilvl w:val="0"/>
                <w:numId w:val="10"/>
              </w:numPr>
              <w:tabs>
                <w:tab w:val="clear" w:pos="720"/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Оператор компрессии</w:t>
            </w:r>
          </w:p>
        </w:tc>
        <w:tc>
          <w:tcPr>
            <w:tcW w:w="159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агр./чел. в см.</w:t>
            </w:r>
          </w:p>
        </w:tc>
        <w:tc>
          <w:tcPr>
            <w:tcW w:w="514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36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  <w:tc>
          <w:tcPr>
            <w:tcW w:w="577" w:type="pct"/>
            <w:vAlign w:val="center"/>
          </w:tcPr>
          <w:p w:rsidR="006C7534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14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tcBorders>
              <w:top w:val="single" w:sz="4" w:space="0" w:color="FFFFFF"/>
            </w:tcBorders>
            <w:vAlign w:val="center"/>
          </w:tcPr>
          <w:p w:rsidR="006C7534" w:rsidRPr="00033A0C" w:rsidRDefault="006C7534" w:rsidP="00033A0C">
            <w:pPr>
              <w:numPr>
                <w:ilvl w:val="0"/>
                <w:numId w:val="10"/>
              </w:numPr>
              <w:tabs>
                <w:tab w:val="clear" w:pos="720"/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Оператор сероочистки</w:t>
            </w:r>
          </w:p>
        </w:tc>
        <w:tc>
          <w:tcPr>
            <w:tcW w:w="159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0,5 агр./чел. в см.</w:t>
            </w:r>
          </w:p>
        </w:tc>
        <w:tc>
          <w:tcPr>
            <w:tcW w:w="514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536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18</w:t>
            </w:r>
          </w:p>
        </w:tc>
        <w:tc>
          <w:tcPr>
            <w:tcW w:w="577" w:type="pct"/>
            <w:vAlign w:val="center"/>
          </w:tcPr>
          <w:p w:rsidR="006C7534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29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6C7534" w:rsidRPr="00033A0C" w:rsidRDefault="006C7534" w:rsidP="00033A0C">
            <w:pPr>
              <w:numPr>
                <w:ilvl w:val="0"/>
                <w:numId w:val="10"/>
              </w:numPr>
              <w:tabs>
                <w:tab w:val="clear" w:pos="720"/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Оператор моноэтаноламиновой очистки</w:t>
            </w:r>
          </w:p>
        </w:tc>
        <w:tc>
          <w:tcPr>
            <w:tcW w:w="159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0,5 агр./чел. в см.</w:t>
            </w:r>
          </w:p>
        </w:tc>
        <w:tc>
          <w:tcPr>
            <w:tcW w:w="514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536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18</w:t>
            </w:r>
          </w:p>
        </w:tc>
        <w:tc>
          <w:tcPr>
            <w:tcW w:w="577" w:type="pct"/>
            <w:vAlign w:val="center"/>
          </w:tcPr>
          <w:p w:rsidR="006C7534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29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6C7534" w:rsidRPr="00033A0C" w:rsidRDefault="006C7534" w:rsidP="00033A0C">
            <w:pPr>
              <w:numPr>
                <w:ilvl w:val="0"/>
                <w:numId w:val="10"/>
              </w:numPr>
              <w:tabs>
                <w:tab w:val="clear" w:pos="720"/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Оператор отделения синтеза аммиака</w:t>
            </w:r>
          </w:p>
        </w:tc>
        <w:tc>
          <w:tcPr>
            <w:tcW w:w="159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0,5 агр./чел. в см.</w:t>
            </w:r>
          </w:p>
        </w:tc>
        <w:tc>
          <w:tcPr>
            <w:tcW w:w="514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536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18</w:t>
            </w:r>
          </w:p>
        </w:tc>
        <w:tc>
          <w:tcPr>
            <w:tcW w:w="577" w:type="pct"/>
            <w:vAlign w:val="center"/>
          </w:tcPr>
          <w:p w:rsidR="006C7534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29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6C7534" w:rsidRPr="00033A0C" w:rsidRDefault="006C7534" w:rsidP="00033A0C">
            <w:pPr>
              <w:numPr>
                <w:ilvl w:val="0"/>
                <w:numId w:val="10"/>
              </w:numPr>
              <w:tabs>
                <w:tab w:val="clear" w:pos="720"/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Оператор холодильных установок</w:t>
            </w:r>
          </w:p>
        </w:tc>
        <w:tc>
          <w:tcPr>
            <w:tcW w:w="159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</w:tcPr>
          <w:p w:rsidR="006C7534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  <w:vAlign w:val="center"/>
          </w:tcPr>
          <w:p w:rsidR="006C7534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6C7534" w:rsidRPr="00033A0C" w:rsidRDefault="006C7534" w:rsidP="00033A0C">
            <w:pPr>
              <w:numPr>
                <w:ilvl w:val="0"/>
                <w:numId w:val="10"/>
              </w:numPr>
              <w:tabs>
                <w:tab w:val="clear" w:pos="720"/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Оператор хранилища жидкого аммиака</w:t>
            </w:r>
          </w:p>
        </w:tc>
        <w:tc>
          <w:tcPr>
            <w:tcW w:w="159" w:type="pct"/>
            <w:vAlign w:val="center"/>
          </w:tcPr>
          <w:p w:rsidR="006C7534" w:rsidRPr="00033A0C" w:rsidRDefault="006C753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</w:tcPr>
          <w:p w:rsidR="006C7534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  <w:vAlign w:val="center"/>
          </w:tcPr>
          <w:p w:rsidR="006C7534" w:rsidRPr="00033A0C" w:rsidRDefault="001A664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  <w:vAlign w:val="center"/>
          </w:tcPr>
          <w:p w:rsidR="006C7534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 основных рабочих</w:t>
            </w:r>
          </w:p>
        </w:tc>
        <w:tc>
          <w:tcPr>
            <w:tcW w:w="159" w:type="pct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4821EE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24</w:t>
            </w:r>
          </w:p>
        </w:tc>
        <w:tc>
          <w:tcPr>
            <w:tcW w:w="536" w:type="pct"/>
          </w:tcPr>
          <w:p w:rsidR="004821EE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72</w:t>
            </w:r>
          </w:p>
        </w:tc>
        <w:tc>
          <w:tcPr>
            <w:tcW w:w="577" w:type="pct"/>
          </w:tcPr>
          <w:p w:rsidR="004821EE" w:rsidRPr="00033A0C" w:rsidRDefault="000665B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116</w:t>
            </w:r>
          </w:p>
        </w:tc>
      </w:tr>
      <w:tr w:rsidR="00260E20" w:rsidRPr="00033A0C" w:rsidTr="00033A0C">
        <w:trPr>
          <w:jc w:val="center"/>
        </w:trPr>
        <w:tc>
          <w:tcPr>
            <w:tcW w:w="2260" w:type="pct"/>
            <w:vAlign w:val="center"/>
          </w:tcPr>
          <w:p w:rsidR="00260E20" w:rsidRPr="00033A0C" w:rsidRDefault="00260E20" w:rsidP="00033A0C">
            <w:pPr>
              <w:numPr>
                <w:ilvl w:val="0"/>
                <w:numId w:val="9"/>
              </w:numPr>
              <w:tabs>
                <w:tab w:val="num" w:pos="308"/>
                <w:tab w:val="num" w:pos="100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Вспомогательные</w:t>
            </w:r>
            <w:r w:rsidR="00033A0C" w:rsidRPr="00033A0C">
              <w:rPr>
                <w:bCs/>
                <w:sz w:val="20"/>
                <w:szCs w:val="22"/>
              </w:rPr>
              <w:t xml:space="preserve"> </w:t>
            </w:r>
            <w:r w:rsidRPr="00033A0C">
              <w:rPr>
                <w:bCs/>
                <w:sz w:val="20"/>
                <w:szCs w:val="22"/>
              </w:rPr>
              <w:t>рабочие</w:t>
            </w:r>
          </w:p>
        </w:tc>
        <w:tc>
          <w:tcPr>
            <w:tcW w:w="159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6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77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260E20" w:rsidRPr="00033A0C" w:rsidTr="00033A0C">
        <w:trPr>
          <w:jc w:val="center"/>
        </w:trPr>
        <w:tc>
          <w:tcPr>
            <w:tcW w:w="2260" w:type="pct"/>
          </w:tcPr>
          <w:p w:rsidR="00260E20" w:rsidRPr="00033A0C" w:rsidRDefault="00260E20" w:rsidP="00033A0C">
            <w:pPr>
              <w:numPr>
                <w:ilvl w:val="0"/>
                <w:numId w:val="11"/>
              </w:numPr>
              <w:tabs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Слесарь-ремонтник</w:t>
            </w:r>
          </w:p>
        </w:tc>
        <w:tc>
          <w:tcPr>
            <w:tcW w:w="159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</w:t>
            </w:r>
          </w:p>
        </w:tc>
        <w:tc>
          <w:tcPr>
            <w:tcW w:w="955" w:type="pct"/>
            <w:vAlign w:val="center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</w:tcPr>
          <w:p w:rsidR="00260E20" w:rsidRPr="00033A0C" w:rsidRDefault="0085313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</w:tcPr>
          <w:p w:rsidR="00260E20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</w:tcPr>
          <w:p w:rsidR="00260E20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260E20" w:rsidRPr="00033A0C" w:rsidTr="00033A0C">
        <w:trPr>
          <w:jc w:val="center"/>
        </w:trPr>
        <w:tc>
          <w:tcPr>
            <w:tcW w:w="2260" w:type="pct"/>
          </w:tcPr>
          <w:p w:rsidR="00260E20" w:rsidRPr="00033A0C" w:rsidRDefault="00260E20" w:rsidP="00033A0C">
            <w:pPr>
              <w:numPr>
                <w:ilvl w:val="0"/>
                <w:numId w:val="11"/>
              </w:numPr>
              <w:tabs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Слесарь-электрик</w:t>
            </w:r>
          </w:p>
        </w:tc>
        <w:tc>
          <w:tcPr>
            <w:tcW w:w="159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</w:t>
            </w:r>
          </w:p>
        </w:tc>
        <w:tc>
          <w:tcPr>
            <w:tcW w:w="955" w:type="pct"/>
            <w:vAlign w:val="center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</w:tcPr>
          <w:p w:rsidR="00260E20" w:rsidRPr="00033A0C" w:rsidRDefault="0085313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</w:tcPr>
          <w:p w:rsidR="00260E20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</w:tcPr>
          <w:p w:rsidR="00260E20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260E20" w:rsidRPr="00033A0C" w:rsidTr="00033A0C">
        <w:trPr>
          <w:jc w:val="center"/>
        </w:trPr>
        <w:tc>
          <w:tcPr>
            <w:tcW w:w="2260" w:type="pct"/>
          </w:tcPr>
          <w:p w:rsidR="00260E20" w:rsidRPr="00033A0C" w:rsidRDefault="00260E20" w:rsidP="00033A0C">
            <w:pPr>
              <w:numPr>
                <w:ilvl w:val="0"/>
                <w:numId w:val="11"/>
              </w:numPr>
              <w:tabs>
                <w:tab w:val="num" w:pos="30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Слесарь КИП и А</w:t>
            </w:r>
          </w:p>
        </w:tc>
        <w:tc>
          <w:tcPr>
            <w:tcW w:w="159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  <w:vAlign w:val="center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</w:tcPr>
          <w:p w:rsidR="00260E20" w:rsidRPr="00033A0C" w:rsidRDefault="0085313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</w:tcPr>
          <w:p w:rsidR="00260E20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</w:tcPr>
          <w:p w:rsidR="00260E20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260E20" w:rsidRPr="00033A0C" w:rsidTr="00033A0C">
        <w:trPr>
          <w:jc w:val="center"/>
        </w:trPr>
        <w:tc>
          <w:tcPr>
            <w:tcW w:w="2260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2"/>
              </w:rPr>
              <w:t>4.</w:t>
            </w:r>
            <w:r w:rsidR="00033A0C" w:rsidRPr="00033A0C">
              <w:rPr>
                <w:sz w:val="20"/>
                <w:szCs w:val="22"/>
              </w:rPr>
              <w:t xml:space="preserve"> </w:t>
            </w:r>
            <w:r w:rsidRPr="00033A0C">
              <w:rPr>
                <w:sz w:val="20"/>
                <w:szCs w:val="22"/>
              </w:rPr>
              <w:t>Лаборант технического анализа</w:t>
            </w:r>
          </w:p>
        </w:tc>
        <w:tc>
          <w:tcPr>
            <w:tcW w:w="159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955" w:type="pct"/>
            <w:vAlign w:val="center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2"/>
              </w:rPr>
              <w:t>2 чел.</w:t>
            </w:r>
          </w:p>
        </w:tc>
        <w:tc>
          <w:tcPr>
            <w:tcW w:w="514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6" w:type="pct"/>
          </w:tcPr>
          <w:p w:rsidR="00260E20" w:rsidRPr="00033A0C" w:rsidRDefault="00260E20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77" w:type="pct"/>
          </w:tcPr>
          <w:p w:rsidR="00260E20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</w:tcPr>
          <w:p w:rsidR="004821EE" w:rsidRPr="00033A0C" w:rsidRDefault="004821E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 вспомогательных рабочих</w:t>
            </w:r>
          </w:p>
        </w:tc>
        <w:tc>
          <w:tcPr>
            <w:tcW w:w="159" w:type="pct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4821EE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36" w:type="pct"/>
          </w:tcPr>
          <w:p w:rsidR="004821EE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  <w:tc>
          <w:tcPr>
            <w:tcW w:w="577" w:type="pct"/>
          </w:tcPr>
          <w:p w:rsidR="004821EE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17</w:t>
            </w:r>
          </w:p>
        </w:tc>
      </w:tr>
      <w:tr w:rsidR="006C7534" w:rsidRPr="00033A0C" w:rsidTr="00033A0C">
        <w:trPr>
          <w:jc w:val="center"/>
        </w:trPr>
        <w:tc>
          <w:tcPr>
            <w:tcW w:w="2260" w:type="pct"/>
            <w:vAlign w:val="cente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Всего рабочих по цеху</w:t>
            </w:r>
          </w:p>
        </w:tc>
        <w:tc>
          <w:tcPr>
            <w:tcW w:w="159" w:type="pct"/>
            <w:vAlign w:val="center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4821EE" w:rsidRPr="00033A0C" w:rsidRDefault="004821E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4821EE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27</w:t>
            </w:r>
          </w:p>
        </w:tc>
        <w:tc>
          <w:tcPr>
            <w:tcW w:w="536" w:type="pct"/>
          </w:tcPr>
          <w:p w:rsidR="004821EE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81</w:t>
            </w:r>
          </w:p>
        </w:tc>
        <w:tc>
          <w:tcPr>
            <w:tcW w:w="577" w:type="pct"/>
          </w:tcPr>
          <w:p w:rsidR="004821EE" w:rsidRPr="00033A0C" w:rsidRDefault="008C1841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133</w:t>
            </w:r>
          </w:p>
        </w:tc>
      </w:tr>
    </w:tbl>
    <w:p w:rsidR="004821EE" w:rsidRPr="00033A0C" w:rsidRDefault="004821E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7696" w:rsidRPr="00033A0C" w:rsidRDefault="001F7696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Выполним подробный расчет численности старшего оператора ДЦУ:</w:t>
      </w:r>
    </w:p>
    <w:p w:rsidR="00033A0C" w:rsidRDefault="00AC3EA3" w:rsidP="00033A0C">
      <w:pPr>
        <w:numPr>
          <w:ilvl w:val="0"/>
          <w:numId w:val="15"/>
        </w:numPr>
        <w:tabs>
          <w:tab w:val="clear" w:pos="1512"/>
          <w:tab w:val="num" w:pos="532"/>
          <w:tab w:val="left" w:pos="1134"/>
          <w:tab w:val="left" w:pos="7995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Явочная численность в смену (</w:t>
      </w:r>
      <w:r w:rsidR="00643220" w:rsidRPr="00033A0C">
        <w:rPr>
          <w:sz w:val="28"/>
          <w:szCs w:val="28"/>
        </w:rPr>
        <w:object w:dxaOrig="620" w:dyaOrig="360">
          <v:shape id="_x0000_i1076" type="#_x0000_t75" style="width:30.75pt;height:18pt" o:ole="">
            <v:imagedata r:id="rId105" o:title=""/>
          </v:shape>
          <o:OLEObject Type="Embed" ProgID="Equation.3" ShapeID="_x0000_i1076" DrawAspect="Content" ObjectID="_1469954753" r:id="rId106"/>
        </w:object>
      </w:r>
      <w:r w:rsidRPr="00033A0C">
        <w:rPr>
          <w:sz w:val="28"/>
          <w:szCs w:val="28"/>
        </w:rPr>
        <w:t>) рассчитывается на основании нормы обслуживания по формуле:</w:t>
      </w:r>
    </w:p>
    <w:p w:rsidR="00AC3EA3" w:rsidRPr="00033A0C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3220" w:rsidRPr="00033A0C">
        <w:rPr>
          <w:sz w:val="28"/>
          <w:szCs w:val="28"/>
        </w:rPr>
        <w:object w:dxaOrig="1400" w:dyaOrig="680">
          <v:shape id="_x0000_i1077" type="#_x0000_t75" style="width:69.75pt;height:33.75pt" o:ole="">
            <v:imagedata r:id="rId107" o:title=""/>
          </v:shape>
          <o:OLEObject Type="Embed" ProgID="Equation.3" ShapeID="_x0000_i1077" DrawAspect="Content" ObjectID="_1469954754" r:id="rId108"/>
        </w:object>
      </w:r>
      <w:r w:rsidR="00AC3EA3" w:rsidRPr="00033A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C3EA3" w:rsidRPr="00033A0C">
        <w:rPr>
          <w:sz w:val="28"/>
          <w:szCs w:val="28"/>
        </w:rPr>
        <w:t>(12)</w:t>
      </w:r>
    </w:p>
    <w:p w:rsidR="00033A0C" w:rsidRPr="007B27DA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C3EA3" w:rsidRPr="00033A0C" w:rsidRDefault="00AC3EA3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А – количество установленных аппаратов;</w:t>
      </w:r>
    </w:p>
    <w:p w:rsidR="00AC3EA3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480" w:dyaOrig="360">
          <v:shape id="_x0000_i1078" type="#_x0000_t75" style="width:24pt;height:18pt" o:ole="">
            <v:imagedata r:id="rId109" o:title=""/>
          </v:shape>
          <o:OLEObject Type="Embed" ProgID="Equation.3" ShapeID="_x0000_i1078" DrawAspect="Content" ObjectID="_1469954755" r:id="rId110"/>
        </w:object>
      </w:r>
      <w:r w:rsidR="00AC3EA3" w:rsidRPr="00033A0C">
        <w:rPr>
          <w:sz w:val="28"/>
        </w:rPr>
        <w:t xml:space="preserve"> </w:t>
      </w:r>
      <w:r w:rsidR="00AC3EA3" w:rsidRPr="00033A0C">
        <w:rPr>
          <w:sz w:val="28"/>
          <w:szCs w:val="28"/>
        </w:rPr>
        <w:t>– норма обслуживания (количество аппаратов, которое должен обслужить один рабочий за смену).</w:t>
      </w:r>
    </w:p>
    <w:p w:rsidR="001F7696" w:rsidRPr="00033A0C" w:rsidRDefault="001F7696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Согласно формуле 12:</w:t>
      </w:r>
    </w:p>
    <w:p w:rsidR="001F7696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980" w:dyaOrig="360">
          <v:shape id="_x0000_i1079" type="#_x0000_t75" style="width:48.75pt;height:18pt" o:ole="">
            <v:imagedata r:id="rId111" o:title=""/>
          </v:shape>
          <o:OLEObject Type="Embed" ProgID="Equation.3" ShapeID="_x0000_i1079" DrawAspect="Content" ObjectID="_1469954756" r:id="rId112"/>
        </w:object>
      </w:r>
      <w:r w:rsidR="008A7CB5" w:rsidRPr="00033A0C">
        <w:rPr>
          <w:sz w:val="28"/>
          <w:szCs w:val="28"/>
        </w:rPr>
        <w:t xml:space="preserve"> человек</w:t>
      </w:r>
    </w:p>
    <w:p w:rsidR="00AC3EA3" w:rsidRPr="00033A0C" w:rsidRDefault="00AC3EA3" w:rsidP="00033A0C">
      <w:pPr>
        <w:numPr>
          <w:ilvl w:val="0"/>
          <w:numId w:val="15"/>
        </w:numPr>
        <w:tabs>
          <w:tab w:val="clear" w:pos="1512"/>
          <w:tab w:val="num" w:pos="518"/>
          <w:tab w:val="left" w:pos="1134"/>
          <w:tab w:val="left" w:pos="7995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Явочная численность в сутки (</w:t>
      </w:r>
      <w:r w:rsidR="00643220" w:rsidRPr="00033A0C">
        <w:rPr>
          <w:sz w:val="28"/>
          <w:szCs w:val="28"/>
        </w:rPr>
        <w:object w:dxaOrig="700" w:dyaOrig="380">
          <v:shape id="_x0000_i1080" type="#_x0000_t75" style="width:35.25pt;height:18.75pt" o:ole="">
            <v:imagedata r:id="rId113" o:title=""/>
          </v:shape>
          <o:OLEObject Type="Embed" ProgID="Equation.3" ShapeID="_x0000_i1080" DrawAspect="Content" ObjectID="_1469954757" r:id="rId114"/>
        </w:object>
      </w:r>
      <w:r w:rsidRPr="00033A0C">
        <w:rPr>
          <w:sz w:val="28"/>
          <w:szCs w:val="28"/>
        </w:rPr>
        <w:t>) рассчитывается по формуле:</w:t>
      </w:r>
    </w:p>
    <w:p w:rsidR="00033A0C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C3EA3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820" w:dyaOrig="380">
          <v:shape id="_x0000_i1081" type="#_x0000_t75" style="width:90.75pt;height:18.75pt" o:ole="">
            <v:imagedata r:id="rId115" o:title=""/>
          </v:shape>
          <o:OLEObject Type="Embed" ProgID="Equation.3" ShapeID="_x0000_i1081" DrawAspect="Content" ObjectID="_1469954758" r:id="rId116"/>
        </w:object>
      </w:r>
      <w:r w:rsidR="00AC3EA3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AC3EA3" w:rsidRPr="00033A0C">
        <w:rPr>
          <w:sz w:val="28"/>
          <w:szCs w:val="28"/>
        </w:rPr>
        <w:t>(13)</w:t>
      </w:r>
    </w:p>
    <w:p w:rsidR="00033A0C" w:rsidRPr="007B27DA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C3EA3" w:rsidRPr="00033A0C" w:rsidRDefault="00AC3EA3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 С – количество рабочих смен в сутки.</w:t>
      </w:r>
    </w:p>
    <w:p w:rsidR="008A7CB5" w:rsidRPr="00033A0C" w:rsidRDefault="008A7CB5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Согласно формуле 13:</w:t>
      </w:r>
    </w:p>
    <w:p w:rsidR="008A7CB5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660" w:dyaOrig="380">
          <v:shape id="_x0000_i1082" type="#_x0000_t75" style="width:83.25pt;height:18.75pt" o:ole="">
            <v:imagedata r:id="rId117" o:title=""/>
          </v:shape>
          <o:OLEObject Type="Embed" ProgID="Equation.3" ShapeID="_x0000_i1082" DrawAspect="Content" ObjectID="_1469954759" r:id="rId118"/>
        </w:object>
      </w:r>
      <w:r w:rsidR="008A7CB5" w:rsidRPr="00033A0C">
        <w:rPr>
          <w:sz w:val="28"/>
          <w:szCs w:val="28"/>
        </w:rPr>
        <w:t>человека</w:t>
      </w:r>
    </w:p>
    <w:p w:rsidR="00033A0C" w:rsidRDefault="001F7696" w:rsidP="00033A0C">
      <w:pPr>
        <w:numPr>
          <w:ilvl w:val="0"/>
          <w:numId w:val="15"/>
        </w:numPr>
        <w:tabs>
          <w:tab w:val="clear" w:pos="1512"/>
          <w:tab w:val="num" w:pos="518"/>
          <w:tab w:val="left" w:pos="1134"/>
          <w:tab w:val="left" w:pos="7995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Списочная численность (</w:t>
      </w:r>
      <w:r w:rsidR="00643220" w:rsidRPr="00033A0C">
        <w:rPr>
          <w:sz w:val="28"/>
          <w:szCs w:val="28"/>
        </w:rPr>
        <w:object w:dxaOrig="400" w:dyaOrig="360">
          <v:shape id="_x0000_i1083" type="#_x0000_t75" style="width:20.25pt;height:18pt" o:ole="">
            <v:imagedata r:id="rId119" o:title=""/>
          </v:shape>
          <o:OLEObject Type="Embed" ProgID="Equation.3" ShapeID="_x0000_i1083" DrawAspect="Content" ObjectID="_1469954760" r:id="rId120"/>
        </w:object>
      </w:r>
      <w:r w:rsidRPr="00033A0C">
        <w:rPr>
          <w:sz w:val="28"/>
          <w:szCs w:val="28"/>
        </w:rPr>
        <w:t>) рассчитывается по формуле:</w:t>
      </w:r>
    </w:p>
    <w:p w:rsidR="00033A0C" w:rsidRPr="007B27DA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61170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820" w:dyaOrig="380">
          <v:shape id="_x0000_i1084" type="#_x0000_t75" style="width:90.75pt;height:18.75pt" o:ole="">
            <v:imagedata r:id="rId121" o:title=""/>
          </v:shape>
          <o:OLEObject Type="Embed" ProgID="Equation.3" ShapeID="_x0000_i1084" DrawAspect="Content" ObjectID="_1469954761" r:id="rId122"/>
        </w:object>
      </w:r>
      <w:r w:rsidR="00261170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261170" w:rsidRPr="00033A0C">
        <w:rPr>
          <w:sz w:val="28"/>
          <w:szCs w:val="28"/>
        </w:rPr>
        <w:t>(14)</w:t>
      </w:r>
    </w:p>
    <w:p w:rsidR="00033A0C" w:rsidRPr="007B27DA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26117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</w:t>
      </w:r>
      <w:r w:rsidRPr="00033A0C">
        <w:rPr>
          <w:sz w:val="28"/>
        </w:rPr>
        <w:t xml:space="preserve"> </w:t>
      </w:r>
      <w:r w:rsidR="00643220" w:rsidRPr="00033A0C">
        <w:rPr>
          <w:sz w:val="28"/>
        </w:rPr>
        <w:object w:dxaOrig="460" w:dyaOrig="380">
          <v:shape id="_x0000_i1085" type="#_x0000_t75" style="width:23.25pt;height:18.75pt" o:ole="">
            <v:imagedata r:id="rId123" o:title=""/>
          </v:shape>
          <o:OLEObject Type="Embed" ProgID="Equation.3" ShapeID="_x0000_i1085" DrawAspect="Content" ObjectID="_1469954762" r:id="rId124"/>
        </w:object>
      </w:r>
      <w:r w:rsidRPr="00033A0C">
        <w:rPr>
          <w:sz w:val="28"/>
          <w:szCs w:val="28"/>
        </w:rPr>
        <w:t>– коэффициент перехода от явочной численности к списочной.</w:t>
      </w:r>
    </w:p>
    <w:p w:rsidR="00033A0C" w:rsidRPr="007B27DA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61170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140" w:dyaOrig="720">
          <v:shape id="_x0000_i1086" type="#_x0000_t75" style="width:57pt;height:36pt" o:ole="">
            <v:imagedata r:id="rId125" o:title=""/>
          </v:shape>
          <o:OLEObject Type="Embed" ProgID="Equation.3" ShapeID="_x0000_i1086" DrawAspect="Content" ObjectID="_1469954763" r:id="rId126"/>
        </w:object>
      </w:r>
      <w:r w:rsidR="00261170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261170" w:rsidRPr="00033A0C">
        <w:rPr>
          <w:sz w:val="28"/>
          <w:szCs w:val="28"/>
        </w:rPr>
        <w:t>(15)</w:t>
      </w:r>
    </w:p>
    <w:p w:rsidR="00033A0C" w:rsidRPr="007B27DA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61170" w:rsidRPr="00033A0C" w:rsidRDefault="0026117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</w:t>
      </w:r>
      <w:r w:rsidRPr="00033A0C">
        <w:rPr>
          <w:sz w:val="28"/>
        </w:rPr>
        <w:t xml:space="preserve"> </w:t>
      </w:r>
      <w:r w:rsidR="00643220" w:rsidRPr="00033A0C">
        <w:rPr>
          <w:sz w:val="28"/>
        </w:rPr>
        <w:object w:dxaOrig="300" w:dyaOrig="340">
          <v:shape id="_x0000_i1087" type="#_x0000_t75" style="width:15pt;height:17.25pt" o:ole="">
            <v:imagedata r:id="rId127" o:title=""/>
          </v:shape>
          <o:OLEObject Type="Embed" ProgID="Equation.3" ShapeID="_x0000_i1087" DrawAspect="Content" ObjectID="_1469954764" r:id="rId128"/>
        </w:object>
      </w:r>
      <w:r w:rsidRPr="00033A0C">
        <w:rPr>
          <w:sz w:val="28"/>
          <w:szCs w:val="28"/>
        </w:rPr>
        <w:t>– календарный фонд рабочего времени (365 дней);</w:t>
      </w:r>
    </w:p>
    <w:p w:rsidR="00261170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380" w:dyaOrig="380">
          <v:shape id="_x0000_i1088" type="#_x0000_t75" style="width:18.75pt;height:18.75pt" o:ole="">
            <v:imagedata r:id="rId129" o:title=""/>
          </v:shape>
          <o:OLEObject Type="Embed" ProgID="Equation.3" ShapeID="_x0000_i1088" DrawAspect="Content" ObjectID="_1469954765" r:id="rId130"/>
        </w:object>
      </w:r>
      <w:r w:rsidR="00033A0C">
        <w:rPr>
          <w:sz w:val="28"/>
          <w:szCs w:val="28"/>
        </w:rPr>
        <w:t xml:space="preserve"> </w:t>
      </w:r>
      <w:r w:rsidR="00261170" w:rsidRPr="00033A0C">
        <w:rPr>
          <w:sz w:val="28"/>
          <w:szCs w:val="28"/>
        </w:rPr>
        <w:t>– эффективный фонд рабочего времени.</w:t>
      </w:r>
    </w:p>
    <w:p w:rsidR="00261170" w:rsidRPr="00033A0C" w:rsidRDefault="0026117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Эффективный фонд рабочего времени определяется как разность между номинальным фондом (который для непрерывных производств составляет 274 дня) и планируемыми невыходами в связи с очередным и учебным отпусками, выполнением государственных обязанностей и болезнями.</w:t>
      </w:r>
    </w:p>
    <w:p w:rsidR="000477BC" w:rsidRPr="00033A0C" w:rsidRDefault="000477B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По формуле 15:</w:t>
      </w:r>
    </w:p>
    <w:p w:rsidR="00033A0C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477BC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879" w:dyaOrig="620">
          <v:shape id="_x0000_i1089" type="#_x0000_t75" style="width:194.25pt;height:30.75pt" o:ole="">
            <v:imagedata r:id="rId131" o:title=""/>
          </v:shape>
          <o:OLEObject Type="Embed" ProgID="Equation.3" ShapeID="_x0000_i1089" DrawAspect="Content" ObjectID="_1469954766" r:id="rId132"/>
        </w:object>
      </w:r>
    </w:p>
    <w:p w:rsidR="00033A0C" w:rsidRDefault="00033A0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477BC" w:rsidRPr="00033A0C" w:rsidRDefault="000477BC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По формуле 14:</w:t>
      </w:r>
    </w:p>
    <w:p w:rsidR="000477BC" w:rsidRPr="00033A0C" w:rsidRDefault="0064322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640" w:dyaOrig="360">
          <v:shape id="_x0000_i1090" type="#_x0000_t75" style="width:81.75pt;height:18pt" o:ole="">
            <v:imagedata r:id="rId133" o:title=""/>
          </v:shape>
          <o:OLEObject Type="Embed" ProgID="Equation.3" ShapeID="_x0000_i1090" DrawAspect="Content" ObjectID="_1469954767" r:id="rId134"/>
        </w:object>
      </w:r>
      <w:r w:rsidR="000477BC" w:rsidRPr="00033A0C">
        <w:rPr>
          <w:sz w:val="28"/>
          <w:szCs w:val="28"/>
        </w:rPr>
        <w:t xml:space="preserve"> человек</w:t>
      </w:r>
    </w:p>
    <w:p w:rsidR="00261170" w:rsidRPr="00033A0C" w:rsidRDefault="00261170" w:rsidP="00033A0C">
      <w:pPr>
        <w:tabs>
          <w:tab w:val="left" w:pos="1134"/>
          <w:tab w:val="left" w:pos="799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C0DCC" w:rsidRPr="00033A0C" w:rsidRDefault="00DC0DC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 xml:space="preserve">Таблица 11 – </w:t>
      </w:r>
      <w:r w:rsidRPr="00033A0C">
        <w:rPr>
          <w:bCs/>
          <w:sz w:val="28"/>
          <w:szCs w:val="28"/>
        </w:rPr>
        <w:t>Расчет численности рабочих по цеху слабой азотной кислоты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577"/>
        <w:gridCol w:w="1761"/>
        <w:gridCol w:w="917"/>
        <w:gridCol w:w="960"/>
        <w:gridCol w:w="1096"/>
      </w:tblGrid>
      <w:tr w:rsidR="00DC0DCC" w:rsidRPr="00033A0C" w:rsidTr="00033A0C">
        <w:trPr>
          <w:cantSplit/>
          <w:trHeight w:val="570"/>
          <w:jc w:val="center"/>
        </w:trPr>
        <w:tc>
          <w:tcPr>
            <w:tcW w:w="2260" w:type="pct"/>
            <w:vMerge w:val="restar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профессии</w:t>
            </w:r>
          </w:p>
        </w:tc>
        <w:tc>
          <w:tcPr>
            <w:tcW w:w="159" w:type="pct"/>
            <w:vMerge w:val="restart"/>
            <w:textDirection w:val="btLr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Разряд</w:t>
            </w:r>
          </w:p>
        </w:tc>
        <w:tc>
          <w:tcPr>
            <w:tcW w:w="955" w:type="pct"/>
            <w:vMerge w:val="restar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Норма обслуживания или штатный норматив</w:t>
            </w:r>
          </w:p>
        </w:tc>
        <w:tc>
          <w:tcPr>
            <w:tcW w:w="1626" w:type="pct"/>
            <w:gridSpan w:val="3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Численность рабочих, чел</w:t>
            </w:r>
          </w:p>
        </w:tc>
      </w:tr>
      <w:tr w:rsidR="00DC0DCC" w:rsidRPr="00033A0C" w:rsidTr="00033A0C">
        <w:trPr>
          <w:cantSplit/>
          <w:trHeight w:val="570"/>
          <w:jc w:val="center"/>
        </w:trPr>
        <w:tc>
          <w:tcPr>
            <w:tcW w:w="2260" w:type="pct"/>
            <w:vMerge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vMerge/>
            <w:textDirection w:val="btL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  <w:vMerge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явочная в смену</w:t>
            </w:r>
          </w:p>
        </w:tc>
        <w:tc>
          <w:tcPr>
            <w:tcW w:w="536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явочная в сутки</w:t>
            </w:r>
          </w:p>
        </w:tc>
        <w:tc>
          <w:tcPr>
            <w:tcW w:w="577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списочная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3A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</w:t>
            </w:r>
          </w:p>
        </w:tc>
        <w:tc>
          <w:tcPr>
            <w:tcW w:w="955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</w:t>
            </w:r>
          </w:p>
        </w:tc>
        <w:tc>
          <w:tcPr>
            <w:tcW w:w="514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</w:t>
            </w:r>
          </w:p>
        </w:tc>
        <w:tc>
          <w:tcPr>
            <w:tcW w:w="536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numPr>
                <w:ilvl w:val="0"/>
                <w:numId w:val="16"/>
              </w:numPr>
              <w:tabs>
                <w:tab w:val="clear" w:pos="720"/>
                <w:tab w:val="num" w:pos="24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Основные рабочие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88065F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1. Оператор произв.</w:t>
            </w:r>
            <w:r w:rsidR="00DC0DCC" w:rsidRPr="00033A0C">
              <w:rPr>
                <w:sz w:val="20"/>
                <w:szCs w:val="22"/>
              </w:rPr>
              <w:t xml:space="preserve"> сл</w:t>
            </w:r>
            <w:r w:rsidRPr="00033A0C">
              <w:rPr>
                <w:sz w:val="20"/>
                <w:szCs w:val="22"/>
              </w:rPr>
              <w:t>абой</w:t>
            </w:r>
            <w:r w:rsidR="00DC0DCC" w:rsidRPr="00033A0C">
              <w:rPr>
                <w:sz w:val="20"/>
                <w:szCs w:val="22"/>
              </w:rPr>
              <w:t xml:space="preserve"> азотной к-ты 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ап./чел. в см.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15</w:t>
            </w:r>
          </w:p>
        </w:tc>
        <w:tc>
          <w:tcPr>
            <w:tcW w:w="577" w:type="pct"/>
            <w:vAlign w:val="center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24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 Аппаратчик конверсии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ап</w:t>
            </w:r>
            <w:r w:rsidR="00DC0DCC" w:rsidRPr="00033A0C">
              <w:rPr>
                <w:sz w:val="20"/>
                <w:szCs w:val="22"/>
              </w:rPr>
              <w:t>./чел. в см.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15</w:t>
            </w:r>
          </w:p>
        </w:tc>
        <w:tc>
          <w:tcPr>
            <w:tcW w:w="577" w:type="pct"/>
            <w:vAlign w:val="center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24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tcBorders>
              <w:top w:val="single" w:sz="4" w:space="0" w:color="FFFFFF"/>
            </w:tcBorders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Аппаратчик абсорбции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ап</w:t>
            </w:r>
            <w:r w:rsidR="00DC0DCC" w:rsidRPr="00033A0C">
              <w:rPr>
                <w:sz w:val="20"/>
                <w:szCs w:val="22"/>
              </w:rPr>
              <w:t>./чел. в см.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15</w:t>
            </w:r>
          </w:p>
        </w:tc>
        <w:tc>
          <w:tcPr>
            <w:tcW w:w="577" w:type="pct"/>
            <w:vAlign w:val="center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24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4. Аппаратчик теплоутилизации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577" w:type="pct"/>
            <w:vAlign w:val="center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5. Аппаратчик дозирования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  <w:vAlign w:val="center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6. Машинист компрессорных установок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  <w:r w:rsidR="00DC0DCC" w:rsidRPr="00033A0C">
              <w:rPr>
                <w:sz w:val="20"/>
                <w:szCs w:val="22"/>
              </w:rPr>
              <w:t xml:space="preserve">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  <w:tc>
          <w:tcPr>
            <w:tcW w:w="577" w:type="pct"/>
            <w:vAlign w:val="center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14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7. Машинист установ катализаторных сеток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  <w:vAlign w:val="center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 основных рабочих</w:t>
            </w:r>
          </w:p>
        </w:tc>
        <w:tc>
          <w:tcPr>
            <w:tcW w:w="159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22</w:t>
            </w:r>
          </w:p>
        </w:tc>
        <w:tc>
          <w:tcPr>
            <w:tcW w:w="536" w:type="pct"/>
          </w:tcPr>
          <w:p w:rsidR="00DC0DCC" w:rsidRPr="00033A0C" w:rsidRDefault="00D92DF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66</w:t>
            </w:r>
          </w:p>
        </w:tc>
        <w:tc>
          <w:tcPr>
            <w:tcW w:w="577" w:type="pct"/>
          </w:tcPr>
          <w:p w:rsidR="00DC0DCC" w:rsidRPr="00033A0C" w:rsidRDefault="00D92DF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105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numPr>
                <w:ilvl w:val="0"/>
                <w:numId w:val="16"/>
              </w:numPr>
              <w:tabs>
                <w:tab w:val="clear" w:pos="720"/>
                <w:tab w:val="num" w:pos="24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Вспомогательные</w:t>
            </w:r>
            <w:r w:rsidR="00033A0C" w:rsidRPr="00033A0C">
              <w:rPr>
                <w:bCs/>
                <w:sz w:val="20"/>
                <w:szCs w:val="22"/>
              </w:rPr>
              <w:t xml:space="preserve"> </w:t>
            </w:r>
            <w:r w:rsidRPr="00033A0C">
              <w:rPr>
                <w:bCs/>
                <w:sz w:val="20"/>
                <w:szCs w:val="22"/>
              </w:rPr>
              <w:t>рабочие</w:t>
            </w:r>
          </w:p>
        </w:tc>
        <w:tc>
          <w:tcPr>
            <w:tcW w:w="159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6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77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1. </w:t>
            </w:r>
            <w:r w:rsidR="00DC0DCC" w:rsidRPr="00033A0C">
              <w:rPr>
                <w:sz w:val="20"/>
                <w:szCs w:val="22"/>
              </w:rPr>
              <w:t>Слесарь-ремонтник</w:t>
            </w:r>
          </w:p>
        </w:tc>
        <w:tc>
          <w:tcPr>
            <w:tcW w:w="159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  <w:r w:rsidR="00DC0DCC" w:rsidRPr="00033A0C">
              <w:rPr>
                <w:sz w:val="20"/>
                <w:szCs w:val="22"/>
              </w:rPr>
              <w:t xml:space="preserve"> чел./смену</w:t>
            </w:r>
          </w:p>
        </w:tc>
        <w:tc>
          <w:tcPr>
            <w:tcW w:w="514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36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  <w:tc>
          <w:tcPr>
            <w:tcW w:w="577" w:type="pct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14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2. </w:t>
            </w:r>
            <w:r w:rsidR="00DC0DCC" w:rsidRPr="00033A0C">
              <w:rPr>
                <w:sz w:val="20"/>
                <w:szCs w:val="22"/>
              </w:rPr>
              <w:t>Слесарь-электрик</w:t>
            </w:r>
          </w:p>
        </w:tc>
        <w:tc>
          <w:tcPr>
            <w:tcW w:w="159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  <w:r w:rsidR="00DC0DCC" w:rsidRPr="00033A0C">
              <w:rPr>
                <w:sz w:val="20"/>
                <w:szCs w:val="22"/>
              </w:rPr>
              <w:t xml:space="preserve"> чел./смену</w:t>
            </w:r>
          </w:p>
        </w:tc>
        <w:tc>
          <w:tcPr>
            <w:tcW w:w="514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36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  <w:tc>
          <w:tcPr>
            <w:tcW w:w="577" w:type="pct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14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3. </w:t>
            </w:r>
            <w:r w:rsidR="00DC0DCC" w:rsidRPr="00033A0C">
              <w:rPr>
                <w:sz w:val="20"/>
                <w:szCs w:val="22"/>
              </w:rPr>
              <w:t>Слесарь КИП и А</w:t>
            </w:r>
          </w:p>
        </w:tc>
        <w:tc>
          <w:tcPr>
            <w:tcW w:w="159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</w:t>
            </w:r>
            <w:r w:rsidR="00DC0DCC" w:rsidRPr="00033A0C">
              <w:rPr>
                <w:sz w:val="20"/>
                <w:szCs w:val="22"/>
              </w:rPr>
              <w:t xml:space="preserve"> чел./смену</w:t>
            </w:r>
          </w:p>
        </w:tc>
        <w:tc>
          <w:tcPr>
            <w:tcW w:w="514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</w:t>
            </w:r>
          </w:p>
        </w:tc>
        <w:tc>
          <w:tcPr>
            <w:tcW w:w="536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577" w:type="pct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2"/>
              </w:rPr>
              <w:t xml:space="preserve">4. </w:t>
            </w:r>
            <w:r w:rsidR="00DC0DCC" w:rsidRPr="00033A0C">
              <w:rPr>
                <w:sz w:val="20"/>
                <w:szCs w:val="22"/>
              </w:rPr>
              <w:t>Лаборант технического анализа</w:t>
            </w:r>
          </w:p>
        </w:tc>
        <w:tc>
          <w:tcPr>
            <w:tcW w:w="159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</w:t>
            </w:r>
          </w:p>
        </w:tc>
        <w:tc>
          <w:tcPr>
            <w:tcW w:w="955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</w:tcPr>
          <w:p w:rsidR="00DC0DCC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B6558" w:rsidRPr="00033A0C" w:rsidTr="00033A0C">
        <w:trPr>
          <w:jc w:val="center"/>
        </w:trPr>
        <w:tc>
          <w:tcPr>
            <w:tcW w:w="2260" w:type="pct"/>
          </w:tcPr>
          <w:p w:rsidR="00DB6558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5. Электрогазосварщик</w:t>
            </w:r>
          </w:p>
        </w:tc>
        <w:tc>
          <w:tcPr>
            <w:tcW w:w="159" w:type="pct"/>
          </w:tcPr>
          <w:p w:rsidR="00DB6558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  <w:vAlign w:val="center"/>
          </w:tcPr>
          <w:p w:rsidR="00DB6558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</w:tcPr>
          <w:p w:rsidR="00DB6558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</w:tcPr>
          <w:p w:rsidR="00DB6558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</w:tcPr>
          <w:p w:rsidR="00DB6558" w:rsidRPr="00033A0C" w:rsidRDefault="00CA69C7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C0DCC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 вспомогательных рабочих</w:t>
            </w:r>
          </w:p>
        </w:tc>
        <w:tc>
          <w:tcPr>
            <w:tcW w:w="159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D92DF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10</w:t>
            </w:r>
          </w:p>
        </w:tc>
        <w:tc>
          <w:tcPr>
            <w:tcW w:w="536" w:type="pct"/>
          </w:tcPr>
          <w:p w:rsidR="00DC0DCC" w:rsidRPr="00033A0C" w:rsidRDefault="00D92DF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30</w:t>
            </w:r>
          </w:p>
        </w:tc>
        <w:tc>
          <w:tcPr>
            <w:tcW w:w="577" w:type="pct"/>
          </w:tcPr>
          <w:p w:rsidR="00DC0DCC" w:rsidRPr="00033A0C" w:rsidRDefault="00D92DF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47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Всего рабочих по цеху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D92DF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32</w:t>
            </w:r>
          </w:p>
        </w:tc>
        <w:tc>
          <w:tcPr>
            <w:tcW w:w="536" w:type="pct"/>
          </w:tcPr>
          <w:p w:rsidR="00DC0DCC" w:rsidRPr="00033A0C" w:rsidRDefault="00D92DF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96</w:t>
            </w:r>
          </w:p>
        </w:tc>
        <w:tc>
          <w:tcPr>
            <w:tcW w:w="577" w:type="pct"/>
          </w:tcPr>
          <w:p w:rsidR="00DC0DCC" w:rsidRPr="00033A0C" w:rsidRDefault="00D92DF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152</w:t>
            </w:r>
          </w:p>
        </w:tc>
      </w:tr>
    </w:tbl>
    <w:p w:rsid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C0DC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C0DCC" w:rsidRPr="00033A0C">
        <w:rPr>
          <w:sz w:val="28"/>
          <w:szCs w:val="28"/>
        </w:rPr>
        <w:t xml:space="preserve">Таблица 12 – </w:t>
      </w:r>
      <w:r w:rsidR="00DC0DCC" w:rsidRPr="00033A0C">
        <w:rPr>
          <w:bCs/>
          <w:sz w:val="28"/>
          <w:szCs w:val="28"/>
        </w:rPr>
        <w:t>Расчет численности рабочих по цеху амселитры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577"/>
        <w:gridCol w:w="1761"/>
        <w:gridCol w:w="917"/>
        <w:gridCol w:w="960"/>
        <w:gridCol w:w="1096"/>
      </w:tblGrid>
      <w:tr w:rsidR="00DC0DCC" w:rsidRPr="00033A0C" w:rsidTr="00033A0C">
        <w:trPr>
          <w:cantSplit/>
          <w:trHeight w:val="570"/>
          <w:jc w:val="center"/>
        </w:trPr>
        <w:tc>
          <w:tcPr>
            <w:tcW w:w="2260" w:type="pct"/>
            <w:vMerge w:val="restar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Наименование профессии</w:t>
            </w:r>
          </w:p>
        </w:tc>
        <w:tc>
          <w:tcPr>
            <w:tcW w:w="159" w:type="pct"/>
            <w:vMerge w:val="restart"/>
            <w:textDirection w:val="btLr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Разряд</w:t>
            </w:r>
          </w:p>
        </w:tc>
        <w:tc>
          <w:tcPr>
            <w:tcW w:w="955" w:type="pct"/>
            <w:vMerge w:val="restar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Норма обслуживания или штатный норматив</w:t>
            </w:r>
          </w:p>
        </w:tc>
        <w:tc>
          <w:tcPr>
            <w:tcW w:w="1626" w:type="pct"/>
            <w:gridSpan w:val="3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Численность рабочих, чел</w:t>
            </w:r>
          </w:p>
        </w:tc>
      </w:tr>
      <w:tr w:rsidR="00DC0DCC" w:rsidRPr="00033A0C" w:rsidTr="00033A0C">
        <w:trPr>
          <w:cantSplit/>
          <w:trHeight w:val="570"/>
          <w:jc w:val="center"/>
        </w:trPr>
        <w:tc>
          <w:tcPr>
            <w:tcW w:w="2260" w:type="pct"/>
            <w:vMerge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vMerge/>
            <w:textDirection w:val="btL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  <w:vMerge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явочная в смену</w:t>
            </w:r>
          </w:p>
        </w:tc>
        <w:tc>
          <w:tcPr>
            <w:tcW w:w="536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</w:rPr>
              <w:t>явочная в сутки</w:t>
            </w:r>
          </w:p>
        </w:tc>
        <w:tc>
          <w:tcPr>
            <w:tcW w:w="577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списочная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3A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</w:t>
            </w:r>
          </w:p>
        </w:tc>
        <w:tc>
          <w:tcPr>
            <w:tcW w:w="955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</w:t>
            </w:r>
          </w:p>
        </w:tc>
        <w:tc>
          <w:tcPr>
            <w:tcW w:w="514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</w:t>
            </w:r>
          </w:p>
        </w:tc>
        <w:tc>
          <w:tcPr>
            <w:tcW w:w="536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B6558" w:rsidP="00033A0C">
            <w:pPr>
              <w:numPr>
                <w:ilvl w:val="0"/>
                <w:numId w:val="17"/>
              </w:numPr>
              <w:tabs>
                <w:tab w:val="clear" w:pos="720"/>
                <w:tab w:val="num" w:pos="230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Основные рабочие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1. Старший аппаратчик производства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  <w:vAlign w:val="center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 Оператор ДПУ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  <w:vAlign w:val="center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tcBorders>
              <w:top w:val="single" w:sz="4" w:space="0" w:color="FFFFFF"/>
            </w:tcBorders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Аппаратчик нейтрализации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ап</w:t>
            </w:r>
            <w:r w:rsidR="00DC0DCC" w:rsidRPr="00033A0C">
              <w:rPr>
                <w:sz w:val="20"/>
                <w:szCs w:val="22"/>
              </w:rPr>
              <w:t>./чел. в см.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577" w:type="pct"/>
            <w:vAlign w:val="center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4. Аппаратчик выпарки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955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0,5 ап</w:t>
            </w:r>
            <w:r w:rsidR="00DC0DCC" w:rsidRPr="00033A0C">
              <w:rPr>
                <w:sz w:val="20"/>
                <w:szCs w:val="22"/>
              </w:rPr>
              <w:t>./чел. в см.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12</w:t>
            </w:r>
          </w:p>
        </w:tc>
        <w:tc>
          <w:tcPr>
            <w:tcW w:w="577" w:type="pct"/>
            <w:vAlign w:val="center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19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5. Аппаратчик грануляции</w:t>
            </w:r>
          </w:p>
        </w:tc>
        <w:tc>
          <w:tcPr>
            <w:tcW w:w="159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577" w:type="pct"/>
            <w:vAlign w:val="center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6. Аппаратчик дозировщик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  <w:r w:rsidR="00DC0DCC" w:rsidRPr="00033A0C">
              <w:rPr>
                <w:sz w:val="20"/>
                <w:szCs w:val="22"/>
              </w:rPr>
              <w:t xml:space="preserve">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  <w:vAlign w:val="center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7. Транспортировщик</w:t>
            </w:r>
          </w:p>
        </w:tc>
        <w:tc>
          <w:tcPr>
            <w:tcW w:w="159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</w:t>
            </w:r>
          </w:p>
        </w:tc>
        <w:tc>
          <w:tcPr>
            <w:tcW w:w="955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</w:t>
            </w:r>
            <w:r w:rsidR="00DC0DCC" w:rsidRPr="00033A0C">
              <w:rPr>
                <w:sz w:val="20"/>
                <w:szCs w:val="22"/>
              </w:rPr>
              <w:t xml:space="preserve"> чел./смену</w:t>
            </w:r>
          </w:p>
        </w:tc>
        <w:tc>
          <w:tcPr>
            <w:tcW w:w="514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</w:t>
            </w:r>
          </w:p>
        </w:tc>
        <w:tc>
          <w:tcPr>
            <w:tcW w:w="536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</w:t>
            </w:r>
          </w:p>
        </w:tc>
        <w:tc>
          <w:tcPr>
            <w:tcW w:w="577" w:type="pct"/>
            <w:vAlign w:val="center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</w:tr>
      <w:tr w:rsidR="00DB6558" w:rsidRPr="00033A0C" w:rsidTr="00033A0C">
        <w:trPr>
          <w:jc w:val="center"/>
        </w:trPr>
        <w:tc>
          <w:tcPr>
            <w:tcW w:w="2260" w:type="pct"/>
            <w:vAlign w:val="center"/>
          </w:tcPr>
          <w:p w:rsidR="00DB6558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8. Грузчик</w:t>
            </w:r>
          </w:p>
        </w:tc>
        <w:tc>
          <w:tcPr>
            <w:tcW w:w="159" w:type="pct"/>
            <w:vAlign w:val="center"/>
          </w:tcPr>
          <w:p w:rsidR="00DB6558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955" w:type="pct"/>
          </w:tcPr>
          <w:p w:rsidR="00DB6558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 чел./смену</w:t>
            </w:r>
          </w:p>
        </w:tc>
        <w:tc>
          <w:tcPr>
            <w:tcW w:w="514" w:type="pct"/>
            <w:vAlign w:val="center"/>
          </w:tcPr>
          <w:p w:rsidR="00DB6558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</w:t>
            </w:r>
          </w:p>
        </w:tc>
        <w:tc>
          <w:tcPr>
            <w:tcW w:w="536" w:type="pct"/>
            <w:vAlign w:val="center"/>
          </w:tcPr>
          <w:p w:rsidR="00DB6558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12</w:t>
            </w:r>
          </w:p>
        </w:tc>
        <w:tc>
          <w:tcPr>
            <w:tcW w:w="577" w:type="pct"/>
            <w:vAlign w:val="center"/>
          </w:tcPr>
          <w:p w:rsidR="00DB6558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19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 основных рабочих</w:t>
            </w:r>
          </w:p>
        </w:tc>
        <w:tc>
          <w:tcPr>
            <w:tcW w:w="159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17</w:t>
            </w:r>
          </w:p>
        </w:tc>
        <w:tc>
          <w:tcPr>
            <w:tcW w:w="536" w:type="pct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51</w:t>
            </w:r>
          </w:p>
        </w:tc>
        <w:tc>
          <w:tcPr>
            <w:tcW w:w="577" w:type="pct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80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B6558" w:rsidP="00033A0C">
            <w:pPr>
              <w:numPr>
                <w:ilvl w:val="0"/>
                <w:numId w:val="17"/>
              </w:numPr>
              <w:tabs>
                <w:tab w:val="left" w:pos="230"/>
                <w:tab w:val="num" w:pos="100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Вспомогательные</w:t>
            </w:r>
            <w:r w:rsidR="00033A0C" w:rsidRPr="00033A0C">
              <w:rPr>
                <w:bCs/>
                <w:sz w:val="20"/>
                <w:szCs w:val="22"/>
              </w:rPr>
              <w:t xml:space="preserve"> </w:t>
            </w:r>
            <w:r w:rsidRPr="00033A0C">
              <w:rPr>
                <w:bCs/>
                <w:sz w:val="20"/>
                <w:szCs w:val="22"/>
              </w:rPr>
              <w:t>рабочие</w:t>
            </w:r>
          </w:p>
        </w:tc>
        <w:tc>
          <w:tcPr>
            <w:tcW w:w="159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6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77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1. Дежурный с</w:t>
            </w:r>
            <w:r w:rsidR="00DC0DCC" w:rsidRPr="00033A0C">
              <w:rPr>
                <w:sz w:val="20"/>
                <w:szCs w:val="22"/>
              </w:rPr>
              <w:t>лесарь</w:t>
            </w:r>
          </w:p>
        </w:tc>
        <w:tc>
          <w:tcPr>
            <w:tcW w:w="159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</w:t>
            </w:r>
            <w:r w:rsidR="00033A0C" w:rsidRPr="00033A0C">
              <w:rPr>
                <w:sz w:val="20"/>
                <w:szCs w:val="22"/>
              </w:rPr>
              <w:t xml:space="preserve"> </w:t>
            </w:r>
            <w:r w:rsidRPr="00033A0C">
              <w:rPr>
                <w:sz w:val="20"/>
                <w:szCs w:val="22"/>
              </w:rPr>
              <w:t xml:space="preserve">Дежурный </w:t>
            </w:r>
            <w:r w:rsidR="00DC0DCC" w:rsidRPr="00033A0C">
              <w:rPr>
                <w:sz w:val="20"/>
                <w:szCs w:val="22"/>
              </w:rPr>
              <w:t>электрик</w:t>
            </w:r>
          </w:p>
        </w:tc>
        <w:tc>
          <w:tcPr>
            <w:tcW w:w="159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Дежурный с</w:t>
            </w:r>
            <w:r w:rsidR="00DC0DCC" w:rsidRPr="00033A0C">
              <w:rPr>
                <w:sz w:val="20"/>
                <w:szCs w:val="22"/>
              </w:rPr>
              <w:t>лесарь КИП и А</w:t>
            </w:r>
          </w:p>
        </w:tc>
        <w:tc>
          <w:tcPr>
            <w:tcW w:w="159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  <w:tc>
          <w:tcPr>
            <w:tcW w:w="955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 чел./смену</w:t>
            </w:r>
          </w:p>
        </w:tc>
        <w:tc>
          <w:tcPr>
            <w:tcW w:w="514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  <w:tc>
          <w:tcPr>
            <w:tcW w:w="536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77" w:type="pct"/>
          </w:tcPr>
          <w:p w:rsidR="00DC0DCC" w:rsidRPr="00033A0C" w:rsidRDefault="00F91476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B6558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2"/>
              </w:rPr>
              <w:t xml:space="preserve">4. </w:t>
            </w:r>
            <w:r w:rsidR="00DC0DCC" w:rsidRPr="00033A0C">
              <w:rPr>
                <w:sz w:val="20"/>
                <w:szCs w:val="22"/>
              </w:rPr>
              <w:t xml:space="preserve">Лаборант </w:t>
            </w:r>
          </w:p>
        </w:tc>
        <w:tc>
          <w:tcPr>
            <w:tcW w:w="159" w:type="pct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</w:t>
            </w:r>
          </w:p>
        </w:tc>
        <w:tc>
          <w:tcPr>
            <w:tcW w:w="955" w:type="pct"/>
            <w:vAlign w:val="center"/>
          </w:tcPr>
          <w:p w:rsidR="00DC0DCC" w:rsidRPr="00033A0C" w:rsidRDefault="00703689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2"/>
              </w:rPr>
              <w:t>1</w:t>
            </w:r>
            <w:r w:rsidR="00DC0DCC" w:rsidRPr="00033A0C">
              <w:rPr>
                <w:sz w:val="20"/>
                <w:szCs w:val="22"/>
              </w:rPr>
              <w:t xml:space="preserve"> чел.</w:t>
            </w:r>
          </w:p>
        </w:tc>
        <w:tc>
          <w:tcPr>
            <w:tcW w:w="514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6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77" w:type="pct"/>
          </w:tcPr>
          <w:p w:rsidR="00DC0DCC" w:rsidRPr="00033A0C" w:rsidRDefault="00DA399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</w:tcPr>
          <w:p w:rsidR="00DC0DCC" w:rsidRPr="00033A0C" w:rsidRDefault="00DC0DCC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 вспомогательных рабочих</w:t>
            </w:r>
          </w:p>
        </w:tc>
        <w:tc>
          <w:tcPr>
            <w:tcW w:w="159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DA399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</w:t>
            </w:r>
          </w:p>
        </w:tc>
        <w:tc>
          <w:tcPr>
            <w:tcW w:w="536" w:type="pct"/>
          </w:tcPr>
          <w:p w:rsidR="00DC0DCC" w:rsidRPr="00033A0C" w:rsidRDefault="00DA399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</w:t>
            </w:r>
          </w:p>
        </w:tc>
        <w:tc>
          <w:tcPr>
            <w:tcW w:w="577" w:type="pct"/>
          </w:tcPr>
          <w:p w:rsidR="00DC0DCC" w:rsidRPr="00033A0C" w:rsidRDefault="00DA399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16</w:t>
            </w:r>
          </w:p>
        </w:tc>
      </w:tr>
      <w:tr w:rsidR="00DC0DCC" w:rsidRPr="00033A0C" w:rsidTr="00033A0C">
        <w:trPr>
          <w:jc w:val="center"/>
        </w:trPr>
        <w:tc>
          <w:tcPr>
            <w:tcW w:w="2260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Всего рабочих по цеху</w:t>
            </w:r>
          </w:p>
        </w:tc>
        <w:tc>
          <w:tcPr>
            <w:tcW w:w="159" w:type="pct"/>
            <w:vAlign w:val="center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955" w:type="pct"/>
          </w:tcPr>
          <w:p w:rsidR="00DC0DCC" w:rsidRPr="00033A0C" w:rsidRDefault="00DC0DCC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4" w:type="pct"/>
          </w:tcPr>
          <w:p w:rsidR="00DC0DCC" w:rsidRPr="00033A0C" w:rsidRDefault="00DA399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20</w:t>
            </w:r>
          </w:p>
        </w:tc>
        <w:tc>
          <w:tcPr>
            <w:tcW w:w="536" w:type="pct"/>
          </w:tcPr>
          <w:p w:rsidR="00DC0DCC" w:rsidRPr="00033A0C" w:rsidRDefault="00DA399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60</w:t>
            </w:r>
          </w:p>
        </w:tc>
        <w:tc>
          <w:tcPr>
            <w:tcW w:w="577" w:type="pct"/>
          </w:tcPr>
          <w:p w:rsidR="00DC0DCC" w:rsidRPr="00033A0C" w:rsidRDefault="00DA399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96</w:t>
            </w:r>
          </w:p>
        </w:tc>
      </w:tr>
    </w:tbl>
    <w:p w:rsidR="00DC0DCC" w:rsidRPr="00033A0C" w:rsidRDefault="00DC0DC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C1534" w:rsidRPr="00033A0C" w:rsidRDefault="00DC1534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5" w:name="_Toc210987763"/>
      <w:r w:rsidRPr="00033A0C">
        <w:rPr>
          <w:rFonts w:ascii="Times New Roman" w:hAnsi="Times New Roman" w:cs="Times New Roman"/>
          <w:kern w:val="0"/>
          <w:sz w:val="28"/>
          <w:szCs w:val="28"/>
        </w:rPr>
        <w:t>5</w:t>
      </w:r>
      <w:r w:rsidR="00033A0C" w:rsidRPr="00033A0C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033A0C">
        <w:rPr>
          <w:rFonts w:ascii="Times New Roman" w:hAnsi="Times New Roman" w:cs="Times New Roman"/>
          <w:kern w:val="0"/>
          <w:sz w:val="28"/>
          <w:szCs w:val="28"/>
        </w:rPr>
        <w:t xml:space="preserve"> Расчет фонда оплаты труда рабочих</w:t>
      </w:r>
      <w:bookmarkEnd w:id="5"/>
    </w:p>
    <w:p w:rsidR="00033A0C" w:rsidRPr="00033A0C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A65758" w:rsidRPr="00033A0C" w:rsidRDefault="00DC1534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На основании рассчитанной численности определяется фонд оплаты труда рабочих по каждому цеху.</w:t>
      </w:r>
      <w:r w:rsidR="00A65758" w:rsidRPr="00033A0C">
        <w:rPr>
          <w:sz w:val="28"/>
          <w:szCs w:val="28"/>
        </w:rPr>
        <w:t xml:space="preserve"> Результаты расчета сводятся в таблицы 13 – 15. Кроме того, по одной из профессий (по выбору) выполняется подробный расчет.</w:t>
      </w:r>
    </w:p>
    <w:p w:rsidR="00E50836" w:rsidRPr="00033A0C" w:rsidRDefault="00A7261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Выполним</w:t>
      </w:r>
      <w:r w:rsidR="00E50836" w:rsidRPr="00033A0C">
        <w:rPr>
          <w:sz w:val="28"/>
          <w:szCs w:val="28"/>
        </w:rPr>
        <w:t xml:space="preserve"> расчет</w:t>
      </w:r>
      <w:r w:rsidRPr="00033A0C">
        <w:rPr>
          <w:sz w:val="28"/>
          <w:szCs w:val="28"/>
        </w:rPr>
        <w:t xml:space="preserve"> ФОТ</w:t>
      </w:r>
      <w:r w:rsidR="00E50836" w:rsidRPr="00033A0C">
        <w:rPr>
          <w:sz w:val="28"/>
          <w:szCs w:val="28"/>
        </w:rPr>
        <w:t xml:space="preserve"> старшего оператора ДЦУ по цеху аммиака:</w:t>
      </w:r>
    </w:p>
    <w:p w:rsidR="00033A0C" w:rsidRDefault="0034212F" w:rsidP="00033A0C">
      <w:pPr>
        <w:pStyle w:val="a3"/>
        <w:numPr>
          <w:ilvl w:val="0"/>
          <w:numId w:val="19"/>
        </w:numPr>
        <w:tabs>
          <w:tab w:val="clear" w:pos="975"/>
          <w:tab w:val="num" w:pos="546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 xml:space="preserve">Фонд оплаты труда по тарифным ставкам (тарифный фонд, ТФ) рассчитывается по формуле: </w:t>
      </w:r>
    </w:p>
    <w:p w:rsidR="00033A0C" w:rsidRPr="007B27DA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34212F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1939" w:dyaOrig="380">
          <v:shape id="_x0000_i1091" type="#_x0000_t75" style="width:96.75pt;height:18.75pt" o:ole="">
            <v:imagedata r:id="rId135" o:title=""/>
          </v:shape>
          <o:OLEObject Type="Embed" ProgID="Equation.3" ShapeID="_x0000_i1091" DrawAspect="Content" ObjectID="_1469954768" r:id="rId136"/>
        </w:object>
      </w:r>
      <w:r w:rsidR="00A37693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A37693" w:rsidRPr="00033A0C">
        <w:rPr>
          <w:sz w:val="28"/>
          <w:szCs w:val="28"/>
        </w:rPr>
        <w:t>(16</w:t>
      </w:r>
      <w:r w:rsidR="0034212F" w:rsidRPr="00033A0C">
        <w:rPr>
          <w:sz w:val="28"/>
          <w:szCs w:val="28"/>
        </w:rPr>
        <w:t>)</w:t>
      </w:r>
    </w:p>
    <w:p w:rsidR="0034212F" w:rsidRPr="00033A0C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50836" w:rsidRPr="00033A0C">
        <w:rPr>
          <w:sz w:val="28"/>
          <w:szCs w:val="28"/>
        </w:rPr>
        <w:t>г</w:t>
      </w:r>
      <w:r w:rsidR="0034212F" w:rsidRPr="00033A0C">
        <w:rPr>
          <w:sz w:val="28"/>
          <w:szCs w:val="28"/>
        </w:rPr>
        <w:t>де</w:t>
      </w:r>
      <w:r w:rsidR="00A37693" w:rsidRPr="00033A0C">
        <w:rPr>
          <w:sz w:val="28"/>
          <w:szCs w:val="28"/>
        </w:rPr>
        <w:t>:</w:t>
      </w:r>
      <w:r w:rsidR="0034212F" w:rsidRPr="00033A0C">
        <w:rPr>
          <w:sz w:val="28"/>
          <w:szCs w:val="28"/>
        </w:rPr>
        <w:t xml:space="preserve"> ТС - дневная тарифная ставка (руб.).</w:t>
      </w:r>
    </w:p>
    <w:p w:rsidR="00033A0C" w:rsidRDefault="00E50836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При трехсменном режиме работы длительность смены составляет 8 часов, следовательно, дневная тарифная ставка (ТС) будет равна:</w:t>
      </w:r>
    </w:p>
    <w:p w:rsidR="00033A0C" w:rsidRPr="007B27DA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E50836" w:rsidRPr="00033A0C" w:rsidRDefault="00E50836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 xml:space="preserve">ТС = </w:t>
      </w:r>
      <w:r w:rsidR="00643220" w:rsidRPr="00033A0C">
        <w:rPr>
          <w:sz w:val="28"/>
          <w:szCs w:val="28"/>
        </w:rPr>
        <w:object w:dxaOrig="700" w:dyaOrig="360">
          <v:shape id="_x0000_i1092" type="#_x0000_t75" style="width:35.25pt;height:18pt" o:ole="">
            <v:imagedata r:id="rId137" o:title=""/>
          </v:shape>
          <o:OLEObject Type="Embed" ProgID="Equation.3" ShapeID="_x0000_i1092" DrawAspect="Content" ObjectID="_1469954769" r:id="rId138"/>
        </w:object>
      </w:r>
      <w:r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B65336" w:rsidRPr="00033A0C">
        <w:rPr>
          <w:sz w:val="28"/>
          <w:szCs w:val="28"/>
        </w:rPr>
        <w:t>(17</w:t>
      </w:r>
      <w:r w:rsidRPr="00033A0C">
        <w:rPr>
          <w:sz w:val="28"/>
          <w:szCs w:val="28"/>
        </w:rPr>
        <w:t>)</w:t>
      </w:r>
    </w:p>
    <w:p w:rsidR="00033A0C" w:rsidRPr="007B27DA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E50836" w:rsidRPr="00033A0C" w:rsidRDefault="00B65336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E50836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 xml:space="preserve">: </w:t>
      </w:r>
      <w:r w:rsidR="00643220" w:rsidRPr="00033A0C">
        <w:rPr>
          <w:sz w:val="28"/>
        </w:rPr>
        <w:object w:dxaOrig="420" w:dyaOrig="360">
          <v:shape id="_x0000_i1093" type="#_x0000_t75" style="width:21pt;height:18pt" o:ole="">
            <v:imagedata r:id="rId139" o:title=""/>
          </v:shape>
          <o:OLEObject Type="Embed" ProgID="Equation.3" ShapeID="_x0000_i1093" DrawAspect="Content" ObjectID="_1469954770" r:id="rId140"/>
        </w:object>
      </w:r>
      <w:r w:rsidR="00E50836" w:rsidRPr="00033A0C">
        <w:rPr>
          <w:sz w:val="28"/>
          <w:szCs w:val="28"/>
        </w:rPr>
        <w:t xml:space="preserve"> – часовая тарифная ставк</w:t>
      </w:r>
      <w:r w:rsidRPr="00033A0C">
        <w:rPr>
          <w:sz w:val="28"/>
          <w:szCs w:val="28"/>
        </w:rPr>
        <w:t>а старшего оператора ДЦ</w:t>
      </w:r>
      <w:r w:rsidR="00E50836" w:rsidRPr="00033A0C">
        <w:rPr>
          <w:sz w:val="28"/>
          <w:szCs w:val="28"/>
        </w:rPr>
        <w:t>У.</w:t>
      </w:r>
    </w:p>
    <w:p w:rsidR="00033A0C" w:rsidRDefault="00E50836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Откуда</w:t>
      </w:r>
      <w:r w:rsidR="00033A0C">
        <w:rPr>
          <w:sz w:val="28"/>
          <w:szCs w:val="28"/>
        </w:rPr>
        <w:t xml:space="preserve"> </w:t>
      </w:r>
      <w:r w:rsidR="00643220" w:rsidRPr="00033A0C">
        <w:rPr>
          <w:sz w:val="28"/>
          <w:szCs w:val="28"/>
        </w:rPr>
        <w:object w:dxaOrig="2060" w:dyaOrig="320">
          <v:shape id="_x0000_i1094" type="#_x0000_t75" style="width:102.75pt;height:15.75pt" o:ole="">
            <v:imagedata r:id="rId141" o:title=""/>
          </v:shape>
          <o:OLEObject Type="Embed" ProgID="Equation.3" ShapeID="_x0000_i1094" DrawAspect="Content" ObjectID="_1469954771" r:id="rId142"/>
        </w:object>
      </w:r>
      <w:r w:rsidR="00B65336" w:rsidRPr="00033A0C">
        <w:rPr>
          <w:sz w:val="28"/>
          <w:szCs w:val="28"/>
        </w:rPr>
        <w:t xml:space="preserve"> руб.</w:t>
      </w:r>
    </w:p>
    <w:p w:rsidR="00033A0C" w:rsidRDefault="00B65336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Из формулы 16</w:t>
      </w:r>
      <w:r w:rsidR="00E50836" w:rsidRPr="00033A0C">
        <w:rPr>
          <w:sz w:val="28"/>
          <w:szCs w:val="28"/>
        </w:rPr>
        <w:t xml:space="preserve"> определяем фонд оплаты труда по тарифным ставкам:</w:t>
      </w:r>
    </w:p>
    <w:p w:rsidR="00033A0C" w:rsidRPr="007B27DA" w:rsidRDefault="00033A0C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E50836" w:rsidRDefault="00643220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2880" w:dyaOrig="320">
          <v:shape id="_x0000_i1095" type="#_x0000_t75" style="width:2in;height:15.75pt" o:ole="">
            <v:imagedata r:id="rId143" o:title=""/>
          </v:shape>
          <o:OLEObject Type="Embed" ProgID="Equation.3" ShapeID="_x0000_i1095" DrawAspect="Content" ObjectID="_1469954772" r:id="rId144"/>
        </w:object>
      </w:r>
      <w:r w:rsidR="00B65336" w:rsidRPr="00033A0C">
        <w:rPr>
          <w:sz w:val="28"/>
          <w:szCs w:val="28"/>
        </w:rPr>
        <w:t xml:space="preserve"> </w:t>
      </w:r>
      <w:r w:rsidR="00E50836" w:rsidRPr="00033A0C">
        <w:rPr>
          <w:sz w:val="28"/>
          <w:szCs w:val="28"/>
        </w:rPr>
        <w:t>руб.</w:t>
      </w:r>
    </w:p>
    <w:p w:rsidR="00033A0C" w:rsidRPr="00033A0C" w:rsidRDefault="00033A0C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</w:p>
    <w:p w:rsidR="00033A0C" w:rsidRDefault="0034212F" w:rsidP="00033A0C">
      <w:pPr>
        <w:numPr>
          <w:ilvl w:val="0"/>
          <w:numId w:val="19"/>
        </w:numPr>
        <w:tabs>
          <w:tab w:val="clear" w:pos="975"/>
          <w:tab w:val="num" w:pos="532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Доплата за работу в ночное время </w:t>
      </w:r>
      <w:r w:rsidR="00A37693" w:rsidRPr="00033A0C">
        <w:rPr>
          <w:sz w:val="28"/>
          <w:szCs w:val="28"/>
        </w:rPr>
        <w:t>(</w:t>
      </w:r>
      <w:r w:rsidR="00643220" w:rsidRPr="00033A0C">
        <w:rPr>
          <w:sz w:val="28"/>
          <w:szCs w:val="28"/>
        </w:rPr>
        <w:object w:dxaOrig="360" w:dyaOrig="360">
          <v:shape id="_x0000_i1096" type="#_x0000_t75" style="width:18pt;height:18pt" o:ole="">
            <v:imagedata r:id="rId145" o:title=""/>
          </v:shape>
          <o:OLEObject Type="Embed" ProgID="Equation.3" ShapeID="_x0000_i1096" DrawAspect="Content" ObjectID="_1469954773" r:id="rId146"/>
        </w:object>
      </w:r>
      <w:r w:rsidRPr="00033A0C">
        <w:rPr>
          <w:sz w:val="28"/>
          <w:szCs w:val="28"/>
        </w:rPr>
        <w:t>) производится в размере 40% от часовой тарифной ставки за каждый час, отработанный в ночное время, и при трехсменном режиме работы производства составляет 13,33% от тарифного фонда.</w:t>
      </w:r>
    </w:p>
    <w:p w:rsidR="00033A0C" w:rsidRPr="007B27DA" w:rsidRDefault="00033A0C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FA253B" w:rsidRDefault="00643220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260" w:dyaOrig="360">
          <v:shape id="_x0000_i1097" type="#_x0000_t75" style="width:162.75pt;height:18pt" o:ole="">
            <v:imagedata r:id="rId147" o:title=""/>
          </v:shape>
          <o:OLEObject Type="Embed" ProgID="Equation.3" ShapeID="_x0000_i1097" DrawAspect="Content" ObjectID="_1469954774" r:id="rId148"/>
        </w:object>
      </w:r>
      <w:r w:rsidR="00FA253B" w:rsidRPr="00033A0C">
        <w:rPr>
          <w:sz w:val="28"/>
          <w:szCs w:val="28"/>
        </w:rPr>
        <w:t xml:space="preserve"> руб.</w:t>
      </w:r>
    </w:p>
    <w:p w:rsidR="00033A0C" w:rsidRPr="00033A0C" w:rsidRDefault="00033A0C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</w:p>
    <w:p w:rsidR="0034212F" w:rsidRPr="00033A0C" w:rsidRDefault="0034212F" w:rsidP="00033A0C">
      <w:pPr>
        <w:numPr>
          <w:ilvl w:val="0"/>
          <w:numId w:val="19"/>
        </w:numPr>
        <w:tabs>
          <w:tab w:val="clear" w:pos="975"/>
          <w:tab w:val="num" w:pos="518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Доплата за работу в вечернее время </w:t>
      </w:r>
      <w:r w:rsidR="00A37693" w:rsidRPr="00033A0C">
        <w:rPr>
          <w:sz w:val="28"/>
          <w:szCs w:val="28"/>
        </w:rPr>
        <w:t>(</w:t>
      </w:r>
      <w:r w:rsidR="00643220" w:rsidRPr="00033A0C">
        <w:rPr>
          <w:sz w:val="28"/>
          <w:szCs w:val="28"/>
        </w:rPr>
        <w:object w:dxaOrig="360" w:dyaOrig="360">
          <v:shape id="_x0000_i1098" type="#_x0000_t75" style="width:18pt;height:18pt" o:ole="">
            <v:imagedata r:id="rId149" o:title=""/>
          </v:shape>
          <o:OLEObject Type="Embed" ProgID="Equation.3" ShapeID="_x0000_i1098" DrawAspect="Content" ObjectID="_1469954775" r:id="rId150"/>
        </w:object>
      </w:r>
      <w:r w:rsidRPr="00033A0C">
        <w:rPr>
          <w:sz w:val="28"/>
          <w:szCs w:val="28"/>
        </w:rPr>
        <w:t>) производится в размере 20% от часовой тарифной ставки за каждый час, отработанный в вечернее время, при трехсменном режиме работы производства сос</w:t>
      </w:r>
      <w:r w:rsidR="007034F6" w:rsidRPr="00033A0C">
        <w:rPr>
          <w:sz w:val="28"/>
          <w:szCs w:val="28"/>
        </w:rPr>
        <w:t>тавляет 6,67% от ТФ</w:t>
      </w:r>
      <w:r w:rsidRPr="00033A0C">
        <w:rPr>
          <w:sz w:val="28"/>
          <w:szCs w:val="28"/>
        </w:rPr>
        <w:t>.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2610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300" w:dyaOrig="360">
          <v:shape id="_x0000_i1099" type="#_x0000_t75" style="width:165pt;height:18pt" o:ole="">
            <v:imagedata r:id="rId151" o:title=""/>
          </v:shape>
          <o:OLEObject Type="Embed" ProgID="Equation.3" ShapeID="_x0000_i1099" DrawAspect="Content" ObjectID="_1469954776" r:id="rId152"/>
        </w:object>
      </w:r>
      <w:r w:rsidR="00CE5840" w:rsidRPr="00033A0C">
        <w:rPr>
          <w:sz w:val="28"/>
          <w:szCs w:val="28"/>
        </w:rPr>
        <w:t xml:space="preserve"> руб.</w:t>
      </w:r>
    </w:p>
    <w:p w:rsidR="0034212F" w:rsidRPr="00033A0C" w:rsidRDefault="00033A0C" w:rsidP="00033A0C">
      <w:pPr>
        <w:numPr>
          <w:ilvl w:val="0"/>
          <w:numId w:val="19"/>
        </w:numPr>
        <w:tabs>
          <w:tab w:val="clear" w:pos="975"/>
          <w:tab w:val="num" w:pos="518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B27DA">
        <w:rPr>
          <w:sz w:val="28"/>
          <w:szCs w:val="28"/>
        </w:rPr>
        <w:br w:type="page"/>
      </w:r>
      <w:r w:rsidR="0034212F" w:rsidRPr="00033A0C">
        <w:rPr>
          <w:sz w:val="28"/>
          <w:szCs w:val="28"/>
        </w:rPr>
        <w:t xml:space="preserve">Доплата за работу в праздничные дни </w:t>
      </w:r>
      <w:r w:rsidR="00A37693" w:rsidRPr="00033A0C">
        <w:rPr>
          <w:sz w:val="28"/>
          <w:szCs w:val="28"/>
        </w:rPr>
        <w:t>(</w:t>
      </w:r>
      <w:r w:rsidR="00643220" w:rsidRPr="00033A0C">
        <w:rPr>
          <w:sz w:val="28"/>
          <w:szCs w:val="28"/>
        </w:rPr>
        <w:object w:dxaOrig="440" w:dyaOrig="380">
          <v:shape id="_x0000_i1100" type="#_x0000_t75" style="width:21.75pt;height:18.75pt" o:ole="">
            <v:imagedata r:id="rId153" o:title=""/>
          </v:shape>
          <o:OLEObject Type="Embed" ProgID="Equation.3" ShapeID="_x0000_i1100" DrawAspect="Content" ObjectID="_1469954777" r:id="rId154"/>
        </w:object>
      </w:r>
      <w:r w:rsidR="0034212F" w:rsidRPr="00033A0C">
        <w:rPr>
          <w:sz w:val="28"/>
          <w:szCs w:val="28"/>
        </w:rPr>
        <w:t>) производится в размере днев</w:t>
      </w:r>
      <w:r w:rsidR="00A72610" w:rsidRPr="00033A0C">
        <w:rPr>
          <w:sz w:val="28"/>
          <w:szCs w:val="28"/>
        </w:rPr>
        <w:t>-</w:t>
      </w:r>
      <w:r w:rsidR="0034212F" w:rsidRPr="00033A0C">
        <w:rPr>
          <w:sz w:val="28"/>
          <w:szCs w:val="28"/>
        </w:rPr>
        <w:t>ной тарифной ставки и составляет при</w:t>
      </w:r>
      <w:r w:rsidR="00A72610" w:rsidRPr="00033A0C">
        <w:rPr>
          <w:sz w:val="28"/>
          <w:szCs w:val="28"/>
        </w:rPr>
        <w:t xml:space="preserve"> 12 праздниках в году 3,28% от ТФ</w:t>
      </w:r>
      <w:r w:rsidR="0034212F" w:rsidRPr="00033A0C">
        <w:rPr>
          <w:sz w:val="28"/>
          <w:szCs w:val="28"/>
        </w:rPr>
        <w:t>.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0836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220" w:dyaOrig="380">
          <v:shape id="_x0000_i1101" type="#_x0000_t75" style="width:161.25pt;height:18.75pt" o:ole="">
            <v:imagedata r:id="rId155" o:title=""/>
          </v:shape>
          <o:OLEObject Type="Embed" ProgID="Equation.3" ShapeID="_x0000_i1101" DrawAspect="Content" ObjectID="_1469954778" r:id="rId156"/>
        </w:object>
      </w:r>
      <w:r w:rsidR="00CE5840" w:rsidRPr="00033A0C">
        <w:rPr>
          <w:sz w:val="28"/>
          <w:szCs w:val="28"/>
        </w:rPr>
        <w:t xml:space="preserve"> руб.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A37693" w:rsidP="00033A0C">
      <w:pPr>
        <w:numPr>
          <w:ilvl w:val="0"/>
          <w:numId w:val="19"/>
        </w:numPr>
        <w:tabs>
          <w:tab w:val="clear" w:pos="975"/>
          <w:tab w:val="num" w:pos="518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Основной фонд оплаты труда (</w:t>
      </w:r>
      <w:r w:rsidR="00643220" w:rsidRPr="00033A0C">
        <w:rPr>
          <w:sz w:val="28"/>
          <w:szCs w:val="28"/>
        </w:rPr>
        <w:object w:dxaOrig="400" w:dyaOrig="360">
          <v:shape id="_x0000_i1102" type="#_x0000_t75" style="width:20.25pt;height:18pt" o:ole="">
            <v:imagedata r:id="rId157" o:title=""/>
          </v:shape>
          <o:OLEObject Type="Embed" ProgID="Equation.3" ShapeID="_x0000_i1102" DrawAspect="Content" ObjectID="_1469954779" r:id="rId158"/>
        </w:object>
      </w:r>
      <w:r w:rsidR="0034212F" w:rsidRPr="00033A0C">
        <w:rPr>
          <w:sz w:val="28"/>
          <w:szCs w:val="28"/>
        </w:rPr>
        <w:t>) равен сумме тарифного фонда и выплат стимулирующего</w:t>
      </w:r>
      <w:r w:rsidRPr="00033A0C">
        <w:rPr>
          <w:sz w:val="28"/>
          <w:szCs w:val="28"/>
        </w:rPr>
        <w:t xml:space="preserve"> и компенсирующего</w:t>
      </w:r>
      <w:r w:rsidR="0034212F" w:rsidRPr="00033A0C">
        <w:rPr>
          <w:sz w:val="28"/>
          <w:szCs w:val="28"/>
        </w:rPr>
        <w:t xml:space="preserve"> характера: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212F" w:rsidRPr="007B27DA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140" w:dyaOrig="380">
          <v:shape id="_x0000_i1103" type="#_x0000_t75" style="width:156.75pt;height:18.75pt" o:ole="">
            <v:imagedata r:id="rId159" o:title=""/>
          </v:shape>
          <o:OLEObject Type="Embed" ProgID="Equation.3" ShapeID="_x0000_i1103" DrawAspect="Content" ObjectID="_1469954780" r:id="rId160"/>
        </w:object>
      </w:r>
      <w:r w:rsidR="0034212F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B65336" w:rsidRPr="00033A0C">
        <w:rPr>
          <w:sz w:val="28"/>
          <w:szCs w:val="28"/>
        </w:rPr>
        <w:t>(18</w:t>
      </w:r>
      <w:r w:rsidR="0034212F" w:rsidRPr="00033A0C">
        <w:rPr>
          <w:sz w:val="28"/>
          <w:szCs w:val="28"/>
        </w:rPr>
        <w:t>)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A37693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34212F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>:</w:t>
      </w:r>
      <w:r w:rsidR="0034212F" w:rsidRPr="00033A0C">
        <w:rPr>
          <w:sz w:val="28"/>
          <w:szCs w:val="28"/>
        </w:rPr>
        <w:t xml:space="preserve"> П – размер премии (руб.).</w:t>
      </w:r>
    </w:p>
    <w:p w:rsidR="00033A0C" w:rsidRDefault="008942AF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Размер премии основных рабочих составляет 50% от ТФ. Так как старший оператор ДЦУ является основным рабочим, то его премия равна:</w:t>
      </w:r>
    </w:p>
    <w:p w:rsidR="00033A0C" w:rsidRPr="007B27DA" w:rsidRDefault="00033A0C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8942AF" w:rsidRPr="007B27DA" w:rsidRDefault="00643220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2640" w:dyaOrig="320">
          <v:shape id="_x0000_i1104" type="#_x0000_t75" style="width:132pt;height:15.75pt" o:ole="">
            <v:imagedata r:id="rId161" o:title=""/>
          </v:shape>
          <o:OLEObject Type="Embed" ProgID="Equation.3" ShapeID="_x0000_i1104" DrawAspect="Content" ObjectID="_1469954781" r:id="rId162"/>
        </w:object>
      </w:r>
      <w:r w:rsidR="008942AF" w:rsidRPr="00033A0C">
        <w:rPr>
          <w:sz w:val="28"/>
          <w:szCs w:val="28"/>
        </w:rPr>
        <w:t xml:space="preserve"> руб.</w:t>
      </w:r>
    </w:p>
    <w:p w:rsidR="00033A0C" w:rsidRPr="007B27DA" w:rsidRDefault="00033A0C" w:rsidP="00033A0C">
      <w:pPr>
        <w:pStyle w:val="a3"/>
        <w:tabs>
          <w:tab w:val="left" w:pos="567"/>
          <w:tab w:val="left" w:pos="1134"/>
          <w:tab w:val="num" w:pos="2007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8942AF" w:rsidRPr="00033A0C" w:rsidRDefault="008942A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Из формулы 18 определяем основной фонд оплаты труда: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942AF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6700" w:dyaOrig="360">
          <v:shape id="_x0000_i1105" type="#_x0000_t75" style="width:335.25pt;height:18pt" o:ole="">
            <v:imagedata r:id="rId163" o:title=""/>
          </v:shape>
          <o:OLEObject Type="Embed" ProgID="Equation.3" ShapeID="_x0000_i1105" DrawAspect="Content" ObjectID="_1469954782" r:id="rId164"/>
        </w:object>
      </w:r>
      <w:r w:rsidR="00005F0C" w:rsidRPr="00033A0C">
        <w:rPr>
          <w:sz w:val="28"/>
          <w:szCs w:val="28"/>
        </w:rPr>
        <w:t xml:space="preserve"> руб.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34212F" w:rsidP="00033A0C">
      <w:pPr>
        <w:numPr>
          <w:ilvl w:val="0"/>
          <w:numId w:val="19"/>
        </w:numPr>
        <w:tabs>
          <w:tab w:val="clear" w:pos="975"/>
          <w:tab w:val="num" w:pos="518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Дополнительный фонд оплаты труда (</w:t>
      </w:r>
      <w:r w:rsidR="00643220" w:rsidRPr="00033A0C">
        <w:rPr>
          <w:sz w:val="28"/>
          <w:szCs w:val="28"/>
        </w:rPr>
        <w:object w:dxaOrig="460" w:dyaOrig="360">
          <v:shape id="_x0000_i1106" type="#_x0000_t75" style="width:23.25pt;height:18pt" o:ole="">
            <v:imagedata r:id="rId165" o:title=""/>
          </v:shape>
          <o:OLEObject Type="Embed" ProgID="Equation.3" ShapeID="_x0000_i1106" DrawAspect="Content" ObjectID="_1469954783" r:id="rId166"/>
        </w:object>
      </w:r>
      <w:r w:rsidRPr="00033A0C">
        <w:rPr>
          <w:sz w:val="28"/>
          <w:szCs w:val="28"/>
        </w:rPr>
        <w:t>) рассчитывается на основании среднедневного заработ</w:t>
      </w:r>
      <w:r w:rsidR="00A37693" w:rsidRPr="00033A0C">
        <w:rPr>
          <w:sz w:val="28"/>
          <w:szCs w:val="28"/>
        </w:rPr>
        <w:t>ка (</w:t>
      </w:r>
      <w:r w:rsidR="00643220" w:rsidRPr="00033A0C">
        <w:rPr>
          <w:sz w:val="28"/>
          <w:szCs w:val="28"/>
        </w:rPr>
        <w:object w:dxaOrig="560" w:dyaOrig="380">
          <v:shape id="_x0000_i1107" type="#_x0000_t75" style="width:27.75pt;height:18.75pt" o:ole="">
            <v:imagedata r:id="rId167" o:title=""/>
          </v:shape>
          <o:OLEObject Type="Embed" ProgID="Equation.3" ShapeID="_x0000_i1107" DrawAspect="Content" ObjectID="_1469954784" r:id="rId168"/>
        </w:object>
      </w:r>
      <w:r w:rsidRPr="00033A0C">
        <w:rPr>
          <w:sz w:val="28"/>
          <w:szCs w:val="28"/>
        </w:rPr>
        <w:t xml:space="preserve">) и количества </w:t>
      </w:r>
      <w:r w:rsidR="00A37693" w:rsidRPr="00033A0C">
        <w:rPr>
          <w:sz w:val="28"/>
          <w:szCs w:val="28"/>
        </w:rPr>
        <w:t>дней отпуска (</w:t>
      </w:r>
      <w:r w:rsidR="00643220" w:rsidRPr="00033A0C">
        <w:rPr>
          <w:sz w:val="28"/>
          <w:szCs w:val="28"/>
        </w:rPr>
        <w:object w:dxaOrig="460" w:dyaOrig="360">
          <v:shape id="_x0000_i1108" type="#_x0000_t75" style="width:23.25pt;height:18pt" o:ole="">
            <v:imagedata r:id="rId169" o:title=""/>
          </v:shape>
          <o:OLEObject Type="Embed" ProgID="Equation.3" ShapeID="_x0000_i1108" DrawAspect="Content" ObjectID="_1469954785" r:id="rId170"/>
        </w:object>
      </w:r>
      <w:r w:rsidRPr="00033A0C">
        <w:rPr>
          <w:sz w:val="28"/>
          <w:szCs w:val="28"/>
        </w:rPr>
        <w:t>) и выполнения</w:t>
      </w:r>
      <w:r w:rsidR="00A37693" w:rsidRPr="00033A0C">
        <w:rPr>
          <w:sz w:val="28"/>
          <w:szCs w:val="28"/>
        </w:rPr>
        <w:t xml:space="preserve"> государственных обязанностей (</w:t>
      </w:r>
      <w:r w:rsidR="00643220" w:rsidRPr="00033A0C">
        <w:rPr>
          <w:sz w:val="28"/>
          <w:szCs w:val="28"/>
        </w:rPr>
        <w:object w:dxaOrig="420" w:dyaOrig="360">
          <v:shape id="_x0000_i1109" type="#_x0000_t75" style="width:21pt;height:18pt" o:ole="">
            <v:imagedata r:id="rId171" o:title=""/>
          </v:shape>
          <o:OLEObject Type="Embed" ProgID="Equation.3" ShapeID="_x0000_i1109" DrawAspect="Content" ObjectID="_1469954786" r:id="rId172"/>
        </w:object>
      </w:r>
      <w:r w:rsidRPr="00033A0C">
        <w:rPr>
          <w:sz w:val="28"/>
          <w:szCs w:val="28"/>
        </w:rPr>
        <w:t>) по формуле: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4212F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040" w:dyaOrig="380">
          <v:shape id="_x0000_i1110" type="#_x0000_t75" style="width:152.25pt;height:18.75pt" o:ole="">
            <v:imagedata r:id="rId173" o:title=""/>
          </v:shape>
          <o:OLEObject Type="Embed" ProgID="Equation.3" ShapeID="_x0000_i1110" DrawAspect="Content" ObjectID="_1469954787" r:id="rId174"/>
        </w:object>
      </w:r>
      <w:r w:rsidR="00033A0C">
        <w:rPr>
          <w:sz w:val="28"/>
          <w:szCs w:val="28"/>
        </w:rPr>
        <w:t xml:space="preserve"> </w:t>
      </w:r>
      <w:r w:rsidR="00B65336" w:rsidRPr="00033A0C">
        <w:rPr>
          <w:sz w:val="28"/>
          <w:szCs w:val="28"/>
        </w:rPr>
        <w:t>(19</w:t>
      </w:r>
      <w:r w:rsidR="0034212F" w:rsidRPr="00033A0C">
        <w:rPr>
          <w:sz w:val="28"/>
          <w:szCs w:val="28"/>
        </w:rPr>
        <w:t>)</w:t>
      </w:r>
    </w:p>
    <w:p w:rsidR="00033A0C" w:rsidRPr="00033A0C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34212F" w:rsidP="00033A0C">
      <w:pPr>
        <w:pStyle w:val="a3"/>
        <w:numPr>
          <w:ilvl w:val="0"/>
          <w:numId w:val="19"/>
        </w:numPr>
        <w:tabs>
          <w:tab w:val="clear" w:pos="975"/>
          <w:tab w:val="left" w:pos="567"/>
          <w:tab w:val="num" w:pos="644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Среднедневная заработная плата рассчитывается по формуле:</w:t>
      </w:r>
    </w:p>
    <w:p w:rsidR="0034212F" w:rsidRPr="00033A0C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3220" w:rsidRPr="00033A0C">
        <w:rPr>
          <w:sz w:val="28"/>
          <w:szCs w:val="28"/>
        </w:rPr>
        <w:object w:dxaOrig="1700" w:dyaOrig="720">
          <v:shape id="_x0000_i1111" type="#_x0000_t75" style="width:84.75pt;height:36pt" o:ole="">
            <v:imagedata r:id="rId175" o:title=""/>
          </v:shape>
          <o:OLEObject Type="Embed" ProgID="Equation.3" ShapeID="_x0000_i1111" DrawAspect="Content" ObjectID="_1469954788" r:id="rId176"/>
        </w:object>
      </w:r>
      <w:r>
        <w:rPr>
          <w:sz w:val="28"/>
          <w:szCs w:val="28"/>
        </w:rPr>
        <w:t xml:space="preserve"> </w:t>
      </w:r>
      <w:r w:rsidR="00B65336" w:rsidRPr="00033A0C">
        <w:rPr>
          <w:sz w:val="28"/>
          <w:szCs w:val="28"/>
        </w:rPr>
        <w:t>(20</w:t>
      </w:r>
      <w:r w:rsidR="0034212F" w:rsidRPr="00033A0C">
        <w:rPr>
          <w:sz w:val="28"/>
          <w:szCs w:val="28"/>
        </w:rPr>
        <w:t>)</w:t>
      </w:r>
    </w:p>
    <w:p w:rsidR="00005F0C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2659" w:dyaOrig="620">
          <v:shape id="_x0000_i1112" type="#_x0000_t75" style="width:132.75pt;height:30.75pt" o:ole="">
            <v:imagedata r:id="rId177" o:title=""/>
          </v:shape>
          <o:OLEObject Type="Embed" ProgID="Equation.3" ShapeID="_x0000_i1112" DrawAspect="Content" ObjectID="_1469954789" r:id="rId178"/>
        </w:object>
      </w:r>
      <w:r w:rsidR="00005F0C" w:rsidRPr="00033A0C">
        <w:rPr>
          <w:sz w:val="28"/>
          <w:szCs w:val="28"/>
        </w:rPr>
        <w:t xml:space="preserve"> руб.</w:t>
      </w:r>
    </w:p>
    <w:p w:rsidR="00033A0C" w:rsidRPr="007B27DA" w:rsidRDefault="00033A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05F0C" w:rsidRPr="00033A0C" w:rsidRDefault="00005F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Из формулы 19 определяем дополнительный фонд оплаты труда: </w:t>
      </w:r>
    </w:p>
    <w:p w:rsidR="00033A0C" w:rsidRPr="007B27DA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005F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4020" w:dyaOrig="360">
          <v:shape id="_x0000_i1113" type="#_x0000_t75" style="width:201pt;height:18pt" o:ole="">
            <v:imagedata r:id="rId179" o:title=""/>
          </v:shape>
          <o:OLEObject Type="Embed" ProgID="Equation.3" ShapeID="_x0000_i1113" DrawAspect="Content" ObjectID="_1469954790" r:id="rId180"/>
        </w:object>
      </w:r>
      <w:r w:rsidR="00E41504" w:rsidRPr="00033A0C">
        <w:rPr>
          <w:sz w:val="28"/>
          <w:szCs w:val="28"/>
        </w:rPr>
        <w:t xml:space="preserve"> руб.</w:t>
      </w:r>
    </w:p>
    <w:p w:rsidR="00033A0C" w:rsidRPr="00033A0C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</w:p>
    <w:p w:rsidR="00033A0C" w:rsidRDefault="0034212F" w:rsidP="00033A0C">
      <w:pPr>
        <w:pStyle w:val="a3"/>
        <w:numPr>
          <w:ilvl w:val="0"/>
          <w:numId w:val="19"/>
        </w:numPr>
        <w:tabs>
          <w:tab w:val="clear" w:pos="975"/>
          <w:tab w:val="num" w:pos="560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Годовой фонд оплаты труда (ФОТ)</w:t>
      </w:r>
      <w:r w:rsidR="00E41504" w:rsidRPr="00033A0C">
        <w:rPr>
          <w:sz w:val="28"/>
          <w:szCs w:val="28"/>
        </w:rPr>
        <w:t xml:space="preserve"> рассчитывается по формуле</w:t>
      </w:r>
      <w:r w:rsidRPr="00033A0C">
        <w:rPr>
          <w:sz w:val="28"/>
          <w:szCs w:val="28"/>
        </w:rPr>
        <w:t>:</w:t>
      </w:r>
    </w:p>
    <w:p w:rsidR="00033A0C" w:rsidRPr="007B27DA" w:rsidRDefault="00033A0C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033A0C" w:rsidRDefault="00643220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1820" w:dyaOrig="360">
          <v:shape id="_x0000_i1114" type="#_x0000_t75" style="width:90.75pt;height:18pt" o:ole="">
            <v:imagedata r:id="rId181" o:title=""/>
          </v:shape>
          <o:OLEObject Type="Embed" ProgID="Equation.3" ShapeID="_x0000_i1114" DrawAspect="Content" ObjectID="_1469954791" r:id="rId182"/>
        </w:object>
      </w:r>
      <w:r w:rsidR="00033A0C">
        <w:rPr>
          <w:sz w:val="28"/>
          <w:szCs w:val="28"/>
        </w:rPr>
        <w:t xml:space="preserve"> </w:t>
      </w:r>
      <w:r w:rsidR="00B65336" w:rsidRPr="00033A0C">
        <w:rPr>
          <w:sz w:val="28"/>
          <w:szCs w:val="28"/>
        </w:rPr>
        <w:t>(21</w:t>
      </w:r>
      <w:r w:rsidR="0034212F" w:rsidRPr="00033A0C">
        <w:rPr>
          <w:sz w:val="28"/>
          <w:szCs w:val="28"/>
        </w:rPr>
        <w:t>)</w:t>
      </w:r>
    </w:p>
    <w:p w:rsidR="00E41504" w:rsidRDefault="00643220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4080" w:dyaOrig="320">
          <v:shape id="_x0000_i1115" type="#_x0000_t75" style="width:204pt;height:15.75pt" o:ole="">
            <v:imagedata r:id="rId183" o:title=""/>
          </v:shape>
          <o:OLEObject Type="Embed" ProgID="Equation.3" ShapeID="_x0000_i1115" DrawAspect="Content" ObjectID="_1469954792" r:id="rId184"/>
        </w:object>
      </w:r>
      <w:r w:rsidR="00E41504" w:rsidRPr="00033A0C">
        <w:rPr>
          <w:sz w:val="28"/>
          <w:szCs w:val="28"/>
        </w:rPr>
        <w:t xml:space="preserve"> руб.</w:t>
      </w:r>
    </w:p>
    <w:p w:rsidR="00033A0C" w:rsidRPr="00033A0C" w:rsidRDefault="00033A0C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</w:p>
    <w:p w:rsidR="00033A0C" w:rsidRDefault="0034212F" w:rsidP="00033A0C">
      <w:pPr>
        <w:pStyle w:val="a3"/>
        <w:numPr>
          <w:ilvl w:val="0"/>
          <w:numId w:val="19"/>
        </w:numPr>
        <w:tabs>
          <w:tab w:val="clear" w:pos="975"/>
          <w:tab w:val="num" w:pos="546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Среднегодовая зар</w:t>
      </w:r>
      <w:r w:rsidR="003C742A" w:rsidRPr="00033A0C">
        <w:rPr>
          <w:sz w:val="28"/>
          <w:szCs w:val="28"/>
        </w:rPr>
        <w:t>аботная плата одного рабочего (</w:t>
      </w:r>
      <w:r w:rsidR="00643220" w:rsidRPr="00033A0C">
        <w:rPr>
          <w:sz w:val="28"/>
          <w:szCs w:val="28"/>
        </w:rPr>
        <w:object w:dxaOrig="620" w:dyaOrig="380">
          <v:shape id="_x0000_i1116" type="#_x0000_t75" style="width:30.75pt;height:18.75pt" o:ole="">
            <v:imagedata r:id="rId185" o:title=""/>
          </v:shape>
          <o:OLEObject Type="Embed" ProgID="Equation.3" ShapeID="_x0000_i1116" DrawAspect="Content" ObjectID="_1469954793" r:id="rId186"/>
        </w:object>
      </w:r>
      <w:r w:rsidRPr="00033A0C">
        <w:rPr>
          <w:sz w:val="28"/>
          <w:szCs w:val="28"/>
        </w:rPr>
        <w:t>) рассчитывается по формуле:</w:t>
      </w:r>
    </w:p>
    <w:p w:rsidR="00033A0C" w:rsidRPr="007B27DA" w:rsidRDefault="00033A0C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033A0C" w:rsidRDefault="00643220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1460" w:dyaOrig="680">
          <v:shape id="_x0000_i1117" type="#_x0000_t75" style="width:72.75pt;height:33.75pt" o:ole="">
            <v:imagedata r:id="rId187" o:title=""/>
          </v:shape>
          <o:OLEObject Type="Embed" ProgID="Equation.3" ShapeID="_x0000_i1117" DrawAspect="Content" ObjectID="_1469954794" r:id="rId188"/>
        </w:object>
      </w:r>
      <w:r w:rsidR="00033A0C">
        <w:rPr>
          <w:sz w:val="28"/>
          <w:szCs w:val="28"/>
        </w:rPr>
        <w:t xml:space="preserve"> </w:t>
      </w:r>
      <w:r w:rsidR="00B65336" w:rsidRPr="00033A0C">
        <w:rPr>
          <w:sz w:val="28"/>
          <w:szCs w:val="28"/>
        </w:rPr>
        <w:t>(22</w:t>
      </w:r>
      <w:r w:rsidR="0034212F" w:rsidRPr="00033A0C">
        <w:rPr>
          <w:sz w:val="28"/>
          <w:szCs w:val="28"/>
        </w:rPr>
        <w:t>)</w:t>
      </w:r>
    </w:p>
    <w:p w:rsidR="00A05DD7" w:rsidRPr="00033A0C" w:rsidRDefault="00643220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2920" w:dyaOrig="620">
          <v:shape id="_x0000_i1118" type="#_x0000_t75" style="width:146.25pt;height:30.75pt" o:ole="">
            <v:imagedata r:id="rId189" o:title=""/>
          </v:shape>
          <o:OLEObject Type="Embed" ProgID="Equation.3" ShapeID="_x0000_i1118" DrawAspect="Content" ObjectID="_1469954795" r:id="rId190"/>
        </w:object>
      </w:r>
    </w:p>
    <w:p w:rsidR="00A05DD7" w:rsidRPr="00033A0C" w:rsidRDefault="00A05DD7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A05DD7" w:rsidRPr="00033A0C" w:rsidRDefault="00A05DD7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Таблица 13 – Расчет фонда оплаты труда рабочих по цеху аммиака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417"/>
        <w:gridCol w:w="417"/>
        <w:gridCol w:w="467"/>
        <w:gridCol w:w="418"/>
        <w:gridCol w:w="747"/>
        <w:gridCol w:w="747"/>
        <w:gridCol w:w="691"/>
        <w:gridCol w:w="691"/>
        <w:gridCol w:w="747"/>
        <w:gridCol w:w="803"/>
        <w:gridCol w:w="747"/>
        <w:gridCol w:w="803"/>
        <w:gridCol w:w="635"/>
      </w:tblGrid>
      <w:tr w:rsidR="00C3727E" w:rsidRPr="00033A0C" w:rsidTr="00033A0C">
        <w:trPr>
          <w:trHeight w:val="20"/>
        </w:trPr>
        <w:tc>
          <w:tcPr>
            <w:tcW w:w="1313" w:type="pct"/>
            <w:vMerge w:val="restart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Наименование профессии</w:t>
            </w:r>
          </w:p>
        </w:tc>
        <w:tc>
          <w:tcPr>
            <w:tcW w:w="78" w:type="pct"/>
            <w:vMerge w:val="restart"/>
            <w:textDirection w:val="btLr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Разряд</w:t>
            </w:r>
          </w:p>
        </w:tc>
        <w:tc>
          <w:tcPr>
            <w:tcW w:w="169" w:type="pct"/>
            <w:vMerge w:val="restart"/>
            <w:textDirection w:val="btLr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Списочная численность рабочих, чел.</w:t>
            </w:r>
          </w:p>
        </w:tc>
        <w:tc>
          <w:tcPr>
            <w:tcW w:w="208" w:type="pct"/>
            <w:vMerge w:val="restart"/>
            <w:textDirection w:val="btLr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Дневная тарифная ставка, руб.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Эффективный фонд времени одного рабочего, дн.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Фонд оплаты труда по тарифным ставкам, руб.</w:t>
            </w:r>
          </w:p>
        </w:tc>
        <w:tc>
          <w:tcPr>
            <w:tcW w:w="1001" w:type="pct"/>
            <w:gridSpan w:val="3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Доплата за работу, руб.</w:t>
            </w:r>
          </w:p>
        </w:tc>
        <w:tc>
          <w:tcPr>
            <w:tcW w:w="334" w:type="pct"/>
            <w:vMerge w:val="restart"/>
            <w:textDirection w:val="btLr"/>
            <w:vAlign w:val="center"/>
          </w:tcPr>
          <w:p w:rsidR="00E942A9" w:rsidRPr="00033A0C" w:rsidRDefault="00CF3A26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Премия, руб.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E942A9" w:rsidRPr="00033A0C" w:rsidRDefault="00CF3A26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Основной фонд оплаты труда, руб.</w:t>
            </w:r>
          </w:p>
        </w:tc>
        <w:tc>
          <w:tcPr>
            <w:tcW w:w="334" w:type="pct"/>
            <w:vMerge w:val="restart"/>
            <w:textDirection w:val="btLr"/>
            <w:vAlign w:val="center"/>
          </w:tcPr>
          <w:p w:rsidR="00E942A9" w:rsidRPr="00033A0C" w:rsidRDefault="00CF3A26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Дополнительный фонд оплаты труда, руб.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:rsidR="00E942A9" w:rsidRPr="00033A0C" w:rsidRDefault="00CF3A26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Годовой фонд оплаты труда, руб.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E942A9" w:rsidRPr="00033A0C" w:rsidRDefault="00CF3A26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Среднегодовая заработная плата одного рабочего, руб.</w:t>
            </w:r>
          </w:p>
        </w:tc>
      </w:tr>
      <w:tr w:rsidR="00C3727E" w:rsidRPr="00033A0C" w:rsidTr="00033A0C">
        <w:trPr>
          <w:cantSplit/>
          <w:trHeight w:val="20"/>
        </w:trPr>
        <w:tc>
          <w:tcPr>
            <w:tcW w:w="1313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78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9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8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5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4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4" w:type="pct"/>
            <w:textDirection w:val="btLr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 ночное время</w:t>
            </w:r>
          </w:p>
        </w:tc>
        <w:tc>
          <w:tcPr>
            <w:tcW w:w="334" w:type="pct"/>
            <w:textDirection w:val="btLr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 вечернее время</w:t>
            </w:r>
          </w:p>
        </w:tc>
        <w:tc>
          <w:tcPr>
            <w:tcW w:w="334" w:type="pct"/>
            <w:textDirection w:val="btLr"/>
            <w:vAlign w:val="center"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 праздничные дни</w:t>
            </w:r>
          </w:p>
        </w:tc>
        <w:tc>
          <w:tcPr>
            <w:tcW w:w="334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7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4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5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0" w:type="pct"/>
            <w:vMerge/>
          </w:tcPr>
          <w:p w:rsidR="00E942A9" w:rsidRPr="00033A0C" w:rsidRDefault="00E942A9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23606B" w:rsidRPr="00033A0C" w:rsidRDefault="0023606B" w:rsidP="00033A0C">
            <w:pPr>
              <w:numPr>
                <w:ilvl w:val="0"/>
                <w:numId w:val="20"/>
              </w:numPr>
              <w:tabs>
                <w:tab w:val="clear" w:pos="866"/>
                <w:tab w:val="num" w:pos="220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Основные рабочие</w:t>
            </w:r>
          </w:p>
        </w:tc>
        <w:tc>
          <w:tcPr>
            <w:tcW w:w="78" w:type="pct"/>
            <w:vAlign w:val="center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9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8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5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4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4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4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4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7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4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5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0" w:type="pct"/>
          </w:tcPr>
          <w:p w:rsidR="0023606B" w:rsidRPr="00033A0C" w:rsidRDefault="0023606B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1. Старший оператор ДЦУ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417680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55676,74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27859,26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13699,9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208840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723755,9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125870,59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849626,5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169925,3</w:t>
            </w:r>
          </w:p>
        </w:tc>
      </w:tr>
      <w:tr w:rsidR="00C3727E" w:rsidRPr="00033A0C" w:rsidTr="00033A0C">
        <w:trPr>
          <w:cantSplit/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 Оператор компрессии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1169504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155894,88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78005,92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38359,73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584752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2026516,53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352437,66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2378954,19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169925,3</w:t>
            </w: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Оператор сероочистки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29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2422544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322925,12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161583,7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79459,44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1211272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4197784,24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730049,43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4927833,68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169925,3</w:t>
            </w: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4. Оператор моноэтаноламиновой очистки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29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2422544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322925,12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161583,7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79459,44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1211272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4197784,24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730049,43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4927833,68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169925,3</w:t>
            </w: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5. Оператор отделения синтеза аммиака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29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2422544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322925,12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161583,7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79459,44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1211272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4197784,24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730049,43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4927833,68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169925,3</w:t>
            </w: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6. Оператор холодильных установок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371680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49544,94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24791,06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12191,1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185840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644047,1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112008,19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756055,3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151211,1</w:t>
            </w: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7. Оператор хранилища жидкого аммиака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371680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49544,94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24791,06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12191,1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185840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644047,1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112008,19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756055,3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151211,1</w:t>
            </w: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Итого: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116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9598176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1279436,86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640198,3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314820,2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4799088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16631719,37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2892472,9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19524192,3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  <w:vAlign w:val="center"/>
          </w:tcPr>
          <w:p w:rsidR="00C3727E" w:rsidRPr="00033A0C" w:rsidRDefault="00C3727E" w:rsidP="00033A0C">
            <w:pPr>
              <w:numPr>
                <w:ilvl w:val="0"/>
                <w:numId w:val="20"/>
              </w:numPr>
              <w:tabs>
                <w:tab w:val="left" w:pos="276"/>
                <w:tab w:val="num" w:pos="100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Вспомогательные</w:t>
            </w:r>
            <w:r w:rsidR="00033A0C" w:rsidRPr="00033A0C">
              <w:rPr>
                <w:bCs/>
                <w:sz w:val="20"/>
                <w:szCs w:val="22"/>
              </w:rPr>
              <w:t xml:space="preserve"> </w:t>
            </w:r>
            <w:r w:rsidRPr="00033A0C">
              <w:rPr>
                <w:bCs/>
                <w:sz w:val="20"/>
                <w:szCs w:val="22"/>
              </w:rPr>
              <w:t>рабочие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1. Слесарь – ремонтник 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283,2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325680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43413,14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21722,86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10682,3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97704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499202,3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86817,79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586020,1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117204</w:t>
            </w: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 Слесарь – электрик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283,2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325680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43413,14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21722,86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10682,3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97704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499202,3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86817,79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586020,1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117204</w:t>
            </w:r>
          </w:p>
        </w:tc>
      </w:tr>
      <w:tr w:rsidR="00C3727E" w:rsidRPr="00033A0C" w:rsidTr="00033A0C">
        <w:trPr>
          <w:trHeight w:val="20"/>
        </w:trPr>
        <w:tc>
          <w:tcPr>
            <w:tcW w:w="1313" w:type="pct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Слесарь КИП и А</w:t>
            </w:r>
          </w:p>
        </w:tc>
        <w:tc>
          <w:tcPr>
            <w:tcW w:w="78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169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323,2</w:t>
            </w:r>
          </w:p>
        </w:tc>
        <w:tc>
          <w:tcPr>
            <w:tcW w:w="165" w:type="pct"/>
            <w:vAlign w:val="center"/>
          </w:tcPr>
          <w:p w:rsidR="00C3727E" w:rsidRPr="00033A0C" w:rsidRDefault="00C3727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230</w:t>
            </w:r>
          </w:p>
        </w:tc>
        <w:tc>
          <w:tcPr>
            <w:tcW w:w="36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371680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49544,94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24791,06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12191,1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111504</w:t>
            </w:r>
          </w:p>
        </w:tc>
        <w:tc>
          <w:tcPr>
            <w:tcW w:w="367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569711,1</w:t>
            </w:r>
          </w:p>
        </w:tc>
        <w:tc>
          <w:tcPr>
            <w:tcW w:w="334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99080,19</w:t>
            </w:r>
          </w:p>
        </w:tc>
        <w:tc>
          <w:tcPr>
            <w:tcW w:w="365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668791,3</w:t>
            </w:r>
          </w:p>
        </w:tc>
        <w:tc>
          <w:tcPr>
            <w:tcW w:w="300" w:type="pct"/>
            <w:vAlign w:val="center"/>
          </w:tcPr>
          <w:p w:rsidR="00C3727E" w:rsidRPr="00033A0C" w:rsidRDefault="00C372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133758,3</w:t>
            </w:r>
          </w:p>
        </w:tc>
      </w:tr>
      <w:tr w:rsidR="00051664" w:rsidRPr="00033A0C" w:rsidTr="00033A0C">
        <w:trPr>
          <w:trHeight w:val="20"/>
        </w:trPr>
        <w:tc>
          <w:tcPr>
            <w:tcW w:w="1313" w:type="pct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2"/>
              </w:rPr>
              <w:t xml:space="preserve">4. Лаборант технического анализа </w:t>
            </w:r>
          </w:p>
        </w:tc>
        <w:tc>
          <w:tcPr>
            <w:tcW w:w="78" w:type="pct"/>
            <w:vAlign w:val="center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</w:t>
            </w:r>
          </w:p>
        </w:tc>
        <w:tc>
          <w:tcPr>
            <w:tcW w:w="169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</w:t>
            </w:r>
          </w:p>
        </w:tc>
        <w:tc>
          <w:tcPr>
            <w:tcW w:w="208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243,2</w:t>
            </w:r>
          </w:p>
        </w:tc>
        <w:tc>
          <w:tcPr>
            <w:tcW w:w="165" w:type="pct"/>
            <w:vAlign w:val="center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206</w:t>
            </w:r>
          </w:p>
        </w:tc>
        <w:tc>
          <w:tcPr>
            <w:tcW w:w="36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100198,4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0,00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0,00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0,00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30059,52</w:t>
            </w:r>
          </w:p>
        </w:tc>
        <w:tc>
          <w:tcPr>
            <w:tcW w:w="367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130257,92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25292,80</w:t>
            </w:r>
          </w:p>
        </w:tc>
        <w:tc>
          <w:tcPr>
            <w:tcW w:w="365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155550,72</w:t>
            </w:r>
          </w:p>
        </w:tc>
        <w:tc>
          <w:tcPr>
            <w:tcW w:w="300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77775,36</w:t>
            </w:r>
          </w:p>
        </w:tc>
      </w:tr>
      <w:tr w:rsidR="00051664" w:rsidRPr="00033A0C" w:rsidTr="00033A0C">
        <w:trPr>
          <w:trHeight w:val="20"/>
        </w:trPr>
        <w:tc>
          <w:tcPr>
            <w:tcW w:w="1313" w:type="pct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Итого:</w:t>
            </w:r>
          </w:p>
        </w:tc>
        <w:tc>
          <w:tcPr>
            <w:tcW w:w="78" w:type="pct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17</w:t>
            </w:r>
          </w:p>
        </w:tc>
        <w:tc>
          <w:tcPr>
            <w:tcW w:w="208" w:type="pct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5" w:type="pct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1123238,4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136371,23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68236,77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33555,71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336971,52</w:t>
            </w:r>
          </w:p>
        </w:tc>
        <w:tc>
          <w:tcPr>
            <w:tcW w:w="367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1698373,63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298008,58</w:t>
            </w:r>
          </w:p>
        </w:tc>
        <w:tc>
          <w:tcPr>
            <w:tcW w:w="365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1996382,21</w:t>
            </w:r>
          </w:p>
        </w:tc>
        <w:tc>
          <w:tcPr>
            <w:tcW w:w="300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51664" w:rsidRPr="00033A0C" w:rsidTr="00033A0C">
        <w:trPr>
          <w:trHeight w:val="20"/>
        </w:trPr>
        <w:tc>
          <w:tcPr>
            <w:tcW w:w="1313" w:type="pct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Всего по цеху:</w:t>
            </w:r>
          </w:p>
        </w:tc>
        <w:tc>
          <w:tcPr>
            <w:tcW w:w="78" w:type="pct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133</w:t>
            </w:r>
          </w:p>
        </w:tc>
        <w:tc>
          <w:tcPr>
            <w:tcW w:w="208" w:type="pct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5" w:type="pct"/>
          </w:tcPr>
          <w:p w:rsidR="00051664" w:rsidRPr="00033A0C" w:rsidRDefault="00051664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10721414,4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1415808,09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708435,11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348375,88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5136059,52</w:t>
            </w:r>
          </w:p>
        </w:tc>
        <w:tc>
          <w:tcPr>
            <w:tcW w:w="367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18330093</w:t>
            </w:r>
          </w:p>
        </w:tc>
        <w:tc>
          <w:tcPr>
            <w:tcW w:w="334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3190481,51</w:t>
            </w:r>
          </w:p>
        </w:tc>
        <w:tc>
          <w:tcPr>
            <w:tcW w:w="365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21520574,52</w:t>
            </w:r>
          </w:p>
        </w:tc>
        <w:tc>
          <w:tcPr>
            <w:tcW w:w="300" w:type="pct"/>
            <w:vAlign w:val="center"/>
          </w:tcPr>
          <w:p w:rsidR="00051664" w:rsidRPr="00033A0C" w:rsidRDefault="00051664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33A0C" w:rsidRDefault="00033A0C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BF76BE" w:rsidRPr="00033A0C" w:rsidRDefault="00033A0C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60BD" w:rsidRPr="00033A0C">
        <w:rPr>
          <w:sz w:val="28"/>
          <w:szCs w:val="28"/>
        </w:rPr>
        <w:t>Таблица 14</w:t>
      </w:r>
      <w:r w:rsidR="00BF76BE" w:rsidRPr="00033A0C">
        <w:rPr>
          <w:sz w:val="28"/>
          <w:szCs w:val="28"/>
        </w:rPr>
        <w:t xml:space="preserve"> – Расчет фонда оплаты труда рабочих по цеху слабой азотной кислоты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418"/>
        <w:gridCol w:w="420"/>
        <w:gridCol w:w="466"/>
        <w:gridCol w:w="419"/>
        <w:gridCol w:w="748"/>
        <w:gridCol w:w="748"/>
        <w:gridCol w:w="695"/>
        <w:gridCol w:w="695"/>
        <w:gridCol w:w="798"/>
        <w:gridCol w:w="764"/>
        <w:gridCol w:w="748"/>
        <w:gridCol w:w="748"/>
        <w:gridCol w:w="685"/>
      </w:tblGrid>
      <w:tr w:rsidR="007233FB" w:rsidRPr="00033A0C" w:rsidTr="007233FB">
        <w:trPr>
          <w:trHeight w:val="284"/>
        </w:trPr>
        <w:tc>
          <w:tcPr>
            <w:tcW w:w="636" w:type="pct"/>
            <w:vMerge w:val="restart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Наименование профессии</w:t>
            </w:r>
          </w:p>
        </w:tc>
        <w:tc>
          <w:tcPr>
            <w:tcW w:w="218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Разряд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Списочная численность рабочих, чел.</w:t>
            </w:r>
          </w:p>
        </w:tc>
        <w:tc>
          <w:tcPr>
            <w:tcW w:w="243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Дневная тарифная ставка, руб.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Эффективный фонд времени одного рабочего, дн.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Фонд оплаты труда по тарифным ставкам, руб.</w:t>
            </w:r>
          </w:p>
        </w:tc>
        <w:tc>
          <w:tcPr>
            <w:tcW w:w="1117" w:type="pct"/>
            <w:gridSpan w:val="3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Доплата за работу, руб.</w:t>
            </w:r>
          </w:p>
        </w:tc>
        <w:tc>
          <w:tcPr>
            <w:tcW w:w="417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Премия, руб.</w:t>
            </w:r>
          </w:p>
        </w:tc>
        <w:tc>
          <w:tcPr>
            <w:tcW w:w="399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Основной фонд оплаты труда, руб.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Дополнительный фонд оплаты труда, руб.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Годовой фонд оплаты труда, руб.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Среднегодовая заработная плата одного рабочего, руб.</w:t>
            </w:r>
          </w:p>
        </w:tc>
      </w:tr>
      <w:tr w:rsidR="007233FB" w:rsidRPr="00033A0C" w:rsidTr="007233FB">
        <w:trPr>
          <w:cantSplit/>
          <w:trHeight w:val="3705"/>
        </w:trPr>
        <w:tc>
          <w:tcPr>
            <w:tcW w:w="636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8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9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43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9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 ночное время</w:t>
            </w:r>
          </w:p>
        </w:tc>
        <w:tc>
          <w:tcPr>
            <w:tcW w:w="363" w:type="pc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 вечернее время</w:t>
            </w:r>
          </w:p>
        </w:tc>
        <w:tc>
          <w:tcPr>
            <w:tcW w:w="363" w:type="pct"/>
            <w:textDirection w:val="btLr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 праздничные дни</w:t>
            </w:r>
          </w:p>
        </w:tc>
        <w:tc>
          <w:tcPr>
            <w:tcW w:w="417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58" w:type="pct"/>
            <w:vMerge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BF76BE" w:rsidRPr="00033A0C" w:rsidRDefault="00BF76BE" w:rsidP="00033A0C">
            <w:pPr>
              <w:numPr>
                <w:ilvl w:val="0"/>
                <w:numId w:val="21"/>
              </w:numPr>
              <w:tabs>
                <w:tab w:val="clear" w:pos="870"/>
                <w:tab w:val="num" w:pos="23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Основные рабочие</w:t>
            </w:r>
          </w:p>
        </w:tc>
        <w:tc>
          <w:tcPr>
            <w:tcW w:w="218" w:type="pct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9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43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9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  <w:vAlign w:val="center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3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3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17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58" w:type="pct"/>
          </w:tcPr>
          <w:p w:rsidR="00BF76BE" w:rsidRPr="00033A0C" w:rsidRDefault="00BF76BE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1. Оператор произв. слабой азотной к-ты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2022297,6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269572,27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134887,25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66331,36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910033,92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3403122,4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528070,72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3931193,12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163799,7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 Аппаратчик конверсии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2022297,6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269572,27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134887,25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66331,36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910033,92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3403122,4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528070,72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3931193,12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163799,7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Аппаратчик абсорбции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2022297,6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269572,27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134887,25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66331,36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910033,92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3403122,4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528070,72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3931193,12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163799,7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4. Аппаратчик теплоутилизации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758361,6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101089,6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50582,72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24874,26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341262,72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1276170,9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198026,52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1474197,42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163799,7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5. Аппаратчик дозирования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421312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56160,89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28101,51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13819,03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189590,4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708983,83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110014,73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818998,57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163799,7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6. Машинист компрессорных установок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1049753,6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139932,15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70018,57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34431,92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472389,12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1766525,36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274116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2040641,36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145760,1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7. Машинист устан катализаторных сеток 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374912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49975,77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25006,63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12297,11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168710,4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630901,91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97898,57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728800,49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145760,1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Итого: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105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8671232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1155875,23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578371,2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284416,4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3902054,4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14591949,21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2264267,98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16856217,2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  <w:vAlign w:val="center"/>
          </w:tcPr>
          <w:p w:rsidR="00665733" w:rsidRPr="00033A0C" w:rsidRDefault="00665733" w:rsidP="00033A0C">
            <w:pPr>
              <w:numPr>
                <w:ilvl w:val="0"/>
                <w:numId w:val="21"/>
              </w:numPr>
              <w:tabs>
                <w:tab w:val="left" w:pos="248"/>
                <w:tab w:val="num" w:pos="100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bCs/>
                <w:sz w:val="20"/>
                <w:szCs w:val="22"/>
              </w:rPr>
              <w:t>Вспомогательные</w:t>
            </w:r>
            <w:r w:rsidR="00033A0C" w:rsidRPr="00033A0C">
              <w:rPr>
                <w:bCs/>
                <w:sz w:val="20"/>
                <w:szCs w:val="22"/>
              </w:rPr>
              <w:t xml:space="preserve"> </w:t>
            </w:r>
            <w:r w:rsidRPr="00033A0C">
              <w:rPr>
                <w:bCs/>
                <w:sz w:val="20"/>
                <w:szCs w:val="22"/>
              </w:rPr>
              <w:t>рабочие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 xml:space="preserve">1. Слесарь – ремонтник 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1179673,6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157250,49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78684,23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38693,29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353902,08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1808203,69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280583,33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2088787,03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149199,1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2. Слесарь – электрик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1179673,6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157250,49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78684,23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38693,29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353902,08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1808203,69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280583,33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2088787,03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149199,1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3. Слесарь КИП и А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363,2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758361,6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101089,6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50582,72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24874,26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227508,48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1162416,66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180375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1342791,66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149199,1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033A0C">
              <w:rPr>
                <w:sz w:val="20"/>
                <w:szCs w:val="22"/>
              </w:rPr>
              <w:t xml:space="preserve">4. Лаборант технического анализа 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283,2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328512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43790,65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21911,75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10775,19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98553,6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503543,19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78136,01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581679,21</w:t>
            </w:r>
          </w:p>
        </w:tc>
        <w:tc>
          <w:tcPr>
            <w:tcW w:w="358" w:type="pct"/>
            <w:vAlign w:val="center"/>
          </w:tcPr>
          <w:p w:rsidR="00665733" w:rsidRPr="00033A0C" w:rsidRDefault="0013467E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116335,8</w:t>
            </w:r>
            <w:r w:rsidR="00665733" w:rsidRPr="00033A0C">
              <w:rPr>
                <w:sz w:val="20"/>
                <w:szCs w:val="18"/>
              </w:rPr>
              <w:t>4</w:t>
            </w: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5. Электрогазосварщик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</w:t>
            </w:r>
          </w:p>
        </w:tc>
        <w:tc>
          <w:tcPr>
            <w:tcW w:w="24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323,2</w:t>
            </w: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374912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49975,77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25006,63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12297,11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112473,6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574665,11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89172,17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663837,29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Итого: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47</w:t>
            </w:r>
          </w:p>
        </w:tc>
        <w:tc>
          <w:tcPr>
            <w:tcW w:w="243" w:type="pct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9" w:type="pct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3821132,8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509357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254869,56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125333,16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1146339,84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5857032,36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908849,85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6765882,2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33FB" w:rsidRPr="00033A0C" w:rsidTr="007233FB">
        <w:trPr>
          <w:trHeight w:val="284"/>
        </w:trPr>
        <w:tc>
          <w:tcPr>
            <w:tcW w:w="636" w:type="pct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033A0C">
              <w:rPr>
                <w:sz w:val="20"/>
                <w:szCs w:val="22"/>
              </w:rPr>
              <w:t>Всего по цеху:</w:t>
            </w:r>
          </w:p>
        </w:tc>
        <w:tc>
          <w:tcPr>
            <w:tcW w:w="218" w:type="pct"/>
            <w:vAlign w:val="center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152</w:t>
            </w:r>
          </w:p>
        </w:tc>
        <w:tc>
          <w:tcPr>
            <w:tcW w:w="243" w:type="pct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9" w:type="pct"/>
          </w:tcPr>
          <w:p w:rsidR="00665733" w:rsidRPr="00033A0C" w:rsidRDefault="00665733" w:rsidP="00033A0C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12492364,8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1665232,23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833240,73</w:t>
            </w:r>
          </w:p>
        </w:tc>
        <w:tc>
          <w:tcPr>
            <w:tcW w:w="363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409749,57</w:t>
            </w:r>
          </w:p>
        </w:tc>
        <w:tc>
          <w:tcPr>
            <w:tcW w:w="417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5048394,24</w:t>
            </w:r>
          </w:p>
        </w:tc>
        <w:tc>
          <w:tcPr>
            <w:tcW w:w="399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20448981,57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033A0C">
              <w:rPr>
                <w:sz w:val="20"/>
                <w:szCs w:val="18"/>
              </w:rPr>
              <w:t>3173117,83</w:t>
            </w:r>
          </w:p>
        </w:tc>
        <w:tc>
          <w:tcPr>
            <w:tcW w:w="391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33A0C">
              <w:rPr>
                <w:sz w:val="20"/>
                <w:szCs w:val="20"/>
              </w:rPr>
              <w:t>23622099,4</w:t>
            </w:r>
          </w:p>
        </w:tc>
        <w:tc>
          <w:tcPr>
            <w:tcW w:w="358" w:type="pct"/>
            <w:vAlign w:val="center"/>
          </w:tcPr>
          <w:p w:rsidR="00665733" w:rsidRPr="00033A0C" w:rsidRDefault="00665733" w:rsidP="00033A0C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33A0C" w:rsidRDefault="00033A0C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C960BD" w:rsidRPr="00033A0C" w:rsidRDefault="00033A0C" w:rsidP="00033A0C">
      <w:pPr>
        <w:pStyle w:val="a3"/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960BD" w:rsidRPr="00033A0C">
        <w:rPr>
          <w:sz w:val="28"/>
          <w:szCs w:val="28"/>
        </w:rPr>
        <w:t>Таблица 15 – Расчет фонда оплаты труда рабочих по цеху амселитры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423"/>
        <w:gridCol w:w="423"/>
        <w:gridCol w:w="473"/>
        <w:gridCol w:w="423"/>
        <w:gridCol w:w="702"/>
        <w:gridCol w:w="702"/>
        <w:gridCol w:w="702"/>
        <w:gridCol w:w="702"/>
        <w:gridCol w:w="760"/>
        <w:gridCol w:w="817"/>
        <w:gridCol w:w="760"/>
        <w:gridCol w:w="817"/>
        <w:gridCol w:w="645"/>
      </w:tblGrid>
      <w:tr w:rsidR="00C960BD" w:rsidRPr="008C1AFF" w:rsidTr="008C1AFF">
        <w:trPr>
          <w:trHeight w:val="284"/>
        </w:trPr>
        <w:tc>
          <w:tcPr>
            <w:tcW w:w="1309" w:type="pct"/>
            <w:vMerge w:val="restart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Наименование профессии</w:t>
            </w:r>
          </w:p>
        </w:tc>
        <w:tc>
          <w:tcPr>
            <w:tcW w:w="78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Разряд</w:t>
            </w:r>
          </w:p>
        </w:tc>
        <w:tc>
          <w:tcPr>
            <w:tcW w:w="169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Списочная численность рабочих, чел.</w:t>
            </w:r>
          </w:p>
        </w:tc>
        <w:tc>
          <w:tcPr>
            <w:tcW w:w="208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Дневная тарифная ставка, руб.</w:t>
            </w:r>
          </w:p>
        </w:tc>
        <w:tc>
          <w:tcPr>
            <w:tcW w:w="164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Эффективный фонд времени одного рабочего, дн.</w:t>
            </w: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Фонд оплаты труда по тарифным ставкам, руб.</w:t>
            </w:r>
          </w:p>
        </w:tc>
        <w:tc>
          <w:tcPr>
            <w:tcW w:w="998" w:type="pct"/>
            <w:gridSpan w:val="3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Доплата за работу, руб.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Премия, руб.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Основной фонд оплаты труда, руб.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Дополнительный фонд оплаты труда, руб.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Годовой фонд оплаты труда, руб.</w:t>
            </w:r>
          </w:p>
        </w:tc>
        <w:tc>
          <w:tcPr>
            <w:tcW w:w="316" w:type="pct"/>
            <w:vMerge w:val="restar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Среднегодовая заработная плата одного рабочего, руб.</w:t>
            </w:r>
          </w:p>
        </w:tc>
      </w:tr>
      <w:tr w:rsidR="00C960BD" w:rsidRPr="008C1AFF" w:rsidTr="008C1AFF">
        <w:trPr>
          <w:cantSplit/>
          <w:trHeight w:val="3705"/>
        </w:trPr>
        <w:tc>
          <w:tcPr>
            <w:tcW w:w="1309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78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9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8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4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3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3" w:type="pc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 ночное время</w:t>
            </w:r>
          </w:p>
        </w:tc>
        <w:tc>
          <w:tcPr>
            <w:tcW w:w="333" w:type="pc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 вечернее время</w:t>
            </w:r>
          </w:p>
        </w:tc>
        <w:tc>
          <w:tcPr>
            <w:tcW w:w="333" w:type="pct"/>
            <w:textDirection w:val="btLr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 праздничные дни</w:t>
            </w:r>
          </w:p>
        </w:tc>
        <w:tc>
          <w:tcPr>
            <w:tcW w:w="333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6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3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4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6" w:type="pct"/>
            <w:vMerge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C960BD" w:rsidRPr="008C1AFF" w:rsidTr="008C1AFF">
        <w:trPr>
          <w:trHeight w:val="284"/>
        </w:trPr>
        <w:tc>
          <w:tcPr>
            <w:tcW w:w="1309" w:type="pct"/>
            <w:vAlign w:val="center"/>
          </w:tcPr>
          <w:p w:rsidR="00C960BD" w:rsidRPr="008C1AFF" w:rsidRDefault="00C960BD" w:rsidP="008C1AFF">
            <w:pPr>
              <w:numPr>
                <w:ilvl w:val="0"/>
                <w:numId w:val="22"/>
              </w:numPr>
              <w:tabs>
                <w:tab w:val="clear" w:pos="870"/>
                <w:tab w:val="num" w:pos="220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8C1AFF">
              <w:rPr>
                <w:bCs/>
                <w:sz w:val="20"/>
                <w:szCs w:val="22"/>
              </w:rPr>
              <w:t>Основные рабочие</w:t>
            </w:r>
          </w:p>
        </w:tc>
        <w:tc>
          <w:tcPr>
            <w:tcW w:w="78" w:type="pct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9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8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64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3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3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3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3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6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33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64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6" w:type="pct"/>
          </w:tcPr>
          <w:p w:rsidR="00C960BD" w:rsidRPr="008C1AFF" w:rsidRDefault="00C960BD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Старший аппаратчик производства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363,2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428576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57129,18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28586,02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14057,29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214288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742636,49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103843,24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846479,73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169295,9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Оператор ДПУ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363,2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428576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57129,18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28586,02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14057,29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214288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742636,49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103843,24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846479,73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169295,9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Аппаратчик нейтрализации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363,2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771436,8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102832,53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51454,83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25303,13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385718,4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1336745,69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186917,83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1523663,52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169295,9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4. Аппаратчик выпарки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363,2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1628588,8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217090,89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108626,87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53417,71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814294,4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2822018,67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394604,31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3216622,98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169295,9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5. Аппаратчик грануляции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323,2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686476,8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91507,36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45788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22516,44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343238,4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1189527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166332,17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1355859,16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150651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6. Аппаратчик дозировщик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323,2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381376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50837,42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25437,78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12509,13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190688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660848,33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92406,76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753255,09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150651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7. Транспортировщик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283,2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601516,8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80182,19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40121,17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19729,75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300758,4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1042308,31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145746,5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1188054,81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132006,1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8. Грузчик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243,2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1090508,8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145364,82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72736,94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35768,69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545254,4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1889633,65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264228,43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2153862,08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113361,2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Итого: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80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6017056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802073,56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401337,64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197359,44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3008528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10426354,64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1457922,47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11884277,11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  <w:vAlign w:val="center"/>
          </w:tcPr>
          <w:p w:rsidR="009826F9" w:rsidRPr="008C1AFF" w:rsidRDefault="009826F9" w:rsidP="008C1AFF">
            <w:pPr>
              <w:numPr>
                <w:ilvl w:val="0"/>
                <w:numId w:val="22"/>
              </w:numPr>
              <w:tabs>
                <w:tab w:val="left" w:pos="234"/>
                <w:tab w:val="num" w:pos="100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bCs/>
                <w:sz w:val="20"/>
                <w:szCs w:val="22"/>
              </w:rPr>
            </w:pPr>
            <w:r w:rsidRPr="008C1AFF">
              <w:rPr>
                <w:bCs/>
                <w:sz w:val="20"/>
                <w:szCs w:val="22"/>
              </w:rPr>
              <w:t>Вспомогательные</w:t>
            </w:r>
            <w:r w:rsidR="00033A0C" w:rsidRPr="008C1AFF">
              <w:rPr>
                <w:bCs/>
                <w:sz w:val="20"/>
                <w:szCs w:val="22"/>
              </w:rPr>
              <w:t xml:space="preserve"> </w:t>
            </w:r>
            <w:r w:rsidRPr="008C1AFF">
              <w:rPr>
                <w:bCs/>
                <w:sz w:val="20"/>
                <w:szCs w:val="22"/>
              </w:rPr>
              <w:t>рабочие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Дежурный слесарь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323,2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381376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50837,42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25437,78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12509,13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133481,6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603641,93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84407,56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688049,49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137609,9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</w:t>
            </w:r>
            <w:r w:rsidR="00033A0C" w:rsidRPr="008C1AFF">
              <w:rPr>
                <w:sz w:val="20"/>
                <w:szCs w:val="22"/>
              </w:rPr>
              <w:t xml:space="preserve"> </w:t>
            </w:r>
            <w:r w:rsidRPr="008C1AFF">
              <w:rPr>
                <w:sz w:val="20"/>
                <w:szCs w:val="22"/>
              </w:rPr>
              <w:t>Дежурный электрик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323,2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381376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50837,42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25437,78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12509,13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133481,6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603641,93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84407,56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688049,49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137609,9</w:t>
            </w:r>
          </w:p>
        </w:tc>
      </w:tr>
      <w:tr w:rsidR="009826F9" w:rsidRPr="008C1AFF" w:rsidTr="008C1AFF">
        <w:trPr>
          <w:trHeight w:val="284"/>
        </w:trPr>
        <w:tc>
          <w:tcPr>
            <w:tcW w:w="1309" w:type="pct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Дежурный слесарь КИП и А</w:t>
            </w:r>
          </w:p>
        </w:tc>
        <w:tc>
          <w:tcPr>
            <w:tcW w:w="78" w:type="pct"/>
            <w:vAlign w:val="center"/>
          </w:tcPr>
          <w:p w:rsidR="009826F9" w:rsidRPr="008C1AFF" w:rsidRDefault="009826F9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169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323,2</w:t>
            </w:r>
          </w:p>
        </w:tc>
        <w:tc>
          <w:tcPr>
            <w:tcW w:w="1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236</w:t>
            </w:r>
          </w:p>
        </w:tc>
        <w:tc>
          <w:tcPr>
            <w:tcW w:w="36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381376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50837,42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25437,78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12509,13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133481,6</w:t>
            </w:r>
          </w:p>
        </w:tc>
        <w:tc>
          <w:tcPr>
            <w:tcW w:w="36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603641,93</w:t>
            </w:r>
          </w:p>
        </w:tc>
        <w:tc>
          <w:tcPr>
            <w:tcW w:w="333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84407,56</w:t>
            </w:r>
          </w:p>
        </w:tc>
        <w:tc>
          <w:tcPr>
            <w:tcW w:w="364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688049,49</w:t>
            </w:r>
          </w:p>
        </w:tc>
        <w:tc>
          <w:tcPr>
            <w:tcW w:w="316" w:type="pct"/>
            <w:vAlign w:val="center"/>
          </w:tcPr>
          <w:p w:rsidR="009826F9" w:rsidRPr="008C1AFF" w:rsidRDefault="009826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137609,9</w:t>
            </w:r>
          </w:p>
        </w:tc>
      </w:tr>
      <w:tr w:rsidR="00833EEA" w:rsidRPr="008C1AFF" w:rsidTr="008C1AFF">
        <w:trPr>
          <w:trHeight w:val="284"/>
        </w:trPr>
        <w:tc>
          <w:tcPr>
            <w:tcW w:w="1309" w:type="pct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  <w:szCs w:val="22"/>
              </w:rPr>
              <w:t xml:space="preserve">4. Лаборант </w:t>
            </w:r>
          </w:p>
        </w:tc>
        <w:tc>
          <w:tcPr>
            <w:tcW w:w="78" w:type="pct"/>
            <w:vAlign w:val="center"/>
          </w:tcPr>
          <w:p w:rsidR="00833EEA" w:rsidRPr="008C1AFF" w:rsidRDefault="00833EEA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</w:t>
            </w:r>
          </w:p>
        </w:tc>
        <w:tc>
          <w:tcPr>
            <w:tcW w:w="169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</w:t>
            </w:r>
          </w:p>
        </w:tc>
        <w:tc>
          <w:tcPr>
            <w:tcW w:w="208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283,2</w:t>
            </w:r>
          </w:p>
        </w:tc>
        <w:tc>
          <w:tcPr>
            <w:tcW w:w="164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212</w:t>
            </w:r>
          </w:p>
        </w:tc>
        <w:tc>
          <w:tcPr>
            <w:tcW w:w="363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60038,4</w:t>
            </w:r>
          </w:p>
        </w:tc>
        <w:tc>
          <w:tcPr>
            <w:tcW w:w="333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0,00</w:t>
            </w:r>
          </w:p>
        </w:tc>
        <w:tc>
          <w:tcPr>
            <w:tcW w:w="333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0,00</w:t>
            </w:r>
          </w:p>
        </w:tc>
        <w:tc>
          <w:tcPr>
            <w:tcW w:w="333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0,00</w:t>
            </w:r>
          </w:p>
        </w:tc>
        <w:tc>
          <w:tcPr>
            <w:tcW w:w="333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21013,44</w:t>
            </w:r>
          </w:p>
        </w:tc>
        <w:tc>
          <w:tcPr>
            <w:tcW w:w="366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81051,84</w:t>
            </w:r>
          </w:p>
        </w:tc>
        <w:tc>
          <w:tcPr>
            <w:tcW w:w="333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12616,56</w:t>
            </w:r>
          </w:p>
        </w:tc>
        <w:tc>
          <w:tcPr>
            <w:tcW w:w="364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93668,4</w:t>
            </w:r>
          </w:p>
        </w:tc>
        <w:tc>
          <w:tcPr>
            <w:tcW w:w="316" w:type="pct"/>
            <w:vAlign w:val="center"/>
          </w:tcPr>
          <w:p w:rsidR="00833EEA" w:rsidRPr="008C1AFF" w:rsidRDefault="00833EE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93668,4</w:t>
            </w:r>
          </w:p>
        </w:tc>
      </w:tr>
      <w:tr w:rsidR="00376AF3" w:rsidRPr="008C1AFF" w:rsidTr="008C1AFF">
        <w:trPr>
          <w:trHeight w:val="284"/>
        </w:trPr>
        <w:tc>
          <w:tcPr>
            <w:tcW w:w="1309" w:type="pct"/>
          </w:tcPr>
          <w:p w:rsidR="00376AF3" w:rsidRPr="008C1AFF" w:rsidRDefault="00376AF3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Итого:</w:t>
            </w:r>
          </w:p>
        </w:tc>
        <w:tc>
          <w:tcPr>
            <w:tcW w:w="78" w:type="pct"/>
            <w:vAlign w:val="center"/>
          </w:tcPr>
          <w:p w:rsidR="00376AF3" w:rsidRPr="008C1AFF" w:rsidRDefault="00376AF3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</w:t>
            </w:r>
          </w:p>
        </w:tc>
        <w:tc>
          <w:tcPr>
            <w:tcW w:w="208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1204166,4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152512,26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76313,34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37527,4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421458,24</w:t>
            </w:r>
          </w:p>
        </w:tc>
        <w:tc>
          <w:tcPr>
            <w:tcW w:w="366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1891977,64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265839,24</w:t>
            </w:r>
          </w:p>
        </w:tc>
        <w:tc>
          <w:tcPr>
            <w:tcW w:w="364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2157816,87</w:t>
            </w:r>
          </w:p>
        </w:tc>
        <w:tc>
          <w:tcPr>
            <w:tcW w:w="316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76AF3" w:rsidRPr="008C1AFF" w:rsidTr="008C1AFF">
        <w:trPr>
          <w:trHeight w:val="284"/>
        </w:trPr>
        <w:tc>
          <w:tcPr>
            <w:tcW w:w="1309" w:type="pct"/>
          </w:tcPr>
          <w:p w:rsidR="00376AF3" w:rsidRPr="008C1AFF" w:rsidRDefault="00376AF3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Всего по цеху:</w:t>
            </w:r>
          </w:p>
        </w:tc>
        <w:tc>
          <w:tcPr>
            <w:tcW w:w="78" w:type="pct"/>
            <w:vAlign w:val="center"/>
          </w:tcPr>
          <w:p w:rsidR="00376AF3" w:rsidRPr="008C1AFF" w:rsidRDefault="00376AF3" w:rsidP="008C1AFF">
            <w:pPr>
              <w:tabs>
                <w:tab w:val="num" w:pos="1004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96</w:t>
            </w:r>
          </w:p>
        </w:tc>
        <w:tc>
          <w:tcPr>
            <w:tcW w:w="208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7221222,4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954585,83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477650,97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234886,84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3429986,24</w:t>
            </w:r>
          </w:p>
        </w:tc>
        <w:tc>
          <w:tcPr>
            <w:tcW w:w="366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12318332,28</w:t>
            </w:r>
          </w:p>
        </w:tc>
        <w:tc>
          <w:tcPr>
            <w:tcW w:w="333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1723761,71</w:t>
            </w:r>
          </w:p>
        </w:tc>
        <w:tc>
          <w:tcPr>
            <w:tcW w:w="364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14042093,98</w:t>
            </w:r>
          </w:p>
        </w:tc>
        <w:tc>
          <w:tcPr>
            <w:tcW w:w="316" w:type="pct"/>
            <w:vAlign w:val="center"/>
          </w:tcPr>
          <w:p w:rsidR="00376AF3" w:rsidRPr="008C1AFF" w:rsidRDefault="00376AF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C1AFF" w:rsidRPr="008C1AFF" w:rsidRDefault="008C1AFF" w:rsidP="008C1AFF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b w:val="0"/>
          <w:kern w:val="0"/>
          <w:sz w:val="28"/>
          <w:szCs w:val="28"/>
          <w:lang w:val="en-US"/>
        </w:rPr>
      </w:pPr>
      <w:bookmarkStart w:id="6" w:name="_Toc210987764"/>
    </w:p>
    <w:p w:rsidR="007E505A" w:rsidRPr="008C1AFF" w:rsidRDefault="007E505A" w:rsidP="008C1AFF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 w:rsidRPr="008C1AFF">
        <w:rPr>
          <w:rFonts w:ascii="Times New Roman" w:hAnsi="Times New Roman" w:cs="Times New Roman"/>
          <w:kern w:val="0"/>
          <w:sz w:val="28"/>
          <w:szCs w:val="28"/>
        </w:rPr>
        <w:t>6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Ра</w:t>
      </w:r>
      <w:r w:rsidR="00A54C04" w:rsidRPr="008C1AFF">
        <w:rPr>
          <w:rFonts w:ascii="Times New Roman" w:hAnsi="Times New Roman" w:cs="Times New Roman"/>
          <w:kern w:val="0"/>
          <w:sz w:val="28"/>
          <w:szCs w:val="28"/>
        </w:rPr>
        <w:t xml:space="preserve">счет штатов и ФОТ </w:t>
      </w:r>
      <w:r w:rsidR="00D973E5" w:rsidRPr="008C1AFF">
        <w:rPr>
          <w:rFonts w:ascii="Times New Roman" w:hAnsi="Times New Roman" w:cs="Times New Roman"/>
          <w:kern w:val="0"/>
          <w:sz w:val="28"/>
          <w:szCs w:val="28"/>
        </w:rPr>
        <w:t xml:space="preserve">цехового и заводского персонала 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>управления</w:t>
      </w:r>
      <w:bookmarkEnd w:id="6"/>
    </w:p>
    <w:p w:rsidR="008C1AFF" w:rsidRPr="008C1AFF" w:rsidRDefault="008C1AFF" w:rsidP="008C1AFF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7E505A" w:rsidRPr="00033A0C" w:rsidRDefault="007E505A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Штаты персонала заводоуправления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 xml:space="preserve">и цехового управления составляют исходя из указанного в таблицах 16 – 19 общего числа работников по категориям. Затем определяют фонд оплаты труда этих работников. </w:t>
      </w:r>
    </w:p>
    <w:p w:rsidR="00033A0C" w:rsidRDefault="008E5E11" w:rsidP="00033A0C">
      <w:pPr>
        <w:pStyle w:val="a3"/>
        <w:tabs>
          <w:tab w:val="left" w:pos="540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Размер премии к должностному окладу персонала заводоуправления:</w:t>
      </w:r>
      <w:r w:rsidR="00883F01" w:rsidRP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руководители – 50 %</w:t>
      </w:r>
      <w:r w:rsidR="00883F01" w:rsidRPr="00033A0C">
        <w:rPr>
          <w:sz w:val="28"/>
          <w:szCs w:val="28"/>
        </w:rPr>
        <w:t xml:space="preserve">, </w:t>
      </w:r>
      <w:r w:rsidRPr="00033A0C">
        <w:rPr>
          <w:sz w:val="28"/>
          <w:szCs w:val="28"/>
        </w:rPr>
        <w:t>специалисты – 40 %</w:t>
      </w:r>
      <w:r w:rsidR="00883F01" w:rsidRPr="00033A0C">
        <w:rPr>
          <w:sz w:val="28"/>
          <w:szCs w:val="28"/>
        </w:rPr>
        <w:t xml:space="preserve">, </w:t>
      </w:r>
      <w:r w:rsidRPr="00033A0C">
        <w:rPr>
          <w:sz w:val="28"/>
          <w:szCs w:val="28"/>
        </w:rPr>
        <w:t>технические исполнители – 30 %</w:t>
      </w:r>
      <w:r w:rsidR="00883F01" w:rsidRPr="00033A0C">
        <w:rPr>
          <w:sz w:val="28"/>
          <w:szCs w:val="28"/>
        </w:rPr>
        <w:t>.</w:t>
      </w:r>
    </w:p>
    <w:p w:rsidR="008E5E11" w:rsidRPr="00033A0C" w:rsidRDefault="008E5E11" w:rsidP="00033A0C">
      <w:pPr>
        <w:tabs>
          <w:tab w:val="left" w:pos="567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К руководителям относятся:</w:t>
      </w:r>
    </w:p>
    <w:p w:rsidR="008E5E11" w:rsidRPr="00033A0C" w:rsidRDefault="008E5E11" w:rsidP="00033A0C">
      <w:pPr>
        <w:numPr>
          <w:ilvl w:val="0"/>
          <w:numId w:val="26"/>
        </w:numPr>
        <w:tabs>
          <w:tab w:val="clear" w:pos="1287"/>
          <w:tab w:val="left" w:pos="546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работники, занимающие должности руководителей предприятия и его структурных подразделений, а также их заместителей;</w:t>
      </w:r>
    </w:p>
    <w:p w:rsidR="008E5E11" w:rsidRPr="00033A0C" w:rsidRDefault="008E5E11" w:rsidP="00033A0C">
      <w:pPr>
        <w:numPr>
          <w:ilvl w:val="0"/>
          <w:numId w:val="26"/>
        </w:numPr>
        <w:tabs>
          <w:tab w:val="clear" w:pos="1287"/>
          <w:tab w:val="left" w:pos="546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начальники, управляющие и заведующие на предприятии и в его подразделениях;</w:t>
      </w:r>
    </w:p>
    <w:p w:rsidR="008E5E11" w:rsidRPr="00033A0C" w:rsidRDefault="008E5E11" w:rsidP="00033A0C">
      <w:pPr>
        <w:numPr>
          <w:ilvl w:val="0"/>
          <w:numId w:val="26"/>
        </w:numPr>
        <w:tabs>
          <w:tab w:val="clear" w:pos="1287"/>
          <w:tab w:val="left" w:pos="546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главные специалисты;</w:t>
      </w:r>
    </w:p>
    <w:p w:rsidR="00033A0C" w:rsidRDefault="008E5E11" w:rsidP="00033A0C">
      <w:pPr>
        <w:numPr>
          <w:ilvl w:val="0"/>
          <w:numId w:val="26"/>
        </w:numPr>
        <w:tabs>
          <w:tab w:val="clear" w:pos="1287"/>
          <w:tab w:val="left" w:pos="546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мастера (руководители низшего звена).</w:t>
      </w:r>
    </w:p>
    <w:p w:rsidR="00033A0C" w:rsidRDefault="008E5E11" w:rsidP="00033A0C">
      <w:pPr>
        <w:tabs>
          <w:tab w:val="left" w:pos="567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К специалистам относятся работники, занятые инженерно-техническими, экономическими, бухгалтерскими, юридическими и другими аналогичными видами деятельности.</w:t>
      </w:r>
    </w:p>
    <w:p w:rsidR="00033A0C" w:rsidRDefault="008E5E11" w:rsidP="00033A0C">
      <w:pPr>
        <w:tabs>
          <w:tab w:val="left" w:pos="567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К техническим исполнителям относятся работники, осуществляющие подготовку и оформление документации, учет и контроль, хозяйственное обслуживание и делопроизводство.</w:t>
      </w:r>
    </w:p>
    <w:p w:rsidR="008E5E11" w:rsidRPr="00033A0C" w:rsidRDefault="008E5E11" w:rsidP="00033A0C">
      <w:pPr>
        <w:tabs>
          <w:tab w:val="left" w:pos="567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Выполним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расчет фонда оплаты труда директора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 xml:space="preserve">предприятия: </w:t>
      </w:r>
    </w:p>
    <w:p w:rsidR="00033A0C" w:rsidRDefault="008E5E11" w:rsidP="00033A0C">
      <w:pPr>
        <w:numPr>
          <w:ilvl w:val="0"/>
          <w:numId w:val="27"/>
        </w:numPr>
        <w:tabs>
          <w:tab w:val="clear" w:pos="720"/>
          <w:tab w:val="left" w:pos="560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ФОТ по должностным окладам (</w:t>
      </w:r>
      <w:r w:rsidR="00643220" w:rsidRPr="00033A0C">
        <w:rPr>
          <w:sz w:val="28"/>
          <w:szCs w:val="28"/>
        </w:rPr>
        <w:object w:dxaOrig="460" w:dyaOrig="360">
          <v:shape id="_x0000_i1119" type="#_x0000_t75" style="width:23.25pt;height:18pt" o:ole="">
            <v:imagedata r:id="rId191" o:title=""/>
          </v:shape>
          <o:OLEObject Type="Embed" ProgID="Equation.3" ShapeID="_x0000_i1119" DrawAspect="Content" ObjectID="_1469954796" r:id="rId192"/>
        </w:object>
      </w:r>
      <w:r w:rsidRPr="00033A0C">
        <w:rPr>
          <w:sz w:val="28"/>
          <w:szCs w:val="28"/>
        </w:rPr>
        <w:t>) рассчитывается по формуле:</w:t>
      </w:r>
    </w:p>
    <w:p w:rsidR="008C1AFF" w:rsidRPr="007B27DA" w:rsidRDefault="008C1AFF" w:rsidP="00033A0C">
      <w:pPr>
        <w:tabs>
          <w:tab w:val="left" w:pos="1134"/>
          <w:tab w:val="left" w:pos="340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5E11" w:rsidRPr="00033A0C" w:rsidRDefault="00643220" w:rsidP="00033A0C">
      <w:pPr>
        <w:tabs>
          <w:tab w:val="left" w:pos="1134"/>
          <w:tab w:val="left" w:pos="340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860" w:dyaOrig="360">
          <v:shape id="_x0000_i1120" type="#_x0000_t75" style="width:93pt;height:18pt" o:ole="">
            <v:imagedata r:id="rId193" o:title=""/>
          </v:shape>
          <o:OLEObject Type="Embed" ProgID="Equation.3" ShapeID="_x0000_i1120" DrawAspect="Content" ObjectID="_1469954797" r:id="rId194"/>
        </w:object>
      </w:r>
      <w:r w:rsidR="008E5E11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8E5E11" w:rsidRPr="00033A0C">
        <w:rPr>
          <w:sz w:val="28"/>
          <w:szCs w:val="28"/>
        </w:rPr>
        <w:t>(23)</w:t>
      </w:r>
    </w:p>
    <w:p w:rsidR="008C1AFF" w:rsidRPr="007B27DA" w:rsidRDefault="008C1AFF" w:rsidP="00033A0C">
      <w:pPr>
        <w:tabs>
          <w:tab w:val="left" w:pos="1134"/>
          <w:tab w:val="left" w:pos="340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5E11" w:rsidRPr="00033A0C" w:rsidRDefault="008E5E11" w:rsidP="00033A0C">
      <w:pPr>
        <w:tabs>
          <w:tab w:val="left" w:pos="1134"/>
          <w:tab w:val="left" w:pos="340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где: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Ч – численность данной категории работников;</w:t>
      </w:r>
    </w:p>
    <w:p w:rsidR="008E5E11" w:rsidRPr="00033A0C" w:rsidRDefault="00643220" w:rsidP="00033A0C">
      <w:pPr>
        <w:tabs>
          <w:tab w:val="left" w:pos="1134"/>
          <w:tab w:val="left" w:pos="340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480" w:dyaOrig="360">
          <v:shape id="_x0000_i1121" type="#_x0000_t75" style="width:24pt;height:18pt" o:ole="">
            <v:imagedata r:id="rId195" o:title=""/>
          </v:shape>
          <o:OLEObject Type="Embed" ProgID="Equation.3" ShapeID="_x0000_i1121" DrawAspect="Content" ObjectID="_1469954798" r:id="rId196"/>
        </w:object>
      </w:r>
      <w:r w:rsidR="008E5E11" w:rsidRPr="00033A0C">
        <w:rPr>
          <w:sz w:val="28"/>
          <w:szCs w:val="28"/>
        </w:rPr>
        <w:t xml:space="preserve"> – месячный должностной оклад.</w:t>
      </w:r>
    </w:p>
    <w:p w:rsidR="00883F01" w:rsidRPr="00033A0C" w:rsidRDefault="00883F01" w:rsidP="00033A0C">
      <w:pPr>
        <w:tabs>
          <w:tab w:val="left" w:pos="1134"/>
          <w:tab w:val="left" w:pos="340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Согласно формуле 23 </w:t>
      </w:r>
      <w:r w:rsidR="00643220" w:rsidRPr="00033A0C">
        <w:rPr>
          <w:sz w:val="28"/>
          <w:szCs w:val="28"/>
        </w:rPr>
        <w:object w:dxaOrig="2860" w:dyaOrig="360">
          <v:shape id="_x0000_i1122" type="#_x0000_t75" style="width:143.25pt;height:18pt" o:ole="">
            <v:imagedata r:id="rId197" o:title=""/>
          </v:shape>
          <o:OLEObject Type="Embed" ProgID="Equation.3" ShapeID="_x0000_i1122" DrawAspect="Content" ObjectID="_1469954799" r:id="rId198"/>
        </w:object>
      </w:r>
      <w:r w:rsidRPr="00033A0C">
        <w:rPr>
          <w:sz w:val="28"/>
          <w:szCs w:val="28"/>
        </w:rPr>
        <w:t xml:space="preserve"> руб.</w:t>
      </w:r>
    </w:p>
    <w:p w:rsidR="008E5E11" w:rsidRPr="00033A0C" w:rsidRDefault="008E5E11" w:rsidP="00033A0C">
      <w:pPr>
        <w:numPr>
          <w:ilvl w:val="0"/>
          <w:numId w:val="27"/>
        </w:numPr>
        <w:tabs>
          <w:tab w:val="clear" w:pos="720"/>
          <w:tab w:val="num" w:pos="560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Годовой фонд оплаты труда включает фонд оплаты по должностным окладам и размер премии по данной категории работников. </w:t>
      </w:r>
    </w:p>
    <w:p w:rsidR="008E5E11" w:rsidRPr="00033A0C" w:rsidRDefault="008E5E11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Годовой фонд оплаты</w:t>
      </w:r>
      <w:r w:rsidR="00873DD0" w:rsidRPr="00033A0C">
        <w:rPr>
          <w:sz w:val="28"/>
          <w:szCs w:val="28"/>
        </w:rPr>
        <w:t xml:space="preserve"> </w:t>
      </w:r>
      <w:r w:rsidR="00643220" w:rsidRPr="00033A0C">
        <w:rPr>
          <w:sz w:val="28"/>
          <w:szCs w:val="28"/>
        </w:rPr>
        <w:object w:dxaOrig="5200" w:dyaOrig="320">
          <v:shape id="_x0000_i1123" type="#_x0000_t75" style="width:260.25pt;height:15.75pt" o:ole="">
            <v:imagedata r:id="rId199" o:title=""/>
          </v:shape>
          <o:OLEObject Type="Embed" ProgID="Equation.3" ShapeID="_x0000_i1123" DrawAspect="Content" ObjectID="_1469954800" r:id="rId200"/>
        </w:object>
      </w:r>
      <w:r w:rsidRPr="00033A0C">
        <w:rPr>
          <w:sz w:val="28"/>
          <w:szCs w:val="28"/>
        </w:rPr>
        <w:t>руб.</w:t>
      </w:r>
    </w:p>
    <w:p w:rsidR="00A54C04" w:rsidRPr="00033A0C" w:rsidRDefault="00A54C04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C34D0" w:rsidRPr="00033A0C" w:rsidRDefault="005C34D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 xml:space="preserve">Таблица 16 – </w:t>
      </w:r>
      <w:r w:rsidRPr="00033A0C">
        <w:rPr>
          <w:bCs/>
          <w:sz w:val="28"/>
          <w:szCs w:val="28"/>
        </w:rPr>
        <w:t>Штаты и фонд оплаты труда персонала заводоуправления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77"/>
        <w:gridCol w:w="577"/>
        <w:gridCol w:w="611"/>
        <w:gridCol w:w="924"/>
        <w:gridCol w:w="926"/>
        <w:gridCol w:w="924"/>
        <w:gridCol w:w="926"/>
      </w:tblGrid>
      <w:tr w:rsidR="00B92F92" w:rsidRPr="008C1AFF" w:rsidTr="007B27DA">
        <w:tc>
          <w:tcPr>
            <w:tcW w:w="2144" w:type="pct"/>
            <w:vMerge w:val="restart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Должность</w:t>
            </w:r>
          </w:p>
        </w:tc>
        <w:tc>
          <w:tcPr>
            <w:tcW w:w="921" w:type="pct"/>
            <w:gridSpan w:val="3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Численность, чел.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Месячный должностной оклад, руб.</w:t>
            </w:r>
          </w:p>
        </w:tc>
        <w:tc>
          <w:tcPr>
            <w:tcW w:w="484" w:type="pct"/>
            <w:vMerge w:val="restart"/>
            <w:textDirection w:val="btLr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Фонд оплаты по должностным окладам, руб.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Премия, руб.</w:t>
            </w:r>
          </w:p>
        </w:tc>
        <w:tc>
          <w:tcPr>
            <w:tcW w:w="484" w:type="pct"/>
            <w:vMerge w:val="restart"/>
            <w:textDirection w:val="btLr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Годовой фонд оплаты труда, руб.</w:t>
            </w:r>
          </w:p>
        </w:tc>
      </w:tr>
      <w:tr w:rsidR="00B92F92" w:rsidRPr="008C1AFF" w:rsidTr="007B27DA">
        <w:trPr>
          <w:cantSplit/>
          <w:trHeight w:val="1722"/>
        </w:trPr>
        <w:tc>
          <w:tcPr>
            <w:tcW w:w="2144" w:type="pct"/>
            <w:vMerge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textDirection w:val="btLr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руководители</w:t>
            </w:r>
          </w:p>
        </w:tc>
        <w:tc>
          <w:tcPr>
            <w:tcW w:w="301" w:type="pct"/>
            <w:textDirection w:val="btLr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специалисты</w:t>
            </w:r>
          </w:p>
        </w:tc>
        <w:tc>
          <w:tcPr>
            <w:tcW w:w="318" w:type="pct"/>
            <w:textDirection w:val="btLr"/>
            <w:vAlign w:val="center"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технические исполнители</w:t>
            </w:r>
          </w:p>
        </w:tc>
        <w:tc>
          <w:tcPr>
            <w:tcW w:w="483" w:type="pct"/>
            <w:vMerge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4" w:type="pct"/>
            <w:vMerge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Merge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4" w:type="pct"/>
            <w:vMerge/>
          </w:tcPr>
          <w:p w:rsidR="00B92F92" w:rsidRPr="008C1AFF" w:rsidRDefault="00B92F9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F623A9" w:rsidRPr="008C1AFF" w:rsidTr="007B27DA">
        <w:tc>
          <w:tcPr>
            <w:tcW w:w="2144" w:type="pct"/>
          </w:tcPr>
          <w:p w:rsidR="00BD4611" w:rsidRPr="008C1AFF" w:rsidRDefault="00F623A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1. </w:t>
            </w:r>
            <w:r w:rsidR="00BD4611" w:rsidRPr="008C1AFF">
              <w:rPr>
                <w:sz w:val="20"/>
                <w:szCs w:val="22"/>
              </w:rPr>
              <w:t>Директор предприятия</w:t>
            </w:r>
          </w:p>
        </w:tc>
        <w:tc>
          <w:tcPr>
            <w:tcW w:w="301" w:type="pct"/>
            <w:vAlign w:val="center"/>
          </w:tcPr>
          <w:p w:rsidR="00BD4611" w:rsidRPr="008C1AFF" w:rsidRDefault="00C9662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BD4611" w:rsidRPr="008C1AFF" w:rsidRDefault="00BD46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</w:tcPr>
          <w:p w:rsidR="00BD4611" w:rsidRPr="008C1AFF" w:rsidRDefault="00BD46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BD4611" w:rsidRPr="008C1AFF" w:rsidRDefault="00C9662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30000</w:t>
            </w:r>
          </w:p>
        </w:tc>
        <w:tc>
          <w:tcPr>
            <w:tcW w:w="484" w:type="pct"/>
            <w:vAlign w:val="center"/>
          </w:tcPr>
          <w:p w:rsidR="00BD4611" w:rsidRPr="008C1AFF" w:rsidRDefault="00873DD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360000</w:t>
            </w:r>
          </w:p>
        </w:tc>
        <w:tc>
          <w:tcPr>
            <w:tcW w:w="483" w:type="pct"/>
            <w:vAlign w:val="center"/>
          </w:tcPr>
          <w:p w:rsidR="00BD4611" w:rsidRPr="008C1AFF" w:rsidRDefault="00873DD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180000</w:t>
            </w:r>
          </w:p>
        </w:tc>
        <w:tc>
          <w:tcPr>
            <w:tcW w:w="484" w:type="pct"/>
            <w:vAlign w:val="center"/>
          </w:tcPr>
          <w:p w:rsidR="00BD4611" w:rsidRPr="008C1AFF" w:rsidRDefault="00873DD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540000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Главный инженер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28000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336000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168000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504000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Главный технолог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25000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450000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4. Главный энергетик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23000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276000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138000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414000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5. Главный механик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22000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264000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132000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396000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6. Главный приборист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252000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126000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378000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7. Инженеры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504000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8. Главный бухгалтер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9. Бухгалтер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504000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10. Начальник планового отдела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11. Плановик-экономист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318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504000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12. Кассир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156000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13. Начальник отдела снабжения и сбыта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14. Кладовщик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72000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312000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15. Инспектор по кадрам</w:t>
            </w:r>
          </w:p>
        </w:tc>
        <w:tc>
          <w:tcPr>
            <w:tcW w:w="301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18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57600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201600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16. Секретарь-машинистка</w:t>
            </w:r>
          </w:p>
        </w:tc>
        <w:tc>
          <w:tcPr>
            <w:tcW w:w="301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156000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17. Курьер-уборщица</w:t>
            </w:r>
          </w:p>
        </w:tc>
        <w:tc>
          <w:tcPr>
            <w:tcW w:w="301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8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8000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192000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57600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249600</w:t>
            </w:r>
          </w:p>
        </w:tc>
      </w:tr>
      <w:tr w:rsidR="00480FDF" w:rsidRPr="008C1AFF" w:rsidTr="007B27DA">
        <w:tc>
          <w:tcPr>
            <w:tcW w:w="2144" w:type="pct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</w:t>
            </w:r>
          </w:p>
        </w:tc>
        <w:tc>
          <w:tcPr>
            <w:tcW w:w="301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</w:t>
            </w:r>
          </w:p>
        </w:tc>
        <w:tc>
          <w:tcPr>
            <w:tcW w:w="318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4404000</w:t>
            </w:r>
          </w:p>
        </w:tc>
        <w:tc>
          <w:tcPr>
            <w:tcW w:w="483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1945200</w:t>
            </w:r>
          </w:p>
        </w:tc>
        <w:tc>
          <w:tcPr>
            <w:tcW w:w="484" w:type="pct"/>
            <w:vAlign w:val="center"/>
          </w:tcPr>
          <w:p w:rsidR="00480FDF" w:rsidRPr="008C1AFF" w:rsidRDefault="00480FD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6349200</w:t>
            </w:r>
          </w:p>
        </w:tc>
      </w:tr>
    </w:tbl>
    <w:p w:rsidR="005C34D0" w:rsidRPr="007B27DA" w:rsidRDefault="007B27DA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color w:val="FFFFFF"/>
          <w:sz w:val="28"/>
        </w:rPr>
      </w:pPr>
      <w:r w:rsidRPr="007B27DA">
        <w:rPr>
          <w:color w:val="FFFFFF"/>
          <w:sz w:val="28"/>
        </w:rPr>
        <w:t>химический цех производственный амортизационный</w:t>
      </w:r>
    </w:p>
    <w:p w:rsidR="008E5E11" w:rsidRPr="00033A0C" w:rsidRDefault="008E5E11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 xml:space="preserve">Таблица 17 – </w:t>
      </w:r>
      <w:r w:rsidRPr="00033A0C">
        <w:rPr>
          <w:bCs/>
          <w:sz w:val="28"/>
          <w:szCs w:val="28"/>
        </w:rPr>
        <w:t>Штаты и ФОТ персонала управления цеха аммиака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577"/>
        <w:gridCol w:w="577"/>
        <w:gridCol w:w="608"/>
        <w:gridCol w:w="924"/>
        <w:gridCol w:w="926"/>
        <w:gridCol w:w="924"/>
        <w:gridCol w:w="932"/>
      </w:tblGrid>
      <w:tr w:rsidR="008E5E11" w:rsidRPr="008C1AFF" w:rsidTr="008C1AFF">
        <w:tc>
          <w:tcPr>
            <w:tcW w:w="2173" w:type="pct"/>
            <w:vMerge w:val="restart"/>
            <w:vAlign w:val="center"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Должность</w:t>
            </w:r>
          </w:p>
        </w:tc>
        <w:tc>
          <w:tcPr>
            <w:tcW w:w="776" w:type="pct"/>
            <w:gridSpan w:val="3"/>
            <w:vAlign w:val="center"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Численность, чел.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Месячный должностной оклад, руб.</w:t>
            </w:r>
          </w:p>
        </w:tc>
        <w:tc>
          <w:tcPr>
            <w:tcW w:w="513" w:type="pct"/>
            <w:vMerge w:val="restart"/>
            <w:textDirection w:val="btLr"/>
            <w:vAlign w:val="center"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Фонд оплаты по должностным окладам, руб.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Премия, руб.</w:t>
            </w:r>
          </w:p>
        </w:tc>
        <w:tc>
          <w:tcPr>
            <w:tcW w:w="513" w:type="pct"/>
            <w:vMerge w:val="restart"/>
            <w:textDirection w:val="btLr"/>
            <w:vAlign w:val="center"/>
          </w:tcPr>
          <w:p w:rsidR="00883F0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Годовой фонд </w:t>
            </w:r>
          </w:p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оплаты труда, руб.</w:t>
            </w:r>
          </w:p>
        </w:tc>
      </w:tr>
      <w:tr w:rsidR="008E5E11" w:rsidRPr="008C1AFF" w:rsidTr="008C1AFF">
        <w:trPr>
          <w:cantSplit/>
          <w:trHeight w:val="1847"/>
        </w:trPr>
        <w:tc>
          <w:tcPr>
            <w:tcW w:w="2173" w:type="pct"/>
            <w:vMerge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руководители</w:t>
            </w:r>
          </w:p>
        </w:tc>
        <w:tc>
          <w:tcPr>
            <w:tcW w:w="203" w:type="pct"/>
            <w:textDirection w:val="btLr"/>
            <w:vAlign w:val="center"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специалисты</w:t>
            </w:r>
          </w:p>
        </w:tc>
        <w:tc>
          <w:tcPr>
            <w:tcW w:w="347" w:type="pct"/>
            <w:textDirection w:val="btLr"/>
            <w:vAlign w:val="center"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технические исполнители</w:t>
            </w:r>
          </w:p>
        </w:tc>
        <w:tc>
          <w:tcPr>
            <w:tcW w:w="512" w:type="pct"/>
            <w:vMerge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3" w:type="pct"/>
            <w:vMerge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Merge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3" w:type="pct"/>
            <w:vMerge/>
          </w:tcPr>
          <w:p w:rsidR="008E5E11" w:rsidRPr="008C1AFF" w:rsidRDefault="008E5E1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 Начальник цеха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25000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300000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420000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Зам. начальника цеха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22000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264000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105600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369600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Мастер-технолог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240000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96000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336000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 Мастер по ремонту оборудования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86400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302400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 Мастер КИП и А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86400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302400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 Мастер-теплотехник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86400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302400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7. Механик цеха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81600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285600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8. Энергетик цеха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81600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285600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9. Начальник смены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</w:t>
            </w: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960000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384000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1344000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10.Техник по учету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43200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187200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11.Табельщик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96000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28800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124800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12.Уборщик служебных помещений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43200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187200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</w:t>
            </w:r>
          </w:p>
        </w:tc>
        <w:tc>
          <w:tcPr>
            <w:tcW w:w="22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</w:t>
            </w:r>
          </w:p>
        </w:tc>
        <w:tc>
          <w:tcPr>
            <w:tcW w:w="20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3204000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1243200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4447200</w:t>
            </w:r>
          </w:p>
        </w:tc>
      </w:tr>
    </w:tbl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26AC2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26AC2" w:rsidRPr="00033A0C">
        <w:rPr>
          <w:sz w:val="28"/>
          <w:szCs w:val="28"/>
        </w:rPr>
        <w:t xml:space="preserve">Таблица 18 – </w:t>
      </w:r>
      <w:r w:rsidR="00226AC2" w:rsidRPr="00033A0C">
        <w:rPr>
          <w:bCs/>
          <w:sz w:val="28"/>
          <w:szCs w:val="28"/>
        </w:rPr>
        <w:t>Штаты и ФОТ персонала управления цеха слабой азотной кислоты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577"/>
        <w:gridCol w:w="577"/>
        <w:gridCol w:w="608"/>
        <w:gridCol w:w="924"/>
        <w:gridCol w:w="926"/>
        <w:gridCol w:w="924"/>
        <w:gridCol w:w="932"/>
      </w:tblGrid>
      <w:tr w:rsidR="00226AC2" w:rsidRPr="008C1AFF" w:rsidTr="008C1AFF">
        <w:tc>
          <w:tcPr>
            <w:tcW w:w="2173" w:type="pct"/>
            <w:vMerge w:val="restart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Должность</w:t>
            </w:r>
          </w:p>
        </w:tc>
        <w:tc>
          <w:tcPr>
            <w:tcW w:w="776" w:type="pct"/>
            <w:gridSpan w:val="3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Численность, чел.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Месячный должностной оклад, руб.</w:t>
            </w:r>
          </w:p>
        </w:tc>
        <w:tc>
          <w:tcPr>
            <w:tcW w:w="513" w:type="pct"/>
            <w:vMerge w:val="restar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Фонд оплаты по должностным окладам, руб.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Премия, руб.</w:t>
            </w:r>
          </w:p>
        </w:tc>
        <w:tc>
          <w:tcPr>
            <w:tcW w:w="513" w:type="pct"/>
            <w:vMerge w:val="restar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Годовой фонд </w:t>
            </w:r>
          </w:p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оплаты труда, руб.</w:t>
            </w:r>
          </w:p>
        </w:tc>
      </w:tr>
      <w:tr w:rsidR="00226AC2" w:rsidRPr="008C1AFF" w:rsidTr="008C1AFF">
        <w:trPr>
          <w:cantSplit/>
          <w:trHeight w:val="1847"/>
        </w:trPr>
        <w:tc>
          <w:tcPr>
            <w:tcW w:w="2173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4" w:type="pc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руководители</w:t>
            </w:r>
          </w:p>
        </w:tc>
        <w:tc>
          <w:tcPr>
            <w:tcW w:w="215" w:type="pc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специалисты</w:t>
            </w:r>
          </w:p>
        </w:tc>
        <w:tc>
          <w:tcPr>
            <w:tcW w:w="347" w:type="pc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технические исполнители</w:t>
            </w:r>
          </w:p>
        </w:tc>
        <w:tc>
          <w:tcPr>
            <w:tcW w:w="512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3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3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 Начальник цеха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25000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300000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420000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Зам. начальника цеха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22000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264000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105600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369600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Мастер по ремонту оборудования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86400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302400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 Мастер КИП и А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86400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302400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 Механик цеха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75600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291600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 Энергетик цеха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75600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291600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7. Начальник смены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</w:t>
            </w: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960000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384000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1344000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8. Экономист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63000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243000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9. Инженер по нормированию труда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42000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162000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10. Лаборант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192000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48000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240000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11.Уборщик служебных помещений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36000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180000</w:t>
            </w:r>
          </w:p>
        </w:tc>
      </w:tr>
      <w:tr w:rsidR="00BC250B" w:rsidRPr="008C1AFF" w:rsidTr="008C1AFF">
        <w:tc>
          <w:tcPr>
            <w:tcW w:w="2173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</w:t>
            </w:r>
          </w:p>
        </w:tc>
        <w:tc>
          <w:tcPr>
            <w:tcW w:w="21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</w:t>
            </w:r>
          </w:p>
        </w:tc>
        <w:tc>
          <w:tcPr>
            <w:tcW w:w="2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</w:t>
            </w:r>
          </w:p>
        </w:tc>
        <w:tc>
          <w:tcPr>
            <w:tcW w:w="347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3024000</w:t>
            </w:r>
          </w:p>
        </w:tc>
        <w:tc>
          <w:tcPr>
            <w:tcW w:w="512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1122600</w:t>
            </w:r>
          </w:p>
        </w:tc>
        <w:tc>
          <w:tcPr>
            <w:tcW w:w="513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4146600</w:t>
            </w:r>
          </w:p>
        </w:tc>
      </w:tr>
    </w:tbl>
    <w:p w:rsidR="003F4D64" w:rsidRPr="00033A0C" w:rsidRDefault="003F4D64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26AC2" w:rsidRPr="00033A0C" w:rsidRDefault="00226AC2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 xml:space="preserve">Таблица 19 – </w:t>
      </w:r>
      <w:r w:rsidRPr="00033A0C">
        <w:rPr>
          <w:bCs/>
          <w:sz w:val="28"/>
          <w:szCs w:val="28"/>
        </w:rPr>
        <w:t>Штаты и ФОТ персонала управления цеха амселитры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577"/>
        <w:gridCol w:w="577"/>
        <w:gridCol w:w="577"/>
        <w:gridCol w:w="716"/>
        <w:gridCol w:w="916"/>
        <w:gridCol w:w="916"/>
        <w:gridCol w:w="932"/>
      </w:tblGrid>
      <w:tr w:rsidR="00EC62C6" w:rsidRPr="008C1AFF" w:rsidTr="008C1AFF">
        <w:tc>
          <w:tcPr>
            <w:tcW w:w="2580" w:type="pct"/>
            <w:vMerge w:val="restart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Должность</w:t>
            </w:r>
          </w:p>
        </w:tc>
        <w:tc>
          <w:tcPr>
            <w:tcW w:w="543" w:type="pct"/>
            <w:gridSpan w:val="3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Численность, чел.</w:t>
            </w:r>
          </w:p>
        </w:tc>
        <w:tc>
          <w:tcPr>
            <w:tcW w:w="399" w:type="pct"/>
            <w:vMerge w:val="restar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Месячный должностной оклад, руб.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Фонд оплаты по должностным окладам, руб.</w:t>
            </w:r>
          </w:p>
        </w:tc>
        <w:tc>
          <w:tcPr>
            <w:tcW w:w="478" w:type="pct"/>
            <w:vMerge w:val="restar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Премия, руб.</w:t>
            </w:r>
          </w:p>
        </w:tc>
        <w:tc>
          <w:tcPr>
            <w:tcW w:w="515" w:type="pct"/>
            <w:vMerge w:val="restar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Годовой фонд </w:t>
            </w:r>
          </w:p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оплаты труда, руб.</w:t>
            </w:r>
          </w:p>
        </w:tc>
      </w:tr>
      <w:tr w:rsidR="00EC62C6" w:rsidRPr="008C1AFF" w:rsidTr="008C1AFF">
        <w:trPr>
          <w:cantSplit/>
          <w:trHeight w:val="1847"/>
        </w:trPr>
        <w:tc>
          <w:tcPr>
            <w:tcW w:w="2580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руководители</w:t>
            </w:r>
          </w:p>
        </w:tc>
        <w:tc>
          <w:tcPr>
            <w:tcW w:w="159" w:type="pc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специалисты</w:t>
            </w:r>
          </w:p>
        </w:tc>
        <w:tc>
          <w:tcPr>
            <w:tcW w:w="224" w:type="pct"/>
            <w:textDirection w:val="btLr"/>
            <w:vAlign w:val="center"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технические исполнители</w:t>
            </w:r>
          </w:p>
        </w:tc>
        <w:tc>
          <w:tcPr>
            <w:tcW w:w="399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86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78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15" w:type="pct"/>
            <w:vMerge/>
          </w:tcPr>
          <w:p w:rsidR="00226AC2" w:rsidRPr="008C1AFF" w:rsidRDefault="00226AC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 Начальник цеха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25000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300000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420000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 Зам. начальника цеха по технологии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22000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264000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105600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369600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 Зам. начальника цеха по обслуж. оборудования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22000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264000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105600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369600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4. Начальник смены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960000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384000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1344000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5. Механик цеха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75600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291600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6. Энергетик цеха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75600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291600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7. Мастер КИП и А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216000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86400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302400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8. Экономист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180000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63000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243000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9. Начальник лаборатории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57600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201600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10. Инженер по нормированию труда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120000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42000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162000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11. Уборщик служебных помещений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6000</w:t>
            </w: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144000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43200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187200</w:t>
            </w:r>
          </w:p>
        </w:tc>
      </w:tr>
      <w:tr w:rsidR="00BC250B" w:rsidRPr="008C1AFF" w:rsidTr="008C1AFF">
        <w:tc>
          <w:tcPr>
            <w:tcW w:w="2580" w:type="pct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</w:t>
            </w:r>
          </w:p>
        </w:tc>
        <w:tc>
          <w:tcPr>
            <w:tcW w:w="15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</w:t>
            </w:r>
          </w:p>
        </w:tc>
        <w:tc>
          <w:tcPr>
            <w:tcW w:w="399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3024000</w:t>
            </w:r>
          </w:p>
        </w:tc>
        <w:tc>
          <w:tcPr>
            <w:tcW w:w="478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1158600</w:t>
            </w:r>
          </w:p>
        </w:tc>
        <w:tc>
          <w:tcPr>
            <w:tcW w:w="515" w:type="pct"/>
            <w:vAlign w:val="center"/>
          </w:tcPr>
          <w:p w:rsidR="00BC250B" w:rsidRPr="008C1AFF" w:rsidRDefault="00BC25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4182600</w:t>
            </w:r>
          </w:p>
        </w:tc>
      </w:tr>
    </w:tbl>
    <w:p w:rsidR="005C34D0" w:rsidRPr="00033A0C" w:rsidRDefault="005C34D0" w:rsidP="00033A0C">
      <w:pPr>
        <w:tabs>
          <w:tab w:val="left" w:pos="1134"/>
          <w:tab w:val="left" w:pos="340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D4D41" w:rsidRPr="008C1AFF" w:rsidRDefault="005D4D41" w:rsidP="00033A0C">
      <w:pPr>
        <w:pStyle w:val="1"/>
        <w:keepNext w:val="0"/>
        <w:tabs>
          <w:tab w:val="left" w:pos="546"/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7" w:name="_Toc210987765"/>
      <w:r w:rsidRPr="008C1AFF">
        <w:rPr>
          <w:rFonts w:ascii="Times New Roman" w:hAnsi="Times New Roman" w:cs="Times New Roman"/>
          <w:kern w:val="0"/>
          <w:sz w:val="28"/>
          <w:szCs w:val="28"/>
        </w:rPr>
        <w:t>7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Расчет потребности каждого цеха</w:t>
      </w:r>
      <w:r w:rsidR="00033A0C" w:rsidRPr="008C1AF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в материальных и энергетических </w:t>
      </w:r>
      <w:bookmarkStart w:id="8" w:name="_Toc210318443"/>
      <w:bookmarkStart w:id="9" w:name="_Toc210318569"/>
      <w:r w:rsidRPr="008C1AFF">
        <w:rPr>
          <w:rFonts w:ascii="Times New Roman" w:hAnsi="Times New Roman" w:cs="Times New Roman"/>
          <w:kern w:val="0"/>
          <w:sz w:val="28"/>
          <w:szCs w:val="28"/>
        </w:rPr>
        <w:t>ресурсах</w:t>
      </w:r>
      <w:bookmarkEnd w:id="7"/>
      <w:bookmarkEnd w:id="8"/>
      <w:bookmarkEnd w:id="9"/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5D4D41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На основании расходных норм по всем видам материальных и энергетических ресурсов (</w:t>
      </w:r>
      <w:r w:rsidR="00643220" w:rsidRPr="00033A0C">
        <w:rPr>
          <w:sz w:val="28"/>
          <w:szCs w:val="28"/>
        </w:rPr>
        <w:object w:dxaOrig="380" w:dyaOrig="380">
          <v:shape id="_x0000_i1124" type="#_x0000_t75" style="width:18.75pt;height:18.75pt" o:ole="">
            <v:imagedata r:id="rId201" o:title=""/>
          </v:shape>
          <o:OLEObject Type="Embed" ProgID="Equation.3" ShapeID="_x0000_i1124" DrawAspect="Content" ObjectID="_1469954801" r:id="rId202"/>
        </w:object>
      </w:r>
      <w:r w:rsidRPr="00033A0C">
        <w:rPr>
          <w:sz w:val="28"/>
          <w:szCs w:val="28"/>
        </w:rPr>
        <w:t>) и годового объема производства (ВП) определяется потребность каждого цеха в сырье, материалах, топливе и энергии (</w:t>
      </w:r>
      <w:r w:rsidR="00643220" w:rsidRPr="00033A0C">
        <w:rPr>
          <w:sz w:val="28"/>
          <w:szCs w:val="28"/>
        </w:rPr>
        <w:object w:dxaOrig="340" w:dyaOrig="360">
          <v:shape id="_x0000_i1125" type="#_x0000_t75" style="width:17.25pt;height:18pt" o:ole="">
            <v:imagedata r:id="rId203" o:title=""/>
          </v:shape>
          <o:OLEObject Type="Embed" ProgID="Equation.3" ShapeID="_x0000_i1125" DrawAspect="Content" ObjectID="_1469954802" r:id="rId204"/>
        </w:object>
      </w:r>
      <w:r w:rsidRPr="00033A0C">
        <w:rPr>
          <w:sz w:val="28"/>
          <w:szCs w:val="28"/>
        </w:rPr>
        <w:t>) по формуле: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D4D41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440" w:dyaOrig="380">
          <v:shape id="_x0000_i1126" type="#_x0000_t75" style="width:1in;height:18.75pt" o:ole="">
            <v:imagedata r:id="rId205" o:title=""/>
          </v:shape>
          <o:OLEObject Type="Embed" ProgID="Equation.3" ShapeID="_x0000_i1126" DrawAspect="Content" ObjectID="_1469954803" r:id="rId206"/>
        </w:object>
      </w:r>
      <w:r w:rsidR="00033A0C">
        <w:rPr>
          <w:sz w:val="28"/>
          <w:szCs w:val="28"/>
        </w:rPr>
        <w:t xml:space="preserve"> </w:t>
      </w:r>
      <w:r w:rsidR="005D4D41" w:rsidRPr="00033A0C">
        <w:rPr>
          <w:sz w:val="28"/>
          <w:szCs w:val="28"/>
        </w:rPr>
        <w:t>(24)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D4D41" w:rsidRPr="00033A0C" w:rsidRDefault="005D4D41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Результаты расчета сводятся в таблицы 20 – 22.</w:t>
      </w:r>
    </w:p>
    <w:p w:rsidR="008A0C57" w:rsidRPr="00033A0C" w:rsidRDefault="008A0C5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D4D41" w:rsidRPr="00033A0C" w:rsidRDefault="005D4D41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Таблица 20 – </w:t>
      </w:r>
      <w:r w:rsidRPr="00033A0C">
        <w:rPr>
          <w:bCs/>
          <w:sz w:val="28"/>
          <w:szCs w:val="28"/>
        </w:rPr>
        <w:t>Расчет потребности в материалах и энергетических ресурсах</w:t>
      </w:r>
      <w:r w:rsidR="008C1AFF" w:rsidRPr="008C1AFF">
        <w:rPr>
          <w:bCs/>
          <w:sz w:val="28"/>
          <w:szCs w:val="28"/>
        </w:rPr>
        <w:t xml:space="preserve"> </w:t>
      </w:r>
      <w:r w:rsidRPr="00033A0C">
        <w:rPr>
          <w:bCs/>
          <w:sz w:val="28"/>
          <w:szCs w:val="28"/>
        </w:rPr>
        <w:t>по цеху аммиака</w:t>
      </w:r>
      <w:r w:rsidR="008C1AFF" w:rsidRPr="008C1AFF">
        <w:rPr>
          <w:bCs/>
          <w:sz w:val="28"/>
          <w:szCs w:val="28"/>
        </w:rPr>
        <w:t xml:space="preserve">. </w:t>
      </w:r>
      <w:r w:rsidRPr="00033A0C">
        <w:rPr>
          <w:bCs/>
          <w:sz w:val="28"/>
          <w:szCs w:val="28"/>
        </w:rPr>
        <w:t>Годовой выпуск</w:t>
      </w:r>
      <w:r w:rsidR="00033A0C">
        <w:rPr>
          <w:bCs/>
          <w:sz w:val="28"/>
          <w:szCs w:val="28"/>
        </w:rPr>
        <w:t xml:space="preserve"> </w:t>
      </w:r>
      <w:r w:rsidR="0046272B" w:rsidRPr="00033A0C">
        <w:rPr>
          <w:sz w:val="28"/>
          <w:szCs w:val="28"/>
        </w:rPr>
        <w:t>1457736,96</w:t>
      </w:r>
      <w:r w:rsidRPr="00033A0C">
        <w:rPr>
          <w:sz w:val="28"/>
          <w:szCs w:val="28"/>
        </w:rPr>
        <w:t xml:space="preserve"> (т)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210"/>
        <w:gridCol w:w="1776"/>
        <w:gridCol w:w="2308"/>
        <w:gridCol w:w="2276"/>
      </w:tblGrid>
      <w:tr w:rsidR="005D4D41" w:rsidRPr="008C1AFF" w:rsidTr="008C1AFF">
        <w:trPr>
          <w:trHeight w:val="20"/>
        </w:trPr>
        <w:tc>
          <w:tcPr>
            <w:tcW w:w="16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A0C" w:rsidRPr="008C1AFF" w:rsidRDefault="005D4D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</w:t>
            </w:r>
          </w:p>
          <w:p w:rsidR="005D4D41" w:rsidRPr="008C1AFF" w:rsidRDefault="005D4D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ресурса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3A0C" w:rsidRPr="008C1AFF" w:rsidRDefault="005D4D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Единица</w:t>
            </w:r>
          </w:p>
          <w:p w:rsidR="005D4D41" w:rsidRPr="008C1AFF" w:rsidRDefault="005D4D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измерения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4D41" w:rsidRPr="008C1AFF" w:rsidRDefault="005D4D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Норма расхода на единицу</w:t>
            </w:r>
          </w:p>
          <w:p w:rsidR="005D4D41" w:rsidRPr="008C1AFF" w:rsidRDefault="005D4D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продукции</w:t>
            </w: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D41" w:rsidRPr="008C1AFF" w:rsidRDefault="005D4D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Потребность в год</w:t>
            </w:r>
          </w:p>
        </w:tc>
      </w:tr>
      <w:tr w:rsidR="0046272B" w:rsidRPr="008C1AFF" w:rsidTr="008C1AFF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Природный газ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тыс.м3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1,28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1865903,31</w:t>
            </w:r>
          </w:p>
        </w:tc>
      </w:tr>
      <w:tr w:rsidR="0046272B" w:rsidRPr="008C1AFF" w:rsidTr="008C1AFF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 Азот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тыс.м3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0,045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65598,16</w:t>
            </w:r>
          </w:p>
        </w:tc>
      </w:tr>
      <w:tr w:rsidR="0046272B" w:rsidRPr="008C1AFF" w:rsidTr="008C1AFF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 Серная кислота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0,0065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9475,29</w:t>
            </w:r>
          </w:p>
        </w:tc>
      </w:tr>
      <w:tr w:rsidR="0046272B" w:rsidRPr="008C1AFF" w:rsidTr="008C1AFF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Сода каустическая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0,0052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7580,23</w:t>
            </w:r>
          </w:p>
        </w:tc>
      </w:tr>
      <w:tr w:rsidR="0046272B" w:rsidRPr="008C1AFF" w:rsidTr="008C1AFF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 Катализатор НТК-4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кг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291547,39</w:t>
            </w:r>
          </w:p>
        </w:tc>
      </w:tr>
      <w:tr w:rsidR="0046272B" w:rsidRPr="008C1AFF" w:rsidTr="008C1AFF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 Пар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Гкал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437321,09</w:t>
            </w:r>
          </w:p>
        </w:tc>
      </w:tr>
      <w:tr w:rsidR="0046272B" w:rsidRPr="008C1AFF" w:rsidTr="008C1AFF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7. Вода очищенная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м3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4,5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6559816,32</w:t>
            </w:r>
          </w:p>
        </w:tc>
      </w:tr>
      <w:tr w:rsidR="0046272B" w:rsidRPr="008C1AFF" w:rsidTr="008C1AFF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8. Электроэнергия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квт.час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70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72B" w:rsidRPr="008C1AFF" w:rsidRDefault="0046272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102041587,20</w:t>
            </w:r>
          </w:p>
        </w:tc>
      </w:tr>
    </w:tbl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</w:rPr>
      </w:pPr>
    </w:p>
    <w:p w:rsidR="008A0C57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br w:type="page"/>
      </w:r>
      <w:r w:rsidR="008A0C57" w:rsidRPr="00033A0C">
        <w:rPr>
          <w:sz w:val="28"/>
          <w:szCs w:val="28"/>
        </w:rPr>
        <w:t xml:space="preserve">Таблица 21 – </w:t>
      </w:r>
      <w:r w:rsidR="008A0C57" w:rsidRPr="00033A0C">
        <w:rPr>
          <w:bCs/>
          <w:sz w:val="28"/>
          <w:szCs w:val="28"/>
        </w:rPr>
        <w:t>Расчет потребности в материалах и энергетических ресурсах</w:t>
      </w:r>
      <w:r w:rsidRPr="008C1AFF">
        <w:rPr>
          <w:bCs/>
          <w:sz w:val="28"/>
          <w:szCs w:val="28"/>
        </w:rPr>
        <w:t xml:space="preserve"> </w:t>
      </w:r>
      <w:r w:rsidR="008A0C57" w:rsidRPr="00033A0C">
        <w:rPr>
          <w:bCs/>
          <w:sz w:val="28"/>
          <w:szCs w:val="28"/>
        </w:rPr>
        <w:t>по цеху слабой азотной кислоты</w:t>
      </w:r>
      <w:r w:rsidRPr="008C1AFF">
        <w:rPr>
          <w:bCs/>
          <w:sz w:val="28"/>
          <w:szCs w:val="28"/>
        </w:rPr>
        <w:t xml:space="preserve">. </w:t>
      </w:r>
      <w:r w:rsidR="008A0C57" w:rsidRPr="00033A0C">
        <w:rPr>
          <w:bCs/>
          <w:sz w:val="28"/>
          <w:szCs w:val="28"/>
        </w:rPr>
        <w:t>Годовой выпуск</w:t>
      </w:r>
      <w:r w:rsidR="00033A0C">
        <w:rPr>
          <w:bCs/>
          <w:sz w:val="28"/>
          <w:szCs w:val="28"/>
        </w:rPr>
        <w:t xml:space="preserve"> </w:t>
      </w:r>
      <w:r w:rsidR="008A0C57" w:rsidRPr="00033A0C">
        <w:rPr>
          <w:sz w:val="28"/>
          <w:szCs w:val="28"/>
        </w:rPr>
        <w:t>951919,2 (т)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792"/>
        <w:gridCol w:w="1451"/>
        <w:gridCol w:w="1749"/>
        <w:gridCol w:w="2578"/>
      </w:tblGrid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</w:t>
            </w:r>
          </w:p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ресурса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Единица</w:t>
            </w:r>
          </w:p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измерения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Норма расхода на единицу</w:t>
            </w:r>
          </w:p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продукции</w:t>
            </w:r>
          </w:p>
        </w:tc>
        <w:tc>
          <w:tcPr>
            <w:tcW w:w="1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Потребность в год</w:t>
            </w:r>
          </w:p>
        </w:tc>
      </w:tr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Аммиак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285575,76</w:t>
            </w:r>
          </w:p>
        </w:tc>
      </w:tr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 Азот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тыс.м3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0,002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1903,84</w:t>
            </w:r>
          </w:p>
        </w:tc>
      </w:tr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 Катализатор ГИАП-8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кг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0,025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23797,98</w:t>
            </w:r>
          </w:p>
        </w:tc>
      </w:tr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Катализатор НК-1П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кг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0,015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14278,79</w:t>
            </w:r>
          </w:p>
        </w:tc>
      </w:tr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 Природный газ (топл.)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тыс.м3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0,15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142787,88</w:t>
            </w:r>
          </w:p>
        </w:tc>
      </w:tr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 Пар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Гкал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190383,84</w:t>
            </w:r>
          </w:p>
        </w:tc>
      </w:tr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7. Вода промышленная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тыс.м3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0,17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161826,26</w:t>
            </w:r>
          </w:p>
        </w:tc>
      </w:tr>
      <w:tr w:rsidR="008A0C57" w:rsidRPr="008C1AFF" w:rsidTr="008C1AFF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8. Электроэнергия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квт.час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42836364</w:t>
            </w:r>
          </w:p>
        </w:tc>
      </w:tr>
    </w:tbl>
    <w:p w:rsidR="008A0C57" w:rsidRPr="00033A0C" w:rsidRDefault="008A0C5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8A0C57" w:rsidRPr="00033A0C" w:rsidRDefault="008A0C5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Таблица 22 – </w:t>
      </w:r>
      <w:r w:rsidRPr="00033A0C">
        <w:rPr>
          <w:bCs/>
          <w:sz w:val="28"/>
          <w:szCs w:val="28"/>
        </w:rPr>
        <w:t>Расчет потребности в материалах и энергетических ресурсах</w:t>
      </w:r>
      <w:r w:rsidR="008C1AFF" w:rsidRPr="008C1AFF">
        <w:rPr>
          <w:bCs/>
          <w:sz w:val="28"/>
          <w:szCs w:val="28"/>
        </w:rPr>
        <w:t xml:space="preserve"> </w:t>
      </w:r>
      <w:r w:rsidRPr="00033A0C">
        <w:rPr>
          <w:bCs/>
          <w:sz w:val="28"/>
          <w:szCs w:val="28"/>
        </w:rPr>
        <w:t>по цеху амселитры</w:t>
      </w:r>
      <w:r w:rsidR="008C1AFF" w:rsidRPr="008C1AFF">
        <w:rPr>
          <w:bCs/>
          <w:sz w:val="28"/>
          <w:szCs w:val="28"/>
        </w:rPr>
        <w:t xml:space="preserve">. </w:t>
      </w:r>
      <w:r w:rsidRPr="00033A0C">
        <w:rPr>
          <w:bCs/>
          <w:sz w:val="28"/>
          <w:szCs w:val="28"/>
        </w:rPr>
        <w:t>Годовой выпуск</w:t>
      </w:r>
      <w:r w:rsidR="00033A0C">
        <w:rPr>
          <w:bCs/>
          <w:sz w:val="28"/>
          <w:szCs w:val="28"/>
        </w:rPr>
        <w:t xml:space="preserve"> </w:t>
      </w:r>
      <w:r w:rsidRPr="00033A0C">
        <w:rPr>
          <w:sz w:val="28"/>
          <w:szCs w:val="28"/>
        </w:rPr>
        <w:t>516558,83 (т)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794"/>
        <w:gridCol w:w="1451"/>
        <w:gridCol w:w="1747"/>
        <w:gridCol w:w="2578"/>
      </w:tblGrid>
      <w:tr w:rsidR="008A0C57" w:rsidRPr="008C1AFF" w:rsidTr="008C1AFF">
        <w:trPr>
          <w:trHeight w:val="20"/>
        </w:trPr>
        <w:tc>
          <w:tcPr>
            <w:tcW w:w="19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</w:t>
            </w:r>
          </w:p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ресурса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Единица</w:t>
            </w:r>
          </w:p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измерения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Норма расхода на единицу</w:t>
            </w:r>
            <w:r w:rsidR="008C1AFF" w:rsidRPr="008C1AFF">
              <w:rPr>
                <w:sz w:val="20"/>
              </w:rPr>
              <w:t xml:space="preserve"> </w:t>
            </w:r>
            <w:r w:rsidRPr="008C1AFF">
              <w:rPr>
                <w:sz w:val="20"/>
              </w:rPr>
              <w:t>продукции</w:t>
            </w:r>
          </w:p>
        </w:tc>
        <w:tc>
          <w:tcPr>
            <w:tcW w:w="1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C57" w:rsidRPr="008C1AFF" w:rsidRDefault="008A0C5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Потребность в год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Аммиак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103311,77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 Слабая азотная кислота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413247,06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 Азот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тыс.м3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0,003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1549,68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Сода каустическая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10331,18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 Магнезиальная добавка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20662,35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 Мешки полиэтиленовые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шт.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10331176,6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7. Пар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гкал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0,35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180795,59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8. Вода промышленная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тыс.м3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10331,18</w:t>
            </w:r>
          </w:p>
        </w:tc>
      </w:tr>
      <w:tr w:rsidR="00CC7424" w:rsidRPr="008C1AFF" w:rsidTr="008C1AFF">
        <w:trPr>
          <w:trHeight w:val="2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9. Электроэнергия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квт.час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CC7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24" w:rsidRPr="008C1AFF" w:rsidRDefault="0091384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15496764,8</w:t>
            </w:r>
          </w:p>
        </w:tc>
      </w:tr>
    </w:tbl>
    <w:p w:rsidR="008A0C57" w:rsidRPr="00033A0C" w:rsidRDefault="008A0C5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2434A8" w:rsidRPr="008C1AFF" w:rsidRDefault="002434A8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10" w:name="_Toc210987766"/>
      <w:r w:rsidRPr="008C1AFF">
        <w:rPr>
          <w:rFonts w:ascii="Times New Roman" w:hAnsi="Times New Roman" w:cs="Times New Roman"/>
          <w:kern w:val="0"/>
          <w:sz w:val="28"/>
          <w:szCs w:val="28"/>
        </w:rPr>
        <w:t>8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Расчет планово – заготовительных цен</w:t>
      </w:r>
      <w:bookmarkEnd w:id="10"/>
    </w:p>
    <w:p w:rsidR="008C1AFF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</w:p>
    <w:p w:rsidR="002434A8" w:rsidRPr="00033A0C" w:rsidRDefault="002434A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По всем видам привозного сырья, материалов и топлива определяются планово-заготовительные цены с учетом транспортно-заготовительных расходов.</w:t>
      </w:r>
    </w:p>
    <w:p w:rsidR="002434A8" w:rsidRPr="00033A0C" w:rsidRDefault="002434A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Результаты расчета сводятся в таблицу 23. По одному из видов сырья (материалов) выполняется подробный расчет.</w:t>
      </w:r>
    </w:p>
    <w:p w:rsidR="002434A8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434A8" w:rsidRPr="00033A0C">
        <w:rPr>
          <w:sz w:val="28"/>
          <w:szCs w:val="28"/>
        </w:rPr>
        <w:t>Таблица 23</w:t>
      </w:r>
      <w:r w:rsidR="005A1E6F" w:rsidRPr="00033A0C">
        <w:rPr>
          <w:sz w:val="28"/>
          <w:szCs w:val="28"/>
        </w:rPr>
        <w:t xml:space="preserve"> –</w:t>
      </w:r>
      <w:r w:rsidR="002434A8" w:rsidRPr="00033A0C">
        <w:rPr>
          <w:sz w:val="28"/>
          <w:szCs w:val="28"/>
        </w:rPr>
        <w:t xml:space="preserve"> </w:t>
      </w:r>
      <w:r w:rsidR="002434A8" w:rsidRPr="00033A0C">
        <w:rPr>
          <w:bCs/>
          <w:sz w:val="28"/>
          <w:szCs w:val="28"/>
        </w:rPr>
        <w:t>Расчет планово-заготовительных цен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898"/>
        <w:gridCol w:w="932"/>
        <w:gridCol w:w="995"/>
        <w:gridCol w:w="1259"/>
        <w:gridCol w:w="1563"/>
        <w:gridCol w:w="1923"/>
      </w:tblGrid>
      <w:tr w:rsidR="005A1E6F" w:rsidRPr="008C1AFF" w:rsidTr="008C1AFF">
        <w:trPr>
          <w:cantSplit/>
          <w:trHeight w:val="1870"/>
        </w:trPr>
        <w:tc>
          <w:tcPr>
            <w:tcW w:w="15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E6F" w:rsidRPr="008C1AFF" w:rsidRDefault="005A1E6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сырья,</w:t>
            </w:r>
          </w:p>
          <w:p w:rsidR="005A1E6F" w:rsidRPr="008C1AFF" w:rsidRDefault="005A1E6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материала</w:t>
            </w:r>
          </w:p>
          <w:p w:rsidR="005A1E6F" w:rsidRPr="008C1AFF" w:rsidRDefault="005A1E6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5A1E6F" w:rsidRPr="008C1AFF" w:rsidRDefault="005A1E6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Отпускная</w:t>
            </w:r>
          </w:p>
          <w:p w:rsidR="005A1E6F" w:rsidRPr="008C1AFF" w:rsidRDefault="005A1E6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цена, руб./ед.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5A1E6F" w:rsidRPr="008C1AFF" w:rsidRDefault="0049024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Транспортные расходы, руб./т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5A1E6F" w:rsidRPr="008C1AFF" w:rsidRDefault="0049024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Наценка снабженческих организаций, руб./т</w:t>
            </w: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5A1E6F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Расходы по доставке груза от станции назначения на склад, руб./т</w:t>
            </w: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5A1E6F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Планово-заготовительная цена, руб./т</w:t>
            </w:r>
          </w:p>
        </w:tc>
      </w:tr>
      <w:tr w:rsidR="0095755E" w:rsidRPr="008C1AFF" w:rsidTr="008C1AFF">
        <w:trPr>
          <w:trHeight w:val="255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 Природный газ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24,42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5,7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1,22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845,34</w:t>
            </w:r>
          </w:p>
        </w:tc>
      </w:tr>
      <w:tr w:rsidR="0095755E" w:rsidRPr="008C1AFF" w:rsidTr="008C1AFF">
        <w:trPr>
          <w:trHeight w:val="255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 Мешки полиэтиленовые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0,0125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27,61</w:t>
            </w:r>
          </w:p>
        </w:tc>
      </w:tr>
      <w:tr w:rsidR="0095755E" w:rsidRPr="008C1AFF" w:rsidTr="008C1AFF">
        <w:trPr>
          <w:trHeight w:val="255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 Катализатор НТК-4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404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20,2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2,42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0,40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427,03</w:t>
            </w:r>
          </w:p>
        </w:tc>
      </w:tr>
      <w:tr w:rsidR="0095755E" w:rsidRPr="008C1AFF" w:rsidTr="008C1AFF">
        <w:trPr>
          <w:trHeight w:val="255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Катализатор ГИАП-8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504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15,12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3,53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0,76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523,40</w:t>
            </w:r>
          </w:p>
        </w:tc>
      </w:tr>
      <w:tr w:rsidR="0095755E" w:rsidRPr="008C1AFF" w:rsidTr="008C1AFF">
        <w:trPr>
          <w:trHeight w:val="255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 Катализатор НК-1П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604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18,12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4,23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0,91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627,25</w:t>
            </w:r>
          </w:p>
        </w:tc>
      </w:tr>
      <w:tr w:rsidR="0095755E" w:rsidRPr="008C1AFF" w:rsidTr="008C1AFF">
        <w:trPr>
          <w:trHeight w:val="270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 Магнезиальная добавка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24,42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5,7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1,22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5E" w:rsidRPr="008C1AFF" w:rsidRDefault="0095755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845,34</w:t>
            </w:r>
          </w:p>
        </w:tc>
      </w:tr>
    </w:tbl>
    <w:p w:rsidR="00B52417" w:rsidRPr="00033A0C" w:rsidRDefault="00B5241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34E4B" w:rsidRPr="00033A0C" w:rsidRDefault="002434A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Выпо</w:t>
      </w:r>
      <w:r w:rsidR="00B52417" w:rsidRPr="00033A0C">
        <w:rPr>
          <w:sz w:val="28"/>
          <w:szCs w:val="28"/>
        </w:rPr>
        <w:t>лним подробный расчет планово</w:t>
      </w:r>
      <w:r w:rsidRPr="00033A0C">
        <w:rPr>
          <w:sz w:val="28"/>
          <w:szCs w:val="28"/>
        </w:rPr>
        <w:t>-</w:t>
      </w:r>
      <w:r w:rsidR="00B52417" w:rsidRPr="00033A0C">
        <w:rPr>
          <w:sz w:val="28"/>
          <w:szCs w:val="28"/>
        </w:rPr>
        <w:t xml:space="preserve">заготовительной цены природного </w:t>
      </w:r>
      <w:r w:rsidRPr="00033A0C">
        <w:rPr>
          <w:sz w:val="28"/>
          <w:szCs w:val="28"/>
        </w:rPr>
        <w:t>га</w:t>
      </w:r>
      <w:r w:rsidR="00A34E4B" w:rsidRPr="00033A0C">
        <w:rPr>
          <w:sz w:val="28"/>
          <w:szCs w:val="28"/>
        </w:rPr>
        <w:t>за:</w:t>
      </w:r>
    </w:p>
    <w:p w:rsidR="00033A0C" w:rsidRDefault="00A34E4B" w:rsidP="00033A0C">
      <w:pPr>
        <w:numPr>
          <w:ilvl w:val="0"/>
          <w:numId w:val="28"/>
        </w:numPr>
        <w:tabs>
          <w:tab w:val="clear" w:pos="927"/>
          <w:tab w:val="num" w:pos="560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Транспортные затраты (</w:t>
      </w:r>
      <w:r w:rsidR="00643220" w:rsidRPr="00033A0C">
        <w:rPr>
          <w:sz w:val="28"/>
        </w:rPr>
        <w:object w:dxaOrig="400" w:dyaOrig="380">
          <v:shape id="_x0000_i1127" type="#_x0000_t75" style="width:20.25pt;height:18.75pt" o:ole="">
            <v:imagedata r:id="rId207" o:title=""/>
          </v:shape>
          <o:OLEObject Type="Embed" ProgID="Equation.3" ShapeID="_x0000_i1127" DrawAspect="Content" ObjectID="_1469954804" r:id="rId208"/>
        </w:object>
      </w:r>
      <w:r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рассчитываются по формуле:</w:t>
      </w:r>
      <w:r w:rsidR="00033A0C">
        <w:rPr>
          <w:sz w:val="28"/>
          <w:szCs w:val="28"/>
        </w:rPr>
        <w:t xml:space="preserve"> 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4A8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2000" w:dyaOrig="380">
          <v:shape id="_x0000_i1128" type="#_x0000_t75" style="width:99.75pt;height:18.75pt" o:ole="">
            <v:imagedata r:id="rId209" o:title=""/>
          </v:shape>
          <o:OLEObject Type="Embed" ProgID="Equation.3" ShapeID="_x0000_i1128" DrawAspect="Content" ObjectID="_1469954805" r:id="rId210"/>
        </w:object>
      </w:r>
      <w:r w:rsidR="002434A8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B52417" w:rsidRPr="00033A0C">
        <w:rPr>
          <w:sz w:val="28"/>
          <w:szCs w:val="28"/>
        </w:rPr>
        <w:t>(25</w:t>
      </w:r>
      <w:r w:rsidR="002434A8" w:rsidRPr="00033A0C">
        <w:rPr>
          <w:sz w:val="28"/>
          <w:szCs w:val="28"/>
        </w:rPr>
        <w:t>)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4A8" w:rsidRPr="00033A0C" w:rsidRDefault="00B5241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2434A8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 xml:space="preserve">: </w:t>
      </w:r>
      <w:r w:rsidR="00643220" w:rsidRPr="00033A0C">
        <w:rPr>
          <w:sz w:val="28"/>
        </w:rPr>
        <w:object w:dxaOrig="560" w:dyaOrig="360">
          <v:shape id="_x0000_i1129" type="#_x0000_t75" style="width:27.75pt;height:18pt" o:ole="">
            <v:imagedata r:id="rId211" o:title=""/>
          </v:shape>
          <o:OLEObject Type="Embed" ProgID="Equation.3" ShapeID="_x0000_i1129" DrawAspect="Content" ObjectID="_1469954806" r:id="rId212"/>
        </w:object>
      </w:r>
      <w:r w:rsidRPr="00033A0C">
        <w:rPr>
          <w:sz w:val="28"/>
          <w:szCs w:val="28"/>
        </w:rPr>
        <w:t xml:space="preserve"> – отпускная цена</w:t>
      </w:r>
      <w:r w:rsidR="002434A8" w:rsidRPr="00033A0C">
        <w:rPr>
          <w:sz w:val="28"/>
          <w:szCs w:val="28"/>
        </w:rPr>
        <w:t>;</w:t>
      </w:r>
    </w:p>
    <w:p w:rsidR="002434A8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720" w:dyaOrig="380">
          <v:shape id="_x0000_i1130" type="#_x0000_t75" style="width:36pt;height:18.75pt" o:ole="">
            <v:imagedata r:id="rId213" o:title=""/>
          </v:shape>
          <o:OLEObject Type="Embed" ProgID="Equation.3" ShapeID="_x0000_i1130" DrawAspect="Content" ObjectID="_1469954807" r:id="rId214"/>
        </w:object>
      </w:r>
      <w:r w:rsidR="002434A8" w:rsidRPr="00033A0C">
        <w:rPr>
          <w:sz w:val="28"/>
          <w:szCs w:val="28"/>
        </w:rPr>
        <w:t xml:space="preserve"> – норматив трансп</w:t>
      </w:r>
      <w:r w:rsidR="00B52417" w:rsidRPr="00033A0C">
        <w:rPr>
          <w:sz w:val="28"/>
          <w:szCs w:val="28"/>
        </w:rPr>
        <w:t>ортно – заготовительных затрат</w:t>
      </w:r>
      <w:r w:rsidR="002434A8" w:rsidRPr="00033A0C">
        <w:rPr>
          <w:sz w:val="28"/>
          <w:szCs w:val="28"/>
        </w:rPr>
        <w:t>.</w:t>
      </w:r>
    </w:p>
    <w:p w:rsidR="002434A8" w:rsidRPr="00033A0C" w:rsidRDefault="002434A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Отсюда получаем:</w:t>
      </w:r>
      <w:r w:rsidR="00033A0C">
        <w:rPr>
          <w:sz w:val="28"/>
          <w:szCs w:val="28"/>
        </w:rPr>
        <w:t xml:space="preserve"> </w:t>
      </w:r>
      <w:r w:rsidR="00643220" w:rsidRPr="00033A0C">
        <w:rPr>
          <w:sz w:val="28"/>
          <w:szCs w:val="28"/>
        </w:rPr>
        <w:object w:dxaOrig="2340" w:dyaOrig="620">
          <v:shape id="_x0000_i1131" type="#_x0000_t75" style="width:117pt;height:30.75pt" o:ole="">
            <v:imagedata r:id="rId215" o:title=""/>
          </v:shape>
          <o:OLEObject Type="Embed" ProgID="Equation.3" ShapeID="_x0000_i1131" DrawAspect="Content" ObjectID="_1469954808" r:id="rId216"/>
        </w:object>
      </w:r>
      <w:r w:rsidR="00B52417" w:rsidRP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руб.</w:t>
      </w:r>
      <w:r w:rsidR="00B52417" w:rsidRPr="00033A0C">
        <w:rPr>
          <w:sz w:val="28"/>
          <w:szCs w:val="28"/>
        </w:rPr>
        <w:t>/т</w:t>
      </w:r>
    </w:p>
    <w:p w:rsidR="00033A0C" w:rsidRDefault="00A34E4B" w:rsidP="00033A0C">
      <w:pPr>
        <w:numPr>
          <w:ilvl w:val="0"/>
          <w:numId w:val="28"/>
        </w:numPr>
        <w:tabs>
          <w:tab w:val="clear" w:pos="927"/>
          <w:tab w:val="num" w:pos="546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Затраты снабженческо-сбытовых организаций</w:t>
      </w:r>
      <w:r w:rsidR="00A36933" w:rsidRPr="00033A0C">
        <w:rPr>
          <w:sz w:val="28"/>
          <w:szCs w:val="28"/>
        </w:rPr>
        <w:t xml:space="preserve"> (</w:t>
      </w:r>
      <w:r w:rsidR="00643220" w:rsidRPr="00033A0C">
        <w:rPr>
          <w:sz w:val="28"/>
        </w:rPr>
        <w:object w:dxaOrig="620" w:dyaOrig="360">
          <v:shape id="_x0000_i1132" type="#_x0000_t75" style="width:30.75pt;height:18pt" o:ole="">
            <v:imagedata r:id="rId217" o:title=""/>
          </v:shape>
          <o:OLEObject Type="Embed" ProgID="Equation.3" ShapeID="_x0000_i1132" DrawAspect="Content" ObjectID="_1469954809" r:id="rId218"/>
        </w:object>
      </w:r>
      <w:r w:rsidR="00A36933"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рассчитываются по формуле: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4A8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900" w:dyaOrig="360">
          <v:shape id="_x0000_i1133" type="#_x0000_t75" style="width:95.25pt;height:18pt" o:ole="">
            <v:imagedata r:id="rId219" o:title=""/>
          </v:shape>
          <o:OLEObject Type="Embed" ProgID="Equation.3" ShapeID="_x0000_i1133" DrawAspect="Content" ObjectID="_1469954810" r:id="rId220"/>
        </w:object>
      </w:r>
      <w:r w:rsidR="002434A8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2434A8" w:rsidRPr="00033A0C">
        <w:rPr>
          <w:sz w:val="28"/>
          <w:szCs w:val="28"/>
        </w:rPr>
        <w:t>(2</w:t>
      </w:r>
      <w:r w:rsidR="00A36933" w:rsidRPr="00033A0C">
        <w:rPr>
          <w:sz w:val="28"/>
          <w:szCs w:val="28"/>
        </w:rPr>
        <w:t>6</w:t>
      </w:r>
      <w:r w:rsidR="002434A8" w:rsidRPr="00033A0C">
        <w:rPr>
          <w:sz w:val="28"/>
          <w:szCs w:val="28"/>
        </w:rPr>
        <w:t>)</w:t>
      </w:r>
    </w:p>
    <w:p w:rsidR="00A34E4B" w:rsidRPr="00033A0C" w:rsidRDefault="00A34E4B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4A8" w:rsidRPr="00033A0C" w:rsidRDefault="00A36933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2434A8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>:</w:t>
      </w:r>
      <w:r w:rsidR="00033A0C">
        <w:rPr>
          <w:sz w:val="28"/>
          <w:szCs w:val="28"/>
        </w:rPr>
        <w:t xml:space="preserve"> </w:t>
      </w:r>
      <w:r w:rsidR="00643220" w:rsidRPr="00033A0C">
        <w:rPr>
          <w:sz w:val="28"/>
        </w:rPr>
        <w:object w:dxaOrig="420" w:dyaOrig="360">
          <v:shape id="_x0000_i1134" type="#_x0000_t75" style="width:21pt;height:18pt" o:ole="">
            <v:imagedata r:id="rId221" o:title=""/>
          </v:shape>
          <o:OLEObject Type="Embed" ProgID="Equation.3" ShapeID="_x0000_i1134" DrawAspect="Content" ObjectID="_1469954811" r:id="rId222"/>
        </w:object>
      </w:r>
      <w:r w:rsidR="002434A8" w:rsidRPr="00033A0C">
        <w:rPr>
          <w:sz w:val="28"/>
          <w:szCs w:val="28"/>
        </w:rPr>
        <w:t xml:space="preserve"> – наценка сна</w:t>
      </w:r>
      <w:r w:rsidRPr="00033A0C">
        <w:rPr>
          <w:sz w:val="28"/>
          <w:szCs w:val="28"/>
        </w:rPr>
        <w:t>бженческих организаций, %</w:t>
      </w:r>
      <w:r w:rsidR="00950072" w:rsidRPr="00033A0C">
        <w:rPr>
          <w:sz w:val="28"/>
          <w:szCs w:val="28"/>
        </w:rPr>
        <w:t>.</w:t>
      </w:r>
    </w:p>
    <w:p w:rsidR="002434A8" w:rsidRPr="00033A0C" w:rsidRDefault="00A36933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Из формулы 26</w:t>
      </w:r>
      <w:r w:rsidR="002434A8" w:rsidRP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получаем</w:t>
      </w:r>
      <w:r w:rsidR="002434A8" w:rsidRPr="00033A0C">
        <w:rPr>
          <w:sz w:val="28"/>
          <w:szCs w:val="28"/>
        </w:rPr>
        <w:t xml:space="preserve"> </w:t>
      </w:r>
      <w:r w:rsidR="00643220" w:rsidRPr="00033A0C">
        <w:rPr>
          <w:sz w:val="28"/>
          <w:szCs w:val="28"/>
        </w:rPr>
        <w:object w:dxaOrig="2320" w:dyaOrig="620">
          <v:shape id="_x0000_i1135" type="#_x0000_t75" style="width:116.25pt;height:30.75pt" o:ole="">
            <v:imagedata r:id="rId223" o:title=""/>
          </v:shape>
          <o:OLEObject Type="Embed" ProgID="Equation.3" ShapeID="_x0000_i1135" DrawAspect="Content" ObjectID="_1469954812" r:id="rId224"/>
        </w:object>
      </w:r>
      <w:r w:rsidRPr="00033A0C">
        <w:rPr>
          <w:sz w:val="28"/>
          <w:szCs w:val="28"/>
        </w:rPr>
        <w:t xml:space="preserve"> </w:t>
      </w:r>
      <w:r w:rsidR="002434A8" w:rsidRPr="00033A0C">
        <w:rPr>
          <w:sz w:val="28"/>
          <w:szCs w:val="28"/>
        </w:rPr>
        <w:t>руб.</w:t>
      </w:r>
      <w:r w:rsidRPr="00033A0C">
        <w:rPr>
          <w:sz w:val="28"/>
          <w:szCs w:val="28"/>
        </w:rPr>
        <w:t>/т</w:t>
      </w:r>
    </w:p>
    <w:p w:rsidR="00033A0C" w:rsidRDefault="00A36933" w:rsidP="00033A0C">
      <w:pPr>
        <w:numPr>
          <w:ilvl w:val="0"/>
          <w:numId w:val="28"/>
        </w:numPr>
        <w:tabs>
          <w:tab w:val="clear" w:pos="927"/>
          <w:tab w:val="num" w:pos="560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Затраты на доставку груза от станции назначения на склад предприятия (</w:t>
      </w:r>
      <w:r w:rsidR="00643220" w:rsidRPr="00033A0C">
        <w:rPr>
          <w:sz w:val="28"/>
        </w:rPr>
        <w:object w:dxaOrig="540" w:dyaOrig="360">
          <v:shape id="_x0000_i1136" type="#_x0000_t75" style="width:27pt;height:18pt" o:ole="">
            <v:imagedata r:id="rId225" o:title=""/>
          </v:shape>
          <o:OLEObject Type="Embed" ProgID="Equation.3" ShapeID="_x0000_i1136" DrawAspect="Content" ObjectID="_1469954813" r:id="rId226"/>
        </w:object>
      </w:r>
      <w:r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рассчитываются по формуле: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4A8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680" w:dyaOrig="360">
          <v:shape id="_x0000_i1137" type="#_x0000_t75" style="width:84pt;height:18pt" o:ole="">
            <v:imagedata r:id="rId227" o:title=""/>
          </v:shape>
          <o:OLEObject Type="Embed" ProgID="Equation.3" ShapeID="_x0000_i1137" DrawAspect="Content" ObjectID="_1469954814" r:id="rId228"/>
        </w:object>
      </w:r>
      <w:r w:rsidR="002434A8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950072" w:rsidRPr="00033A0C">
        <w:rPr>
          <w:sz w:val="28"/>
          <w:szCs w:val="28"/>
        </w:rPr>
        <w:t>(27</w:t>
      </w:r>
      <w:r w:rsidR="002434A8" w:rsidRPr="00033A0C">
        <w:rPr>
          <w:sz w:val="28"/>
          <w:szCs w:val="28"/>
        </w:rPr>
        <w:t>)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4A8" w:rsidRPr="00033A0C" w:rsidRDefault="00950072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2434A8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>:</w:t>
      </w:r>
      <w:r w:rsidR="002434A8" w:rsidRPr="00033A0C">
        <w:rPr>
          <w:sz w:val="28"/>
          <w:szCs w:val="28"/>
        </w:rPr>
        <w:t xml:space="preserve"> Д – доставка груза от станции</w:t>
      </w:r>
      <w:r w:rsidRPr="00033A0C">
        <w:rPr>
          <w:sz w:val="28"/>
          <w:szCs w:val="28"/>
        </w:rPr>
        <w:t xml:space="preserve"> назначения</w:t>
      </w:r>
      <w:r w:rsidR="002434A8" w:rsidRPr="00033A0C">
        <w:rPr>
          <w:sz w:val="28"/>
          <w:szCs w:val="28"/>
        </w:rPr>
        <w:t xml:space="preserve"> на склад</w:t>
      </w:r>
      <w:r w:rsidRPr="00033A0C">
        <w:rPr>
          <w:sz w:val="28"/>
          <w:szCs w:val="28"/>
        </w:rPr>
        <w:t>, %</w:t>
      </w:r>
      <w:r w:rsidR="002434A8" w:rsidRPr="00033A0C">
        <w:rPr>
          <w:sz w:val="28"/>
          <w:szCs w:val="28"/>
        </w:rPr>
        <w:t>.</w:t>
      </w:r>
    </w:p>
    <w:p w:rsidR="002434A8" w:rsidRPr="00033A0C" w:rsidRDefault="00950072" w:rsidP="00033A0C">
      <w:pPr>
        <w:tabs>
          <w:tab w:val="left" w:pos="54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Из формулы 27</w:t>
      </w:r>
      <w:r w:rsidR="00CD5801" w:rsidRPr="00033A0C">
        <w:rPr>
          <w:sz w:val="28"/>
          <w:szCs w:val="28"/>
        </w:rPr>
        <w:t xml:space="preserve">: </w:t>
      </w:r>
      <w:r w:rsidR="00643220" w:rsidRPr="00033A0C">
        <w:rPr>
          <w:sz w:val="28"/>
          <w:szCs w:val="28"/>
        </w:rPr>
        <w:object w:dxaOrig="2360" w:dyaOrig="620">
          <v:shape id="_x0000_i1138" type="#_x0000_t75" style="width:117.75pt;height:30.75pt" o:ole="">
            <v:imagedata r:id="rId229" o:title=""/>
          </v:shape>
          <o:OLEObject Type="Embed" ProgID="Equation.3" ShapeID="_x0000_i1138" DrawAspect="Content" ObjectID="_1469954815" r:id="rId230"/>
        </w:object>
      </w:r>
      <w:r w:rsidRPr="00033A0C">
        <w:rPr>
          <w:sz w:val="28"/>
          <w:szCs w:val="28"/>
        </w:rPr>
        <w:t xml:space="preserve"> </w:t>
      </w:r>
      <w:r w:rsidR="002434A8" w:rsidRPr="00033A0C">
        <w:rPr>
          <w:sz w:val="28"/>
          <w:szCs w:val="28"/>
        </w:rPr>
        <w:t>руб.</w:t>
      </w:r>
      <w:r w:rsidRPr="00033A0C">
        <w:rPr>
          <w:sz w:val="28"/>
          <w:szCs w:val="28"/>
        </w:rPr>
        <w:t>/т</w:t>
      </w:r>
    </w:p>
    <w:p w:rsidR="00033A0C" w:rsidRDefault="00CD5801" w:rsidP="00033A0C">
      <w:pPr>
        <w:numPr>
          <w:ilvl w:val="0"/>
          <w:numId w:val="28"/>
        </w:numPr>
        <w:tabs>
          <w:tab w:val="clear" w:pos="927"/>
          <w:tab w:val="num" w:pos="574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Планово-заготовительная цена (</w:t>
      </w:r>
      <w:r w:rsidR="00643220" w:rsidRPr="00033A0C">
        <w:rPr>
          <w:sz w:val="28"/>
        </w:rPr>
        <w:object w:dxaOrig="480" w:dyaOrig="360">
          <v:shape id="_x0000_i1139" type="#_x0000_t75" style="width:24pt;height:18pt" o:ole="">
            <v:imagedata r:id="rId231" o:title=""/>
          </v:shape>
          <o:OLEObject Type="Embed" ProgID="Equation.3" ShapeID="_x0000_i1139" DrawAspect="Content" ObjectID="_1469954816" r:id="rId232"/>
        </w:object>
      </w:r>
      <w:r w:rsidRPr="00033A0C">
        <w:rPr>
          <w:sz w:val="28"/>
        </w:rPr>
        <w:t>)</w:t>
      </w:r>
      <w:r w:rsidRPr="00033A0C">
        <w:rPr>
          <w:sz w:val="28"/>
          <w:szCs w:val="28"/>
        </w:rPr>
        <w:t xml:space="preserve"> рассчитывается по формуле: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4A8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400" w:dyaOrig="380">
          <v:shape id="_x0000_i1140" type="#_x0000_t75" style="width:170.25pt;height:18.75pt" o:ole="">
            <v:imagedata r:id="rId233" o:title=""/>
          </v:shape>
          <o:OLEObject Type="Embed" ProgID="Equation.3" ShapeID="_x0000_i1140" DrawAspect="Content" ObjectID="_1469954817" r:id="rId234"/>
        </w:object>
      </w:r>
      <w:r w:rsidR="002434A8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CD5801" w:rsidRPr="00033A0C">
        <w:rPr>
          <w:sz w:val="28"/>
          <w:szCs w:val="28"/>
        </w:rPr>
        <w:t>(28</w:t>
      </w:r>
      <w:r w:rsidR="002434A8" w:rsidRPr="00033A0C">
        <w:rPr>
          <w:sz w:val="28"/>
          <w:szCs w:val="28"/>
        </w:rPr>
        <w:t>)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2434A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Из формулы 2</w:t>
      </w:r>
      <w:r w:rsidR="00CD5801" w:rsidRPr="00033A0C">
        <w:rPr>
          <w:sz w:val="28"/>
          <w:szCs w:val="28"/>
        </w:rPr>
        <w:t>8</w:t>
      </w:r>
      <w:r w:rsidRPr="00033A0C">
        <w:rPr>
          <w:sz w:val="28"/>
          <w:szCs w:val="28"/>
        </w:rPr>
        <w:t xml:space="preserve"> </w:t>
      </w:r>
      <w:r w:rsidR="00CD5801" w:rsidRPr="00033A0C">
        <w:rPr>
          <w:sz w:val="28"/>
          <w:szCs w:val="28"/>
        </w:rPr>
        <w:t>получаем планово-заготовительную цену природного газа:</w:t>
      </w:r>
      <w:r w:rsidRPr="00033A0C">
        <w:rPr>
          <w:sz w:val="28"/>
          <w:szCs w:val="28"/>
        </w:rPr>
        <w:t xml:space="preserve"> 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D5801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920" w:dyaOrig="360">
          <v:shape id="_x0000_i1141" type="#_x0000_t75" style="width:195.75pt;height:18pt" o:ole="">
            <v:imagedata r:id="rId235" o:title=""/>
          </v:shape>
          <o:OLEObject Type="Embed" ProgID="Equation.3" ShapeID="_x0000_i1141" DrawAspect="Content" ObjectID="_1469954818" r:id="rId236"/>
        </w:object>
      </w:r>
      <w:r w:rsidR="00CD5801" w:rsidRPr="00033A0C">
        <w:rPr>
          <w:sz w:val="28"/>
          <w:szCs w:val="28"/>
        </w:rPr>
        <w:t xml:space="preserve"> </w:t>
      </w:r>
      <w:r w:rsidR="002434A8" w:rsidRPr="00033A0C">
        <w:rPr>
          <w:sz w:val="28"/>
          <w:szCs w:val="28"/>
        </w:rPr>
        <w:t>руб.</w:t>
      </w:r>
      <w:r w:rsidR="00CD5801" w:rsidRPr="00033A0C">
        <w:rPr>
          <w:sz w:val="28"/>
          <w:szCs w:val="28"/>
        </w:rPr>
        <w:t>/т</w:t>
      </w:r>
    </w:p>
    <w:p w:rsidR="00A406F3" w:rsidRPr="00033A0C" w:rsidRDefault="00A406F3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434A8" w:rsidRPr="008C1AFF" w:rsidRDefault="00FC64E4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11" w:name="_Toc210318445"/>
      <w:bookmarkStart w:id="12" w:name="_Toc210318571"/>
      <w:bookmarkStart w:id="13" w:name="_Toc210987767"/>
      <w:r w:rsidRPr="008C1AFF">
        <w:rPr>
          <w:rFonts w:ascii="Times New Roman" w:hAnsi="Times New Roman" w:cs="Times New Roman"/>
          <w:kern w:val="0"/>
          <w:sz w:val="28"/>
          <w:szCs w:val="28"/>
        </w:rPr>
        <w:t>9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434A8" w:rsidRPr="008C1AFF">
        <w:rPr>
          <w:rFonts w:ascii="Times New Roman" w:hAnsi="Times New Roman" w:cs="Times New Roman"/>
          <w:kern w:val="0"/>
          <w:sz w:val="28"/>
          <w:szCs w:val="28"/>
        </w:rPr>
        <w:t>Расчет амортизационных отчислений</w:t>
      </w:r>
      <w:bookmarkEnd w:id="11"/>
      <w:bookmarkEnd w:id="12"/>
      <w:bookmarkEnd w:id="13"/>
    </w:p>
    <w:p w:rsidR="008C1AFF" w:rsidRPr="008C1AFF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033A0C" w:rsidRDefault="002434A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Расчет амортизационных отчислений от стоимости основных производственных фондов цехового и общезавод</w:t>
      </w:r>
      <w:r w:rsidR="00FC64E4" w:rsidRPr="00033A0C">
        <w:rPr>
          <w:sz w:val="28"/>
          <w:szCs w:val="28"/>
        </w:rPr>
        <w:t>ского назначения (</w:t>
      </w:r>
      <w:r w:rsidR="00643220" w:rsidRPr="00033A0C">
        <w:rPr>
          <w:sz w:val="28"/>
          <w:szCs w:val="28"/>
        </w:rPr>
        <w:object w:dxaOrig="300" w:dyaOrig="360">
          <v:shape id="_x0000_i1142" type="#_x0000_t75" style="width:15pt;height:18pt" o:ole="">
            <v:imagedata r:id="rId237" o:title=""/>
          </v:shape>
          <o:OLEObject Type="Embed" ProgID="Equation.3" ShapeID="_x0000_i1142" DrawAspect="Content" ObjectID="_1469954819" r:id="rId238"/>
        </w:object>
      </w:r>
      <w:r w:rsidRPr="00033A0C">
        <w:rPr>
          <w:sz w:val="28"/>
          <w:szCs w:val="28"/>
        </w:rPr>
        <w:t>) производится по формуле:</w:t>
      </w:r>
      <w:r w:rsidR="00033A0C">
        <w:rPr>
          <w:sz w:val="28"/>
          <w:szCs w:val="28"/>
        </w:rPr>
        <w:t xml:space="preserve"> </w:t>
      </w:r>
    </w:p>
    <w:p w:rsidR="008C1AFF" w:rsidRPr="007B27DA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2434A8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1640" w:dyaOrig="639">
          <v:shape id="_x0000_i1143" type="#_x0000_t75" style="width:81.75pt;height:32.25pt" o:ole="">
            <v:imagedata r:id="rId239" o:title=""/>
          </v:shape>
          <o:OLEObject Type="Embed" ProgID="Equation.3" ShapeID="_x0000_i1143" DrawAspect="Content" ObjectID="_1469954820" r:id="rId240"/>
        </w:object>
      </w:r>
      <w:r w:rsidR="002434A8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FC64E4" w:rsidRPr="00033A0C">
        <w:rPr>
          <w:sz w:val="28"/>
          <w:szCs w:val="28"/>
        </w:rPr>
        <w:t>(29</w:t>
      </w:r>
      <w:r w:rsidR="002434A8" w:rsidRPr="00033A0C">
        <w:rPr>
          <w:sz w:val="28"/>
          <w:szCs w:val="28"/>
        </w:rPr>
        <w:t>)</w:t>
      </w:r>
    </w:p>
    <w:p w:rsidR="008C1AFF" w:rsidRPr="008C1AFF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2434A8" w:rsidRPr="00033A0C" w:rsidRDefault="00FC64E4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2434A8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>:</w:t>
      </w:r>
      <w:r w:rsidR="002434A8" w:rsidRPr="00033A0C">
        <w:rPr>
          <w:sz w:val="28"/>
          <w:szCs w:val="28"/>
        </w:rPr>
        <w:t xml:space="preserve"> ОПФ </w:t>
      </w:r>
      <w:r w:rsidRPr="00033A0C">
        <w:rPr>
          <w:sz w:val="28"/>
          <w:szCs w:val="28"/>
        </w:rPr>
        <w:t>–</w:t>
      </w:r>
      <w:r w:rsidR="002434A8" w:rsidRPr="00033A0C">
        <w:rPr>
          <w:sz w:val="28"/>
          <w:szCs w:val="28"/>
        </w:rPr>
        <w:t xml:space="preserve"> стоимость основных производственных фондов;</w:t>
      </w:r>
    </w:p>
    <w:p w:rsidR="002434A8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</w:rPr>
        <w:object w:dxaOrig="360" w:dyaOrig="360">
          <v:shape id="_x0000_i1144" type="#_x0000_t75" style="width:18pt;height:18pt" o:ole="">
            <v:imagedata r:id="rId241" o:title=""/>
          </v:shape>
          <o:OLEObject Type="Embed" ProgID="Equation.3" ShapeID="_x0000_i1144" DrawAspect="Content" ObjectID="_1469954821" r:id="rId242"/>
        </w:object>
      </w:r>
      <w:r w:rsidR="002434A8" w:rsidRPr="00033A0C">
        <w:rPr>
          <w:sz w:val="28"/>
          <w:szCs w:val="28"/>
        </w:rPr>
        <w:t xml:space="preserve"> – годовая норма амортизационных отчислений, %</w:t>
      </w:r>
      <w:r w:rsidR="00FC64E4" w:rsidRPr="00033A0C">
        <w:rPr>
          <w:sz w:val="28"/>
          <w:szCs w:val="28"/>
        </w:rPr>
        <w:t>.</w:t>
      </w:r>
    </w:p>
    <w:p w:rsidR="00033A0C" w:rsidRDefault="002434A8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 xml:space="preserve">Результаты </w:t>
      </w:r>
      <w:r w:rsidR="00FC64E4" w:rsidRPr="00033A0C">
        <w:rPr>
          <w:sz w:val="28"/>
          <w:szCs w:val="28"/>
        </w:rPr>
        <w:t>расчета сводятся в таблицу 24</w:t>
      </w:r>
      <w:r w:rsidRPr="00033A0C">
        <w:rPr>
          <w:sz w:val="28"/>
          <w:szCs w:val="28"/>
        </w:rPr>
        <w:t>.</w:t>
      </w:r>
    </w:p>
    <w:p w:rsidR="002434A8" w:rsidRPr="00033A0C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FC64E4" w:rsidRPr="00033A0C">
        <w:rPr>
          <w:sz w:val="28"/>
          <w:szCs w:val="28"/>
        </w:rPr>
        <w:t>Таблица 24</w:t>
      </w:r>
      <w:r w:rsidR="002434A8" w:rsidRPr="00033A0C">
        <w:rPr>
          <w:sz w:val="28"/>
          <w:szCs w:val="28"/>
        </w:rPr>
        <w:t xml:space="preserve"> </w:t>
      </w:r>
      <w:r w:rsidR="00AF4F37" w:rsidRPr="00033A0C">
        <w:rPr>
          <w:sz w:val="28"/>
          <w:szCs w:val="28"/>
        </w:rPr>
        <w:t>–</w:t>
      </w:r>
      <w:r w:rsidR="002434A8" w:rsidRPr="00033A0C">
        <w:rPr>
          <w:sz w:val="28"/>
          <w:szCs w:val="28"/>
        </w:rPr>
        <w:t xml:space="preserve"> </w:t>
      </w:r>
      <w:r w:rsidR="002434A8" w:rsidRPr="00033A0C">
        <w:rPr>
          <w:bCs/>
          <w:sz w:val="28"/>
          <w:szCs w:val="28"/>
        </w:rPr>
        <w:t>Расчет амортизационных отчислений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1"/>
        <w:gridCol w:w="1048"/>
        <w:gridCol w:w="634"/>
        <w:gridCol w:w="1296"/>
        <w:gridCol w:w="990"/>
        <w:gridCol w:w="611"/>
        <w:gridCol w:w="1420"/>
      </w:tblGrid>
      <w:tr w:rsidR="005D1C84" w:rsidRPr="008C1AFF" w:rsidTr="008C1AFF">
        <w:trPr>
          <w:trHeight w:val="282"/>
        </w:trPr>
        <w:tc>
          <w:tcPr>
            <w:tcW w:w="1866" w:type="pct"/>
            <w:vMerge w:val="restart"/>
            <w:vAlign w:val="center"/>
          </w:tcPr>
          <w:p w:rsidR="005D1C84" w:rsidRPr="008C1AFF" w:rsidRDefault="00AF4F3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Основные</w:t>
            </w:r>
          </w:p>
          <w:p w:rsidR="005D1C84" w:rsidRPr="008C1AFF" w:rsidRDefault="00AF4F3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производственные</w:t>
            </w:r>
          </w:p>
          <w:p w:rsidR="00AF4F37" w:rsidRPr="008C1AFF" w:rsidRDefault="00AF4F3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фонды</w:t>
            </w:r>
          </w:p>
        </w:tc>
        <w:tc>
          <w:tcPr>
            <w:tcW w:w="1556" w:type="pct"/>
            <w:gridSpan w:val="3"/>
            <w:vAlign w:val="center"/>
          </w:tcPr>
          <w:p w:rsidR="00AF4F37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Здания и сооружения</w:t>
            </w:r>
          </w:p>
        </w:tc>
        <w:tc>
          <w:tcPr>
            <w:tcW w:w="1578" w:type="pct"/>
            <w:gridSpan w:val="3"/>
            <w:vAlign w:val="center"/>
          </w:tcPr>
          <w:p w:rsidR="00AF4F37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Оборудование</w:t>
            </w:r>
          </w:p>
        </w:tc>
      </w:tr>
      <w:tr w:rsidR="005D1C84" w:rsidRPr="008C1AFF" w:rsidTr="008C1AFF">
        <w:trPr>
          <w:cantSplit/>
          <w:trHeight w:val="2098"/>
        </w:trPr>
        <w:tc>
          <w:tcPr>
            <w:tcW w:w="1866" w:type="pct"/>
            <w:vMerge/>
          </w:tcPr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48" w:type="pct"/>
            <w:textDirection w:val="btLr"/>
            <w:vAlign w:val="center"/>
          </w:tcPr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 xml:space="preserve">стоимость, </w:t>
            </w:r>
          </w:p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331" w:type="pct"/>
            <w:textDirection w:val="btLr"/>
            <w:vAlign w:val="center"/>
          </w:tcPr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норма амортизации, %</w:t>
            </w:r>
          </w:p>
        </w:tc>
        <w:tc>
          <w:tcPr>
            <w:tcW w:w="677" w:type="pct"/>
            <w:textDirection w:val="btLr"/>
            <w:vAlign w:val="center"/>
          </w:tcPr>
          <w:p w:rsidR="00033A0C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амортизационные отчисления,</w:t>
            </w:r>
          </w:p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517" w:type="pct"/>
            <w:textDirection w:val="btLr"/>
            <w:vAlign w:val="center"/>
          </w:tcPr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 xml:space="preserve">стоимость, </w:t>
            </w:r>
          </w:p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319" w:type="pct"/>
            <w:textDirection w:val="btLr"/>
            <w:vAlign w:val="center"/>
          </w:tcPr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норма амортизации, %</w:t>
            </w:r>
          </w:p>
        </w:tc>
        <w:tc>
          <w:tcPr>
            <w:tcW w:w="742" w:type="pct"/>
            <w:textDirection w:val="btLr"/>
            <w:vAlign w:val="center"/>
          </w:tcPr>
          <w:p w:rsidR="00033A0C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амортизационные отчисления,</w:t>
            </w:r>
          </w:p>
          <w:p w:rsidR="005D1C84" w:rsidRPr="008C1AFF" w:rsidRDefault="005D1C8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</w:tr>
      <w:tr w:rsidR="00481DC8" w:rsidRPr="008C1AFF" w:rsidTr="008C1AFF">
        <w:trPr>
          <w:trHeight w:val="284"/>
        </w:trPr>
        <w:tc>
          <w:tcPr>
            <w:tcW w:w="1866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Цех аммиака</w:t>
            </w:r>
          </w:p>
        </w:tc>
        <w:tc>
          <w:tcPr>
            <w:tcW w:w="548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170814</w:t>
            </w:r>
          </w:p>
        </w:tc>
        <w:tc>
          <w:tcPr>
            <w:tcW w:w="331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7,8</w:t>
            </w:r>
          </w:p>
        </w:tc>
        <w:tc>
          <w:tcPr>
            <w:tcW w:w="677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13323,49</w:t>
            </w:r>
          </w:p>
        </w:tc>
        <w:tc>
          <w:tcPr>
            <w:tcW w:w="517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1450814</w:t>
            </w:r>
          </w:p>
        </w:tc>
        <w:tc>
          <w:tcPr>
            <w:tcW w:w="319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</w:t>
            </w:r>
          </w:p>
        </w:tc>
        <w:tc>
          <w:tcPr>
            <w:tcW w:w="742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348195,36</w:t>
            </w:r>
          </w:p>
        </w:tc>
      </w:tr>
      <w:tr w:rsidR="00481DC8" w:rsidRPr="008C1AFF" w:rsidTr="008C1AFF">
        <w:trPr>
          <w:trHeight w:val="284"/>
        </w:trPr>
        <w:tc>
          <w:tcPr>
            <w:tcW w:w="1866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Цех слабой азотной кислоты</w:t>
            </w:r>
          </w:p>
        </w:tc>
        <w:tc>
          <w:tcPr>
            <w:tcW w:w="548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4814</w:t>
            </w:r>
          </w:p>
        </w:tc>
        <w:tc>
          <w:tcPr>
            <w:tcW w:w="331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7,8</w:t>
            </w:r>
          </w:p>
        </w:tc>
        <w:tc>
          <w:tcPr>
            <w:tcW w:w="677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375,49</w:t>
            </w:r>
          </w:p>
        </w:tc>
        <w:tc>
          <w:tcPr>
            <w:tcW w:w="517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12814</w:t>
            </w:r>
          </w:p>
        </w:tc>
        <w:tc>
          <w:tcPr>
            <w:tcW w:w="319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</w:t>
            </w:r>
          </w:p>
        </w:tc>
        <w:tc>
          <w:tcPr>
            <w:tcW w:w="742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3075,36</w:t>
            </w:r>
          </w:p>
        </w:tc>
      </w:tr>
      <w:tr w:rsidR="00481DC8" w:rsidRPr="008C1AFF" w:rsidTr="008C1AFF">
        <w:trPr>
          <w:trHeight w:val="284"/>
        </w:trPr>
        <w:tc>
          <w:tcPr>
            <w:tcW w:w="1866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Цех амселитры</w:t>
            </w:r>
          </w:p>
        </w:tc>
        <w:tc>
          <w:tcPr>
            <w:tcW w:w="548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21814</w:t>
            </w:r>
          </w:p>
        </w:tc>
        <w:tc>
          <w:tcPr>
            <w:tcW w:w="331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7,8</w:t>
            </w:r>
          </w:p>
        </w:tc>
        <w:tc>
          <w:tcPr>
            <w:tcW w:w="677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1701,49</w:t>
            </w:r>
          </w:p>
        </w:tc>
        <w:tc>
          <w:tcPr>
            <w:tcW w:w="517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14814</w:t>
            </w:r>
          </w:p>
        </w:tc>
        <w:tc>
          <w:tcPr>
            <w:tcW w:w="319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24</w:t>
            </w:r>
          </w:p>
        </w:tc>
        <w:tc>
          <w:tcPr>
            <w:tcW w:w="742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3555,36</w:t>
            </w:r>
          </w:p>
        </w:tc>
      </w:tr>
      <w:tr w:rsidR="00913EE4" w:rsidRPr="008C1AFF" w:rsidTr="008C1AFF">
        <w:trPr>
          <w:trHeight w:val="284"/>
        </w:trPr>
        <w:tc>
          <w:tcPr>
            <w:tcW w:w="1866" w:type="pct"/>
            <w:vAlign w:val="center"/>
          </w:tcPr>
          <w:p w:rsidR="00913EE4" w:rsidRPr="008C1AFF" w:rsidRDefault="00913EE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4. ОПФ общезаводского назначения</w:t>
            </w:r>
          </w:p>
        </w:tc>
        <w:tc>
          <w:tcPr>
            <w:tcW w:w="548" w:type="pct"/>
            <w:vAlign w:val="center"/>
          </w:tcPr>
          <w:p w:rsidR="00913EE4" w:rsidRPr="008C1AFF" w:rsidRDefault="00913EE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25814</w:t>
            </w:r>
          </w:p>
        </w:tc>
        <w:tc>
          <w:tcPr>
            <w:tcW w:w="331" w:type="pct"/>
            <w:vAlign w:val="center"/>
          </w:tcPr>
          <w:p w:rsidR="00913EE4" w:rsidRPr="008C1AFF" w:rsidRDefault="00913EE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7,8</w:t>
            </w:r>
          </w:p>
        </w:tc>
        <w:tc>
          <w:tcPr>
            <w:tcW w:w="677" w:type="pct"/>
            <w:vAlign w:val="center"/>
          </w:tcPr>
          <w:p w:rsidR="00913EE4" w:rsidRPr="008C1AFF" w:rsidRDefault="00913EE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2013,49</w:t>
            </w:r>
          </w:p>
        </w:tc>
        <w:tc>
          <w:tcPr>
            <w:tcW w:w="517" w:type="pct"/>
            <w:vAlign w:val="center"/>
          </w:tcPr>
          <w:p w:rsidR="00913EE4" w:rsidRPr="008C1AFF" w:rsidRDefault="00913EE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  <w:szCs w:val="28"/>
              </w:rPr>
              <w:t>–</w:t>
            </w:r>
          </w:p>
        </w:tc>
        <w:tc>
          <w:tcPr>
            <w:tcW w:w="319" w:type="pct"/>
            <w:vAlign w:val="center"/>
          </w:tcPr>
          <w:p w:rsidR="00913EE4" w:rsidRPr="008C1AFF" w:rsidRDefault="00913EE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  <w:szCs w:val="28"/>
              </w:rPr>
              <w:t>–</w:t>
            </w:r>
          </w:p>
        </w:tc>
        <w:tc>
          <w:tcPr>
            <w:tcW w:w="742" w:type="pct"/>
            <w:vAlign w:val="center"/>
          </w:tcPr>
          <w:p w:rsidR="00913EE4" w:rsidRPr="008C1AFF" w:rsidRDefault="00913EE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  <w:szCs w:val="28"/>
              </w:rPr>
              <w:t>–</w:t>
            </w:r>
          </w:p>
        </w:tc>
      </w:tr>
      <w:tr w:rsidR="00481DC8" w:rsidRPr="008C1AFF" w:rsidTr="008C1AFF">
        <w:trPr>
          <w:trHeight w:val="284"/>
        </w:trPr>
        <w:tc>
          <w:tcPr>
            <w:tcW w:w="1866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</w:t>
            </w:r>
          </w:p>
        </w:tc>
        <w:tc>
          <w:tcPr>
            <w:tcW w:w="548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223256</w:t>
            </w:r>
          </w:p>
        </w:tc>
        <w:tc>
          <w:tcPr>
            <w:tcW w:w="331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77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17413,97</w:t>
            </w:r>
          </w:p>
        </w:tc>
        <w:tc>
          <w:tcPr>
            <w:tcW w:w="517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1478442</w:t>
            </w:r>
          </w:p>
        </w:tc>
        <w:tc>
          <w:tcPr>
            <w:tcW w:w="319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742" w:type="pct"/>
            <w:vAlign w:val="center"/>
          </w:tcPr>
          <w:p w:rsidR="00481DC8" w:rsidRPr="008C1AFF" w:rsidRDefault="00481DC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354826,08</w:t>
            </w:r>
          </w:p>
        </w:tc>
      </w:tr>
    </w:tbl>
    <w:p w:rsidR="00AF4F37" w:rsidRPr="00033A0C" w:rsidRDefault="00AF4F37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bCs/>
          <w:sz w:val="28"/>
          <w:szCs w:val="28"/>
        </w:rPr>
      </w:pPr>
    </w:p>
    <w:p w:rsidR="00033A0C" w:rsidRPr="008C1AFF" w:rsidRDefault="00776346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14" w:name="_Toc210987768"/>
      <w:r w:rsidRPr="008C1AFF">
        <w:rPr>
          <w:rFonts w:ascii="Times New Roman" w:hAnsi="Times New Roman" w:cs="Times New Roman"/>
          <w:kern w:val="0"/>
          <w:sz w:val="28"/>
          <w:szCs w:val="28"/>
        </w:rPr>
        <w:t>10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="00306FE8" w:rsidRPr="008C1AFF">
        <w:rPr>
          <w:rFonts w:ascii="Times New Roman" w:hAnsi="Times New Roman" w:cs="Times New Roman"/>
          <w:kern w:val="0"/>
          <w:sz w:val="28"/>
          <w:szCs w:val="28"/>
        </w:rPr>
        <w:t xml:space="preserve"> Составление сметы расходов на содержание и </w:t>
      </w:r>
      <w:bookmarkStart w:id="15" w:name="_Toc210318447"/>
      <w:bookmarkStart w:id="16" w:name="_Toc210318573"/>
      <w:r w:rsidR="00306FE8" w:rsidRPr="008C1AFF">
        <w:rPr>
          <w:rFonts w:ascii="Times New Roman" w:hAnsi="Times New Roman" w:cs="Times New Roman"/>
          <w:kern w:val="0"/>
          <w:sz w:val="28"/>
          <w:szCs w:val="28"/>
        </w:rPr>
        <w:t>эксплуата</w:t>
      </w:r>
      <w:r w:rsidR="00D973E5" w:rsidRPr="008C1AFF">
        <w:rPr>
          <w:rFonts w:ascii="Times New Roman" w:hAnsi="Times New Roman" w:cs="Times New Roman"/>
          <w:kern w:val="0"/>
          <w:sz w:val="28"/>
          <w:szCs w:val="28"/>
        </w:rPr>
        <w:t xml:space="preserve">цию </w:t>
      </w:r>
      <w:r w:rsidR="00306FE8" w:rsidRPr="008C1AFF">
        <w:rPr>
          <w:rFonts w:ascii="Times New Roman" w:hAnsi="Times New Roman" w:cs="Times New Roman"/>
          <w:kern w:val="0"/>
          <w:sz w:val="28"/>
          <w:szCs w:val="28"/>
        </w:rPr>
        <w:t>оборудования</w:t>
      </w:r>
      <w:bookmarkEnd w:id="14"/>
      <w:bookmarkEnd w:id="15"/>
      <w:bookmarkEnd w:id="16"/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06FE8" w:rsidRPr="00033A0C" w:rsidRDefault="00306FE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По каждому цеху составляется</w:t>
      </w:r>
      <w:r w:rsidR="00F347BC" w:rsidRPr="00033A0C">
        <w:rPr>
          <w:sz w:val="28"/>
          <w:szCs w:val="28"/>
        </w:rPr>
        <w:t xml:space="preserve"> смета расходов на содержание и </w:t>
      </w:r>
      <w:r w:rsidRPr="00033A0C">
        <w:rPr>
          <w:sz w:val="28"/>
          <w:szCs w:val="28"/>
        </w:rPr>
        <w:t>эксплуатацию оборудования, которые представлены в таблицах 25 – 27.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06FE8" w:rsidRPr="00033A0C" w:rsidRDefault="00306FE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Таблица 25 – Смета расход</w:t>
      </w:r>
      <w:r w:rsidR="00F347BC" w:rsidRPr="00033A0C">
        <w:rPr>
          <w:sz w:val="28"/>
          <w:szCs w:val="28"/>
        </w:rPr>
        <w:t xml:space="preserve">ов на содержание и эксплуатацию </w:t>
      </w:r>
      <w:r w:rsidRPr="00033A0C">
        <w:rPr>
          <w:sz w:val="28"/>
          <w:szCs w:val="28"/>
        </w:rPr>
        <w:t>оборудования по цеху аммиака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59"/>
        <w:gridCol w:w="1256"/>
        <w:gridCol w:w="3355"/>
      </w:tblGrid>
      <w:tr w:rsidR="00306FE8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статьи расходов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Сумма,</w:t>
            </w:r>
          </w:p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Пояснение к расчету</w:t>
            </w:r>
          </w:p>
        </w:tc>
      </w:tr>
      <w:tr w:rsidR="00306FE8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</w:t>
            </w:r>
          </w:p>
        </w:tc>
      </w:tr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Заработная плата вспомогательных рабочих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1996,38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Отчисления на социальные нужды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598,91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30 % от заработной платы вспомогательных рабочих</w:t>
            </w:r>
          </w:p>
        </w:tc>
      </w:tr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Амортизация оборудования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348195,36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 xml:space="preserve">4. Ремонт оборудования и транспортных средств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145081,4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стоимости оборудова-ния</w:t>
            </w:r>
          </w:p>
        </w:tc>
      </w:tr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 Вспомогательные материалы для ухода за оборудованием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998,19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50 % от заработной платы вспомогательных рабочих</w:t>
            </w:r>
          </w:p>
        </w:tc>
      </w:tr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 Прочие расходы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49687,02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суммы предыдущих статей</w:t>
            </w:r>
          </w:p>
        </w:tc>
      </w:tr>
      <w:tr w:rsidR="00306FE8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</w:t>
            </w:r>
            <w:r w:rsidR="002F585C" w:rsidRPr="008C1AFF">
              <w:rPr>
                <w:sz w:val="20"/>
              </w:rPr>
              <w:t>ТОГО ПО СМЕТЕ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6FE8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546557,27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6FE8" w:rsidRPr="008C1AFF" w:rsidRDefault="00306FE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</w:tbl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306FE8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6D1ADD" w:rsidRPr="00033A0C">
        <w:rPr>
          <w:bCs/>
          <w:sz w:val="28"/>
          <w:szCs w:val="28"/>
        </w:rPr>
        <w:t xml:space="preserve">Таблица 26 – </w:t>
      </w:r>
      <w:r w:rsidR="00306FE8" w:rsidRPr="00033A0C">
        <w:rPr>
          <w:bCs/>
          <w:sz w:val="28"/>
          <w:szCs w:val="28"/>
        </w:rPr>
        <w:t>Смета расходов на содержание и эксплуатацию оборудования</w:t>
      </w:r>
      <w:r w:rsidR="006D1ADD" w:rsidRPr="00033A0C">
        <w:rPr>
          <w:bCs/>
          <w:sz w:val="28"/>
          <w:szCs w:val="28"/>
        </w:rPr>
        <w:t xml:space="preserve"> </w:t>
      </w:r>
      <w:r w:rsidR="00306FE8" w:rsidRPr="00033A0C">
        <w:rPr>
          <w:bCs/>
          <w:sz w:val="28"/>
          <w:szCs w:val="28"/>
        </w:rPr>
        <w:t>по цеху слабой азотной кислоты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59"/>
        <w:gridCol w:w="1256"/>
        <w:gridCol w:w="3355"/>
      </w:tblGrid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статьи расходов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Сумма,</w:t>
            </w:r>
          </w:p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Пояснение к расчету</w:t>
            </w:r>
          </w:p>
        </w:tc>
      </w:tr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</w:t>
            </w:r>
          </w:p>
        </w:tc>
      </w:tr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Заработная плата вспомогательных рабочих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6765,88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Отчисления на социальные нужды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2029,76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30 % от заработной платы вспомогательных рабочих</w:t>
            </w:r>
          </w:p>
        </w:tc>
      </w:tr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Амортизация оборудования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3075,36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Ремонт оборудования и транспортных средств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1281,4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стоимости оборудова-ния</w:t>
            </w:r>
          </w:p>
        </w:tc>
      </w:tr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 Вспомогательные материалы для ухода за оборудованием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3382,94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50 % от заработной платы вспомогательных рабочих</w:t>
            </w:r>
          </w:p>
        </w:tc>
      </w:tr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 Прочие расходы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1653,53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суммы предыдущих статей</w:t>
            </w:r>
          </w:p>
        </w:tc>
      </w:tr>
      <w:tr w:rsidR="006D1AD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 ПО СМЕТЕ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ADD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18188,88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1ADD" w:rsidRPr="008C1AFF" w:rsidRDefault="006D1AD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</w:tbl>
    <w:p w:rsidR="00306FE8" w:rsidRPr="00033A0C" w:rsidRDefault="00306FE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D04BF9" w:rsidRPr="00033A0C" w:rsidRDefault="00D04BF9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bCs/>
          <w:sz w:val="28"/>
          <w:szCs w:val="28"/>
        </w:rPr>
        <w:t xml:space="preserve">Таблица 27 – </w:t>
      </w:r>
      <w:r w:rsidR="00306FE8" w:rsidRPr="00033A0C">
        <w:rPr>
          <w:bCs/>
          <w:sz w:val="28"/>
          <w:szCs w:val="28"/>
        </w:rPr>
        <w:t>Смета расходов на содержание и эксплуатацию оборудования</w:t>
      </w:r>
      <w:r w:rsidRPr="00033A0C">
        <w:rPr>
          <w:bCs/>
          <w:sz w:val="28"/>
          <w:szCs w:val="28"/>
        </w:rPr>
        <w:t xml:space="preserve"> </w:t>
      </w:r>
      <w:r w:rsidR="00306FE8" w:rsidRPr="00033A0C">
        <w:rPr>
          <w:bCs/>
          <w:sz w:val="28"/>
          <w:szCs w:val="28"/>
        </w:rPr>
        <w:t>по цеху амселитры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59"/>
        <w:gridCol w:w="1256"/>
        <w:gridCol w:w="3355"/>
      </w:tblGrid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статьи расходов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Сумма,</w:t>
            </w:r>
          </w:p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Пояснение к расчету</w:t>
            </w:r>
          </w:p>
        </w:tc>
      </w:tr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</w:t>
            </w:r>
          </w:p>
        </w:tc>
      </w:tr>
      <w:tr w:rsidR="00910CC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Заработная плата вспомогательных рабочих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2157,82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910CC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Отчисления на социальные нужды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647,35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30 % от заработной платы вспомогательных рабочих</w:t>
            </w:r>
          </w:p>
        </w:tc>
      </w:tr>
      <w:tr w:rsidR="00910CC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Амортизация оборудования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3555,36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  <w:tr w:rsidR="00910CC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Ремонт оборудования и транспортных средств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4D5D4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1481,4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стоимости оборудова-ния</w:t>
            </w:r>
          </w:p>
        </w:tc>
      </w:tr>
      <w:tr w:rsidR="00910CC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 Вспомогательные материалы для ухода за оборудованием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1078,91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50 % от заработной платы вспомогательных рабочих</w:t>
            </w:r>
          </w:p>
        </w:tc>
      </w:tr>
      <w:tr w:rsidR="00910CCD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 Прочие расходы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892,08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CD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суммы предыдущих статей</w:t>
            </w:r>
          </w:p>
        </w:tc>
      </w:tr>
      <w:tr w:rsidR="00D04BF9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 ПО СМЕТЕ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BF9" w:rsidRPr="008C1AFF" w:rsidRDefault="00910CC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9812,91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4BF9" w:rsidRPr="008C1AFF" w:rsidRDefault="00D04BF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</w:tbl>
    <w:p w:rsidR="00306FE8" w:rsidRPr="00033A0C" w:rsidRDefault="00306FE8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B56DE0" w:rsidRPr="008C1AFF" w:rsidRDefault="00B56DE0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17" w:name="_Toc210987769"/>
      <w:r w:rsidRPr="008C1AFF">
        <w:rPr>
          <w:rFonts w:ascii="Times New Roman" w:hAnsi="Times New Roman" w:cs="Times New Roman"/>
          <w:kern w:val="0"/>
          <w:sz w:val="28"/>
          <w:szCs w:val="28"/>
        </w:rPr>
        <w:t>11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Составление сметы цеховых расходов</w:t>
      </w:r>
      <w:bookmarkEnd w:id="17"/>
    </w:p>
    <w:p w:rsidR="008C1AFF" w:rsidRDefault="008C1AFF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  <w:szCs w:val="28"/>
          <w:lang w:val="en-US"/>
        </w:rPr>
      </w:pPr>
    </w:p>
    <w:p w:rsidR="00B56DE0" w:rsidRPr="00033A0C" w:rsidRDefault="00B56DE0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  <w:szCs w:val="28"/>
        </w:rPr>
      </w:pPr>
      <w:r w:rsidRPr="00033A0C">
        <w:rPr>
          <w:sz w:val="28"/>
          <w:szCs w:val="28"/>
        </w:rPr>
        <w:t>По каждому цеху составляется смета цеховых расходов, которые представлены в таблицах 28 – 30.</w:t>
      </w:r>
      <w:r w:rsidRPr="00033A0C">
        <w:rPr>
          <w:sz w:val="28"/>
        </w:rPr>
        <w:t xml:space="preserve"> </w:t>
      </w:r>
    </w:p>
    <w:p w:rsidR="00B56DE0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56DE0" w:rsidRPr="00033A0C">
        <w:rPr>
          <w:sz w:val="28"/>
          <w:szCs w:val="28"/>
        </w:rPr>
        <w:t xml:space="preserve">Таблица 28 – </w:t>
      </w:r>
      <w:r w:rsidR="00B56DE0" w:rsidRPr="00033A0C">
        <w:rPr>
          <w:bCs/>
          <w:sz w:val="28"/>
          <w:szCs w:val="28"/>
        </w:rPr>
        <w:t>Смета цеховых расходов по цеху аммиака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59"/>
        <w:gridCol w:w="1256"/>
        <w:gridCol w:w="3355"/>
      </w:tblGrid>
      <w:tr w:rsidR="00B56DE0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статьи расходов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Сумма,</w:t>
            </w:r>
          </w:p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Пояснение к расчету</w:t>
            </w:r>
          </w:p>
        </w:tc>
      </w:tr>
      <w:tr w:rsidR="00B56DE0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</w:t>
            </w:r>
          </w:p>
        </w:tc>
      </w:tr>
      <w:tr w:rsidR="00CA04FB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Заработная плата аппарата управления цеха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3376,8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CA04FB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Отчисления на социальные нужды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1013,04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30 % от заработной платы аппарата управления цеха</w:t>
            </w:r>
          </w:p>
        </w:tc>
      </w:tr>
      <w:tr w:rsidR="00CA04FB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Амортизация зданий и сооружений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13323,49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  <w:tr w:rsidR="00CA04FB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Ремонт цеховых зданий и сооружений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8540,7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5 % от</w:t>
            </w:r>
            <w:r w:rsidR="00033A0C" w:rsidRPr="008C1AFF">
              <w:rPr>
                <w:sz w:val="20"/>
              </w:rPr>
              <w:t xml:space="preserve"> </w:t>
            </w:r>
            <w:r w:rsidRPr="008C1AFF">
              <w:rPr>
                <w:sz w:val="20"/>
              </w:rPr>
              <w:t>их стоимости</w:t>
            </w:r>
          </w:p>
        </w:tc>
      </w:tr>
      <w:tr w:rsidR="00CA04FB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 Затраты на рационализацию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1076,03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5 % от заработной платы всех рабочих цеха</w:t>
            </w:r>
          </w:p>
        </w:tc>
      </w:tr>
      <w:tr w:rsidR="00CA04FB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 Расходы по охране труда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2596,78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заработной платы всех работников цеха</w:t>
            </w:r>
          </w:p>
        </w:tc>
      </w:tr>
      <w:tr w:rsidR="00CA04FB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7. Прочие расходы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2992,68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FB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суммы предыдущих статей</w:t>
            </w:r>
          </w:p>
        </w:tc>
      </w:tr>
      <w:tr w:rsidR="00B56DE0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 ПО СМЕТЕ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6DE0" w:rsidRPr="008C1AFF" w:rsidRDefault="00CA04F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32919,52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56DE0" w:rsidRPr="008C1AFF" w:rsidRDefault="00B56DE0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</w:tbl>
    <w:p w:rsidR="0033527E" w:rsidRPr="00033A0C" w:rsidRDefault="0033527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56DE0" w:rsidRPr="00033A0C" w:rsidRDefault="0033527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>Таблица 29</w:t>
      </w:r>
      <w:r w:rsidR="00B56DE0" w:rsidRP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–</w:t>
      </w:r>
      <w:r w:rsidR="00B56DE0" w:rsidRPr="00033A0C">
        <w:rPr>
          <w:sz w:val="28"/>
          <w:szCs w:val="28"/>
        </w:rPr>
        <w:t xml:space="preserve"> </w:t>
      </w:r>
      <w:r w:rsidR="00B56DE0" w:rsidRPr="00033A0C">
        <w:rPr>
          <w:bCs/>
          <w:sz w:val="28"/>
          <w:szCs w:val="28"/>
        </w:rPr>
        <w:t>Смета цеховых расходов по цеху слабой азотной кислоты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59"/>
        <w:gridCol w:w="1256"/>
        <w:gridCol w:w="3355"/>
      </w:tblGrid>
      <w:tr w:rsidR="0033527E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статьи расходов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Сумма,</w:t>
            </w:r>
          </w:p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Пояснение к расчету</w:t>
            </w:r>
          </w:p>
        </w:tc>
      </w:tr>
      <w:tr w:rsidR="0033527E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</w:t>
            </w:r>
          </w:p>
        </w:tc>
      </w:tr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Заработная плата аппарата управления цеха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2738,4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Отчисления на социальные нужды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821,52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30 % от заработной платы аппарата управления цеха</w:t>
            </w:r>
          </w:p>
        </w:tc>
      </w:tr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Амортизация зданий и сооружений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375,49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Ремонт цеховых зданий и сооружений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240,7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5 % от</w:t>
            </w:r>
            <w:r w:rsidR="00033A0C" w:rsidRPr="008C1AFF">
              <w:rPr>
                <w:sz w:val="20"/>
              </w:rPr>
              <w:t xml:space="preserve"> </w:t>
            </w:r>
            <w:r w:rsidRPr="008C1AFF">
              <w:rPr>
                <w:sz w:val="20"/>
              </w:rPr>
              <w:t>их стоимости</w:t>
            </w:r>
          </w:p>
        </w:tc>
      </w:tr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 Затраты на рационализацию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1181,1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5 % от заработной платы всех рабочих цеха</w:t>
            </w:r>
          </w:p>
        </w:tc>
      </w:tr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 Расходы по охране труда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2776,87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заработной платы всех работников цеха</w:t>
            </w:r>
          </w:p>
        </w:tc>
      </w:tr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7. Прочие расходы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813,41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суммы предыдущих статей</w:t>
            </w:r>
          </w:p>
        </w:tc>
      </w:tr>
      <w:tr w:rsidR="0033527E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 ПО СМЕТЕ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527E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8947,5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527E" w:rsidRPr="008C1AFF" w:rsidRDefault="0033527E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</w:tbl>
    <w:p w:rsidR="0033527E" w:rsidRPr="00033A0C" w:rsidRDefault="0033527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B56DE0" w:rsidRPr="00033A0C" w:rsidRDefault="00B56DE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>Таблица</w:t>
      </w:r>
      <w:r w:rsidR="003F7206" w:rsidRPr="00033A0C">
        <w:rPr>
          <w:sz w:val="28"/>
          <w:szCs w:val="28"/>
        </w:rPr>
        <w:t xml:space="preserve"> 30</w:t>
      </w:r>
      <w:r w:rsidRPr="00033A0C">
        <w:rPr>
          <w:sz w:val="28"/>
          <w:szCs w:val="28"/>
        </w:rPr>
        <w:t xml:space="preserve"> </w:t>
      </w:r>
      <w:r w:rsidR="003F7206" w:rsidRPr="00033A0C">
        <w:rPr>
          <w:sz w:val="28"/>
          <w:szCs w:val="28"/>
        </w:rPr>
        <w:t>–</w:t>
      </w:r>
      <w:r w:rsidRPr="00033A0C">
        <w:rPr>
          <w:sz w:val="28"/>
          <w:szCs w:val="28"/>
        </w:rPr>
        <w:t xml:space="preserve"> </w:t>
      </w:r>
      <w:r w:rsidRPr="00033A0C">
        <w:rPr>
          <w:bCs/>
          <w:sz w:val="28"/>
          <w:szCs w:val="28"/>
        </w:rPr>
        <w:t>Смета цеховых расходов по цеху амселитры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59"/>
        <w:gridCol w:w="1256"/>
        <w:gridCol w:w="3355"/>
      </w:tblGrid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статьи расходов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Сумма,</w:t>
            </w:r>
          </w:p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Пояснение к расчету</w:t>
            </w:r>
          </w:p>
        </w:tc>
      </w:tr>
      <w:tr w:rsidR="003F7206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7206" w:rsidRPr="008C1AFF" w:rsidRDefault="003F720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</w:t>
            </w:r>
          </w:p>
        </w:tc>
      </w:tr>
      <w:tr w:rsidR="00553941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Заработная плата аппарата управления цеха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3007,20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553941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Отчисления на социальные нужды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902,16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30 % от заработной платы аппарата управления цеха</w:t>
            </w:r>
          </w:p>
        </w:tc>
      </w:tr>
      <w:tr w:rsidR="00553941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Амортизация зданий и сооружений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1701,49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  <w:tr w:rsidR="00553941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Ремонт цеховых зданий и сооружений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1090,70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5 % от</w:t>
            </w:r>
            <w:r w:rsidR="00033A0C" w:rsidRPr="008C1AFF">
              <w:rPr>
                <w:sz w:val="20"/>
              </w:rPr>
              <w:t xml:space="preserve"> </w:t>
            </w:r>
            <w:r w:rsidRPr="008C1AFF">
              <w:rPr>
                <w:sz w:val="20"/>
              </w:rPr>
              <w:t>их стоимости</w:t>
            </w:r>
          </w:p>
        </w:tc>
      </w:tr>
      <w:tr w:rsidR="00553941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 Затраты на рационализацию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702,10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5 % от заработной платы всех рабочих цеха</w:t>
            </w:r>
          </w:p>
        </w:tc>
      </w:tr>
      <w:tr w:rsidR="00553941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 Расходы по охране труда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1822,47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заработной платы всех работников цеха</w:t>
            </w:r>
          </w:p>
        </w:tc>
      </w:tr>
      <w:tr w:rsidR="00553941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7. Прочие расходы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922,61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суммы предыдущих статей</w:t>
            </w:r>
          </w:p>
        </w:tc>
      </w:tr>
      <w:tr w:rsidR="00553941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 ПО СМЕТЕ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10148,74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53941" w:rsidRPr="008C1AFF" w:rsidRDefault="00553941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</w:tbl>
    <w:p w:rsidR="00127A1B" w:rsidRPr="00033A0C" w:rsidRDefault="00127A1B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62AE0" w:rsidRPr="008C1AFF" w:rsidRDefault="00127A1B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18" w:name="_Toc210987770"/>
      <w:r w:rsidRPr="008C1AFF">
        <w:rPr>
          <w:rFonts w:ascii="Times New Roman" w:hAnsi="Times New Roman" w:cs="Times New Roman"/>
          <w:kern w:val="0"/>
          <w:sz w:val="28"/>
          <w:szCs w:val="28"/>
        </w:rPr>
        <w:t>12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62AE0" w:rsidRPr="008C1AFF">
        <w:rPr>
          <w:rFonts w:ascii="Times New Roman" w:hAnsi="Times New Roman" w:cs="Times New Roman"/>
          <w:kern w:val="0"/>
          <w:sz w:val="28"/>
          <w:szCs w:val="28"/>
        </w:rPr>
        <w:t>Составление сметы общезаводских расходов</w:t>
      </w:r>
      <w:bookmarkEnd w:id="18"/>
    </w:p>
    <w:p w:rsidR="008C1AFF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</w:p>
    <w:p w:rsidR="00962AE0" w:rsidRPr="00033A0C" w:rsidRDefault="00962AE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Смета общезаводских расходов составляется с учетом пояснений, указанных в таблице 31.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13D58" w:rsidRPr="00033A0C" w:rsidRDefault="00962AE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  <w:szCs w:val="28"/>
        </w:rPr>
        <w:t xml:space="preserve">Таблица 31 – </w:t>
      </w:r>
      <w:r w:rsidRPr="00033A0C">
        <w:rPr>
          <w:bCs/>
          <w:sz w:val="28"/>
          <w:szCs w:val="28"/>
        </w:rPr>
        <w:t>Смета общезаводских расходов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59"/>
        <w:gridCol w:w="1256"/>
        <w:gridCol w:w="3355"/>
      </w:tblGrid>
      <w:tr w:rsidR="00B13D58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D58" w:rsidRPr="008C1AFF" w:rsidRDefault="00B13D5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статьи расходов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3D58" w:rsidRPr="008C1AFF" w:rsidRDefault="00B13D5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Сумма,</w:t>
            </w:r>
          </w:p>
          <w:p w:rsidR="00B13D58" w:rsidRPr="008C1AFF" w:rsidRDefault="00B13D5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тыс. руб.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D58" w:rsidRPr="008C1AFF" w:rsidRDefault="00B13D5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Пояснение к расчету</w:t>
            </w:r>
          </w:p>
        </w:tc>
      </w:tr>
      <w:tr w:rsidR="00B13D58" w:rsidRPr="008C1AFF" w:rsidTr="008C1AFF">
        <w:trPr>
          <w:trHeight w:val="20"/>
        </w:trPr>
        <w:tc>
          <w:tcPr>
            <w:tcW w:w="25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D58" w:rsidRPr="008C1AFF" w:rsidRDefault="00B13D5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3D58" w:rsidRPr="008C1AFF" w:rsidRDefault="00B13D5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3D58" w:rsidRPr="008C1AFF" w:rsidRDefault="00B13D58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</w:t>
            </w:r>
          </w:p>
        </w:tc>
      </w:tr>
      <w:tr w:rsidR="00B25B63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1. Заработная плата аппарата управления предприятием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3762,00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B25B63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2. Отчисления на социальные нужды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1128,60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30 % от заработной платы аппарата управления предприятием</w:t>
            </w:r>
          </w:p>
        </w:tc>
      </w:tr>
      <w:tr w:rsidR="00B25B63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3. Амортизация зданий и сооружений общезаводского назначения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2013,49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  <w:tr w:rsidR="00B25B63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4. Ремонт зданий и сооружений общезаводского назначения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1290,70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5 % от</w:t>
            </w:r>
            <w:r w:rsidR="00033A0C" w:rsidRPr="008C1AFF">
              <w:rPr>
                <w:sz w:val="20"/>
              </w:rPr>
              <w:t xml:space="preserve"> </w:t>
            </w:r>
            <w:r w:rsidRPr="008C1AFF">
              <w:rPr>
                <w:sz w:val="20"/>
              </w:rPr>
              <w:t>их стоимости</w:t>
            </w:r>
          </w:p>
        </w:tc>
      </w:tr>
      <w:tr w:rsidR="00B25B63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5. Расходы по охране труда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634,92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заработной платы аппарата управления предприятием</w:t>
            </w:r>
          </w:p>
        </w:tc>
      </w:tr>
      <w:tr w:rsidR="00B25B63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6. Прочие расходы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882,97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10 % от суммы предыдущих статей</w:t>
            </w:r>
          </w:p>
        </w:tc>
      </w:tr>
      <w:tr w:rsidR="00B25B63" w:rsidRPr="008C1AFF" w:rsidTr="008C1AFF">
        <w:trPr>
          <w:trHeight w:val="20"/>
        </w:trPr>
        <w:tc>
          <w:tcPr>
            <w:tcW w:w="25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ИТОГО ПО СМЕТЕ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</w:rPr>
            </w:pPr>
            <w:r w:rsidRPr="008C1AFF">
              <w:rPr>
                <w:bCs/>
                <w:sz w:val="20"/>
              </w:rPr>
              <w:t>9712,68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5B63" w:rsidRPr="008C1AFF" w:rsidRDefault="00B25B63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 </w:t>
            </w:r>
          </w:p>
        </w:tc>
      </w:tr>
    </w:tbl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033A0C" w:rsidRDefault="00962AE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bCs/>
          <w:sz w:val="28"/>
          <w:szCs w:val="28"/>
        </w:rPr>
        <w:t>Общая сумма общезаводских расходов, рассчитанная по смете, распределяется на себестоимость каждого вида продукции пропорционально стоимости цехового передела по формуле:</w:t>
      </w:r>
    </w:p>
    <w:p w:rsidR="00962AE0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643220" w:rsidRPr="00033A0C">
        <w:rPr>
          <w:bCs/>
          <w:sz w:val="28"/>
          <w:szCs w:val="28"/>
        </w:rPr>
        <w:object w:dxaOrig="2260" w:dyaOrig="1020">
          <v:shape id="_x0000_i1145" type="#_x0000_t75" style="width:113.25pt;height:51pt" o:ole="">
            <v:imagedata r:id="rId243" o:title=""/>
          </v:shape>
          <o:OLEObject Type="Embed" ProgID="Equation.3" ShapeID="_x0000_i1145" DrawAspect="Content" ObjectID="_1469954822" r:id="rId244"/>
        </w:object>
      </w:r>
      <w:r w:rsidR="00962AE0" w:rsidRPr="00033A0C">
        <w:rPr>
          <w:bCs/>
          <w:sz w:val="28"/>
          <w:szCs w:val="28"/>
        </w:rPr>
        <w:t>,</w:t>
      </w:r>
      <w:r w:rsidR="00033A0C">
        <w:rPr>
          <w:bCs/>
          <w:sz w:val="28"/>
          <w:szCs w:val="28"/>
        </w:rPr>
        <w:t xml:space="preserve"> </w:t>
      </w:r>
      <w:r w:rsidR="00B25B63" w:rsidRPr="00033A0C">
        <w:rPr>
          <w:bCs/>
          <w:sz w:val="28"/>
          <w:szCs w:val="28"/>
        </w:rPr>
        <w:t>(30</w:t>
      </w:r>
      <w:r w:rsidR="00962AE0" w:rsidRPr="00033A0C">
        <w:rPr>
          <w:bCs/>
          <w:sz w:val="28"/>
          <w:szCs w:val="28"/>
        </w:rPr>
        <w:t>)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962AE0" w:rsidRPr="00033A0C" w:rsidRDefault="00B25B63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bCs/>
          <w:sz w:val="28"/>
          <w:szCs w:val="28"/>
        </w:rPr>
        <w:t>г</w:t>
      </w:r>
      <w:r w:rsidR="00962AE0" w:rsidRPr="00033A0C">
        <w:rPr>
          <w:bCs/>
          <w:sz w:val="28"/>
          <w:szCs w:val="28"/>
        </w:rPr>
        <w:t>де</w:t>
      </w:r>
      <w:r w:rsidRPr="00033A0C">
        <w:rPr>
          <w:bCs/>
          <w:sz w:val="28"/>
          <w:szCs w:val="28"/>
        </w:rPr>
        <w:t>:</w:t>
      </w:r>
      <w:r w:rsidR="00962AE0" w:rsidRPr="00033A0C">
        <w:rPr>
          <w:bCs/>
          <w:sz w:val="28"/>
          <w:szCs w:val="28"/>
        </w:rPr>
        <w:t xml:space="preserve"> </w:t>
      </w:r>
      <w:r w:rsidR="00643220" w:rsidRPr="00033A0C">
        <w:rPr>
          <w:sz w:val="28"/>
        </w:rPr>
        <w:object w:dxaOrig="440" w:dyaOrig="360">
          <v:shape id="_x0000_i1146" type="#_x0000_t75" style="width:21.75pt;height:18pt" o:ole="">
            <v:imagedata r:id="rId245" o:title=""/>
          </v:shape>
          <o:OLEObject Type="Embed" ProgID="Equation.3" ShapeID="_x0000_i1146" DrawAspect="Content" ObjectID="_1469954823" r:id="rId246"/>
        </w:object>
      </w:r>
      <w:r w:rsidRPr="00033A0C">
        <w:rPr>
          <w:bCs/>
          <w:sz w:val="28"/>
          <w:szCs w:val="28"/>
        </w:rPr>
        <w:t xml:space="preserve"> </w:t>
      </w:r>
      <w:r w:rsidR="00962AE0" w:rsidRPr="00033A0C">
        <w:rPr>
          <w:bCs/>
          <w:sz w:val="28"/>
          <w:szCs w:val="28"/>
        </w:rPr>
        <w:t xml:space="preserve">– общезаводские расходы по </w:t>
      </w:r>
      <w:r w:rsidR="00962AE0" w:rsidRPr="00033A0C">
        <w:rPr>
          <w:bCs/>
          <w:sz w:val="28"/>
          <w:szCs w:val="28"/>
          <w:lang w:val="en-US"/>
        </w:rPr>
        <w:t>i</w:t>
      </w:r>
      <w:r w:rsidRPr="00033A0C">
        <w:rPr>
          <w:bCs/>
          <w:sz w:val="28"/>
          <w:szCs w:val="28"/>
        </w:rPr>
        <w:t xml:space="preserve"> – тому </w:t>
      </w:r>
      <w:r w:rsidR="00962AE0" w:rsidRPr="00033A0C">
        <w:rPr>
          <w:bCs/>
          <w:sz w:val="28"/>
          <w:szCs w:val="28"/>
        </w:rPr>
        <w:t>виду продукции;</w:t>
      </w:r>
    </w:p>
    <w:p w:rsidR="00962AE0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</w:rPr>
        <w:object w:dxaOrig="999" w:dyaOrig="380">
          <v:shape id="_x0000_i1147" type="#_x0000_t75" style="width:50.25pt;height:18.75pt" o:ole="">
            <v:imagedata r:id="rId247" o:title=""/>
          </v:shape>
          <o:OLEObject Type="Embed" ProgID="Equation.3" ShapeID="_x0000_i1147" DrawAspect="Content" ObjectID="_1469954824" r:id="rId248"/>
        </w:object>
      </w:r>
      <w:r w:rsidR="00B25B63" w:rsidRPr="00033A0C">
        <w:rPr>
          <w:bCs/>
          <w:sz w:val="28"/>
          <w:szCs w:val="28"/>
        </w:rPr>
        <w:t xml:space="preserve"> </w:t>
      </w:r>
      <w:r w:rsidR="00962AE0" w:rsidRPr="00033A0C">
        <w:rPr>
          <w:bCs/>
          <w:sz w:val="28"/>
          <w:szCs w:val="28"/>
        </w:rPr>
        <w:t>– сумма общезаводских расходов по смете;</w:t>
      </w:r>
    </w:p>
    <w:p w:rsidR="00962AE0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sz w:val="28"/>
        </w:rPr>
        <w:object w:dxaOrig="480" w:dyaOrig="360">
          <v:shape id="_x0000_i1148" type="#_x0000_t75" style="width:24pt;height:18pt" o:ole="">
            <v:imagedata r:id="rId249" o:title=""/>
          </v:shape>
          <o:OLEObject Type="Embed" ProgID="Equation.3" ShapeID="_x0000_i1148" DrawAspect="Content" ObjectID="_1469954825" r:id="rId250"/>
        </w:object>
      </w:r>
      <w:r w:rsidR="00962AE0" w:rsidRPr="00033A0C">
        <w:rPr>
          <w:bCs/>
          <w:sz w:val="28"/>
          <w:szCs w:val="28"/>
        </w:rPr>
        <w:t xml:space="preserve"> – цеховой передел по </w:t>
      </w:r>
      <w:r w:rsidR="00962AE0" w:rsidRPr="00033A0C">
        <w:rPr>
          <w:bCs/>
          <w:sz w:val="28"/>
          <w:szCs w:val="28"/>
          <w:lang w:val="en-US"/>
        </w:rPr>
        <w:t>i</w:t>
      </w:r>
      <w:r w:rsidR="00B25B63" w:rsidRPr="00033A0C">
        <w:rPr>
          <w:bCs/>
          <w:sz w:val="28"/>
          <w:szCs w:val="28"/>
        </w:rPr>
        <w:t xml:space="preserve"> – тому</w:t>
      </w:r>
      <w:r w:rsidR="00962AE0" w:rsidRPr="00033A0C">
        <w:rPr>
          <w:bCs/>
          <w:sz w:val="28"/>
          <w:szCs w:val="28"/>
        </w:rPr>
        <w:t xml:space="preserve"> виду продукции;</w:t>
      </w:r>
    </w:p>
    <w:p w:rsidR="00962AE0" w:rsidRPr="00033A0C" w:rsidRDefault="00962AE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bCs/>
          <w:sz w:val="28"/>
          <w:szCs w:val="28"/>
          <w:lang w:val="en-US"/>
        </w:rPr>
        <w:t>n</w:t>
      </w:r>
      <w:r w:rsidRPr="00033A0C">
        <w:rPr>
          <w:bCs/>
          <w:sz w:val="28"/>
          <w:szCs w:val="28"/>
        </w:rPr>
        <w:t xml:space="preserve"> – количество видов выпускаемой продукции.</w:t>
      </w:r>
    </w:p>
    <w:p w:rsidR="00962AE0" w:rsidRPr="00033A0C" w:rsidRDefault="00B25B63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033A0C">
        <w:rPr>
          <w:bCs/>
          <w:sz w:val="28"/>
          <w:szCs w:val="28"/>
        </w:rPr>
        <w:t>Цеховой передел (ЦП) – это разность между цеховой себестоимостью и затратами на сырье, основные и вспомогательные материалы и полуфабри</w:t>
      </w:r>
      <w:r w:rsidR="00F347BC" w:rsidRPr="00033A0C">
        <w:rPr>
          <w:bCs/>
          <w:sz w:val="28"/>
          <w:szCs w:val="28"/>
        </w:rPr>
        <w:t xml:space="preserve">каты собственного производства. </w:t>
      </w:r>
      <w:r w:rsidR="00962AE0" w:rsidRPr="00033A0C">
        <w:rPr>
          <w:bCs/>
          <w:sz w:val="28"/>
          <w:szCs w:val="28"/>
        </w:rPr>
        <w:t xml:space="preserve">Необходимо выполнить подробный расчет распределения общезаводских расходов. </w:t>
      </w:r>
    </w:p>
    <w:p w:rsidR="008C1AFF" w:rsidRPr="007B27DA" w:rsidRDefault="008C1AFF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b w:val="0"/>
          <w:kern w:val="0"/>
          <w:sz w:val="28"/>
          <w:szCs w:val="28"/>
        </w:rPr>
      </w:pPr>
      <w:bookmarkStart w:id="19" w:name="_Toc210987771"/>
    </w:p>
    <w:p w:rsidR="005A0B7E" w:rsidRPr="008C1AFF" w:rsidRDefault="009E7013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 w:rsidRPr="008C1AFF">
        <w:rPr>
          <w:rFonts w:ascii="Times New Roman" w:hAnsi="Times New Roman" w:cs="Times New Roman"/>
          <w:kern w:val="0"/>
          <w:sz w:val="28"/>
          <w:szCs w:val="28"/>
        </w:rPr>
        <w:t>13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="005A0B7E" w:rsidRPr="008C1AFF">
        <w:rPr>
          <w:rFonts w:ascii="Times New Roman" w:hAnsi="Times New Roman" w:cs="Times New Roman"/>
          <w:kern w:val="0"/>
          <w:sz w:val="28"/>
          <w:szCs w:val="28"/>
        </w:rPr>
        <w:t xml:space="preserve"> Составление калькуляции себестоимости продукции</w:t>
      </w:r>
      <w:bookmarkEnd w:id="19"/>
    </w:p>
    <w:p w:rsidR="008C1AFF" w:rsidRPr="008C1AFF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5A0B7E" w:rsidRPr="00033A0C" w:rsidRDefault="005A0B7E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Калькуляция себестоимости каждого вида продукции рассчитывается по форме таблиц 32 – 34.</w:t>
      </w:r>
    </w:p>
    <w:p w:rsidR="008C1AFF" w:rsidRPr="007B27DA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5A0B7E" w:rsidRPr="00033A0C" w:rsidRDefault="005A0B7E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Таблица 32 – Калькуляция себестоимости аммиака</w:t>
      </w:r>
      <w:r w:rsidR="008C1AFF" w:rsidRPr="008C1AFF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Годовой выпуск</w:t>
      </w:r>
      <w:r w:rsidR="001D5366" w:rsidRPr="00033A0C">
        <w:rPr>
          <w:sz w:val="28"/>
          <w:szCs w:val="28"/>
        </w:rPr>
        <w:t xml:space="preserve"> 1457736,96 (т)</w:t>
      </w:r>
      <w:r w:rsidRPr="00033A0C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847"/>
        <w:gridCol w:w="766"/>
        <w:gridCol w:w="1266"/>
        <w:gridCol w:w="1166"/>
        <w:gridCol w:w="912"/>
        <w:gridCol w:w="952"/>
      </w:tblGrid>
      <w:tr w:rsidR="00A8552C" w:rsidRPr="008C1AFF" w:rsidTr="008C1AFF">
        <w:trPr>
          <w:trHeight w:val="284"/>
        </w:trPr>
        <w:tc>
          <w:tcPr>
            <w:tcW w:w="1936" w:type="pct"/>
            <w:vMerge w:val="restar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Статьи расходов</w:t>
            </w:r>
          </w:p>
        </w:tc>
        <w:tc>
          <w:tcPr>
            <w:tcW w:w="466" w:type="pct"/>
            <w:vMerge w:val="restart"/>
            <w:textDirection w:val="btLr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403" w:type="pct"/>
            <w:vMerge w:val="restart"/>
            <w:textDirection w:val="btLr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Цена за единицу</w:t>
            </w:r>
            <w:r w:rsidR="00D65424" w:rsidRPr="008C1AFF">
              <w:rPr>
                <w:sz w:val="20"/>
                <w:szCs w:val="22"/>
              </w:rPr>
              <w:t>,</w:t>
            </w:r>
            <w:r w:rsidRPr="008C1AFF">
              <w:rPr>
                <w:sz w:val="20"/>
                <w:szCs w:val="22"/>
              </w:rPr>
              <w:t xml:space="preserve"> руб.</w:t>
            </w:r>
          </w:p>
        </w:tc>
        <w:tc>
          <w:tcPr>
            <w:tcW w:w="1152" w:type="pct"/>
            <w:gridSpan w:val="2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Затраты на годовой выпуск</w:t>
            </w:r>
          </w:p>
        </w:tc>
        <w:tc>
          <w:tcPr>
            <w:tcW w:w="1042" w:type="pct"/>
            <w:gridSpan w:val="2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Затраты на единицу продукции</w:t>
            </w:r>
          </w:p>
        </w:tc>
      </w:tr>
      <w:tr w:rsidR="00A8552C" w:rsidRPr="008C1AFF" w:rsidTr="008C1AFF">
        <w:trPr>
          <w:trHeight w:val="785"/>
        </w:trPr>
        <w:tc>
          <w:tcPr>
            <w:tcW w:w="1936" w:type="pct"/>
            <w:vMerge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66" w:type="pct"/>
            <w:vMerge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  <w:vMerge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  <w:vAlign w:val="center"/>
          </w:tcPr>
          <w:p w:rsidR="00A8552C" w:rsidRPr="008C1AFF" w:rsidRDefault="00D65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кол-</w:t>
            </w:r>
            <w:r w:rsidR="00A8552C" w:rsidRPr="008C1AFF">
              <w:rPr>
                <w:sz w:val="20"/>
                <w:szCs w:val="22"/>
              </w:rPr>
              <w:t>во</w:t>
            </w:r>
          </w:p>
        </w:tc>
        <w:tc>
          <w:tcPr>
            <w:tcW w:w="559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сумма, </w:t>
            </w:r>
            <w:r w:rsidRPr="008C1AFF">
              <w:rPr>
                <w:sz w:val="20"/>
                <w:szCs w:val="20"/>
              </w:rPr>
              <w:t>тыс. руб.</w:t>
            </w:r>
          </w:p>
        </w:tc>
        <w:tc>
          <w:tcPr>
            <w:tcW w:w="521" w:type="pct"/>
            <w:vAlign w:val="center"/>
          </w:tcPr>
          <w:p w:rsidR="00A8552C" w:rsidRPr="008C1AFF" w:rsidRDefault="00D6542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</w:t>
            </w:r>
            <w:r w:rsidR="00A8552C" w:rsidRPr="008C1AFF">
              <w:rPr>
                <w:sz w:val="20"/>
                <w:szCs w:val="22"/>
              </w:rPr>
              <w:t>ол</w:t>
            </w:r>
            <w:r w:rsidRPr="008C1AFF">
              <w:rPr>
                <w:sz w:val="20"/>
                <w:szCs w:val="22"/>
              </w:rPr>
              <w:t>-</w:t>
            </w:r>
            <w:r w:rsidR="00A8552C" w:rsidRPr="008C1AFF">
              <w:rPr>
                <w:sz w:val="20"/>
                <w:szCs w:val="22"/>
              </w:rPr>
              <w:t>во</w:t>
            </w:r>
          </w:p>
        </w:tc>
        <w:tc>
          <w:tcPr>
            <w:tcW w:w="521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сумма, руб.</w:t>
            </w:r>
          </w:p>
        </w:tc>
      </w:tr>
      <w:tr w:rsidR="00A8552C" w:rsidRPr="008C1AFF" w:rsidTr="008C1AFF">
        <w:trPr>
          <w:trHeight w:val="227"/>
        </w:trPr>
        <w:tc>
          <w:tcPr>
            <w:tcW w:w="1936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</w:t>
            </w:r>
          </w:p>
        </w:tc>
        <w:tc>
          <w:tcPr>
            <w:tcW w:w="466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</w:t>
            </w:r>
          </w:p>
        </w:tc>
        <w:tc>
          <w:tcPr>
            <w:tcW w:w="403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</w:t>
            </w:r>
          </w:p>
        </w:tc>
        <w:tc>
          <w:tcPr>
            <w:tcW w:w="593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</w:t>
            </w:r>
          </w:p>
        </w:tc>
        <w:tc>
          <w:tcPr>
            <w:tcW w:w="559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521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</w:t>
            </w:r>
          </w:p>
        </w:tc>
        <w:tc>
          <w:tcPr>
            <w:tcW w:w="521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</w:t>
            </w:r>
          </w:p>
        </w:tc>
      </w:tr>
      <w:tr w:rsidR="00A8552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A8552C" w:rsidRPr="008C1AFF" w:rsidRDefault="00A8552C" w:rsidP="008C1AFF">
            <w:pPr>
              <w:numPr>
                <w:ilvl w:val="0"/>
                <w:numId w:val="29"/>
              </w:numPr>
              <w:tabs>
                <w:tab w:val="clear" w:pos="720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Сырье, материалы и полуфабрикаты</w:t>
            </w:r>
          </w:p>
        </w:tc>
        <w:tc>
          <w:tcPr>
            <w:tcW w:w="466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A8552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Сырье и основные материалы</w:t>
            </w:r>
          </w:p>
        </w:tc>
        <w:tc>
          <w:tcPr>
            <w:tcW w:w="466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76570B" w:rsidRPr="008C1AFF" w:rsidTr="008C1AFF">
        <w:trPr>
          <w:trHeight w:val="284"/>
        </w:trPr>
        <w:tc>
          <w:tcPr>
            <w:tcW w:w="193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1.1. Природный газ</w:t>
            </w:r>
          </w:p>
        </w:tc>
        <w:tc>
          <w:tcPr>
            <w:tcW w:w="46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тыс.м3</w:t>
            </w:r>
          </w:p>
        </w:tc>
        <w:tc>
          <w:tcPr>
            <w:tcW w:w="40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845,34</w:t>
            </w:r>
          </w:p>
        </w:tc>
        <w:tc>
          <w:tcPr>
            <w:tcW w:w="59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1865903,3</w:t>
            </w:r>
          </w:p>
        </w:tc>
        <w:tc>
          <w:tcPr>
            <w:tcW w:w="559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1577320,8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1,28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1082,03</w:t>
            </w:r>
          </w:p>
        </w:tc>
      </w:tr>
      <w:tr w:rsidR="00A8552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A8552C" w:rsidRPr="008C1AFF" w:rsidRDefault="00FE1C0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Полуфабрикаты собственного пр-ва</w:t>
            </w:r>
          </w:p>
        </w:tc>
        <w:tc>
          <w:tcPr>
            <w:tcW w:w="466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03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76570B" w:rsidRPr="008C1AFF" w:rsidTr="008C1AFF">
        <w:trPr>
          <w:trHeight w:val="284"/>
        </w:trPr>
        <w:tc>
          <w:tcPr>
            <w:tcW w:w="193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2.1. Азот</w:t>
            </w:r>
          </w:p>
        </w:tc>
        <w:tc>
          <w:tcPr>
            <w:tcW w:w="46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тыс.м3</w:t>
            </w:r>
          </w:p>
        </w:tc>
        <w:tc>
          <w:tcPr>
            <w:tcW w:w="40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414</w:t>
            </w:r>
          </w:p>
        </w:tc>
        <w:tc>
          <w:tcPr>
            <w:tcW w:w="59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65598,16</w:t>
            </w:r>
          </w:p>
        </w:tc>
        <w:tc>
          <w:tcPr>
            <w:tcW w:w="559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27157,64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0,045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18,63</w:t>
            </w:r>
          </w:p>
        </w:tc>
      </w:tr>
      <w:tr w:rsidR="0076570B" w:rsidRPr="008C1AFF" w:rsidTr="008C1AFF">
        <w:trPr>
          <w:trHeight w:val="284"/>
        </w:trPr>
        <w:tc>
          <w:tcPr>
            <w:tcW w:w="193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2.2. Серная кислота</w:t>
            </w:r>
          </w:p>
        </w:tc>
        <w:tc>
          <w:tcPr>
            <w:tcW w:w="46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40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554</w:t>
            </w:r>
          </w:p>
        </w:tc>
        <w:tc>
          <w:tcPr>
            <w:tcW w:w="59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9475,29</w:t>
            </w:r>
          </w:p>
        </w:tc>
        <w:tc>
          <w:tcPr>
            <w:tcW w:w="559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5249,31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0,0065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3,60</w:t>
            </w:r>
          </w:p>
        </w:tc>
      </w:tr>
      <w:tr w:rsidR="0076570B" w:rsidRPr="008C1AFF" w:rsidTr="008C1AFF">
        <w:trPr>
          <w:trHeight w:val="284"/>
        </w:trPr>
        <w:tc>
          <w:tcPr>
            <w:tcW w:w="193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2.3. Сода каустическая</w:t>
            </w:r>
          </w:p>
        </w:tc>
        <w:tc>
          <w:tcPr>
            <w:tcW w:w="46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40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1014</w:t>
            </w:r>
          </w:p>
        </w:tc>
        <w:tc>
          <w:tcPr>
            <w:tcW w:w="59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7580,23</w:t>
            </w:r>
          </w:p>
        </w:tc>
        <w:tc>
          <w:tcPr>
            <w:tcW w:w="559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7686,36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0,0052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5,27</w:t>
            </w:r>
          </w:p>
        </w:tc>
      </w:tr>
      <w:tr w:rsidR="00A8552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A8552C" w:rsidRPr="008C1AFF" w:rsidRDefault="00FE1C09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Возвратные отходы (исключаются)</w:t>
            </w:r>
          </w:p>
        </w:tc>
        <w:tc>
          <w:tcPr>
            <w:tcW w:w="466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03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76570B" w:rsidRPr="008C1AFF" w:rsidTr="008C1AFF">
        <w:trPr>
          <w:trHeight w:val="284"/>
        </w:trPr>
        <w:tc>
          <w:tcPr>
            <w:tcW w:w="193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3.1. Пар</w:t>
            </w:r>
          </w:p>
        </w:tc>
        <w:tc>
          <w:tcPr>
            <w:tcW w:w="46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гкал</w:t>
            </w:r>
          </w:p>
        </w:tc>
        <w:tc>
          <w:tcPr>
            <w:tcW w:w="40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170</w:t>
            </w:r>
          </w:p>
        </w:tc>
        <w:tc>
          <w:tcPr>
            <w:tcW w:w="59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728868,5</w:t>
            </w:r>
          </w:p>
        </w:tc>
        <w:tc>
          <w:tcPr>
            <w:tcW w:w="559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123907,6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0,30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51</w:t>
            </w:r>
          </w:p>
        </w:tc>
      </w:tr>
      <w:tr w:rsidR="0076570B" w:rsidRPr="008C1AFF" w:rsidTr="008C1AFF">
        <w:trPr>
          <w:trHeight w:val="284"/>
        </w:trPr>
        <w:tc>
          <w:tcPr>
            <w:tcW w:w="193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Итого по статье </w:t>
            </w:r>
            <w:r w:rsidRPr="008C1AFF">
              <w:rPr>
                <w:sz w:val="20"/>
                <w:szCs w:val="22"/>
                <w:lang w:val="en-US"/>
              </w:rPr>
              <w:t>I</w:t>
            </w:r>
          </w:p>
        </w:tc>
        <w:tc>
          <w:tcPr>
            <w:tcW w:w="466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03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1493506,5</w:t>
            </w: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76570B" w:rsidRPr="008C1AFF" w:rsidRDefault="0076570B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1058,54</w:t>
            </w:r>
          </w:p>
        </w:tc>
      </w:tr>
      <w:tr w:rsidR="00A8552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A8552C" w:rsidRPr="008C1AFF" w:rsidRDefault="00FE1C09" w:rsidP="008C1AFF">
            <w:pPr>
              <w:numPr>
                <w:ilvl w:val="0"/>
                <w:numId w:val="29"/>
              </w:numPr>
              <w:tabs>
                <w:tab w:val="clear" w:pos="720"/>
                <w:tab w:val="num" w:pos="11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Вспомогательные материалы</w:t>
            </w:r>
          </w:p>
        </w:tc>
        <w:tc>
          <w:tcPr>
            <w:tcW w:w="466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03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534A5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34A55" w:rsidRPr="008C1AFF" w:rsidRDefault="00C7709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1. </w:t>
            </w:r>
            <w:r w:rsidR="00534A55" w:rsidRPr="008C1AFF">
              <w:rPr>
                <w:sz w:val="20"/>
                <w:szCs w:val="22"/>
              </w:rPr>
              <w:t>Катализатор</w:t>
            </w:r>
            <w:r w:rsidR="00033A0C" w:rsidRPr="008C1AFF">
              <w:rPr>
                <w:sz w:val="20"/>
                <w:szCs w:val="22"/>
              </w:rPr>
              <w:t xml:space="preserve"> </w:t>
            </w:r>
            <w:r w:rsidR="00534A55" w:rsidRPr="008C1AFF">
              <w:rPr>
                <w:sz w:val="20"/>
                <w:szCs w:val="22"/>
              </w:rPr>
              <w:t>НТК-4</w:t>
            </w:r>
          </w:p>
        </w:tc>
        <w:tc>
          <w:tcPr>
            <w:tcW w:w="466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кг</w:t>
            </w:r>
          </w:p>
        </w:tc>
        <w:tc>
          <w:tcPr>
            <w:tcW w:w="403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427,03</w:t>
            </w:r>
          </w:p>
        </w:tc>
        <w:tc>
          <w:tcPr>
            <w:tcW w:w="593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291547,39</w:t>
            </w:r>
          </w:p>
        </w:tc>
        <w:tc>
          <w:tcPr>
            <w:tcW w:w="559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124498,9</w:t>
            </w:r>
          </w:p>
        </w:tc>
        <w:tc>
          <w:tcPr>
            <w:tcW w:w="521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0,2</w:t>
            </w:r>
          </w:p>
        </w:tc>
        <w:tc>
          <w:tcPr>
            <w:tcW w:w="521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85,41</w:t>
            </w:r>
          </w:p>
        </w:tc>
      </w:tr>
      <w:tr w:rsidR="00A8552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FE1C09" w:rsidRPr="008C1AFF" w:rsidRDefault="00FE1C09" w:rsidP="008C1AFF">
            <w:pPr>
              <w:numPr>
                <w:ilvl w:val="0"/>
                <w:numId w:val="29"/>
              </w:numPr>
              <w:tabs>
                <w:tab w:val="clear" w:pos="720"/>
                <w:tab w:val="num" w:pos="172"/>
                <w:tab w:val="left" w:pos="21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Топливо на технологические цели</w:t>
            </w:r>
          </w:p>
        </w:tc>
        <w:tc>
          <w:tcPr>
            <w:tcW w:w="466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03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534A5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34A55" w:rsidRPr="008C1AFF" w:rsidRDefault="00C7709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1. </w:t>
            </w:r>
            <w:r w:rsidR="00534A55" w:rsidRPr="008C1AFF">
              <w:rPr>
                <w:sz w:val="20"/>
                <w:szCs w:val="22"/>
              </w:rPr>
              <w:t>Пар</w:t>
            </w:r>
          </w:p>
        </w:tc>
        <w:tc>
          <w:tcPr>
            <w:tcW w:w="466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гкал</w:t>
            </w:r>
          </w:p>
        </w:tc>
        <w:tc>
          <w:tcPr>
            <w:tcW w:w="403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194</w:t>
            </w:r>
          </w:p>
        </w:tc>
        <w:tc>
          <w:tcPr>
            <w:tcW w:w="593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437321,1</w:t>
            </w:r>
          </w:p>
        </w:tc>
        <w:tc>
          <w:tcPr>
            <w:tcW w:w="559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84840,29</w:t>
            </w:r>
          </w:p>
        </w:tc>
        <w:tc>
          <w:tcPr>
            <w:tcW w:w="521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0,3</w:t>
            </w:r>
          </w:p>
        </w:tc>
        <w:tc>
          <w:tcPr>
            <w:tcW w:w="521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58,2</w:t>
            </w:r>
          </w:p>
        </w:tc>
      </w:tr>
      <w:tr w:rsidR="00534A5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34A55" w:rsidRPr="008C1AFF" w:rsidRDefault="00C7709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2. </w:t>
            </w:r>
            <w:r w:rsidR="00534A55" w:rsidRPr="008C1AFF">
              <w:rPr>
                <w:sz w:val="20"/>
                <w:szCs w:val="22"/>
              </w:rPr>
              <w:t>Вода очищенная</w:t>
            </w:r>
          </w:p>
        </w:tc>
        <w:tc>
          <w:tcPr>
            <w:tcW w:w="466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м3</w:t>
            </w:r>
          </w:p>
        </w:tc>
        <w:tc>
          <w:tcPr>
            <w:tcW w:w="403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154</w:t>
            </w:r>
          </w:p>
        </w:tc>
        <w:tc>
          <w:tcPr>
            <w:tcW w:w="593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6559816,3</w:t>
            </w:r>
          </w:p>
        </w:tc>
        <w:tc>
          <w:tcPr>
            <w:tcW w:w="559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1010211,7</w:t>
            </w:r>
          </w:p>
        </w:tc>
        <w:tc>
          <w:tcPr>
            <w:tcW w:w="521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4,5</w:t>
            </w:r>
          </w:p>
        </w:tc>
        <w:tc>
          <w:tcPr>
            <w:tcW w:w="521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693</w:t>
            </w:r>
          </w:p>
        </w:tc>
      </w:tr>
      <w:tr w:rsidR="00534A5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34A55" w:rsidRPr="008C1AFF" w:rsidRDefault="00534A55" w:rsidP="008C1AFF">
            <w:pPr>
              <w:numPr>
                <w:ilvl w:val="0"/>
                <w:numId w:val="29"/>
              </w:numPr>
              <w:tabs>
                <w:tab w:val="left" w:pos="200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Энергия на технологические цели</w:t>
            </w:r>
          </w:p>
        </w:tc>
        <w:tc>
          <w:tcPr>
            <w:tcW w:w="466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квт.час</w:t>
            </w:r>
          </w:p>
        </w:tc>
        <w:tc>
          <w:tcPr>
            <w:tcW w:w="403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2,3</w:t>
            </w:r>
          </w:p>
        </w:tc>
        <w:tc>
          <w:tcPr>
            <w:tcW w:w="593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102041587,2</w:t>
            </w:r>
          </w:p>
        </w:tc>
        <w:tc>
          <w:tcPr>
            <w:tcW w:w="559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234695,65</w:t>
            </w:r>
          </w:p>
        </w:tc>
        <w:tc>
          <w:tcPr>
            <w:tcW w:w="521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70</w:t>
            </w:r>
          </w:p>
        </w:tc>
        <w:tc>
          <w:tcPr>
            <w:tcW w:w="521" w:type="pct"/>
            <w:vAlign w:val="center"/>
          </w:tcPr>
          <w:p w:rsidR="00534A55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161</w:t>
            </w:r>
          </w:p>
        </w:tc>
      </w:tr>
      <w:tr w:rsidR="00A8552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A8552C" w:rsidRPr="008C1AFF" w:rsidRDefault="00FE6472" w:rsidP="008C1AFF">
            <w:pPr>
              <w:numPr>
                <w:ilvl w:val="0"/>
                <w:numId w:val="29"/>
              </w:numPr>
              <w:tabs>
                <w:tab w:val="left" w:pos="24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З/п основных произв. рабочих</w:t>
            </w:r>
          </w:p>
        </w:tc>
        <w:tc>
          <w:tcPr>
            <w:tcW w:w="466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A8552C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19524,19</w:t>
            </w:r>
          </w:p>
        </w:tc>
        <w:tc>
          <w:tcPr>
            <w:tcW w:w="521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A8552C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13,39</w:t>
            </w:r>
          </w:p>
        </w:tc>
      </w:tr>
      <w:tr w:rsidR="00A8552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A8552C" w:rsidRPr="008C1AFF" w:rsidRDefault="00FE6472" w:rsidP="008C1AFF">
            <w:pPr>
              <w:numPr>
                <w:ilvl w:val="0"/>
                <w:numId w:val="29"/>
              </w:numPr>
              <w:tabs>
                <w:tab w:val="left" w:pos="24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Отчисления на социальные нужды </w:t>
            </w:r>
          </w:p>
        </w:tc>
        <w:tc>
          <w:tcPr>
            <w:tcW w:w="466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A8552C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6950,61</w:t>
            </w:r>
          </w:p>
        </w:tc>
        <w:tc>
          <w:tcPr>
            <w:tcW w:w="521" w:type="pct"/>
            <w:vAlign w:val="center"/>
          </w:tcPr>
          <w:p w:rsidR="00A8552C" w:rsidRPr="008C1AFF" w:rsidRDefault="00A8552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A8552C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4,77</w:t>
            </w:r>
          </w:p>
        </w:tc>
      </w:tr>
      <w:tr w:rsidR="00FE64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FE6472" w:rsidRPr="008C1AFF" w:rsidRDefault="00FE6472" w:rsidP="008C1AFF">
            <w:pPr>
              <w:numPr>
                <w:ilvl w:val="0"/>
                <w:numId w:val="29"/>
              </w:numPr>
              <w:tabs>
                <w:tab w:val="clear" w:pos="720"/>
                <w:tab w:val="left" w:pos="270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Расходы на содержание и эксплуатацию оборудования</w:t>
            </w:r>
          </w:p>
        </w:tc>
        <w:tc>
          <w:tcPr>
            <w:tcW w:w="466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FE6472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546557,27</w:t>
            </w:r>
          </w:p>
        </w:tc>
        <w:tc>
          <w:tcPr>
            <w:tcW w:w="521" w:type="pct"/>
            <w:vAlign w:val="center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FE6472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374,94</w:t>
            </w:r>
          </w:p>
        </w:tc>
      </w:tr>
      <w:tr w:rsidR="00FE64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FE6472" w:rsidRPr="008C1AFF" w:rsidRDefault="00FE6472" w:rsidP="008C1AFF">
            <w:pPr>
              <w:numPr>
                <w:ilvl w:val="0"/>
                <w:numId w:val="29"/>
              </w:numPr>
              <w:tabs>
                <w:tab w:val="clear" w:pos="720"/>
                <w:tab w:val="left" w:pos="242"/>
                <w:tab w:val="num" w:pos="36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Цеховые расходы</w:t>
            </w:r>
          </w:p>
        </w:tc>
        <w:tc>
          <w:tcPr>
            <w:tcW w:w="466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FE6472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32919,52</w:t>
            </w:r>
          </w:p>
        </w:tc>
        <w:tc>
          <w:tcPr>
            <w:tcW w:w="521" w:type="pct"/>
            <w:vAlign w:val="center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FE6472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22,58</w:t>
            </w:r>
          </w:p>
        </w:tc>
      </w:tr>
      <w:tr w:rsidR="00FE64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FE6472" w:rsidRPr="008C1AFF" w:rsidRDefault="00FE6472" w:rsidP="008C1AFF">
            <w:pPr>
              <w:tabs>
                <w:tab w:val="left" w:pos="18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 цеховая себестоимость</w:t>
            </w:r>
          </w:p>
        </w:tc>
        <w:tc>
          <w:tcPr>
            <w:tcW w:w="466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FE6472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3553704,66</w:t>
            </w:r>
          </w:p>
        </w:tc>
        <w:tc>
          <w:tcPr>
            <w:tcW w:w="521" w:type="pct"/>
            <w:vAlign w:val="center"/>
          </w:tcPr>
          <w:p w:rsidR="00FE6472" w:rsidRPr="008C1AFF" w:rsidRDefault="00FE64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FE6472" w:rsidRPr="008C1AFF" w:rsidRDefault="00534A5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2471,82</w:t>
            </w:r>
          </w:p>
        </w:tc>
      </w:tr>
      <w:tr w:rsidR="004255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42557C" w:rsidRPr="008C1AFF" w:rsidRDefault="0042557C" w:rsidP="008C1AFF">
            <w:pPr>
              <w:numPr>
                <w:ilvl w:val="0"/>
                <w:numId w:val="29"/>
              </w:numPr>
              <w:tabs>
                <w:tab w:val="left" w:pos="24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Общезаводские расходы</w:t>
            </w:r>
          </w:p>
        </w:tc>
        <w:tc>
          <w:tcPr>
            <w:tcW w:w="466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7915,60</w:t>
            </w:r>
          </w:p>
        </w:tc>
        <w:tc>
          <w:tcPr>
            <w:tcW w:w="521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5,43</w:t>
            </w:r>
          </w:p>
        </w:tc>
      </w:tr>
      <w:tr w:rsidR="004255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42557C" w:rsidRPr="008C1AFF" w:rsidRDefault="0042557C" w:rsidP="008C1AFF">
            <w:pPr>
              <w:tabs>
                <w:tab w:val="left" w:pos="242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 произв. себестоимость</w:t>
            </w:r>
          </w:p>
        </w:tc>
        <w:tc>
          <w:tcPr>
            <w:tcW w:w="466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bottom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18"/>
              </w:rPr>
            </w:pPr>
            <w:r w:rsidRPr="008C1AFF">
              <w:rPr>
                <w:bCs/>
                <w:sz w:val="20"/>
                <w:szCs w:val="18"/>
              </w:rPr>
              <w:t>3561620,26</w:t>
            </w:r>
          </w:p>
        </w:tc>
        <w:tc>
          <w:tcPr>
            <w:tcW w:w="521" w:type="pct"/>
            <w:vAlign w:val="bottom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vAlign w:val="bottom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2477,25</w:t>
            </w:r>
          </w:p>
        </w:tc>
      </w:tr>
      <w:tr w:rsidR="004255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42557C" w:rsidRPr="008C1AFF" w:rsidRDefault="0042557C" w:rsidP="008C1AFF">
            <w:pPr>
              <w:numPr>
                <w:ilvl w:val="0"/>
                <w:numId w:val="29"/>
              </w:numPr>
              <w:tabs>
                <w:tab w:val="clear" w:pos="720"/>
                <w:tab w:val="num" w:pos="25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Внепроизводственные расходы (2% от произв. себестоимости)</w:t>
            </w:r>
          </w:p>
        </w:tc>
        <w:tc>
          <w:tcPr>
            <w:tcW w:w="466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71232,41</w:t>
            </w:r>
          </w:p>
        </w:tc>
        <w:tc>
          <w:tcPr>
            <w:tcW w:w="521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49,55</w:t>
            </w:r>
          </w:p>
        </w:tc>
      </w:tr>
      <w:tr w:rsidR="004255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ПОЛНАЯ СЕБЕСТОИМОСТЬ</w:t>
            </w:r>
          </w:p>
        </w:tc>
        <w:tc>
          <w:tcPr>
            <w:tcW w:w="466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3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93" w:type="pct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18"/>
              </w:rPr>
            </w:pPr>
            <w:r w:rsidRPr="008C1AFF">
              <w:rPr>
                <w:bCs/>
                <w:sz w:val="20"/>
                <w:szCs w:val="18"/>
              </w:rPr>
              <w:t>3632852,67</w:t>
            </w:r>
          </w:p>
        </w:tc>
        <w:tc>
          <w:tcPr>
            <w:tcW w:w="521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42557C" w:rsidRPr="008C1AFF" w:rsidRDefault="004255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2526,80</w:t>
            </w:r>
          </w:p>
        </w:tc>
      </w:tr>
    </w:tbl>
    <w:p w:rsidR="005A0B7E" w:rsidRPr="00033A0C" w:rsidRDefault="005A0B7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</w:p>
    <w:p w:rsidR="00DE79A6" w:rsidRPr="00033A0C" w:rsidRDefault="00DE79A6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Таблица 33 – Калькуляция себестоимости слабой азотной кислоты</w:t>
      </w:r>
      <w:r w:rsidR="008C1AFF" w:rsidRPr="008C1AFF">
        <w:rPr>
          <w:sz w:val="28"/>
          <w:szCs w:val="28"/>
        </w:rPr>
        <w:t xml:space="preserve">. </w:t>
      </w:r>
      <w:r w:rsidRPr="00033A0C">
        <w:rPr>
          <w:sz w:val="28"/>
          <w:szCs w:val="28"/>
        </w:rPr>
        <w:t>Годовой выпуск 951919,2 (т)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867"/>
        <w:gridCol w:w="866"/>
        <w:gridCol w:w="1066"/>
        <w:gridCol w:w="1166"/>
        <w:gridCol w:w="951"/>
        <w:gridCol w:w="973"/>
      </w:tblGrid>
      <w:tr w:rsidR="00DE79A6" w:rsidRPr="008C1AFF" w:rsidTr="008C1AFF">
        <w:trPr>
          <w:trHeight w:val="284"/>
        </w:trPr>
        <w:tc>
          <w:tcPr>
            <w:tcW w:w="1936" w:type="pct"/>
            <w:vMerge w:val="restar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Статьи расходов</w:t>
            </w:r>
          </w:p>
        </w:tc>
        <w:tc>
          <w:tcPr>
            <w:tcW w:w="466" w:type="pct"/>
            <w:vMerge w:val="restart"/>
            <w:textDirection w:val="btLr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438" w:type="pct"/>
            <w:vMerge w:val="restart"/>
            <w:textDirection w:val="btLr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Цена за единицу, руб.</w:t>
            </w:r>
          </w:p>
        </w:tc>
        <w:tc>
          <w:tcPr>
            <w:tcW w:w="1117" w:type="pct"/>
            <w:gridSpan w:val="2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Затраты на годовой выпуск</w:t>
            </w:r>
          </w:p>
        </w:tc>
        <w:tc>
          <w:tcPr>
            <w:tcW w:w="1042" w:type="pct"/>
            <w:gridSpan w:val="2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Затраты на единицу продукции</w:t>
            </w:r>
          </w:p>
        </w:tc>
      </w:tr>
      <w:tr w:rsidR="00DE79A6" w:rsidRPr="008C1AFF" w:rsidTr="008C1AFF">
        <w:trPr>
          <w:trHeight w:val="785"/>
        </w:trPr>
        <w:tc>
          <w:tcPr>
            <w:tcW w:w="1936" w:type="pct"/>
            <w:vMerge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66" w:type="pct"/>
            <w:vMerge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  <w:vMerge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кол-во</w:t>
            </w:r>
          </w:p>
        </w:tc>
        <w:tc>
          <w:tcPr>
            <w:tcW w:w="559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сумма, </w:t>
            </w:r>
            <w:r w:rsidRPr="008C1AFF">
              <w:rPr>
                <w:sz w:val="20"/>
                <w:szCs w:val="20"/>
              </w:rPr>
              <w:t>тыс. руб.</w:t>
            </w:r>
          </w:p>
        </w:tc>
        <w:tc>
          <w:tcPr>
            <w:tcW w:w="521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кол-во</w:t>
            </w:r>
          </w:p>
        </w:tc>
        <w:tc>
          <w:tcPr>
            <w:tcW w:w="521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сумма, руб.</w:t>
            </w:r>
          </w:p>
        </w:tc>
      </w:tr>
      <w:tr w:rsidR="00DE79A6" w:rsidRPr="008C1AFF" w:rsidTr="008C1AFF">
        <w:trPr>
          <w:trHeight w:val="227"/>
        </w:trPr>
        <w:tc>
          <w:tcPr>
            <w:tcW w:w="193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</w:t>
            </w:r>
          </w:p>
        </w:tc>
        <w:tc>
          <w:tcPr>
            <w:tcW w:w="46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</w:t>
            </w:r>
          </w:p>
        </w:tc>
        <w:tc>
          <w:tcPr>
            <w:tcW w:w="558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</w:t>
            </w:r>
          </w:p>
        </w:tc>
        <w:tc>
          <w:tcPr>
            <w:tcW w:w="559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521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</w:t>
            </w:r>
          </w:p>
        </w:tc>
        <w:tc>
          <w:tcPr>
            <w:tcW w:w="521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</w:t>
            </w:r>
          </w:p>
        </w:tc>
      </w:tr>
      <w:tr w:rsidR="00DE79A6" w:rsidRPr="008C1AFF" w:rsidTr="008C1AFF">
        <w:trPr>
          <w:trHeight w:val="284"/>
        </w:trPr>
        <w:tc>
          <w:tcPr>
            <w:tcW w:w="1936" w:type="pct"/>
            <w:vAlign w:val="center"/>
          </w:tcPr>
          <w:p w:rsidR="00DE79A6" w:rsidRPr="008C1AFF" w:rsidRDefault="00DE79A6" w:rsidP="008C1AFF">
            <w:pPr>
              <w:numPr>
                <w:ilvl w:val="0"/>
                <w:numId w:val="30"/>
              </w:numPr>
              <w:tabs>
                <w:tab w:val="clear" w:pos="780"/>
                <w:tab w:val="num" w:pos="15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Сырье, материалы и полуфабрикаты</w:t>
            </w:r>
          </w:p>
        </w:tc>
        <w:tc>
          <w:tcPr>
            <w:tcW w:w="466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DE79A6" w:rsidRPr="008C1AFF" w:rsidTr="008C1AFF">
        <w:trPr>
          <w:trHeight w:val="284"/>
        </w:trPr>
        <w:tc>
          <w:tcPr>
            <w:tcW w:w="193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Сырье и основные материалы</w:t>
            </w:r>
          </w:p>
        </w:tc>
        <w:tc>
          <w:tcPr>
            <w:tcW w:w="466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DE79A6" w:rsidRPr="008C1AFF" w:rsidTr="008C1AFF">
        <w:trPr>
          <w:trHeight w:val="284"/>
        </w:trPr>
        <w:tc>
          <w:tcPr>
            <w:tcW w:w="193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Полуфабрикаты собственного пр-ва</w:t>
            </w:r>
          </w:p>
        </w:tc>
        <w:tc>
          <w:tcPr>
            <w:tcW w:w="46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D19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2.1. Аммиак</w:t>
            </w:r>
          </w:p>
        </w:tc>
        <w:tc>
          <w:tcPr>
            <w:tcW w:w="46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43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2471,82</w:t>
            </w:r>
          </w:p>
        </w:tc>
        <w:tc>
          <w:tcPr>
            <w:tcW w:w="55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285575,76</w:t>
            </w:r>
          </w:p>
        </w:tc>
        <w:tc>
          <w:tcPr>
            <w:tcW w:w="559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705892,73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0,3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741,55</w:t>
            </w:r>
          </w:p>
        </w:tc>
      </w:tr>
      <w:tr w:rsidR="002D19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2.2. Азот</w:t>
            </w:r>
          </w:p>
        </w:tc>
        <w:tc>
          <w:tcPr>
            <w:tcW w:w="46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тыс.м3</w:t>
            </w:r>
          </w:p>
        </w:tc>
        <w:tc>
          <w:tcPr>
            <w:tcW w:w="43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414</w:t>
            </w:r>
          </w:p>
        </w:tc>
        <w:tc>
          <w:tcPr>
            <w:tcW w:w="55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1903,84</w:t>
            </w:r>
          </w:p>
        </w:tc>
        <w:tc>
          <w:tcPr>
            <w:tcW w:w="559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788,19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0,002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0,83</w:t>
            </w:r>
          </w:p>
        </w:tc>
      </w:tr>
      <w:tr w:rsidR="00DE79A6" w:rsidRPr="008C1AFF" w:rsidTr="008C1AFF">
        <w:trPr>
          <w:trHeight w:val="284"/>
        </w:trPr>
        <w:tc>
          <w:tcPr>
            <w:tcW w:w="193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Возвратные отходы (исключаются)</w:t>
            </w:r>
          </w:p>
        </w:tc>
        <w:tc>
          <w:tcPr>
            <w:tcW w:w="46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D19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Итого по статье </w:t>
            </w:r>
            <w:r w:rsidRPr="008C1AFF">
              <w:rPr>
                <w:sz w:val="20"/>
                <w:szCs w:val="22"/>
                <w:lang w:val="en-US"/>
              </w:rPr>
              <w:t>I</w:t>
            </w:r>
          </w:p>
        </w:tc>
        <w:tc>
          <w:tcPr>
            <w:tcW w:w="46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706680,91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742,37</w:t>
            </w:r>
          </w:p>
        </w:tc>
      </w:tr>
      <w:tr w:rsidR="00DE79A6" w:rsidRPr="008C1AFF" w:rsidTr="008C1AFF">
        <w:trPr>
          <w:trHeight w:val="284"/>
        </w:trPr>
        <w:tc>
          <w:tcPr>
            <w:tcW w:w="1936" w:type="pct"/>
            <w:vAlign w:val="center"/>
          </w:tcPr>
          <w:p w:rsidR="00DE79A6" w:rsidRPr="008C1AFF" w:rsidRDefault="00DE79A6" w:rsidP="008C1AFF">
            <w:pPr>
              <w:numPr>
                <w:ilvl w:val="0"/>
                <w:numId w:val="30"/>
              </w:numPr>
              <w:tabs>
                <w:tab w:val="clear" w:pos="780"/>
                <w:tab w:val="left" w:pos="116"/>
                <w:tab w:val="num" w:pos="24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Вспомогательные материалы</w:t>
            </w:r>
          </w:p>
        </w:tc>
        <w:tc>
          <w:tcPr>
            <w:tcW w:w="46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D19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Катализатор</w:t>
            </w:r>
            <w:r w:rsidR="00033A0C" w:rsidRPr="008C1AFF">
              <w:rPr>
                <w:sz w:val="20"/>
                <w:szCs w:val="22"/>
              </w:rPr>
              <w:t xml:space="preserve"> </w:t>
            </w:r>
            <w:r w:rsidRPr="008C1AFF">
              <w:rPr>
                <w:sz w:val="20"/>
                <w:szCs w:val="22"/>
              </w:rPr>
              <w:t>ГИАП-8</w:t>
            </w:r>
          </w:p>
        </w:tc>
        <w:tc>
          <w:tcPr>
            <w:tcW w:w="46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кг</w:t>
            </w:r>
          </w:p>
        </w:tc>
        <w:tc>
          <w:tcPr>
            <w:tcW w:w="43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627,25</w:t>
            </w:r>
          </w:p>
        </w:tc>
        <w:tc>
          <w:tcPr>
            <w:tcW w:w="55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14278,79</w:t>
            </w:r>
          </w:p>
        </w:tc>
        <w:tc>
          <w:tcPr>
            <w:tcW w:w="559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8956,43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0,015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9,41</w:t>
            </w:r>
          </w:p>
        </w:tc>
      </w:tr>
      <w:tr w:rsidR="002D19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2. Катализатор НК-1П </w:t>
            </w:r>
          </w:p>
        </w:tc>
        <w:tc>
          <w:tcPr>
            <w:tcW w:w="46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кг</w:t>
            </w:r>
          </w:p>
        </w:tc>
        <w:tc>
          <w:tcPr>
            <w:tcW w:w="43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523,40</w:t>
            </w:r>
          </w:p>
        </w:tc>
        <w:tc>
          <w:tcPr>
            <w:tcW w:w="55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23797,98</w:t>
            </w:r>
          </w:p>
        </w:tc>
        <w:tc>
          <w:tcPr>
            <w:tcW w:w="559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12455,96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0,025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13,09</w:t>
            </w:r>
          </w:p>
        </w:tc>
      </w:tr>
      <w:tr w:rsidR="00DE79A6" w:rsidRPr="008C1AFF" w:rsidTr="008C1AFF">
        <w:trPr>
          <w:trHeight w:val="284"/>
        </w:trPr>
        <w:tc>
          <w:tcPr>
            <w:tcW w:w="1936" w:type="pct"/>
            <w:vAlign w:val="center"/>
          </w:tcPr>
          <w:p w:rsidR="00DE79A6" w:rsidRPr="008C1AFF" w:rsidRDefault="00F4269C" w:rsidP="008C1AFF">
            <w:pPr>
              <w:numPr>
                <w:ilvl w:val="0"/>
                <w:numId w:val="30"/>
              </w:numPr>
              <w:tabs>
                <w:tab w:val="clear" w:pos="780"/>
                <w:tab w:val="left" w:pos="200"/>
                <w:tab w:val="num" w:pos="22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</w:t>
            </w:r>
            <w:r w:rsidR="00DE79A6" w:rsidRPr="008C1AFF">
              <w:rPr>
                <w:sz w:val="20"/>
                <w:szCs w:val="22"/>
              </w:rPr>
              <w:t>Топливо на технологические цели</w:t>
            </w:r>
          </w:p>
        </w:tc>
        <w:tc>
          <w:tcPr>
            <w:tcW w:w="466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DE79A6" w:rsidRPr="008C1AFF" w:rsidRDefault="00DE79A6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D19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Природный газ</w:t>
            </w:r>
          </w:p>
        </w:tc>
        <w:tc>
          <w:tcPr>
            <w:tcW w:w="46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тыс.м3</w:t>
            </w:r>
          </w:p>
        </w:tc>
        <w:tc>
          <w:tcPr>
            <w:tcW w:w="43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845,34</w:t>
            </w:r>
          </w:p>
        </w:tc>
        <w:tc>
          <w:tcPr>
            <w:tcW w:w="55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142787,88</w:t>
            </w:r>
          </w:p>
        </w:tc>
        <w:tc>
          <w:tcPr>
            <w:tcW w:w="559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120704,16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0,15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126,80</w:t>
            </w:r>
          </w:p>
        </w:tc>
      </w:tr>
      <w:tr w:rsidR="002D19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Пар</w:t>
            </w:r>
          </w:p>
        </w:tc>
        <w:tc>
          <w:tcPr>
            <w:tcW w:w="46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гкал</w:t>
            </w:r>
          </w:p>
        </w:tc>
        <w:tc>
          <w:tcPr>
            <w:tcW w:w="43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194</w:t>
            </w:r>
          </w:p>
        </w:tc>
        <w:tc>
          <w:tcPr>
            <w:tcW w:w="55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190383,84</w:t>
            </w:r>
          </w:p>
        </w:tc>
        <w:tc>
          <w:tcPr>
            <w:tcW w:w="559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36934,46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0,2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38,80</w:t>
            </w:r>
          </w:p>
        </w:tc>
      </w:tr>
      <w:tr w:rsidR="002D197C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Вода промышленная</w:t>
            </w:r>
          </w:p>
        </w:tc>
        <w:tc>
          <w:tcPr>
            <w:tcW w:w="466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тыс.м3</w:t>
            </w:r>
          </w:p>
        </w:tc>
        <w:tc>
          <w:tcPr>
            <w:tcW w:w="43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154</w:t>
            </w:r>
          </w:p>
        </w:tc>
        <w:tc>
          <w:tcPr>
            <w:tcW w:w="558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161826,26</w:t>
            </w:r>
          </w:p>
        </w:tc>
        <w:tc>
          <w:tcPr>
            <w:tcW w:w="559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24921,24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0,17</w:t>
            </w:r>
          </w:p>
        </w:tc>
        <w:tc>
          <w:tcPr>
            <w:tcW w:w="521" w:type="pct"/>
            <w:vAlign w:val="center"/>
          </w:tcPr>
          <w:p w:rsidR="002D197C" w:rsidRPr="008C1AFF" w:rsidRDefault="002D197C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26,18</w:t>
            </w:r>
          </w:p>
        </w:tc>
      </w:tr>
      <w:tr w:rsidR="0029498F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9498F" w:rsidRPr="008C1AFF" w:rsidRDefault="0029498F" w:rsidP="008C1AFF">
            <w:pPr>
              <w:numPr>
                <w:ilvl w:val="0"/>
                <w:numId w:val="30"/>
              </w:numPr>
              <w:tabs>
                <w:tab w:val="left" w:pos="25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Энергия на технологические цели</w:t>
            </w:r>
          </w:p>
        </w:tc>
        <w:tc>
          <w:tcPr>
            <w:tcW w:w="466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квт.час</w:t>
            </w:r>
          </w:p>
        </w:tc>
        <w:tc>
          <w:tcPr>
            <w:tcW w:w="438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2,3</w:t>
            </w:r>
          </w:p>
        </w:tc>
        <w:tc>
          <w:tcPr>
            <w:tcW w:w="558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42836364</w:t>
            </w:r>
          </w:p>
        </w:tc>
        <w:tc>
          <w:tcPr>
            <w:tcW w:w="559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98523,64</w:t>
            </w: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45</w:t>
            </w: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103,5</w:t>
            </w:r>
          </w:p>
        </w:tc>
      </w:tr>
      <w:tr w:rsidR="0029498F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9498F" w:rsidRPr="008C1AFF" w:rsidRDefault="0029498F" w:rsidP="008C1AFF">
            <w:pPr>
              <w:numPr>
                <w:ilvl w:val="0"/>
                <w:numId w:val="30"/>
              </w:numPr>
              <w:tabs>
                <w:tab w:val="left" w:pos="25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З/п основных произв. рабочих</w:t>
            </w:r>
          </w:p>
        </w:tc>
        <w:tc>
          <w:tcPr>
            <w:tcW w:w="466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16856,22</w:t>
            </w: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17,71</w:t>
            </w:r>
          </w:p>
        </w:tc>
      </w:tr>
      <w:tr w:rsidR="0029498F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9498F" w:rsidRPr="008C1AFF" w:rsidRDefault="0029498F" w:rsidP="008C1AFF">
            <w:pPr>
              <w:numPr>
                <w:ilvl w:val="0"/>
                <w:numId w:val="30"/>
              </w:numPr>
              <w:tabs>
                <w:tab w:val="left" w:pos="25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Отчисления на социальные нужды </w:t>
            </w:r>
          </w:p>
        </w:tc>
        <w:tc>
          <w:tcPr>
            <w:tcW w:w="466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6000,81</w:t>
            </w: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6,30</w:t>
            </w:r>
          </w:p>
        </w:tc>
      </w:tr>
      <w:tr w:rsidR="0029498F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9498F" w:rsidRPr="008C1AFF" w:rsidRDefault="0029498F" w:rsidP="008C1AFF">
            <w:pPr>
              <w:numPr>
                <w:ilvl w:val="0"/>
                <w:numId w:val="30"/>
              </w:numPr>
              <w:tabs>
                <w:tab w:val="clear" w:pos="780"/>
                <w:tab w:val="num" w:pos="25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Расходы на содержание и эксплуатацию оборудования</w:t>
            </w:r>
          </w:p>
        </w:tc>
        <w:tc>
          <w:tcPr>
            <w:tcW w:w="466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18188,88</w:t>
            </w: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19,11</w:t>
            </w:r>
          </w:p>
        </w:tc>
      </w:tr>
      <w:tr w:rsidR="0029498F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9498F" w:rsidRPr="008C1AFF" w:rsidRDefault="0029498F" w:rsidP="008C1AFF">
            <w:pPr>
              <w:numPr>
                <w:ilvl w:val="0"/>
                <w:numId w:val="30"/>
              </w:numPr>
              <w:tabs>
                <w:tab w:val="clear" w:pos="780"/>
                <w:tab w:val="left" w:pos="256"/>
                <w:tab w:val="num" w:pos="45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Цеховые расходы</w:t>
            </w:r>
          </w:p>
        </w:tc>
        <w:tc>
          <w:tcPr>
            <w:tcW w:w="466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8947,50</w:t>
            </w: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9,40</w:t>
            </w:r>
          </w:p>
        </w:tc>
      </w:tr>
      <w:tr w:rsidR="0029498F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9498F" w:rsidRPr="008C1AFF" w:rsidRDefault="0029498F" w:rsidP="008C1AFF">
            <w:pPr>
              <w:tabs>
                <w:tab w:val="left" w:pos="18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 цеховая себестоимость</w:t>
            </w:r>
          </w:p>
        </w:tc>
        <w:tc>
          <w:tcPr>
            <w:tcW w:w="466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18"/>
              </w:rPr>
            </w:pPr>
            <w:r w:rsidRPr="008C1AFF">
              <w:rPr>
                <w:bCs/>
                <w:sz w:val="20"/>
                <w:szCs w:val="18"/>
              </w:rPr>
              <w:t>1059170,22</w:t>
            </w: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29498F" w:rsidRPr="008C1AFF" w:rsidRDefault="0029498F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1112,67</w:t>
            </w:r>
          </w:p>
        </w:tc>
      </w:tr>
      <w:tr w:rsidR="00EE05A4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E05A4" w:rsidRPr="008C1AFF" w:rsidRDefault="00EE05A4" w:rsidP="008C1AFF">
            <w:pPr>
              <w:numPr>
                <w:ilvl w:val="0"/>
                <w:numId w:val="30"/>
              </w:numPr>
              <w:tabs>
                <w:tab w:val="left" w:pos="24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Общезаводские расходы</w:t>
            </w:r>
          </w:p>
        </w:tc>
        <w:tc>
          <w:tcPr>
            <w:tcW w:w="466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1353,86</w:t>
            </w:r>
          </w:p>
        </w:tc>
        <w:tc>
          <w:tcPr>
            <w:tcW w:w="521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1,42</w:t>
            </w:r>
          </w:p>
        </w:tc>
      </w:tr>
      <w:tr w:rsidR="00EE05A4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E05A4" w:rsidRPr="008C1AFF" w:rsidRDefault="00EE05A4" w:rsidP="008C1AFF">
            <w:pPr>
              <w:tabs>
                <w:tab w:val="left" w:pos="242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 произв. себестоимость</w:t>
            </w:r>
          </w:p>
        </w:tc>
        <w:tc>
          <w:tcPr>
            <w:tcW w:w="466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18"/>
              </w:rPr>
            </w:pPr>
            <w:r w:rsidRPr="008C1AFF">
              <w:rPr>
                <w:bCs/>
                <w:sz w:val="20"/>
                <w:szCs w:val="18"/>
              </w:rPr>
              <w:t>1060524,08</w:t>
            </w:r>
          </w:p>
        </w:tc>
        <w:tc>
          <w:tcPr>
            <w:tcW w:w="521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1114,09</w:t>
            </w:r>
          </w:p>
        </w:tc>
      </w:tr>
      <w:tr w:rsidR="00EE05A4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E05A4" w:rsidRPr="008C1AFF" w:rsidRDefault="00EE05A4" w:rsidP="008C1AFF">
            <w:pPr>
              <w:numPr>
                <w:ilvl w:val="0"/>
                <w:numId w:val="30"/>
              </w:numPr>
              <w:tabs>
                <w:tab w:val="clear" w:pos="780"/>
                <w:tab w:val="left" w:pos="31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Внепроизводственные расходы (2% от произв. себестоимости)</w:t>
            </w:r>
          </w:p>
        </w:tc>
        <w:tc>
          <w:tcPr>
            <w:tcW w:w="466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21210,48</w:t>
            </w:r>
          </w:p>
        </w:tc>
        <w:tc>
          <w:tcPr>
            <w:tcW w:w="521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22,28</w:t>
            </w:r>
          </w:p>
        </w:tc>
      </w:tr>
      <w:tr w:rsidR="00EE05A4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ПОЛНАЯ СЕБЕСТОИМОСТЬ</w:t>
            </w:r>
          </w:p>
        </w:tc>
        <w:tc>
          <w:tcPr>
            <w:tcW w:w="466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18"/>
              </w:rPr>
            </w:pPr>
            <w:r w:rsidRPr="008C1AFF">
              <w:rPr>
                <w:bCs/>
                <w:sz w:val="20"/>
                <w:szCs w:val="18"/>
              </w:rPr>
              <w:t>1081734,56</w:t>
            </w:r>
          </w:p>
        </w:tc>
        <w:tc>
          <w:tcPr>
            <w:tcW w:w="521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EE05A4" w:rsidRPr="008C1AFF" w:rsidRDefault="00EE05A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1136,37</w:t>
            </w:r>
          </w:p>
        </w:tc>
      </w:tr>
    </w:tbl>
    <w:p w:rsidR="00033A0C" w:rsidRDefault="00033A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E77AE5" w:rsidRPr="00033A0C" w:rsidRDefault="00E77AE5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Таблица 34 – Калькуляция себестоимости амселитры</w:t>
      </w:r>
      <w:r w:rsidR="008C1AFF" w:rsidRPr="008C1AFF">
        <w:rPr>
          <w:sz w:val="28"/>
          <w:szCs w:val="28"/>
        </w:rPr>
        <w:t xml:space="preserve">. </w:t>
      </w:r>
      <w:r w:rsidRPr="00033A0C">
        <w:rPr>
          <w:sz w:val="28"/>
          <w:szCs w:val="28"/>
        </w:rPr>
        <w:t>Годовой выпуск 516558,83 (т)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837"/>
        <w:gridCol w:w="866"/>
        <w:gridCol w:w="1166"/>
        <w:gridCol w:w="1166"/>
        <w:gridCol w:w="942"/>
        <w:gridCol w:w="942"/>
      </w:tblGrid>
      <w:tr w:rsidR="00E77AE5" w:rsidRPr="008C1AFF" w:rsidTr="008C1AFF">
        <w:trPr>
          <w:trHeight w:val="284"/>
        </w:trPr>
        <w:tc>
          <w:tcPr>
            <w:tcW w:w="1936" w:type="pct"/>
            <w:vMerge w:val="restar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Статьи расходов</w:t>
            </w:r>
          </w:p>
        </w:tc>
        <w:tc>
          <w:tcPr>
            <w:tcW w:w="466" w:type="pct"/>
            <w:vMerge w:val="restart"/>
            <w:textDirection w:val="btLr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438" w:type="pct"/>
            <w:vMerge w:val="restart"/>
            <w:textDirection w:val="btLr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Цена за единицу, руб.</w:t>
            </w:r>
          </w:p>
        </w:tc>
        <w:tc>
          <w:tcPr>
            <w:tcW w:w="1117" w:type="pct"/>
            <w:gridSpan w:val="2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Затраты на годовой выпуск</w:t>
            </w:r>
          </w:p>
        </w:tc>
        <w:tc>
          <w:tcPr>
            <w:tcW w:w="1042" w:type="pct"/>
            <w:gridSpan w:val="2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Затраты на единицу продукции</w:t>
            </w:r>
          </w:p>
        </w:tc>
      </w:tr>
      <w:tr w:rsidR="00E77AE5" w:rsidRPr="008C1AFF" w:rsidTr="008C1AFF">
        <w:trPr>
          <w:trHeight w:val="785"/>
        </w:trPr>
        <w:tc>
          <w:tcPr>
            <w:tcW w:w="1936" w:type="pct"/>
            <w:vMerge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66" w:type="pct"/>
            <w:vMerge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  <w:vMerge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кол-во</w:t>
            </w:r>
          </w:p>
        </w:tc>
        <w:tc>
          <w:tcPr>
            <w:tcW w:w="559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сумма, </w:t>
            </w:r>
            <w:r w:rsidRPr="008C1AFF">
              <w:rPr>
                <w:sz w:val="20"/>
                <w:szCs w:val="20"/>
              </w:rPr>
              <w:t>тыс. руб.</w:t>
            </w:r>
          </w:p>
        </w:tc>
        <w:tc>
          <w:tcPr>
            <w:tcW w:w="521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кол-во</w:t>
            </w:r>
          </w:p>
        </w:tc>
        <w:tc>
          <w:tcPr>
            <w:tcW w:w="521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сумма, руб.</w:t>
            </w:r>
          </w:p>
        </w:tc>
      </w:tr>
      <w:tr w:rsidR="00E77AE5" w:rsidRPr="008C1AFF" w:rsidTr="008C1AFF">
        <w:trPr>
          <w:trHeight w:val="227"/>
        </w:trPr>
        <w:tc>
          <w:tcPr>
            <w:tcW w:w="193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</w:t>
            </w:r>
          </w:p>
        </w:tc>
        <w:tc>
          <w:tcPr>
            <w:tcW w:w="46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</w:t>
            </w:r>
          </w:p>
        </w:tc>
        <w:tc>
          <w:tcPr>
            <w:tcW w:w="558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</w:t>
            </w:r>
          </w:p>
        </w:tc>
        <w:tc>
          <w:tcPr>
            <w:tcW w:w="559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</w:t>
            </w:r>
          </w:p>
        </w:tc>
        <w:tc>
          <w:tcPr>
            <w:tcW w:w="521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</w:t>
            </w:r>
          </w:p>
        </w:tc>
        <w:tc>
          <w:tcPr>
            <w:tcW w:w="521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</w:t>
            </w:r>
          </w:p>
        </w:tc>
      </w:tr>
      <w:tr w:rsidR="00E77AE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77AE5" w:rsidRPr="008C1AFF" w:rsidRDefault="00E77AE5" w:rsidP="008C1AFF">
            <w:pPr>
              <w:numPr>
                <w:ilvl w:val="0"/>
                <w:numId w:val="32"/>
              </w:numPr>
              <w:tabs>
                <w:tab w:val="clear" w:pos="808"/>
                <w:tab w:val="num" w:pos="11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Сырье, материалы и полуфабрикаты</w:t>
            </w:r>
          </w:p>
        </w:tc>
        <w:tc>
          <w:tcPr>
            <w:tcW w:w="466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E77AE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Сырье и основные материалы</w:t>
            </w:r>
          </w:p>
        </w:tc>
        <w:tc>
          <w:tcPr>
            <w:tcW w:w="466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E77AE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Полуфабрикаты собственного пр-ва</w:t>
            </w:r>
          </w:p>
        </w:tc>
        <w:tc>
          <w:tcPr>
            <w:tcW w:w="46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2.1. Аммиак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2471,82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103311,77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255368,40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0,2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494,36</w:t>
            </w: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2.2. Азот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тыс.м3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414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1549,68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641,57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0,003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1,24</w:t>
            </w: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2.3. Слабая азотная кислота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1112,67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413247,06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459806,86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0,8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890,13</w:t>
            </w: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2.4. Сода каустическая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1014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10331,18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10475,81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0,02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20,28</w:t>
            </w:r>
          </w:p>
        </w:tc>
      </w:tr>
      <w:tr w:rsidR="00E77AE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Возвратные отходы (исключаются)</w:t>
            </w:r>
          </w:p>
        </w:tc>
        <w:tc>
          <w:tcPr>
            <w:tcW w:w="46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Итого по статье </w:t>
            </w:r>
            <w:r w:rsidRPr="008C1AFF">
              <w:rPr>
                <w:sz w:val="20"/>
                <w:szCs w:val="22"/>
                <w:lang w:val="en-US"/>
              </w:rPr>
              <w:t>I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726292,64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1406,02</w:t>
            </w:r>
          </w:p>
        </w:tc>
      </w:tr>
      <w:tr w:rsidR="00E77AE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77AE5" w:rsidRPr="008C1AFF" w:rsidRDefault="009223E5" w:rsidP="008C1AFF">
            <w:pPr>
              <w:numPr>
                <w:ilvl w:val="0"/>
                <w:numId w:val="32"/>
              </w:numPr>
              <w:tabs>
                <w:tab w:val="left" w:pos="11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</w:t>
            </w:r>
            <w:r w:rsidR="00E77AE5" w:rsidRPr="008C1AFF">
              <w:rPr>
                <w:sz w:val="20"/>
                <w:szCs w:val="22"/>
              </w:rPr>
              <w:t>Вспомогательные материалы</w:t>
            </w:r>
          </w:p>
        </w:tc>
        <w:tc>
          <w:tcPr>
            <w:tcW w:w="46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Магнезиальная добавка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845,34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20662,35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17466,69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0,04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33,81</w:t>
            </w: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Мешки полиэтиленовые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шт.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27,61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10331176,5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285269,61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20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552,25</w:t>
            </w:r>
          </w:p>
        </w:tc>
      </w:tr>
      <w:tr w:rsidR="00E77AE5" w:rsidRPr="008C1AFF" w:rsidTr="008C1AFF">
        <w:trPr>
          <w:trHeight w:val="284"/>
        </w:trPr>
        <w:tc>
          <w:tcPr>
            <w:tcW w:w="1936" w:type="pct"/>
            <w:vAlign w:val="center"/>
          </w:tcPr>
          <w:p w:rsidR="00E77AE5" w:rsidRPr="008C1AFF" w:rsidRDefault="00E77AE5" w:rsidP="008C1AFF">
            <w:pPr>
              <w:numPr>
                <w:ilvl w:val="0"/>
                <w:numId w:val="32"/>
              </w:numPr>
              <w:tabs>
                <w:tab w:val="left" w:pos="24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Топливо на технологические цели</w:t>
            </w:r>
          </w:p>
        </w:tc>
        <w:tc>
          <w:tcPr>
            <w:tcW w:w="466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21" w:type="pct"/>
          </w:tcPr>
          <w:p w:rsidR="00E77AE5" w:rsidRPr="008C1AFF" w:rsidRDefault="00E77AE5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Пар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гкал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194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180795,59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35074,34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0,35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67,9</w:t>
            </w: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Вода промышленная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тыс.м3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154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10331,18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1591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0,02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3,08</w:t>
            </w:r>
          </w:p>
        </w:tc>
      </w:tr>
      <w:tr w:rsidR="00214B72" w:rsidRPr="008C1AFF" w:rsidTr="008C1AFF">
        <w:trPr>
          <w:trHeight w:val="284"/>
        </w:trPr>
        <w:tc>
          <w:tcPr>
            <w:tcW w:w="1936" w:type="pct"/>
            <w:vAlign w:val="center"/>
          </w:tcPr>
          <w:p w:rsidR="00214B72" w:rsidRPr="008C1AFF" w:rsidRDefault="00214B72" w:rsidP="008C1AFF">
            <w:pPr>
              <w:numPr>
                <w:ilvl w:val="0"/>
                <w:numId w:val="32"/>
              </w:numPr>
              <w:tabs>
                <w:tab w:val="left" w:pos="25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Энергия на технологические цели</w:t>
            </w:r>
          </w:p>
        </w:tc>
        <w:tc>
          <w:tcPr>
            <w:tcW w:w="466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квт.час</w:t>
            </w:r>
          </w:p>
        </w:tc>
        <w:tc>
          <w:tcPr>
            <w:tcW w:w="43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2,3</w:t>
            </w:r>
          </w:p>
        </w:tc>
        <w:tc>
          <w:tcPr>
            <w:tcW w:w="558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15496764,8</w:t>
            </w:r>
          </w:p>
        </w:tc>
        <w:tc>
          <w:tcPr>
            <w:tcW w:w="559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35642,56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30</w:t>
            </w:r>
          </w:p>
        </w:tc>
        <w:tc>
          <w:tcPr>
            <w:tcW w:w="521" w:type="pct"/>
            <w:vAlign w:val="center"/>
          </w:tcPr>
          <w:p w:rsidR="00214B72" w:rsidRPr="008C1AFF" w:rsidRDefault="00214B72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69</w:t>
            </w:r>
          </w:p>
        </w:tc>
      </w:tr>
      <w:tr w:rsidR="00502FE7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02FE7" w:rsidRPr="008C1AFF" w:rsidRDefault="009223E5" w:rsidP="008C1AFF">
            <w:pPr>
              <w:numPr>
                <w:ilvl w:val="0"/>
                <w:numId w:val="32"/>
              </w:numPr>
              <w:tabs>
                <w:tab w:val="left" w:pos="214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</w:t>
            </w:r>
            <w:r w:rsidR="00502FE7" w:rsidRPr="008C1AFF">
              <w:rPr>
                <w:sz w:val="20"/>
                <w:szCs w:val="22"/>
              </w:rPr>
              <w:t>З/п основных произв. рабочих</w:t>
            </w:r>
          </w:p>
        </w:tc>
        <w:tc>
          <w:tcPr>
            <w:tcW w:w="466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11884,28</w:t>
            </w: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23,01</w:t>
            </w:r>
          </w:p>
        </w:tc>
      </w:tr>
      <w:tr w:rsidR="00502FE7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02FE7" w:rsidRPr="008C1AFF" w:rsidRDefault="00502FE7" w:rsidP="008C1AFF">
            <w:pPr>
              <w:numPr>
                <w:ilvl w:val="0"/>
                <w:numId w:val="32"/>
              </w:numPr>
              <w:tabs>
                <w:tab w:val="left" w:pos="256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Отчисления на социальные нужды </w:t>
            </w:r>
          </w:p>
        </w:tc>
        <w:tc>
          <w:tcPr>
            <w:tcW w:w="466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4230,80</w:t>
            </w: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8,19</w:t>
            </w:r>
          </w:p>
        </w:tc>
      </w:tr>
      <w:tr w:rsidR="00502FE7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02FE7" w:rsidRPr="008C1AFF" w:rsidRDefault="00502FE7" w:rsidP="008C1AFF">
            <w:pPr>
              <w:numPr>
                <w:ilvl w:val="0"/>
                <w:numId w:val="32"/>
              </w:numPr>
              <w:tabs>
                <w:tab w:val="clear" w:pos="808"/>
                <w:tab w:val="num" w:pos="29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Расходы на содержание и эксплуатацию оборудования</w:t>
            </w:r>
          </w:p>
        </w:tc>
        <w:tc>
          <w:tcPr>
            <w:tcW w:w="466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9812,91</w:t>
            </w: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</w:t>
            </w:r>
          </w:p>
        </w:tc>
      </w:tr>
      <w:tr w:rsidR="00502FE7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02FE7" w:rsidRPr="008C1AFF" w:rsidRDefault="00502FE7" w:rsidP="008C1AFF">
            <w:pPr>
              <w:numPr>
                <w:ilvl w:val="0"/>
                <w:numId w:val="32"/>
              </w:numPr>
              <w:tabs>
                <w:tab w:val="clear" w:pos="808"/>
                <w:tab w:val="left" w:pos="312"/>
                <w:tab w:val="num" w:pos="410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Цеховые расходы</w:t>
            </w:r>
          </w:p>
        </w:tc>
        <w:tc>
          <w:tcPr>
            <w:tcW w:w="466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10148,74</w:t>
            </w: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19,65</w:t>
            </w:r>
          </w:p>
        </w:tc>
      </w:tr>
      <w:tr w:rsidR="00502FE7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02FE7" w:rsidRPr="008C1AFF" w:rsidRDefault="00502FE7" w:rsidP="008C1AFF">
            <w:pPr>
              <w:tabs>
                <w:tab w:val="left" w:pos="18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 цеховая себестоимость</w:t>
            </w:r>
          </w:p>
        </w:tc>
        <w:tc>
          <w:tcPr>
            <w:tcW w:w="466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18"/>
              </w:rPr>
            </w:pPr>
            <w:r w:rsidRPr="008C1AFF">
              <w:rPr>
                <w:sz w:val="20"/>
                <w:szCs w:val="18"/>
              </w:rPr>
              <w:t>1137413,58</w:t>
            </w: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02FE7" w:rsidRPr="008C1AFF" w:rsidRDefault="00502F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2201,91</w:t>
            </w:r>
          </w:p>
        </w:tc>
      </w:tr>
      <w:tr w:rsidR="00537ECA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37ECA" w:rsidRPr="008C1AFF" w:rsidRDefault="009223E5" w:rsidP="008C1AFF">
            <w:pPr>
              <w:numPr>
                <w:ilvl w:val="0"/>
                <w:numId w:val="32"/>
              </w:numPr>
              <w:tabs>
                <w:tab w:val="left" w:pos="228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 xml:space="preserve"> </w:t>
            </w:r>
            <w:r w:rsidR="00537ECA" w:rsidRPr="008C1AFF">
              <w:rPr>
                <w:sz w:val="20"/>
                <w:szCs w:val="22"/>
              </w:rPr>
              <w:t>Общезаводские расходы</w:t>
            </w:r>
          </w:p>
        </w:tc>
        <w:tc>
          <w:tcPr>
            <w:tcW w:w="466" w:type="pct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443,21</w:t>
            </w:r>
          </w:p>
        </w:tc>
        <w:tc>
          <w:tcPr>
            <w:tcW w:w="521" w:type="pct"/>
            <w:vAlign w:val="center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0,86</w:t>
            </w:r>
          </w:p>
        </w:tc>
      </w:tr>
      <w:tr w:rsidR="00537ECA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37ECA" w:rsidRPr="008C1AFF" w:rsidRDefault="00537ECA" w:rsidP="008C1AFF">
            <w:pPr>
              <w:tabs>
                <w:tab w:val="left" w:pos="242"/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Итого произв. себестоимость</w:t>
            </w:r>
          </w:p>
        </w:tc>
        <w:tc>
          <w:tcPr>
            <w:tcW w:w="466" w:type="pct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18"/>
              </w:rPr>
            </w:pPr>
            <w:r w:rsidRPr="008C1AFF">
              <w:rPr>
                <w:bCs/>
                <w:sz w:val="20"/>
                <w:szCs w:val="18"/>
              </w:rPr>
              <w:t>1137856,79</w:t>
            </w:r>
          </w:p>
        </w:tc>
        <w:tc>
          <w:tcPr>
            <w:tcW w:w="521" w:type="pct"/>
            <w:vAlign w:val="center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37ECA" w:rsidRPr="008C1AFF" w:rsidRDefault="00537ECA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2202,76</w:t>
            </w:r>
          </w:p>
        </w:tc>
      </w:tr>
      <w:tr w:rsidR="005712C4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712C4" w:rsidRPr="008C1AFF" w:rsidRDefault="005712C4" w:rsidP="008C1AFF">
            <w:pPr>
              <w:numPr>
                <w:ilvl w:val="0"/>
                <w:numId w:val="32"/>
              </w:numPr>
              <w:tabs>
                <w:tab w:val="clear" w:pos="808"/>
                <w:tab w:val="num" w:pos="312"/>
                <w:tab w:val="left" w:pos="1134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Внепроизводственные расходы (2% от произв. себестоимости)</w:t>
            </w:r>
          </w:p>
        </w:tc>
        <w:tc>
          <w:tcPr>
            <w:tcW w:w="466" w:type="pct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22757,14</w:t>
            </w:r>
          </w:p>
        </w:tc>
        <w:tc>
          <w:tcPr>
            <w:tcW w:w="521" w:type="pct"/>
            <w:vAlign w:val="center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8C1AFF">
              <w:rPr>
                <w:sz w:val="20"/>
                <w:szCs w:val="20"/>
              </w:rPr>
              <w:t>44,06</w:t>
            </w:r>
          </w:p>
        </w:tc>
      </w:tr>
      <w:tr w:rsidR="005712C4" w:rsidRPr="008C1AFF" w:rsidTr="008C1AFF">
        <w:trPr>
          <w:trHeight w:val="284"/>
        </w:trPr>
        <w:tc>
          <w:tcPr>
            <w:tcW w:w="1936" w:type="pct"/>
            <w:vAlign w:val="center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ПОЛНАЯ СЕБЕСТОИМОСТЬ</w:t>
            </w:r>
          </w:p>
        </w:tc>
        <w:tc>
          <w:tcPr>
            <w:tcW w:w="466" w:type="pct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8" w:type="pct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8" w:type="pct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59" w:type="pct"/>
            <w:vAlign w:val="center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18"/>
              </w:rPr>
            </w:pPr>
            <w:r w:rsidRPr="008C1AFF">
              <w:rPr>
                <w:bCs/>
                <w:sz w:val="20"/>
                <w:szCs w:val="18"/>
              </w:rPr>
              <w:t>1160613,93</w:t>
            </w:r>
          </w:p>
        </w:tc>
        <w:tc>
          <w:tcPr>
            <w:tcW w:w="521" w:type="pct"/>
            <w:vAlign w:val="center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5712C4" w:rsidRPr="008C1AFF" w:rsidRDefault="005712C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C1AFF">
              <w:rPr>
                <w:bCs/>
                <w:sz w:val="20"/>
                <w:szCs w:val="20"/>
              </w:rPr>
              <w:t>2246,82</w:t>
            </w:r>
          </w:p>
        </w:tc>
      </w:tr>
    </w:tbl>
    <w:p w:rsidR="005A0B7E" w:rsidRPr="00033A0C" w:rsidRDefault="005A0B7E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52239" w:rsidRPr="00033A0C" w:rsidRDefault="00052239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Выполним подробный расчет распределение общезаводских расходов на себестоимость аммиака</w:t>
      </w:r>
      <w:r w:rsidR="00C356B7" w:rsidRPr="00033A0C">
        <w:rPr>
          <w:sz w:val="28"/>
          <w:szCs w:val="28"/>
        </w:rPr>
        <w:t>, слабой азотной кислоты и амселитры</w:t>
      </w:r>
      <w:r w:rsidRPr="00033A0C">
        <w:rPr>
          <w:sz w:val="28"/>
          <w:szCs w:val="28"/>
        </w:rPr>
        <w:t>:</w:t>
      </w:r>
    </w:p>
    <w:p w:rsidR="00033A0C" w:rsidRDefault="00052239" w:rsidP="00033A0C">
      <w:pPr>
        <w:numPr>
          <w:ilvl w:val="0"/>
          <w:numId w:val="31"/>
        </w:numPr>
        <w:tabs>
          <w:tab w:val="clear" w:pos="720"/>
          <w:tab w:val="num" w:pos="560"/>
          <w:tab w:val="left" w:pos="1134"/>
          <w:tab w:val="left" w:pos="5685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Цеховой передел (ЦП) рассчитывается по формуле: </w:t>
      </w:r>
    </w:p>
    <w:p w:rsidR="008C1AFF" w:rsidRPr="007B27DA" w:rsidRDefault="008C1AFF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52239" w:rsidRPr="00033A0C" w:rsidRDefault="00643220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2000" w:dyaOrig="340">
          <v:shape id="_x0000_i1149" type="#_x0000_t75" style="width:99.75pt;height:17.25pt" o:ole="">
            <v:imagedata r:id="rId251" o:title=""/>
          </v:shape>
          <o:OLEObject Type="Embed" ProgID="Equation.3" ShapeID="_x0000_i1149" DrawAspect="Content" ObjectID="_1469954826" r:id="rId252"/>
        </w:object>
      </w:r>
      <w:r w:rsidR="00052239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052239" w:rsidRPr="00033A0C">
        <w:rPr>
          <w:sz w:val="28"/>
          <w:szCs w:val="28"/>
        </w:rPr>
        <w:t>(31)</w:t>
      </w:r>
    </w:p>
    <w:p w:rsidR="008C1AFF" w:rsidRPr="007B27DA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052239" w:rsidRPr="00033A0C" w:rsidRDefault="00052239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где: ЦС – цеховая себестоимость;</w:t>
      </w:r>
    </w:p>
    <w:p w:rsidR="00052239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</w:rPr>
        <w:object w:dxaOrig="279" w:dyaOrig="340">
          <v:shape id="_x0000_i1150" type="#_x0000_t75" style="width:14.25pt;height:17.25pt" o:ole="">
            <v:imagedata r:id="rId253" o:title=""/>
          </v:shape>
          <o:OLEObject Type="Embed" ProgID="Equation.3" ShapeID="_x0000_i1150" DrawAspect="Content" ObjectID="_1469954827" r:id="rId254"/>
        </w:object>
      </w:r>
      <w:r w:rsidR="00052239" w:rsidRPr="00033A0C">
        <w:rPr>
          <w:sz w:val="28"/>
          <w:szCs w:val="28"/>
        </w:rPr>
        <w:t xml:space="preserve"> – затраты по статье </w:t>
      </w:r>
      <w:r w:rsidR="00052239" w:rsidRPr="00033A0C">
        <w:rPr>
          <w:sz w:val="28"/>
          <w:szCs w:val="28"/>
          <w:lang w:val="en-US"/>
        </w:rPr>
        <w:t>I</w:t>
      </w:r>
      <w:r w:rsidR="00052239" w:rsidRPr="00033A0C">
        <w:rPr>
          <w:sz w:val="28"/>
          <w:szCs w:val="28"/>
        </w:rPr>
        <w:t>;</w:t>
      </w:r>
    </w:p>
    <w:p w:rsidR="00052239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</w:rPr>
        <w:object w:dxaOrig="320" w:dyaOrig="340">
          <v:shape id="_x0000_i1151" type="#_x0000_t75" style="width:15.75pt;height:17.25pt" o:ole="">
            <v:imagedata r:id="rId255" o:title=""/>
          </v:shape>
          <o:OLEObject Type="Embed" ProgID="Equation.3" ShapeID="_x0000_i1151" DrawAspect="Content" ObjectID="_1469954828" r:id="rId256"/>
        </w:object>
      </w:r>
      <w:r w:rsidR="00052239" w:rsidRPr="00033A0C">
        <w:rPr>
          <w:sz w:val="28"/>
          <w:szCs w:val="28"/>
        </w:rPr>
        <w:t xml:space="preserve"> – затраты по статье </w:t>
      </w:r>
      <w:r w:rsidR="00052239" w:rsidRPr="00033A0C">
        <w:rPr>
          <w:sz w:val="28"/>
          <w:szCs w:val="28"/>
          <w:lang w:val="en-US"/>
        </w:rPr>
        <w:t>II</w:t>
      </w:r>
      <w:r w:rsidR="00052239" w:rsidRPr="00033A0C">
        <w:rPr>
          <w:sz w:val="28"/>
          <w:szCs w:val="28"/>
        </w:rPr>
        <w:t>.</w:t>
      </w:r>
    </w:p>
    <w:p w:rsidR="00C356B7" w:rsidRPr="00033A0C" w:rsidRDefault="00052239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Отсюда</w:t>
      </w:r>
      <w:r w:rsidR="00C356B7" w:rsidRPr="00033A0C">
        <w:rPr>
          <w:sz w:val="28"/>
          <w:szCs w:val="28"/>
        </w:rPr>
        <w:t>:</w:t>
      </w:r>
    </w:p>
    <w:p w:rsidR="008C1AFF" w:rsidRPr="007B27DA" w:rsidRDefault="008C1AFF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52239" w:rsidRPr="00033A0C" w:rsidRDefault="00643220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5760" w:dyaOrig="340">
          <v:shape id="_x0000_i1152" type="#_x0000_t75" style="width:4in;height:17.25pt" o:ole="">
            <v:imagedata r:id="rId257" o:title=""/>
          </v:shape>
          <o:OLEObject Type="Embed" ProgID="Equation.3" ShapeID="_x0000_i1152" DrawAspect="Content" ObjectID="_1469954829" r:id="rId258"/>
        </w:object>
      </w:r>
      <w:r w:rsidR="00052239" w:rsidRPr="00033A0C">
        <w:rPr>
          <w:sz w:val="28"/>
          <w:szCs w:val="28"/>
        </w:rPr>
        <w:t xml:space="preserve"> тыс. руб.</w:t>
      </w:r>
    </w:p>
    <w:p w:rsidR="00C356B7" w:rsidRPr="00033A0C" w:rsidRDefault="00643220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6680" w:dyaOrig="360">
          <v:shape id="_x0000_i1153" type="#_x0000_t75" style="width:333.75pt;height:18pt" o:ole="">
            <v:imagedata r:id="rId259" o:title=""/>
          </v:shape>
          <o:OLEObject Type="Embed" ProgID="Equation.3" ShapeID="_x0000_i1153" DrawAspect="Content" ObjectID="_1469954830" r:id="rId260"/>
        </w:object>
      </w:r>
      <w:r w:rsidR="00C356B7" w:rsidRPr="00033A0C">
        <w:rPr>
          <w:sz w:val="28"/>
          <w:szCs w:val="28"/>
        </w:rPr>
        <w:t xml:space="preserve"> тыс. руб.</w:t>
      </w:r>
    </w:p>
    <w:p w:rsidR="00C356B7" w:rsidRPr="007B27DA" w:rsidRDefault="00643220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6940" w:dyaOrig="360">
          <v:shape id="_x0000_i1154" type="#_x0000_t75" style="width:347.25pt;height:18pt" o:ole="">
            <v:imagedata r:id="rId261" o:title=""/>
          </v:shape>
          <o:OLEObject Type="Embed" ProgID="Equation.3" ShapeID="_x0000_i1154" DrawAspect="Content" ObjectID="_1469954831" r:id="rId262"/>
        </w:object>
      </w:r>
      <w:r w:rsidR="00C356B7" w:rsidRPr="00033A0C">
        <w:rPr>
          <w:sz w:val="28"/>
          <w:szCs w:val="28"/>
        </w:rPr>
        <w:t xml:space="preserve"> тыс. руб.</w:t>
      </w:r>
    </w:p>
    <w:p w:rsidR="008C1AFF" w:rsidRPr="007B27DA" w:rsidRDefault="008C1AFF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56B7" w:rsidRPr="00033A0C" w:rsidRDefault="00052239" w:rsidP="00033A0C">
      <w:pPr>
        <w:numPr>
          <w:ilvl w:val="0"/>
          <w:numId w:val="31"/>
        </w:numPr>
        <w:tabs>
          <w:tab w:val="clear" w:pos="720"/>
          <w:tab w:val="num" w:pos="546"/>
          <w:tab w:val="left" w:pos="1134"/>
          <w:tab w:val="left" w:pos="5685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Из формулы 30</w:t>
      </w:r>
      <w:r w:rsidR="00C356B7" w:rsidRPr="00033A0C">
        <w:rPr>
          <w:sz w:val="28"/>
          <w:szCs w:val="28"/>
        </w:rPr>
        <w:t>:</w:t>
      </w:r>
    </w:p>
    <w:p w:rsidR="00C356B7" w:rsidRPr="00033A0C" w:rsidRDefault="008C1AFF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3220" w:rsidRPr="00033A0C">
        <w:rPr>
          <w:sz w:val="28"/>
          <w:szCs w:val="28"/>
        </w:rPr>
        <w:object w:dxaOrig="6720" w:dyaOrig="660">
          <v:shape id="_x0000_i1155" type="#_x0000_t75" style="width:336pt;height:33pt" o:ole="">
            <v:imagedata r:id="rId263" o:title=""/>
          </v:shape>
          <o:OLEObject Type="Embed" ProgID="Equation.3" ShapeID="_x0000_i1155" DrawAspect="Content" ObjectID="_1469954832" r:id="rId264"/>
        </w:object>
      </w:r>
      <w:r w:rsidR="00C356B7" w:rsidRPr="00033A0C">
        <w:rPr>
          <w:sz w:val="28"/>
          <w:szCs w:val="28"/>
        </w:rPr>
        <w:t xml:space="preserve"> тыс. руб.</w:t>
      </w:r>
    </w:p>
    <w:p w:rsidR="002C5C8E" w:rsidRPr="00033A0C" w:rsidRDefault="00643220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6759" w:dyaOrig="660">
          <v:shape id="_x0000_i1156" type="#_x0000_t75" style="width:338.25pt;height:33pt" o:ole="">
            <v:imagedata r:id="rId265" o:title=""/>
          </v:shape>
          <o:OLEObject Type="Embed" ProgID="Equation.3" ShapeID="_x0000_i1156" DrawAspect="Content" ObjectID="_1469954833" r:id="rId266"/>
        </w:object>
      </w:r>
      <w:r w:rsidR="002C5C8E" w:rsidRPr="00033A0C">
        <w:rPr>
          <w:sz w:val="28"/>
          <w:szCs w:val="28"/>
        </w:rPr>
        <w:t>тыс. руб.</w:t>
      </w:r>
    </w:p>
    <w:p w:rsidR="00033A0C" w:rsidRDefault="00643220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6660" w:dyaOrig="660">
          <v:shape id="_x0000_i1157" type="#_x0000_t75" style="width:333pt;height:33pt" o:ole="">
            <v:imagedata r:id="rId267" o:title=""/>
          </v:shape>
          <o:OLEObject Type="Embed" ProgID="Equation.3" ShapeID="_x0000_i1157" DrawAspect="Content" ObjectID="_1469954834" r:id="rId268"/>
        </w:object>
      </w:r>
      <w:r w:rsidR="002C5C8E" w:rsidRPr="00033A0C">
        <w:rPr>
          <w:sz w:val="28"/>
          <w:szCs w:val="28"/>
        </w:rPr>
        <w:t xml:space="preserve"> тыс. руб.</w:t>
      </w:r>
    </w:p>
    <w:p w:rsidR="002C5C8E" w:rsidRPr="00033A0C" w:rsidRDefault="002C5C8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</w:p>
    <w:p w:rsidR="00121112" w:rsidRPr="008C1AFF" w:rsidRDefault="00121112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</w:rPr>
      </w:pPr>
      <w:bookmarkStart w:id="20" w:name="_Toc210987772"/>
      <w:r w:rsidRPr="008C1AFF">
        <w:rPr>
          <w:rFonts w:ascii="Times New Roman" w:hAnsi="Times New Roman" w:cs="Times New Roman"/>
          <w:kern w:val="0"/>
          <w:sz w:val="28"/>
          <w:szCs w:val="28"/>
        </w:rPr>
        <w:t>14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Составление сметы затрат на производство</w:t>
      </w:r>
      <w:bookmarkEnd w:id="20"/>
    </w:p>
    <w:p w:rsidR="008C1AFF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  <w:lang w:val="en-US"/>
        </w:rPr>
      </w:pPr>
    </w:p>
    <w:p w:rsidR="00121112" w:rsidRPr="00033A0C" w:rsidRDefault="00121112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На основании калькуляции себестоимости выпускаемой продукции составляется смета затрат на пр</w:t>
      </w:r>
      <w:r w:rsidR="00981394" w:rsidRPr="00033A0C">
        <w:rPr>
          <w:sz w:val="28"/>
          <w:szCs w:val="28"/>
        </w:rPr>
        <w:t>оизводство по форме таблицы 35</w:t>
      </w:r>
      <w:r w:rsidRPr="00033A0C">
        <w:rPr>
          <w:sz w:val="28"/>
          <w:szCs w:val="28"/>
        </w:rPr>
        <w:t>.</w:t>
      </w:r>
    </w:p>
    <w:p w:rsidR="00121112" w:rsidRPr="00033A0C" w:rsidRDefault="00121112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Необходимо выполнить подробный расчет каждой статьи затрат с указанием номеров таблиц, откуда берутся данные для расчета.</w:t>
      </w:r>
    </w:p>
    <w:p w:rsidR="00052F0C" w:rsidRPr="00033A0C" w:rsidRDefault="00052F0C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981394" w:rsidRPr="00033A0C" w:rsidRDefault="00981394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Таблица 35 – Смета затрат на производство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323"/>
        <w:gridCol w:w="2247"/>
      </w:tblGrid>
      <w:tr w:rsidR="00981394" w:rsidRPr="008C1AFF" w:rsidTr="008C1AFF">
        <w:trPr>
          <w:trHeight w:val="20"/>
        </w:trPr>
        <w:tc>
          <w:tcPr>
            <w:tcW w:w="38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394" w:rsidRPr="008C1AFF" w:rsidRDefault="0098139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Наименование статьи затрат</w:t>
            </w:r>
          </w:p>
        </w:tc>
        <w:tc>
          <w:tcPr>
            <w:tcW w:w="11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1394" w:rsidRPr="008C1AFF" w:rsidRDefault="00981394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Сумма, тыс. руб.</w:t>
            </w:r>
          </w:p>
        </w:tc>
      </w:tr>
      <w:tr w:rsidR="00CC2AA7" w:rsidRPr="008C1AFF" w:rsidTr="008C1AFF">
        <w:trPr>
          <w:trHeight w:val="20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1. Материальные затраты (за вычетом возвратных отходов)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3585199,85</w:t>
            </w:r>
          </w:p>
        </w:tc>
      </w:tr>
      <w:tr w:rsidR="00CC2AA7" w:rsidRPr="008C1AFF" w:rsidTr="008C1AFF">
        <w:trPr>
          <w:trHeight w:val="20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2. Затраты на оплату труда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78310,37</w:t>
            </w:r>
          </w:p>
        </w:tc>
      </w:tr>
      <w:tr w:rsidR="00CC2AA7" w:rsidRPr="008C1AFF" w:rsidTr="008C1AFF">
        <w:trPr>
          <w:trHeight w:val="20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3. Отчисления на социальные нужды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20360,7</w:t>
            </w:r>
          </w:p>
        </w:tc>
      </w:tr>
      <w:tr w:rsidR="00CC2AA7" w:rsidRPr="008C1AFF" w:rsidTr="008C1AFF">
        <w:trPr>
          <w:trHeight w:val="20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4. Амортизация основных фондов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372240,05</w:t>
            </w:r>
          </w:p>
        </w:tc>
      </w:tr>
      <w:tr w:rsidR="00CC2AA7" w:rsidRPr="008C1AFF" w:rsidTr="008C1AFF">
        <w:trPr>
          <w:trHeight w:val="20"/>
        </w:trPr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5. Прочие затраты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8C1AFF">
              <w:rPr>
                <w:sz w:val="20"/>
                <w:szCs w:val="28"/>
              </w:rPr>
              <w:t>1819090,19</w:t>
            </w:r>
          </w:p>
        </w:tc>
      </w:tr>
      <w:tr w:rsidR="00CC2AA7" w:rsidRPr="008C1AFF" w:rsidTr="008C1AFF">
        <w:trPr>
          <w:trHeight w:val="20"/>
        </w:trPr>
        <w:tc>
          <w:tcPr>
            <w:tcW w:w="38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C1AFF">
              <w:rPr>
                <w:bCs/>
                <w:sz w:val="20"/>
                <w:szCs w:val="28"/>
              </w:rPr>
              <w:t>Итого по смете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2AA7" w:rsidRPr="008C1AFF" w:rsidRDefault="00CC2AA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8C1AFF">
              <w:rPr>
                <w:bCs/>
                <w:sz w:val="20"/>
                <w:szCs w:val="28"/>
              </w:rPr>
              <w:t>5875201,16</w:t>
            </w:r>
          </w:p>
        </w:tc>
      </w:tr>
    </w:tbl>
    <w:p w:rsidR="00981394" w:rsidRPr="00033A0C" w:rsidRDefault="00981394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8D2CE4" w:rsidRPr="00033A0C" w:rsidRDefault="008D2CE4" w:rsidP="00033A0C">
      <w:pPr>
        <w:tabs>
          <w:tab w:val="left" w:pos="1134"/>
          <w:tab w:val="left" w:pos="568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Выполним подробный расчет каждой статьи затрат:</w:t>
      </w:r>
    </w:p>
    <w:p w:rsidR="008D2CE4" w:rsidRPr="00033A0C" w:rsidRDefault="00121112" w:rsidP="00033A0C">
      <w:pPr>
        <w:pStyle w:val="a3"/>
        <w:numPr>
          <w:ilvl w:val="0"/>
          <w:numId w:val="33"/>
        </w:numPr>
        <w:tabs>
          <w:tab w:val="clear" w:pos="1467"/>
          <w:tab w:val="left" w:pos="252"/>
          <w:tab w:val="num" w:pos="574"/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Материальные затраты</w:t>
      </w:r>
      <w:r w:rsidR="009434BC" w:rsidRPr="00033A0C">
        <w:rPr>
          <w:sz w:val="28"/>
          <w:szCs w:val="28"/>
        </w:rPr>
        <w:t xml:space="preserve"> (</w:t>
      </w:r>
      <w:r w:rsidR="00643220" w:rsidRPr="00033A0C">
        <w:rPr>
          <w:sz w:val="28"/>
        </w:rPr>
        <w:object w:dxaOrig="540" w:dyaOrig="380">
          <v:shape id="_x0000_i1158" type="#_x0000_t75" style="width:27pt;height:18.75pt" o:ole="">
            <v:imagedata r:id="rId269" o:title=""/>
          </v:shape>
          <o:OLEObject Type="Embed" ProgID="Equation.3" ShapeID="_x0000_i1158" DrawAspect="Content" ObjectID="_1469954835" r:id="rId270"/>
        </w:object>
      </w:r>
      <w:r w:rsidR="009434BC" w:rsidRPr="00033A0C">
        <w:rPr>
          <w:sz w:val="28"/>
          <w:szCs w:val="28"/>
        </w:rPr>
        <w:t>)</w:t>
      </w:r>
      <w:r w:rsidRPr="00033A0C">
        <w:rPr>
          <w:sz w:val="28"/>
          <w:szCs w:val="28"/>
        </w:rPr>
        <w:t xml:space="preserve"> включают расходы только на покупные сырье, материалы, топливо и энергию. </w:t>
      </w:r>
    </w:p>
    <w:p w:rsidR="00121112" w:rsidRPr="00033A0C" w:rsidRDefault="00DF4CDE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>Из таблиц 32 – 34</w:t>
      </w:r>
      <w:r w:rsidR="00121112" w:rsidRPr="00033A0C">
        <w:rPr>
          <w:sz w:val="28"/>
          <w:szCs w:val="28"/>
        </w:rPr>
        <w:t xml:space="preserve"> получаем:</w:t>
      </w:r>
    </w:p>
    <w:p w:rsidR="008C1AFF" w:rsidRPr="007B27DA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9434BC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9160" w:dyaOrig="380">
          <v:shape id="_x0000_i1159" type="#_x0000_t75" style="width:426pt;height:18.75pt" o:ole="">
            <v:imagedata r:id="rId271" o:title=""/>
          </v:shape>
          <o:OLEObject Type="Embed" ProgID="Equation.3" ShapeID="_x0000_i1159" DrawAspect="Content" ObjectID="_1469954836" r:id="rId272"/>
        </w:object>
      </w:r>
      <w:r w:rsidR="009434BC" w:rsidRPr="00033A0C">
        <w:rPr>
          <w:sz w:val="28"/>
          <w:szCs w:val="28"/>
        </w:rPr>
        <w:t xml:space="preserve"> </w:t>
      </w:r>
    </w:p>
    <w:p w:rsidR="00DF4CDE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8620" w:dyaOrig="380">
          <v:shape id="_x0000_i1160" type="#_x0000_t75" style="width:431.25pt;height:18.75pt" o:ole="">
            <v:imagedata r:id="rId273" o:title=""/>
          </v:shape>
          <o:OLEObject Type="Embed" ProgID="Equation.3" ShapeID="_x0000_i1160" DrawAspect="Content" ObjectID="_1469954837" r:id="rId274"/>
        </w:object>
      </w:r>
      <w:r w:rsidR="00F50EAC" w:rsidRPr="00033A0C">
        <w:rPr>
          <w:sz w:val="28"/>
          <w:szCs w:val="28"/>
        </w:rPr>
        <w:t xml:space="preserve"> </w:t>
      </w:r>
    </w:p>
    <w:p w:rsidR="00F50EAC" w:rsidRPr="00033A0C" w:rsidRDefault="00643220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object w:dxaOrig="7360" w:dyaOrig="380">
          <v:shape id="_x0000_i1161" type="#_x0000_t75" style="width:368.25pt;height:18.75pt" o:ole="">
            <v:imagedata r:id="rId275" o:title=""/>
          </v:shape>
          <o:OLEObject Type="Embed" ProgID="Equation.3" ShapeID="_x0000_i1161" DrawAspect="Content" ObjectID="_1469954838" r:id="rId276"/>
        </w:object>
      </w:r>
      <w:r w:rsidR="00F50EAC" w:rsidRPr="00033A0C">
        <w:rPr>
          <w:sz w:val="28"/>
          <w:szCs w:val="28"/>
        </w:rPr>
        <w:t xml:space="preserve"> т.р.</w:t>
      </w:r>
    </w:p>
    <w:p w:rsidR="00F50EAC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21112" w:rsidRPr="00033A0C">
        <w:rPr>
          <w:sz w:val="28"/>
          <w:szCs w:val="28"/>
        </w:rPr>
        <w:t>Материальные затраты на производство равны сумме материальных затрат по каждому цеху</w:t>
      </w:r>
      <w:r w:rsidR="00F50EAC" w:rsidRPr="00033A0C">
        <w:rPr>
          <w:sz w:val="28"/>
          <w:szCs w:val="28"/>
        </w:rPr>
        <w:t>.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21112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5640" w:dyaOrig="360">
          <v:shape id="_x0000_i1162" type="#_x0000_t75" style="width:282pt;height:18pt" o:ole="">
            <v:imagedata r:id="rId277" o:title=""/>
          </v:shape>
          <o:OLEObject Type="Embed" ProgID="Equation.3" ShapeID="_x0000_i1162" DrawAspect="Content" ObjectID="_1469954839" r:id="rId278"/>
        </w:object>
      </w:r>
      <w:r w:rsidR="00F50EAC" w:rsidRPr="00033A0C">
        <w:rPr>
          <w:sz w:val="28"/>
          <w:szCs w:val="28"/>
        </w:rPr>
        <w:t>тыс.руб.</w:t>
      </w:r>
    </w:p>
    <w:p w:rsidR="00052F0C" w:rsidRPr="00033A0C" w:rsidRDefault="00052F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50EAC" w:rsidRPr="00033A0C" w:rsidRDefault="00121112" w:rsidP="00033A0C">
      <w:pPr>
        <w:numPr>
          <w:ilvl w:val="0"/>
          <w:numId w:val="33"/>
        </w:numPr>
        <w:tabs>
          <w:tab w:val="clear" w:pos="1467"/>
          <w:tab w:val="left" w:pos="308"/>
          <w:tab w:val="num" w:pos="574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Затраты на оплату труда</w:t>
      </w:r>
      <w:r w:rsidR="00A903F8" w:rsidRPr="00033A0C">
        <w:rPr>
          <w:sz w:val="28"/>
          <w:szCs w:val="28"/>
        </w:rPr>
        <w:t xml:space="preserve"> (</w:t>
      </w:r>
      <w:r w:rsidR="00643220" w:rsidRPr="00033A0C">
        <w:rPr>
          <w:sz w:val="28"/>
        </w:rPr>
        <w:object w:dxaOrig="1060" w:dyaOrig="380">
          <v:shape id="_x0000_i1163" type="#_x0000_t75" style="width:53.25pt;height:18.75pt" o:ole="">
            <v:imagedata r:id="rId279" o:title=""/>
          </v:shape>
          <o:OLEObject Type="Embed" ProgID="Equation.3" ShapeID="_x0000_i1163" DrawAspect="Content" ObjectID="_1469954840" r:id="rId280"/>
        </w:object>
      </w:r>
      <w:r w:rsidR="00A903F8" w:rsidRPr="00033A0C">
        <w:rPr>
          <w:sz w:val="28"/>
          <w:szCs w:val="28"/>
        </w:rPr>
        <w:t>)</w:t>
      </w:r>
      <w:r w:rsidRPr="00033A0C">
        <w:rPr>
          <w:sz w:val="28"/>
          <w:szCs w:val="28"/>
        </w:rPr>
        <w:t xml:space="preserve"> включают расходы на основную и дополнительную заработную плату всех работников предприятия.</w:t>
      </w:r>
    </w:p>
    <w:p w:rsidR="00121112" w:rsidRPr="00033A0C" w:rsidRDefault="00F50EAC" w:rsidP="00033A0C">
      <w:pPr>
        <w:tabs>
          <w:tab w:val="left" w:pos="308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И</w:t>
      </w:r>
      <w:r w:rsidR="00A903F8" w:rsidRPr="00033A0C">
        <w:rPr>
          <w:sz w:val="28"/>
          <w:szCs w:val="28"/>
        </w:rPr>
        <w:t>з таблиц 13 – 19</w:t>
      </w:r>
      <w:r w:rsidR="00121112" w:rsidRPr="00033A0C">
        <w:rPr>
          <w:sz w:val="28"/>
          <w:szCs w:val="28"/>
        </w:rPr>
        <w:t xml:space="preserve"> получаем:</w:t>
      </w:r>
    </w:p>
    <w:p w:rsidR="008C1AFF" w:rsidRDefault="008C1AFF" w:rsidP="00033A0C">
      <w:pPr>
        <w:tabs>
          <w:tab w:val="left" w:pos="308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C1AFF" w:rsidRDefault="00643220" w:rsidP="00033A0C">
      <w:pPr>
        <w:tabs>
          <w:tab w:val="left" w:pos="308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9920" w:dyaOrig="620">
          <v:shape id="_x0000_i1164" type="#_x0000_t75" style="width:406.5pt;height:24.75pt" o:ole="">
            <v:imagedata r:id="rId281" o:title=""/>
          </v:shape>
          <o:OLEObject Type="Embed" ProgID="Equation.3" ShapeID="_x0000_i1164" DrawAspect="Content" ObjectID="_1469954841" r:id="rId282"/>
        </w:object>
      </w:r>
    </w:p>
    <w:p w:rsidR="00A903F8" w:rsidRPr="00033A0C" w:rsidRDefault="00643220" w:rsidP="00033A0C">
      <w:pPr>
        <w:tabs>
          <w:tab w:val="left" w:pos="308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160" w:dyaOrig="320">
          <v:shape id="_x0000_i1165" type="#_x0000_t75" style="width:57.75pt;height:15.75pt" o:ole="">
            <v:imagedata r:id="rId283" o:title=""/>
          </v:shape>
          <o:OLEObject Type="Embed" ProgID="Equation.3" ShapeID="_x0000_i1165" DrawAspect="Content" ObjectID="_1469954842" r:id="rId284"/>
        </w:object>
      </w:r>
      <w:r w:rsidR="00A903F8" w:rsidRPr="00033A0C">
        <w:rPr>
          <w:sz w:val="28"/>
          <w:szCs w:val="28"/>
        </w:rPr>
        <w:t xml:space="preserve"> тыс. руб.</w:t>
      </w:r>
    </w:p>
    <w:p w:rsidR="008D2CE4" w:rsidRPr="00033A0C" w:rsidRDefault="008D2CE4" w:rsidP="00033A0C">
      <w:pPr>
        <w:tabs>
          <w:tab w:val="left" w:pos="567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25BEA" w:rsidRPr="00033A0C" w:rsidRDefault="00121112" w:rsidP="00033A0C">
      <w:pPr>
        <w:numPr>
          <w:ilvl w:val="0"/>
          <w:numId w:val="33"/>
        </w:numPr>
        <w:tabs>
          <w:tab w:val="clear" w:pos="1467"/>
          <w:tab w:val="num" w:pos="574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Отчисления на социальные нужды</w:t>
      </w:r>
      <w:r w:rsidR="00125BEA" w:rsidRPr="00033A0C">
        <w:rPr>
          <w:sz w:val="28"/>
          <w:szCs w:val="28"/>
        </w:rPr>
        <w:t xml:space="preserve"> (</w:t>
      </w:r>
      <w:r w:rsidR="00643220" w:rsidRPr="00033A0C">
        <w:rPr>
          <w:sz w:val="28"/>
        </w:rPr>
        <w:object w:dxaOrig="920" w:dyaOrig="380">
          <v:shape id="_x0000_i1166" type="#_x0000_t75" style="width:45.75pt;height:18.75pt" o:ole="">
            <v:imagedata r:id="rId285" o:title=""/>
          </v:shape>
          <o:OLEObject Type="Embed" ProgID="Equation.3" ShapeID="_x0000_i1166" DrawAspect="Content" ObjectID="_1469954843" r:id="rId286"/>
        </w:object>
      </w:r>
      <w:r w:rsidR="00125BEA" w:rsidRPr="00033A0C">
        <w:rPr>
          <w:sz w:val="28"/>
          <w:szCs w:val="28"/>
        </w:rPr>
        <w:t>) составляют 26</w:t>
      </w:r>
      <w:r w:rsidRPr="00033A0C">
        <w:rPr>
          <w:sz w:val="28"/>
          <w:szCs w:val="28"/>
        </w:rPr>
        <w:t>% от заработной платы всех работников предприятия.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21112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700" w:dyaOrig="380">
          <v:shape id="_x0000_i1167" type="#_x0000_t75" style="width:185.25pt;height:18.75pt" o:ole="">
            <v:imagedata r:id="rId287" o:title=""/>
          </v:shape>
          <o:OLEObject Type="Embed" ProgID="Equation.3" ShapeID="_x0000_i1167" DrawAspect="Content" ObjectID="_1469954844" r:id="rId288"/>
        </w:object>
      </w:r>
      <w:r w:rsidR="00125BEA" w:rsidRPr="00033A0C">
        <w:rPr>
          <w:sz w:val="28"/>
          <w:szCs w:val="28"/>
        </w:rPr>
        <w:t xml:space="preserve"> тыс.руб.</w:t>
      </w:r>
    </w:p>
    <w:p w:rsidR="00052F0C" w:rsidRPr="00033A0C" w:rsidRDefault="00052F0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121112" w:rsidP="00033A0C">
      <w:pPr>
        <w:numPr>
          <w:ilvl w:val="0"/>
          <w:numId w:val="33"/>
        </w:numPr>
        <w:tabs>
          <w:tab w:val="clear" w:pos="1467"/>
          <w:tab w:val="left" w:pos="560"/>
          <w:tab w:val="left" w:pos="1134"/>
          <w:tab w:val="num" w:pos="2156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Амортизация основных фондов</w:t>
      </w:r>
      <w:r w:rsidR="00052F0C" w:rsidRPr="00033A0C">
        <w:rPr>
          <w:sz w:val="28"/>
          <w:szCs w:val="28"/>
        </w:rPr>
        <w:t xml:space="preserve"> (А)</w:t>
      </w:r>
      <w:r w:rsidRPr="00033A0C">
        <w:rPr>
          <w:sz w:val="28"/>
          <w:szCs w:val="28"/>
        </w:rPr>
        <w:t xml:space="preserve"> включает сумму амортизационных отчисле</w:t>
      </w:r>
      <w:r w:rsidR="009E7355" w:rsidRPr="00033A0C">
        <w:rPr>
          <w:sz w:val="28"/>
          <w:szCs w:val="28"/>
        </w:rPr>
        <w:t>ний на полное восстановление основных производственных фондов</w:t>
      </w:r>
      <w:r w:rsidRPr="00033A0C">
        <w:rPr>
          <w:sz w:val="28"/>
          <w:szCs w:val="28"/>
        </w:rPr>
        <w:t xml:space="preserve"> предприятия. </w:t>
      </w:r>
    </w:p>
    <w:p w:rsidR="00033A0C" w:rsidRDefault="009E7355" w:rsidP="00033A0C">
      <w:pPr>
        <w:tabs>
          <w:tab w:val="left" w:pos="56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Из таблицы 24</w:t>
      </w:r>
      <w:r w:rsidR="00121112" w:rsidRPr="00033A0C">
        <w:rPr>
          <w:sz w:val="28"/>
          <w:szCs w:val="28"/>
        </w:rPr>
        <w:t>:</w:t>
      </w:r>
    </w:p>
    <w:p w:rsidR="008C1AFF" w:rsidRDefault="008C1AFF" w:rsidP="00033A0C">
      <w:pPr>
        <w:tabs>
          <w:tab w:val="left" w:pos="56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D2CE4" w:rsidRPr="00033A0C" w:rsidRDefault="00643220" w:rsidP="00033A0C">
      <w:pPr>
        <w:tabs>
          <w:tab w:val="left" w:pos="56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840" w:dyaOrig="320">
          <v:shape id="_x0000_i1168" type="#_x0000_t75" style="width:192pt;height:15.75pt" o:ole="">
            <v:imagedata r:id="rId289" o:title=""/>
          </v:shape>
          <o:OLEObject Type="Embed" ProgID="Equation.3" ShapeID="_x0000_i1168" DrawAspect="Content" ObjectID="_1469954845" r:id="rId290"/>
        </w:object>
      </w:r>
      <w:r w:rsidR="00052F0C" w:rsidRPr="00033A0C">
        <w:rPr>
          <w:sz w:val="28"/>
          <w:szCs w:val="28"/>
        </w:rPr>
        <w:t xml:space="preserve"> тыс.руб.</w:t>
      </w:r>
    </w:p>
    <w:p w:rsidR="00052F0C" w:rsidRPr="00033A0C" w:rsidRDefault="00052F0C" w:rsidP="00033A0C">
      <w:pPr>
        <w:tabs>
          <w:tab w:val="left" w:pos="560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21112" w:rsidRPr="008C1AFF" w:rsidRDefault="00121112" w:rsidP="00033A0C">
      <w:pPr>
        <w:numPr>
          <w:ilvl w:val="0"/>
          <w:numId w:val="33"/>
        </w:numPr>
        <w:tabs>
          <w:tab w:val="clear" w:pos="1467"/>
          <w:tab w:val="num" w:pos="560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C1AFF">
        <w:rPr>
          <w:sz w:val="28"/>
          <w:szCs w:val="28"/>
        </w:rPr>
        <w:t>Прочие затраты</w:t>
      </w:r>
      <w:r w:rsidR="002D2679" w:rsidRPr="008C1AFF">
        <w:rPr>
          <w:sz w:val="28"/>
          <w:szCs w:val="28"/>
        </w:rPr>
        <w:t xml:space="preserve"> (</w:t>
      </w:r>
      <w:r w:rsidR="00643220" w:rsidRPr="00033A0C">
        <w:rPr>
          <w:sz w:val="28"/>
        </w:rPr>
        <w:object w:dxaOrig="620" w:dyaOrig="380">
          <v:shape id="_x0000_i1169" type="#_x0000_t75" style="width:30.75pt;height:18.75pt" o:ole="">
            <v:imagedata r:id="rId291" o:title=""/>
          </v:shape>
          <o:OLEObject Type="Embed" ProgID="Equation.3" ShapeID="_x0000_i1169" DrawAspect="Content" ObjectID="_1469954846" r:id="rId292"/>
        </w:object>
      </w:r>
      <w:r w:rsidR="002D2679" w:rsidRPr="008C1AFF">
        <w:rPr>
          <w:sz w:val="28"/>
          <w:szCs w:val="28"/>
        </w:rPr>
        <w:t xml:space="preserve">) </w:t>
      </w:r>
      <w:r w:rsidRPr="008C1AFF">
        <w:rPr>
          <w:sz w:val="28"/>
          <w:szCs w:val="28"/>
        </w:rPr>
        <w:t xml:space="preserve">равны разности между полной себестоимостью продукции по всем цехам и суммой затрат по предыдущим статьям. </w:t>
      </w:r>
      <w:r w:rsidR="002D2679" w:rsidRPr="008C1AFF">
        <w:rPr>
          <w:sz w:val="28"/>
          <w:szCs w:val="28"/>
        </w:rPr>
        <w:t>Из таблиц 32 – 34</w:t>
      </w:r>
      <w:r w:rsidRPr="008C1AFF">
        <w:rPr>
          <w:sz w:val="28"/>
          <w:szCs w:val="28"/>
        </w:rPr>
        <w:t>:</w:t>
      </w:r>
    </w:p>
    <w:p w:rsidR="002D2679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3220" w:rsidRPr="00033A0C">
        <w:rPr>
          <w:sz w:val="28"/>
          <w:szCs w:val="28"/>
        </w:rPr>
        <w:object w:dxaOrig="8600" w:dyaOrig="380">
          <v:shape id="_x0000_i1170" type="#_x0000_t75" style="width:429.75pt;height:18.75pt" o:ole="">
            <v:imagedata r:id="rId293" o:title=""/>
          </v:shape>
          <o:OLEObject Type="Embed" ProgID="Equation.3" ShapeID="_x0000_i1170" DrawAspect="Content" ObjectID="_1469954847" r:id="rId294"/>
        </w:object>
      </w:r>
    </w:p>
    <w:p w:rsidR="002D2679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2680" w:dyaOrig="320">
          <v:shape id="_x0000_i1171" type="#_x0000_t75" style="width:134.25pt;height:15.75pt" o:ole="">
            <v:imagedata r:id="rId295" o:title=""/>
          </v:shape>
          <o:OLEObject Type="Embed" ProgID="Equation.3" ShapeID="_x0000_i1171" DrawAspect="Content" ObjectID="_1469954848" r:id="rId296"/>
        </w:object>
      </w:r>
      <w:r w:rsidR="002D2679" w:rsidRPr="00033A0C">
        <w:rPr>
          <w:sz w:val="28"/>
          <w:szCs w:val="28"/>
        </w:rPr>
        <w:t xml:space="preserve"> тыс.руб.</w:t>
      </w:r>
    </w:p>
    <w:p w:rsidR="00CB6EE7" w:rsidRPr="00033A0C" w:rsidRDefault="00CB6EE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6EE7" w:rsidRPr="008C1AFF" w:rsidRDefault="00CB6EE7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bookmarkStart w:id="21" w:name="_Toc210987773"/>
      <w:r w:rsidRPr="008C1AFF">
        <w:rPr>
          <w:rFonts w:ascii="Times New Roman" w:hAnsi="Times New Roman" w:cs="Times New Roman"/>
          <w:kern w:val="0"/>
          <w:sz w:val="28"/>
          <w:szCs w:val="28"/>
        </w:rPr>
        <w:t>15</w:t>
      </w:r>
      <w:r w:rsidR="008C1AFF" w:rsidRPr="008C1AFF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Расчет основных технико-экономических показателей по</w:t>
      </w:r>
      <w:bookmarkStart w:id="22" w:name="_Toc210318453"/>
      <w:bookmarkStart w:id="23" w:name="_Toc210318579"/>
      <w:r w:rsidRPr="008C1AFF">
        <w:rPr>
          <w:rFonts w:ascii="Times New Roman" w:hAnsi="Times New Roman" w:cs="Times New Roman"/>
          <w:kern w:val="0"/>
          <w:sz w:val="28"/>
          <w:szCs w:val="28"/>
        </w:rPr>
        <w:t xml:space="preserve"> предприятию</w:t>
      </w:r>
      <w:bookmarkEnd w:id="21"/>
      <w:bookmarkEnd w:id="22"/>
      <w:bookmarkEnd w:id="23"/>
    </w:p>
    <w:p w:rsidR="008C1AFF" w:rsidRPr="008C1AFF" w:rsidRDefault="008C1AFF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</w:p>
    <w:p w:rsidR="00CB6EE7" w:rsidRPr="00033A0C" w:rsidRDefault="00CB6EE7" w:rsidP="00033A0C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rPr>
          <w:sz w:val="28"/>
          <w:szCs w:val="28"/>
        </w:rPr>
      </w:pPr>
      <w:r w:rsidRPr="00033A0C">
        <w:rPr>
          <w:sz w:val="28"/>
          <w:szCs w:val="28"/>
        </w:rPr>
        <w:t xml:space="preserve">Для определения эффективности производства рассчитываются основные технико-экономические показатели по предприятию. Полученные результаты заносятся в таблицу 36 и сравниваются с показателями базового варианта. </w:t>
      </w:r>
    </w:p>
    <w:p w:rsidR="00CB6EE7" w:rsidRPr="00033A0C" w:rsidRDefault="00CB6EE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Необходимо выполнить подробный расчет всех технико-экономических показателей. </w:t>
      </w:r>
    </w:p>
    <w:p w:rsidR="00E0201C" w:rsidRPr="00033A0C" w:rsidRDefault="00E0201C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Выполним подробный расчет всех технико-экономических показателей:</w:t>
      </w:r>
    </w:p>
    <w:p w:rsidR="00033A0C" w:rsidRDefault="00CB6EE7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производительность труда (ПТ):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100" w:dyaOrig="680">
          <v:shape id="_x0000_i1172" type="#_x0000_t75" style="width:54.75pt;height:33.75pt" o:ole="" fillcolor="window">
            <v:imagedata r:id="rId297" o:title=""/>
          </v:shape>
          <o:OLEObject Type="Embed" ProgID="Equation.3" ShapeID="_x0000_i1172" DrawAspect="Content" ObjectID="_1469954849" r:id="rId298"/>
        </w:object>
      </w:r>
      <w:r w:rsidR="00033A0C">
        <w:rPr>
          <w:sz w:val="28"/>
          <w:szCs w:val="28"/>
        </w:rPr>
        <w:t xml:space="preserve"> </w:t>
      </w:r>
      <w:r w:rsidR="00E0201C" w:rsidRPr="00033A0C">
        <w:rPr>
          <w:sz w:val="28"/>
          <w:szCs w:val="28"/>
        </w:rPr>
        <w:t>(32</w:t>
      </w:r>
      <w:r w:rsidR="00CB6EE7" w:rsidRPr="00033A0C">
        <w:rPr>
          <w:sz w:val="28"/>
          <w:szCs w:val="28"/>
        </w:rPr>
        <w:t>)</w:t>
      </w:r>
    </w:p>
    <w:p w:rsidR="00E0201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2840" w:dyaOrig="620">
          <v:shape id="_x0000_i1173" type="#_x0000_t75" style="width:141.75pt;height:30.75pt" o:ole="" fillcolor="window">
            <v:imagedata r:id="rId299" o:title=""/>
          </v:shape>
          <o:OLEObject Type="Embed" ProgID="Equation.3" ShapeID="_x0000_i1173" DrawAspect="Content" ObjectID="_1469954850" r:id="rId300"/>
        </w:object>
      </w:r>
      <w:r w:rsidR="00E0201C" w:rsidRPr="00033A0C">
        <w:rPr>
          <w:sz w:val="28"/>
          <w:szCs w:val="28"/>
        </w:rPr>
        <w:t xml:space="preserve"> тыс.руб./чел.</w: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CB6EE7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годовая прибыль (П) определяется по формуле: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6EE7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340" w:dyaOrig="380">
          <v:shape id="_x0000_i1174" type="#_x0000_t75" style="width:66.75pt;height:18.75pt" o:ole="">
            <v:imagedata r:id="rId301" o:title=""/>
          </v:shape>
          <o:OLEObject Type="Embed" ProgID="Equation.3" ShapeID="_x0000_i1174" DrawAspect="Content" ObjectID="_1469954851" r:id="rId302"/>
        </w:object>
      </w:r>
      <w:r w:rsidR="00CB6EE7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CD33CD" w:rsidRPr="00033A0C">
        <w:rPr>
          <w:sz w:val="28"/>
          <w:szCs w:val="28"/>
        </w:rPr>
        <w:t>(33</w:t>
      </w:r>
      <w:r w:rsidR="00CB6EE7" w:rsidRPr="00033A0C">
        <w:rPr>
          <w:sz w:val="28"/>
          <w:szCs w:val="28"/>
        </w:rPr>
        <w:t>)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6EE7" w:rsidRPr="00033A0C" w:rsidRDefault="00CD33CD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где: </w:t>
      </w:r>
      <w:r w:rsidR="00643220" w:rsidRPr="00033A0C">
        <w:rPr>
          <w:sz w:val="28"/>
        </w:rPr>
        <w:object w:dxaOrig="460" w:dyaOrig="380">
          <v:shape id="_x0000_i1175" type="#_x0000_t75" style="width:23.25pt;height:18.75pt" o:ole="">
            <v:imagedata r:id="rId303" o:title=""/>
          </v:shape>
          <o:OLEObject Type="Embed" ProgID="Equation.3" ShapeID="_x0000_i1175" DrawAspect="Content" ObjectID="_1469954852" r:id="rId304"/>
        </w:object>
      </w:r>
      <w:r w:rsidRPr="00033A0C">
        <w:rPr>
          <w:sz w:val="28"/>
          <w:szCs w:val="28"/>
        </w:rPr>
        <w:t xml:space="preserve"> –</w:t>
      </w:r>
      <w:r w:rsidR="00CB6EE7" w:rsidRPr="00033A0C">
        <w:rPr>
          <w:sz w:val="28"/>
          <w:szCs w:val="28"/>
        </w:rPr>
        <w:t xml:space="preserve"> товарная продукция в оптовых ценах предприятия;</w:t>
      </w:r>
    </w:p>
    <w:p w:rsidR="00CB6EE7" w:rsidRPr="00033A0C" w:rsidRDefault="00CB6EE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С </w:t>
      </w:r>
      <w:r w:rsidR="00CD33CD" w:rsidRPr="00033A0C">
        <w:rPr>
          <w:sz w:val="28"/>
          <w:szCs w:val="28"/>
        </w:rPr>
        <w:t>–</w:t>
      </w:r>
      <w:r w:rsidRPr="00033A0C">
        <w:rPr>
          <w:sz w:val="28"/>
          <w:szCs w:val="28"/>
        </w:rPr>
        <w:t xml:space="preserve"> полная себестоимость товарной продукции.</w:t>
      </w:r>
    </w:p>
    <w:p w:rsidR="00CB6EE7" w:rsidRPr="00033A0C" w:rsidRDefault="00CB6EE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Полная себестоимость товарной продукции определяется как сумма себестоимостей товарной продукции.</w:t>
      </w:r>
      <w:r w:rsidR="00CD33CD" w:rsidRPr="00033A0C">
        <w:rPr>
          <w:sz w:val="28"/>
          <w:szCs w:val="28"/>
        </w:rPr>
        <w:t xml:space="preserve"> Из таблиц 32 – 34 и 9</w:t>
      </w:r>
      <w:r w:rsidRPr="00033A0C">
        <w:rPr>
          <w:sz w:val="28"/>
          <w:szCs w:val="28"/>
        </w:rPr>
        <w:t xml:space="preserve"> себестоимость каждого вида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товарной продукции (С)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определяется как затраты на единицу продукции умноженные на соответствующий выпуск товарной продукции.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00B69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8020" w:dyaOrig="620">
          <v:shape id="_x0000_i1176" type="#_x0000_t75" style="width:401.25pt;height:30.75pt" o:ole="">
            <v:imagedata r:id="rId305" o:title=""/>
          </v:shape>
          <o:OLEObject Type="Embed" ProgID="Equation.3" ShapeID="_x0000_i1176" DrawAspect="Content" ObjectID="_1469954853" r:id="rId306"/>
        </w:object>
      </w:r>
      <w:r w:rsidR="00CD33CD" w:rsidRPr="00033A0C">
        <w:rPr>
          <w:sz w:val="28"/>
          <w:szCs w:val="28"/>
        </w:rPr>
        <w:t>.</w:t>
      </w:r>
    </w:p>
    <w:p w:rsidR="00CB6EE7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4300" w:dyaOrig="320">
          <v:shape id="_x0000_i1177" type="#_x0000_t75" style="width:215.25pt;height:15.75pt" o:ole="">
            <v:imagedata r:id="rId307" o:title=""/>
          </v:shape>
          <o:OLEObject Type="Embed" ProgID="Equation.3" ShapeID="_x0000_i1177" DrawAspect="Content" ObjectID="_1469954854" r:id="rId308"/>
        </w:object>
      </w:r>
      <w:r w:rsidR="00CB6EE7" w:rsidRPr="00033A0C">
        <w:rPr>
          <w:sz w:val="28"/>
          <w:szCs w:val="28"/>
        </w:rPr>
        <w:t xml:space="preserve"> </w:t>
      </w:r>
      <w:r w:rsidR="00B00B69" w:rsidRPr="00033A0C">
        <w:rPr>
          <w:sz w:val="28"/>
          <w:szCs w:val="28"/>
        </w:rPr>
        <w:t>тыс.руб.</w: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CB6EE7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рентабельность производства (</w:t>
      </w:r>
      <w:r w:rsidR="00643220" w:rsidRPr="00033A0C">
        <w:rPr>
          <w:sz w:val="28"/>
        </w:rPr>
        <w:object w:dxaOrig="600" w:dyaOrig="380">
          <v:shape id="_x0000_i1178" type="#_x0000_t75" style="width:30pt;height:18.75pt" o:ole="">
            <v:imagedata r:id="rId309" o:title=""/>
          </v:shape>
          <o:OLEObject Type="Embed" ProgID="Equation.3" ShapeID="_x0000_i1178" DrawAspect="Content" ObjectID="_1469954855" r:id="rId310"/>
        </w:object>
      </w:r>
      <w:r w:rsidRPr="00033A0C">
        <w:rPr>
          <w:sz w:val="28"/>
          <w:szCs w:val="28"/>
        </w:rPr>
        <w:t>):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2940" w:dyaOrig="700">
          <v:shape id="_x0000_i1179" type="#_x0000_t75" style="width:145.5pt;height:34.5pt" o:ole="" fillcolor="window">
            <v:imagedata r:id="rId311" o:title=""/>
          </v:shape>
          <o:OLEObject Type="Embed" ProgID="Equation.3" ShapeID="_x0000_i1179" DrawAspect="Content" ObjectID="_1469954856" r:id="rId312"/>
        </w:object>
      </w:r>
      <w:r w:rsidR="00CB6EE7" w:rsidRPr="00033A0C">
        <w:rPr>
          <w:sz w:val="28"/>
          <w:szCs w:val="28"/>
        </w:rPr>
        <w:t>,</w:t>
      </w:r>
      <w:r w:rsidR="00033A0C">
        <w:rPr>
          <w:sz w:val="28"/>
          <w:szCs w:val="28"/>
        </w:rPr>
        <w:t xml:space="preserve"> </w:t>
      </w:r>
      <w:r w:rsidR="008A0466" w:rsidRPr="00033A0C">
        <w:rPr>
          <w:sz w:val="28"/>
          <w:szCs w:val="28"/>
        </w:rPr>
        <w:t>(34</w:t>
      </w:r>
      <w:r w:rsidR="00CB6EE7" w:rsidRPr="00033A0C">
        <w:rPr>
          <w:sz w:val="28"/>
          <w:szCs w:val="28"/>
        </w:rPr>
        <w:t>)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Pr="00033A0C" w:rsidRDefault="008A0466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CB6EE7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>:</w:t>
      </w:r>
      <w:r w:rsidR="00CB6EE7" w:rsidRPr="00033A0C">
        <w:rPr>
          <w:sz w:val="28"/>
          <w:szCs w:val="28"/>
        </w:rPr>
        <w:t xml:space="preserve"> П</w:t>
      </w:r>
      <w:r w:rsidRPr="00033A0C">
        <w:rPr>
          <w:sz w:val="28"/>
          <w:szCs w:val="28"/>
        </w:rPr>
        <w:t xml:space="preserve"> – </w:t>
      </w:r>
      <w:r w:rsidR="00CB6EE7" w:rsidRPr="00033A0C">
        <w:rPr>
          <w:sz w:val="28"/>
          <w:szCs w:val="28"/>
        </w:rPr>
        <w:t>годовая прибыль;</w:t>
      </w:r>
    </w:p>
    <w:p w:rsidR="00CB6EE7" w:rsidRPr="00033A0C" w:rsidRDefault="00CB6EE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ОПФ – среднегодовая стоимость основных производственных фондов;</w:t>
      </w:r>
    </w:p>
    <w:p w:rsidR="00CB6EE7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</w:rPr>
        <w:object w:dxaOrig="620" w:dyaOrig="380">
          <v:shape id="_x0000_i1180" type="#_x0000_t75" style="width:30.75pt;height:18.75pt" o:ole="">
            <v:imagedata r:id="rId313" o:title=""/>
          </v:shape>
          <o:OLEObject Type="Embed" ProgID="Equation.3" ShapeID="_x0000_i1180" DrawAspect="Content" ObjectID="_1469954857" r:id="rId314"/>
        </w:object>
      </w:r>
      <w:r w:rsidR="00CB6EE7" w:rsidRPr="00033A0C">
        <w:rPr>
          <w:sz w:val="28"/>
          <w:szCs w:val="28"/>
        </w:rPr>
        <w:t xml:space="preserve"> – среднегодовая стоимост</w:t>
      </w:r>
      <w:r w:rsidR="008A0466" w:rsidRPr="00033A0C">
        <w:rPr>
          <w:sz w:val="28"/>
          <w:szCs w:val="28"/>
        </w:rPr>
        <w:t xml:space="preserve">ь нормируемых оборотных средств </w:t>
      </w:r>
      <w:r w:rsidR="00CB6EE7" w:rsidRPr="00033A0C">
        <w:rPr>
          <w:sz w:val="28"/>
          <w:szCs w:val="28"/>
        </w:rPr>
        <w:t>(принима</w:t>
      </w:r>
      <w:r w:rsidR="008A0466" w:rsidRPr="00033A0C">
        <w:rPr>
          <w:sz w:val="28"/>
          <w:szCs w:val="28"/>
        </w:rPr>
        <w:t>-</w:t>
      </w:r>
      <w:r w:rsidR="00CB6EE7" w:rsidRPr="00033A0C">
        <w:rPr>
          <w:sz w:val="28"/>
          <w:szCs w:val="28"/>
        </w:rPr>
        <w:t>ется в размере 10 % от</w:t>
      </w:r>
      <w:r w:rsidR="00033A0C">
        <w:rPr>
          <w:sz w:val="28"/>
          <w:szCs w:val="28"/>
        </w:rPr>
        <w:t xml:space="preserve"> </w:t>
      </w:r>
      <w:r w:rsidR="00CB6EE7" w:rsidRPr="00033A0C">
        <w:rPr>
          <w:sz w:val="28"/>
          <w:szCs w:val="28"/>
        </w:rPr>
        <w:t>стоимости</w:t>
      </w:r>
      <w:r w:rsidR="008A0466" w:rsidRPr="00033A0C">
        <w:rPr>
          <w:sz w:val="28"/>
          <w:szCs w:val="28"/>
        </w:rPr>
        <w:t xml:space="preserve"> основных производственных фондов</w:t>
      </w:r>
      <w:r w:rsidR="00CB6EE7" w:rsidRPr="00033A0C">
        <w:rPr>
          <w:sz w:val="28"/>
          <w:szCs w:val="28"/>
        </w:rPr>
        <w:t>).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6EE7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4459" w:dyaOrig="660">
          <v:shape id="_x0000_i1181" type="#_x0000_t75" style="width:220.5pt;height:32.25pt" o:ole="" fillcolor="window">
            <v:imagedata r:id="rId315" o:title=""/>
          </v:shape>
          <o:OLEObject Type="Embed" ProgID="Equation.3" ShapeID="_x0000_i1181" DrawAspect="Content" ObjectID="_1469954858" r:id="rId316"/>
        </w:objec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CB6EE7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рентабельно</w:t>
      </w:r>
      <w:r w:rsidR="00B92B75" w:rsidRPr="00033A0C">
        <w:rPr>
          <w:sz w:val="28"/>
          <w:szCs w:val="28"/>
        </w:rPr>
        <w:t>сть отдельных видов продукции (</w:t>
      </w:r>
      <w:r w:rsidR="00643220" w:rsidRPr="00033A0C">
        <w:rPr>
          <w:sz w:val="28"/>
        </w:rPr>
        <w:object w:dxaOrig="380" w:dyaOrig="380">
          <v:shape id="_x0000_i1182" type="#_x0000_t75" style="width:18.75pt;height:18.75pt" o:ole="">
            <v:imagedata r:id="rId317" o:title=""/>
          </v:shape>
          <o:OLEObject Type="Embed" ProgID="Equation.3" ShapeID="_x0000_i1182" DrawAspect="Content" ObjectID="_1469954859" r:id="rId318"/>
        </w:object>
      </w:r>
      <w:r w:rsidRPr="00033A0C">
        <w:rPr>
          <w:sz w:val="28"/>
          <w:szCs w:val="28"/>
        </w:rPr>
        <w:t>):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1939" w:dyaOrig="660">
          <v:shape id="_x0000_i1183" type="#_x0000_t75" style="width:96pt;height:32.25pt" o:ole="" fillcolor="window">
            <v:imagedata r:id="rId319" o:title=""/>
          </v:shape>
          <o:OLEObject Type="Embed" ProgID="Equation.3" ShapeID="_x0000_i1183" DrawAspect="Content" ObjectID="_1469954860" r:id="rId320"/>
        </w:object>
      </w:r>
      <w:r w:rsidR="00033A0C">
        <w:rPr>
          <w:sz w:val="28"/>
          <w:szCs w:val="28"/>
        </w:rPr>
        <w:t xml:space="preserve"> </w:t>
      </w:r>
      <w:r w:rsidR="00CB6EE7" w:rsidRPr="00033A0C">
        <w:rPr>
          <w:sz w:val="28"/>
          <w:szCs w:val="28"/>
        </w:rPr>
        <w:t>(3</w:t>
      </w:r>
      <w:r w:rsidR="00B92B75" w:rsidRPr="00033A0C">
        <w:rPr>
          <w:sz w:val="28"/>
          <w:szCs w:val="28"/>
        </w:rPr>
        <w:t>5</w:t>
      </w:r>
      <w:r w:rsidR="00CB6EE7" w:rsidRPr="00033A0C">
        <w:rPr>
          <w:sz w:val="28"/>
          <w:szCs w:val="28"/>
        </w:rPr>
        <w:t>)</w: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Pr="00033A0C" w:rsidRDefault="00B92B75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где: </w:t>
      </w:r>
      <w:r w:rsidR="00643220" w:rsidRPr="00033A0C">
        <w:rPr>
          <w:sz w:val="28"/>
        </w:rPr>
        <w:object w:dxaOrig="560" w:dyaOrig="380">
          <v:shape id="_x0000_i1184" type="#_x0000_t75" style="width:27.75pt;height:18.75pt" o:ole="">
            <v:imagedata r:id="rId321" o:title=""/>
          </v:shape>
          <o:OLEObject Type="Embed" ProgID="Equation.3" ShapeID="_x0000_i1184" DrawAspect="Content" ObjectID="_1469954861" r:id="rId322"/>
        </w:object>
      </w:r>
      <w:r w:rsidR="00CB6EE7" w:rsidRPr="00033A0C">
        <w:rPr>
          <w:sz w:val="28"/>
          <w:szCs w:val="28"/>
        </w:rPr>
        <w:t xml:space="preserve"> – прибыль от реализации данного вида продукции;</w:t>
      </w:r>
    </w:p>
    <w:p w:rsidR="00CB6EE7" w:rsidRPr="00033A0C" w:rsidRDefault="00CB6EE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С – себестоимость данного вида продукции.</w:t>
      </w:r>
    </w:p>
    <w:p w:rsidR="00CB6EE7" w:rsidRPr="00033A0C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3220" w:rsidRPr="00033A0C">
        <w:rPr>
          <w:sz w:val="28"/>
          <w:szCs w:val="28"/>
        </w:rPr>
        <w:object w:dxaOrig="5179" w:dyaOrig="660">
          <v:shape id="_x0000_i1185" type="#_x0000_t75" style="width:256.5pt;height:32.25pt" o:ole="" fillcolor="window">
            <v:imagedata r:id="rId323" o:title=""/>
          </v:shape>
          <o:OLEObject Type="Embed" ProgID="Equation.3" ShapeID="_x0000_i1185" DrawAspect="Content" ObjectID="_1469954862" r:id="rId324"/>
        </w:object>
      </w:r>
    </w:p>
    <w:p w:rsidR="00CB6EE7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5200" w:dyaOrig="660">
          <v:shape id="_x0000_i1186" type="#_x0000_t75" style="width:257.25pt;height:32.25pt" o:ole="" fillcolor="window">
            <v:imagedata r:id="rId325" o:title=""/>
          </v:shape>
          <o:OLEObject Type="Embed" ProgID="Equation.3" ShapeID="_x0000_i1186" DrawAspect="Content" ObjectID="_1469954863" r:id="rId326"/>
        </w:object>
      </w:r>
    </w:p>
    <w:p w:rsidR="00CB6EE7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5300" w:dyaOrig="660">
          <v:shape id="_x0000_i1187" type="#_x0000_t75" style="width:262.5pt;height:32.25pt" o:ole="" fillcolor="window">
            <v:imagedata r:id="rId327" o:title=""/>
          </v:shape>
          <o:OLEObject Type="Embed" ProgID="Equation.3" ShapeID="_x0000_i1187" DrawAspect="Content" ObjectID="_1469954864" r:id="rId328"/>
        </w:objec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CB6EE7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рентабельность продаж (</w:t>
      </w:r>
      <w:r w:rsidR="00643220" w:rsidRPr="00033A0C">
        <w:rPr>
          <w:sz w:val="28"/>
        </w:rPr>
        <w:object w:dxaOrig="720" w:dyaOrig="380">
          <v:shape id="_x0000_i1188" type="#_x0000_t75" style="width:36pt;height:18.75pt" o:ole="">
            <v:imagedata r:id="rId329" o:title=""/>
          </v:shape>
          <o:OLEObject Type="Embed" ProgID="Equation.3" ShapeID="_x0000_i1188" DrawAspect="Content" ObjectID="_1469954865" r:id="rId330"/>
        </w:object>
      </w:r>
      <w:r w:rsidRPr="00033A0C">
        <w:rPr>
          <w:sz w:val="28"/>
          <w:szCs w:val="28"/>
        </w:rPr>
        <w:t>):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2079" w:dyaOrig="620">
          <v:shape id="_x0000_i1189" type="#_x0000_t75" style="width:104.25pt;height:30.75pt" o:ole="">
            <v:imagedata r:id="rId331" o:title=""/>
          </v:shape>
          <o:OLEObject Type="Embed" ProgID="Equation.3" ShapeID="_x0000_i1189" DrawAspect="Content" ObjectID="_1469954866" r:id="rId332"/>
        </w:object>
      </w:r>
      <w:r w:rsidR="00033A0C">
        <w:rPr>
          <w:sz w:val="28"/>
          <w:szCs w:val="28"/>
        </w:rPr>
        <w:t xml:space="preserve"> </w:t>
      </w:r>
      <w:r w:rsidR="002C76EE" w:rsidRPr="00033A0C">
        <w:rPr>
          <w:sz w:val="28"/>
          <w:szCs w:val="28"/>
        </w:rPr>
        <w:t>(36</w:t>
      </w:r>
      <w:r w:rsidR="00CB6EE7" w:rsidRPr="00033A0C">
        <w:rPr>
          <w:sz w:val="28"/>
          <w:szCs w:val="28"/>
        </w:rPr>
        <w:t>)</w: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Pr="00033A0C" w:rsidRDefault="002C76EE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CB6EE7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>:</w:t>
      </w:r>
      <w:r w:rsidR="00CB6EE7" w:rsidRPr="00033A0C">
        <w:rPr>
          <w:sz w:val="28"/>
          <w:szCs w:val="28"/>
        </w:rPr>
        <w:t xml:space="preserve"> ВР – выручка от реализации продукции.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C76EE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940" w:dyaOrig="660">
          <v:shape id="_x0000_i1190" type="#_x0000_t75" style="width:197.25pt;height:33pt" o:ole="">
            <v:imagedata r:id="rId333" o:title=""/>
          </v:shape>
          <o:OLEObject Type="Embed" ProgID="Equation.3" ShapeID="_x0000_i1190" DrawAspect="Content" ObjectID="_1469954867" r:id="rId334"/>
        </w:objec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CB6EE7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фондоотдача (</w:t>
      </w:r>
      <w:r w:rsidR="00643220" w:rsidRPr="00033A0C">
        <w:rPr>
          <w:sz w:val="28"/>
        </w:rPr>
        <w:object w:dxaOrig="499" w:dyaOrig="360">
          <v:shape id="_x0000_i1191" type="#_x0000_t75" style="width:24.75pt;height:18pt" o:ole="">
            <v:imagedata r:id="rId335" o:title=""/>
          </v:shape>
          <o:OLEObject Type="Embed" ProgID="Equation.3" ShapeID="_x0000_i1191" DrawAspect="Content" ObjectID="_1469954868" r:id="rId336"/>
        </w:object>
      </w:r>
      <w:r w:rsidRPr="00033A0C">
        <w:rPr>
          <w:sz w:val="28"/>
          <w:szCs w:val="28"/>
        </w:rPr>
        <w:t>):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E76EC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359" w:dyaOrig="620">
          <v:shape id="_x0000_i1192" type="#_x0000_t75" style="width:68.25pt;height:30.75pt" o:ole="" fillcolor="window">
            <v:imagedata r:id="rId337" o:title=""/>
          </v:shape>
          <o:OLEObject Type="Embed" ProgID="Equation.3" ShapeID="_x0000_i1192" DrawAspect="Content" ObjectID="_1469954869" r:id="rId338"/>
        </w:object>
      </w:r>
      <w:r w:rsidR="00033A0C">
        <w:rPr>
          <w:sz w:val="28"/>
          <w:szCs w:val="28"/>
        </w:rPr>
        <w:t xml:space="preserve"> </w:t>
      </w:r>
      <w:r w:rsidR="002E76EC" w:rsidRPr="00033A0C">
        <w:rPr>
          <w:sz w:val="28"/>
          <w:szCs w:val="28"/>
        </w:rPr>
        <w:t>(37)</w:t>
      </w:r>
    </w:p>
    <w:p w:rsidR="00CB6EE7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3560" w:dyaOrig="620">
          <v:shape id="_x0000_i1193" type="#_x0000_t75" style="width:176.25pt;height:30.75pt" o:ole="" fillcolor="window">
            <v:imagedata r:id="rId339" o:title=""/>
          </v:shape>
          <o:OLEObject Type="Embed" ProgID="Equation.3" ShapeID="_x0000_i1193" DrawAspect="Content" ObjectID="_1469954870" r:id="rId340"/>
        </w:objec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CB6EE7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фондоемкость</w:t>
      </w:r>
      <w:r w:rsidR="002E76EC" w:rsidRPr="00033A0C">
        <w:rPr>
          <w:sz w:val="28"/>
          <w:szCs w:val="28"/>
        </w:rPr>
        <w:t xml:space="preserve"> продукции (</w:t>
      </w:r>
      <w:r w:rsidR="00643220" w:rsidRPr="00033A0C">
        <w:rPr>
          <w:sz w:val="28"/>
        </w:rPr>
        <w:object w:dxaOrig="320" w:dyaOrig="360">
          <v:shape id="_x0000_i1194" type="#_x0000_t75" style="width:15.75pt;height:18pt" o:ole="">
            <v:imagedata r:id="rId341" o:title=""/>
          </v:shape>
          <o:OLEObject Type="Embed" ProgID="Equation.3" ShapeID="_x0000_i1194" DrawAspect="Content" ObjectID="_1469954871" r:id="rId342"/>
        </w:object>
      </w:r>
      <w:r w:rsidRPr="00033A0C">
        <w:rPr>
          <w:sz w:val="28"/>
          <w:szCs w:val="28"/>
        </w:rPr>
        <w:t>):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180" w:dyaOrig="620">
          <v:shape id="_x0000_i1195" type="#_x0000_t75" style="width:59.25pt;height:30.75pt" o:ole="" fillcolor="window">
            <v:imagedata r:id="rId343" o:title=""/>
          </v:shape>
          <o:OLEObject Type="Embed" ProgID="Equation.3" ShapeID="_x0000_i1195" DrawAspect="Content" ObjectID="_1469954872" r:id="rId344"/>
        </w:object>
      </w:r>
      <w:r w:rsidR="00033A0C">
        <w:rPr>
          <w:sz w:val="28"/>
          <w:szCs w:val="28"/>
        </w:rPr>
        <w:t xml:space="preserve"> </w:t>
      </w:r>
      <w:r w:rsidR="002E76EC" w:rsidRPr="00033A0C">
        <w:rPr>
          <w:sz w:val="28"/>
          <w:szCs w:val="28"/>
        </w:rPr>
        <w:t>(38)</w:t>
      </w:r>
    </w:p>
    <w:p w:rsidR="002E76EC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3400" w:dyaOrig="660">
          <v:shape id="_x0000_i1196" type="#_x0000_t75" style="width:170.25pt;height:32.25pt" o:ole="" fillcolor="window">
            <v:imagedata r:id="rId345" o:title=""/>
          </v:shape>
          <o:OLEObject Type="Embed" ProgID="Equation.3" ShapeID="_x0000_i1196" DrawAspect="Content" ObjectID="_1469954873" r:id="rId346"/>
        </w:object>
      </w:r>
      <w:r w:rsidR="00033A0C">
        <w:rPr>
          <w:sz w:val="28"/>
          <w:szCs w:val="28"/>
        </w:rPr>
        <w:t xml:space="preserve"> </w:t>
      </w:r>
    </w:p>
    <w:p w:rsidR="00033A0C" w:rsidRDefault="008C1AFF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B6EE7" w:rsidRPr="00033A0C">
        <w:rPr>
          <w:sz w:val="28"/>
          <w:szCs w:val="28"/>
        </w:rPr>
        <w:t>фондовооруженность труда (</w:t>
      </w:r>
      <w:r w:rsidR="00643220" w:rsidRPr="00033A0C">
        <w:rPr>
          <w:sz w:val="28"/>
        </w:rPr>
        <w:object w:dxaOrig="520" w:dyaOrig="380">
          <v:shape id="_x0000_i1197" type="#_x0000_t75" style="width:26.25pt;height:18.75pt" o:ole="">
            <v:imagedata r:id="rId347" o:title=""/>
          </v:shape>
          <o:OLEObject Type="Embed" ProgID="Equation.3" ShapeID="_x0000_i1197" DrawAspect="Content" ObjectID="_1469954874" r:id="rId348"/>
        </w:object>
      </w:r>
      <w:r w:rsidR="00CB6EE7" w:rsidRPr="00033A0C">
        <w:rPr>
          <w:sz w:val="28"/>
          <w:szCs w:val="28"/>
        </w:rPr>
        <w:t>):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1400" w:dyaOrig="680">
          <v:shape id="_x0000_i1198" type="#_x0000_t75" style="width:69.75pt;height:33.75pt" o:ole="" fillcolor="window">
            <v:imagedata r:id="rId349" o:title=""/>
          </v:shape>
          <o:OLEObject Type="Embed" ProgID="Equation.3" ShapeID="_x0000_i1198" DrawAspect="Content" ObjectID="_1469954875" r:id="rId350"/>
        </w:object>
      </w:r>
      <w:r w:rsidR="00033A0C">
        <w:rPr>
          <w:sz w:val="28"/>
          <w:szCs w:val="28"/>
        </w:rPr>
        <w:t xml:space="preserve"> </w:t>
      </w:r>
      <w:r w:rsidR="002E76EC" w:rsidRPr="00033A0C">
        <w:rPr>
          <w:sz w:val="28"/>
          <w:szCs w:val="28"/>
        </w:rPr>
        <w:t>(39)</w:t>
      </w:r>
      <w:r w:rsidR="00033A0C">
        <w:rPr>
          <w:sz w:val="28"/>
          <w:szCs w:val="28"/>
        </w:rPr>
        <w:t xml:space="preserve"> </w:t>
      </w:r>
    </w:p>
    <w:p w:rsidR="00CB6EE7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33A0C">
        <w:rPr>
          <w:sz w:val="28"/>
          <w:szCs w:val="28"/>
        </w:rPr>
        <w:object w:dxaOrig="4180" w:dyaOrig="620">
          <v:shape id="_x0000_i1199" type="#_x0000_t75" style="width:209.25pt;height:30.75pt" o:ole="" fillcolor="window">
            <v:imagedata r:id="rId351" o:title=""/>
          </v:shape>
          <o:OLEObject Type="Embed" ProgID="Equation.3" ShapeID="_x0000_i1199" DrawAspect="Content" ObjectID="_1469954876" r:id="rId352"/>
        </w:object>
      </w:r>
    </w:p>
    <w:p w:rsidR="008C1AFF" w:rsidRP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3A0C" w:rsidRDefault="00CB6EE7" w:rsidP="00033A0C">
      <w:pPr>
        <w:numPr>
          <w:ilvl w:val="0"/>
          <w:numId w:val="3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 xml:space="preserve">срок окупаемости капитальных вложений </w:t>
      </w:r>
      <w:r w:rsidR="001F1C9D" w:rsidRPr="00033A0C">
        <w:rPr>
          <w:sz w:val="28"/>
          <w:szCs w:val="28"/>
        </w:rPr>
        <w:t>(</w:t>
      </w:r>
      <w:r w:rsidR="00643220" w:rsidRPr="00033A0C">
        <w:rPr>
          <w:sz w:val="28"/>
        </w:rPr>
        <w:object w:dxaOrig="360" w:dyaOrig="360">
          <v:shape id="_x0000_i1200" type="#_x0000_t75" style="width:18pt;height:18pt" o:ole="">
            <v:imagedata r:id="rId353" o:title=""/>
          </v:shape>
          <o:OLEObject Type="Embed" ProgID="Equation.3" ShapeID="_x0000_i1200" DrawAspect="Content" ObjectID="_1469954877" r:id="rId354"/>
        </w:object>
      </w:r>
      <w:r w:rsidRPr="00033A0C">
        <w:rPr>
          <w:sz w:val="28"/>
          <w:szCs w:val="28"/>
        </w:rPr>
        <w:t>):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P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900" w:dyaOrig="620">
          <v:shape id="_x0000_i1201" type="#_x0000_t75" style="width:45pt;height:30.75pt" o:ole="" fillcolor="window">
            <v:imagedata r:id="rId355" o:title=""/>
          </v:shape>
          <o:OLEObject Type="Embed" ProgID="Equation.3" ShapeID="_x0000_i1201" DrawAspect="Content" ObjectID="_1469954878" r:id="rId356"/>
        </w:object>
      </w:r>
      <w:r w:rsidR="00033A0C">
        <w:rPr>
          <w:sz w:val="28"/>
          <w:szCs w:val="28"/>
        </w:rPr>
        <w:t xml:space="preserve"> </w:t>
      </w:r>
      <w:r w:rsidR="001F1C9D" w:rsidRPr="00033A0C">
        <w:rPr>
          <w:sz w:val="28"/>
          <w:szCs w:val="28"/>
        </w:rPr>
        <w:t>(40)</w:t>
      </w:r>
      <w:r w:rsidR="00033A0C">
        <w:rPr>
          <w:sz w:val="28"/>
          <w:szCs w:val="28"/>
        </w:rPr>
        <w:t xml:space="preserve"> </w:t>
      </w:r>
    </w:p>
    <w:p w:rsidR="008C1AFF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6EE7" w:rsidRPr="00033A0C" w:rsidRDefault="001F1C9D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г</w:t>
      </w:r>
      <w:r w:rsidR="00CB6EE7" w:rsidRPr="00033A0C">
        <w:rPr>
          <w:sz w:val="28"/>
          <w:szCs w:val="28"/>
        </w:rPr>
        <w:t>де</w:t>
      </w:r>
      <w:r w:rsidRPr="00033A0C">
        <w:rPr>
          <w:sz w:val="28"/>
          <w:szCs w:val="28"/>
        </w:rPr>
        <w:t>:</w:t>
      </w:r>
      <w:r w:rsidR="00CB6EE7" w:rsidRPr="00033A0C">
        <w:rPr>
          <w:sz w:val="28"/>
          <w:szCs w:val="28"/>
        </w:rPr>
        <w:t xml:space="preserve"> К – капитальные вложения (рассчитываются исходя из того, что </w:t>
      </w:r>
      <w:r w:rsidRPr="00033A0C">
        <w:rPr>
          <w:sz w:val="28"/>
          <w:szCs w:val="28"/>
        </w:rPr>
        <w:t>основные производственные фонды</w:t>
      </w:r>
      <w:r w:rsidR="00CB6EE7" w:rsidRPr="00033A0C">
        <w:rPr>
          <w:sz w:val="28"/>
          <w:szCs w:val="28"/>
        </w:rPr>
        <w:t xml:space="preserve"> составляют 100% потребных капитальных вложений).</w:t>
      </w:r>
    </w:p>
    <w:p w:rsidR="008C1AFF" w:rsidRPr="007B27DA" w:rsidRDefault="008C1AFF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33A0C" w:rsidRDefault="00643220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object w:dxaOrig="2920" w:dyaOrig="660">
          <v:shape id="_x0000_i1202" type="#_x0000_t75" style="width:146.25pt;height:32.25pt" o:ole="" fillcolor="window">
            <v:imagedata r:id="rId357" o:title=""/>
          </v:shape>
          <o:OLEObject Type="Embed" ProgID="Equation.3" ShapeID="_x0000_i1202" DrawAspect="Content" ObjectID="_1469954879" r:id="rId358"/>
        </w:object>
      </w:r>
      <w:r w:rsidR="00033A0C">
        <w:rPr>
          <w:sz w:val="28"/>
          <w:szCs w:val="28"/>
        </w:rPr>
        <w:t xml:space="preserve"> </w:t>
      </w:r>
    </w:p>
    <w:p w:rsidR="00CB6EE7" w:rsidRPr="00033A0C" w:rsidRDefault="00CB6EE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6EE7" w:rsidRPr="00033A0C" w:rsidRDefault="003D0E11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33A0C">
        <w:rPr>
          <w:sz w:val="28"/>
          <w:szCs w:val="28"/>
        </w:rPr>
        <w:t>Таблица 36</w:t>
      </w:r>
      <w:r w:rsidR="00CB6EE7" w:rsidRP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–</w:t>
      </w:r>
      <w:r w:rsidR="00CB6EE7" w:rsidRPr="00033A0C">
        <w:rPr>
          <w:sz w:val="28"/>
          <w:szCs w:val="28"/>
        </w:rPr>
        <w:t xml:space="preserve"> Сравнительная характеристика основных технико-экономических показателей</w:t>
      </w:r>
    </w:p>
    <w:tbl>
      <w:tblPr>
        <w:tblW w:w="4843" w:type="pct"/>
        <w:tblInd w:w="108" w:type="dxa"/>
        <w:tblLook w:val="00A0" w:firstRow="1" w:lastRow="0" w:firstColumn="1" w:lastColumn="0" w:noHBand="0" w:noVBand="0"/>
      </w:tblPr>
      <w:tblGrid>
        <w:gridCol w:w="4644"/>
        <w:gridCol w:w="1051"/>
        <w:gridCol w:w="984"/>
        <w:gridCol w:w="1289"/>
        <w:gridCol w:w="1302"/>
      </w:tblGrid>
      <w:tr w:rsidR="003D0E11" w:rsidRPr="008C1AFF" w:rsidTr="007233FB">
        <w:trPr>
          <w:trHeight w:val="20"/>
        </w:trPr>
        <w:tc>
          <w:tcPr>
            <w:tcW w:w="25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Наименование показателя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Единица измерения</w:t>
            </w:r>
          </w:p>
        </w:tc>
        <w:tc>
          <w:tcPr>
            <w:tcW w:w="12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C1AFF">
              <w:rPr>
                <w:sz w:val="20"/>
              </w:rPr>
              <w:t>Вариант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Отношение показателя расчетного варианта к базовому, %</w:t>
            </w:r>
          </w:p>
        </w:tc>
      </w:tr>
      <w:tr w:rsidR="003D0E11" w:rsidRPr="008C1AFF" w:rsidTr="007233FB">
        <w:trPr>
          <w:trHeight w:val="20"/>
        </w:trPr>
        <w:tc>
          <w:tcPr>
            <w:tcW w:w="25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базовый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расчетный</w:t>
            </w: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3D0E11" w:rsidRPr="008C1AFF" w:rsidTr="007233FB">
        <w:trPr>
          <w:trHeight w:val="20"/>
        </w:trPr>
        <w:tc>
          <w:tcPr>
            <w:tcW w:w="25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1. Годовой выпуск продукции в натуральном</w:t>
            </w:r>
            <w:r w:rsidR="00033A0C" w:rsidRPr="008C1AFF">
              <w:rPr>
                <w:sz w:val="20"/>
                <w:szCs w:val="22"/>
              </w:rPr>
              <w:t xml:space="preserve"> </w:t>
            </w:r>
            <w:r w:rsidRPr="008C1AFF">
              <w:rPr>
                <w:sz w:val="20"/>
                <w:szCs w:val="22"/>
              </w:rPr>
              <w:t>выражении: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B6EE7" w:rsidRPr="008C1AFF" w:rsidRDefault="00CB6EE7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 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аммиак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1316250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1457736,96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110,75%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слабая азотная кислота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760950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951919,2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125,1%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амселитра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438100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516558,83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117,91%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2. Стоимость товарной продукции в оптовых цена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 руб.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1843750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6759659,2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366,63%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3. Численность промышленно-производственного персонала – всего,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чел.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477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450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94,34%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 том числе: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рабочих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чел.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408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381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93,38%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руководителей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чел.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специалистов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чел.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технических исполнителей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чел.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4. Производительность труда на одного работающего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тыс.руб./</w:t>
            </w:r>
          </w:p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чел.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3865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15021,46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388,65%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5. Годовой фонд оплаты труда – всего,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 руб.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5070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78310,37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1544,58%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в том числе рабочих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 руб.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3630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59184,77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1630,43%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6. Среднегодовая заработная плата: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одного работающего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руб.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10630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174023,04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1637,09%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одного рабочего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руб.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8890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155340,6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1747,36%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7. Полная себестоимость товарной продукции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 руб.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1455950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4473512,72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307,26%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8. Годовая прибыль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 руб.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387800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2286146,48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589,52%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9. Стоимость основных производственных фондов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 руб.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1696000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1701698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100,34%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10. Рентабельность производства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122,1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610,50%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11. Рентабельность продукции: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аммиака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%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27,58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106,06%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слабой азотной кислоты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%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121,23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577,29%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- амселитры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%</w:t>
            </w:r>
          </w:p>
        </w:tc>
        <w:tc>
          <w:tcPr>
            <w:tcW w:w="5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69,75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225,00%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12. Рентабельность продаж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33,82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13. Фондоотдача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руб./руб.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1,4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3,97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283,74%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14. Фондоемкость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руб./руб.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0,7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0,25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35,96%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15. Фондовооруженность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тыс.руб./</w:t>
            </w:r>
          </w:p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чел.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3555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3781,55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106,37%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16. Капитальные вложения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тыс. руб.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1696000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1701698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100,34%</w:t>
            </w:r>
          </w:p>
        </w:tc>
      </w:tr>
      <w:tr w:rsidR="006D4B2D" w:rsidRPr="008C1AFF" w:rsidTr="007233FB">
        <w:trPr>
          <w:trHeight w:val="20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17. Срок окупаемости капитальных вложений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лет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4,4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0,74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B2D" w:rsidRPr="008C1AFF" w:rsidRDefault="006D4B2D" w:rsidP="008C1AFF">
            <w:pPr>
              <w:tabs>
                <w:tab w:val="left" w:pos="1134"/>
              </w:tabs>
              <w:suppressAutoHyphens/>
              <w:spacing w:line="360" w:lineRule="auto"/>
              <w:jc w:val="both"/>
              <w:rPr>
                <w:sz w:val="20"/>
                <w:szCs w:val="22"/>
              </w:rPr>
            </w:pPr>
            <w:r w:rsidRPr="008C1AFF">
              <w:rPr>
                <w:sz w:val="20"/>
                <w:szCs w:val="22"/>
              </w:rPr>
              <w:t>16,92%</w:t>
            </w:r>
          </w:p>
        </w:tc>
      </w:tr>
    </w:tbl>
    <w:p w:rsidR="008C1AFF" w:rsidRDefault="008C1AFF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b w:val="0"/>
          <w:kern w:val="0"/>
          <w:sz w:val="28"/>
          <w:szCs w:val="28"/>
        </w:rPr>
      </w:pPr>
      <w:bookmarkStart w:id="24" w:name="_Toc210987774"/>
    </w:p>
    <w:p w:rsidR="00CB6EE7" w:rsidRPr="008C1AFF" w:rsidRDefault="008C1AFF" w:rsidP="008C1AFF">
      <w:pPr>
        <w:suppressAutoHyphens/>
        <w:spacing w:line="360" w:lineRule="auto"/>
        <w:ind w:firstLine="709"/>
        <w:jc w:val="both"/>
        <w:rPr>
          <w:b/>
          <w:sz w:val="28"/>
        </w:rPr>
      </w:pPr>
      <w:r>
        <w:br w:type="page"/>
      </w:r>
      <w:r w:rsidR="00CB6EE7" w:rsidRPr="008C1AFF">
        <w:rPr>
          <w:b/>
          <w:sz w:val="28"/>
        </w:rPr>
        <w:t>Выводы</w:t>
      </w:r>
      <w:bookmarkEnd w:id="24"/>
    </w:p>
    <w:p w:rsidR="008C1AFF" w:rsidRPr="008C1AFF" w:rsidRDefault="008C1AFF" w:rsidP="008C1AFF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b/>
          <w:sz w:val="28"/>
          <w:lang w:val="en-US"/>
        </w:rPr>
      </w:pP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В ходе выполнения курсовой работы были рассчитаны основные технико-экономические показатели предприятия, затем</w:t>
      </w:r>
      <w:r w:rsidR="00033A0C">
        <w:rPr>
          <w:sz w:val="28"/>
        </w:rPr>
        <w:t xml:space="preserve"> </w:t>
      </w:r>
      <w:r w:rsidRPr="00033A0C">
        <w:rPr>
          <w:sz w:val="28"/>
        </w:rPr>
        <w:t xml:space="preserve">проведен сравнительный анализ расчетных показателей </w:t>
      </w:r>
      <w:r w:rsidR="006D4B2D" w:rsidRPr="00033A0C">
        <w:rPr>
          <w:sz w:val="28"/>
        </w:rPr>
        <w:t xml:space="preserve">с базовыми, на основе которого </w:t>
      </w:r>
      <w:r w:rsidRPr="00033A0C">
        <w:rPr>
          <w:sz w:val="28"/>
        </w:rPr>
        <w:t>был выбран оптимальный вариант работы данного предприятия.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Основным показателем работы предприятия является</w:t>
      </w:r>
      <w:r w:rsidR="00033A0C">
        <w:rPr>
          <w:sz w:val="28"/>
        </w:rPr>
        <w:t xml:space="preserve"> </w:t>
      </w:r>
      <w:r w:rsidRPr="00033A0C">
        <w:rPr>
          <w:sz w:val="28"/>
        </w:rPr>
        <w:t>рентабельность. Из сравнения расчетной</w:t>
      </w:r>
      <w:r w:rsidR="00033A0C">
        <w:rPr>
          <w:sz w:val="28"/>
        </w:rPr>
        <w:t xml:space="preserve"> </w:t>
      </w:r>
      <w:r w:rsidRPr="00033A0C">
        <w:rPr>
          <w:sz w:val="28"/>
        </w:rPr>
        <w:t>рентабельности с рентабельностью базового варианта предприятия видно, что более прибыльным является расчетный вариант.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Рентабельность состоит из рентабельности производства, рентабельности продукции и рентабельности продаж.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Рентабельность продукции по цехам аммиака, слабой азотной кислоты и амселитры расчетного варианта увеличилась. Это возможно только за счет получения большой прибыли от продаж, т.к. себестоимость продукции также уве</w:t>
      </w:r>
      <w:r w:rsidR="006D4B2D" w:rsidRPr="00033A0C">
        <w:rPr>
          <w:sz w:val="28"/>
        </w:rPr>
        <w:t xml:space="preserve">личилась, </w:t>
      </w:r>
      <w:r w:rsidRPr="00033A0C">
        <w:rPr>
          <w:sz w:val="28"/>
        </w:rPr>
        <w:t>а рентабельность продукции непосредственно связана с себестоимостью продукции – если себестоимость возрастает, то рентабельность уменьшается.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Рентабельность продаж</w:t>
      </w:r>
      <w:r w:rsidR="00687A88" w:rsidRPr="00033A0C">
        <w:rPr>
          <w:sz w:val="28"/>
        </w:rPr>
        <w:t xml:space="preserve"> и рентабельность производства </w:t>
      </w:r>
      <w:r w:rsidRPr="00033A0C">
        <w:rPr>
          <w:sz w:val="28"/>
        </w:rPr>
        <w:t xml:space="preserve">расчетного варианта предприятия увеличилась по сравнению с базовым также за счет увеличения прибыли. 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На основании этого</w:t>
      </w:r>
      <w:r w:rsidR="00033A0C">
        <w:rPr>
          <w:sz w:val="28"/>
        </w:rPr>
        <w:t xml:space="preserve"> </w:t>
      </w:r>
      <w:r w:rsidRPr="00033A0C">
        <w:rPr>
          <w:sz w:val="28"/>
        </w:rPr>
        <w:t>можно сказать, что продажи в расчетном варианте будут приносить большую прибыль, чем в базовом варианте предприятия.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Далее рассмотрим остальные показатели работы предприятия.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Годовой выпуск расчетного варианта увеличился по всем трем цехам, что говорит об увеличении объема производства данных продуктов. Увеличение годового выпуска является необходимостью для поддержания нормальной работы предприятия.</w:t>
      </w:r>
      <w:r w:rsidR="00687A88" w:rsidRPr="00033A0C">
        <w:rPr>
          <w:sz w:val="28"/>
        </w:rPr>
        <w:t xml:space="preserve"> </w:t>
      </w:r>
      <w:r w:rsidRPr="00033A0C">
        <w:rPr>
          <w:sz w:val="28"/>
        </w:rPr>
        <w:t xml:space="preserve">Увеличение выпуска может быть следствием увеличения зарплаты рабочих и назначения премии за перевыполнение рабочего плана. Это также может произойти за счет повышения производственной мощности предприятия. 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Стоимость товарной продукции в оптовых ценах предприятия рассчитанная в производственной программе предприятия увеличилась по сравнению с базовой стоимостью. Это может быть вызвано увеличением затрат на производство продукции и соответственно увеличением ее себестоимости и за счет увеличения оптовых цен.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Численность промышленно-производственного персонала уменьшилась по сравнению с базовым вариантом. Уменьшение численности рабочих может быть связано с</w:t>
      </w:r>
      <w:r w:rsidR="00033A0C">
        <w:rPr>
          <w:sz w:val="28"/>
        </w:rPr>
        <w:t xml:space="preserve"> </w:t>
      </w:r>
      <w:r w:rsidRPr="00033A0C">
        <w:rPr>
          <w:sz w:val="28"/>
        </w:rPr>
        <w:t>введение</w:t>
      </w:r>
      <w:r w:rsidR="006D4B2D" w:rsidRPr="00033A0C">
        <w:rPr>
          <w:sz w:val="28"/>
        </w:rPr>
        <w:t>м</w:t>
      </w:r>
      <w:r w:rsidRPr="00033A0C">
        <w:rPr>
          <w:sz w:val="28"/>
        </w:rPr>
        <w:t xml:space="preserve"> автоматизированного управле</w:t>
      </w:r>
      <w:r w:rsidR="006D4B2D" w:rsidRPr="00033A0C">
        <w:rPr>
          <w:sz w:val="28"/>
        </w:rPr>
        <w:t>ния</w:t>
      </w:r>
      <w:r w:rsidRPr="00033A0C">
        <w:rPr>
          <w:sz w:val="28"/>
        </w:rPr>
        <w:t xml:space="preserve"> оборудованием в цехах, что привело к сокращению</w:t>
      </w:r>
      <w:r w:rsidR="006D4B2D" w:rsidRPr="00033A0C">
        <w:rPr>
          <w:sz w:val="28"/>
        </w:rPr>
        <w:t xml:space="preserve"> </w:t>
      </w:r>
      <w:r w:rsidRPr="00033A0C">
        <w:rPr>
          <w:sz w:val="28"/>
        </w:rPr>
        <w:t>персонала.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 xml:space="preserve">Производительность труда </w:t>
      </w:r>
      <w:r w:rsidR="006D4B2D" w:rsidRPr="00033A0C">
        <w:rPr>
          <w:sz w:val="28"/>
        </w:rPr>
        <w:t>на одного</w:t>
      </w:r>
      <w:r w:rsidRPr="00033A0C">
        <w:rPr>
          <w:sz w:val="28"/>
        </w:rPr>
        <w:t xml:space="preserve"> человека увеличилась</w:t>
      </w:r>
      <w:r w:rsidR="00033A0C">
        <w:rPr>
          <w:sz w:val="28"/>
        </w:rPr>
        <w:t xml:space="preserve"> </w:t>
      </w:r>
      <w:r w:rsidRPr="00033A0C">
        <w:rPr>
          <w:sz w:val="28"/>
        </w:rPr>
        <w:t xml:space="preserve">по сравнению с базовым вариантом предприятия. Причиной для этого может послужить улучшение рабочих мест и усовершенствование рабочего оборудования с целью увеличения количества производимой продукции. 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Годовой фонд оплаты труда всех работающих</w:t>
      </w:r>
      <w:r w:rsidR="00033A0C">
        <w:rPr>
          <w:sz w:val="28"/>
        </w:rPr>
        <w:t xml:space="preserve"> </w:t>
      </w:r>
      <w:r w:rsidRPr="00033A0C">
        <w:rPr>
          <w:sz w:val="28"/>
        </w:rPr>
        <w:t xml:space="preserve">увеличился. Это может быть достигнуто за счет повышения тарифной ставки оплаты труда или за счет повышения оклада. 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Среднегодовая заработная плата всех работающих также увеличилась. Этот параметр является отношением годового фонда оплата труда к численности всего промышленно-производственного персонала. Следовательно, увеличение этого параметра является следствием увеличения</w:t>
      </w:r>
      <w:r w:rsidR="00033A0C">
        <w:rPr>
          <w:sz w:val="28"/>
        </w:rPr>
        <w:t xml:space="preserve"> </w:t>
      </w:r>
      <w:r w:rsidRPr="00033A0C">
        <w:rPr>
          <w:sz w:val="28"/>
        </w:rPr>
        <w:t>годового фонда оплаты труда и сокращения числа рабочих.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Полная себестоимость товарной продукции данного варианта предприятия увеличилась по сравнению с базовым вариантом задания.</w:t>
      </w:r>
      <w:r w:rsidR="00033A0C">
        <w:rPr>
          <w:sz w:val="28"/>
        </w:rPr>
        <w:t xml:space="preserve"> </w:t>
      </w:r>
      <w:r w:rsidRPr="00033A0C">
        <w:rPr>
          <w:sz w:val="28"/>
        </w:rPr>
        <w:t xml:space="preserve">Это может произойти за счет увеличения затрат на материалы и энергетические ресурсы, которые идут на производство данной продукции (повысилась цена на них), увеличения производительности труда. Также увеличение себестоимости может произойти </w:t>
      </w:r>
      <w:r w:rsidR="006D4B2D" w:rsidRPr="00033A0C">
        <w:rPr>
          <w:sz w:val="28"/>
        </w:rPr>
        <w:t xml:space="preserve">за счет амортизации, </w:t>
      </w:r>
      <w:r w:rsidRPr="00033A0C">
        <w:rPr>
          <w:sz w:val="28"/>
        </w:rPr>
        <w:t>увелич</w:t>
      </w:r>
      <w:r w:rsidR="006D4B2D" w:rsidRPr="00033A0C">
        <w:rPr>
          <w:sz w:val="28"/>
        </w:rPr>
        <w:t>ения оплат на социальные нужды или за счет увеличения</w:t>
      </w:r>
      <w:r w:rsidRPr="00033A0C">
        <w:rPr>
          <w:sz w:val="28"/>
        </w:rPr>
        <w:t xml:space="preserve"> общезаводских расходов.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Годовая прибыль предприятия значительно увеличилась</w:t>
      </w:r>
      <w:r w:rsidR="00033A0C">
        <w:rPr>
          <w:sz w:val="28"/>
        </w:rPr>
        <w:t xml:space="preserve"> </w:t>
      </w:r>
      <w:r w:rsidRPr="00033A0C">
        <w:rPr>
          <w:sz w:val="28"/>
        </w:rPr>
        <w:t>по сравнению с базовым вариантом. Это говорит о том, что предприятие является доходным.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Стоимость основных производственных фондов</w:t>
      </w:r>
      <w:r w:rsidR="00033A0C">
        <w:rPr>
          <w:sz w:val="28"/>
        </w:rPr>
        <w:t xml:space="preserve"> </w:t>
      </w:r>
      <w:r w:rsidRPr="00033A0C">
        <w:rPr>
          <w:sz w:val="28"/>
        </w:rPr>
        <w:t>по сравнению с базовым вариантом почти не изменилась.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Фондоотдача предприятия</w:t>
      </w:r>
      <w:r w:rsidR="00033A0C">
        <w:rPr>
          <w:sz w:val="28"/>
        </w:rPr>
        <w:t xml:space="preserve"> </w:t>
      </w:r>
      <w:r w:rsidRPr="00033A0C">
        <w:rPr>
          <w:sz w:val="28"/>
        </w:rPr>
        <w:t>по сравнению с базовым вариантом увеличилась.</w:t>
      </w:r>
      <w:r w:rsidR="00033A0C">
        <w:rPr>
          <w:sz w:val="28"/>
        </w:rPr>
        <w:t xml:space="preserve"> </w:t>
      </w:r>
      <w:r w:rsidRPr="00033A0C">
        <w:rPr>
          <w:sz w:val="28"/>
        </w:rPr>
        <w:t>Этот параметр является отношением стоимости товарной продукции в оптовых ценах предприятия к стоимости основных</w:t>
      </w:r>
      <w:r w:rsidR="00033A0C">
        <w:rPr>
          <w:sz w:val="28"/>
        </w:rPr>
        <w:t xml:space="preserve"> </w:t>
      </w:r>
      <w:r w:rsidRPr="00033A0C">
        <w:rPr>
          <w:sz w:val="28"/>
        </w:rPr>
        <w:t xml:space="preserve">производственных фондов. Так как стоимость продукции возросла, а стоимость основных фондов практически не изменилась, то и фондоотдача увеличилась. 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Фонд</w:t>
      </w:r>
      <w:r w:rsidR="00853CE5" w:rsidRPr="00033A0C">
        <w:rPr>
          <w:sz w:val="28"/>
        </w:rPr>
        <w:t xml:space="preserve">оемкость продукции уменьшилась, </w:t>
      </w:r>
      <w:r w:rsidRPr="00033A0C">
        <w:rPr>
          <w:sz w:val="28"/>
        </w:rPr>
        <w:t xml:space="preserve">т.к. фондоемкость является обратной величиной к фондоотдаче. 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 xml:space="preserve">Фондовооруженность - параметр, который является отношением стоимости основных производственных фондов к численности всего промышленно-производственного персонала. В данном случае фондовооруженность почти не изменилась, т.к. почти не изменилась стоимость производственных фондов при незначительном уменьшении количества персонала. 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Из проведенного анализа расчетных показателей с базовыми видно, что оптимальным вариантом работы данного предприятия является расчетный вариант.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Предприятие в расчетном периоде увеличило производственный потенциал (выпуск, производительность труда).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</w:rPr>
      </w:pPr>
      <w:r w:rsidRPr="00033A0C">
        <w:rPr>
          <w:sz w:val="28"/>
        </w:rPr>
        <w:t>Срок окупаемости капитальных вложений по сравнению с базовым вариантом значительно сократился, что свидетельствует о быстрой оборачиваемости капитала предприятия.</w:t>
      </w:r>
    </w:p>
    <w:p w:rsidR="00CB6EE7" w:rsidRPr="00033A0C" w:rsidRDefault="00CB6EE7" w:rsidP="00033A0C">
      <w:pPr>
        <w:pStyle w:val="a5"/>
        <w:tabs>
          <w:tab w:val="left" w:pos="1134"/>
        </w:tabs>
        <w:suppressAutoHyphens/>
        <w:spacing w:after="0" w:line="360" w:lineRule="auto"/>
        <w:ind w:firstLine="709"/>
        <w:rPr>
          <w:sz w:val="28"/>
          <w:szCs w:val="28"/>
        </w:rPr>
      </w:pPr>
      <w:r w:rsidRPr="00033A0C">
        <w:rPr>
          <w:sz w:val="28"/>
        </w:rPr>
        <w:t>На основе вышесказанного можно предложить следующее: сократить расходы предприятия за счет поиска поставщиков, с целью уменьшения расходов по закупке сырья, т.е. снижению себестоимости продукции.</w:t>
      </w:r>
    </w:p>
    <w:p w:rsidR="00CB6EE7" w:rsidRPr="008C1AFF" w:rsidRDefault="00CB6EE7" w:rsidP="00033A0C">
      <w:pPr>
        <w:pStyle w:val="1"/>
        <w:keepNext w:val="0"/>
        <w:tabs>
          <w:tab w:val="left" w:pos="1134"/>
        </w:tabs>
        <w:suppressAutoHyphens/>
        <w:spacing w:before="0" w:after="0" w:line="360" w:lineRule="auto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 w:rsidRPr="00033A0C">
        <w:rPr>
          <w:rFonts w:ascii="Times New Roman" w:hAnsi="Times New Roman" w:cs="Times New Roman"/>
          <w:b w:val="0"/>
          <w:kern w:val="0"/>
          <w:sz w:val="28"/>
        </w:rPr>
        <w:br w:type="page"/>
      </w:r>
      <w:bookmarkStart w:id="25" w:name="_Toc210318580"/>
      <w:bookmarkStart w:id="26" w:name="_Toc210987775"/>
      <w:r w:rsidRPr="008C1AFF">
        <w:rPr>
          <w:rFonts w:ascii="Times New Roman" w:hAnsi="Times New Roman" w:cs="Times New Roman"/>
          <w:kern w:val="0"/>
          <w:sz w:val="28"/>
          <w:szCs w:val="28"/>
        </w:rPr>
        <w:t>Библиографический список</w:t>
      </w:r>
      <w:bookmarkEnd w:id="25"/>
      <w:bookmarkEnd w:id="26"/>
    </w:p>
    <w:p w:rsidR="00CB6EE7" w:rsidRPr="00033A0C" w:rsidRDefault="00CB6EE7" w:rsidP="00033A0C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Грузинов В.П., Грибов В.Д. Экономика предприятия.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Учебное пособие.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- М.: Финансы и статистика, 2003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Под ред. Волкова О.И. Экономика предприятия. Учебник. - М.: ИНФРА-М, 2003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Под ред. Городинской В.Я., Купряковой Е.М.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Экономика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предприятия. - М.: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ЮНИТИ, 2004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Под ред. Горфинкеля В.Я.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и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Швандера В.А.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Экономика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предприятия.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- М.: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ЮНИТИ, 2005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Под ред. Грузинова В.П. Экономика предприятия. Учебник- М.: Банки и биржи, 2005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Под ред. Лагусты М.Г. Справочник директора предприятия. - М.: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ИНФРА-М, 2005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Под ред. Семенова В.М. Экономика предприятия. Книга № 4. - М.: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Центр экономики и маркетинга, 2003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Под ред. Тальминовой П.В., Чернецовой Е.В. Практикум по экономике организации (предприятия). - М.: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Финансы и статистика, 2003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Самоукин А.И., Шишов А.Л. Сборник задач по бизнесу. - М.: Новая школа, 2005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Сергеев И.В. Экономика предприятия. Учебное пособие. - М.: Финансы и статистика, 2004</w:t>
      </w:r>
    </w:p>
    <w:p w:rsid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Скляренко В.К., Прудников В.М. Экономика предприятия. Конспект лекций. - М.: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ИНФА-М, 2004</w:t>
      </w:r>
    </w:p>
    <w:p w:rsid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Раицкий К.А. Экономика предприятия. Ростов-на-Дону, ФЕНИКС, 2003</w:t>
      </w:r>
    </w:p>
    <w:p w:rsidR="00CB6EE7" w:rsidRPr="00033A0C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num" w:pos="1276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Швандар В.А., Прасолова В.П. Экономика предприятия. Тесты, задачи, ситуации. Учебное пособие. - М.:</w:t>
      </w:r>
      <w:r w:rsidR="00033A0C">
        <w:rPr>
          <w:sz w:val="28"/>
          <w:szCs w:val="28"/>
        </w:rPr>
        <w:t xml:space="preserve"> </w:t>
      </w:r>
      <w:r w:rsidRPr="00033A0C">
        <w:rPr>
          <w:sz w:val="28"/>
          <w:szCs w:val="28"/>
        </w:rPr>
        <w:t>ЮНИТИ, 2002</w:t>
      </w:r>
    </w:p>
    <w:p w:rsidR="00127A1B" w:rsidRPr="007B27DA" w:rsidRDefault="00CB6EE7" w:rsidP="003964BE">
      <w:pPr>
        <w:numPr>
          <w:ilvl w:val="0"/>
          <w:numId w:val="37"/>
        </w:numPr>
        <w:tabs>
          <w:tab w:val="clear" w:pos="927"/>
          <w:tab w:val="num" w:pos="574"/>
          <w:tab w:val="left" w:pos="854"/>
          <w:tab w:val="left" w:pos="1134"/>
          <w:tab w:val="left" w:pos="182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033A0C">
        <w:rPr>
          <w:sz w:val="28"/>
          <w:szCs w:val="28"/>
        </w:rPr>
        <w:t>Шепеленко Г.И. Экономика, организация и планирование производства на предприятии. Учебное пособие. Ростов-на-Дону, «МАРТ», 2004</w:t>
      </w:r>
    </w:p>
    <w:p w:rsidR="00B7514D" w:rsidRPr="007233FB" w:rsidRDefault="00B7514D" w:rsidP="00B7514D">
      <w:pPr>
        <w:tabs>
          <w:tab w:val="left" w:pos="854"/>
          <w:tab w:val="left" w:pos="1134"/>
          <w:tab w:val="left" w:pos="1820"/>
        </w:tabs>
        <w:suppressAutoHyphens/>
        <w:spacing w:line="360" w:lineRule="auto"/>
        <w:rPr>
          <w:color w:val="FFFFFF"/>
          <w:sz w:val="28"/>
          <w:szCs w:val="28"/>
        </w:rPr>
      </w:pPr>
      <w:bookmarkStart w:id="27" w:name="_GoBack"/>
      <w:bookmarkEnd w:id="27"/>
    </w:p>
    <w:sectPr w:rsidR="00B7514D" w:rsidRPr="007233FB" w:rsidSect="007233FB">
      <w:headerReference w:type="default" r:id="rId359"/>
      <w:footerReference w:type="even" r:id="rId360"/>
      <w:footerReference w:type="default" r:id="rId361"/>
      <w:type w:val="nextColumn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0C" w:rsidRDefault="00033A0C">
      <w:r>
        <w:separator/>
      </w:r>
    </w:p>
  </w:endnote>
  <w:endnote w:type="continuationSeparator" w:id="0">
    <w:p w:rsidR="00033A0C" w:rsidRDefault="0003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A0C" w:rsidRDefault="00033A0C" w:rsidP="001074D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33A0C" w:rsidRDefault="00033A0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A0C" w:rsidRDefault="00033A0C" w:rsidP="001074D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E6A36">
      <w:rPr>
        <w:rStyle w:val="ae"/>
        <w:noProof/>
      </w:rPr>
      <w:t>1</w:t>
    </w:r>
    <w:r>
      <w:rPr>
        <w:rStyle w:val="ae"/>
      </w:rPr>
      <w:fldChar w:fldCharType="end"/>
    </w:r>
  </w:p>
  <w:p w:rsidR="00033A0C" w:rsidRDefault="00033A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0C" w:rsidRDefault="00033A0C">
      <w:r>
        <w:separator/>
      </w:r>
    </w:p>
  </w:footnote>
  <w:footnote w:type="continuationSeparator" w:id="0">
    <w:p w:rsidR="00033A0C" w:rsidRDefault="00033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DA" w:rsidRPr="007B27DA" w:rsidRDefault="007B27DA" w:rsidP="007B27DA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367B"/>
    <w:multiLevelType w:val="hybridMultilevel"/>
    <w:tmpl w:val="9392BDFC"/>
    <w:lvl w:ilvl="0" w:tplc="2C8EA2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6D07729"/>
    <w:multiLevelType w:val="hybridMultilevel"/>
    <w:tmpl w:val="6BE6E1BE"/>
    <w:lvl w:ilvl="0" w:tplc="B72EE614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C379E1"/>
    <w:multiLevelType w:val="hybridMultilevel"/>
    <w:tmpl w:val="0608C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665452"/>
    <w:multiLevelType w:val="hybridMultilevel"/>
    <w:tmpl w:val="2CF05244"/>
    <w:lvl w:ilvl="0" w:tplc="BE5C8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415FD7"/>
    <w:multiLevelType w:val="hybridMultilevel"/>
    <w:tmpl w:val="50FAEC42"/>
    <w:lvl w:ilvl="0" w:tplc="BE5C8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1386335A"/>
    <w:multiLevelType w:val="multilevel"/>
    <w:tmpl w:val="D1D6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E624E7"/>
    <w:multiLevelType w:val="hybridMultilevel"/>
    <w:tmpl w:val="073E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F61168"/>
    <w:multiLevelType w:val="hybridMultilevel"/>
    <w:tmpl w:val="F06020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DD77ECD"/>
    <w:multiLevelType w:val="hybridMultilevel"/>
    <w:tmpl w:val="E95C068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E87C5C"/>
    <w:multiLevelType w:val="hybridMultilevel"/>
    <w:tmpl w:val="9698A91A"/>
    <w:lvl w:ilvl="0" w:tplc="04190013">
      <w:start w:val="1"/>
      <w:numFmt w:val="upperRoman"/>
      <w:lvlText w:val="%1."/>
      <w:lvlJc w:val="right"/>
      <w:pPr>
        <w:tabs>
          <w:tab w:val="num" w:pos="870"/>
        </w:tabs>
        <w:ind w:left="87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0">
    <w:nsid w:val="1FE12863"/>
    <w:multiLevelType w:val="multilevel"/>
    <w:tmpl w:val="50FAEC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208B32ED"/>
    <w:multiLevelType w:val="hybridMultilevel"/>
    <w:tmpl w:val="ED9C1FBA"/>
    <w:lvl w:ilvl="0" w:tplc="D17070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214F984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A50DC6"/>
    <w:multiLevelType w:val="hybridMultilevel"/>
    <w:tmpl w:val="25AC79D4"/>
    <w:lvl w:ilvl="0" w:tplc="04190013">
      <w:start w:val="1"/>
      <w:numFmt w:val="upperRoman"/>
      <w:lvlText w:val="%1."/>
      <w:lvlJc w:val="right"/>
      <w:pPr>
        <w:tabs>
          <w:tab w:val="num" w:pos="866"/>
        </w:tabs>
        <w:ind w:left="866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6"/>
        </w:tabs>
        <w:ind w:left="15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6"/>
        </w:tabs>
        <w:ind w:left="23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6"/>
        </w:tabs>
        <w:ind w:left="37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6"/>
        </w:tabs>
        <w:ind w:left="44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6"/>
        </w:tabs>
        <w:ind w:left="59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6"/>
        </w:tabs>
        <w:ind w:left="6626" w:hanging="180"/>
      </w:pPr>
      <w:rPr>
        <w:rFonts w:cs="Times New Roman"/>
      </w:rPr>
    </w:lvl>
  </w:abstractNum>
  <w:abstractNum w:abstractNumId="13">
    <w:nsid w:val="31D27C45"/>
    <w:multiLevelType w:val="hybridMultilevel"/>
    <w:tmpl w:val="1A76787E"/>
    <w:lvl w:ilvl="0" w:tplc="D2BAD9B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DE74A36E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0E2FFE"/>
    <w:multiLevelType w:val="hybridMultilevel"/>
    <w:tmpl w:val="BFD4A526"/>
    <w:lvl w:ilvl="0" w:tplc="2CEA5CB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47F29DA"/>
    <w:multiLevelType w:val="hybridMultilevel"/>
    <w:tmpl w:val="767E39A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354E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D33779"/>
    <w:multiLevelType w:val="hybridMultilevel"/>
    <w:tmpl w:val="9628E868"/>
    <w:lvl w:ilvl="0" w:tplc="1F569CF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0F2557D"/>
    <w:multiLevelType w:val="multilevel"/>
    <w:tmpl w:val="D1D6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6C72EB"/>
    <w:multiLevelType w:val="multilevel"/>
    <w:tmpl w:val="0608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BA7C8F"/>
    <w:multiLevelType w:val="hybridMultilevel"/>
    <w:tmpl w:val="D382C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1C7ABA"/>
    <w:multiLevelType w:val="hybridMultilevel"/>
    <w:tmpl w:val="C39A962E"/>
    <w:lvl w:ilvl="0" w:tplc="B7C0BA6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>
    <w:nsid w:val="4CFC1A2A"/>
    <w:multiLevelType w:val="hybridMultilevel"/>
    <w:tmpl w:val="221AA6CC"/>
    <w:lvl w:ilvl="0" w:tplc="04190013">
      <w:start w:val="1"/>
      <w:numFmt w:val="upperRoman"/>
      <w:lvlText w:val="%1."/>
      <w:lvlJc w:val="right"/>
      <w:pPr>
        <w:tabs>
          <w:tab w:val="num" w:pos="808"/>
        </w:tabs>
        <w:ind w:left="808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  <w:rPr>
        <w:rFonts w:cs="Times New Roman"/>
      </w:rPr>
    </w:lvl>
  </w:abstractNum>
  <w:abstractNum w:abstractNumId="22">
    <w:nsid w:val="5B5F0B3D"/>
    <w:multiLevelType w:val="hybridMultilevel"/>
    <w:tmpl w:val="3A367FB4"/>
    <w:lvl w:ilvl="0" w:tplc="04190013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3">
    <w:nsid w:val="5E3B36C6"/>
    <w:multiLevelType w:val="hybridMultilevel"/>
    <w:tmpl w:val="255EC9D0"/>
    <w:lvl w:ilvl="0" w:tplc="08A88CF6">
      <w:start w:val="1"/>
      <w:numFmt w:val="decimal"/>
      <w:lvlText w:val="%1."/>
      <w:lvlJc w:val="left"/>
      <w:pPr>
        <w:tabs>
          <w:tab w:val="num" w:pos="975"/>
        </w:tabs>
        <w:ind w:left="97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4">
    <w:nsid w:val="5F9777AC"/>
    <w:multiLevelType w:val="hybridMultilevel"/>
    <w:tmpl w:val="F9329D9E"/>
    <w:lvl w:ilvl="0" w:tplc="5E7AF50A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3BA6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4096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310A6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2401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3F2D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82455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1AA03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3C027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5FC0031D"/>
    <w:multiLevelType w:val="hybridMultilevel"/>
    <w:tmpl w:val="DEEA3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3D4600"/>
    <w:multiLevelType w:val="hybridMultilevel"/>
    <w:tmpl w:val="DAD83E3C"/>
    <w:lvl w:ilvl="0" w:tplc="3244A0C2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  <w:rPr>
        <w:rFonts w:cs="Times New Roman"/>
      </w:rPr>
    </w:lvl>
  </w:abstractNum>
  <w:abstractNum w:abstractNumId="27">
    <w:nsid w:val="635E48E0"/>
    <w:multiLevelType w:val="hybridMultilevel"/>
    <w:tmpl w:val="BEEA874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48B01E7"/>
    <w:multiLevelType w:val="hybridMultilevel"/>
    <w:tmpl w:val="511AE5A4"/>
    <w:lvl w:ilvl="0" w:tplc="6CB6FAF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FC23A5"/>
    <w:multiLevelType w:val="hybridMultilevel"/>
    <w:tmpl w:val="1B1C7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027733"/>
    <w:multiLevelType w:val="multilevel"/>
    <w:tmpl w:val="CC7A034C"/>
    <w:lvl w:ilvl="0">
      <w:start w:val="4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>
    <w:nsid w:val="708E546C"/>
    <w:multiLevelType w:val="hybridMultilevel"/>
    <w:tmpl w:val="D584C63A"/>
    <w:lvl w:ilvl="0" w:tplc="6CB6FAF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9851F5"/>
    <w:multiLevelType w:val="hybridMultilevel"/>
    <w:tmpl w:val="D778B442"/>
    <w:lvl w:ilvl="0" w:tplc="29061FD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33">
    <w:nsid w:val="71162369"/>
    <w:multiLevelType w:val="hybridMultilevel"/>
    <w:tmpl w:val="558C2FE4"/>
    <w:lvl w:ilvl="0" w:tplc="D170704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9CC7A1A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034000"/>
    <w:multiLevelType w:val="hybridMultilevel"/>
    <w:tmpl w:val="EFFC34C4"/>
    <w:lvl w:ilvl="0" w:tplc="A1AA74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>
    <w:nsid w:val="7BD15029"/>
    <w:multiLevelType w:val="hybridMultilevel"/>
    <w:tmpl w:val="D1D6B4CE"/>
    <w:lvl w:ilvl="0" w:tplc="70B43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016457"/>
    <w:multiLevelType w:val="hybridMultilevel"/>
    <w:tmpl w:val="085C35E6"/>
    <w:lvl w:ilvl="0" w:tplc="04190013">
      <w:start w:val="1"/>
      <w:numFmt w:val="upperRoman"/>
      <w:lvlText w:val="%1."/>
      <w:lvlJc w:val="right"/>
      <w:pPr>
        <w:tabs>
          <w:tab w:val="num" w:pos="870"/>
        </w:tabs>
        <w:ind w:left="87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7"/>
  </w:num>
  <w:num w:numId="2">
    <w:abstractNumId w:val="35"/>
  </w:num>
  <w:num w:numId="3">
    <w:abstractNumId w:val="5"/>
  </w:num>
  <w:num w:numId="4">
    <w:abstractNumId w:val="17"/>
  </w:num>
  <w:num w:numId="5">
    <w:abstractNumId w:val="19"/>
  </w:num>
  <w:num w:numId="6">
    <w:abstractNumId w:val="16"/>
  </w:num>
  <w:num w:numId="7">
    <w:abstractNumId w:val="6"/>
  </w:num>
  <w:num w:numId="8">
    <w:abstractNumId w:val="26"/>
  </w:num>
  <w:num w:numId="9">
    <w:abstractNumId w:val="33"/>
  </w:num>
  <w:num w:numId="10">
    <w:abstractNumId w:val="32"/>
  </w:num>
  <w:num w:numId="11">
    <w:abstractNumId w:val="24"/>
  </w:num>
  <w:num w:numId="12">
    <w:abstractNumId w:val="13"/>
  </w:num>
  <w:num w:numId="13">
    <w:abstractNumId w:val="11"/>
  </w:num>
  <w:num w:numId="14">
    <w:abstractNumId w:val="1"/>
  </w:num>
  <w:num w:numId="15">
    <w:abstractNumId w:val="20"/>
  </w:num>
  <w:num w:numId="16">
    <w:abstractNumId w:val="15"/>
  </w:num>
  <w:num w:numId="17">
    <w:abstractNumId w:val="8"/>
  </w:num>
  <w:num w:numId="18">
    <w:abstractNumId w:val="0"/>
  </w:num>
  <w:num w:numId="19">
    <w:abstractNumId w:val="23"/>
  </w:num>
  <w:num w:numId="20">
    <w:abstractNumId w:val="12"/>
  </w:num>
  <w:num w:numId="21">
    <w:abstractNumId w:val="9"/>
  </w:num>
  <w:num w:numId="22">
    <w:abstractNumId w:val="36"/>
  </w:num>
  <w:num w:numId="23">
    <w:abstractNumId w:val="2"/>
  </w:num>
  <w:num w:numId="24">
    <w:abstractNumId w:val="18"/>
  </w:num>
  <w:num w:numId="25">
    <w:abstractNumId w:val="28"/>
  </w:num>
  <w:num w:numId="26">
    <w:abstractNumId w:val="31"/>
  </w:num>
  <w:num w:numId="27">
    <w:abstractNumId w:val="29"/>
  </w:num>
  <w:num w:numId="28">
    <w:abstractNumId w:val="34"/>
  </w:num>
  <w:num w:numId="29">
    <w:abstractNumId w:val="27"/>
  </w:num>
  <w:num w:numId="30">
    <w:abstractNumId w:val="22"/>
  </w:num>
  <w:num w:numId="31">
    <w:abstractNumId w:val="25"/>
  </w:num>
  <w:num w:numId="32">
    <w:abstractNumId w:val="21"/>
  </w:num>
  <w:num w:numId="33">
    <w:abstractNumId w:val="14"/>
  </w:num>
  <w:num w:numId="34">
    <w:abstractNumId w:val="30"/>
  </w:num>
  <w:num w:numId="35">
    <w:abstractNumId w:val="4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832"/>
    <w:rsid w:val="00005F0C"/>
    <w:rsid w:val="00007DD8"/>
    <w:rsid w:val="00026013"/>
    <w:rsid w:val="00033A0C"/>
    <w:rsid w:val="00041775"/>
    <w:rsid w:val="000477BC"/>
    <w:rsid w:val="0005042E"/>
    <w:rsid w:val="00051664"/>
    <w:rsid w:val="00052239"/>
    <w:rsid w:val="00052F0C"/>
    <w:rsid w:val="00055EC3"/>
    <w:rsid w:val="000665B8"/>
    <w:rsid w:val="00084725"/>
    <w:rsid w:val="00087157"/>
    <w:rsid w:val="000A5167"/>
    <w:rsid w:val="000D6F8A"/>
    <w:rsid w:val="000E07D7"/>
    <w:rsid w:val="000F005A"/>
    <w:rsid w:val="000F3694"/>
    <w:rsid w:val="00102D69"/>
    <w:rsid w:val="00103E40"/>
    <w:rsid w:val="001074DF"/>
    <w:rsid w:val="00121112"/>
    <w:rsid w:val="00125BEA"/>
    <w:rsid w:val="00127A1B"/>
    <w:rsid w:val="001339C6"/>
    <w:rsid w:val="0013467E"/>
    <w:rsid w:val="00135A56"/>
    <w:rsid w:val="00136008"/>
    <w:rsid w:val="00140294"/>
    <w:rsid w:val="00166526"/>
    <w:rsid w:val="00173EFE"/>
    <w:rsid w:val="001943FD"/>
    <w:rsid w:val="00197D45"/>
    <w:rsid w:val="001A6647"/>
    <w:rsid w:val="001D5366"/>
    <w:rsid w:val="001F1C9D"/>
    <w:rsid w:val="001F3635"/>
    <w:rsid w:val="001F4359"/>
    <w:rsid w:val="001F7696"/>
    <w:rsid w:val="002031B1"/>
    <w:rsid w:val="00214B72"/>
    <w:rsid w:val="00226AC2"/>
    <w:rsid w:val="0023606B"/>
    <w:rsid w:val="002434A8"/>
    <w:rsid w:val="00260E20"/>
    <w:rsid w:val="00261170"/>
    <w:rsid w:val="0026394E"/>
    <w:rsid w:val="00281FB9"/>
    <w:rsid w:val="00283218"/>
    <w:rsid w:val="0029498F"/>
    <w:rsid w:val="002C5C8E"/>
    <w:rsid w:val="002C76EE"/>
    <w:rsid w:val="002D197C"/>
    <w:rsid w:val="002D2679"/>
    <w:rsid w:val="002D6576"/>
    <w:rsid w:val="002E76EC"/>
    <w:rsid w:val="002F1580"/>
    <w:rsid w:val="002F5128"/>
    <w:rsid w:val="002F585C"/>
    <w:rsid w:val="002F7E59"/>
    <w:rsid w:val="00303B4C"/>
    <w:rsid w:val="00306FE8"/>
    <w:rsid w:val="00317159"/>
    <w:rsid w:val="003222EA"/>
    <w:rsid w:val="00325517"/>
    <w:rsid w:val="003310AD"/>
    <w:rsid w:val="00331AA7"/>
    <w:rsid w:val="0033214E"/>
    <w:rsid w:val="0033527E"/>
    <w:rsid w:val="0034212F"/>
    <w:rsid w:val="00372EBE"/>
    <w:rsid w:val="00376AF3"/>
    <w:rsid w:val="003823E4"/>
    <w:rsid w:val="003828A2"/>
    <w:rsid w:val="0038461A"/>
    <w:rsid w:val="003964BE"/>
    <w:rsid w:val="003B10E9"/>
    <w:rsid w:val="003C742A"/>
    <w:rsid w:val="003D0E11"/>
    <w:rsid w:val="003D7A2C"/>
    <w:rsid w:val="003F4D64"/>
    <w:rsid w:val="003F7206"/>
    <w:rsid w:val="00401EEC"/>
    <w:rsid w:val="00402504"/>
    <w:rsid w:val="004211E8"/>
    <w:rsid w:val="00421281"/>
    <w:rsid w:val="00421680"/>
    <w:rsid w:val="0042557C"/>
    <w:rsid w:val="00430D22"/>
    <w:rsid w:val="004468BE"/>
    <w:rsid w:val="0046272B"/>
    <w:rsid w:val="004641A2"/>
    <w:rsid w:val="004710B8"/>
    <w:rsid w:val="00480FDF"/>
    <w:rsid w:val="00481DC8"/>
    <w:rsid w:val="004821EE"/>
    <w:rsid w:val="00490249"/>
    <w:rsid w:val="004A2EE5"/>
    <w:rsid w:val="004C2005"/>
    <w:rsid w:val="004D0880"/>
    <w:rsid w:val="004D47AA"/>
    <w:rsid w:val="004D5D4C"/>
    <w:rsid w:val="00502FE7"/>
    <w:rsid w:val="00504261"/>
    <w:rsid w:val="005179B7"/>
    <w:rsid w:val="00530CD3"/>
    <w:rsid w:val="0053208C"/>
    <w:rsid w:val="00533F03"/>
    <w:rsid w:val="00534A55"/>
    <w:rsid w:val="00537115"/>
    <w:rsid w:val="00537ECA"/>
    <w:rsid w:val="005404AC"/>
    <w:rsid w:val="00550FE2"/>
    <w:rsid w:val="00553941"/>
    <w:rsid w:val="00570B30"/>
    <w:rsid w:val="005712C4"/>
    <w:rsid w:val="00581B60"/>
    <w:rsid w:val="00593453"/>
    <w:rsid w:val="005A0B7E"/>
    <w:rsid w:val="005A1E6F"/>
    <w:rsid w:val="005A50D4"/>
    <w:rsid w:val="005B30F8"/>
    <w:rsid w:val="005B6EED"/>
    <w:rsid w:val="005C34D0"/>
    <w:rsid w:val="005C5C06"/>
    <w:rsid w:val="005D06EB"/>
    <w:rsid w:val="005D1C84"/>
    <w:rsid w:val="005D2625"/>
    <w:rsid w:val="005D2FFF"/>
    <w:rsid w:val="005D4A3A"/>
    <w:rsid w:val="005D4D41"/>
    <w:rsid w:val="005E0058"/>
    <w:rsid w:val="005E364D"/>
    <w:rsid w:val="005F0AD6"/>
    <w:rsid w:val="005F4A1F"/>
    <w:rsid w:val="005F526F"/>
    <w:rsid w:val="005F6DDA"/>
    <w:rsid w:val="00607000"/>
    <w:rsid w:val="00615A1A"/>
    <w:rsid w:val="006244BB"/>
    <w:rsid w:val="00625320"/>
    <w:rsid w:val="00643220"/>
    <w:rsid w:val="00645762"/>
    <w:rsid w:val="00651E5C"/>
    <w:rsid w:val="00662293"/>
    <w:rsid w:val="0066374E"/>
    <w:rsid w:val="00665733"/>
    <w:rsid w:val="00682408"/>
    <w:rsid w:val="00687A88"/>
    <w:rsid w:val="00692BD8"/>
    <w:rsid w:val="0069388D"/>
    <w:rsid w:val="006A2876"/>
    <w:rsid w:val="006B750E"/>
    <w:rsid w:val="006C7534"/>
    <w:rsid w:val="006D1ADD"/>
    <w:rsid w:val="006D4B2D"/>
    <w:rsid w:val="006D56B8"/>
    <w:rsid w:val="006E6907"/>
    <w:rsid w:val="006F78B4"/>
    <w:rsid w:val="007034F6"/>
    <w:rsid w:val="00703689"/>
    <w:rsid w:val="00712E38"/>
    <w:rsid w:val="00721221"/>
    <w:rsid w:val="007233FB"/>
    <w:rsid w:val="007458F2"/>
    <w:rsid w:val="007465BE"/>
    <w:rsid w:val="0076570B"/>
    <w:rsid w:val="00765D08"/>
    <w:rsid w:val="00775436"/>
    <w:rsid w:val="00776346"/>
    <w:rsid w:val="00791286"/>
    <w:rsid w:val="007B27DA"/>
    <w:rsid w:val="007C08F9"/>
    <w:rsid w:val="007E505A"/>
    <w:rsid w:val="008252EA"/>
    <w:rsid w:val="00826211"/>
    <w:rsid w:val="00833EEA"/>
    <w:rsid w:val="00847B1A"/>
    <w:rsid w:val="00850C4E"/>
    <w:rsid w:val="00853131"/>
    <w:rsid w:val="00853CE5"/>
    <w:rsid w:val="00873DD0"/>
    <w:rsid w:val="0088065F"/>
    <w:rsid w:val="00880954"/>
    <w:rsid w:val="008827FA"/>
    <w:rsid w:val="00883F01"/>
    <w:rsid w:val="008942AF"/>
    <w:rsid w:val="008A0466"/>
    <w:rsid w:val="008A0C57"/>
    <w:rsid w:val="008A5835"/>
    <w:rsid w:val="008A7CB5"/>
    <w:rsid w:val="008B3DED"/>
    <w:rsid w:val="008C1841"/>
    <w:rsid w:val="008C1AFF"/>
    <w:rsid w:val="008C3867"/>
    <w:rsid w:val="008D2CE4"/>
    <w:rsid w:val="008D6C60"/>
    <w:rsid w:val="008D6F6A"/>
    <w:rsid w:val="008E5E11"/>
    <w:rsid w:val="008E6A36"/>
    <w:rsid w:val="00910CCD"/>
    <w:rsid w:val="00913842"/>
    <w:rsid w:val="00913EE4"/>
    <w:rsid w:val="009223E5"/>
    <w:rsid w:val="00936FE7"/>
    <w:rsid w:val="009434BC"/>
    <w:rsid w:val="00946512"/>
    <w:rsid w:val="00950072"/>
    <w:rsid w:val="00952EB1"/>
    <w:rsid w:val="00954B14"/>
    <w:rsid w:val="0095755E"/>
    <w:rsid w:val="00962AE0"/>
    <w:rsid w:val="00981394"/>
    <w:rsid w:val="009826F9"/>
    <w:rsid w:val="00985173"/>
    <w:rsid w:val="009921EB"/>
    <w:rsid w:val="00992929"/>
    <w:rsid w:val="00995367"/>
    <w:rsid w:val="009A1138"/>
    <w:rsid w:val="009B231A"/>
    <w:rsid w:val="009B41CD"/>
    <w:rsid w:val="009B4ED5"/>
    <w:rsid w:val="009C3B49"/>
    <w:rsid w:val="009C43A9"/>
    <w:rsid w:val="009D092A"/>
    <w:rsid w:val="009E3D09"/>
    <w:rsid w:val="009E7013"/>
    <w:rsid w:val="009E7355"/>
    <w:rsid w:val="009F211C"/>
    <w:rsid w:val="009F26CF"/>
    <w:rsid w:val="00A05DD7"/>
    <w:rsid w:val="00A0693F"/>
    <w:rsid w:val="00A06988"/>
    <w:rsid w:val="00A34E4B"/>
    <w:rsid w:val="00A36933"/>
    <w:rsid w:val="00A37693"/>
    <w:rsid w:val="00A406F3"/>
    <w:rsid w:val="00A468D0"/>
    <w:rsid w:val="00A52308"/>
    <w:rsid w:val="00A54C04"/>
    <w:rsid w:val="00A6005D"/>
    <w:rsid w:val="00A61296"/>
    <w:rsid w:val="00A65758"/>
    <w:rsid w:val="00A66AB7"/>
    <w:rsid w:val="00A66C05"/>
    <w:rsid w:val="00A72610"/>
    <w:rsid w:val="00A8552C"/>
    <w:rsid w:val="00A903F8"/>
    <w:rsid w:val="00A9378B"/>
    <w:rsid w:val="00AB6663"/>
    <w:rsid w:val="00AC3EA3"/>
    <w:rsid w:val="00AC6C8B"/>
    <w:rsid w:val="00AF4F37"/>
    <w:rsid w:val="00B0013E"/>
    <w:rsid w:val="00B00B69"/>
    <w:rsid w:val="00B05735"/>
    <w:rsid w:val="00B13D58"/>
    <w:rsid w:val="00B21BFC"/>
    <w:rsid w:val="00B25B63"/>
    <w:rsid w:val="00B3548C"/>
    <w:rsid w:val="00B37F28"/>
    <w:rsid w:val="00B40ED2"/>
    <w:rsid w:val="00B42EAD"/>
    <w:rsid w:val="00B52417"/>
    <w:rsid w:val="00B56DE0"/>
    <w:rsid w:val="00B65336"/>
    <w:rsid w:val="00B7514D"/>
    <w:rsid w:val="00B838C2"/>
    <w:rsid w:val="00B83C50"/>
    <w:rsid w:val="00B841CE"/>
    <w:rsid w:val="00B929EA"/>
    <w:rsid w:val="00B92B75"/>
    <w:rsid w:val="00B92F92"/>
    <w:rsid w:val="00BA50ED"/>
    <w:rsid w:val="00BA5F0D"/>
    <w:rsid w:val="00BC250B"/>
    <w:rsid w:val="00BD4611"/>
    <w:rsid w:val="00BE2443"/>
    <w:rsid w:val="00BF5D5A"/>
    <w:rsid w:val="00BF76BE"/>
    <w:rsid w:val="00C05793"/>
    <w:rsid w:val="00C06F86"/>
    <w:rsid w:val="00C12021"/>
    <w:rsid w:val="00C17A2D"/>
    <w:rsid w:val="00C347FB"/>
    <w:rsid w:val="00C356B7"/>
    <w:rsid w:val="00C3727E"/>
    <w:rsid w:val="00C7709F"/>
    <w:rsid w:val="00C85379"/>
    <w:rsid w:val="00C960BD"/>
    <w:rsid w:val="00C96626"/>
    <w:rsid w:val="00CA04FB"/>
    <w:rsid w:val="00CA69C7"/>
    <w:rsid w:val="00CB319A"/>
    <w:rsid w:val="00CB6EE7"/>
    <w:rsid w:val="00CC2AA7"/>
    <w:rsid w:val="00CC7424"/>
    <w:rsid w:val="00CD33CD"/>
    <w:rsid w:val="00CD5801"/>
    <w:rsid w:val="00CE5840"/>
    <w:rsid w:val="00CF0005"/>
    <w:rsid w:val="00CF3A26"/>
    <w:rsid w:val="00D04BF9"/>
    <w:rsid w:val="00D055B5"/>
    <w:rsid w:val="00D05F8F"/>
    <w:rsid w:val="00D07ADE"/>
    <w:rsid w:val="00D1188E"/>
    <w:rsid w:val="00D32722"/>
    <w:rsid w:val="00D350C0"/>
    <w:rsid w:val="00D52FEE"/>
    <w:rsid w:val="00D65424"/>
    <w:rsid w:val="00D66EC4"/>
    <w:rsid w:val="00D92DFE"/>
    <w:rsid w:val="00D973E5"/>
    <w:rsid w:val="00DA3442"/>
    <w:rsid w:val="00DA399E"/>
    <w:rsid w:val="00DB58FE"/>
    <w:rsid w:val="00DB6558"/>
    <w:rsid w:val="00DC0DCC"/>
    <w:rsid w:val="00DC1534"/>
    <w:rsid w:val="00DE50F4"/>
    <w:rsid w:val="00DE7582"/>
    <w:rsid w:val="00DE79A6"/>
    <w:rsid w:val="00DF4CDE"/>
    <w:rsid w:val="00E0102F"/>
    <w:rsid w:val="00E0201C"/>
    <w:rsid w:val="00E10A69"/>
    <w:rsid w:val="00E16179"/>
    <w:rsid w:val="00E21B6C"/>
    <w:rsid w:val="00E32374"/>
    <w:rsid w:val="00E3291A"/>
    <w:rsid w:val="00E41504"/>
    <w:rsid w:val="00E50836"/>
    <w:rsid w:val="00E72A09"/>
    <w:rsid w:val="00E74D5A"/>
    <w:rsid w:val="00E77AE5"/>
    <w:rsid w:val="00E83E1D"/>
    <w:rsid w:val="00E942A9"/>
    <w:rsid w:val="00E97F31"/>
    <w:rsid w:val="00EB440C"/>
    <w:rsid w:val="00EC10F9"/>
    <w:rsid w:val="00EC4EF5"/>
    <w:rsid w:val="00EC62C6"/>
    <w:rsid w:val="00ED50DA"/>
    <w:rsid w:val="00ED7B7E"/>
    <w:rsid w:val="00EE05A4"/>
    <w:rsid w:val="00EF033A"/>
    <w:rsid w:val="00EF21A5"/>
    <w:rsid w:val="00EF5832"/>
    <w:rsid w:val="00EF6067"/>
    <w:rsid w:val="00F03C4A"/>
    <w:rsid w:val="00F1433B"/>
    <w:rsid w:val="00F31B60"/>
    <w:rsid w:val="00F347BC"/>
    <w:rsid w:val="00F413CB"/>
    <w:rsid w:val="00F4269C"/>
    <w:rsid w:val="00F50EAC"/>
    <w:rsid w:val="00F527DD"/>
    <w:rsid w:val="00F55F2E"/>
    <w:rsid w:val="00F623A9"/>
    <w:rsid w:val="00F87DC5"/>
    <w:rsid w:val="00F90E61"/>
    <w:rsid w:val="00F91476"/>
    <w:rsid w:val="00F92CF4"/>
    <w:rsid w:val="00F96C08"/>
    <w:rsid w:val="00F96D6F"/>
    <w:rsid w:val="00FA253B"/>
    <w:rsid w:val="00FC3D85"/>
    <w:rsid w:val="00FC64E4"/>
    <w:rsid w:val="00FD6D69"/>
    <w:rsid w:val="00FE1C09"/>
    <w:rsid w:val="00FE2939"/>
    <w:rsid w:val="00FE2C03"/>
    <w:rsid w:val="00FE42C6"/>
    <w:rsid w:val="00FE6472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4"/>
    <o:shapelayout v:ext="edit">
      <o:idmap v:ext="edit" data="1"/>
    </o:shapelayout>
  </w:shapeDefaults>
  <w:decimalSymbol w:val=","/>
  <w:listSeparator w:val=";"/>
  <w15:chartTrackingRefBased/>
  <w15:docId w15:val="{11313DFE-F347-4639-90A6-85B7D1AC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2BD8"/>
    <w:pPr>
      <w:keepNext/>
      <w:spacing w:before="240" w:after="60"/>
      <w:ind w:firstLine="56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34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92BD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5C34D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 Indent"/>
    <w:basedOn w:val="a"/>
    <w:link w:val="a4"/>
    <w:rsid w:val="00692BD8"/>
    <w:pPr>
      <w:spacing w:after="120"/>
      <w:ind w:left="283" w:firstLine="567"/>
      <w:jc w:val="both"/>
    </w:pPr>
    <w:rPr>
      <w:szCs w:val="20"/>
    </w:rPr>
  </w:style>
  <w:style w:type="character" w:customStyle="1" w:styleId="a4">
    <w:name w:val="Основний текст з відступом Знак"/>
    <w:basedOn w:val="a0"/>
    <w:link w:val="a3"/>
    <w:locked/>
    <w:rsid w:val="0034212F"/>
    <w:rPr>
      <w:rFonts w:cs="Times New Roman"/>
      <w:sz w:val="24"/>
      <w:lang w:val="ru-RU" w:eastAsia="ru-RU" w:bidi="ar-SA"/>
    </w:rPr>
  </w:style>
  <w:style w:type="paragraph" w:styleId="a5">
    <w:name w:val="Body Text"/>
    <w:basedOn w:val="a"/>
    <w:link w:val="a6"/>
    <w:rsid w:val="00692BD8"/>
    <w:pPr>
      <w:spacing w:after="120"/>
      <w:ind w:firstLine="567"/>
      <w:jc w:val="both"/>
    </w:pPr>
    <w:rPr>
      <w:szCs w:val="20"/>
    </w:rPr>
  </w:style>
  <w:style w:type="character" w:customStyle="1" w:styleId="a6">
    <w:name w:val="Основний текст Знак"/>
    <w:basedOn w:val="a0"/>
    <w:link w:val="a5"/>
    <w:locked/>
    <w:rsid w:val="00B56DE0"/>
    <w:rPr>
      <w:rFonts w:cs="Times New Roman"/>
      <w:sz w:val="24"/>
      <w:lang w:val="ru-RU" w:eastAsia="ru-RU" w:bidi="ar-SA"/>
    </w:rPr>
  </w:style>
  <w:style w:type="paragraph" w:styleId="21">
    <w:name w:val="Body Text 2"/>
    <w:basedOn w:val="a"/>
    <w:link w:val="22"/>
    <w:rsid w:val="00692BD8"/>
    <w:pPr>
      <w:spacing w:after="120" w:line="480" w:lineRule="auto"/>
      <w:ind w:firstLine="567"/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locked/>
    <w:rPr>
      <w:rFonts w:cs="Times New Roman"/>
      <w:sz w:val="24"/>
      <w:szCs w:val="24"/>
      <w:lang w:val="ru-RU" w:eastAsia="ru-RU"/>
    </w:rPr>
  </w:style>
  <w:style w:type="table" w:styleId="a7">
    <w:name w:val="Table Grid"/>
    <w:basedOn w:val="a1"/>
    <w:rsid w:val="00E74D5A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аименование"/>
    <w:basedOn w:val="3"/>
    <w:rsid w:val="000D6F8A"/>
    <w:pPr>
      <w:spacing w:before="0" w:after="0"/>
      <w:ind w:firstLine="567"/>
      <w:jc w:val="center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styleId="31">
    <w:name w:val="Body Text 3"/>
    <w:basedOn w:val="a"/>
    <w:link w:val="32"/>
    <w:rsid w:val="00C06F86"/>
    <w:pPr>
      <w:spacing w:after="120"/>
      <w:ind w:firstLine="567"/>
      <w:jc w:val="both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locked/>
    <w:rPr>
      <w:rFonts w:cs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rsid w:val="00DC1534"/>
    <w:pPr>
      <w:spacing w:after="120" w:line="480" w:lineRule="auto"/>
      <w:ind w:left="283" w:firstLine="567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locked/>
    <w:rsid w:val="00CB6EE7"/>
    <w:rPr>
      <w:rFonts w:cs="Times New Roman"/>
      <w:sz w:val="24"/>
      <w:lang w:val="ru-RU" w:eastAsia="ru-RU" w:bidi="ar-SA"/>
    </w:rPr>
  </w:style>
  <w:style w:type="paragraph" w:styleId="a9">
    <w:name w:val="header"/>
    <w:basedOn w:val="a"/>
    <w:link w:val="aa"/>
    <w:rsid w:val="00BC250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semiHidden/>
    <w:locked/>
    <w:rsid w:val="00BC250B"/>
    <w:rPr>
      <w:rFonts w:cs="Times New Roman"/>
      <w:sz w:val="24"/>
      <w:szCs w:val="24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1074DF"/>
  </w:style>
  <w:style w:type="character" w:styleId="ab">
    <w:name w:val="Hyperlink"/>
    <w:basedOn w:val="a0"/>
    <w:rsid w:val="001074DF"/>
    <w:rPr>
      <w:rFonts w:cs="Times New Roman"/>
      <w:color w:val="0000FF"/>
      <w:u w:val="single"/>
    </w:rPr>
  </w:style>
  <w:style w:type="paragraph" w:styleId="ac">
    <w:name w:val="footer"/>
    <w:basedOn w:val="a"/>
    <w:link w:val="ad"/>
    <w:rsid w:val="001074DF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semiHidden/>
    <w:locked/>
    <w:rPr>
      <w:rFonts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1074DF"/>
    <w:rPr>
      <w:rFonts w:cs="Times New Roman"/>
    </w:rPr>
  </w:style>
  <w:style w:type="paragraph" w:styleId="af">
    <w:name w:val="Balloon Text"/>
    <w:basedOn w:val="a"/>
    <w:link w:val="af0"/>
    <w:semiHidden/>
    <w:rsid w:val="00721221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semiHidden/>
    <w:locked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5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5.wmf"/><Relationship Id="rId324" Type="http://schemas.openxmlformats.org/officeDocument/2006/relationships/oleObject" Target="embeddings/oleObject161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2.bin"/><Relationship Id="rId268" Type="http://schemas.openxmlformats.org/officeDocument/2006/relationships/oleObject" Target="embeddings/oleObject133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63.wmf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279" Type="http://schemas.openxmlformats.org/officeDocument/2006/relationships/image" Target="media/image135.wmf"/><Relationship Id="rId43" Type="http://schemas.openxmlformats.org/officeDocument/2006/relationships/image" Target="media/image19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2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3.bin"/><Relationship Id="rId315" Type="http://schemas.openxmlformats.org/officeDocument/2006/relationships/image" Target="media/image153.wmf"/><Relationship Id="rId357" Type="http://schemas.openxmlformats.org/officeDocument/2006/relationships/image" Target="media/image174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6.wmf"/><Relationship Id="rId217" Type="http://schemas.openxmlformats.org/officeDocument/2006/relationships/image" Target="media/image104.wmf"/><Relationship Id="rId259" Type="http://schemas.openxmlformats.org/officeDocument/2006/relationships/image" Target="media/image125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2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4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281" Type="http://schemas.openxmlformats.org/officeDocument/2006/relationships/image" Target="media/image136.wmf"/><Relationship Id="rId337" Type="http://schemas.openxmlformats.org/officeDocument/2006/relationships/image" Target="media/image164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6.wmf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73.bin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61" Type="http://schemas.openxmlformats.org/officeDocument/2006/relationships/image" Target="media/image126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4.wmf"/><Relationship Id="rId359" Type="http://schemas.openxmlformats.org/officeDocument/2006/relationships/header" Target="header1.xml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63" Type="http://schemas.openxmlformats.org/officeDocument/2006/relationships/image" Target="media/image77.wmf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4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63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footer" Target="footer1.xml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7.wmf"/><Relationship Id="rId318" Type="http://schemas.openxmlformats.org/officeDocument/2006/relationships/oleObject" Target="embeddings/oleObject158.bin"/><Relationship Id="rId339" Type="http://schemas.openxmlformats.org/officeDocument/2006/relationships/image" Target="media/image165.wmf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8.bin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8.wmf"/><Relationship Id="rId350" Type="http://schemas.openxmlformats.org/officeDocument/2006/relationships/oleObject" Target="embeddings/oleObject17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329" Type="http://schemas.openxmlformats.org/officeDocument/2006/relationships/image" Target="media/image16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69.bin"/><Relationship Id="rId361" Type="http://schemas.openxmlformats.org/officeDocument/2006/relationships/footer" Target="footer2.xml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1.bin"/><Relationship Id="rId319" Type="http://schemas.openxmlformats.org/officeDocument/2006/relationships/image" Target="media/image155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64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351" Type="http://schemas.openxmlformats.org/officeDocument/2006/relationships/image" Target="media/image171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59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341" Type="http://schemas.openxmlformats.org/officeDocument/2006/relationships/image" Target="media/image166.wmf"/><Relationship Id="rId362" Type="http://schemas.openxmlformats.org/officeDocument/2006/relationships/fontTable" Target="fontTable.xml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3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54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9.wmf"/><Relationship Id="rId331" Type="http://schemas.openxmlformats.org/officeDocument/2006/relationships/image" Target="media/image161.wmf"/><Relationship Id="rId352" Type="http://schemas.openxmlformats.org/officeDocument/2006/relationships/oleObject" Target="embeddings/oleObject17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6.wmf"/><Relationship Id="rId342" Type="http://schemas.openxmlformats.org/officeDocument/2006/relationships/oleObject" Target="embeddings/oleObject170.bin"/><Relationship Id="rId363" Type="http://schemas.openxmlformats.org/officeDocument/2006/relationships/theme" Target="theme/theme1.xml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2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5.bin"/><Relationship Id="rId353" Type="http://schemas.openxmlformats.org/officeDocument/2006/relationships/image" Target="media/image17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4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60.bin"/><Relationship Id="rId343" Type="http://schemas.openxmlformats.org/officeDocument/2006/relationships/image" Target="media/image16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39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55.bin"/><Relationship Id="rId333" Type="http://schemas.openxmlformats.org/officeDocument/2006/relationships/image" Target="media/image162.wmf"/><Relationship Id="rId354" Type="http://schemas.openxmlformats.org/officeDocument/2006/relationships/oleObject" Target="embeddings/oleObject176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8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3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313" Type="http://schemas.openxmlformats.org/officeDocument/2006/relationships/image" Target="media/image15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0.wmf"/><Relationship Id="rId334" Type="http://schemas.openxmlformats.org/officeDocument/2006/relationships/oleObject" Target="embeddings/oleObject166.bin"/><Relationship Id="rId355" Type="http://schemas.openxmlformats.org/officeDocument/2006/relationships/image" Target="media/image17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8.bin"/><Relationship Id="rId303" Type="http://schemas.openxmlformats.org/officeDocument/2006/relationships/image" Target="media/image147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68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107" Type="http://schemas.openxmlformats.org/officeDocument/2006/relationships/image" Target="media/image49.wmf"/><Relationship Id="rId289" Type="http://schemas.openxmlformats.org/officeDocument/2006/relationships/image" Target="media/image140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0.wmf"/><Relationship Id="rId314" Type="http://schemas.openxmlformats.org/officeDocument/2006/relationships/oleObject" Target="embeddings/oleObject156.bin"/><Relationship Id="rId356" Type="http://schemas.openxmlformats.org/officeDocument/2006/relationships/oleObject" Target="embeddings/oleObject177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258" Type="http://schemas.openxmlformats.org/officeDocument/2006/relationships/oleObject" Target="embeddings/oleObject12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8.wmf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33" Type="http://schemas.openxmlformats.org/officeDocument/2006/relationships/image" Target="media/image14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7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1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7.bin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78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271" Type="http://schemas.openxmlformats.org/officeDocument/2006/relationships/image" Target="media/image131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1.wmf"/><Relationship Id="rId327" Type="http://schemas.openxmlformats.org/officeDocument/2006/relationships/image" Target="media/image159.wmf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9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8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Relationship Id="rId251" Type="http://schemas.openxmlformats.org/officeDocument/2006/relationships/image" Target="media/image121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8644</Words>
  <Characters>49276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Microsoft</Company>
  <LinksUpToDate>false</LinksUpToDate>
  <CharactersWithSpaces>57805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XTreme</dc:creator>
  <cp:keywords/>
  <dc:description/>
  <cp:lastModifiedBy>Irina</cp:lastModifiedBy>
  <cp:revision>2</cp:revision>
  <cp:lastPrinted>2008-10-06T06:45:00Z</cp:lastPrinted>
  <dcterms:created xsi:type="dcterms:W3CDTF">2014-08-19T08:53:00Z</dcterms:created>
  <dcterms:modified xsi:type="dcterms:W3CDTF">2014-08-19T08:53:00Z</dcterms:modified>
</cp:coreProperties>
</file>