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89" w:rsidRDefault="00650F89" w:rsidP="00D43629">
      <w:pPr>
        <w:pStyle w:val="10"/>
        <w:jc w:val="center"/>
        <w:rPr>
          <w:rFonts w:ascii="Times New Roman" w:hAnsi="Times New Roman"/>
        </w:rPr>
      </w:pPr>
    </w:p>
    <w:p w:rsidR="008E345D" w:rsidRPr="00734899" w:rsidRDefault="008E345D" w:rsidP="00D43629">
      <w:pPr>
        <w:pStyle w:val="10"/>
        <w:jc w:val="center"/>
        <w:rPr>
          <w:rFonts w:ascii="Times New Roman" w:hAnsi="Times New Roman"/>
        </w:rPr>
      </w:pPr>
      <w:r w:rsidRPr="00734899">
        <w:rPr>
          <w:rFonts w:ascii="Times New Roman" w:hAnsi="Times New Roman"/>
        </w:rPr>
        <w:t>Содержание</w:t>
      </w:r>
    </w:p>
    <w:p w:rsidR="008E345D" w:rsidRPr="00734899" w:rsidRDefault="008E345D" w:rsidP="00D43629">
      <w:pPr>
        <w:rPr>
          <w:rFonts w:ascii="Times New Roman" w:hAnsi="Times New Roman"/>
          <w:b/>
          <w:sz w:val="28"/>
          <w:szCs w:val="28"/>
          <w:lang w:eastAsia="en-US"/>
        </w:rPr>
      </w:pPr>
    </w:p>
    <w:p w:rsidR="008E345D" w:rsidRPr="00734899" w:rsidRDefault="008E345D">
      <w:pPr>
        <w:pStyle w:val="11"/>
        <w:tabs>
          <w:tab w:val="right" w:leader="dot" w:pos="9905"/>
        </w:tabs>
        <w:rPr>
          <w:rFonts w:ascii="Times New Roman" w:hAnsi="Times New Roman"/>
          <w:noProof/>
          <w:sz w:val="28"/>
          <w:szCs w:val="28"/>
        </w:rPr>
      </w:pPr>
      <w:r w:rsidRPr="00734899">
        <w:rPr>
          <w:rFonts w:ascii="Times New Roman" w:hAnsi="Times New Roman"/>
          <w:sz w:val="28"/>
          <w:szCs w:val="28"/>
        </w:rPr>
        <w:fldChar w:fldCharType="begin"/>
      </w:r>
      <w:r w:rsidRPr="00734899">
        <w:rPr>
          <w:rFonts w:ascii="Times New Roman" w:hAnsi="Times New Roman"/>
          <w:sz w:val="28"/>
          <w:szCs w:val="28"/>
        </w:rPr>
        <w:instrText xml:space="preserve"> TOC \o "1-3" \h \z \u </w:instrText>
      </w:r>
      <w:r w:rsidRPr="00734899">
        <w:rPr>
          <w:rFonts w:ascii="Times New Roman" w:hAnsi="Times New Roman"/>
          <w:sz w:val="28"/>
          <w:szCs w:val="28"/>
        </w:rPr>
        <w:fldChar w:fldCharType="separate"/>
      </w:r>
      <w:hyperlink w:anchor="_Toc287702046" w:history="1">
        <w:r w:rsidRPr="00734899">
          <w:rPr>
            <w:rStyle w:val="af0"/>
            <w:rFonts w:ascii="Times New Roman" w:hAnsi="Times New Roman"/>
            <w:noProof/>
            <w:sz w:val="28"/>
            <w:szCs w:val="28"/>
          </w:rPr>
          <w:t>ВВЕДЕНИЕ</w:t>
        </w:r>
        <w:r w:rsidRPr="00734899">
          <w:rPr>
            <w:rFonts w:ascii="Times New Roman" w:hAnsi="Times New Roman"/>
            <w:noProof/>
            <w:webHidden/>
            <w:sz w:val="28"/>
            <w:szCs w:val="28"/>
          </w:rPr>
          <w:tab/>
        </w:r>
        <w:r w:rsidRPr="00734899">
          <w:rPr>
            <w:rFonts w:ascii="Times New Roman" w:hAnsi="Times New Roman"/>
            <w:noProof/>
            <w:webHidden/>
            <w:sz w:val="28"/>
            <w:szCs w:val="28"/>
          </w:rPr>
          <w:fldChar w:fldCharType="begin"/>
        </w:r>
        <w:r w:rsidRPr="00734899">
          <w:rPr>
            <w:rFonts w:ascii="Times New Roman" w:hAnsi="Times New Roman"/>
            <w:noProof/>
            <w:webHidden/>
            <w:sz w:val="28"/>
            <w:szCs w:val="28"/>
          </w:rPr>
          <w:instrText xml:space="preserve"> PAGEREF _Toc287702046 \h </w:instrText>
        </w:r>
        <w:r w:rsidRPr="00734899">
          <w:rPr>
            <w:rFonts w:ascii="Times New Roman" w:hAnsi="Times New Roman"/>
            <w:noProof/>
            <w:webHidden/>
            <w:sz w:val="28"/>
            <w:szCs w:val="28"/>
          </w:rPr>
        </w:r>
        <w:r w:rsidRPr="00734899">
          <w:rPr>
            <w:rFonts w:ascii="Times New Roman" w:hAnsi="Times New Roman"/>
            <w:noProof/>
            <w:webHidden/>
            <w:sz w:val="28"/>
            <w:szCs w:val="28"/>
          </w:rPr>
          <w:fldChar w:fldCharType="separate"/>
        </w:r>
        <w:r w:rsidR="00753B2F">
          <w:rPr>
            <w:rFonts w:ascii="Times New Roman" w:hAnsi="Times New Roman"/>
            <w:noProof/>
            <w:webHidden/>
            <w:sz w:val="28"/>
            <w:szCs w:val="28"/>
          </w:rPr>
          <w:t>3</w:t>
        </w:r>
        <w:r w:rsidRPr="00734899">
          <w:rPr>
            <w:rFonts w:ascii="Times New Roman" w:hAnsi="Times New Roman"/>
            <w:noProof/>
            <w:webHidden/>
            <w:sz w:val="28"/>
            <w:szCs w:val="28"/>
          </w:rPr>
          <w:fldChar w:fldCharType="end"/>
        </w:r>
      </w:hyperlink>
    </w:p>
    <w:p w:rsidR="008E345D" w:rsidRPr="00734899" w:rsidRDefault="00167881">
      <w:pPr>
        <w:pStyle w:val="11"/>
        <w:tabs>
          <w:tab w:val="right" w:leader="dot" w:pos="9905"/>
        </w:tabs>
        <w:rPr>
          <w:rFonts w:ascii="Times New Roman" w:hAnsi="Times New Roman"/>
          <w:noProof/>
          <w:sz w:val="28"/>
          <w:szCs w:val="28"/>
        </w:rPr>
      </w:pPr>
      <w:hyperlink w:anchor="_Toc287702047" w:history="1">
        <w:r w:rsidR="008E345D" w:rsidRPr="00734899">
          <w:rPr>
            <w:rStyle w:val="af0"/>
            <w:rFonts w:ascii="Times New Roman" w:hAnsi="Times New Roman"/>
            <w:noProof/>
            <w:sz w:val="28"/>
            <w:szCs w:val="28"/>
          </w:rPr>
          <w:t>1. Функции налогов.</w:t>
        </w:r>
        <w:r w:rsidR="008E345D" w:rsidRPr="00734899">
          <w:rPr>
            <w:rFonts w:ascii="Times New Roman" w:hAnsi="Times New Roman"/>
            <w:noProof/>
            <w:webHidden/>
            <w:sz w:val="28"/>
            <w:szCs w:val="28"/>
          </w:rPr>
          <w:tab/>
        </w:r>
        <w:r w:rsidR="008E345D" w:rsidRPr="00734899">
          <w:rPr>
            <w:rFonts w:ascii="Times New Roman" w:hAnsi="Times New Roman"/>
            <w:noProof/>
            <w:webHidden/>
            <w:sz w:val="28"/>
            <w:szCs w:val="28"/>
          </w:rPr>
          <w:fldChar w:fldCharType="begin"/>
        </w:r>
        <w:r w:rsidR="008E345D" w:rsidRPr="00734899">
          <w:rPr>
            <w:rFonts w:ascii="Times New Roman" w:hAnsi="Times New Roman"/>
            <w:noProof/>
            <w:webHidden/>
            <w:sz w:val="28"/>
            <w:szCs w:val="28"/>
          </w:rPr>
          <w:instrText xml:space="preserve"> PAGEREF _Toc287702047 \h </w:instrText>
        </w:r>
        <w:r w:rsidR="008E345D" w:rsidRPr="00734899">
          <w:rPr>
            <w:rFonts w:ascii="Times New Roman" w:hAnsi="Times New Roman"/>
            <w:noProof/>
            <w:webHidden/>
            <w:sz w:val="28"/>
            <w:szCs w:val="28"/>
          </w:rPr>
        </w:r>
        <w:r w:rsidR="008E345D" w:rsidRPr="00734899">
          <w:rPr>
            <w:rFonts w:ascii="Times New Roman" w:hAnsi="Times New Roman"/>
            <w:noProof/>
            <w:webHidden/>
            <w:sz w:val="28"/>
            <w:szCs w:val="28"/>
          </w:rPr>
          <w:fldChar w:fldCharType="separate"/>
        </w:r>
        <w:r w:rsidR="00753B2F">
          <w:rPr>
            <w:rFonts w:ascii="Times New Roman" w:hAnsi="Times New Roman"/>
            <w:noProof/>
            <w:webHidden/>
            <w:sz w:val="28"/>
            <w:szCs w:val="28"/>
          </w:rPr>
          <w:t>4</w:t>
        </w:r>
        <w:r w:rsidR="008E345D" w:rsidRPr="00734899">
          <w:rPr>
            <w:rFonts w:ascii="Times New Roman" w:hAnsi="Times New Roman"/>
            <w:noProof/>
            <w:webHidden/>
            <w:sz w:val="28"/>
            <w:szCs w:val="28"/>
          </w:rPr>
          <w:fldChar w:fldCharType="end"/>
        </w:r>
      </w:hyperlink>
    </w:p>
    <w:p w:rsidR="008E345D" w:rsidRPr="00734899" w:rsidRDefault="008E345D" w:rsidP="00D43629">
      <w:pPr>
        <w:pStyle w:val="23"/>
        <w:rPr>
          <w:noProof/>
          <w:sz w:val="28"/>
          <w:szCs w:val="28"/>
        </w:rPr>
      </w:pPr>
      <w:r w:rsidRPr="00734899">
        <w:rPr>
          <w:rStyle w:val="af0"/>
          <w:rFonts w:ascii="Times New Roman" w:hAnsi="Times New Roman"/>
          <w:noProof/>
          <w:sz w:val="28"/>
          <w:szCs w:val="28"/>
          <w:u w:val="none"/>
        </w:rPr>
        <w:t xml:space="preserve">    </w:t>
      </w:r>
      <w:hyperlink w:anchor="_Toc287702048" w:history="1">
        <w:r w:rsidRPr="00734899">
          <w:rPr>
            <w:rStyle w:val="af0"/>
            <w:rFonts w:ascii="Times New Roman" w:hAnsi="Times New Roman"/>
            <w:noProof/>
            <w:sz w:val="28"/>
            <w:szCs w:val="28"/>
          </w:rPr>
          <w:t>1.2. Сущность налога. Основные принципы налогообложения</w:t>
        </w:r>
        <w:r w:rsidRPr="00734899">
          <w:rPr>
            <w:noProof/>
            <w:webHidden/>
            <w:sz w:val="28"/>
            <w:szCs w:val="28"/>
          </w:rPr>
          <w:tab/>
        </w:r>
        <w:r w:rsidRPr="00734899">
          <w:rPr>
            <w:noProof/>
            <w:webHidden/>
            <w:sz w:val="28"/>
            <w:szCs w:val="28"/>
          </w:rPr>
          <w:fldChar w:fldCharType="begin"/>
        </w:r>
        <w:r w:rsidRPr="00734899">
          <w:rPr>
            <w:noProof/>
            <w:webHidden/>
            <w:sz w:val="28"/>
            <w:szCs w:val="28"/>
          </w:rPr>
          <w:instrText xml:space="preserve"> PAGEREF _Toc287702048 \h </w:instrText>
        </w:r>
        <w:r w:rsidRPr="00734899">
          <w:rPr>
            <w:noProof/>
            <w:webHidden/>
            <w:sz w:val="28"/>
            <w:szCs w:val="28"/>
          </w:rPr>
        </w:r>
        <w:r w:rsidRPr="00734899">
          <w:rPr>
            <w:noProof/>
            <w:webHidden/>
            <w:sz w:val="28"/>
            <w:szCs w:val="28"/>
          </w:rPr>
          <w:fldChar w:fldCharType="separate"/>
        </w:r>
        <w:r w:rsidR="00753B2F">
          <w:rPr>
            <w:noProof/>
            <w:webHidden/>
            <w:sz w:val="28"/>
            <w:szCs w:val="28"/>
          </w:rPr>
          <w:t>4</w:t>
        </w:r>
        <w:r w:rsidRPr="00734899">
          <w:rPr>
            <w:noProof/>
            <w:webHidden/>
            <w:sz w:val="28"/>
            <w:szCs w:val="28"/>
          </w:rPr>
          <w:fldChar w:fldCharType="end"/>
        </w:r>
      </w:hyperlink>
    </w:p>
    <w:p w:rsidR="008E345D" w:rsidRPr="00734899" w:rsidRDefault="00167881" w:rsidP="00D43629">
      <w:pPr>
        <w:pStyle w:val="23"/>
        <w:rPr>
          <w:noProof/>
          <w:sz w:val="28"/>
          <w:szCs w:val="28"/>
        </w:rPr>
      </w:pPr>
      <w:hyperlink w:anchor="_Toc287702049" w:history="1">
        <w:r w:rsidR="008E345D" w:rsidRPr="00734899">
          <w:rPr>
            <w:rStyle w:val="af0"/>
            <w:rFonts w:ascii="Times New Roman" w:hAnsi="Times New Roman"/>
            <w:noProof/>
            <w:sz w:val="28"/>
            <w:szCs w:val="28"/>
          </w:rPr>
          <w:t>2. Классификация и виды налогов</w:t>
        </w:r>
        <w:r w:rsidR="008E345D" w:rsidRPr="00734899">
          <w:rPr>
            <w:noProof/>
            <w:webHidden/>
            <w:sz w:val="28"/>
            <w:szCs w:val="28"/>
          </w:rPr>
          <w:tab/>
        </w:r>
        <w:r w:rsidR="008E345D" w:rsidRPr="00734899">
          <w:rPr>
            <w:noProof/>
            <w:webHidden/>
            <w:sz w:val="28"/>
            <w:szCs w:val="28"/>
          </w:rPr>
          <w:fldChar w:fldCharType="begin"/>
        </w:r>
        <w:r w:rsidR="008E345D" w:rsidRPr="00734899">
          <w:rPr>
            <w:noProof/>
            <w:webHidden/>
            <w:sz w:val="28"/>
            <w:szCs w:val="28"/>
          </w:rPr>
          <w:instrText xml:space="preserve"> PAGEREF _Toc287702049 \h </w:instrText>
        </w:r>
        <w:r w:rsidR="008E345D" w:rsidRPr="00734899">
          <w:rPr>
            <w:noProof/>
            <w:webHidden/>
            <w:sz w:val="28"/>
            <w:szCs w:val="28"/>
          </w:rPr>
        </w:r>
        <w:r w:rsidR="008E345D" w:rsidRPr="00734899">
          <w:rPr>
            <w:noProof/>
            <w:webHidden/>
            <w:sz w:val="28"/>
            <w:szCs w:val="28"/>
          </w:rPr>
          <w:fldChar w:fldCharType="separate"/>
        </w:r>
        <w:r w:rsidR="00753B2F">
          <w:rPr>
            <w:noProof/>
            <w:webHidden/>
            <w:sz w:val="28"/>
            <w:szCs w:val="28"/>
          </w:rPr>
          <w:t>4</w:t>
        </w:r>
        <w:r w:rsidR="008E345D" w:rsidRPr="00734899">
          <w:rPr>
            <w:noProof/>
            <w:webHidden/>
            <w:sz w:val="28"/>
            <w:szCs w:val="28"/>
          </w:rPr>
          <w:fldChar w:fldCharType="end"/>
        </w:r>
      </w:hyperlink>
    </w:p>
    <w:p w:rsidR="008E345D" w:rsidRPr="00734899" w:rsidRDefault="00167881">
      <w:pPr>
        <w:pStyle w:val="11"/>
        <w:tabs>
          <w:tab w:val="right" w:leader="dot" w:pos="9905"/>
        </w:tabs>
        <w:rPr>
          <w:rFonts w:ascii="Times New Roman" w:hAnsi="Times New Roman"/>
          <w:noProof/>
          <w:sz w:val="28"/>
          <w:szCs w:val="28"/>
        </w:rPr>
      </w:pPr>
      <w:hyperlink w:anchor="_Toc287702050" w:history="1">
        <w:r w:rsidR="008E345D" w:rsidRPr="00734899">
          <w:rPr>
            <w:rStyle w:val="af0"/>
            <w:rFonts w:ascii="Times New Roman" w:hAnsi="Times New Roman"/>
            <w:noProof/>
            <w:sz w:val="28"/>
            <w:szCs w:val="28"/>
          </w:rPr>
          <w:t>Заключение</w:t>
        </w:r>
        <w:r w:rsidR="008E345D" w:rsidRPr="00734899">
          <w:rPr>
            <w:rFonts w:ascii="Times New Roman" w:hAnsi="Times New Roman"/>
            <w:noProof/>
            <w:webHidden/>
            <w:sz w:val="28"/>
            <w:szCs w:val="28"/>
          </w:rPr>
          <w:tab/>
        </w:r>
        <w:r w:rsidR="008E345D" w:rsidRPr="00734899">
          <w:rPr>
            <w:rFonts w:ascii="Times New Roman" w:hAnsi="Times New Roman"/>
            <w:noProof/>
            <w:webHidden/>
            <w:sz w:val="28"/>
            <w:szCs w:val="28"/>
          </w:rPr>
          <w:fldChar w:fldCharType="begin"/>
        </w:r>
        <w:r w:rsidR="008E345D" w:rsidRPr="00734899">
          <w:rPr>
            <w:rFonts w:ascii="Times New Roman" w:hAnsi="Times New Roman"/>
            <w:noProof/>
            <w:webHidden/>
            <w:sz w:val="28"/>
            <w:szCs w:val="28"/>
          </w:rPr>
          <w:instrText xml:space="preserve"> PAGEREF _Toc287702050 \h </w:instrText>
        </w:r>
        <w:r w:rsidR="008E345D" w:rsidRPr="00734899">
          <w:rPr>
            <w:rFonts w:ascii="Times New Roman" w:hAnsi="Times New Roman"/>
            <w:noProof/>
            <w:webHidden/>
            <w:sz w:val="28"/>
            <w:szCs w:val="28"/>
          </w:rPr>
        </w:r>
        <w:r w:rsidR="008E345D" w:rsidRPr="00734899">
          <w:rPr>
            <w:rFonts w:ascii="Times New Roman" w:hAnsi="Times New Roman"/>
            <w:noProof/>
            <w:webHidden/>
            <w:sz w:val="28"/>
            <w:szCs w:val="28"/>
          </w:rPr>
          <w:fldChar w:fldCharType="separate"/>
        </w:r>
        <w:r w:rsidR="00753B2F">
          <w:rPr>
            <w:rFonts w:ascii="Times New Roman" w:hAnsi="Times New Roman"/>
            <w:noProof/>
            <w:webHidden/>
            <w:sz w:val="28"/>
            <w:szCs w:val="28"/>
          </w:rPr>
          <w:t>4</w:t>
        </w:r>
        <w:r w:rsidR="008E345D" w:rsidRPr="00734899">
          <w:rPr>
            <w:rFonts w:ascii="Times New Roman" w:hAnsi="Times New Roman"/>
            <w:noProof/>
            <w:webHidden/>
            <w:sz w:val="28"/>
            <w:szCs w:val="28"/>
          </w:rPr>
          <w:fldChar w:fldCharType="end"/>
        </w:r>
      </w:hyperlink>
    </w:p>
    <w:p w:rsidR="008E345D" w:rsidRPr="00734899" w:rsidRDefault="00167881">
      <w:pPr>
        <w:pStyle w:val="11"/>
        <w:tabs>
          <w:tab w:val="right" w:leader="dot" w:pos="9905"/>
        </w:tabs>
        <w:rPr>
          <w:rFonts w:ascii="Times New Roman" w:hAnsi="Times New Roman"/>
          <w:noProof/>
          <w:sz w:val="28"/>
          <w:szCs w:val="28"/>
        </w:rPr>
      </w:pPr>
      <w:hyperlink w:anchor="_Toc287702051" w:history="1">
        <w:r w:rsidR="008E345D" w:rsidRPr="00734899">
          <w:rPr>
            <w:rStyle w:val="af0"/>
            <w:rFonts w:ascii="Times New Roman" w:hAnsi="Times New Roman"/>
            <w:noProof/>
            <w:sz w:val="28"/>
            <w:szCs w:val="28"/>
          </w:rPr>
          <w:t>Задача</w:t>
        </w:r>
        <w:r w:rsidR="008E345D" w:rsidRPr="00734899">
          <w:rPr>
            <w:rFonts w:ascii="Times New Roman" w:hAnsi="Times New Roman"/>
            <w:noProof/>
            <w:webHidden/>
            <w:sz w:val="28"/>
            <w:szCs w:val="28"/>
          </w:rPr>
          <w:tab/>
        </w:r>
        <w:r w:rsidR="008E345D" w:rsidRPr="00734899">
          <w:rPr>
            <w:rFonts w:ascii="Times New Roman" w:hAnsi="Times New Roman"/>
            <w:noProof/>
            <w:webHidden/>
            <w:sz w:val="28"/>
            <w:szCs w:val="28"/>
          </w:rPr>
          <w:fldChar w:fldCharType="begin"/>
        </w:r>
        <w:r w:rsidR="008E345D" w:rsidRPr="00734899">
          <w:rPr>
            <w:rFonts w:ascii="Times New Roman" w:hAnsi="Times New Roman"/>
            <w:noProof/>
            <w:webHidden/>
            <w:sz w:val="28"/>
            <w:szCs w:val="28"/>
          </w:rPr>
          <w:instrText xml:space="preserve"> PAGEREF _Toc287702051 \h </w:instrText>
        </w:r>
        <w:r w:rsidR="008E345D" w:rsidRPr="00734899">
          <w:rPr>
            <w:rFonts w:ascii="Times New Roman" w:hAnsi="Times New Roman"/>
            <w:noProof/>
            <w:webHidden/>
            <w:sz w:val="28"/>
            <w:szCs w:val="28"/>
          </w:rPr>
        </w:r>
        <w:r w:rsidR="008E345D" w:rsidRPr="00734899">
          <w:rPr>
            <w:rFonts w:ascii="Times New Roman" w:hAnsi="Times New Roman"/>
            <w:noProof/>
            <w:webHidden/>
            <w:sz w:val="28"/>
            <w:szCs w:val="28"/>
          </w:rPr>
          <w:fldChar w:fldCharType="separate"/>
        </w:r>
        <w:r w:rsidR="00753B2F">
          <w:rPr>
            <w:rFonts w:ascii="Times New Roman" w:hAnsi="Times New Roman"/>
            <w:noProof/>
            <w:webHidden/>
            <w:sz w:val="28"/>
            <w:szCs w:val="28"/>
          </w:rPr>
          <w:t>4</w:t>
        </w:r>
        <w:r w:rsidR="008E345D" w:rsidRPr="00734899">
          <w:rPr>
            <w:rFonts w:ascii="Times New Roman" w:hAnsi="Times New Roman"/>
            <w:noProof/>
            <w:webHidden/>
            <w:sz w:val="28"/>
            <w:szCs w:val="28"/>
          </w:rPr>
          <w:fldChar w:fldCharType="end"/>
        </w:r>
      </w:hyperlink>
    </w:p>
    <w:p w:rsidR="008E345D" w:rsidRPr="00734899" w:rsidRDefault="00167881">
      <w:pPr>
        <w:pStyle w:val="11"/>
        <w:tabs>
          <w:tab w:val="right" w:leader="dot" w:pos="9905"/>
        </w:tabs>
        <w:rPr>
          <w:rFonts w:ascii="Times New Roman" w:hAnsi="Times New Roman"/>
          <w:noProof/>
          <w:sz w:val="28"/>
          <w:szCs w:val="28"/>
        </w:rPr>
      </w:pPr>
      <w:hyperlink w:anchor="_Toc287702052" w:history="1">
        <w:r w:rsidR="008E345D" w:rsidRPr="00734899">
          <w:rPr>
            <w:rStyle w:val="af0"/>
            <w:rFonts w:ascii="Times New Roman" w:hAnsi="Times New Roman"/>
            <w:noProof/>
            <w:sz w:val="28"/>
            <w:szCs w:val="28"/>
          </w:rPr>
          <w:t>Список литературы</w:t>
        </w:r>
        <w:r w:rsidR="008E345D" w:rsidRPr="00734899">
          <w:rPr>
            <w:rFonts w:ascii="Times New Roman" w:hAnsi="Times New Roman"/>
            <w:noProof/>
            <w:webHidden/>
            <w:sz w:val="28"/>
            <w:szCs w:val="28"/>
          </w:rPr>
          <w:tab/>
        </w:r>
        <w:r w:rsidR="008E345D" w:rsidRPr="00734899">
          <w:rPr>
            <w:rFonts w:ascii="Times New Roman" w:hAnsi="Times New Roman"/>
            <w:noProof/>
            <w:webHidden/>
            <w:sz w:val="28"/>
            <w:szCs w:val="28"/>
          </w:rPr>
          <w:fldChar w:fldCharType="begin"/>
        </w:r>
        <w:r w:rsidR="008E345D" w:rsidRPr="00734899">
          <w:rPr>
            <w:rFonts w:ascii="Times New Roman" w:hAnsi="Times New Roman"/>
            <w:noProof/>
            <w:webHidden/>
            <w:sz w:val="28"/>
            <w:szCs w:val="28"/>
          </w:rPr>
          <w:instrText xml:space="preserve"> PAGEREF _Toc287702052 \h </w:instrText>
        </w:r>
        <w:r w:rsidR="008E345D" w:rsidRPr="00734899">
          <w:rPr>
            <w:rFonts w:ascii="Times New Roman" w:hAnsi="Times New Roman"/>
            <w:noProof/>
            <w:webHidden/>
            <w:sz w:val="28"/>
            <w:szCs w:val="28"/>
          </w:rPr>
        </w:r>
        <w:r w:rsidR="008E345D" w:rsidRPr="00734899">
          <w:rPr>
            <w:rFonts w:ascii="Times New Roman" w:hAnsi="Times New Roman"/>
            <w:noProof/>
            <w:webHidden/>
            <w:sz w:val="28"/>
            <w:szCs w:val="28"/>
          </w:rPr>
          <w:fldChar w:fldCharType="separate"/>
        </w:r>
        <w:r w:rsidR="00753B2F">
          <w:rPr>
            <w:rFonts w:ascii="Times New Roman" w:hAnsi="Times New Roman"/>
            <w:noProof/>
            <w:webHidden/>
            <w:sz w:val="28"/>
            <w:szCs w:val="28"/>
          </w:rPr>
          <w:t>4</w:t>
        </w:r>
        <w:r w:rsidR="008E345D" w:rsidRPr="00734899">
          <w:rPr>
            <w:rFonts w:ascii="Times New Roman" w:hAnsi="Times New Roman"/>
            <w:noProof/>
            <w:webHidden/>
            <w:sz w:val="28"/>
            <w:szCs w:val="28"/>
          </w:rPr>
          <w:fldChar w:fldCharType="end"/>
        </w:r>
      </w:hyperlink>
    </w:p>
    <w:p w:rsidR="008E345D" w:rsidRPr="00734899" w:rsidRDefault="008E345D">
      <w:r w:rsidRPr="00734899">
        <w:rPr>
          <w:rFonts w:ascii="Times New Roman" w:hAnsi="Times New Roman"/>
          <w:sz w:val="28"/>
          <w:szCs w:val="28"/>
        </w:rPr>
        <w:fldChar w:fldCharType="end"/>
      </w:r>
    </w:p>
    <w:p w:rsidR="008E345D" w:rsidRPr="00734899" w:rsidRDefault="008E345D" w:rsidP="0021689D">
      <w:pPr>
        <w:widowControl w:val="0"/>
        <w:spacing w:line="360" w:lineRule="auto"/>
        <w:ind w:left="40" w:right="518" w:firstLine="700"/>
        <w:rPr>
          <w:rFonts w:ascii="Times New Roman" w:hAnsi="Times New Roman"/>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Default="008E345D" w:rsidP="0021689D">
      <w:pPr>
        <w:widowControl w:val="0"/>
        <w:spacing w:line="360" w:lineRule="auto"/>
        <w:ind w:left="40" w:right="518" w:firstLine="700"/>
        <w:rPr>
          <w:rFonts w:ascii="Times New Roman" w:hAnsi="Times New Roman"/>
          <w:b/>
          <w:sz w:val="28"/>
          <w:szCs w:val="28"/>
        </w:rPr>
      </w:pPr>
    </w:p>
    <w:p w:rsidR="008E345D" w:rsidRPr="0021689D" w:rsidRDefault="008E345D" w:rsidP="00D43629">
      <w:pPr>
        <w:pStyle w:val="1"/>
        <w:rPr>
          <w:rFonts w:ascii="Times New Roman" w:hAnsi="Times New Roman"/>
          <w:b w:val="0"/>
          <w:szCs w:val="28"/>
        </w:rPr>
      </w:pPr>
      <w:bookmarkStart w:id="0" w:name="_Toc287702046"/>
      <w:r w:rsidRPr="0021689D">
        <w:rPr>
          <w:rFonts w:ascii="Times New Roman" w:hAnsi="Times New Roman"/>
          <w:szCs w:val="28"/>
        </w:rPr>
        <w:t>ВВЕДЕНИЕ</w:t>
      </w:r>
      <w:bookmarkEnd w:id="0"/>
    </w:p>
    <w:p w:rsidR="008E345D" w:rsidRPr="0021689D" w:rsidRDefault="008E345D" w:rsidP="0021689D">
      <w:pPr>
        <w:widowControl w:val="0"/>
        <w:spacing w:line="360" w:lineRule="auto"/>
        <w:ind w:left="40" w:right="518" w:firstLine="700"/>
        <w:jc w:val="both"/>
        <w:rPr>
          <w:rFonts w:ascii="Times New Roman" w:hAnsi="Times New Roman"/>
          <w:b/>
          <w:sz w:val="28"/>
          <w:szCs w:val="28"/>
        </w:rPr>
      </w:pPr>
    </w:p>
    <w:p w:rsidR="008E345D" w:rsidRPr="002801B2" w:rsidRDefault="008E345D" w:rsidP="0021689D">
      <w:pPr>
        <w:pStyle w:val="a6"/>
        <w:spacing w:line="360" w:lineRule="auto"/>
        <w:ind w:right="516" w:firstLine="697"/>
        <w:rPr>
          <w:rFonts w:ascii="Times New Roman" w:hAnsi="Times New Roman"/>
          <w:sz w:val="28"/>
          <w:szCs w:val="28"/>
        </w:rPr>
      </w:pPr>
      <w:r w:rsidRPr="0021689D">
        <w:rPr>
          <w:rFonts w:ascii="Times New Roman" w:hAnsi="Times New Roman"/>
          <w:sz w:val="28"/>
          <w:szCs w:val="28"/>
        </w:rPr>
        <w:t>Налог — это обязательный безвозмездный платеж (взнос), установленный законодательством и осуществляемый плательщиком в определенном размере и в определенный срок. Налоги зачисляются в бюджет соответствующего уровня и обезличиваются в нем. Этим налоги отличаются от всевозможных сборов, которые в обязательном порядке уплачиваются плательщиками в бюджет соответствующего уровня, но при этом должны использоваться только на те цели, ради которых они взимались. Госпошлина в отличие от налога — это плата за оказанные плательщику какие-либо слуги, поэтому необходима соразмерность между стоимостью услуги и платой за нее. Все налоги, сборы, пошлины и другие плательщики питают бюджетную систему Российской Федерации.</w:t>
      </w:r>
    </w:p>
    <w:p w:rsidR="008E345D" w:rsidRPr="0021689D" w:rsidRDefault="008E345D" w:rsidP="0021689D">
      <w:pPr>
        <w:pStyle w:val="a6"/>
        <w:spacing w:line="360" w:lineRule="auto"/>
        <w:ind w:right="516" w:firstLine="697"/>
        <w:rPr>
          <w:rFonts w:ascii="Times New Roman" w:hAnsi="Times New Roman"/>
          <w:sz w:val="28"/>
          <w:szCs w:val="28"/>
        </w:rPr>
      </w:pPr>
      <w:r w:rsidRPr="0021689D">
        <w:rPr>
          <w:rFonts w:ascii="Times New Roman" w:hAnsi="Times New Roman"/>
          <w:sz w:val="28"/>
          <w:szCs w:val="28"/>
        </w:rPr>
        <w:t xml:space="preserve">Налоговая система возникла и развивалась вместе с государством. На самых ранних ступенях государственных организаций начальной формой налогообложения можно считать жертвоприношение. Не следует думать что оно было основано исключительно на добровольных началах. Жертвоприношение было неписаным законом и, таким образом, становилось принудительной выплатой или сбором. </w:t>
      </w:r>
    </w:p>
    <w:p w:rsidR="008E345D" w:rsidRPr="0021689D" w:rsidRDefault="008E345D" w:rsidP="0021689D">
      <w:pPr>
        <w:widowControl w:val="0"/>
        <w:spacing w:line="360" w:lineRule="auto"/>
        <w:ind w:left="40" w:right="518" w:firstLine="700"/>
        <w:jc w:val="both"/>
        <w:rPr>
          <w:rFonts w:ascii="Times New Roman" w:hAnsi="Times New Roman"/>
          <w:sz w:val="28"/>
          <w:szCs w:val="28"/>
        </w:rPr>
      </w:pPr>
      <w:r w:rsidRPr="0021689D">
        <w:rPr>
          <w:rFonts w:ascii="Times New Roman" w:hAnsi="Times New Roman"/>
          <w:sz w:val="28"/>
          <w:szCs w:val="28"/>
        </w:rPr>
        <w:t xml:space="preserve"> По мере развития государства налоговая система стремительно развивалась, и уже в</w:t>
      </w:r>
      <w:r w:rsidRPr="0021689D">
        <w:rPr>
          <w:rFonts w:ascii="Times New Roman" w:hAnsi="Times New Roman"/>
          <w:noProof/>
          <w:sz w:val="28"/>
          <w:szCs w:val="28"/>
        </w:rPr>
        <w:t xml:space="preserve"> 70-</w:t>
      </w:r>
      <w:r w:rsidRPr="0021689D">
        <w:rPr>
          <w:rFonts w:ascii="Times New Roman" w:hAnsi="Times New Roman"/>
          <w:sz w:val="28"/>
          <w:szCs w:val="28"/>
        </w:rPr>
        <w:t>80-е  годы</w:t>
      </w:r>
      <w:r w:rsidRPr="0021689D">
        <w:rPr>
          <w:rFonts w:ascii="Times New Roman" w:hAnsi="Times New Roman"/>
          <w:noProof/>
          <w:sz w:val="28"/>
          <w:szCs w:val="28"/>
        </w:rPr>
        <w:t xml:space="preserve"> </w:t>
      </w:r>
      <w:r w:rsidRPr="0021689D">
        <w:rPr>
          <w:rFonts w:ascii="Times New Roman" w:hAnsi="Times New Roman"/>
          <w:sz w:val="28"/>
          <w:szCs w:val="28"/>
          <w:lang w:val="en-US"/>
        </w:rPr>
        <w:t>XX</w:t>
      </w:r>
      <w:r w:rsidRPr="0021689D">
        <w:rPr>
          <w:rFonts w:ascii="Times New Roman" w:hAnsi="Times New Roman"/>
          <w:sz w:val="28"/>
          <w:szCs w:val="28"/>
        </w:rPr>
        <w:t xml:space="preserve"> века в западных странах распространилась и получила признание бюджетная концепция исходя</w:t>
      </w:r>
      <w:bookmarkStart w:id="1" w:name="OCRUncertain175"/>
      <w:r w:rsidRPr="0021689D">
        <w:rPr>
          <w:rFonts w:ascii="Times New Roman" w:hAnsi="Times New Roman"/>
          <w:sz w:val="28"/>
          <w:szCs w:val="28"/>
        </w:rPr>
        <w:t>щ</w:t>
      </w:r>
      <w:bookmarkEnd w:id="1"/>
      <w:r w:rsidRPr="0021689D">
        <w:rPr>
          <w:rFonts w:ascii="Times New Roman" w:hAnsi="Times New Roman"/>
          <w:sz w:val="28"/>
          <w:szCs w:val="28"/>
        </w:rPr>
        <w:t>а</w:t>
      </w:r>
      <w:bookmarkStart w:id="2" w:name="OCRUncertain176"/>
      <w:r w:rsidRPr="0021689D">
        <w:rPr>
          <w:rFonts w:ascii="Times New Roman" w:hAnsi="Times New Roman"/>
          <w:sz w:val="28"/>
          <w:szCs w:val="28"/>
        </w:rPr>
        <w:t>я</w:t>
      </w:r>
      <w:bookmarkEnd w:id="2"/>
      <w:r w:rsidRPr="0021689D">
        <w:rPr>
          <w:rFonts w:ascii="Times New Roman" w:hAnsi="Times New Roman"/>
          <w:sz w:val="28"/>
          <w:szCs w:val="28"/>
        </w:rPr>
        <w:t xml:space="preserve"> из того,  что налого</w:t>
      </w:r>
      <w:r w:rsidRPr="0021689D">
        <w:rPr>
          <w:rFonts w:ascii="Times New Roman" w:hAnsi="Times New Roman"/>
          <w:sz w:val="28"/>
          <w:szCs w:val="28"/>
        </w:rPr>
        <w:softHyphen/>
        <w:t xml:space="preserve">вые поступления  являются продуктом двух </w:t>
      </w:r>
      <w:bookmarkStart w:id="3" w:name="OCRUncertain177"/>
      <w:r w:rsidRPr="0021689D">
        <w:rPr>
          <w:rFonts w:ascii="Times New Roman" w:hAnsi="Times New Roman"/>
          <w:sz w:val="28"/>
          <w:szCs w:val="28"/>
        </w:rPr>
        <w:t>осн</w:t>
      </w:r>
      <w:bookmarkEnd w:id="3"/>
      <w:r w:rsidRPr="0021689D">
        <w:rPr>
          <w:rFonts w:ascii="Times New Roman" w:hAnsi="Times New Roman"/>
          <w:sz w:val="28"/>
          <w:szCs w:val="28"/>
        </w:rPr>
        <w:t>о</w:t>
      </w:r>
      <w:bookmarkStart w:id="4" w:name="OCRUncertain178"/>
      <w:r w:rsidRPr="0021689D">
        <w:rPr>
          <w:rFonts w:ascii="Times New Roman" w:hAnsi="Times New Roman"/>
          <w:sz w:val="28"/>
          <w:szCs w:val="28"/>
        </w:rPr>
        <w:t>вных</w:t>
      </w:r>
      <w:bookmarkEnd w:id="4"/>
      <w:r w:rsidRPr="0021689D">
        <w:rPr>
          <w:rFonts w:ascii="Times New Roman" w:hAnsi="Times New Roman"/>
          <w:sz w:val="28"/>
          <w:szCs w:val="28"/>
        </w:rPr>
        <w:t xml:space="preserve"> факторов:  налоговой ставки и налоговой базы.  Рост налогового бремени  может  приводить  к росту государственных  доходов только до какого</w:t>
      </w:r>
      <w:r w:rsidRPr="0021689D">
        <w:rPr>
          <w:rFonts w:ascii="Times New Roman" w:hAnsi="Times New Roman"/>
          <w:noProof/>
          <w:sz w:val="28"/>
          <w:szCs w:val="28"/>
        </w:rPr>
        <w:t xml:space="preserve"> -</w:t>
      </w:r>
      <w:r w:rsidRPr="0021689D">
        <w:rPr>
          <w:rFonts w:ascii="Times New Roman" w:hAnsi="Times New Roman"/>
          <w:sz w:val="28"/>
          <w:szCs w:val="28"/>
        </w:rPr>
        <w:t xml:space="preserve"> то придела,  пока не начнет сокращаться  облагаемая  налогом  часть  национального  </w:t>
      </w:r>
      <w:bookmarkStart w:id="5" w:name="OCRUncertain179"/>
      <w:r w:rsidRPr="0021689D">
        <w:rPr>
          <w:rFonts w:ascii="Times New Roman" w:hAnsi="Times New Roman"/>
          <w:sz w:val="28"/>
          <w:szCs w:val="28"/>
        </w:rPr>
        <w:t>произв</w:t>
      </w:r>
      <w:bookmarkEnd w:id="5"/>
      <w:r w:rsidRPr="0021689D">
        <w:rPr>
          <w:rFonts w:ascii="Times New Roman" w:hAnsi="Times New Roman"/>
          <w:sz w:val="28"/>
          <w:szCs w:val="28"/>
        </w:rPr>
        <w:t>о</w:t>
      </w:r>
      <w:bookmarkStart w:id="6" w:name="OCRUncertain180"/>
      <w:r w:rsidRPr="0021689D">
        <w:rPr>
          <w:rFonts w:ascii="Times New Roman" w:hAnsi="Times New Roman"/>
          <w:sz w:val="28"/>
          <w:szCs w:val="28"/>
        </w:rPr>
        <w:t>дства.</w:t>
      </w:r>
      <w:bookmarkEnd w:id="6"/>
      <w:r w:rsidRPr="0021689D">
        <w:rPr>
          <w:rFonts w:ascii="Times New Roman" w:hAnsi="Times New Roman"/>
          <w:sz w:val="28"/>
          <w:szCs w:val="28"/>
        </w:rPr>
        <w:t xml:space="preserve"> Когда этот предел будет превышен, рост налоговой ставки приве</w:t>
      </w:r>
      <w:r w:rsidRPr="0021689D">
        <w:rPr>
          <w:rFonts w:ascii="Times New Roman" w:hAnsi="Times New Roman"/>
          <w:sz w:val="28"/>
          <w:szCs w:val="28"/>
        </w:rPr>
        <w:softHyphen/>
        <w:t>дет не к увеличению, а к сокращению доходов бюджета.</w:t>
      </w:r>
    </w:p>
    <w:p w:rsidR="008E345D" w:rsidRPr="0021689D" w:rsidRDefault="008E345D" w:rsidP="0021689D">
      <w:pPr>
        <w:widowControl w:val="0"/>
        <w:spacing w:line="360" w:lineRule="auto"/>
        <w:ind w:left="40" w:right="518" w:firstLine="700"/>
        <w:jc w:val="both"/>
        <w:rPr>
          <w:rFonts w:ascii="Times New Roman" w:hAnsi="Times New Roman"/>
          <w:sz w:val="28"/>
          <w:szCs w:val="28"/>
        </w:rPr>
      </w:pPr>
      <w:r w:rsidRPr="0021689D">
        <w:rPr>
          <w:rFonts w:ascii="Times New Roman" w:hAnsi="Times New Roman"/>
          <w:sz w:val="28"/>
          <w:szCs w:val="28"/>
        </w:rPr>
        <w:t>Во второй половине 80-х</w:t>
      </w:r>
      <w:r w:rsidRPr="0021689D">
        <w:rPr>
          <w:rFonts w:ascii="Times New Roman" w:hAnsi="Times New Roman"/>
          <w:noProof/>
          <w:sz w:val="28"/>
          <w:szCs w:val="28"/>
        </w:rPr>
        <w:t xml:space="preserve"> -</w:t>
      </w:r>
      <w:r w:rsidRPr="0021689D">
        <w:rPr>
          <w:rFonts w:ascii="Times New Roman" w:hAnsi="Times New Roman"/>
          <w:sz w:val="28"/>
          <w:szCs w:val="28"/>
        </w:rPr>
        <w:t xml:space="preserve"> начале 90-х годов</w:t>
      </w:r>
      <w:r w:rsidRPr="0021689D">
        <w:rPr>
          <w:rFonts w:ascii="Times New Roman" w:hAnsi="Times New Roman"/>
          <w:noProof/>
          <w:sz w:val="28"/>
          <w:szCs w:val="28"/>
        </w:rPr>
        <w:t xml:space="preserve"> XX</w:t>
      </w:r>
      <w:r w:rsidRPr="0021689D">
        <w:rPr>
          <w:rFonts w:ascii="Times New Roman" w:hAnsi="Times New Roman"/>
          <w:sz w:val="28"/>
          <w:szCs w:val="28"/>
        </w:rPr>
        <w:t xml:space="preserve"> века ведущие стра</w:t>
      </w:r>
      <w:r w:rsidRPr="0021689D">
        <w:rPr>
          <w:rFonts w:ascii="Times New Roman" w:hAnsi="Times New Roman"/>
          <w:sz w:val="28"/>
          <w:szCs w:val="28"/>
        </w:rPr>
        <w:softHyphen/>
        <w:t xml:space="preserve">ны мира,  такие,  как США,  </w:t>
      </w:r>
      <w:bookmarkStart w:id="7" w:name="OCRUncertain181"/>
      <w:r w:rsidRPr="0021689D">
        <w:rPr>
          <w:rFonts w:ascii="Times New Roman" w:hAnsi="Times New Roman"/>
          <w:sz w:val="28"/>
          <w:szCs w:val="28"/>
        </w:rPr>
        <w:t>В</w:t>
      </w:r>
      <w:bookmarkEnd w:id="7"/>
      <w:r w:rsidRPr="0021689D">
        <w:rPr>
          <w:rFonts w:ascii="Times New Roman" w:hAnsi="Times New Roman"/>
          <w:sz w:val="28"/>
          <w:szCs w:val="28"/>
        </w:rPr>
        <w:t>еликобритания, Германия, Франция, Япония, Швеция и некоторые другие/ провели налоговые реформы, направленные на ускорение и накопление капитала и стимулирование деловой активности. В этих целях снижена ст</w:t>
      </w:r>
      <w:bookmarkStart w:id="8" w:name="OCRUncertain182"/>
      <w:r w:rsidRPr="0021689D">
        <w:rPr>
          <w:rFonts w:ascii="Times New Roman" w:hAnsi="Times New Roman"/>
          <w:sz w:val="28"/>
          <w:szCs w:val="28"/>
        </w:rPr>
        <w:t>а</w:t>
      </w:r>
      <w:bookmarkEnd w:id="8"/>
      <w:r w:rsidRPr="0021689D">
        <w:rPr>
          <w:rFonts w:ascii="Times New Roman" w:hAnsi="Times New Roman"/>
          <w:sz w:val="28"/>
          <w:szCs w:val="28"/>
        </w:rPr>
        <w:t xml:space="preserve">вка налога на прибыль корпораций. Например в США ставка </w:t>
      </w:r>
      <w:bookmarkStart w:id="9" w:name="OCRUncertain183"/>
      <w:r w:rsidRPr="0021689D">
        <w:rPr>
          <w:rFonts w:ascii="Times New Roman" w:hAnsi="Times New Roman"/>
          <w:sz w:val="28"/>
          <w:szCs w:val="28"/>
        </w:rPr>
        <w:t>корпорационного</w:t>
      </w:r>
      <w:bookmarkEnd w:id="9"/>
      <w:r w:rsidRPr="0021689D">
        <w:rPr>
          <w:rFonts w:ascii="Times New Roman" w:hAnsi="Times New Roman"/>
          <w:sz w:val="28"/>
          <w:szCs w:val="28"/>
        </w:rPr>
        <w:t xml:space="preserve"> налога уменьшена с</w:t>
      </w:r>
      <w:r w:rsidRPr="0021689D">
        <w:rPr>
          <w:rFonts w:ascii="Times New Roman" w:hAnsi="Times New Roman"/>
          <w:noProof/>
          <w:sz w:val="28"/>
          <w:szCs w:val="28"/>
        </w:rPr>
        <w:t xml:space="preserve"> 46</w:t>
      </w:r>
      <w:r w:rsidRPr="0021689D">
        <w:rPr>
          <w:rFonts w:ascii="Times New Roman" w:hAnsi="Times New Roman"/>
          <w:sz w:val="28"/>
          <w:szCs w:val="28"/>
        </w:rPr>
        <w:t xml:space="preserve"> до</w:t>
      </w:r>
      <w:r w:rsidRPr="0021689D">
        <w:rPr>
          <w:rFonts w:ascii="Times New Roman" w:hAnsi="Times New Roman"/>
          <w:noProof/>
          <w:sz w:val="28"/>
          <w:szCs w:val="28"/>
        </w:rPr>
        <w:t xml:space="preserve"> 34%</w:t>
      </w:r>
      <w:bookmarkStart w:id="10" w:name="OCRUncertain184"/>
      <w:r w:rsidRPr="0021689D">
        <w:rPr>
          <w:rFonts w:ascii="Times New Roman" w:hAnsi="Times New Roman"/>
          <w:noProof/>
          <w:sz w:val="28"/>
          <w:szCs w:val="28"/>
        </w:rPr>
        <w:t>;</w:t>
      </w:r>
      <w:bookmarkEnd w:id="10"/>
      <w:r w:rsidRPr="0021689D">
        <w:rPr>
          <w:rFonts w:ascii="Times New Roman" w:hAnsi="Times New Roman"/>
          <w:sz w:val="28"/>
          <w:szCs w:val="28"/>
        </w:rPr>
        <w:t xml:space="preserve">  в Великобритании -с</w:t>
      </w:r>
      <w:r w:rsidRPr="0021689D">
        <w:rPr>
          <w:rFonts w:ascii="Times New Roman" w:hAnsi="Times New Roman"/>
          <w:noProof/>
          <w:sz w:val="28"/>
          <w:szCs w:val="28"/>
        </w:rPr>
        <w:t xml:space="preserve"> 45</w:t>
      </w:r>
      <w:r w:rsidRPr="0021689D">
        <w:rPr>
          <w:rFonts w:ascii="Times New Roman" w:hAnsi="Times New Roman"/>
          <w:sz w:val="28"/>
          <w:szCs w:val="28"/>
        </w:rPr>
        <w:t xml:space="preserve"> до 35%;  во Франции</w:t>
      </w:r>
      <w:r w:rsidRPr="0021689D">
        <w:rPr>
          <w:rFonts w:ascii="Times New Roman" w:hAnsi="Times New Roman"/>
          <w:noProof/>
          <w:sz w:val="28"/>
          <w:szCs w:val="28"/>
        </w:rPr>
        <w:t xml:space="preserve"> -</w:t>
      </w:r>
      <w:r w:rsidRPr="0021689D">
        <w:rPr>
          <w:rFonts w:ascii="Times New Roman" w:hAnsi="Times New Roman"/>
          <w:sz w:val="28"/>
          <w:szCs w:val="28"/>
        </w:rPr>
        <w:t xml:space="preserve"> в</w:t>
      </w:r>
      <w:r w:rsidRPr="0021689D">
        <w:rPr>
          <w:rFonts w:ascii="Times New Roman" w:hAnsi="Times New Roman"/>
          <w:noProof/>
          <w:sz w:val="28"/>
          <w:szCs w:val="28"/>
        </w:rPr>
        <w:t xml:space="preserve"> 1986</w:t>
      </w:r>
      <w:r w:rsidRPr="0021689D">
        <w:rPr>
          <w:rFonts w:ascii="Times New Roman" w:hAnsi="Times New Roman"/>
          <w:sz w:val="28"/>
          <w:szCs w:val="28"/>
        </w:rPr>
        <w:t xml:space="preserve"> году с</w:t>
      </w:r>
      <w:r w:rsidRPr="0021689D">
        <w:rPr>
          <w:rFonts w:ascii="Times New Roman" w:hAnsi="Times New Roman"/>
          <w:noProof/>
          <w:sz w:val="28"/>
          <w:szCs w:val="28"/>
        </w:rPr>
        <w:t xml:space="preserve"> 50</w:t>
      </w:r>
      <w:r w:rsidRPr="0021689D">
        <w:rPr>
          <w:rFonts w:ascii="Times New Roman" w:hAnsi="Times New Roman"/>
          <w:sz w:val="28"/>
          <w:szCs w:val="28"/>
        </w:rPr>
        <w:t xml:space="preserve"> до</w:t>
      </w:r>
      <w:r w:rsidRPr="0021689D">
        <w:rPr>
          <w:rFonts w:ascii="Times New Roman" w:hAnsi="Times New Roman"/>
          <w:noProof/>
          <w:sz w:val="28"/>
          <w:szCs w:val="28"/>
        </w:rPr>
        <w:t xml:space="preserve"> 45% </w:t>
      </w:r>
      <w:bookmarkStart w:id="11" w:name="OCRUncertain185"/>
      <w:r w:rsidRPr="0021689D">
        <w:rPr>
          <w:rFonts w:ascii="Times New Roman" w:hAnsi="Times New Roman"/>
          <w:noProof/>
          <w:sz w:val="28"/>
          <w:szCs w:val="28"/>
        </w:rPr>
        <w:t>,</w:t>
      </w:r>
      <w:bookmarkEnd w:id="11"/>
      <w:r w:rsidRPr="0021689D">
        <w:rPr>
          <w:rFonts w:ascii="Times New Roman" w:hAnsi="Times New Roman"/>
          <w:sz w:val="28"/>
          <w:szCs w:val="28"/>
        </w:rPr>
        <w:t xml:space="preserve"> а в</w:t>
      </w:r>
      <w:r w:rsidRPr="0021689D">
        <w:rPr>
          <w:rFonts w:ascii="Times New Roman" w:hAnsi="Times New Roman"/>
          <w:noProof/>
          <w:sz w:val="28"/>
          <w:szCs w:val="28"/>
        </w:rPr>
        <w:t xml:space="preserve"> 1991</w:t>
      </w:r>
      <w:r w:rsidRPr="0021689D">
        <w:rPr>
          <w:rFonts w:ascii="Times New Roman" w:hAnsi="Times New Roman"/>
          <w:sz w:val="28"/>
          <w:szCs w:val="28"/>
        </w:rPr>
        <w:t xml:space="preserve"> году</w:t>
      </w:r>
      <w:r w:rsidRPr="0021689D">
        <w:rPr>
          <w:rFonts w:ascii="Times New Roman" w:hAnsi="Times New Roman"/>
          <w:noProof/>
          <w:sz w:val="28"/>
          <w:szCs w:val="28"/>
        </w:rPr>
        <w:t xml:space="preserve"> -</w:t>
      </w:r>
      <w:r w:rsidRPr="0021689D">
        <w:rPr>
          <w:rFonts w:ascii="Times New Roman" w:hAnsi="Times New Roman"/>
          <w:sz w:val="28"/>
          <w:szCs w:val="28"/>
        </w:rPr>
        <w:t>до 4</w:t>
      </w:r>
      <w:bookmarkStart w:id="12" w:name="OCRUncertain186"/>
      <w:r w:rsidRPr="0021689D">
        <w:rPr>
          <w:rFonts w:ascii="Times New Roman" w:hAnsi="Times New Roman"/>
          <w:sz w:val="28"/>
          <w:szCs w:val="28"/>
        </w:rPr>
        <w:t>2</w:t>
      </w:r>
      <w:bookmarkEnd w:id="12"/>
      <w:r w:rsidRPr="0021689D">
        <w:rPr>
          <w:rFonts w:ascii="Times New Roman" w:hAnsi="Times New Roman"/>
          <w:sz w:val="28"/>
          <w:szCs w:val="28"/>
        </w:rPr>
        <w:t>%;  в Японии</w:t>
      </w:r>
      <w:r w:rsidRPr="0021689D">
        <w:rPr>
          <w:rFonts w:ascii="Times New Roman" w:hAnsi="Times New Roman"/>
          <w:noProof/>
          <w:sz w:val="28"/>
          <w:szCs w:val="28"/>
        </w:rPr>
        <w:t xml:space="preserve"> -</w:t>
      </w:r>
      <w:r w:rsidRPr="0021689D">
        <w:rPr>
          <w:rFonts w:ascii="Times New Roman" w:hAnsi="Times New Roman"/>
          <w:sz w:val="28"/>
          <w:szCs w:val="28"/>
        </w:rPr>
        <w:t xml:space="preserve"> в</w:t>
      </w:r>
      <w:r w:rsidRPr="0021689D">
        <w:rPr>
          <w:rFonts w:ascii="Times New Roman" w:hAnsi="Times New Roman"/>
          <w:noProof/>
          <w:sz w:val="28"/>
          <w:szCs w:val="28"/>
        </w:rPr>
        <w:t xml:space="preserve"> 1989</w:t>
      </w:r>
      <w:r w:rsidRPr="0021689D">
        <w:rPr>
          <w:rFonts w:ascii="Times New Roman" w:hAnsi="Times New Roman"/>
          <w:sz w:val="28"/>
          <w:szCs w:val="28"/>
        </w:rPr>
        <w:t xml:space="preserve"> году с</w:t>
      </w:r>
      <w:r w:rsidRPr="0021689D">
        <w:rPr>
          <w:rFonts w:ascii="Times New Roman" w:hAnsi="Times New Roman"/>
          <w:noProof/>
          <w:sz w:val="28"/>
          <w:szCs w:val="28"/>
        </w:rPr>
        <w:t xml:space="preserve"> 42</w:t>
      </w:r>
      <w:r w:rsidRPr="0021689D">
        <w:rPr>
          <w:rFonts w:ascii="Times New Roman" w:hAnsi="Times New Roman"/>
          <w:sz w:val="28"/>
          <w:szCs w:val="28"/>
        </w:rPr>
        <w:t xml:space="preserve"> до</w:t>
      </w:r>
      <w:r w:rsidRPr="0021689D">
        <w:rPr>
          <w:rFonts w:ascii="Times New Roman" w:hAnsi="Times New Roman"/>
          <w:noProof/>
          <w:sz w:val="28"/>
          <w:szCs w:val="28"/>
        </w:rPr>
        <w:t xml:space="preserve"> 40</w:t>
      </w:r>
      <w:bookmarkStart w:id="13" w:name="OCRUncertain187"/>
      <w:r w:rsidRPr="0021689D">
        <w:rPr>
          <w:rFonts w:ascii="Times New Roman" w:hAnsi="Times New Roman"/>
          <w:noProof/>
          <w:sz w:val="28"/>
          <w:szCs w:val="28"/>
        </w:rPr>
        <w:t>%</w:t>
      </w:r>
      <w:bookmarkEnd w:id="13"/>
      <w:r w:rsidRPr="0021689D">
        <w:rPr>
          <w:rFonts w:ascii="Times New Roman" w:hAnsi="Times New Roman"/>
          <w:noProof/>
          <w:sz w:val="28"/>
          <w:szCs w:val="28"/>
        </w:rPr>
        <w:t>,</w:t>
      </w:r>
      <w:r w:rsidRPr="0021689D">
        <w:rPr>
          <w:rFonts w:ascii="Times New Roman" w:hAnsi="Times New Roman"/>
          <w:sz w:val="28"/>
          <w:szCs w:val="28"/>
        </w:rPr>
        <w:t xml:space="preserve"> а в</w:t>
      </w:r>
      <w:r w:rsidRPr="0021689D">
        <w:rPr>
          <w:rFonts w:ascii="Times New Roman" w:hAnsi="Times New Roman"/>
          <w:noProof/>
          <w:sz w:val="28"/>
          <w:szCs w:val="28"/>
        </w:rPr>
        <w:t xml:space="preserve"> 1990</w:t>
      </w:r>
      <w:r w:rsidRPr="0021689D">
        <w:rPr>
          <w:rFonts w:ascii="Times New Roman" w:hAnsi="Times New Roman"/>
          <w:sz w:val="28"/>
          <w:szCs w:val="28"/>
        </w:rPr>
        <w:t xml:space="preserve"> году</w:t>
      </w:r>
      <w:r w:rsidRPr="0021689D">
        <w:rPr>
          <w:rFonts w:ascii="Times New Roman" w:hAnsi="Times New Roman"/>
          <w:noProof/>
          <w:sz w:val="28"/>
          <w:szCs w:val="28"/>
        </w:rPr>
        <w:t xml:space="preserve"> -</w:t>
      </w:r>
      <w:r w:rsidRPr="0021689D">
        <w:rPr>
          <w:rFonts w:ascii="Times New Roman" w:hAnsi="Times New Roman"/>
          <w:sz w:val="28"/>
          <w:szCs w:val="28"/>
        </w:rPr>
        <w:t xml:space="preserve"> до</w:t>
      </w:r>
      <w:r w:rsidRPr="0021689D">
        <w:rPr>
          <w:rFonts w:ascii="Times New Roman" w:hAnsi="Times New Roman"/>
          <w:noProof/>
          <w:sz w:val="28"/>
          <w:szCs w:val="28"/>
        </w:rPr>
        <w:t xml:space="preserve"> 37,</w:t>
      </w:r>
      <w:r w:rsidRPr="0021689D">
        <w:rPr>
          <w:rFonts w:ascii="Times New Roman" w:hAnsi="Times New Roman"/>
          <w:sz w:val="28"/>
          <w:szCs w:val="28"/>
        </w:rPr>
        <w:t>5%. В</w:t>
      </w:r>
      <w:r w:rsidRPr="0021689D">
        <w:rPr>
          <w:rFonts w:ascii="Times New Roman" w:hAnsi="Times New Roman"/>
          <w:noProof/>
          <w:sz w:val="28"/>
          <w:szCs w:val="28"/>
        </w:rPr>
        <w:t xml:space="preserve"> 1994</w:t>
      </w:r>
      <w:r w:rsidRPr="0021689D">
        <w:rPr>
          <w:rFonts w:ascii="Times New Roman" w:hAnsi="Times New Roman"/>
          <w:sz w:val="28"/>
          <w:szCs w:val="28"/>
        </w:rPr>
        <w:t xml:space="preserve"> году началось поспешное проведение налоговой реформы в Дании.</w:t>
      </w:r>
    </w:p>
    <w:p w:rsidR="008E345D" w:rsidRPr="0021689D" w:rsidRDefault="008E345D" w:rsidP="0021689D">
      <w:pPr>
        <w:widowControl w:val="0"/>
        <w:spacing w:line="360" w:lineRule="auto"/>
        <w:ind w:left="60" w:right="518"/>
        <w:jc w:val="both"/>
        <w:rPr>
          <w:rFonts w:ascii="Times New Roman" w:hAnsi="Times New Roman"/>
          <w:noProof/>
          <w:sz w:val="28"/>
          <w:szCs w:val="28"/>
        </w:rPr>
      </w:pPr>
      <w:r w:rsidRPr="0021689D">
        <w:rPr>
          <w:rFonts w:ascii="Times New Roman" w:hAnsi="Times New Roman"/>
          <w:sz w:val="28"/>
          <w:szCs w:val="28"/>
        </w:rPr>
        <w:t>Начало девяностых годов явилось также периодом возрождения и фор</w:t>
      </w:r>
      <w:r w:rsidRPr="0021689D">
        <w:rPr>
          <w:rFonts w:ascii="Times New Roman" w:hAnsi="Times New Roman"/>
          <w:sz w:val="28"/>
          <w:szCs w:val="28"/>
        </w:rPr>
        <w:softHyphen/>
        <w:t>мирования налоговой системы Российской Федерации.</w:t>
      </w:r>
      <w:r w:rsidRPr="0021689D">
        <w:rPr>
          <w:rFonts w:ascii="Times New Roman" w:hAnsi="Times New Roman"/>
          <w:noProof/>
          <w:sz w:val="28"/>
          <w:szCs w:val="28"/>
        </w:rPr>
        <w:t xml:space="preserve">                   </w:t>
      </w:r>
    </w:p>
    <w:p w:rsidR="008E345D" w:rsidRPr="0021689D" w:rsidRDefault="008E345D" w:rsidP="0021689D">
      <w:pPr>
        <w:widowControl w:val="0"/>
        <w:spacing w:line="360" w:lineRule="auto"/>
        <w:ind w:left="60" w:right="518" w:firstLine="680"/>
        <w:jc w:val="both"/>
        <w:rPr>
          <w:rFonts w:ascii="Times New Roman" w:hAnsi="Times New Roman"/>
          <w:sz w:val="28"/>
          <w:szCs w:val="28"/>
        </w:rPr>
      </w:pPr>
      <w:r w:rsidRPr="0021689D">
        <w:rPr>
          <w:rFonts w:ascii="Times New Roman" w:hAnsi="Times New Roman"/>
          <w:sz w:val="28"/>
          <w:szCs w:val="28"/>
        </w:rPr>
        <w:t>Экономическая сущность  налогов характеризуется денежными отноше</w:t>
      </w:r>
      <w:r w:rsidRPr="0021689D">
        <w:rPr>
          <w:rFonts w:ascii="Times New Roman" w:hAnsi="Times New Roman"/>
          <w:sz w:val="28"/>
          <w:szCs w:val="28"/>
        </w:rPr>
        <w:softHyphen/>
        <w:t>ниями,  складывающимися у государства с юридическими и физическими ли</w:t>
      </w:r>
      <w:r w:rsidRPr="0021689D">
        <w:rPr>
          <w:rFonts w:ascii="Times New Roman" w:hAnsi="Times New Roman"/>
          <w:sz w:val="28"/>
          <w:szCs w:val="28"/>
        </w:rPr>
        <w:softHyphen/>
        <w:t>цами.  Эти  денежные отношения объективно обусловлены и имеют специфи</w:t>
      </w:r>
      <w:r w:rsidRPr="0021689D">
        <w:rPr>
          <w:rFonts w:ascii="Times New Roman" w:hAnsi="Times New Roman"/>
          <w:sz w:val="28"/>
          <w:szCs w:val="28"/>
        </w:rPr>
        <w:softHyphen/>
        <w:t>ческое общественное назначение</w:t>
      </w:r>
      <w:r w:rsidRPr="0021689D">
        <w:rPr>
          <w:rFonts w:ascii="Times New Roman" w:hAnsi="Times New Roman"/>
          <w:noProof/>
          <w:sz w:val="28"/>
          <w:szCs w:val="28"/>
        </w:rPr>
        <w:t xml:space="preserve"> -</w:t>
      </w:r>
      <w:r w:rsidRPr="0021689D">
        <w:rPr>
          <w:rFonts w:ascii="Times New Roman" w:hAnsi="Times New Roman"/>
          <w:sz w:val="28"/>
          <w:szCs w:val="28"/>
        </w:rPr>
        <w:t xml:space="preserve"> мобилизацию денежных средств в распо</w:t>
      </w:r>
      <w:r w:rsidRPr="0021689D">
        <w:rPr>
          <w:rFonts w:ascii="Times New Roman" w:hAnsi="Times New Roman"/>
          <w:sz w:val="28"/>
          <w:szCs w:val="28"/>
        </w:rPr>
        <w:softHyphen/>
        <w:t>ряжение  государства.  Поэтому  налог может рассматриваться в качестве экономической категории с присущими ей функциями.</w:t>
      </w:r>
    </w:p>
    <w:p w:rsidR="008E345D" w:rsidRDefault="008E345D" w:rsidP="00D43629">
      <w:pPr>
        <w:widowControl w:val="0"/>
        <w:spacing w:line="360" w:lineRule="auto"/>
        <w:ind w:right="518"/>
        <w:jc w:val="both"/>
        <w:rPr>
          <w:rFonts w:ascii="Times New Roman" w:hAnsi="Times New Roman"/>
          <w:b/>
          <w:sz w:val="28"/>
          <w:szCs w:val="28"/>
        </w:rPr>
      </w:pPr>
    </w:p>
    <w:p w:rsidR="008E345D" w:rsidRPr="00F51D65" w:rsidRDefault="008E345D" w:rsidP="00D43629">
      <w:pPr>
        <w:pStyle w:val="1"/>
        <w:rPr>
          <w:rFonts w:ascii="Times New Roman" w:hAnsi="Times New Roman"/>
          <w:b w:val="0"/>
          <w:szCs w:val="28"/>
        </w:rPr>
      </w:pPr>
      <w:bookmarkStart w:id="14" w:name="_Toc287702047"/>
      <w:r>
        <w:rPr>
          <w:rFonts w:ascii="Times New Roman" w:hAnsi="Times New Roman"/>
          <w:szCs w:val="28"/>
        </w:rPr>
        <w:t>1. Функции налогов.</w:t>
      </w:r>
      <w:bookmarkEnd w:id="14"/>
    </w:p>
    <w:p w:rsidR="008E345D" w:rsidRDefault="008E345D" w:rsidP="0021689D">
      <w:pPr>
        <w:spacing w:line="360" w:lineRule="auto"/>
        <w:ind w:firstLine="851"/>
        <w:jc w:val="both"/>
        <w:rPr>
          <w:rFonts w:ascii="Times New Roman" w:hAnsi="Times New Roman"/>
          <w:b/>
          <w:sz w:val="28"/>
          <w:szCs w:val="28"/>
        </w:rPr>
      </w:pPr>
    </w:p>
    <w:p w:rsidR="008E345D" w:rsidRPr="00F51D65" w:rsidRDefault="008E345D" w:rsidP="0021689D">
      <w:pPr>
        <w:spacing w:line="360" w:lineRule="auto"/>
        <w:ind w:firstLine="851"/>
        <w:jc w:val="both"/>
        <w:rPr>
          <w:rFonts w:ascii="Times New Roman" w:hAnsi="Times New Roman"/>
          <w:sz w:val="28"/>
          <w:szCs w:val="28"/>
        </w:rPr>
      </w:pPr>
      <w:r w:rsidRPr="00F51D65">
        <w:rPr>
          <w:rFonts w:ascii="Times New Roman" w:hAnsi="Times New Roman"/>
          <w:sz w:val="28"/>
          <w:szCs w:val="28"/>
        </w:rPr>
        <w:t>Регулирующая функция.</w:t>
      </w:r>
    </w:p>
    <w:p w:rsidR="008E345D" w:rsidRPr="0021689D" w:rsidRDefault="008E345D" w:rsidP="0021689D">
      <w:pPr>
        <w:spacing w:line="360" w:lineRule="auto"/>
        <w:ind w:firstLine="851"/>
        <w:jc w:val="both"/>
        <w:rPr>
          <w:rFonts w:ascii="Times New Roman" w:hAnsi="Times New Roman"/>
          <w:sz w:val="28"/>
          <w:szCs w:val="28"/>
        </w:rPr>
      </w:pPr>
      <w:r w:rsidRPr="0021689D">
        <w:rPr>
          <w:rFonts w:ascii="Times New Roman" w:hAnsi="Times New Roman"/>
          <w:sz w:val="28"/>
          <w:szCs w:val="28"/>
        </w:rPr>
        <w:t>Государственное регулирование осуществляется в двух основных направлениях:</w:t>
      </w:r>
    </w:p>
    <w:p w:rsidR="008E345D" w:rsidRPr="0021689D" w:rsidRDefault="008E345D" w:rsidP="0021689D">
      <w:pPr>
        <w:spacing w:line="360" w:lineRule="auto"/>
        <w:ind w:firstLine="851"/>
        <w:jc w:val="both"/>
        <w:rPr>
          <w:rFonts w:ascii="Times New Roman" w:hAnsi="Times New Roman"/>
          <w:sz w:val="28"/>
          <w:szCs w:val="28"/>
        </w:rPr>
      </w:pPr>
      <w:r w:rsidRPr="0021689D">
        <w:rPr>
          <w:rFonts w:ascii="Times New Roman" w:hAnsi="Times New Roman"/>
          <w:sz w:val="28"/>
          <w:szCs w:val="28"/>
        </w:rPr>
        <w:t xml:space="preserve">   -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действyющих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8E345D" w:rsidRPr="0021689D" w:rsidRDefault="008E345D" w:rsidP="0021689D">
      <w:pPr>
        <w:spacing w:line="360" w:lineRule="auto"/>
        <w:ind w:firstLine="851"/>
        <w:jc w:val="both"/>
        <w:rPr>
          <w:rFonts w:ascii="Times New Roman" w:hAnsi="Times New Roman"/>
          <w:sz w:val="28"/>
          <w:szCs w:val="28"/>
        </w:rPr>
      </w:pPr>
      <w:r w:rsidRPr="0021689D">
        <w:rPr>
          <w:rFonts w:ascii="Times New Roman" w:hAnsi="Times New Roman"/>
          <w:sz w:val="28"/>
          <w:szCs w:val="28"/>
        </w:rPr>
        <w:t xml:space="preserve">   -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8E345D" w:rsidRDefault="008E345D" w:rsidP="006011A3">
      <w:pPr>
        <w:spacing w:line="360" w:lineRule="auto"/>
        <w:ind w:firstLine="851"/>
        <w:jc w:val="both"/>
        <w:rPr>
          <w:rFonts w:ascii="Times New Roman" w:hAnsi="Times New Roman"/>
          <w:sz w:val="28"/>
          <w:szCs w:val="28"/>
        </w:rPr>
      </w:pPr>
      <w:r w:rsidRPr="0021689D">
        <w:rPr>
          <w:rFonts w:ascii="Times New Roman" w:hAnsi="Times New Roman"/>
          <w:sz w:val="28"/>
          <w:szCs w:val="28"/>
        </w:rPr>
        <w:t xml:space="preserve">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 </w:t>
      </w:r>
    </w:p>
    <w:p w:rsidR="008E345D" w:rsidRPr="00F51D65" w:rsidRDefault="008E345D" w:rsidP="00F51D65">
      <w:pPr>
        <w:spacing w:line="360" w:lineRule="auto"/>
        <w:ind w:firstLine="851"/>
        <w:jc w:val="both"/>
        <w:rPr>
          <w:rFonts w:ascii="Times New Roman" w:hAnsi="Times New Roman"/>
          <w:sz w:val="28"/>
          <w:szCs w:val="28"/>
        </w:rPr>
      </w:pPr>
      <w:r w:rsidRPr="0021689D">
        <w:rPr>
          <w:rFonts w:ascii="Times New Roman" w:hAnsi="Times New Roman"/>
          <w:sz w:val="28"/>
          <w:szCs w:val="28"/>
        </w:rPr>
        <w:t xml:space="preserve">  Маневрирyя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8E345D" w:rsidRPr="00F51D65" w:rsidRDefault="008E345D" w:rsidP="0021689D">
      <w:pPr>
        <w:spacing w:line="360" w:lineRule="auto"/>
        <w:ind w:firstLine="851"/>
        <w:jc w:val="both"/>
        <w:rPr>
          <w:rFonts w:ascii="Times New Roman" w:hAnsi="Times New Roman"/>
          <w:sz w:val="28"/>
          <w:szCs w:val="28"/>
        </w:rPr>
      </w:pPr>
      <w:r w:rsidRPr="00F51D65">
        <w:rPr>
          <w:rFonts w:ascii="Times New Roman" w:hAnsi="Times New Roman"/>
          <w:sz w:val="28"/>
          <w:szCs w:val="28"/>
        </w:rPr>
        <w:t>Стимулирующая функция</w:t>
      </w:r>
      <w:r>
        <w:rPr>
          <w:rFonts w:ascii="Times New Roman" w:hAnsi="Times New Roman"/>
          <w:sz w:val="28"/>
          <w:szCs w:val="28"/>
        </w:rPr>
        <w:t>.</w:t>
      </w:r>
    </w:p>
    <w:p w:rsidR="008E345D" w:rsidRPr="00F51D65" w:rsidRDefault="008E345D" w:rsidP="00F51D65">
      <w:pPr>
        <w:spacing w:line="360" w:lineRule="auto"/>
        <w:ind w:firstLine="851"/>
        <w:jc w:val="both"/>
        <w:rPr>
          <w:rFonts w:ascii="Times New Roman" w:hAnsi="Times New Roman"/>
          <w:sz w:val="28"/>
          <w:szCs w:val="28"/>
        </w:rPr>
      </w:pPr>
      <w:r w:rsidRPr="0021689D">
        <w:rPr>
          <w:rFonts w:ascii="Times New Roman" w:hAnsi="Times New Roman"/>
          <w:sz w:val="28"/>
          <w:szCs w:val="28"/>
        </w:rPr>
        <w:t>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Стимyлирование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8E345D" w:rsidRPr="00F51D65" w:rsidRDefault="008E345D" w:rsidP="0021689D">
      <w:pPr>
        <w:spacing w:line="360" w:lineRule="auto"/>
        <w:ind w:firstLine="851"/>
        <w:jc w:val="both"/>
        <w:rPr>
          <w:rFonts w:ascii="Times New Roman" w:hAnsi="Times New Roman"/>
          <w:sz w:val="28"/>
          <w:szCs w:val="28"/>
        </w:rPr>
      </w:pPr>
      <w:r w:rsidRPr="00F51D65">
        <w:rPr>
          <w:rFonts w:ascii="Times New Roman" w:hAnsi="Times New Roman"/>
          <w:sz w:val="28"/>
          <w:szCs w:val="28"/>
        </w:rPr>
        <w:t>Распределительная функция</w:t>
      </w:r>
      <w:r>
        <w:rPr>
          <w:rFonts w:ascii="Times New Roman" w:hAnsi="Times New Roman"/>
          <w:sz w:val="28"/>
          <w:szCs w:val="28"/>
        </w:rPr>
        <w:t>.</w:t>
      </w:r>
    </w:p>
    <w:p w:rsidR="008E345D" w:rsidRPr="0021689D" w:rsidRDefault="008E345D" w:rsidP="0021689D">
      <w:pPr>
        <w:spacing w:line="360" w:lineRule="auto"/>
        <w:ind w:firstLine="851"/>
        <w:jc w:val="both"/>
        <w:rPr>
          <w:rFonts w:ascii="Times New Roman" w:hAnsi="Times New Roman"/>
          <w:sz w:val="28"/>
          <w:szCs w:val="28"/>
        </w:rPr>
      </w:pPr>
      <w:r w:rsidRPr="00F51D65">
        <w:rPr>
          <w:rFonts w:ascii="Times New Roman" w:hAnsi="Times New Roman"/>
          <w:sz w:val="28"/>
          <w:szCs w:val="28"/>
        </w:rPr>
        <w:t>Распределительная,</w:t>
      </w:r>
      <w:r>
        <w:rPr>
          <w:rFonts w:ascii="Times New Roman" w:hAnsi="Times New Roman"/>
          <w:sz w:val="28"/>
          <w:szCs w:val="28"/>
        </w:rPr>
        <w:t xml:space="preserve"> или, вернее, </w:t>
      </w:r>
      <w:r w:rsidRPr="0021689D">
        <w:rPr>
          <w:rFonts w:ascii="Times New Roman" w:hAnsi="Times New Roman"/>
          <w:sz w:val="28"/>
          <w:szCs w:val="28"/>
        </w:rPr>
        <w:t>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w:t>
      </w:r>
    </w:p>
    <w:p w:rsidR="008E345D" w:rsidRPr="0021689D" w:rsidRDefault="008E345D" w:rsidP="0021689D">
      <w:pPr>
        <w:spacing w:line="360" w:lineRule="auto"/>
        <w:ind w:firstLine="851"/>
        <w:jc w:val="both"/>
        <w:rPr>
          <w:rFonts w:ascii="Times New Roman" w:hAnsi="Times New Roman"/>
          <w:sz w:val="28"/>
          <w:szCs w:val="28"/>
        </w:rPr>
      </w:pPr>
      <w:r w:rsidRPr="0021689D">
        <w:rPr>
          <w:rFonts w:ascii="Times New Roman" w:hAnsi="Times New Roman"/>
          <w:sz w:val="28"/>
          <w:szCs w:val="28"/>
        </w:rPr>
        <w:t xml:space="preserve">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  </w:t>
      </w:r>
    </w:p>
    <w:p w:rsidR="008E345D" w:rsidRPr="0021689D" w:rsidRDefault="008E345D" w:rsidP="006011A3">
      <w:pPr>
        <w:spacing w:line="360" w:lineRule="auto"/>
        <w:ind w:firstLine="851"/>
        <w:jc w:val="both"/>
        <w:rPr>
          <w:rFonts w:ascii="Times New Roman" w:hAnsi="Times New Roman"/>
          <w:sz w:val="28"/>
          <w:szCs w:val="28"/>
        </w:rPr>
      </w:pPr>
      <w:r w:rsidRPr="0021689D">
        <w:rPr>
          <w:rFonts w:ascii="Times New Roman" w:hAnsi="Times New Roman"/>
          <w:sz w:val="28"/>
          <w:szCs w:val="28"/>
        </w:rPr>
        <w:t xml:space="preserve">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8E345D" w:rsidRPr="0021689D" w:rsidRDefault="008E345D" w:rsidP="0021689D">
      <w:pPr>
        <w:spacing w:line="360" w:lineRule="auto"/>
        <w:ind w:firstLine="851"/>
        <w:jc w:val="both"/>
        <w:rPr>
          <w:rFonts w:ascii="Times New Roman" w:hAnsi="Times New Roman"/>
          <w:sz w:val="28"/>
          <w:szCs w:val="28"/>
        </w:rPr>
      </w:pPr>
      <w:r w:rsidRPr="0021689D">
        <w:rPr>
          <w:rFonts w:ascii="Times New Roman" w:hAnsi="Times New Roman"/>
          <w:sz w:val="28"/>
          <w:szCs w:val="28"/>
        </w:rPr>
        <w:t xml:space="preserve">   Наконец, последняя функция  налогов  </w:t>
      </w:r>
      <w:r w:rsidRPr="006D0D77">
        <w:rPr>
          <w:rFonts w:ascii="Times New Roman" w:hAnsi="Times New Roman"/>
          <w:sz w:val="28"/>
          <w:szCs w:val="28"/>
        </w:rPr>
        <w:t>-   Фискальная</w:t>
      </w:r>
      <w:r w:rsidRPr="0021689D">
        <w:rPr>
          <w:rFonts w:ascii="Times New Roman" w:hAnsi="Times New Roman"/>
          <w:sz w:val="28"/>
          <w:szCs w:val="28"/>
        </w:rPr>
        <w:t>,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p>
    <w:p w:rsidR="008E345D" w:rsidRDefault="008E345D" w:rsidP="00FF3101">
      <w:pPr>
        <w:pStyle w:val="30"/>
        <w:spacing w:line="360" w:lineRule="auto"/>
        <w:rPr>
          <w:szCs w:val="28"/>
        </w:rPr>
      </w:pPr>
      <w:r w:rsidRPr="0021689D">
        <w:rPr>
          <w:szCs w:val="28"/>
        </w:rPr>
        <w:t>Сегодня налоговая  система призвана реально влиять на укрепление рыночных начал в хозяйстве, способствовать развитию предпринимательст</w:t>
      </w:r>
      <w:r w:rsidRPr="0021689D">
        <w:rPr>
          <w:szCs w:val="28"/>
        </w:rPr>
        <w:softHyphen/>
        <w:t>ва и  одновременно служить барьером на пути социального обнищания низ</w:t>
      </w:r>
      <w:r w:rsidRPr="0021689D">
        <w:rPr>
          <w:szCs w:val="28"/>
        </w:rPr>
        <w:softHyphen/>
        <w:t>кооплачиваемых слоев населения.</w:t>
      </w:r>
      <w:r>
        <w:rPr>
          <w:rStyle w:val="a8"/>
          <w:szCs w:val="28"/>
        </w:rPr>
        <w:footnoteReference w:id="1"/>
      </w:r>
    </w:p>
    <w:p w:rsidR="008E345D" w:rsidRPr="0021689D" w:rsidRDefault="008E345D" w:rsidP="00FF3101">
      <w:pPr>
        <w:pStyle w:val="30"/>
        <w:spacing w:line="360" w:lineRule="auto"/>
        <w:rPr>
          <w:szCs w:val="28"/>
        </w:rPr>
      </w:pPr>
    </w:p>
    <w:p w:rsidR="008E345D" w:rsidRPr="0021689D" w:rsidRDefault="008E345D" w:rsidP="00D43629">
      <w:pPr>
        <w:pStyle w:val="-2"/>
        <w:rPr>
          <w:rFonts w:cs="Times New Roman"/>
        </w:rPr>
      </w:pPr>
      <w:bookmarkStart w:id="15" w:name="_Toc72123428"/>
      <w:bookmarkStart w:id="16" w:name="_Toc104284460"/>
      <w:bookmarkStart w:id="17" w:name="_Toc287702048"/>
      <w:r w:rsidRPr="0021689D">
        <w:rPr>
          <w:rFonts w:cs="Times New Roman"/>
        </w:rPr>
        <w:t>1.2. Сущность налога. Основные принципы налогообложения</w:t>
      </w:r>
      <w:bookmarkEnd w:id="15"/>
      <w:bookmarkEnd w:id="16"/>
      <w:bookmarkEnd w:id="17"/>
    </w:p>
    <w:p w:rsidR="008E345D" w:rsidRPr="0021689D" w:rsidRDefault="008E345D" w:rsidP="006D0D77">
      <w:pPr>
        <w:pStyle w:val="-14"/>
        <w:rPr>
          <w:szCs w:val="28"/>
        </w:rPr>
      </w:pPr>
      <w:r w:rsidRPr="0021689D">
        <w:rPr>
          <w:szCs w:val="28"/>
        </w:rPr>
        <w:t>В понимании налогов важное значение имеют два аспекта. Во-первых, налог – это объективная экономическая категория, ее внутренняя сущность; во-вторых, существует конкретная видимая правовая форма проявления внутренней сущности налогов в процессе их использования в реальной экономической</w:t>
      </w:r>
      <w:r w:rsidRPr="0021689D">
        <w:rPr>
          <w:szCs w:val="28"/>
        </w:rPr>
        <w:tab/>
        <w:t xml:space="preserve"> жизни (с субъективной стороны). </w:t>
      </w:r>
    </w:p>
    <w:p w:rsidR="008E345D" w:rsidRPr="0021689D" w:rsidRDefault="008E345D" w:rsidP="0021689D">
      <w:pPr>
        <w:pStyle w:val="-14"/>
        <w:rPr>
          <w:szCs w:val="28"/>
        </w:rPr>
      </w:pPr>
      <w:r w:rsidRPr="0021689D">
        <w:rPr>
          <w:szCs w:val="28"/>
        </w:rPr>
        <w:t>Налоги как экономическая категория являются исходными и основным понятием, определяющим главные, сущностные черты налогов. Объективная сущность налогов не зависит от конкретной экономической действительности, она определяется лишь факторами, вызвавшими появление этой категории.</w:t>
      </w:r>
    </w:p>
    <w:p w:rsidR="008E345D" w:rsidRDefault="008E345D" w:rsidP="006D0D77">
      <w:pPr>
        <w:pStyle w:val="-14"/>
        <w:spacing w:line="384" w:lineRule="auto"/>
      </w:pPr>
      <w:r>
        <w:t>Налог как экономическая категория выражает денежные отношения между государством, с одной стороны, и физическими и юридическими лицами, с другой стороны, возникающие в процессе вторичного распределения (перераспределения) вновь созданной стоимости ВНП и отчуждения части ее стоимости в распоряжение государства в обязательном порядке</w:t>
      </w:r>
      <w:r>
        <w:rPr>
          <w:rStyle w:val="a8"/>
        </w:rPr>
        <w:footnoteReference w:id="2"/>
      </w:r>
      <w:r>
        <w:t xml:space="preserve">. </w:t>
      </w:r>
    </w:p>
    <w:p w:rsidR="008E345D" w:rsidRPr="0021689D" w:rsidRDefault="008E345D" w:rsidP="0021689D">
      <w:pPr>
        <w:pStyle w:val="-14"/>
        <w:rPr>
          <w:szCs w:val="28"/>
        </w:rPr>
      </w:pPr>
      <w:r w:rsidRPr="0021689D">
        <w:rPr>
          <w:szCs w:val="28"/>
        </w:rPr>
        <w:t xml:space="preserve">Субъективная  сторона налогов (их виды, уровень ставок и т.п) определяется внешней средой, в которой функционируют налоги. Особенно важное значение здесь имеют: уровень социально-экономического развития страны, тип государственного устройства, традиции и т.д. Установление налогов производится путем принятия налогового законодательства, определяющего понятие налогов, а также сборов, приравненных к налоговым платежам. Нормативное определение налога содержится в Налоговом кодексе РФ (ч.1, ст.8): </w:t>
      </w:r>
    </w:p>
    <w:p w:rsidR="008E345D" w:rsidRPr="0021689D" w:rsidRDefault="008E345D" w:rsidP="0021689D">
      <w:pPr>
        <w:pStyle w:val="-14"/>
        <w:rPr>
          <w:szCs w:val="28"/>
        </w:rPr>
      </w:pPr>
      <w:r w:rsidRPr="0021689D">
        <w:rPr>
          <w:szCs w:val="28"/>
        </w:rPr>
        <w:t>1. Под налогом понимается обязательный, индивидуальный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8E345D" w:rsidRPr="0021689D" w:rsidRDefault="008E345D" w:rsidP="0021689D">
      <w:pPr>
        <w:pStyle w:val="-14"/>
        <w:rPr>
          <w:szCs w:val="28"/>
        </w:rPr>
      </w:pPr>
      <w:r w:rsidRPr="0021689D">
        <w:rPr>
          <w:szCs w:val="28"/>
        </w:rPr>
        <w:t>2. Под 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плательщиков сборов госорганами, органами местного самоуправления, иными уполномоченными органами и должностными лицами юридически значимых действий</w:t>
      </w:r>
    </w:p>
    <w:p w:rsidR="008E345D" w:rsidRPr="0021689D" w:rsidRDefault="008E345D" w:rsidP="0021689D">
      <w:pPr>
        <w:pStyle w:val="-14"/>
        <w:rPr>
          <w:szCs w:val="28"/>
        </w:rPr>
      </w:pPr>
      <w:r w:rsidRPr="0021689D">
        <w:rPr>
          <w:szCs w:val="28"/>
        </w:rPr>
        <w:t>Налоговые отношения структурно входят в систему финансовых отношений, но как особый их вид имеют отличительные признаки, присущие именно налогам. Это обязательность, безвозмездность, безэквивалентность.</w:t>
      </w:r>
    </w:p>
    <w:p w:rsidR="008E345D" w:rsidRPr="0021689D" w:rsidRDefault="008E345D" w:rsidP="0021689D">
      <w:pPr>
        <w:pStyle w:val="-14"/>
        <w:rPr>
          <w:szCs w:val="28"/>
        </w:rPr>
      </w:pPr>
      <w:r w:rsidRPr="0021689D">
        <w:rPr>
          <w:szCs w:val="28"/>
        </w:rPr>
        <w:t>Принципы налогообложения. Налогообложение относится к числу давно известных способов регулирования доходов и источников пополнения государственных средств. Еще А.Смит сформулировал четыре основных требования к  налоговой системе, которые верны и сегодня:</w:t>
      </w:r>
    </w:p>
    <w:p w:rsidR="008E345D" w:rsidRPr="0021689D" w:rsidRDefault="008E345D" w:rsidP="0021689D">
      <w:pPr>
        <w:pStyle w:val="-14"/>
        <w:rPr>
          <w:szCs w:val="28"/>
        </w:rPr>
      </w:pPr>
      <w:r w:rsidRPr="0021689D">
        <w:rPr>
          <w:szCs w:val="28"/>
        </w:rPr>
        <w:t>1. 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каким они пользуются под покровительством государства...</w:t>
      </w:r>
    </w:p>
    <w:p w:rsidR="008E345D" w:rsidRPr="0021689D" w:rsidRDefault="008E345D" w:rsidP="0021689D">
      <w:pPr>
        <w:pStyle w:val="-14"/>
        <w:rPr>
          <w:szCs w:val="28"/>
        </w:rPr>
      </w:pPr>
      <w:r w:rsidRPr="0021689D">
        <w:rPr>
          <w:szCs w:val="28"/>
        </w:rPr>
        <w:t xml:space="preserve">2. Налог, который обязывается уплачивать каждое отдельное лицо, должен быть точно определен, а не произволен. Срок уплаты, </w:t>
      </w:r>
      <w:r>
        <w:rPr>
          <w:szCs w:val="28"/>
        </w:rPr>
        <w:t xml:space="preserve">способ платежа, сумма платежа, </w:t>
      </w:r>
      <w:r w:rsidRPr="0021689D">
        <w:rPr>
          <w:szCs w:val="28"/>
        </w:rPr>
        <w:t>все это должно быть ясно и определено для плательщика и всякого другого лица...</w:t>
      </w:r>
    </w:p>
    <w:p w:rsidR="008E345D" w:rsidRPr="0021689D" w:rsidRDefault="008E345D" w:rsidP="0021689D">
      <w:pPr>
        <w:pStyle w:val="-14"/>
        <w:rPr>
          <w:szCs w:val="28"/>
        </w:rPr>
      </w:pPr>
      <w:r w:rsidRPr="0021689D">
        <w:rPr>
          <w:szCs w:val="28"/>
        </w:rPr>
        <w:t>3. Каждый налог должен взиматься в то время и тем способом, когда и как плательщику должно быть удобнее всего платить его...</w:t>
      </w:r>
    </w:p>
    <w:p w:rsidR="008E345D" w:rsidRPr="0021689D" w:rsidRDefault="008E345D" w:rsidP="0021689D">
      <w:pPr>
        <w:pStyle w:val="-14"/>
        <w:rPr>
          <w:szCs w:val="28"/>
        </w:rPr>
      </w:pPr>
      <w:r w:rsidRPr="0021689D">
        <w:rPr>
          <w:szCs w:val="28"/>
        </w:rPr>
        <w:t>4. 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w:t>
      </w:r>
    </w:p>
    <w:p w:rsidR="008E345D" w:rsidRPr="0021689D" w:rsidRDefault="008E345D" w:rsidP="0021689D">
      <w:pPr>
        <w:pStyle w:val="-14"/>
        <w:rPr>
          <w:szCs w:val="28"/>
        </w:rPr>
      </w:pPr>
      <w:r w:rsidRPr="0021689D">
        <w:rPr>
          <w:szCs w:val="28"/>
        </w:rPr>
        <w:t>Как видно,  А.Смит исходил из следующих принципов налогообложения:</w:t>
      </w:r>
      <w:r>
        <w:rPr>
          <w:rStyle w:val="a8"/>
          <w:szCs w:val="28"/>
        </w:rPr>
        <w:footnoteReference w:id="3"/>
      </w:r>
    </w:p>
    <w:p w:rsidR="008E345D" w:rsidRPr="0021689D" w:rsidRDefault="008E345D" w:rsidP="0021689D">
      <w:pPr>
        <w:pStyle w:val="-14"/>
        <w:numPr>
          <w:ilvl w:val="0"/>
          <w:numId w:val="6"/>
        </w:numPr>
        <w:rPr>
          <w:szCs w:val="28"/>
        </w:rPr>
      </w:pPr>
      <w:r w:rsidRPr="0021689D">
        <w:rPr>
          <w:szCs w:val="28"/>
        </w:rPr>
        <w:t>равномерность, понимаемую как равнонапряженность, общность для всех налогоплательщиков правил и норм изъятия налога;</w:t>
      </w:r>
    </w:p>
    <w:p w:rsidR="008E345D" w:rsidRPr="0021689D" w:rsidRDefault="008E345D" w:rsidP="0021689D">
      <w:pPr>
        <w:pStyle w:val="-14"/>
        <w:numPr>
          <w:ilvl w:val="0"/>
          <w:numId w:val="6"/>
        </w:numPr>
        <w:rPr>
          <w:szCs w:val="28"/>
        </w:rPr>
      </w:pPr>
      <w:r w:rsidRPr="0021689D">
        <w:rPr>
          <w:szCs w:val="28"/>
        </w:rPr>
        <w:t>определенность, означающую четкость, ясность, стабильность норм, ставок налогообложения;</w:t>
      </w:r>
    </w:p>
    <w:p w:rsidR="008E345D" w:rsidRPr="0021689D" w:rsidRDefault="008E345D" w:rsidP="0021689D">
      <w:pPr>
        <w:pStyle w:val="-14"/>
        <w:numPr>
          <w:ilvl w:val="0"/>
          <w:numId w:val="6"/>
        </w:numPr>
        <w:rPr>
          <w:szCs w:val="28"/>
        </w:rPr>
      </w:pPr>
      <w:r w:rsidRPr="0021689D">
        <w:rPr>
          <w:szCs w:val="28"/>
        </w:rPr>
        <w:t>простата и удобство, понимаемые в прямом смысле этих слов;</w:t>
      </w:r>
    </w:p>
    <w:p w:rsidR="008E345D" w:rsidRPr="0021689D" w:rsidRDefault="008E345D" w:rsidP="0021689D">
      <w:pPr>
        <w:pStyle w:val="-14"/>
        <w:numPr>
          <w:ilvl w:val="0"/>
          <w:numId w:val="6"/>
        </w:numPr>
        <w:rPr>
          <w:szCs w:val="28"/>
        </w:rPr>
      </w:pPr>
      <w:r w:rsidRPr="0021689D">
        <w:rPr>
          <w:szCs w:val="28"/>
        </w:rPr>
        <w:t>неотягощенность, т.е. умеренность, ограниченность налога суммами, уплата которых ложится тяжким бременем на налогоплательщиков.</w:t>
      </w:r>
    </w:p>
    <w:p w:rsidR="008E345D" w:rsidRPr="0021689D" w:rsidRDefault="008E345D" w:rsidP="0021689D">
      <w:pPr>
        <w:pStyle w:val="-14"/>
        <w:rPr>
          <w:szCs w:val="28"/>
        </w:rPr>
      </w:pPr>
      <w:r w:rsidRPr="0021689D">
        <w:rPr>
          <w:szCs w:val="28"/>
        </w:rPr>
        <w:t>Общие принципы построения налоговых систем воплощаются при их формировании через элементы налогов, которые включают:</w:t>
      </w:r>
    </w:p>
    <w:p w:rsidR="008E345D" w:rsidRPr="0021689D" w:rsidRDefault="008E345D" w:rsidP="0021689D">
      <w:pPr>
        <w:pStyle w:val="-14"/>
        <w:rPr>
          <w:szCs w:val="28"/>
        </w:rPr>
      </w:pPr>
      <w:r w:rsidRPr="0021689D">
        <w:rPr>
          <w:szCs w:val="28"/>
        </w:rPr>
        <w:t xml:space="preserve">   1) объект налога - это имущество, доход, товар, наследство, подлежащие обложению;</w:t>
      </w:r>
    </w:p>
    <w:p w:rsidR="008E345D" w:rsidRPr="0021689D" w:rsidRDefault="008E345D" w:rsidP="0021689D">
      <w:pPr>
        <w:pStyle w:val="-14"/>
        <w:rPr>
          <w:szCs w:val="28"/>
        </w:rPr>
      </w:pPr>
      <w:r w:rsidRPr="0021689D">
        <w:rPr>
          <w:szCs w:val="28"/>
        </w:rPr>
        <w:t xml:space="preserve">   2) субъект налога - это налогоплательщик, то есть физическое или юридическое лицо;</w:t>
      </w:r>
    </w:p>
    <w:p w:rsidR="008E345D" w:rsidRPr="0021689D" w:rsidRDefault="008E345D" w:rsidP="0021689D">
      <w:pPr>
        <w:pStyle w:val="-14"/>
        <w:rPr>
          <w:szCs w:val="28"/>
        </w:rPr>
      </w:pPr>
      <w:r w:rsidRPr="0021689D">
        <w:rPr>
          <w:szCs w:val="28"/>
        </w:rPr>
        <w:t xml:space="preserve">   3) источник  налога - т.е. доход из которого выплачивается налог (зарплата, прибыль, доход, дивиденды);</w:t>
      </w:r>
    </w:p>
    <w:p w:rsidR="008E345D" w:rsidRPr="0021689D" w:rsidRDefault="008E345D" w:rsidP="0021689D">
      <w:pPr>
        <w:pStyle w:val="-14"/>
        <w:rPr>
          <w:szCs w:val="28"/>
        </w:rPr>
      </w:pPr>
      <w:r w:rsidRPr="0021689D">
        <w:rPr>
          <w:szCs w:val="28"/>
        </w:rPr>
        <w:t xml:space="preserve">   4) ставка налога - величина налога с единицы объекта налога;</w:t>
      </w:r>
    </w:p>
    <w:p w:rsidR="008E345D" w:rsidRPr="0021689D" w:rsidRDefault="008E345D" w:rsidP="0021689D">
      <w:pPr>
        <w:pStyle w:val="-14"/>
        <w:rPr>
          <w:szCs w:val="28"/>
        </w:rPr>
      </w:pPr>
      <w:r w:rsidRPr="0021689D">
        <w:rPr>
          <w:szCs w:val="28"/>
        </w:rPr>
        <w:t xml:space="preserve">   5) налоговая льгота - полное или частичное освобождение плательщика от налога.</w:t>
      </w:r>
    </w:p>
    <w:p w:rsidR="008E345D" w:rsidRPr="0021689D" w:rsidRDefault="008E345D" w:rsidP="0021689D">
      <w:pPr>
        <w:pStyle w:val="-14"/>
        <w:rPr>
          <w:szCs w:val="28"/>
        </w:rPr>
      </w:pPr>
      <w:r w:rsidRPr="0021689D">
        <w:rPr>
          <w:szCs w:val="28"/>
        </w:rPr>
        <w:t xml:space="preserve">   В практике большинства государств получили распространение три способа взимания налогов:</w:t>
      </w:r>
    </w:p>
    <w:p w:rsidR="008E345D" w:rsidRPr="0021689D" w:rsidRDefault="008E345D" w:rsidP="0021689D">
      <w:pPr>
        <w:pStyle w:val="-14"/>
        <w:rPr>
          <w:szCs w:val="28"/>
        </w:rPr>
      </w:pPr>
      <w:r w:rsidRPr="0021689D">
        <w:rPr>
          <w:szCs w:val="28"/>
        </w:rPr>
        <w:t xml:space="preserve">   1) "кадастровый" -  (от слова кадастр - таблица, справочник), когда объект налога дифференцирован на грyппы по  определенному признакy. Перечень  этих грyпп и их признаки заносится в специальные справочники.  Для каждой грyппы yстановлена индивидyальная ставка налога. Такой метод характерен тем, что величина налога не зависит от доходности объекта.</w:t>
      </w:r>
    </w:p>
    <w:p w:rsidR="008E345D" w:rsidRPr="0021689D" w:rsidRDefault="008E345D" w:rsidP="0021689D">
      <w:pPr>
        <w:pStyle w:val="-14"/>
        <w:rPr>
          <w:szCs w:val="28"/>
        </w:rPr>
      </w:pPr>
      <w:r w:rsidRPr="0021689D">
        <w:rPr>
          <w:szCs w:val="28"/>
        </w:rPr>
        <w:t xml:space="preserve">   Примером такого  налога  может  слyжить  налог на владельцев транспортных средств.  Он взимается по yстановленной ставке  от мощности транспортного средства, не зависимо от того, использyется это транспортное средство или простаивает. Таким образом, этот способ устанавливает доходность объекта неточно.</w:t>
      </w:r>
    </w:p>
    <w:p w:rsidR="008E345D" w:rsidRPr="0021689D" w:rsidRDefault="008E345D" w:rsidP="0021689D">
      <w:pPr>
        <w:pStyle w:val="-14"/>
        <w:rPr>
          <w:szCs w:val="28"/>
        </w:rPr>
      </w:pPr>
      <w:r w:rsidRPr="0021689D">
        <w:rPr>
          <w:szCs w:val="28"/>
        </w:rPr>
        <w:t xml:space="preserve">   2) на основе декларации</w:t>
      </w:r>
    </w:p>
    <w:p w:rsidR="008E345D" w:rsidRPr="0021689D" w:rsidRDefault="008E345D" w:rsidP="0021689D">
      <w:pPr>
        <w:pStyle w:val="-14"/>
        <w:rPr>
          <w:szCs w:val="28"/>
        </w:rPr>
      </w:pPr>
      <w:r w:rsidRPr="0021689D">
        <w:rPr>
          <w:szCs w:val="28"/>
        </w:rPr>
        <w:t xml:space="preserve">   Декларация - докyмент,  в котором плательщик налога приводит расчет годового дохода и налога с него. Характерной чертой такого метода является то,  что  выплата налога производится после полyчения дохода.</w:t>
      </w:r>
    </w:p>
    <w:p w:rsidR="008E345D" w:rsidRPr="0021689D" w:rsidRDefault="008E345D" w:rsidP="0021689D">
      <w:pPr>
        <w:pStyle w:val="-14"/>
        <w:rPr>
          <w:szCs w:val="28"/>
        </w:rPr>
      </w:pPr>
      <w:r w:rsidRPr="0021689D">
        <w:rPr>
          <w:szCs w:val="28"/>
        </w:rPr>
        <w:t xml:space="preserve">   Примером может слyжить налог на прибыль.</w:t>
      </w:r>
    </w:p>
    <w:p w:rsidR="008E345D" w:rsidRPr="0021689D" w:rsidRDefault="008E345D" w:rsidP="0021689D">
      <w:pPr>
        <w:pStyle w:val="-14"/>
        <w:rPr>
          <w:szCs w:val="28"/>
        </w:rPr>
      </w:pPr>
      <w:r w:rsidRPr="0021689D">
        <w:rPr>
          <w:szCs w:val="28"/>
        </w:rPr>
        <w:t xml:space="preserve">   3) y источника</w:t>
      </w:r>
    </w:p>
    <w:p w:rsidR="008E345D" w:rsidRPr="0021689D" w:rsidRDefault="008E345D" w:rsidP="0021689D">
      <w:pPr>
        <w:pStyle w:val="-14"/>
        <w:rPr>
          <w:szCs w:val="28"/>
        </w:rPr>
      </w:pPr>
      <w:r w:rsidRPr="0021689D">
        <w:rPr>
          <w:szCs w:val="28"/>
        </w:rPr>
        <w:t xml:space="preserve">   Этот налог вносится лицом выплачивающим доход, поэтому оплата налога производится до получения дохода налогоплательщиком, причем получатель дохода получает его уменьшенным на сумму налога.</w:t>
      </w:r>
    </w:p>
    <w:p w:rsidR="008E345D" w:rsidRPr="006011A3" w:rsidRDefault="008E345D" w:rsidP="006011A3">
      <w:pPr>
        <w:pStyle w:val="-14"/>
        <w:rPr>
          <w:szCs w:val="28"/>
        </w:rPr>
      </w:pPr>
      <w:r w:rsidRPr="0021689D">
        <w:rPr>
          <w:szCs w:val="28"/>
        </w:rPr>
        <w:t xml:space="preserve">   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сyмма налога и перечисляется в бюджет. Остальная сyмма выплачивается работникy. Этот способ наиболее распространен в нашей стране</w:t>
      </w:r>
      <w:r w:rsidRPr="0021689D">
        <w:rPr>
          <w:rStyle w:val="a8"/>
          <w:szCs w:val="28"/>
        </w:rPr>
        <w:footnoteReference w:id="4"/>
      </w:r>
      <w:r w:rsidRPr="0021689D">
        <w:rPr>
          <w:szCs w:val="28"/>
        </w:rPr>
        <w:t>.</w:t>
      </w:r>
    </w:p>
    <w:p w:rsidR="008E345D" w:rsidRDefault="008E345D">
      <w:pPr>
        <w:rPr>
          <w:rFonts w:ascii="Times New Roman" w:hAnsi="Times New Roman"/>
          <w:b/>
          <w:bCs/>
          <w:iCs/>
          <w:sz w:val="28"/>
          <w:szCs w:val="28"/>
        </w:rPr>
      </w:pPr>
      <w:bookmarkStart w:id="18" w:name="_Toc72123429"/>
      <w:bookmarkStart w:id="19" w:name="_Toc104284461"/>
      <w:r>
        <w:br w:type="page"/>
      </w:r>
    </w:p>
    <w:p w:rsidR="008E345D" w:rsidRPr="0021689D" w:rsidRDefault="008E345D" w:rsidP="00D43629">
      <w:pPr>
        <w:pStyle w:val="-2"/>
        <w:outlineLvl w:val="0"/>
        <w:rPr>
          <w:rFonts w:cs="Times New Roman"/>
        </w:rPr>
      </w:pPr>
      <w:bookmarkStart w:id="20" w:name="_Toc287702049"/>
      <w:r>
        <w:rPr>
          <w:rFonts w:cs="Times New Roman"/>
        </w:rPr>
        <w:t>2</w:t>
      </w:r>
      <w:r w:rsidRPr="0021689D">
        <w:rPr>
          <w:rFonts w:cs="Times New Roman"/>
        </w:rPr>
        <w:t>. Классификация и виды налогов</w:t>
      </w:r>
      <w:bookmarkEnd w:id="18"/>
      <w:bookmarkEnd w:id="19"/>
      <w:bookmarkEnd w:id="20"/>
    </w:p>
    <w:p w:rsidR="008E345D" w:rsidRPr="0021689D" w:rsidRDefault="008E345D" w:rsidP="0021689D">
      <w:pPr>
        <w:pStyle w:val="-14"/>
        <w:rPr>
          <w:szCs w:val="28"/>
        </w:rPr>
      </w:pPr>
      <w:r w:rsidRPr="0021689D">
        <w:rPr>
          <w:szCs w:val="28"/>
        </w:rPr>
        <w:t>Налоги весьма разнообразны по видам и образуют довольно разветвленную совокупность. Попытки унифицировать налоги, уменьшить количество их видов пока не имели успеха. Возможно, это происходит потому, что правительствам удобнее вместо одного большого налога взимать множество не столь больших, в этом случае налоговые поборы станут менее заметными и чувствительными для населения.</w:t>
      </w:r>
    </w:p>
    <w:p w:rsidR="008E345D" w:rsidRPr="0021689D" w:rsidRDefault="008E345D" w:rsidP="0021689D">
      <w:pPr>
        <w:pStyle w:val="-14"/>
        <w:rPr>
          <w:szCs w:val="28"/>
        </w:rPr>
      </w:pPr>
      <w:r w:rsidRPr="0021689D">
        <w:rPr>
          <w:szCs w:val="28"/>
        </w:rPr>
        <w:t>Налоги делятся на разные группы по многим признакам. Прежде всего налоги делятся на прямые и косвенные в зависимости от источника их взимания.</w:t>
      </w:r>
    </w:p>
    <w:p w:rsidR="008E345D" w:rsidRPr="0021689D" w:rsidRDefault="008E345D" w:rsidP="0021689D">
      <w:pPr>
        <w:pStyle w:val="-14"/>
        <w:rPr>
          <w:szCs w:val="28"/>
        </w:rPr>
      </w:pPr>
      <w:r w:rsidRPr="0021689D">
        <w:rPr>
          <w:szCs w:val="28"/>
        </w:rPr>
        <w:t>Прямые налоги взимаются непосредственно с дохода налогоплательщика так, что он ощущает их в виде недополученного  дохода.</w:t>
      </w:r>
    </w:p>
    <w:p w:rsidR="008E345D" w:rsidRPr="0021689D" w:rsidRDefault="008E345D" w:rsidP="0021689D">
      <w:pPr>
        <w:pStyle w:val="-14"/>
        <w:rPr>
          <w:szCs w:val="28"/>
        </w:rPr>
      </w:pPr>
      <w:r w:rsidRPr="0021689D">
        <w:rPr>
          <w:szCs w:val="28"/>
        </w:rPr>
        <w:t>Косвенные налоги взимаются иным, менее заметным методом, посредством введения государственных надбавок к ценам на товары и услуги, уплачиваемых покупателем и поступающих в госбюджет. Это в основном акцизные налоги, фискальные монопольные налоги и таможенные пошлины (налог на экспорт и импорт). К косвенным могут быть отнесены также налог на добавленную стоимость и применявшиеся в советские времена налог с оборота и налог с продаж. Косвенные налоги именуют еще безусловными в связи с тем, что они взимаются вне зависимости от конечных результатов деятельности, получения прибыли.</w:t>
      </w:r>
    </w:p>
    <w:p w:rsidR="008E345D" w:rsidRPr="0021689D" w:rsidRDefault="008E345D" w:rsidP="0021689D">
      <w:pPr>
        <w:pStyle w:val="-14"/>
        <w:rPr>
          <w:szCs w:val="28"/>
        </w:rPr>
      </w:pPr>
      <w:r w:rsidRPr="0021689D">
        <w:rPr>
          <w:szCs w:val="28"/>
        </w:rPr>
        <w:t>Виды налогов различаются также в зависимости от характера налоговых ставок.</w:t>
      </w:r>
    </w:p>
    <w:p w:rsidR="008E345D" w:rsidRPr="0021689D" w:rsidRDefault="008E345D" w:rsidP="0021689D">
      <w:pPr>
        <w:pStyle w:val="-14"/>
        <w:rPr>
          <w:szCs w:val="28"/>
        </w:rPr>
      </w:pPr>
      <w:r w:rsidRPr="0021689D">
        <w:rPr>
          <w:szCs w:val="28"/>
        </w:rPr>
        <w:t>Налоговой ставкой называется процент или доля подлежащих к уплате средств, а еще точнее - размер налога в расчете на единицу объекта налогообложения (на рубль дохода, на автомобиль, на рубль имущества и т.д.). В зависимости от налоговых ставок налоги делятся на пропорциональные, прогрессивные и регрессивные.</w:t>
      </w:r>
    </w:p>
    <w:p w:rsidR="008E345D" w:rsidRPr="0021689D" w:rsidRDefault="008E345D" w:rsidP="0021689D">
      <w:pPr>
        <w:pStyle w:val="-14"/>
        <w:rPr>
          <w:szCs w:val="28"/>
        </w:rPr>
      </w:pPr>
      <w:r w:rsidRPr="0021689D">
        <w:rPr>
          <w:szCs w:val="28"/>
        </w:rPr>
        <w:t>Налог называется пропорциональным, если налоговая ставка неизменна, не зависит от величины дохода, от масштаба объекта налогообложения. В этом случае говорят о твердых налоговых ставках на единицу объекта.</w:t>
      </w:r>
    </w:p>
    <w:p w:rsidR="008E345D" w:rsidRPr="0021689D" w:rsidRDefault="008E345D" w:rsidP="0021689D">
      <w:pPr>
        <w:pStyle w:val="-14"/>
        <w:rPr>
          <w:szCs w:val="28"/>
        </w:rPr>
      </w:pPr>
      <w:r w:rsidRPr="0021689D">
        <w:rPr>
          <w:szCs w:val="28"/>
        </w:rPr>
        <w:t>При прогрессивном налоге налоговая ставка  налоговая ставка повышается по мере возрастания величины объекта налогообложения.</w:t>
      </w:r>
    </w:p>
    <w:p w:rsidR="008E345D" w:rsidRPr="0021689D" w:rsidRDefault="008E345D" w:rsidP="0021689D">
      <w:pPr>
        <w:pStyle w:val="-14"/>
        <w:rPr>
          <w:szCs w:val="28"/>
        </w:rPr>
      </w:pPr>
      <w:r w:rsidRPr="0021689D">
        <w:rPr>
          <w:szCs w:val="28"/>
        </w:rPr>
        <w:t>Ставка регрессивного налога, наоборот,  понижается по мере увеличения объекта налогообложения. Регрессивный налог вводится с целью  стимулирования роста дохода, прибыли, имущества.</w:t>
      </w:r>
    </w:p>
    <w:p w:rsidR="008E345D" w:rsidRPr="0021689D" w:rsidRDefault="008E345D" w:rsidP="0021689D">
      <w:pPr>
        <w:pStyle w:val="-14"/>
        <w:rPr>
          <w:szCs w:val="28"/>
        </w:rPr>
      </w:pPr>
      <w:r w:rsidRPr="0021689D">
        <w:rPr>
          <w:szCs w:val="28"/>
        </w:rPr>
        <w:t>В зависимости от того, кто взимает налог и в какой бюджет он поступает, налоги делятся на государственные и местные. В свою очередь, при федеральном устройстве государства государственные налоги разделяются на федеральные налоги и налоги субъектов федерации</w:t>
      </w:r>
      <w:r w:rsidRPr="0021689D">
        <w:rPr>
          <w:rStyle w:val="a8"/>
          <w:szCs w:val="28"/>
        </w:rPr>
        <w:footnoteReference w:id="5"/>
      </w:r>
      <w:r w:rsidRPr="0021689D">
        <w:rPr>
          <w:szCs w:val="28"/>
        </w:rPr>
        <w:t>.</w:t>
      </w:r>
    </w:p>
    <w:p w:rsidR="008E345D" w:rsidRPr="006011A3" w:rsidRDefault="008E345D" w:rsidP="006011A3">
      <w:pPr>
        <w:pStyle w:val="-14"/>
        <w:rPr>
          <w:i/>
          <w:szCs w:val="28"/>
        </w:rPr>
      </w:pPr>
      <w:r w:rsidRPr="0021689D">
        <w:rPr>
          <w:szCs w:val="28"/>
        </w:rPr>
        <w:t>Если же в качестве классификационного признака налогов рассматривать, кто есть налогоплательщик, т.е. субъект налогообложения, то различают налоги на юридических и физических лиц.</w:t>
      </w:r>
    </w:p>
    <w:p w:rsidR="008E345D" w:rsidRPr="0021689D" w:rsidRDefault="008E345D" w:rsidP="00552486">
      <w:pPr>
        <w:widowControl w:val="0"/>
        <w:spacing w:line="360" w:lineRule="auto"/>
        <w:ind w:right="518" w:firstLine="709"/>
        <w:jc w:val="both"/>
        <w:rPr>
          <w:rFonts w:ascii="Times New Roman" w:hAnsi="Times New Roman"/>
          <w:noProof/>
          <w:sz w:val="28"/>
          <w:szCs w:val="28"/>
        </w:rPr>
      </w:pPr>
      <w:r w:rsidRPr="0021689D">
        <w:rPr>
          <w:rFonts w:ascii="Times New Roman" w:hAnsi="Times New Roman"/>
          <w:sz w:val="28"/>
          <w:szCs w:val="28"/>
        </w:rPr>
        <w:t>Главным среди налогов,  взимаемых с юридических лиц, является на</w:t>
      </w:r>
      <w:r w:rsidRPr="0021689D">
        <w:rPr>
          <w:rFonts w:ascii="Times New Roman" w:hAnsi="Times New Roman"/>
          <w:sz w:val="28"/>
          <w:szCs w:val="28"/>
        </w:rPr>
        <w:softHyphen/>
        <w:t>лог на прибыль предприятий. Его применение вызвано тем, что в условиях рыночного хозяйствования роль прибыли существенно возрастает; она ста</w:t>
      </w:r>
      <w:r w:rsidRPr="0021689D">
        <w:rPr>
          <w:rFonts w:ascii="Times New Roman" w:hAnsi="Times New Roman"/>
          <w:sz w:val="28"/>
          <w:szCs w:val="28"/>
        </w:rPr>
        <w:softHyphen/>
        <w:t xml:space="preserve">новится важнейшим объектом воздействия государства.  Налог на  прибыль должен использоваться не только в фискальных целях,  но и для создания </w:t>
      </w:r>
      <w:bookmarkStart w:id="21" w:name="OCRUncertain235"/>
      <w:r w:rsidRPr="0021689D">
        <w:rPr>
          <w:rFonts w:ascii="Times New Roman" w:hAnsi="Times New Roman"/>
          <w:sz w:val="28"/>
          <w:szCs w:val="28"/>
        </w:rPr>
        <w:t>з</w:t>
      </w:r>
      <w:bookmarkEnd w:id="21"/>
      <w:r w:rsidRPr="0021689D">
        <w:rPr>
          <w:rFonts w:ascii="Times New Roman" w:hAnsi="Times New Roman"/>
          <w:sz w:val="28"/>
          <w:szCs w:val="28"/>
        </w:rPr>
        <w:t>аинтересованности предприятий в повышении эффективности  производства  улучшении  его  материально</w:t>
      </w:r>
      <w:r w:rsidRPr="0021689D">
        <w:rPr>
          <w:rFonts w:ascii="Times New Roman" w:hAnsi="Times New Roman"/>
          <w:noProof/>
          <w:sz w:val="28"/>
          <w:szCs w:val="28"/>
        </w:rPr>
        <w:t xml:space="preserve"> -</w:t>
      </w:r>
      <w:r w:rsidRPr="0021689D">
        <w:rPr>
          <w:rFonts w:ascii="Times New Roman" w:hAnsi="Times New Roman"/>
          <w:sz w:val="28"/>
          <w:szCs w:val="28"/>
        </w:rPr>
        <w:t xml:space="preserve"> технической оснащенности.  К сожалению система исчисления налога ориентирована в основном на фискальный </w:t>
      </w:r>
      <w:bookmarkStart w:id="22" w:name="OCRUncertain236"/>
      <w:r w:rsidRPr="0021689D">
        <w:rPr>
          <w:rFonts w:ascii="Times New Roman" w:hAnsi="Times New Roman"/>
          <w:sz w:val="28"/>
          <w:szCs w:val="28"/>
        </w:rPr>
        <w:t>эффект</w:t>
      </w:r>
      <w:bookmarkEnd w:id="22"/>
      <w:r w:rsidRPr="0021689D">
        <w:rPr>
          <w:rFonts w:ascii="Times New Roman" w:hAnsi="Times New Roman"/>
          <w:sz w:val="28"/>
          <w:szCs w:val="28"/>
        </w:rPr>
        <w:t>.</w:t>
      </w:r>
      <w:r w:rsidRPr="0021689D">
        <w:rPr>
          <w:rFonts w:ascii="Times New Roman" w:hAnsi="Times New Roman"/>
          <w:noProof/>
          <w:sz w:val="28"/>
          <w:szCs w:val="28"/>
        </w:rPr>
        <w:t xml:space="preserve">                                                               </w:t>
      </w:r>
    </w:p>
    <w:p w:rsidR="008E345D" w:rsidRPr="0021689D" w:rsidRDefault="008E345D" w:rsidP="00552486">
      <w:pPr>
        <w:widowControl w:val="0"/>
        <w:spacing w:line="360" w:lineRule="auto"/>
        <w:ind w:right="518" w:firstLine="709"/>
        <w:jc w:val="both"/>
        <w:rPr>
          <w:rFonts w:ascii="Times New Roman" w:hAnsi="Times New Roman"/>
          <w:sz w:val="28"/>
          <w:szCs w:val="28"/>
        </w:rPr>
      </w:pPr>
      <w:r w:rsidRPr="0021689D">
        <w:rPr>
          <w:rFonts w:ascii="Times New Roman" w:hAnsi="Times New Roman"/>
          <w:sz w:val="28"/>
          <w:szCs w:val="28"/>
        </w:rPr>
        <w:t xml:space="preserve">Банки и другие кредитные </w:t>
      </w:r>
      <w:bookmarkStart w:id="23" w:name="OCRUncertain237"/>
      <w:r w:rsidRPr="0021689D">
        <w:rPr>
          <w:rFonts w:ascii="Times New Roman" w:hAnsi="Times New Roman"/>
          <w:sz w:val="28"/>
          <w:szCs w:val="28"/>
        </w:rPr>
        <w:t>учреждени</w:t>
      </w:r>
      <w:bookmarkEnd w:id="23"/>
      <w:r w:rsidRPr="0021689D">
        <w:rPr>
          <w:rFonts w:ascii="Times New Roman" w:hAnsi="Times New Roman"/>
          <w:sz w:val="28"/>
          <w:szCs w:val="28"/>
        </w:rPr>
        <w:t>я</w:t>
      </w:r>
      <w:bookmarkStart w:id="24" w:name="OCRUncertain238"/>
      <w:r w:rsidRPr="0021689D">
        <w:rPr>
          <w:rFonts w:ascii="Times New Roman" w:hAnsi="Times New Roman"/>
          <w:sz w:val="28"/>
          <w:szCs w:val="28"/>
        </w:rPr>
        <w:t>,</w:t>
      </w:r>
      <w:bookmarkEnd w:id="24"/>
      <w:r w:rsidRPr="0021689D">
        <w:rPr>
          <w:rFonts w:ascii="Times New Roman" w:hAnsi="Times New Roman"/>
          <w:sz w:val="28"/>
          <w:szCs w:val="28"/>
        </w:rPr>
        <w:t xml:space="preserve">  осуществляющие свою деятель</w:t>
      </w:r>
      <w:r w:rsidRPr="0021689D">
        <w:rPr>
          <w:rFonts w:ascii="Times New Roman" w:hAnsi="Times New Roman"/>
          <w:sz w:val="28"/>
          <w:szCs w:val="28"/>
        </w:rPr>
        <w:softHyphen/>
      </w:r>
      <w:bookmarkStart w:id="25" w:name="OCRUncertain239"/>
      <w:r w:rsidRPr="0021689D">
        <w:rPr>
          <w:rFonts w:ascii="Times New Roman" w:hAnsi="Times New Roman"/>
          <w:sz w:val="28"/>
          <w:szCs w:val="28"/>
        </w:rPr>
        <w:t>н</w:t>
      </w:r>
      <w:bookmarkEnd w:id="25"/>
      <w:r w:rsidRPr="0021689D">
        <w:rPr>
          <w:rFonts w:ascii="Times New Roman" w:hAnsi="Times New Roman"/>
          <w:sz w:val="28"/>
          <w:szCs w:val="28"/>
        </w:rPr>
        <w:t>ость на коммерческих началах,  уплачивают в бюджет подоходный налог.</w:t>
      </w:r>
    </w:p>
    <w:p w:rsidR="008E345D" w:rsidRPr="0021689D" w:rsidRDefault="008E345D" w:rsidP="00552486">
      <w:pPr>
        <w:widowControl w:val="0"/>
        <w:spacing w:line="360" w:lineRule="auto"/>
        <w:ind w:right="518" w:firstLine="709"/>
        <w:jc w:val="both"/>
        <w:rPr>
          <w:rFonts w:ascii="Times New Roman" w:hAnsi="Times New Roman"/>
          <w:sz w:val="28"/>
          <w:szCs w:val="28"/>
        </w:rPr>
      </w:pPr>
      <w:r w:rsidRPr="0021689D">
        <w:rPr>
          <w:rFonts w:ascii="Times New Roman" w:hAnsi="Times New Roman"/>
          <w:sz w:val="28"/>
          <w:szCs w:val="28"/>
        </w:rPr>
        <w:t xml:space="preserve">Система подоходного обложения распространятся также на страховые </w:t>
      </w:r>
      <w:bookmarkStart w:id="26" w:name="OCRUncertain241"/>
      <w:r w:rsidRPr="0021689D">
        <w:rPr>
          <w:rFonts w:ascii="Times New Roman" w:hAnsi="Times New Roman"/>
          <w:sz w:val="28"/>
          <w:szCs w:val="28"/>
        </w:rPr>
        <w:t>организации,</w:t>
      </w:r>
      <w:bookmarkEnd w:id="26"/>
      <w:r w:rsidRPr="0021689D">
        <w:rPr>
          <w:rFonts w:ascii="Times New Roman" w:hAnsi="Times New Roman"/>
          <w:sz w:val="28"/>
          <w:szCs w:val="28"/>
        </w:rPr>
        <w:t xml:space="preserve"> получающие доходы от страховых видов деятельности.</w:t>
      </w:r>
    </w:p>
    <w:p w:rsidR="008E345D" w:rsidRPr="0021689D" w:rsidRDefault="008E345D" w:rsidP="00552486">
      <w:pPr>
        <w:widowControl w:val="0"/>
        <w:spacing w:line="360" w:lineRule="auto"/>
        <w:ind w:right="518" w:firstLine="680"/>
        <w:jc w:val="both"/>
        <w:rPr>
          <w:rFonts w:ascii="Times New Roman" w:hAnsi="Times New Roman"/>
          <w:noProof/>
          <w:sz w:val="28"/>
          <w:szCs w:val="28"/>
        </w:rPr>
      </w:pPr>
      <w:r w:rsidRPr="0021689D">
        <w:rPr>
          <w:rFonts w:ascii="Times New Roman" w:hAnsi="Times New Roman"/>
          <w:sz w:val="28"/>
          <w:szCs w:val="28"/>
        </w:rPr>
        <w:t xml:space="preserve">Наличие разных форм собственности,   экономическое </w:t>
      </w:r>
      <w:bookmarkStart w:id="27" w:name="OCRUncertain242"/>
      <w:r w:rsidRPr="0021689D">
        <w:rPr>
          <w:rFonts w:ascii="Times New Roman" w:hAnsi="Times New Roman"/>
          <w:sz w:val="28"/>
          <w:szCs w:val="28"/>
        </w:rPr>
        <w:t xml:space="preserve">соперничество </w:t>
      </w:r>
      <w:bookmarkEnd w:id="27"/>
      <w:r w:rsidRPr="0021689D">
        <w:rPr>
          <w:rFonts w:ascii="Times New Roman" w:hAnsi="Times New Roman"/>
          <w:sz w:val="28"/>
          <w:szCs w:val="28"/>
        </w:rPr>
        <w:t xml:space="preserve">вызывает необходимость  взимания налога не только с </w:t>
      </w:r>
      <w:bookmarkStart w:id="28" w:name="OCRUncertain243"/>
      <w:r w:rsidRPr="0021689D">
        <w:rPr>
          <w:rFonts w:ascii="Times New Roman" w:hAnsi="Times New Roman"/>
          <w:sz w:val="28"/>
          <w:szCs w:val="28"/>
        </w:rPr>
        <w:t>получаемых</w:t>
      </w:r>
      <w:bookmarkEnd w:id="28"/>
      <w:r w:rsidRPr="0021689D">
        <w:rPr>
          <w:rFonts w:ascii="Times New Roman" w:hAnsi="Times New Roman"/>
          <w:sz w:val="28"/>
          <w:szCs w:val="28"/>
        </w:rPr>
        <w:t xml:space="preserve"> доходов, но и со стоимости имущества, которое прямым или косвенным образом спо</w:t>
      </w:r>
      <w:r w:rsidRPr="0021689D">
        <w:rPr>
          <w:rFonts w:ascii="Times New Roman" w:hAnsi="Times New Roman"/>
          <w:sz w:val="28"/>
          <w:szCs w:val="28"/>
        </w:rPr>
        <w:softHyphen/>
        <w:t>собствует росту дохода предприятия. Поэтому налог на имущество предпри</w:t>
      </w:r>
      <w:r w:rsidRPr="0021689D">
        <w:rPr>
          <w:rFonts w:ascii="Times New Roman" w:hAnsi="Times New Roman"/>
          <w:sz w:val="28"/>
          <w:szCs w:val="28"/>
        </w:rPr>
        <w:softHyphen/>
        <w:t>ятий</w:t>
      </w:r>
      <w:r w:rsidRPr="0021689D">
        <w:rPr>
          <w:rFonts w:ascii="Times New Roman" w:hAnsi="Times New Roman"/>
          <w:noProof/>
          <w:sz w:val="28"/>
          <w:szCs w:val="28"/>
        </w:rPr>
        <w:t xml:space="preserve"> -</w:t>
      </w:r>
      <w:r w:rsidRPr="0021689D">
        <w:rPr>
          <w:rFonts w:ascii="Times New Roman" w:hAnsi="Times New Roman"/>
          <w:sz w:val="28"/>
          <w:szCs w:val="28"/>
        </w:rPr>
        <w:t xml:space="preserve"> неотъемлемая часть налоговой системы страны при рыночных  отно</w:t>
      </w:r>
      <w:r w:rsidRPr="0021689D">
        <w:rPr>
          <w:rFonts w:ascii="Times New Roman" w:hAnsi="Times New Roman"/>
          <w:sz w:val="28"/>
          <w:szCs w:val="28"/>
        </w:rPr>
        <w:softHyphen/>
        <w:t>шениях. Он введен для субъектов хозяйствования, являющихся собственни</w:t>
      </w:r>
      <w:r w:rsidRPr="0021689D">
        <w:rPr>
          <w:rFonts w:ascii="Times New Roman" w:hAnsi="Times New Roman"/>
          <w:sz w:val="28"/>
          <w:szCs w:val="28"/>
        </w:rPr>
        <w:softHyphen/>
        <w:t xml:space="preserve">ками имущества на </w:t>
      </w:r>
      <w:bookmarkStart w:id="29" w:name="OCRUncertain244"/>
      <w:r w:rsidRPr="0021689D">
        <w:rPr>
          <w:rFonts w:ascii="Times New Roman" w:hAnsi="Times New Roman"/>
          <w:sz w:val="28"/>
          <w:szCs w:val="28"/>
        </w:rPr>
        <w:t>террито</w:t>
      </w:r>
      <w:bookmarkEnd w:id="29"/>
      <w:r w:rsidRPr="0021689D">
        <w:rPr>
          <w:rFonts w:ascii="Times New Roman" w:hAnsi="Times New Roman"/>
          <w:sz w:val="28"/>
          <w:szCs w:val="28"/>
        </w:rPr>
        <w:t>р</w:t>
      </w:r>
      <w:bookmarkStart w:id="30" w:name="OCRUncertain245"/>
      <w:r w:rsidRPr="0021689D">
        <w:rPr>
          <w:rFonts w:ascii="Times New Roman" w:hAnsi="Times New Roman"/>
          <w:sz w:val="28"/>
          <w:szCs w:val="28"/>
        </w:rPr>
        <w:t>ии</w:t>
      </w:r>
      <w:bookmarkEnd w:id="30"/>
      <w:r w:rsidRPr="0021689D">
        <w:rPr>
          <w:rFonts w:ascii="Times New Roman" w:hAnsi="Times New Roman"/>
          <w:sz w:val="28"/>
          <w:szCs w:val="28"/>
        </w:rPr>
        <w:t xml:space="preserve"> государства.  При его взимании реализуются и фискальная,  и экономическая функции налога. Первая</w:t>
      </w:r>
      <w:r w:rsidRPr="0021689D">
        <w:rPr>
          <w:rFonts w:ascii="Times New Roman" w:hAnsi="Times New Roman"/>
          <w:noProof/>
          <w:sz w:val="28"/>
          <w:szCs w:val="28"/>
        </w:rPr>
        <w:t xml:space="preserve"> -</w:t>
      </w:r>
      <w:r w:rsidRPr="0021689D">
        <w:rPr>
          <w:rFonts w:ascii="Times New Roman" w:hAnsi="Times New Roman"/>
          <w:sz w:val="28"/>
          <w:szCs w:val="28"/>
        </w:rPr>
        <w:t xml:space="preserve"> </w:t>
      </w:r>
      <w:bookmarkStart w:id="31" w:name="OCRUncertain246"/>
      <w:r w:rsidRPr="0021689D">
        <w:rPr>
          <w:rFonts w:ascii="Times New Roman" w:hAnsi="Times New Roman"/>
          <w:sz w:val="28"/>
          <w:szCs w:val="28"/>
        </w:rPr>
        <w:t>благ</w:t>
      </w:r>
      <w:bookmarkEnd w:id="31"/>
      <w:r w:rsidRPr="0021689D">
        <w:rPr>
          <w:rFonts w:ascii="Times New Roman" w:hAnsi="Times New Roman"/>
          <w:sz w:val="28"/>
          <w:szCs w:val="28"/>
        </w:rPr>
        <w:t>о</w:t>
      </w:r>
      <w:bookmarkStart w:id="32" w:name="OCRUncertain247"/>
      <w:r w:rsidRPr="0021689D">
        <w:rPr>
          <w:rFonts w:ascii="Times New Roman" w:hAnsi="Times New Roman"/>
          <w:sz w:val="28"/>
          <w:szCs w:val="28"/>
        </w:rPr>
        <w:t>даря</w:t>
      </w:r>
      <w:bookmarkEnd w:id="32"/>
      <w:r w:rsidRPr="0021689D">
        <w:rPr>
          <w:rFonts w:ascii="Times New Roman" w:hAnsi="Times New Roman"/>
          <w:sz w:val="28"/>
          <w:szCs w:val="28"/>
        </w:rPr>
        <w:t xml:space="preserve"> тому, что налог на имущество </w:t>
      </w:r>
      <w:bookmarkStart w:id="33" w:name="OCRUncertain248"/>
      <w:r w:rsidRPr="0021689D">
        <w:rPr>
          <w:rFonts w:ascii="Times New Roman" w:hAnsi="Times New Roman"/>
          <w:sz w:val="28"/>
          <w:szCs w:val="28"/>
        </w:rPr>
        <w:t>обеспечив</w:t>
      </w:r>
      <w:bookmarkEnd w:id="33"/>
      <w:r w:rsidRPr="0021689D">
        <w:rPr>
          <w:rFonts w:ascii="Times New Roman" w:hAnsi="Times New Roman"/>
          <w:sz w:val="28"/>
          <w:szCs w:val="28"/>
        </w:rPr>
        <w:t>а</w:t>
      </w:r>
      <w:bookmarkStart w:id="34" w:name="OCRUncertain249"/>
      <w:r w:rsidRPr="0021689D">
        <w:rPr>
          <w:rFonts w:ascii="Times New Roman" w:hAnsi="Times New Roman"/>
          <w:sz w:val="28"/>
          <w:szCs w:val="28"/>
        </w:rPr>
        <w:t>ет</w:t>
      </w:r>
      <w:bookmarkEnd w:id="34"/>
      <w:r w:rsidRPr="0021689D">
        <w:rPr>
          <w:rFonts w:ascii="Times New Roman" w:hAnsi="Times New Roman"/>
          <w:sz w:val="28"/>
          <w:szCs w:val="28"/>
        </w:rPr>
        <w:t xml:space="preserve">  стабильные  поступления  в  доходы территориальных бюджетов,  так как вносится в первоочередном порядке с отнесением расходов по его уплате на себестоимость продукции; вторая</w:t>
      </w:r>
      <w:r w:rsidRPr="0021689D">
        <w:rPr>
          <w:rFonts w:ascii="Times New Roman" w:hAnsi="Times New Roman"/>
          <w:noProof/>
          <w:sz w:val="28"/>
          <w:szCs w:val="28"/>
        </w:rPr>
        <w:t xml:space="preserve"> -</w:t>
      </w:r>
      <w:r w:rsidRPr="0021689D">
        <w:rPr>
          <w:rFonts w:ascii="Times New Roman" w:hAnsi="Times New Roman"/>
          <w:sz w:val="28"/>
          <w:szCs w:val="28"/>
        </w:rPr>
        <w:t>через заинтересованность предприятия в уплате меньших сумм, чем стиму</w:t>
      </w:r>
      <w:r w:rsidRPr="0021689D">
        <w:rPr>
          <w:rFonts w:ascii="Times New Roman" w:hAnsi="Times New Roman"/>
          <w:sz w:val="28"/>
          <w:szCs w:val="28"/>
        </w:rPr>
        <w:softHyphen/>
        <w:t>лируется стремление плательщика быстрее  освобождается  от  излишнего, неиспользуемого имущества.</w:t>
      </w:r>
      <w:r w:rsidRPr="0021689D">
        <w:rPr>
          <w:rFonts w:ascii="Times New Roman" w:hAnsi="Times New Roman"/>
          <w:noProof/>
          <w:sz w:val="28"/>
          <w:szCs w:val="28"/>
        </w:rPr>
        <w:t xml:space="preserve">                                          </w:t>
      </w:r>
    </w:p>
    <w:p w:rsidR="008E345D" w:rsidRPr="0021689D" w:rsidRDefault="008E345D" w:rsidP="00552486">
      <w:pPr>
        <w:widowControl w:val="0"/>
        <w:spacing w:line="360" w:lineRule="auto"/>
        <w:ind w:right="518" w:firstLine="709"/>
        <w:jc w:val="both"/>
        <w:rPr>
          <w:rFonts w:ascii="Times New Roman" w:hAnsi="Times New Roman"/>
          <w:sz w:val="28"/>
          <w:szCs w:val="28"/>
        </w:rPr>
      </w:pPr>
      <w:r w:rsidRPr="0021689D">
        <w:rPr>
          <w:rFonts w:ascii="Times New Roman" w:hAnsi="Times New Roman"/>
          <w:sz w:val="28"/>
          <w:szCs w:val="28"/>
        </w:rPr>
        <w:t>Важное место в налоговой системе страны занимают платежи за  при</w:t>
      </w:r>
      <w:r w:rsidRPr="0021689D">
        <w:rPr>
          <w:rFonts w:ascii="Times New Roman" w:hAnsi="Times New Roman"/>
          <w:sz w:val="28"/>
          <w:szCs w:val="28"/>
        </w:rPr>
        <w:softHyphen/>
        <w:t>родные ресурсы: земельный налог, плата за воду, лесной доход и другие. Одни из них вносятся из прибыли,  другие</w:t>
      </w:r>
      <w:r w:rsidRPr="0021689D">
        <w:rPr>
          <w:rFonts w:ascii="Times New Roman" w:hAnsi="Times New Roman"/>
          <w:noProof/>
          <w:sz w:val="28"/>
          <w:szCs w:val="28"/>
        </w:rPr>
        <w:t xml:space="preserve"> -</w:t>
      </w:r>
      <w:r w:rsidRPr="0021689D">
        <w:rPr>
          <w:rFonts w:ascii="Times New Roman" w:hAnsi="Times New Roman"/>
          <w:sz w:val="28"/>
          <w:szCs w:val="28"/>
        </w:rPr>
        <w:t xml:space="preserve"> за счет себестоимости. Зна</w:t>
      </w:r>
      <w:r w:rsidRPr="0021689D">
        <w:rPr>
          <w:rFonts w:ascii="Times New Roman" w:hAnsi="Times New Roman"/>
          <w:sz w:val="28"/>
          <w:szCs w:val="28"/>
        </w:rPr>
        <w:softHyphen/>
        <w:t>чение названных  платежей в том,  что они играют не только фискальную, но и стимулирующую функцию, ориентируя субъектов хозяйствования на бо</w:t>
      </w:r>
      <w:r w:rsidRPr="0021689D">
        <w:rPr>
          <w:rFonts w:ascii="Times New Roman" w:hAnsi="Times New Roman"/>
          <w:sz w:val="28"/>
          <w:szCs w:val="28"/>
        </w:rPr>
        <w:softHyphen/>
        <w:t>лее эффективное использование соответствующих видов ресурсов.  Необхо</w:t>
      </w:r>
      <w:r w:rsidRPr="0021689D">
        <w:rPr>
          <w:rFonts w:ascii="Times New Roman" w:hAnsi="Times New Roman"/>
          <w:sz w:val="28"/>
          <w:szCs w:val="28"/>
        </w:rPr>
        <w:softHyphen/>
        <w:t xml:space="preserve">димость в подобном стимулировании вызвана  возросшими  масштабами  </w:t>
      </w:r>
      <w:bookmarkStart w:id="35" w:name="OCRUncertain250"/>
      <w:r w:rsidRPr="0021689D">
        <w:rPr>
          <w:rFonts w:ascii="Times New Roman" w:hAnsi="Times New Roman"/>
          <w:sz w:val="28"/>
          <w:szCs w:val="28"/>
        </w:rPr>
        <w:t>об</w:t>
      </w:r>
      <w:bookmarkStart w:id="36" w:name="OCRUncertain251"/>
      <w:bookmarkEnd w:id="35"/>
      <w:r w:rsidRPr="0021689D">
        <w:rPr>
          <w:rFonts w:ascii="Times New Roman" w:hAnsi="Times New Roman"/>
          <w:sz w:val="28"/>
          <w:szCs w:val="28"/>
        </w:rPr>
        <w:t>щественного</w:t>
      </w:r>
      <w:bookmarkEnd w:id="36"/>
      <w:r w:rsidRPr="0021689D">
        <w:rPr>
          <w:rFonts w:ascii="Times New Roman" w:hAnsi="Times New Roman"/>
          <w:sz w:val="28"/>
          <w:szCs w:val="28"/>
        </w:rPr>
        <w:t xml:space="preserve"> производства, требующими вовлечения в хозяйственный оборот все новых и новых ресурсов.  Между тем последние далеко не безграничны и в силу относительного уменьшения становятся все дороже.</w:t>
      </w:r>
      <w:r w:rsidRPr="0021689D">
        <w:rPr>
          <w:rFonts w:ascii="Times New Roman" w:hAnsi="Times New Roman"/>
          <w:noProof/>
          <w:sz w:val="28"/>
          <w:szCs w:val="28"/>
        </w:rPr>
        <w:t xml:space="preserve">  </w:t>
      </w:r>
    </w:p>
    <w:p w:rsidR="008E345D" w:rsidRPr="0021689D" w:rsidRDefault="008E345D" w:rsidP="0021689D">
      <w:pPr>
        <w:widowControl w:val="0"/>
        <w:spacing w:line="360" w:lineRule="auto"/>
        <w:ind w:left="100" w:right="518" w:firstLine="660"/>
        <w:jc w:val="both"/>
        <w:rPr>
          <w:rFonts w:ascii="Times New Roman" w:hAnsi="Times New Roman"/>
          <w:sz w:val="28"/>
          <w:szCs w:val="28"/>
        </w:rPr>
      </w:pPr>
      <w:r w:rsidRPr="0021689D">
        <w:rPr>
          <w:rFonts w:ascii="Times New Roman" w:hAnsi="Times New Roman"/>
          <w:sz w:val="28"/>
          <w:szCs w:val="28"/>
        </w:rPr>
        <w:t xml:space="preserve">В механизме взимания платежей за природные </w:t>
      </w:r>
      <w:bookmarkStart w:id="37" w:name="OCRUncertain283"/>
      <w:r w:rsidRPr="0021689D">
        <w:rPr>
          <w:rFonts w:ascii="Times New Roman" w:hAnsi="Times New Roman"/>
          <w:sz w:val="28"/>
          <w:szCs w:val="28"/>
        </w:rPr>
        <w:t>ресурсы</w:t>
      </w:r>
      <w:bookmarkEnd w:id="37"/>
      <w:r w:rsidRPr="0021689D">
        <w:rPr>
          <w:rFonts w:ascii="Times New Roman" w:hAnsi="Times New Roman"/>
          <w:sz w:val="28"/>
          <w:szCs w:val="28"/>
        </w:rPr>
        <w:t xml:space="preserve"> </w:t>
      </w:r>
      <w:bookmarkStart w:id="38" w:name="OCRUncertain284"/>
      <w:r w:rsidRPr="0021689D">
        <w:rPr>
          <w:rFonts w:ascii="Times New Roman" w:hAnsi="Times New Roman"/>
          <w:sz w:val="28"/>
          <w:szCs w:val="28"/>
        </w:rPr>
        <w:t xml:space="preserve">предусмотрены </w:t>
      </w:r>
      <w:bookmarkEnd w:id="38"/>
      <w:r w:rsidRPr="0021689D">
        <w:rPr>
          <w:rFonts w:ascii="Times New Roman" w:hAnsi="Times New Roman"/>
          <w:sz w:val="28"/>
          <w:szCs w:val="28"/>
        </w:rPr>
        <w:t>соответствующие санкции за нарушение производственной</w:t>
      </w:r>
      <w:r w:rsidRPr="0021689D">
        <w:rPr>
          <w:rFonts w:ascii="Times New Roman" w:hAnsi="Times New Roman"/>
          <w:noProof/>
          <w:sz w:val="28"/>
          <w:szCs w:val="28"/>
        </w:rPr>
        <w:t xml:space="preserve"> </w:t>
      </w:r>
      <w:r w:rsidRPr="0021689D">
        <w:rPr>
          <w:rFonts w:ascii="Times New Roman" w:hAnsi="Times New Roman"/>
          <w:sz w:val="28"/>
          <w:szCs w:val="28"/>
        </w:rPr>
        <w:t xml:space="preserve">  </w:t>
      </w:r>
      <w:bookmarkStart w:id="39" w:name="OCRUncertain286"/>
      <w:r w:rsidRPr="0021689D">
        <w:rPr>
          <w:rFonts w:ascii="Times New Roman" w:hAnsi="Times New Roman"/>
          <w:sz w:val="28"/>
          <w:szCs w:val="28"/>
        </w:rPr>
        <w:t>(технол</w:t>
      </w:r>
      <w:bookmarkEnd w:id="39"/>
      <w:r w:rsidRPr="0021689D">
        <w:rPr>
          <w:rFonts w:ascii="Times New Roman" w:hAnsi="Times New Roman"/>
          <w:sz w:val="28"/>
          <w:szCs w:val="28"/>
        </w:rPr>
        <w:t>о</w:t>
      </w:r>
      <w:bookmarkStart w:id="40" w:name="OCRUncertain287"/>
      <w:r w:rsidRPr="0021689D">
        <w:rPr>
          <w:rFonts w:ascii="Times New Roman" w:hAnsi="Times New Roman"/>
          <w:sz w:val="28"/>
          <w:szCs w:val="28"/>
        </w:rPr>
        <w:t>гической</w:t>
      </w:r>
      <w:bookmarkEnd w:id="40"/>
      <w:r w:rsidRPr="0021689D">
        <w:rPr>
          <w:rFonts w:ascii="Times New Roman" w:hAnsi="Times New Roman"/>
          <w:noProof/>
          <w:sz w:val="28"/>
          <w:szCs w:val="28"/>
        </w:rPr>
        <w:t xml:space="preserve"> </w:t>
      </w:r>
      <w:bookmarkStart w:id="41" w:name="OCRUncertain288"/>
      <w:r w:rsidRPr="0021689D">
        <w:rPr>
          <w:rFonts w:ascii="Times New Roman" w:hAnsi="Times New Roman"/>
          <w:noProof/>
          <w:sz w:val="28"/>
          <w:szCs w:val="28"/>
        </w:rPr>
        <w:t>)</w:t>
      </w:r>
      <w:bookmarkEnd w:id="41"/>
      <w:r w:rsidRPr="0021689D">
        <w:rPr>
          <w:rFonts w:ascii="Times New Roman" w:hAnsi="Times New Roman"/>
          <w:sz w:val="28"/>
          <w:szCs w:val="28"/>
        </w:rPr>
        <w:t xml:space="preserve"> дисциплины;  например,  взимаются штрафы за сброс сточных неочи</w:t>
      </w:r>
      <w:r w:rsidRPr="0021689D">
        <w:rPr>
          <w:rFonts w:ascii="Times New Roman" w:hAnsi="Times New Roman"/>
          <w:sz w:val="28"/>
          <w:szCs w:val="28"/>
        </w:rPr>
        <w:softHyphen/>
        <w:t xml:space="preserve">щенных вод, за нарушение правил </w:t>
      </w:r>
      <w:bookmarkStart w:id="42" w:name="OCRUncertain289"/>
      <w:r w:rsidRPr="0021689D">
        <w:rPr>
          <w:rFonts w:ascii="Times New Roman" w:hAnsi="Times New Roman"/>
          <w:sz w:val="28"/>
          <w:szCs w:val="28"/>
        </w:rPr>
        <w:t>лесопользования</w:t>
      </w:r>
      <w:bookmarkEnd w:id="42"/>
      <w:r w:rsidRPr="0021689D">
        <w:rPr>
          <w:rFonts w:ascii="Times New Roman" w:hAnsi="Times New Roman"/>
          <w:sz w:val="28"/>
          <w:szCs w:val="28"/>
        </w:rPr>
        <w:t xml:space="preserve"> и так далее.         </w:t>
      </w:r>
    </w:p>
    <w:p w:rsidR="008E345D" w:rsidRPr="0021689D" w:rsidRDefault="008E345D" w:rsidP="0021689D">
      <w:pPr>
        <w:widowControl w:val="0"/>
        <w:spacing w:line="360" w:lineRule="auto"/>
        <w:ind w:right="518" w:firstLine="660"/>
        <w:jc w:val="both"/>
        <w:rPr>
          <w:rFonts w:ascii="Times New Roman" w:hAnsi="Times New Roman"/>
          <w:noProof/>
          <w:sz w:val="28"/>
          <w:szCs w:val="28"/>
        </w:rPr>
      </w:pPr>
      <w:r w:rsidRPr="0021689D">
        <w:rPr>
          <w:rFonts w:ascii="Times New Roman" w:hAnsi="Times New Roman"/>
          <w:sz w:val="28"/>
          <w:szCs w:val="28"/>
        </w:rPr>
        <w:t xml:space="preserve">Основное место  в системе налогообложения физических лиц занимает   подоходный налог.  Переход к рыночной экономике создает </w:t>
      </w:r>
      <w:bookmarkStart w:id="43" w:name="OCRUncertain290"/>
      <w:r w:rsidRPr="0021689D">
        <w:rPr>
          <w:rFonts w:ascii="Times New Roman" w:hAnsi="Times New Roman"/>
          <w:sz w:val="28"/>
          <w:szCs w:val="28"/>
        </w:rPr>
        <w:t>предпосылки</w:t>
      </w:r>
      <w:bookmarkEnd w:id="43"/>
      <w:r w:rsidRPr="0021689D">
        <w:rPr>
          <w:rFonts w:ascii="Times New Roman" w:hAnsi="Times New Roman"/>
          <w:sz w:val="28"/>
          <w:szCs w:val="28"/>
        </w:rPr>
        <w:t xml:space="preserve"> </w:t>
      </w:r>
      <w:bookmarkStart w:id="44" w:name="OCRUncertain291"/>
      <w:r w:rsidRPr="0021689D">
        <w:rPr>
          <w:rFonts w:ascii="Times New Roman" w:hAnsi="Times New Roman"/>
          <w:sz w:val="28"/>
          <w:szCs w:val="28"/>
        </w:rPr>
        <w:t xml:space="preserve">для </w:t>
      </w:r>
      <w:bookmarkEnd w:id="44"/>
      <w:r w:rsidRPr="0021689D">
        <w:rPr>
          <w:rFonts w:ascii="Times New Roman" w:hAnsi="Times New Roman"/>
          <w:sz w:val="28"/>
          <w:szCs w:val="28"/>
        </w:rPr>
        <w:t xml:space="preserve">роста личных доходов граждан.  В этих условиях применяется </w:t>
      </w:r>
      <w:bookmarkStart w:id="45" w:name="OCRUncertain292"/>
      <w:r w:rsidRPr="0021689D">
        <w:rPr>
          <w:rFonts w:ascii="Times New Roman" w:hAnsi="Times New Roman"/>
          <w:sz w:val="28"/>
          <w:szCs w:val="28"/>
        </w:rPr>
        <w:t>прогрессив</w:t>
      </w:r>
      <w:bookmarkStart w:id="46" w:name="OCRUncertain293"/>
      <w:bookmarkEnd w:id="45"/>
      <w:r w:rsidRPr="0021689D">
        <w:rPr>
          <w:rFonts w:ascii="Times New Roman" w:hAnsi="Times New Roman"/>
          <w:sz w:val="28"/>
          <w:szCs w:val="28"/>
        </w:rPr>
        <w:t>ное</w:t>
      </w:r>
      <w:bookmarkEnd w:id="46"/>
      <w:r w:rsidRPr="0021689D">
        <w:rPr>
          <w:rFonts w:ascii="Times New Roman" w:hAnsi="Times New Roman"/>
          <w:sz w:val="28"/>
          <w:szCs w:val="28"/>
        </w:rPr>
        <w:t xml:space="preserve"> налогообложение, позволяющее по мере увеличения заработков граждан  изымать у  них  в увеличенных размерах денежные средства,  необходимые</w:t>
      </w:r>
      <w:r w:rsidRPr="0021689D">
        <w:rPr>
          <w:rFonts w:ascii="Times New Roman" w:hAnsi="Times New Roman"/>
          <w:noProof/>
          <w:sz w:val="28"/>
          <w:szCs w:val="28"/>
        </w:rPr>
        <w:t xml:space="preserve">  </w:t>
      </w:r>
      <w:r w:rsidRPr="0021689D">
        <w:rPr>
          <w:rFonts w:ascii="Times New Roman" w:hAnsi="Times New Roman"/>
          <w:sz w:val="28"/>
          <w:szCs w:val="28"/>
        </w:rPr>
        <w:t xml:space="preserve"> для проведения социальных программ.</w:t>
      </w:r>
      <w:r w:rsidRPr="0021689D">
        <w:rPr>
          <w:rFonts w:ascii="Times New Roman" w:hAnsi="Times New Roman"/>
          <w:noProof/>
          <w:sz w:val="28"/>
          <w:szCs w:val="28"/>
        </w:rPr>
        <w:t xml:space="preserve">                                </w:t>
      </w:r>
    </w:p>
    <w:p w:rsidR="008E345D" w:rsidRPr="0021689D" w:rsidRDefault="008E345D" w:rsidP="00552486">
      <w:pPr>
        <w:widowControl w:val="0"/>
        <w:spacing w:line="360" w:lineRule="auto"/>
        <w:ind w:right="518" w:firstLine="709"/>
        <w:jc w:val="both"/>
        <w:rPr>
          <w:rFonts w:ascii="Times New Roman" w:hAnsi="Times New Roman"/>
          <w:noProof/>
          <w:sz w:val="28"/>
          <w:szCs w:val="28"/>
        </w:rPr>
      </w:pPr>
      <w:r w:rsidRPr="0021689D">
        <w:rPr>
          <w:rFonts w:ascii="Times New Roman" w:hAnsi="Times New Roman"/>
          <w:sz w:val="28"/>
          <w:szCs w:val="28"/>
        </w:rPr>
        <w:t>Подоходное обложение  физических лиц дополняется взиманием налога  на имущество,  который в условиях перехода к рынку выполняет не только,  фискальную роль,  но  и  служит своеобразным психологическим фактором</w:t>
      </w:r>
      <w:bookmarkStart w:id="47" w:name="OCRUncertain294"/>
      <w:r w:rsidRPr="0021689D">
        <w:rPr>
          <w:rFonts w:ascii="Times New Roman" w:hAnsi="Times New Roman"/>
          <w:sz w:val="28"/>
          <w:szCs w:val="28"/>
        </w:rPr>
        <w:t xml:space="preserve">, </w:t>
      </w:r>
      <w:bookmarkEnd w:id="47"/>
      <w:r w:rsidRPr="0021689D">
        <w:rPr>
          <w:rFonts w:ascii="Times New Roman" w:hAnsi="Times New Roman"/>
          <w:sz w:val="28"/>
          <w:szCs w:val="28"/>
        </w:rPr>
        <w:t xml:space="preserve"> влияющим на поведение плательщика,  осознающим себя собственником. На</w:t>
      </w:r>
      <w:bookmarkStart w:id="48" w:name="OCRUncertain295"/>
      <w:r w:rsidRPr="0021689D">
        <w:rPr>
          <w:rFonts w:ascii="Times New Roman" w:hAnsi="Times New Roman"/>
          <w:sz w:val="28"/>
          <w:szCs w:val="28"/>
        </w:rPr>
        <w:t>ло</w:t>
      </w:r>
      <w:bookmarkEnd w:id="48"/>
      <w:r w:rsidRPr="0021689D">
        <w:rPr>
          <w:rFonts w:ascii="Times New Roman" w:hAnsi="Times New Roman"/>
          <w:sz w:val="28"/>
          <w:szCs w:val="28"/>
        </w:rPr>
        <w:t xml:space="preserve">г на имущество позволяет мобилизовать в распоряжение государства </w:t>
      </w:r>
      <w:bookmarkStart w:id="49" w:name="OCRUncertain296"/>
      <w:r w:rsidRPr="0021689D">
        <w:rPr>
          <w:rFonts w:ascii="Times New Roman" w:hAnsi="Times New Roman"/>
          <w:sz w:val="28"/>
          <w:szCs w:val="28"/>
        </w:rPr>
        <w:t>де</w:t>
      </w:r>
      <w:bookmarkEnd w:id="49"/>
      <w:r w:rsidRPr="0021689D">
        <w:rPr>
          <w:rFonts w:ascii="Times New Roman" w:hAnsi="Times New Roman"/>
          <w:sz w:val="28"/>
          <w:szCs w:val="28"/>
        </w:rPr>
        <w:t xml:space="preserve">нежные средства граждан. Налогом с наследства облагается имущество,  переходящее к </w:t>
      </w:r>
      <w:bookmarkStart w:id="50" w:name="OCRUncertain297"/>
      <w:r w:rsidRPr="0021689D">
        <w:rPr>
          <w:rFonts w:ascii="Times New Roman" w:hAnsi="Times New Roman"/>
          <w:sz w:val="28"/>
          <w:szCs w:val="28"/>
        </w:rPr>
        <w:t>гражда</w:t>
      </w:r>
      <w:bookmarkEnd w:id="50"/>
      <w:r w:rsidRPr="0021689D">
        <w:rPr>
          <w:rFonts w:ascii="Times New Roman" w:hAnsi="Times New Roman"/>
          <w:sz w:val="28"/>
          <w:szCs w:val="28"/>
        </w:rPr>
        <w:t>нам</w:t>
      </w:r>
      <w:r>
        <w:rPr>
          <w:rFonts w:ascii="Times New Roman" w:hAnsi="Times New Roman"/>
          <w:noProof/>
          <w:sz w:val="28"/>
          <w:szCs w:val="28"/>
        </w:rPr>
        <w:t xml:space="preserve"> </w:t>
      </w:r>
      <w:r w:rsidRPr="0021689D">
        <w:rPr>
          <w:rFonts w:ascii="Times New Roman" w:hAnsi="Times New Roman"/>
          <w:sz w:val="28"/>
          <w:szCs w:val="28"/>
        </w:rPr>
        <w:t>в порядке наследования или дарения. Налог уплачивается в случае, когда граждане принимают в порядке наследования и дарения жилые дома, квартиры, дачи, садовые дома, автомобили, мотоциклы, предметы антиквариата</w:t>
      </w:r>
      <w:bookmarkStart w:id="51" w:name="OCRUncertain298"/>
      <w:r w:rsidRPr="0021689D">
        <w:rPr>
          <w:rFonts w:ascii="Times New Roman" w:hAnsi="Times New Roman"/>
          <w:sz w:val="28"/>
          <w:szCs w:val="28"/>
        </w:rPr>
        <w:t>,</w:t>
      </w:r>
      <w:bookmarkEnd w:id="51"/>
      <w:r w:rsidRPr="0021689D">
        <w:rPr>
          <w:rFonts w:ascii="Times New Roman" w:hAnsi="Times New Roman"/>
          <w:sz w:val="28"/>
          <w:szCs w:val="28"/>
        </w:rPr>
        <w:t xml:space="preserve"> </w:t>
      </w:r>
      <w:bookmarkStart w:id="52" w:name="OCRUncertain299"/>
      <w:r w:rsidRPr="0021689D">
        <w:rPr>
          <w:rFonts w:ascii="Times New Roman" w:hAnsi="Times New Roman"/>
          <w:sz w:val="28"/>
          <w:szCs w:val="28"/>
        </w:rPr>
        <w:t>юв</w:t>
      </w:r>
      <w:bookmarkEnd w:id="52"/>
      <w:r w:rsidRPr="0021689D">
        <w:rPr>
          <w:rFonts w:ascii="Times New Roman" w:hAnsi="Times New Roman"/>
          <w:sz w:val="28"/>
          <w:szCs w:val="28"/>
        </w:rPr>
        <w:t>е</w:t>
      </w:r>
      <w:bookmarkStart w:id="53" w:name="OCRUncertain300"/>
      <w:r w:rsidRPr="0021689D">
        <w:rPr>
          <w:rFonts w:ascii="Times New Roman" w:hAnsi="Times New Roman"/>
          <w:sz w:val="28"/>
          <w:szCs w:val="28"/>
        </w:rPr>
        <w:t>лирные</w:t>
      </w:r>
      <w:bookmarkEnd w:id="53"/>
      <w:r w:rsidRPr="0021689D">
        <w:rPr>
          <w:rFonts w:ascii="Times New Roman" w:hAnsi="Times New Roman"/>
          <w:sz w:val="28"/>
          <w:szCs w:val="28"/>
        </w:rPr>
        <w:t xml:space="preserve"> и</w:t>
      </w:r>
      <w:bookmarkStart w:id="54" w:name="OCRUncertain301"/>
      <w:r w:rsidRPr="0021689D">
        <w:rPr>
          <w:rFonts w:ascii="Times New Roman" w:hAnsi="Times New Roman"/>
          <w:sz w:val="28"/>
          <w:szCs w:val="28"/>
        </w:rPr>
        <w:t>з</w:t>
      </w:r>
      <w:bookmarkEnd w:id="54"/>
      <w:r w:rsidRPr="0021689D">
        <w:rPr>
          <w:rFonts w:ascii="Times New Roman" w:hAnsi="Times New Roman"/>
          <w:sz w:val="28"/>
          <w:szCs w:val="28"/>
        </w:rPr>
        <w:t>делия и так далее.</w:t>
      </w:r>
      <w:r w:rsidRPr="0021689D">
        <w:rPr>
          <w:rFonts w:ascii="Times New Roman" w:hAnsi="Times New Roman"/>
          <w:noProof/>
          <w:sz w:val="28"/>
          <w:szCs w:val="28"/>
        </w:rPr>
        <w:t xml:space="preserve">                                  </w:t>
      </w:r>
    </w:p>
    <w:p w:rsidR="008E345D" w:rsidRPr="0021689D" w:rsidRDefault="008E345D" w:rsidP="00552486">
      <w:pPr>
        <w:widowControl w:val="0"/>
        <w:spacing w:line="360" w:lineRule="auto"/>
        <w:ind w:left="40" w:right="518" w:firstLine="669"/>
        <w:jc w:val="both"/>
        <w:rPr>
          <w:rFonts w:ascii="Times New Roman" w:hAnsi="Times New Roman"/>
          <w:sz w:val="28"/>
          <w:szCs w:val="28"/>
        </w:rPr>
      </w:pPr>
      <w:r w:rsidRPr="0021689D">
        <w:rPr>
          <w:rFonts w:ascii="Times New Roman" w:hAnsi="Times New Roman"/>
          <w:sz w:val="28"/>
          <w:szCs w:val="28"/>
        </w:rPr>
        <w:t>Налог с имущества переходящего в порядке наследования, исчисляет</w:t>
      </w:r>
      <w:r w:rsidRPr="0021689D">
        <w:rPr>
          <w:rFonts w:ascii="Times New Roman" w:hAnsi="Times New Roman"/>
          <w:sz w:val="28"/>
          <w:szCs w:val="28"/>
        </w:rPr>
        <w:softHyphen/>
        <w:t xml:space="preserve">ся от стоимости наследственного имущества на день открытия наследства, даже </w:t>
      </w:r>
      <w:bookmarkStart w:id="55" w:name="OCRUncertain302"/>
      <w:r w:rsidRPr="0021689D">
        <w:rPr>
          <w:rFonts w:ascii="Times New Roman" w:hAnsi="Times New Roman"/>
          <w:sz w:val="28"/>
          <w:szCs w:val="28"/>
        </w:rPr>
        <w:t>если</w:t>
      </w:r>
      <w:bookmarkEnd w:id="55"/>
      <w:r w:rsidRPr="0021689D">
        <w:rPr>
          <w:rFonts w:ascii="Times New Roman" w:hAnsi="Times New Roman"/>
          <w:sz w:val="28"/>
          <w:szCs w:val="28"/>
        </w:rPr>
        <w:t xml:space="preserve"> </w:t>
      </w:r>
      <w:bookmarkStart w:id="56" w:name="OCRUncertain303"/>
      <w:r w:rsidRPr="0021689D">
        <w:rPr>
          <w:rFonts w:ascii="Times New Roman" w:hAnsi="Times New Roman"/>
          <w:sz w:val="28"/>
          <w:szCs w:val="28"/>
        </w:rPr>
        <w:t>бы</w:t>
      </w:r>
      <w:bookmarkEnd w:id="56"/>
      <w:r w:rsidRPr="0021689D">
        <w:rPr>
          <w:rFonts w:ascii="Times New Roman" w:hAnsi="Times New Roman"/>
          <w:sz w:val="28"/>
          <w:szCs w:val="28"/>
        </w:rPr>
        <w:t xml:space="preserve"> стоимость этого имущества в момент выдачи </w:t>
      </w:r>
      <w:bookmarkStart w:id="57" w:name="OCRUncertain304"/>
      <w:r w:rsidRPr="0021689D">
        <w:rPr>
          <w:rFonts w:ascii="Times New Roman" w:hAnsi="Times New Roman"/>
          <w:sz w:val="28"/>
          <w:szCs w:val="28"/>
        </w:rPr>
        <w:t>свидет</w:t>
      </w:r>
      <w:bookmarkEnd w:id="57"/>
      <w:r w:rsidRPr="0021689D">
        <w:rPr>
          <w:rFonts w:ascii="Times New Roman" w:hAnsi="Times New Roman"/>
          <w:sz w:val="28"/>
          <w:szCs w:val="28"/>
        </w:rPr>
        <w:t>е</w:t>
      </w:r>
      <w:bookmarkStart w:id="58" w:name="OCRUncertain305"/>
      <w:r w:rsidRPr="0021689D">
        <w:rPr>
          <w:rFonts w:ascii="Times New Roman" w:hAnsi="Times New Roman"/>
          <w:sz w:val="28"/>
          <w:szCs w:val="28"/>
        </w:rPr>
        <w:t>льства</w:t>
      </w:r>
      <w:bookmarkEnd w:id="58"/>
      <w:r w:rsidRPr="0021689D">
        <w:rPr>
          <w:rFonts w:ascii="Times New Roman" w:hAnsi="Times New Roman"/>
          <w:sz w:val="28"/>
          <w:szCs w:val="28"/>
        </w:rPr>
        <w:t xml:space="preserve"> </w:t>
      </w:r>
      <w:bookmarkStart w:id="59" w:name="OCRUncertain306"/>
      <w:r w:rsidRPr="0021689D">
        <w:rPr>
          <w:rFonts w:ascii="Times New Roman" w:hAnsi="Times New Roman"/>
          <w:sz w:val="28"/>
          <w:szCs w:val="28"/>
        </w:rPr>
        <w:t>превышало</w:t>
      </w:r>
      <w:bookmarkEnd w:id="59"/>
      <w:r w:rsidRPr="0021689D">
        <w:rPr>
          <w:rFonts w:ascii="Times New Roman" w:hAnsi="Times New Roman"/>
          <w:sz w:val="28"/>
          <w:szCs w:val="28"/>
        </w:rPr>
        <w:t xml:space="preserve"> его оценку на день открытия наследства.</w:t>
      </w:r>
    </w:p>
    <w:p w:rsidR="008E345D" w:rsidRPr="0021689D" w:rsidRDefault="008E345D" w:rsidP="00552486">
      <w:pPr>
        <w:widowControl w:val="0"/>
        <w:spacing w:line="360" w:lineRule="auto"/>
        <w:ind w:left="60" w:right="518" w:firstLine="649"/>
        <w:jc w:val="both"/>
        <w:rPr>
          <w:rFonts w:ascii="Times New Roman" w:hAnsi="Times New Roman"/>
          <w:sz w:val="28"/>
          <w:szCs w:val="28"/>
        </w:rPr>
      </w:pPr>
      <w:r w:rsidRPr="0021689D">
        <w:rPr>
          <w:rFonts w:ascii="Times New Roman" w:hAnsi="Times New Roman"/>
          <w:sz w:val="28"/>
          <w:szCs w:val="28"/>
        </w:rPr>
        <w:t>Налог с имущества, переходящего в порядке дарения, исчисляется  цены в документе, указанной сторонами, участву</w:t>
      </w:r>
      <w:bookmarkStart w:id="60" w:name="OCRUncertain307"/>
      <w:r w:rsidRPr="0021689D">
        <w:rPr>
          <w:rFonts w:ascii="Times New Roman" w:hAnsi="Times New Roman"/>
          <w:sz w:val="28"/>
          <w:szCs w:val="28"/>
        </w:rPr>
        <w:t>ю</w:t>
      </w:r>
      <w:bookmarkEnd w:id="60"/>
      <w:r w:rsidRPr="0021689D">
        <w:rPr>
          <w:rFonts w:ascii="Times New Roman" w:hAnsi="Times New Roman"/>
          <w:sz w:val="28"/>
          <w:szCs w:val="28"/>
        </w:rPr>
        <w:t>щими в сделке, но не  ниже страховой оценки; при отсутствии указанной оценки</w:t>
      </w:r>
      <w:r w:rsidRPr="0021689D">
        <w:rPr>
          <w:rFonts w:ascii="Times New Roman" w:hAnsi="Times New Roman"/>
          <w:noProof/>
          <w:sz w:val="28"/>
          <w:szCs w:val="28"/>
        </w:rPr>
        <w:t xml:space="preserve"> -</w:t>
      </w:r>
      <w:r w:rsidRPr="0021689D">
        <w:rPr>
          <w:rFonts w:ascii="Times New Roman" w:hAnsi="Times New Roman"/>
          <w:sz w:val="28"/>
          <w:szCs w:val="28"/>
        </w:rPr>
        <w:t xml:space="preserve"> со стоимости имущества, определенной по свободной цене.</w:t>
      </w:r>
    </w:p>
    <w:p w:rsidR="008E345D" w:rsidRPr="0021689D" w:rsidRDefault="008E345D" w:rsidP="00552486">
      <w:pPr>
        <w:widowControl w:val="0"/>
        <w:spacing w:line="360" w:lineRule="auto"/>
        <w:ind w:left="60" w:right="518" w:firstLine="649"/>
        <w:jc w:val="both"/>
        <w:rPr>
          <w:rFonts w:ascii="Times New Roman" w:hAnsi="Times New Roman"/>
          <w:sz w:val="28"/>
          <w:szCs w:val="28"/>
        </w:rPr>
      </w:pPr>
      <w:r w:rsidRPr="0021689D">
        <w:rPr>
          <w:rFonts w:ascii="Times New Roman" w:hAnsi="Times New Roman"/>
          <w:sz w:val="28"/>
          <w:szCs w:val="28"/>
        </w:rPr>
        <w:t>Наряду с прямыми налогами используются и косвенные, крупнейшим среди которых является налог на добавленную стоимость. Налог на добав</w:t>
      </w:r>
      <w:r w:rsidRPr="0021689D">
        <w:rPr>
          <w:rFonts w:ascii="Times New Roman" w:hAnsi="Times New Roman"/>
          <w:sz w:val="28"/>
          <w:szCs w:val="28"/>
        </w:rPr>
        <w:softHyphen/>
        <w:t>ленную стоимость</w:t>
      </w:r>
      <w:r w:rsidRPr="0021689D">
        <w:rPr>
          <w:rFonts w:ascii="Times New Roman" w:hAnsi="Times New Roman"/>
          <w:noProof/>
          <w:sz w:val="28"/>
          <w:szCs w:val="28"/>
        </w:rPr>
        <w:t xml:space="preserve"> -</w:t>
      </w:r>
      <w:r w:rsidRPr="0021689D">
        <w:rPr>
          <w:rFonts w:ascii="Times New Roman" w:hAnsi="Times New Roman"/>
          <w:sz w:val="28"/>
          <w:szCs w:val="28"/>
        </w:rPr>
        <w:t xml:space="preserve"> это форма изъятия в бюджет части добавленной стои</w:t>
      </w:r>
      <w:r w:rsidRPr="0021689D">
        <w:rPr>
          <w:rFonts w:ascii="Times New Roman" w:hAnsi="Times New Roman"/>
          <w:sz w:val="28"/>
          <w:szCs w:val="28"/>
        </w:rPr>
        <w:softHyphen/>
        <w:t>мости создаваемой на всех стадиях производства и обращения и определя</w:t>
      </w:r>
      <w:r w:rsidRPr="0021689D">
        <w:rPr>
          <w:rFonts w:ascii="Times New Roman" w:hAnsi="Times New Roman"/>
          <w:sz w:val="28"/>
          <w:szCs w:val="28"/>
        </w:rPr>
        <w:softHyphen/>
        <w:t>емой как разница между стоимостью реализованной продукции, работ и ус</w:t>
      </w:r>
      <w:r w:rsidRPr="0021689D">
        <w:rPr>
          <w:rFonts w:ascii="Times New Roman" w:hAnsi="Times New Roman"/>
          <w:sz w:val="28"/>
          <w:szCs w:val="28"/>
        </w:rPr>
        <w:softHyphen/>
        <w:t>луг и стоимостью материальных затрат, отнесенных на издержки произ</w:t>
      </w:r>
      <w:r w:rsidRPr="0021689D">
        <w:rPr>
          <w:rFonts w:ascii="Times New Roman" w:hAnsi="Times New Roman"/>
          <w:sz w:val="28"/>
          <w:szCs w:val="28"/>
        </w:rPr>
        <w:softHyphen/>
        <w:t>водства и обращения.</w:t>
      </w:r>
    </w:p>
    <w:p w:rsidR="008E345D" w:rsidRPr="0021689D" w:rsidRDefault="008E345D" w:rsidP="00552486">
      <w:pPr>
        <w:widowControl w:val="0"/>
        <w:spacing w:line="360" w:lineRule="auto"/>
        <w:ind w:left="60" w:right="518" w:firstLine="649"/>
        <w:jc w:val="both"/>
        <w:rPr>
          <w:rFonts w:ascii="Times New Roman" w:hAnsi="Times New Roman"/>
          <w:sz w:val="28"/>
          <w:szCs w:val="28"/>
        </w:rPr>
      </w:pPr>
      <w:r w:rsidRPr="0021689D">
        <w:rPr>
          <w:rFonts w:ascii="Times New Roman" w:hAnsi="Times New Roman"/>
          <w:sz w:val="28"/>
          <w:szCs w:val="28"/>
        </w:rPr>
        <w:t>Одновременно с налогом на добавленную стоимость в системе косвен</w:t>
      </w:r>
      <w:r w:rsidRPr="0021689D">
        <w:rPr>
          <w:rFonts w:ascii="Times New Roman" w:hAnsi="Times New Roman"/>
          <w:sz w:val="28"/>
          <w:szCs w:val="28"/>
        </w:rPr>
        <w:softHyphen/>
        <w:t>ного налогообложения используются также различные акцизы. Акцизы</w:t>
      </w:r>
      <w:r w:rsidRPr="0021689D">
        <w:rPr>
          <w:rFonts w:ascii="Times New Roman" w:hAnsi="Times New Roman"/>
          <w:noProof/>
          <w:sz w:val="28"/>
          <w:szCs w:val="28"/>
        </w:rPr>
        <w:t xml:space="preserve"> -</w:t>
      </w:r>
      <w:r w:rsidRPr="0021689D">
        <w:rPr>
          <w:rFonts w:ascii="Times New Roman" w:hAnsi="Times New Roman"/>
          <w:sz w:val="28"/>
          <w:szCs w:val="28"/>
        </w:rPr>
        <w:t xml:space="preserve"> это косвенные налоги, которые устанавливаются государством в процентах от отпускной цены товаров, реализуемых предприятиями</w:t>
      </w:r>
      <w:r w:rsidRPr="0021689D">
        <w:rPr>
          <w:rFonts w:ascii="Times New Roman" w:hAnsi="Times New Roman"/>
          <w:noProof/>
          <w:sz w:val="28"/>
          <w:szCs w:val="28"/>
        </w:rPr>
        <w:t xml:space="preserve"> -</w:t>
      </w:r>
      <w:r w:rsidRPr="0021689D">
        <w:rPr>
          <w:rFonts w:ascii="Times New Roman" w:hAnsi="Times New Roman"/>
          <w:sz w:val="28"/>
          <w:szCs w:val="28"/>
        </w:rPr>
        <w:t xml:space="preserve"> изготовителями. Они устанавливаются, как правило, на высокорентабельные товары для изъятия в доход государственного бюджета получаемой производителями сверхприбыли.</w:t>
      </w:r>
      <w:r>
        <w:rPr>
          <w:rStyle w:val="a8"/>
          <w:rFonts w:ascii="Times New Roman" w:hAnsi="Times New Roman"/>
          <w:sz w:val="28"/>
          <w:szCs w:val="28"/>
        </w:rPr>
        <w:footnoteReference w:id="6"/>
      </w:r>
    </w:p>
    <w:p w:rsidR="008E345D" w:rsidRPr="0021689D" w:rsidRDefault="008E345D" w:rsidP="00552486">
      <w:pPr>
        <w:widowControl w:val="0"/>
        <w:spacing w:line="360" w:lineRule="auto"/>
        <w:ind w:left="60" w:right="518" w:firstLine="649"/>
        <w:jc w:val="both"/>
        <w:rPr>
          <w:rFonts w:ascii="Times New Roman" w:hAnsi="Times New Roman"/>
          <w:sz w:val="28"/>
          <w:szCs w:val="28"/>
        </w:rPr>
      </w:pPr>
      <w:r w:rsidRPr="0021689D">
        <w:rPr>
          <w:rFonts w:ascii="Times New Roman" w:hAnsi="Times New Roman"/>
          <w:sz w:val="28"/>
          <w:szCs w:val="28"/>
        </w:rPr>
        <w:t>Классификация налогов представляет собой разделение всей совокупности налогов на подмножества по определенным классификационным признакам.</w:t>
      </w:r>
    </w:p>
    <w:p w:rsidR="008E345D" w:rsidRPr="0021689D" w:rsidRDefault="008E345D" w:rsidP="00552486">
      <w:pPr>
        <w:widowControl w:val="0"/>
        <w:spacing w:line="360" w:lineRule="auto"/>
        <w:ind w:left="60" w:right="518" w:firstLine="649"/>
        <w:jc w:val="both"/>
        <w:rPr>
          <w:rFonts w:ascii="Times New Roman" w:hAnsi="Times New Roman"/>
          <w:sz w:val="28"/>
          <w:szCs w:val="28"/>
        </w:rPr>
      </w:pPr>
      <w:r w:rsidRPr="0021689D">
        <w:rPr>
          <w:rFonts w:ascii="Times New Roman" w:hAnsi="Times New Roman"/>
          <w:sz w:val="28"/>
          <w:szCs w:val="28"/>
        </w:rPr>
        <w:t>В зависимости от целей и особенностей проводимой работы способы классификации налогов могут быть различными. В настоящее время можно выделить следующие наиболее распространенные направления классификации налогов:</w:t>
      </w:r>
    </w:p>
    <w:p w:rsidR="008E345D" w:rsidRPr="0021689D" w:rsidRDefault="008E345D" w:rsidP="0021689D">
      <w:pPr>
        <w:widowControl w:val="0"/>
        <w:spacing w:line="360" w:lineRule="auto"/>
        <w:ind w:left="60" w:right="518" w:firstLine="660"/>
        <w:jc w:val="both"/>
        <w:rPr>
          <w:rFonts w:ascii="Times New Roman" w:hAnsi="Times New Roman"/>
          <w:sz w:val="28"/>
          <w:szCs w:val="28"/>
        </w:rPr>
      </w:pPr>
    </w:p>
    <w:p w:rsidR="008E345D" w:rsidRDefault="008E345D" w:rsidP="006011A3">
      <w:pPr>
        <w:pStyle w:val="-2"/>
        <w:jc w:val="both"/>
        <w:rPr>
          <w:rFonts w:cs="Times New Roman"/>
        </w:rPr>
      </w:pPr>
      <w:bookmarkStart w:id="61" w:name="_Toc104284464"/>
    </w:p>
    <w:bookmarkEnd w:id="61"/>
    <w:p w:rsidR="008E345D" w:rsidRDefault="008E345D" w:rsidP="006D0D77">
      <w:pPr>
        <w:pStyle w:val="21"/>
        <w:ind w:firstLine="0"/>
        <w:rPr>
          <w:rFonts w:ascii="Times New Roman" w:hAnsi="Times New Roman"/>
          <w:sz w:val="28"/>
          <w:szCs w:val="28"/>
        </w:rPr>
      </w:pPr>
    </w:p>
    <w:p w:rsidR="008E345D" w:rsidRPr="002801B2" w:rsidRDefault="008E345D" w:rsidP="006D0D77">
      <w:pPr>
        <w:pStyle w:val="21"/>
        <w:ind w:firstLine="0"/>
        <w:rPr>
          <w:rFonts w:ascii="Times New Roman" w:hAnsi="Times New Roman"/>
          <w:b/>
          <w:sz w:val="28"/>
          <w:szCs w:val="28"/>
        </w:rPr>
      </w:pPr>
    </w:p>
    <w:p w:rsidR="008E345D" w:rsidRDefault="008E345D" w:rsidP="0021689D">
      <w:pPr>
        <w:pStyle w:val="21"/>
        <w:jc w:val="center"/>
        <w:rPr>
          <w:rFonts w:ascii="Times New Roman" w:hAnsi="Times New Roman"/>
          <w:b/>
          <w:sz w:val="28"/>
          <w:szCs w:val="28"/>
        </w:rPr>
      </w:pPr>
    </w:p>
    <w:p w:rsidR="008E345D" w:rsidRDefault="008E345D" w:rsidP="0021689D">
      <w:pPr>
        <w:pStyle w:val="21"/>
        <w:jc w:val="center"/>
        <w:rPr>
          <w:rFonts w:ascii="Times New Roman" w:hAnsi="Times New Roman"/>
          <w:b/>
          <w:sz w:val="28"/>
          <w:szCs w:val="28"/>
        </w:rPr>
      </w:pPr>
    </w:p>
    <w:p w:rsidR="008E345D" w:rsidRPr="002801B2" w:rsidRDefault="008E345D" w:rsidP="0021689D">
      <w:pPr>
        <w:pStyle w:val="21"/>
        <w:jc w:val="center"/>
        <w:rPr>
          <w:rFonts w:ascii="Times New Roman" w:hAnsi="Times New Roman"/>
          <w:b/>
          <w:sz w:val="28"/>
          <w:szCs w:val="28"/>
        </w:rPr>
      </w:pPr>
    </w:p>
    <w:p w:rsidR="008E345D" w:rsidRDefault="008E345D" w:rsidP="00D43629">
      <w:pPr>
        <w:pStyle w:val="-1"/>
      </w:pPr>
      <w:bookmarkStart w:id="62" w:name="_Toc102362908"/>
      <w:bookmarkStart w:id="63" w:name="_Toc104284469"/>
      <w:bookmarkStart w:id="64" w:name="_Toc287702050"/>
      <w:r>
        <w:t>Заключение</w:t>
      </w:r>
      <w:bookmarkEnd w:id="62"/>
      <w:bookmarkEnd w:id="63"/>
      <w:bookmarkEnd w:id="64"/>
    </w:p>
    <w:p w:rsidR="008E345D" w:rsidRDefault="008E345D" w:rsidP="00552486">
      <w:pPr>
        <w:pStyle w:val="-140"/>
        <w:ind w:firstLine="709"/>
      </w:pPr>
      <w:r>
        <w:t>Налоги – необходимый элемент  механизма государственного регулирования рыночной экономики, без которого немыслимо ее целенаправленное развитие с учетом интересов общества.</w:t>
      </w:r>
    </w:p>
    <w:p w:rsidR="008E345D" w:rsidRDefault="008E345D" w:rsidP="00552486">
      <w:pPr>
        <w:pStyle w:val="-140"/>
        <w:ind w:firstLine="709"/>
      </w:pPr>
      <w:r>
        <w:t>Именно в налоговой системе и налоговой политике заложены и возможности использования их в целях развития и совершенствования федеративных отношений, а также местного самоуправления, что относится к числу первостепенных задач, стоящих сегодня перед государством.</w:t>
      </w:r>
    </w:p>
    <w:p w:rsidR="008E345D" w:rsidRDefault="008E345D" w:rsidP="00552486">
      <w:pPr>
        <w:pStyle w:val="-140"/>
        <w:ind w:firstLine="709"/>
      </w:pPr>
      <w:r>
        <w:t>Налоговая система действует на всей территории России. Это единая налоговая система российского государства, что относится ко всем трем уровням платежей. Единство налоговой системы в России проявляется, во-первых, в том, что повсеместно действуют (или могут быть введены органами государственной власти субъектов Федерации и органам местного самоуправления) одни и те же виды налогов. Во-вторых, что единство отражает равенство прав по конкретизации налогообложения между субъектами одного уровня), есть между  субъектами Федерации, между органами местного самоуправления).</w:t>
      </w:r>
    </w:p>
    <w:p w:rsidR="008E345D" w:rsidRDefault="008E345D" w:rsidP="00552486">
      <w:pPr>
        <w:pStyle w:val="-140"/>
        <w:ind w:firstLine="709"/>
      </w:pPr>
      <w:r>
        <w:t>Необходимость единства налоговой системы в Российской Федерации вытекает из закрепленных в Конституции РФ гарантий единства экономического пространства, отнесения к ведению Российской Федерации вопросов финансового регулирования и к совместному ведению Российской Федерации и ее субъектов – установление общих принципов налогообложения и сборов.</w:t>
      </w:r>
    </w:p>
    <w:p w:rsidR="008E345D" w:rsidRPr="00F51D65" w:rsidRDefault="008E345D" w:rsidP="0021689D">
      <w:pPr>
        <w:pStyle w:val="21"/>
        <w:jc w:val="center"/>
        <w:rPr>
          <w:rFonts w:ascii="Times New Roman" w:hAnsi="Times New Roman"/>
          <w:b/>
          <w:sz w:val="28"/>
          <w:szCs w:val="28"/>
        </w:rPr>
      </w:pPr>
    </w:p>
    <w:p w:rsidR="008E345D" w:rsidRPr="00F51D65" w:rsidRDefault="008E345D" w:rsidP="0021689D">
      <w:pPr>
        <w:pStyle w:val="21"/>
        <w:jc w:val="center"/>
        <w:rPr>
          <w:rFonts w:ascii="Times New Roman" w:hAnsi="Times New Roman"/>
          <w:b/>
          <w:sz w:val="28"/>
          <w:szCs w:val="28"/>
        </w:rPr>
      </w:pPr>
    </w:p>
    <w:p w:rsidR="008E345D" w:rsidRPr="00F51D65" w:rsidRDefault="008E345D" w:rsidP="0021689D">
      <w:pPr>
        <w:pStyle w:val="21"/>
        <w:jc w:val="center"/>
        <w:rPr>
          <w:rFonts w:ascii="Times New Roman" w:hAnsi="Times New Roman"/>
          <w:b/>
          <w:sz w:val="28"/>
          <w:szCs w:val="28"/>
        </w:rPr>
      </w:pPr>
    </w:p>
    <w:p w:rsidR="008E345D" w:rsidRPr="00F51D65" w:rsidRDefault="008E345D" w:rsidP="0021689D">
      <w:pPr>
        <w:pStyle w:val="21"/>
        <w:jc w:val="center"/>
        <w:rPr>
          <w:rFonts w:ascii="Times New Roman" w:hAnsi="Times New Roman"/>
          <w:b/>
          <w:sz w:val="28"/>
          <w:szCs w:val="28"/>
        </w:rPr>
      </w:pPr>
    </w:p>
    <w:p w:rsidR="008E345D" w:rsidRPr="00F51D65" w:rsidRDefault="008E345D" w:rsidP="0021689D">
      <w:pPr>
        <w:pStyle w:val="21"/>
        <w:jc w:val="center"/>
        <w:rPr>
          <w:rFonts w:ascii="Times New Roman" w:hAnsi="Times New Roman"/>
          <w:b/>
          <w:sz w:val="28"/>
          <w:szCs w:val="28"/>
        </w:rPr>
      </w:pPr>
    </w:p>
    <w:p w:rsidR="008E345D" w:rsidRDefault="008E345D" w:rsidP="00F51D65">
      <w:pPr>
        <w:pStyle w:val="21"/>
        <w:ind w:firstLine="0"/>
        <w:rPr>
          <w:rFonts w:ascii="Times New Roman" w:hAnsi="Times New Roman"/>
          <w:b/>
          <w:sz w:val="28"/>
          <w:szCs w:val="28"/>
        </w:rPr>
      </w:pPr>
    </w:p>
    <w:p w:rsidR="008E345D" w:rsidRDefault="008E345D" w:rsidP="00F51D65">
      <w:pPr>
        <w:pStyle w:val="21"/>
        <w:ind w:firstLine="0"/>
        <w:rPr>
          <w:rFonts w:ascii="Times New Roman" w:hAnsi="Times New Roman"/>
          <w:b/>
          <w:sz w:val="28"/>
          <w:szCs w:val="28"/>
        </w:rPr>
      </w:pPr>
    </w:p>
    <w:p w:rsidR="008E345D" w:rsidRPr="00F51D65" w:rsidRDefault="008E345D" w:rsidP="00D43629">
      <w:pPr>
        <w:pStyle w:val="21"/>
        <w:jc w:val="center"/>
        <w:outlineLvl w:val="0"/>
        <w:rPr>
          <w:rFonts w:ascii="Times New Roman" w:hAnsi="Times New Roman"/>
          <w:b/>
          <w:sz w:val="28"/>
          <w:szCs w:val="28"/>
        </w:rPr>
      </w:pPr>
      <w:bookmarkStart w:id="65" w:name="_Toc287702051"/>
      <w:r>
        <w:rPr>
          <w:rFonts w:ascii="Times New Roman" w:hAnsi="Times New Roman"/>
          <w:b/>
          <w:sz w:val="28"/>
          <w:szCs w:val="28"/>
        </w:rPr>
        <w:t>Задача</w:t>
      </w:r>
      <w:bookmarkEnd w:id="65"/>
    </w:p>
    <w:p w:rsidR="008E345D" w:rsidRPr="00F51D65" w:rsidRDefault="008E345D" w:rsidP="0021689D">
      <w:pPr>
        <w:pStyle w:val="21"/>
        <w:jc w:val="center"/>
        <w:rPr>
          <w:rFonts w:ascii="Times New Roman" w:hAnsi="Times New Roman"/>
          <w:b/>
          <w:sz w:val="28"/>
          <w:szCs w:val="28"/>
        </w:rPr>
      </w:pPr>
    </w:p>
    <w:p w:rsidR="008E345D" w:rsidRPr="00F51D65" w:rsidRDefault="008E345D" w:rsidP="00552486">
      <w:pPr>
        <w:ind w:firstLine="709"/>
        <w:jc w:val="both"/>
        <w:rPr>
          <w:rFonts w:ascii="Times New Roman" w:hAnsi="Times New Roman"/>
          <w:sz w:val="28"/>
          <w:szCs w:val="28"/>
        </w:rPr>
      </w:pPr>
      <w:r w:rsidRPr="00F51D65">
        <w:rPr>
          <w:rFonts w:ascii="Times New Roman" w:hAnsi="Times New Roman"/>
          <w:sz w:val="28"/>
          <w:szCs w:val="28"/>
        </w:rPr>
        <w:t>Иванов с 2007 года имел в собственности автомобиль, который продал за 250 тысяч рублей в декабре 2008 года. Будет ли данное обстоятельство иметь правовые последствия при уплате НДФЛ за 2008 год. При ответе сошлитесь на конкретные нормы НК РФ.</w:t>
      </w:r>
    </w:p>
    <w:p w:rsidR="008E345D" w:rsidRDefault="008E345D" w:rsidP="002801B2">
      <w:pPr>
        <w:pStyle w:val="21"/>
        <w:ind w:firstLine="0"/>
        <w:jc w:val="left"/>
        <w:rPr>
          <w:rFonts w:ascii="Times New Roman" w:hAnsi="Times New Roman"/>
          <w:b/>
          <w:sz w:val="28"/>
          <w:szCs w:val="28"/>
        </w:rPr>
      </w:pPr>
    </w:p>
    <w:p w:rsidR="008E345D" w:rsidRPr="002801B2" w:rsidRDefault="008E345D" w:rsidP="002801B2">
      <w:pPr>
        <w:pStyle w:val="21"/>
        <w:ind w:firstLine="0"/>
        <w:jc w:val="left"/>
        <w:rPr>
          <w:rFonts w:ascii="Times New Roman" w:hAnsi="Times New Roman"/>
          <w:b/>
          <w:sz w:val="28"/>
          <w:szCs w:val="28"/>
        </w:rPr>
      </w:pPr>
      <w:r>
        <w:rPr>
          <w:rFonts w:ascii="Times New Roman" w:hAnsi="Times New Roman"/>
          <w:b/>
          <w:sz w:val="28"/>
          <w:szCs w:val="28"/>
        </w:rPr>
        <w:t>Решение:</w:t>
      </w:r>
    </w:p>
    <w:p w:rsidR="008E345D" w:rsidRPr="00120B37" w:rsidRDefault="008E345D" w:rsidP="002801B2">
      <w:pPr>
        <w:pStyle w:val="21"/>
        <w:rPr>
          <w:rFonts w:ascii="Times New Roman" w:hAnsi="Times New Roman"/>
          <w:sz w:val="28"/>
          <w:szCs w:val="28"/>
        </w:rPr>
      </w:pPr>
      <w:r w:rsidRPr="00120B37">
        <w:rPr>
          <w:rFonts w:ascii="Times New Roman" w:hAnsi="Times New Roman"/>
          <w:sz w:val="28"/>
          <w:szCs w:val="28"/>
        </w:rPr>
        <w:t>Согласно НК налог на доход с продажи машины не уплачивается в следующих случаях (пп. 1 п. 1 ст. 220 НК РФ):</w:t>
      </w:r>
    </w:p>
    <w:p w:rsidR="008E345D" w:rsidRPr="00120B37" w:rsidRDefault="008E345D" w:rsidP="002801B2">
      <w:pPr>
        <w:pStyle w:val="21"/>
        <w:rPr>
          <w:rFonts w:ascii="Times New Roman" w:hAnsi="Times New Roman"/>
          <w:sz w:val="28"/>
          <w:szCs w:val="28"/>
        </w:rPr>
      </w:pPr>
      <w:r w:rsidRPr="00120B37">
        <w:rPr>
          <w:rFonts w:ascii="Times New Roman" w:hAnsi="Times New Roman"/>
          <w:sz w:val="28"/>
          <w:szCs w:val="28"/>
        </w:rPr>
        <w:t>1. К моменту продажи автомобиль находился у владельца в собственности более трех лет.</w:t>
      </w:r>
    </w:p>
    <w:p w:rsidR="008E345D" w:rsidRPr="00120B37" w:rsidRDefault="008E345D" w:rsidP="002801B2">
      <w:pPr>
        <w:pStyle w:val="21"/>
        <w:rPr>
          <w:rFonts w:ascii="Times New Roman" w:hAnsi="Times New Roman"/>
          <w:sz w:val="28"/>
          <w:szCs w:val="28"/>
        </w:rPr>
      </w:pPr>
      <w:r w:rsidRPr="00120B37">
        <w:rPr>
          <w:rFonts w:ascii="Times New Roman" w:hAnsi="Times New Roman"/>
          <w:sz w:val="28"/>
          <w:szCs w:val="28"/>
        </w:rPr>
        <w:t>2. Автомобиль продается дешевле чем покупался.</w:t>
      </w:r>
    </w:p>
    <w:p w:rsidR="008E345D" w:rsidRPr="00120B37" w:rsidRDefault="008E345D" w:rsidP="002801B2">
      <w:pPr>
        <w:pStyle w:val="21"/>
        <w:jc w:val="left"/>
        <w:rPr>
          <w:rFonts w:ascii="Times New Roman" w:hAnsi="Times New Roman"/>
          <w:sz w:val="28"/>
          <w:szCs w:val="28"/>
        </w:rPr>
      </w:pPr>
      <w:r w:rsidRPr="00120B37">
        <w:rPr>
          <w:rFonts w:ascii="Times New Roman" w:hAnsi="Times New Roman"/>
          <w:sz w:val="28"/>
          <w:szCs w:val="28"/>
        </w:rPr>
        <w:t>3. Продажная стоимость авто менее 125 тысяч рублей.</w:t>
      </w:r>
    </w:p>
    <w:p w:rsidR="008E345D" w:rsidRPr="00120B37" w:rsidRDefault="008E345D" w:rsidP="002801B2">
      <w:pPr>
        <w:pStyle w:val="21"/>
        <w:jc w:val="left"/>
        <w:rPr>
          <w:rFonts w:ascii="Times New Roman" w:hAnsi="Times New Roman"/>
          <w:sz w:val="28"/>
          <w:szCs w:val="28"/>
        </w:rPr>
      </w:pPr>
      <w:r w:rsidRPr="00120B37">
        <w:rPr>
          <w:rFonts w:ascii="Times New Roman" w:hAnsi="Times New Roman"/>
          <w:sz w:val="28"/>
          <w:szCs w:val="28"/>
        </w:rPr>
        <w:t>В данном случае автомобиль находился в собственности меньше 3-х лет и продан более чем 125 тысяч рублей, поэтому если Иванов продал свой автомобиль дешевле, чем приобретал, то в этом случае сумма налога к уплате в бюджет равна нулю (расходы на покупку автомобиля превышают доходы от его продажи).  Если же он продал дороже, чем приобрел, то в данном случае нужно уплатить налог, для физических лиц, являющихся налоговыми резидентами РФ ставка НДФЛ составляет 13%.</w:t>
      </w:r>
    </w:p>
    <w:p w:rsidR="008E345D" w:rsidRPr="00120B37" w:rsidRDefault="008E345D" w:rsidP="0021689D">
      <w:pPr>
        <w:pStyle w:val="21"/>
        <w:jc w:val="center"/>
        <w:rPr>
          <w:rFonts w:ascii="Times New Roman" w:hAnsi="Times New Roman"/>
          <w:sz w:val="28"/>
          <w:szCs w:val="28"/>
        </w:rPr>
      </w:pPr>
    </w:p>
    <w:p w:rsidR="008E345D" w:rsidRPr="00120B37" w:rsidRDefault="008E345D" w:rsidP="0021689D">
      <w:pPr>
        <w:pStyle w:val="21"/>
        <w:jc w:val="center"/>
        <w:rPr>
          <w:rFonts w:ascii="Times New Roman" w:hAnsi="Times New Roman"/>
          <w:sz w:val="28"/>
          <w:szCs w:val="28"/>
        </w:rPr>
      </w:pPr>
    </w:p>
    <w:p w:rsidR="008E345D" w:rsidRPr="00120B37" w:rsidRDefault="008E345D" w:rsidP="0021689D">
      <w:pPr>
        <w:pStyle w:val="21"/>
        <w:jc w:val="center"/>
        <w:rPr>
          <w:rFonts w:ascii="Times New Roman" w:hAnsi="Times New Roman"/>
          <w:sz w:val="28"/>
          <w:szCs w:val="28"/>
        </w:rPr>
      </w:pPr>
    </w:p>
    <w:p w:rsidR="008E345D" w:rsidRDefault="008E345D" w:rsidP="0021689D">
      <w:pPr>
        <w:pStyle w:val="21"/>
        <w:jc w:val="center"/>
        <w:rPr>
          <w:rFonts w:ascii="Times New Roman" w:hAnsi="Times New Roman"/>
          <w:b/>
          <w:sz w:val="28"/>
          <w:szCs w:val="28"/>
        </w:rPr>
      </w:pPr>
    </w:p>
    <w:p w:rsidR="008E345D" w:rsidRDefault="008E345D" w:rsidP="0021689D">
      <w:pPr>
        <w:pStyle w:val="21"/>
        <w:jc w:val="center"/>
        <w:rPr>
          <w:rFonts w:ascii="Times New Roman" w:hAnsi="Times New Roman"/>
          <w:b/>
          <w:sz w:val="28"/>
          <w:szCs w:val="28"/>
        </w:rPr>
      </w:pPr>
    </w:p>
    <w:p w:rsidR="008E345D" w:rsidRDefault="008E345D" w:rsidP="0021689D">
      <w:pPr>
        <w:pStyle w:val="21"/>
        <w:jc w:val="center"/>
        <w:rPr>
          <w:rFonts w:ascii="Times New Roman" w:hAnsi="Times New Roman"/>
          <w:b/>
          <w:sz w:val="28"/>
          <w:szCs w:val="28"/>
        </w:rPr>
      </w:pPr>
    </w:p>
    <w:p w:rsidR="008E345D" w:rsidRDefault="008E345D" w:rsidP="00120B37">
      <w:pPr>
        <w:pStyle w:val="21"/>
        <w:ind w:firstLine="0"/>
        <w:rPr>
          <w:rFonts w:ascii="Times New Roman" w:hAnsi="Times New Roman"/>
          <w:b/>
          <w:sz w:val="28"/>
          <w:szCs w:val="28"/>
        </w:rPr>
      </w:pPr>
    </w:p>
    <w:p w:rsidR="008E345D" w:rsidRDefault="008E345D" w:rsidP="00120B37">
      <w:pPr>
        <w:pStyle w:val="21"/>
        <w:ind w:firstLine="0"/>
        <w:rPr>
          <w:rFonts w:ascii="Times New Roman" w:hAnsi="Times New Roman"/>
          <w:b/>
          <w:sz w:val="28"/>
          <w:szCs w:val="28"/>
        </w:rPr>
      </w:pPr>
    </w:p>
    <w:p w:rsidR="008E345D" w:rsidRDefault="008E345D" w:rsidP="0021689D">
      <w:pPr>
        <w:pStyle w:val="21"/>
        <w:jc w:val="center"/>
        <w:rPr>
          <w:rFonts w:ascii="Times New Roman" w:hAnsi="Times New Roman"/>
          <w:b/>
          <w:sz w:val="28"/>
          <w:szCs w:val="28"/>
        </w:rPr>
      </w:pPr>
    </w:p>
    <w:p w:rsidR="008E345D" w:rsidRPr="002B218E" w:rsidRDefault="008E345D" w:rsidP="00120B37">
      <w:pPr>
        <w:jc w:val="center"/>
        <w:rPr>
          <w:rFonts w:ascii="Times New Roman" w:hAnsi="Times New Roman"/>
          <w:sz w:val="28"/>
          <w:szCs w:val="28"/>
        </w:rPr>
      </w:pPr>
      <w:r w:rsidRPr="00677878">
        <w:rPr>
          <w:rFonts w:ascii="Times New Roman" w:hAnsi="Times New Roman"/>
          <w:b/>
          <w:sz w:val="28"/>
          <w:szCs w:val="28"/>
        </w:rPr>
        <w:t>Список использованных нормативных актов</w:t>
      </w:r>
    </w:p>
    <w:p w:rsidR="008E345D" w:rsidRDefault="008E345D" w:rsidP="00120B37">
      <w:pPr>
        <w:pStyle w:val="21"/>
        <w:jc w:val="center"/>
        <w:rPr>
          <w:rFonts w:ascii="Times New Roman" w:hAnsi="Times New Roman"/>
          <w:b/>
          <w:sz w:val="28"/>
          <w:szCs w:val="28"/>
        </w:rPr>
      </w:pPr>
    </w:p>
    <w:p w:rsidR="008E345D" w:rsidRPr="001E168C" w:rsidRDefault="008E345D" w:rsidP="006D0D77">
      <w:pPr>
        <w:spacing w:line="360" w:lineRule="auto"/>
        <w:ind w:firstLine="709"/>
        <w:jc w:val="both"/>
        <w:rPr>
          <w:rFonts w:ascii="Times New Roman" w:hAnsi="Times New Roman"/>
          <w:sz w:val="28"/>
          <w:szCs w:val="28"/>
        </w:rPr>
      </w:pPr>
      <w:r w:rsidRPr="001E168C">
        <w:rPr>
          <w:rFonts w:ascii="Times New Roman" w:hAnsi="Times New Roman"/>
          <w:sz w:val="28"/>
          <w:szCs w:val="28"/>
        </w:rPr>
        <w:t>1.</w:t>
      </w:r>
      <w:r w:rsidRPr="001E168C">
        <w:rPr>
          <w:rFonts w:ascii="Times New Roman" w:hAnsi="Times New Roman"/>
          <w:sz w:val="28"/>
          <w:szCs w:val="28"/>
        </w:rPr>
        <w:tab/>
        <w:t xml:space="preserve">Налоговый кодекс Российской Федерации от 31 июля </w:t>
      </w:r>
      <w:smartTag w:uri="urn:schemas-microsoft-com:office:smarttags" w:element="metricconverter">
        <w:smartTagPr>
          <w:attr w:name="ProductID" w:val="1998 г"/>
        </w:smartTagPr>
        <w:r w:rsidRPr="001E168C">
          <w:rPr>
            <w:rFonts w:ascii="Times New Roman" w:hAnsi="Times New Roman"/>
            <w:sz w:val="28"/>
            <w:szCs w:val="28"/>
          </w:rPr>
          <w:t>1998 г</w:t>
        </w:r>
      </w:smartTag>
      <w:r w:rsidRPr="001E168C">
        <w:rPr>
          <w:rFonts w:ascii="Times New Roman" w:hAnsi="Times New Roman"/>
          <w:sz w:val="28"/>
          <w:szCs w:val="28"/>
        </w:rPr>
        <w:t>. N 146-ФЗ. Правовая база. Консультант Плюс.</w:t>
      </w:r>
    </w:p>
    <w:p w:rsidR="008E345D" w:rsidRDefault="008E345D" w:rsidP="006D0D77">
      <w:pPr>
        <w:spacing w:line="360" w:lineRule="auto"/>
        <w:ind w:firstLine="709"/>
        <w:jc w:val="center"/>
        <w:rPr>
          <w:rFonts w:ascii="Times New Roman" w:hAnsi="Times New Roman"/>
          <w:b/>
          <w:sz w:val="28"/>
          <w:szCs w:val="28"/>
        </w:rPr>
      </w:pPr>
    </w:p>
    <w:p w:rsidR="008E345D" w:rsidRDefault="008E345D" w:rsidP="006D0D77">
      <w:pPr>
        <w:spacing w:line="360" w:lineRule="auto"/>
        <w:ind w:firstLine="709"/>
        <w:jc w:val="center"/>
        <w:rPr>
          <w:rFonts w:ascii="Times New Roman" w:hAnsi="Times New Roman"/>
          <w:b/>
          <w:sz w:val="28"/>
          <w:szCs w:val="28"/>
        </w:rPr>
      </w:pPr>
    </w:p>
    <w:p w:rsidR="008E345D" w:rsidRPr="006D0D77" w:rsidRDefault="008E345D" w:rsidP="00D43629">
      <w:pPr>
        <w:pStyle w:val="1"/>
        <w:rPr>
          <w:rFonts w:ascii="Times New Roman" w:hAnsi="Times New Roman"/>
          <w:szCs w:val="28"/>
        </w:rPr>
      </w:pPr>
      <w:bookmarkStart w:id="66" w:name="_Toc287702052"/>
      <w:r w:rsidRPr="00677878">
        <w:rPr>
          <w:rFonts w:ascii="Times New Roman" w:hAnsi="Times New Roman"/>
          <w:b w:val="0"/>
          <w:szCs w:val="28"/>
        </w:rPr>
        <w:t>Список литературы</w:t>
      </w:r>
      <w:bookmarkEnd w:id="66"/>
    </w:p>
    <w:p w:rsidR="008E345D" w:rsidRPr="006D0D77" w:rsidRDefault="008E345D" w:rsidP="006D0D77">
      <w:pPr>
        <w:pStyle w:val="21"/>
        <w:numPr>
          <w:ilvl w:val="0"/>
          <w:numId w:val="7"/>
        </w:numPr>
        <w:ind w:left="0" w:firstLine="709"/>
        <w:rPr>
          <w:rFonts w:ascii="Times New Roman" w:hAnsi="Times New Roman"/>
          <w:sz w:val="28"/>
          <w:szCs w:val="28"/>
        </w:rPr>
      </w:pPr>
      <w:r w:rsidRPr="006D0D77">
        <w:rPr>
          <w:rFonts w:ascii="Times New Roman" w:hAnsi="Times New Roman"/>
          <w:sz w:val="28"/>
          <w:szCs w:val="28"/>
        </w:rPr>
        <w:t>Мамедов.О.Ю. Современная экономика.,1997.-608с.</w:t>
      </w:r>
    </w:p>
    <w:p w:rsidR="008E345D" w:rsidRDefault="008E345D" w:rsidP="006D0D77">
      <w:pPr>
        <w:pStyle w:val="a7"/>
        <w:numPr>
          <w:ilvl w:val="0"/>
          <w:numId w:val="7"/>
        </w:numPr>
        <w:spacing w:line="360" w:lineRule="auto"/>
        <w:ind w:left="0" w:firstLine="709"/>
        <w:rPr>
          <w:rFonts w:ascii="Times New Roman" w:hAnsi="Times New Roman"/>
          <w:sz w:val="28"/>
          <w:szCs w:val="28"/>
        </w:rPr>
      </w:pPr>
      <w:r w:rsidRPr="006D0D77">
        <w:rPr>
          <w:rFonts w:ascii="Times New Roman" w:hAnsi="Times New Roman"/>
          <w:sz w:val="28"/>
          <w:szCs w:val="28"/>
        </w:rPr>
        <w:t>Налоги и налогообложение. Под редак</w:t>
      </w:r>
      <w:r>
        <w:rPr>
          <w:rFonts w:ascii="Times New Roman" w:hAnsi="Times New Roman"/>
          <w:sz w:val="28"/>
          <w:szCs w:val="28"/>
        </w:rPr>
        <w:t xml:space="preserve">цией И.Г.Русаковой, В.А.Кашина  </w:t>
      </w:r>
      <w:r w:rsidRPr="006D0D77">
        <w:rPr>
          <w:rFonts w:ascii="Times New Roman" w:hAnsi="Times New Roman"/>
          <w:sz w:val="28"/>
          <w:szCs w:val="28"/>
        </w:rPr>
        <w:t>– М.: «ЮНИТИ», 2007. – С. 143.</w:t>
      </w:r>
    </w:p>
    <w:p w:rsidR="008E345D" w:rsidRPr="00934C6B" w:rsidRDefault="008E345D" w:rsidP="00934C6B">
      <w:pPr>
        <w:pStyle w:val="21"/>
        <w:numPr>
          <w:ilvl w:val="0"/>
          <w:numId w:val="7"/>
        </w:numPr>
        <w:ind w:left="0" w:firstLine="709"/>
        <w:rPr>
          <w:rFonts w:ascii="Times New Roman" w:hAnsi="Times New Roman"/>
          <w:sz w:val="28"/>
          <w:szCs w:val="28"/>
        </w:rPr>
      </w:pPr>
      <w:r w:rsidRPr="00120B37">
        <w:rPr>
          <w:rFonts w:ascii="Times New Roman" w:hAnsi="Times New Roman"/>
          <w:sz w:val="28"/>
          <w:szCs w:val="28"/>
        </w:rPr>
        <w:t xml:space="preserve">Пансков В.Г. Налоги и налогообложение в РФ. </w:t>
      </w:r>
      <w:r w:rsidRPr="006D0D77">
        <w:rPr>
          <w:rFonts w:ascii="Times New Roman" w:hAnsi="Times New Roman"/>
          <w:sz w:val="28"/>
          <w:szCs w:val="28"/>
        </w:rPr>
        <w:t>Учебник для вузов.</w:t>
      </w:r>
      <w:r w:rsidRPr="00934C6B">
        <w:rPr>
          <w:rFonts w:ascii="Times New Roman" w:hAnsi="Times New Roman"/>
          <w:sz w:val="28"/>
          <w:szCs w:val="28"/>
        </w:rPr>
        <w:t xml:space="preserve"> 2-е изд., перераб. и доп. 2000. – с. 90</w:t>
      </w:r>
    </w:p>
    <w:p w:rsidR="008E345D" w:rsidRPr="00120B37" w:rsidRDefault="008E345D" w:rsidP="006D0D77">
      <w:pPr>
        <w:pStyle w:val="21"/>
        <w:numPr>
          <w:ilvl w:val="0"/>
          <w:numId w:val="7"/>
        </w:numPr>
        <w:ind w:left="0" w:firstLine="700"/>
        <w:rPr>
          <w:rFonts w:ascii="Times New Roman" w:hAnsi="Times New Roman"/>
          <w:sz w:val="28"/>
          <w:szCs w:val="28"/>
        </w:rPr>
      </w:pPr>
      <w:r w:rsidRPr="00120B37">
        <w:rPr>
          <w:rFonts w:ascii="Times New Roman" w:hAnsi="Times New Roman"/>
          <w:sz w:val="28"/>
          <w:szCs w:val="28"/>
        </w:rPr>
        <w:t>Сенчагов В.К. Указ соч. с. 263-264</w:t>
      </w:r>
    </w:p>
    <w:p w:rsidR="008E345D" w:rsidRPr="0021689D" w:rsidRDefault="008E345D" w:rsidP="006D0D77">
      <w:pPr>
        <w:pStyle w:val="21"/>
        <w:rPr>
          <w:rFonts w:ascii="Times New Roman" w:hAnsi="Times New Roman"/>
          <w:b/>
          <w:sz w:val="28"/>
          <w:szCs w:val="28"/>
        </w:rPr>
      </w:pPr>
    </w:p>
    <w:p w:rsidR="008E345D" w:rsidRPr="0021689D" w:rsidRDefault="008E345D" w:rsidP="006D0D77">
      <w:pPr>
        <w:pStyle w:val="21"/>
        <w:rPr>
          <w:rFonts w:ascii="Times New Roman" w:hAnsi="Times New Roman"/>
          <w:sz w:val="28"/>
          <w:szCs w:val="28"/>
        </w:rPr>
      </w:pPr>
    </w:p>
    <w:p w:rsidR="008E345D" w:rsidRPr="0021689D" w:rsidRDefault="008E345D" w:rsidP="0021689D">
      <w:pPr>
        <w:pStyle w:val="21"/>
        <w:rPr>
          <w:rFonts w:ascii="Times New Roman" w:hAnsi="Times New Roman"/>
          <w:sz w:val="28"/>
          <w:szCs w:val="28"/>
        </w:rPr>
      </w:pPr>
    </w:p>
    <w:p w:rsidR="008E345D" w:rsidRPr="0021689D" w:rsidRDefault="008E345D" w:rsidP="0021689D">
      <w:pPr>
        <w:pStyle w:val="21"/>
        <w:rPr>
          <w:rFonts w:ascii="Times New Roman" w:hAnsi="Times New Roman"/>
          <w:sz w:val="28"/>
          <w:szCs w:val="28"/>
        </w:rPr>
      </w:pPr>
    </w:p>
    <w:p w:rsidR="008E345D" w:rsidRPr="0021689D" w:rsidRDefault="008E345D" w:rsidP="0021689D">
      <w:pPr>
        <w:pStyle w:val="21"/>
        <w:rPr>
          <w:rFonts w:ascii="Times New Roman" w:hAnsi="Times New Roman"/>
          <w:sz w:val="28"/>
          <w:szCs w:val="28"/>
        </w:rPr>
      </w:pPr>
    </w:p>
    <w:p w:rsidR="008E345D" w:rsidRPr="0021689D" w:rsidRDefault="008E345D" w:rsidP="0021689D">
      <w:pPr>
        <w:pStyle w:val="21"/>
        <w:rPr>
          <w:rFonts w:ascii="Times New Roman" w:hAnsi="Times New Roman"/>
          <w:sz w:val="28"/>
          <w:szCs w:val="28"/>
        </w:rPr>
      </w:pPr>
    </w:p>
    <w:p w:rsidR="008E345D" w:rsidRPr="0021689D" w:rsidRDefault="008E345D" w:rsidP="0021689D">
      <w:pPr>
        <w:pStyle w:val="21"/>
        <w:rPr>
          <w:rFonts w:ascii="Times New Roman" w:hAnsi="Times New Roman"/>
          <w:sz w:val="28"/>
          <w:szCs w:val="28"/>
        </w:rPr>
      </w:pPr>
    </w:p>
    <w:p w:rsidR="008E345D" w:rsidRPr="0021689D" w:rsidRDefault="008E345D" w:rsidP="0021689D">
      <w:pPr>
        <w:pStyle w:val="21"/>
        <w:ind w:firstLine="0"/>
        <w:rPr>
          <w:rFonts w:ascii="Times New Roman" w:hAnsi="Times New Roman"/>
          <w:sz w:val="28"/>
          <w:szCs w:val="28"/>
        </w:rPr>
      </w:pPr>
    </w:p>
    <w:p w:rsidR="008E345D" w:rsidRPr="0021689D" w:rsidRDefault="008E345D" w:rsidP="0021689D">
      <w:pPr>
        <w:widowControl w:val="0"/>
        <w:tabs>
          <w:tab w:val="left" w:pos="360"/>
        </w:tabs>
        <w:spacing w:line="360" w:lineRule="auto"/>
        <w:ind w:right="516"/>
        <w:jc w:val="both"/>
        <w:rPr>
          <w:rFonts w:ascii="Times New Roman" w:hAnsi="Times New Roman"/>
          <w:sz w:val="28"/>
          <w:szCs w:val="28"/>
        </w:rPr>
      </w:pPr>
      <w:r w:rsidRPr="0021689D">
        <w:rPr>
          <w:rFonts w:ascii="Times New Roman" w:hAnsi="Times New Roman"/>
          <w:sz w:val="28"/>
          <w:szCs w:val="28"/>
        </w:rPr>
        <w:t xml:space="preserve"> </w:t>
      </w:r>
      <w:r w:rsidRPr="0021689D">
        <w:rPr>
          <w:rFonts w:ascii="Times New Roman" w:hAnsi="Times New Roman"/>
          <w:sz w:val="28"/>
          <w:szCs w:val="28"/>
        </w:rPr>
        <w:tab/>
      </w:r>
      <w:bookmarkStart w:id="67" w:name="_GoBack"/>
      <w:bookmarkEnd w:id="67"/>
    </w:p>
    <w:sectPr w:rsidR="008E345D" w:rsidRPr="0021689D" w:rsidSect="00D43629">
      <w:footerReference w:type="even" r:id="rId7"/>
      <w:footerReference w:type="default" r:id="rId8"/>
      <w:pgSz w:w="11900" w:h="16820" w:code="9"/>
      <w:pgMar w:top="1418" w:right="567" w:bottom="1418" w:left="1418" w:header="720" w:footer="720" w:gutter="0"/>
      <w:pgNumType w:start="2"/>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45D" w:rsidRDefault="008E345D">
      <w:r>
        <w:separator/>
      </w:r>
    </w:p>
  </w:endnote>
  <w:endnote w:type="continuationSeparator" w:id="0">
    <w:p w:rsidR="008E345D" w:rsidRDefault="008E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5D" w:rsidRDefault="008E3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rsidR="008E345D" w:rsidRDefault="008E345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5D" w:rsidRDefault="008E345D">
    <w:pPr>
      <w:pStyle w:val="a9"/>
      <w:jc w:val="right"/>
    </w:pPr>
    <w:r>
      <w:fldChar w:fldCharType="begin"/>
    </w:r>
    <w:r>
      <w:instrText xml:space="preserve"> PAGE   \* MERGEFORMAT </w:instrText>
    </w:r>
    <w:r>
      <w:fldChar w:fldCharType="separate"/>
    </w:r>
    <w:r w:rsidR="00650F89">
      <w:rPr>
        <w:noProof/>
      </w:rPr>
      <w:t>3</w:t>
    </w:r>
    <w:r>
      <w:fldChar w:fldCharType="end"/>
    </w:r>
  </w:p>
  <w:p w:rsidR="008E345D" w:rsidRDefault="008E34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45D" w:rsidRDefault="008E345D">
      <w:r>
        <w:separator/>
      </w:r>
    </w:p>
  </w:footnote>
  <w:footnote w:type="continuationSeparator" w:id="0">
    <w:p w:rsidR="008E345D" w:rsidRDefault="008E345D">
      <w:r>
        <w:continuationSeparator/>
      </w:r>
    </w:p>
  </w:footnote>
  <w:footnote w:id="1">
    <w:p w:rsidR="008E345D" w:rsidRDefault="008E345D">
      <w:pPr>
        <w:pStyle w:val="a7"/>
      </w:pPr>
      <w:r>
        <w:rPr>
          <w:rStyle w:val="a8"/>
        </w:rPr>
        <w:footnoteRef/>
      </w:r>
      <w:r>
        <w:t xml:space="preserve"> Мамедов.О.Ю. Современная экономика.,1997.-608с.</w:t>
      </w:r>
    </w:p>
  </w:footnote>
  <w:footnote w:id="2">
    <w:p w:rsidR="008E345D" w:rsidRDefault="008E345D" w:rsidP="006D0D77">
      <w:pPr>
        <w:pStyle w:val="a7"/>
      </w:pPr>
      <w:r>
        <w:rPr>
          <w:rStyle w:val="a8"/>
        </w:rPr>
        <w:footnoteRef/>
      </w:r>
      <w:r>
        <w:t xml:space="preserve"> Налоги и налогообложение. Под редакцией И.Г.Русаковой, В.А.Кашина. – М.: «ЮНИТИ», 2007. – С. 143.</w:t>
      </w:r>
    </w:p>
  </w:footnote>
  <w:footnote w:id="3">
    <w:p w:rsidR="008E345D" w:rsidRDefault="008E345D" w:rsidP="006D0D77">
      <w:pPr>
        <w:pStyle w:val="a7"/>
      </w:pPr>
      <w:r>
        <w:rPr>
          <w:rStyle w:val="a8"/>
        </w:rPr>
        <w:footnoteRef/>
      </w:r>
      <w:r>
        <w:t xml:space="preserve"> Налоги и налогообложение. Под редакцией И.Г.Русаковой, В.А.Кашина. – М.: «ЮНИТИ», 2007. – с. 180.</w:t>
      </w:r>
    </w:p>
    <w:p w:rsidR="008E345D" w:rsidRDefault="008E345D" w:rsidP="006D0D77">
      <w:pPr>
        <w:pStyle w:val="a7"/>
      </w:pPr>
    </w:p>
  </w:footnote>
  <w:footnote w:id="4">
    <w:p w:rsidR="008E345D" w:rsidRDefault="008E345D" w:rsidP="0021689D">
      <w:pPr>
        <w:pStyle w:val="a7"/>
      </w:pPr>
      <w:r>
        <w:rPr>
          <w:rStyle w:val="a8"/>
        </w:rPr>
        <w:footnoteRef/>
      </w:r>
      <w:r>
        <w:t xml:space="preserve"> Пансков В.Г. Налоги и налогообложение в РФ. Учебник для вузов. 2-е изд., перераб. и доп. 2000. – с. 90</w:t>
      </w:r>
    </w:p>
  </w:footnote>
  <w:footnote w:id="5">
    <w:p w:rsidR="008E345D" w:rsidRDefault="008E345D" w:rsidP="0021689D">
      <w:pPr>
        <w:pStyle w:val="a7"/>
      </w:pPr>
      <w:r>
        <w:rPr>
          <w:rStyle w:val="a8"/>
        </w:rPr>
        <w:footnoteRef/>
      </w:r>
      <w:r>
        <w:t xml:space="preserve"> Сенчагов В.К. Указ соч. с. 263-264</w:t>
      </w:r>
    </w:p>
  </w:footnote>
  <w:footnote w:id="6">
    <w:p w:rsidR="008E345D" w:rsidRDefault="008E345D">
      <w:pPr>
        <w:pStyle w:val="a7"/>
      </w:pPr>
      <w:r>
        <w:rPr>
          <w:rStyle w:val="a8"/>
        </w:rPr>
        <w:footnoteRef/>
      </w:r>
      <w:r>
        <w:t xml:space="preserve"> Мамедов.О. Ю. Современная экономика.,1997.-608с.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B92A894"/>
    <w:lvl w:ilvl="0">
      <w:start w:val="1"/>
      <w:numFmt w:val="bullet"/>
      <w:pStyle w:val="2"/>
      <w:lvlText w:val=""/>
      <w:lvlJc w:val="left"/>
      <w:pPr>
        <w:tabs>
          <w:tab w:val="num" w:pos="643"/>
        </w:tabs>
        <w:ind w:left="643" w:hanging="360"/>
      </w:pPr>
      <w:rPr>
        <w:rFonts w:ascii="Symbol" w:hAnsi="Symbol" w:hint="default"/>
      </w:rPr>
    </w:lvl>
  </w:abstractNum>
  <w:abstractNum w:abstractNumId="1">
    <w:nsid w:val="10E97E40"/>
    <w:multiLevelType w:val="singleLevel"/>
    <w:tmpl w:val="6A72FAA8"/>
    <w:lvl w:ilvl="0">
      <w:start w:val="1"/>
      <w:numFmt w:val="decimal"/>
      <w:lvlText w:val="%1."/>
      <w:lvlJc w:val="left"/>
      <w:pPr>
        <w:tabs>
          <w:tab w:val="num" w:pos="927"/>
        </w:tabs>
        <w:ind w:left="927" w:hanging="360"/>
      </w:pPr>
      <w:rPr>
        <w:rFonts w:cs="Times New Roman" w:hint="default"/>
      </w:rPr>
    </w:lvl>
  </w:abstractNum>
  <w:abstractNum w:abstractNumId="2">
    <w:nsid w:val="5DA60043"/>
    <w:multiLevelType w:val="hybridMultilevel"/>
    <w:tmpl w:val="D9EE13B4"/>
    <w:lvl w:ilvl="0" w:tplc="5E101848">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
    <w:nsid w:val="65385CAA"/>
    <w:multiLevelType w:val="hybridMultilevel"/>
    <w:tmpl w:val="4E1A8982"/>
    <w:lvl w:ilvl="0" w:tplc="043A7A1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CED09E4"/>
    <w:multiLevelType w:val="singleLevel"/>
    <w:tmpl w:val="45120FCC"/>
    <w:lvl w:ilvl="0">
      <w:start w:val="3"/>
      <w:numFmt w:val="bullet"/>
      <w:lvlText w:val="-"/>
      <w:lvlJc w:val="left"/>
      <w:pPr>
        <w:tabs>
          <w:tab w:val="num" w:pos="1140"/>
        </w:tabs>
        <w:ind w:left="1140" w:hanging="360"/>
      </w:pPr>
      <w:rPr>
        <w:rFonts w:hint="default"/>
      </w:rPr>
    </w:lvl>
  </w:abstractNum>
  <w:abstractNum w:abstractNumId="5">
    <w:nsid w:val="747F6FAF"/>
    <w:multiLevelType w:val="singleLevel"/>
    <w:tmpl w:val="C5DAF9D0"/>
    <w:lvl w:ilvl="0">
      <w:start w:val="1"/>
      <w:numFmt w:val="decimal"/>
      <w:lvlText w:val="%1."/>
      <w:lvlJc w:val="left"/>
      <w:pPr>
        <w:tabs>
          <w:tab w:val="num" w:pos="1090"/>
        </w:tabs>
        <w:ind w:left="1090" w:hanging="390"/>
      </w:pPr>
      <w:rPr>
        <w:rFonts w:cs="Times New Roman" w:hint="default"/>
      </w:rPr>
    </w:lvl>
  </w:abstractNum>
  <w:num w:numId="1">
    <w:abstractNumId w:val="0"/>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D2"/>
    <w:rsid w:val="000640A7"/>
    <w:rsid w:val="00120B37"/>
    <w:rsid w:val="00167881"/>
    <w:rsid w:val="001E168C"/>
    <w:rsid w:val="001F14D2"/>
    <w:rsid w:val="0021689D"/>
    <w:rsid w:val="002801B2"/>
    <w:rsid w:val="002B218E"/>
    <w:rsid w:val="003D52BC"/>
    <w:rsid w:val="003F2A98"/>
    <w:rsid w:val="00552486"/>
    <w:rsid w:val="006011A3"/>
    <w:rsid w:val="00650F89"/>
    <w:rsid w:val="00677878"/>
    <w:rsid w:val="006D0D77"/>
    <w:rsid w:val="00734899"/>
    <w:rsid w:val="00753B2F"/>
    <w:rsid w:val="008E345D"/>
    <w:rsid w:val="00934C6B"/>
    <w:rsid w:val="00A860FD"/>
    <w:rsid w:val="00BB1673"/>
    <w:rsid w:val="00D43629"/>
    <w:rsid w:val="00DF3C7C"/>
    <w:rsid w:val="00E83AA0"/>
    <w:rsid w:val="00F51D65"/>
    <w:rsid w:val="00F80AEE"/>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1499ED-2196-4135-9675-8D5AA804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A98"/>
  </w:style>
  <w:style w:type="paragraph" w:styleId="1">
    <w:name w:val="heading 1"/>
    <w:basedOn w:val="a"/>
    <w:next w:val="a"/>
    <w:qFormat/>
    <w:rsid w:val="003F2A98"/>
    <w:pPr>
      <w:keepNext/>
      <w:spacing w:before="240" w:after="60"/>
      <w:outlineLvl w:val="0"/>
    </w:pPr>
    <w:rPr>
      <w:rFonts w:ascii="Arial" w:hAnsi="Arial"/>
      <w:b/>
      <w:kern w:val="28"/>
      <w:sz w:val="28"/>
    </w:rPr>
  </w:style>
  <w:style w:type="paragraph" w:styleId="20">
    <w:name w:val="heading 2"/>
    <w:basedOn w:val="a"/>
    <w:next w:val="a"/>
    <w:qFormat/>
    <w:rsid w:val="003F2A98"/>
    <w:pPr>
      <w:keepNext/>
      <w:spacing w:before="240" w:after="60"/>
      <w:outlineLvl w:val="1"/>
    </w:pPr>
    <w:rPr>
      <w:rFonts w:ascii="Arial" w:hAnsi="Arial"/>
      <w:b/>
      <w:i/>
      <w:sz w:val="24"/>
    </w:rPr>
  </w:style>
  <w:style w:type="paragraph" w:styleId="3">
    <w:name w:val="heading 3"/>
    <w:basedOn w:val="a"/>
    <w:next w:val="a"/>
    <w:qFormat/>
    <w:rsid w:val="003F2A98"/>
    <w:pPr>
      <w:keepNext/>
      <w:widowControl w:val="0"/>
      <w:spacing w:line="280" w:lineRule="exact"/>
      <w:ind w:left="40" w:right="518" w:firstLine="700"/>
      <w:jc w:val="right"/>
      <w:outlineLvl w:val="2"/>
    </w:pPr>
    <w:rPr>
      <w:rFonts w:ascii="Times New Roman" w:hAnsi="Times New Roman"/>
      <w:sz w:val="32"/>
      <w:lang w:val="en-US"/>
    </w:rPr>
  </w:style>
  <w:style w:type="paragraph" w:styleId="4">
    <w:name w:val="heading 4"/>
    <w:basedOn w:val="a"/>
    <w:next w:val="a"/>
    <w:qFormat/>
    <w:rsid w:val="003F2A98"/>
    <w:pPr>
      <w:keepNext/>
      <w:jc w:val="center"/>
      <w:outlineLvl w:val="3"/>
    </w:pPr>
    <w:rPr>
      <w:b/>
      <w:sz w:val="28"/>
    </w:rPr>
  </w:style>
  <w:style w:type="paragraph" w:styleId="5">
    <w:name w:val="heading 5"/>
    <w:basedOn w:val="a"/>
    <w:next w:val="a"/>
    <w:qFormat/>
    <w:rsid w:val="003F2A98"/>
    <w:pPr>
      <w:keepNext/>
      <w:widowControl w:val="0"/>
      <w:spacing w:line="280" w:lineRule="exact"/>
      <w:ind w:left="40" w:right="518" w:firstLine="700"/>
      <w:jc w:val="right"/>
      <w:outlineLvl w:val="4"/>
    </w:pPr>
    <w:rPr>
      <w:rFonts w:ascii="Times New Roman" w:hAnsi="Times New Roman"/>
      <w:sz w:val="24"/>
    </w:rPr>
  </w:style>
  <w:style w:type="paragraph" w:styleId="6">
    <w:name w:val="heading 6"/>
    <w:basedOn w:val="a"/>
    <w:next w:val="a"/>
    <w:qFormat/>
    <w:rsid w:val="003F2A98"/>
    <w:pPr>
      <w:keepNext/>
      <w:widowControl w:val="0"/>
      <w:spacing w:line="280" w:lineRule="exact"/>
      <w:ind w:left="40" w:right="-8" w:hanging="40"/>
      <w:jc w:val="center"/>
      <w:outlineLvl w:val="5"/>
    </w:pPr>
    <w:rPr>
      <w:rFonts w:ascii="Times New Roman" w:hAnsi="Times New Roman"/>
      <w:sz w:val="24"/>
      <w:lang w:val="en-US"/>
    </w:rPr>
  </w:style>
  <w:style w:type="paragraph" w:styleId="7">
    <w:name w:val="heading 7"/>
    <w:basedOn w:val="a"/>
    <w:next w:val="a"/>
    <w:qFormat/>
    <w:rsid w:val="003F2A98"/>
    <w:pPr>
      <w:keepNext/>
      <w:widowControl w:val="0"/>
      <w:spacing w:line="280" w:lineRule="exact"/>
      <w:ind w:left="40" w:right="134" w:hanging="40"/>
      <w:jc w:val="center"/>
      <w:outlineLvl w:val="6"/>
    </w:pPr>
    <w:rPr>
      <w:rFonts w:ascii="Times New Roman" w:hAnsi="Times New Roman"/>
      <w:b/>
      <w:sz w:val="36"/>
      <w:lang w:val="en-US"/>
    </w:rPr>
  </w:style>
  <w:style w:type="paragraph" w:styleId="8">
    <w:name w:val="heading 8"/>
    <w:basedOn w:val="a"/>
    <w:next w:val="a"/>
    <w:qFormat/>
    <w:rsid w:val="003F2A98"/>
    <w:pPr>
      <w:keepNext/>
      <w:widowControl w:val="0"/>
      <w:spacing w:line="280" w:lineRule="exact"/>
      <w:ind w:left="40" w:right="-8" w:hanging="40"/>
      <w:jc w:val="center"/>
      <w:outlineLvl w:val="7"/>
    </w:pPr>
    <w:rPr>
      <w:rFonts w:ascii="Times New Roman" w:hAnsi="Times New Roman"/>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F2A98"/>
    <w:pPr>
      <w:spacing w:after="120"/>
    </w:pPr>
  </w:style>
  <w:style w:type="paragraph" w:styleId="a4">
    <w:name w:val="Body Text Indent"/>
    <w:basedOn w:val="a"/>
    <w:semiHidden/>
    <w:rsid w:val="003F2A98"/>
    <w:pPr>
      <w:widowControl w:val="0"/>
      <w:spacing w:line="360" w:lineRule="exact"/>
      <w:ind w:right="518" w:firstLine="640"/>
      <w:jc w:val="both"/>
    </w:pPr>
    <w:rPr>
      <w:rFonts w:ascii="Arial" w:hAnsi="Arial"/>
      <w:sz w:val="22"/>
    </w:rPr>
  </w:style>
  <w:style w:type="paragraph" w:styleId="a5">
    <w:name w:val="List"/>
    <w:basedOn w:val="a"/>
    <w:semiHidden/>
    <w:rsid w:val="003F2A98"/>
    <w:pPr>
      <w:ind w:left="283" w:hanging="283"/>
    </w:pPr>
  </w:style>
  <w:style w:type="paragraph" w:styleId="2">
    <w:name w:val="List Bullet 2"/>
    <w:basedOn w:val="a"/>
    <w:autoRedefine/>
    <w:semiHidden/>
    <w:rsid w:val="003F2A98"/>
    <w:pPr>
      <w:numPr>
        <w:numId w:val="2"/>
      </w:numPr>
    </w:pPr>
  </w:style>
  <w:style w:type="paragraph" w:styleId="a6">
    <w:name w:val="Block Text"/>
    <w:basedOn w:val="a"/>
    <w:semiHidden/>
    <w:rsid w:val="003F2A98"/>
    <w:pPr>
      <w:widowControl w:val="0"/>
      <w:spacing w:line="360" w:lineRule="exact"/>
      <w:ind w:left="40" w:right="518" w:firstLine="700"/>
      <w:jc w:val="both"/>
    </w:pPr>
    <w:rPr>
      <w:rFonts w:ascii="Arial" w:hAnsi="Arial"/>
      <w:sz w:val="22"/>
    </w:rPr>
  </w:style>
  <w:style w:type="paragraph" w:styleId="21">
    <w:name w:val="Body Text Indent 2"/>
    <w:basedOn w:val="a"/>
    <w:semiHidden/>
    <w:rsid w:val="003F2A98"/>
    <w:pPr>
      <w:widowControl w:val="0"/>
      <w:spacing w:line="360" w:lineRule="auto"/>
      <w:ind w:right="516" w:firstLine="700"/>
      <w:jc w:val="both"/>
    </w:pPr>
    <w:rPr>
      <w:rFonts w:ascii="Arial" w:hAnsi="Arial"/>
      <w:sz w:val="22"/>
    </w:rPr>
  </w:style>
  <w:style w:type="paragraph" w:styleId="22">
    <w:name w:val="Body Text 2"/>
    <w:basedOn w:val="a"/>
    <w:semiHidden/>
    <w:rsid w:val="003F2A98"/>
    <w:pPr>
      <w:widowControl w:val="0"/>
      <w:spacing w:line="360" w:lineRule="auto"/>
      <w:ind w:right="516"/>
      <w:jc w:val="both"/>
    </w:pPr>
    <w:rPr>
      <w:rFonts w:ascii="Times New Roman" w:hAnsi="Times New Roman"/>
      <w:sz w:val="28"/>
    </w:rPr>
  </w:style>
  <w:style w:type="paragraph" w:styleId="30">
    <w:name w:val="Body Text Indent 3"/>
    <w:basedOn w:val="a"/>
    <w:semiHidden/>
    <w:rsid w:val="003F2A98"/>
    <w:pPr>
      <w:widowControl w:val="0"/>
      <w:spacing w:line="280" w:lineRule="exact"/>
      <w:ind w:right="518" w:firstLine="680"/>
      <w:jc w:val="both"/>
    </w:pPr>
    <w:rPr>
      <w:rFonts w:ascii="Times New Roman" w:hAnsi="Times New Roman"/>
      <w:sz w:val="28"/>
    </w:rPr>
  </w:style>
  <w:style w:type="paragraph" w:styleId="a7">
    <w:name w:val="footnote text"/>
    <w:basedOn w:val="a"/>
    <w:semiHidden/>
    <w:rsid w:val="003F2A98"/>
  </w:style>
  <w:style w:type="character" w:styleId="a8">
    <w:name w:val="footnote reference"/>
    <w:basedOn w:val="a0"/>
    <w:semiHidden/>
    <w:rsid w:val="003F2A98"/>
    <w:rPr>
      <w:rFonts w:cs="Times New Roman"/>
      <w:vertAlign w:val="superscript"/>
    </w:rPr>
  </w:style>
  <w:style w:type="paragraph" w:styleId="a9">
    <w:name w:val="footer"/>
    <w:basedOn w:val="a"/>
    <w:link w:val="aa"/>
    <w:rsid w:val="003F2A98"/>
    <w:pPr>
      <w:tabs>
        <w:tab w:val="center" w:pos="4153"/>
        <w:tab w:val="right" w:pos="8306"/>
      </w:tabs>
    </w:pPr>
  </w:style>
  <w:style w:type="character" w:styleId="ab">
    <w:name w:val="page number"/>
    <w:basedOn w:val="a0"/>
    <w:semiHidden/>
    <w:rsid w:val="003F2A98"/>
    <w:rPr>
      <w:rFonts w:cs="Times New Roman"/>
    </w:rPr>
  </w:style>
  <w:style w:type="paragraph" w:styleId="ac">
    <w:name w:val="header"/>
    <w:basedOn w:val="a"/>
    <w:semiHidden/>
    <w:rsid w:val="003F2A98"/>
    <w:pPr>
      <w:tabs>
        <w:tab w:val="center" w:pos="4153"/>
        <w:tab w:val="right" w:pos="8306"/>
      </w:tabs>
    </w:pPr>
  </w:style>
  <w:style w:type="paragraph" w:customStyle="1" w:styleId="31">
    <w:name w:val="заголовок 3"/>
    <w:basedOn w:val="a"/>
    <w:next w:val="a"/>
    <w:rsid w:val="001F14D2"/>
    <w:pPr>
      <w:keepNext/>
      <w:autoSpaceDE w:val="0"/>
      <w:autoSpaceDN w:val="0"/>
      <w:jc w:val="center"/>
    </w:pPr>
    <w:rPr>
      <w:rFonts w:ascii="Times New Roman" w:hAnsi="Times New Roman"/>
      <w:b/>
      <w:bCs/>
      <w:sz w:val="28"/>
      <w:szCs w:val="28"/>
    </w:rPr>
  </w:style>
  <w:style w:type="paragraph" w:customStyle="1" w:styleId="-2">
    <w:name w:val="ЗАГЛ-2"/>
    <w:basedOn w:val="20"/>
    <w:rsid w:val="0021689D"/>
    <w:pPr>
      <w:spacing w:before="120" w:after="120" w:line="360" w:lineRule="auto"/>
      <w:jc w:val="center"/>
    </w:pPr>
    <w:rPr>
      <w:rFonts w:ascii="Times New Roman" w:hAnsi="Times New Roman" w:cs="Arial"/>
      <w:bCs/>
      <w:i w:val="0"/>
      <w:iCs/>
      <w:sz w:val="28"/>
      <w:szCs w:val="28"/>
    </w:rPr>
  </w:style>
  <w:style w:type="paragraph" w:customStyle="1" w:styleId="-14">
    <w:name w:val="ОБЫЧНЫЙ-14"/>
    <w:basedOn w:val="a"/>
    <w:rsid w:val="0021689D"/>
    <w:pPr>
      <w:spacing w:line="360" w:lineRule="auto"/>
      <w:ind w:firstLine="709"/>
      <w:jc w:val="both"/>
    </w:pPr>
    <w:rPr>
      <w:rFonts w:ascii="Times New Roman" w:hAnsi="Times New Roman"/>
      <w:bCs/>
      <w:iCs/>
      <w:sz w:val="28"/>
      <w:szCs w:val="24"/>
    </w:rPr>
  </w:style>
  <w:style w:type="paragraph" w:styleId="32">
    <w:name w:val="Body Text 3"/>
    <w:basedOn w:val="a"/>
    <w:link w:val="33"/>
    <w:semiHidden/>
    <w:rsid w:val="0021689D"/>
    <w:pPr>
      <w:spacing w:after="120"/>
    </w:pPr>
    <w:rPr>
      <w:sz w:val="16"/>
      <w:szCs w:val="16"/>
    </w:rPr>
  </w:style>
  <w:style w:type="character" w:customStyle="1" w:styleId="33">
    <w:name w:val="Основной текст 3 Знак"/>
    <w:basedOn w:val="a0"/>
    <w:link w:val="32"/>
    <w:semiHidden/>
    <w:locked/>
    <w:rsid w:val="0021689D"/>
    <w:rPr>
      <w:rFonts w:cs="Times New Roman"/>
      <w:sz w:val="16"/>
      <w:szCs w:val="16"/>
    </w:rPr>
  </w:style>
  <w:style w:type="paragraph" w:customStyle="1" w:styleId="-1">
    <w:name w:val="ЗАГЛ-1"/>
    <w:basedOn w:val="1"/>
    <w:rsid w:val="00F51D65"/>
    <w:pPr>
      <w:spacing w:before="120" w:after="120" w:line="360" w:lineRule="auto"/>
      <w:jc w:val="center"/>
    </w:pPr>
    <w:rPr>
      <w:rFonts w:ascii="Times New Roman" w:hAnsi="Times New Roman" w:cs="Arial"/>
      <w:bCs/>
      <w:kern w:val="32"/>
      <w:sz w:val="32"/>
      <w:szCs w:val="32"/>
    </w:rPr>
  </w:style>
  <w:style w:type="paragraph" w:customStyle="1" w:styleId="-140">
    <w:name w:val="Обычный-14"/>
    <w:basedOn w:val="a"/>
    <w:rsid w:val="00F51D65"/>
    <w:pPr>
      <w:spacing w:line="360" w:lineRule="auto"/>
      <w:ind w:firstLine="680"/>
      <w:jc w:val="both"/>
    </w:pPr>
    <w:rPr>
      <w:rFonts w:ascii="Times New Roman" w:hAnsi="Times New Roman"/>
      <w:sz w:val="28"/>
      <w:szCs w:val="24"/>
    </w:rPr>
  </w:style>
  <w:style w:type="paragraph" w:styleId="ad">
    <w:name w:val="endnote text"/>
    <w:basedOn w:val="a"/>
    <w:link w:val="ae"/>
    <w:semiHidden/>
    <w:rsid w:val="00120B37"/>
  </w:style>
  <w:style w:type="character" w:customStyle="1" w:styleId="ae">
    <w:name w:val="Текст концевой сноски Знак"/>
    <w:basedOn w:val="a0"/>
    <w:link w:val="ad"/>
    <w:semiHidden/>
    <w:locked/>
    <w:rsid w:val="00120B37"/>
    <w:rPr>
      <w:rFonts w:cs="Times New Roman"/>
    </w:rPr>
  </w:style>
  <w:style w:type="character" w:styleId="af">
    <w:name w:val="endnote reference"/>
    <w:basedOn w:val="a0"/>
    <w:semiHidden/>
    <w:rsid w:val="00120B37"/>
    <w:rPr>
      <w:rFonts w:cs="Times New Roman"/>
      <w:vertAlign w:val="superscript"/>
    </w:rPr>
  </w:style>
  <w:style w:type="character" w:customStyle="1" w:styleId="aa">
    <w:name w:val="Нижний колонтитул Знак"/>
    <w:basedOn w:val="a0"/>
    <w:link w:val="a9"/>
    <w:locked/>
    <w:rsid w:val="00D43629"/>
    <w:rPr>
      <w:rFonts w:cs="Times New Roman"/>
    </w:rPr>
  </w:style>
  <w:style w:type="paragraph" w:customStyle="1" w:styleId="10">
    <w:name w:val="Заголовок оглавления1"/>
    <w:basedOn w:val="1"/>
    <w:next w:val="a"/>
    <w:semiHidden/>
    <w:rsid w:val="00D43629"/>
    <w:pPr>
      <w:keepLines/>
      <w:spacing w:before="480" w:after="0" w:line="276" w:lineRule="auto"/>
      <w:outlineLvl w:val="9"/>
    </w:pPr>
    <w:rPr>
      <w:rFonts w:ascii="Cambria" w:hAnsi="Cambria"/>
      <w:bCs/>
      <w:color w:val="365F91"/>
      <w:kern w:val="0"/>
      <w:szCs w:val="28"/>
      <w:lang w:eastAsia="en-US"/>
    </w:rPr>
  </w:style>
  <w:style w:type="paragraph" w:styleId="11">
    <w:name w:val="toc 1"/>
    <w:basedOn w:val="a"/>
    <w:next w:val="a"/>
    <w:autoRedefine/>
    <w:rsid w:val="00D43629"/>
    <w:pPr>
      <w:spacing w:after="100"/>
    </w:pPr>
  </w:style>
  <w:style w:type="paragraph" w:styleId="23">
    <w:name w:val="toc 2"/>
    <w:basedOn w:val="a"/>
    <w:next w:val="a"/>
    <w:autoRedefine/>
    <w:rsid w:val="00D43629"/>
    <w:pPr>
      <w:tabs>
        <w:tab w:val="right" w:leader="dot" w:pos="9905"/>
      </w:tabs>
      <w:spacing w:after="100"/>
    </w:pPr>
  </w:style>
  <w:style w:type="character" w:styleId="af0">
    <w:name w:val="Hyperlink"/>
    <w:basedOn w:val="a0"/>
    <w:rsid w:val="00D43629"/>
    <w:rPr>
      <w:rFonts w:cs="Times New Roman"/>
      <w:color w:val="0000FF"/>
      <w:u w:val="single"/>
    </w:rPr>
  </w:style>
  <w:style w:type="paragraph" w:styleId="af1">
    <w:name w:val="Balloon Text"/>
    <w:basedOn w:val="a"/>
    <w:link w:val="af2"/>
    <w:semiHidden/>
    <w:rsid w:val="00D43629"/>
    <w:rPr>
      <w:rFonts w:ascii="Tahoma" w:hAnsi="Tahoma" w:cs="Tahoma"/>
      <w:sz w:val="16"/>
      <w:szCs w:val="16"/>
    </w:rPr>
  </w:style>
  <w:style w:type="character" w:customStyle="1" w:styleId="af2">
    <w:name w:val="Текст выноски Знак"/>
    <w:basedOn w:val="a0"/>
    <w:link w:val="af1"/>
    <w:semiHidden/>
    <w:locked/>
    <w:rsid w:val="00D43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3730</Words>
  <Characters>21266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FESU</Company>
  <LinksUpToDate>false</LinksUpToDate>
  <CharactersWithSpaces>24947</CharactersWithSpaces>
  <SharedDoc>false</SharedDoc>
  <HLinks>
    <vt:vector size="42" baseType="variant">
      <vt:variant>
        <vt:i4>2031669</vt:i4>
      </vt:variant>
      <vt:variant>
        <vt:i4>38</vt:i4>
      </vt:variant>
      <vt:variant>
        <vt:i4>0</vt:i4>
      </vt:variant>
      <vt:variant>
        <vt:i4>5</vt:i4>
      </vt:variant>
      <vt:variant>
        <vt:lpwstr/>
      </vt:variant>
      <vt:variant>
        <vt:lpwstr>_Toc287702052</vt:lpwstr>
      </vt:variant>
      <vt:variant>
        <vt:i4>2031669</vt:i4>
      </vt:variant>
      <vt:variant>
        <vt:i4>32</vt:i4>
      </vt:variant>
      <vt:variant>
        <vt:i4>0</vt:i4>
      </vt:variant>
      <vt:variant>
        <vt:i4>5</vt:i4>
      </vt:variant>
      <vt:variant>
        <vt:lpwstr/>
      </vt:variant>
      <vt:variant>
        <vt:lpwstr>_Toc287702051</vt:lpwstr>
      </vt:variant>
      <vt:variant>
        <vt:i4>2031669</vt:i4>
      </vt:variant>
      <vt:variant>
        <vt:i4>26</vt:i4>
      </vt:variant>
      <vt:variant>
        <vt:i4>0</vt:i4>
      </vt:variant>
      <vt:variant>
        <vt:i4>5</vt:i4>
      </vt:variant>
      <vt:variant>
        <vt:lpwstr/>
      </vt:variant>
      <vt:variant>
        <vt:lpwstr>_Toc287702050</vt:lpwstr>
      </vt:variant>
      <vt:variant>
        <vt:i4>1966133</vt:i4>
      </vt:variant>
      <vt:variant>
        <vt:i4>20</vt:i4>
      </vt:variant>
      <vt:variant>
        <vt:i4>0</vt:i4>
      </vt:variant>
      <vt:variant>
        <vt:i4>5</vt:i4>
      </vt:variant>
      <vt:variant>
        <vt:lpwstr/>
      </vt:variant>
      <vt:variant>
        <vt:lpwstr>_Toc287702049</vt:lpwstr>
      </vt:variant>
      <vt:variant>
        <vt:i4>1966133</vt:i4>
      </vt:variant>
      <vt:variant>
        <vt:i4>14</vt:i4>
      </vt:variant>
      <vt:variant>
        <vt:i4>0</vt:i4>
      </vt:variant>
      <vt:variant>
        <vt:i4>5</vt:i4>
      </vt:variant>
      <vt:variant>
        <vt:lpwstr/>
      </vt:variant>
      <vt:variant>
        <vt:lpwstr>_Toc287702048</vt:lpwstr>
      </vt:variant>
      <vt:variant>
        <vt:i4>1966133</vt:i4>
      </vt:variant>
      <vt:variant>
        <vt:i4>8</vt:i4>
      </vt:variant>
      <vt:variant>
        <vt:i4>0</vt:i4>
      </vt:variant>
      <vt:variant>
        <vt:i4>5</vt:i4>
      </vt:variant>
      <vt:variant>
        <vt:lpwstr/>
      </vt:variant>
      <vt:variant>
        <vt:lpwstr>_Toc287702047</vt:lpwstr>
      </vt:variant>
      <vt:variant>
        <vt:i4>1966133</vt:i4>
      </vt:variant>
      <vt:variant>
        <vt:i4>2</vt:i4>
      </vt:variant>
      <vt:variant>
        <vt:i4>0</vt:i4>
      </vt:variant>
      <vt:variant>
        <vt:i4>5</vt:i4>
      </vt:variant>
      <vt:variant>
        <vt:lpwstr/>
      </vt:variant>
      <vt:variant>
        <vt:lpwstr>_Toc287702046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2011-03-12T13:32:00Z</cp:lastPrinted>
  <dcterms:created xsi:type="dcterms:W3CDTF">2014-04-07T06:57:00Z</dcterms:created>
  <dcterms:modified xsi:type="dcterms:W3CDTF">2014-04-07T06:57:00Z</dcterms:modified>
</cp:coreProperties>
</file>